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74F8A1" w14:textId="77777777" w:rsidR="00381B26" w:rsidRPr="0062370B" w:rsidRDefault="008403F3">
      <w:pPr>
        <w:rPr>
          <w:rFonts w:eastAsia="宋体" w:cs="Arial"/>
        </w:rPr>
      </w:pPr>
      <w:r w:rsidRPr="0062370B">
        <w:rPr>
          <w:rFonts w:eastAsia="宋体" w:cs="Arial"/>
          <w:noProof/>
        </w:rPr>
        <w:drawing>
          <wp:anchor distT="0" distB="0" distL="114300" distR="114300" simplePos="0" relativeHeight="251658246" behindDoc="1" locked="0" layoutInCell="1" allowOverlap="1" wp14:anchorId="5FE0227A" wp14:editId="34979436">
            <wp:simplePos x="0" y="0"/>
            <wp:positionH relativeFrom="page">
              <wp:posOffset>7620</wp:posOffset>
            </wp:positionH>
            <wp:positionV relativeFrom="paragraph">
              <wp:posOffset>-890270</wp:posOffset>
            </wp:positionV>
            <wp:extent cx="10692765" cy="6848475"/>
            <wp:effectExtent l="0" t="0" r="0" b="9525"/>
            <wp:wrapNone/>
            <wp:docPr id="2" name="图片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11" cstate="print">
                      <a:extLst>
                        <a:ext uri="{28A0092B-C50C-407E-A947-70E740481C1C}">
                          <a14:useLocalDpi xmlns:a14="http://schemas.microsoft.com/office/drawing/2010/main" val="0"/>
                        </a:ext>
                      </a:extLst>
                    </a:blip>
                    <a:srcRect b="9407"/>
                    <a:stretch/>
                  </pic:blipFill>
                  <pic:spPr bwMode="auto">
                    <a:xfrm>
                      <a:off x="0" y="0"/>
                      <a:ext cx="10692765" cy="6848475"/>
                    </a:xfrm>
                    <a:prstGeom prst="rect">
                      <a:avLst/>
                    </a:prstGeom>
                    <a:ln>
                      <a:noFill/>
                    </a:ln>
                    <a:extLst>
                      <a:ext uri="{53640926-AAD7-44d8-BBD7-CCE9431645EC}">
                        <a14:shadowObscured xmlns="" xmlns:a14="http://schemas.microsoft.com/office/drawing/2010/main" xmlns:mo="http://schemas.microsoft.com/office/mac/office/2008/main" xmlns:mv="urn:schemas-microsoft-com:mac:vml" xmlns:arto="http://schemas.microsoft.com/office/word/2006/arto" xmlns:o="urn:schemas-microsoft-com:office:office" xmlns:v="urn:schemas-microsoft-com:vml" xmlns:w10="urn:schemas-microsoft-com:office:word" xmlns:w="http://schemas.openxmlformats.org/wordprocessingml/2006/main" xmlns:w16du="http://schemas.microsoft.com/office/word/2023/wordml/word16du"/>
                      </a:ext>
                    </a:extLst>
                  </pic:spPr>
                </pic:pic>
              </a:graphicData>
            </a:graphic>
            <wp14:sizeRelH relativeFrom="page">
              <wp14:pctWidth>0</wp14:pctWidth>
            </wp14:sizeRelH>
            <wp14:sizeRelV relativeFrom="page">
              <wp14:pctHeight>0</wp14:pctHeight>
            </wp14:sizeRelV>
          </wp:anchor>
        </w:drawing>
      </w:r>
    </w:p>
    <w:p w14:paraId="0772F51C" w14:textId="77777777" w:rsidR="00381B26" w:rsidRPr="0062370B" w:rsidRDefault="00DA099C">
      <w:pPr>
        <w:rPr>
          <w:rFonts w:eastAsia="宋体" w:cs="Arial"/>
        </w:rPr>
      </w:pPr>
      <w:r w:rsidRPr="0062370B">
        <w:rPr>
          <w:rFonts w:eastAsia="宋体" w:cs="Arial"/>
          <w:noProof/>
        </w:rPr>
        <w:drawing>
          <wp:anchor distT="0" distB="0" distL="114300" distR="114300" simplePos="0" relativeHeight="251658245" behindDoc="0" locked="0" layoutInCell="1" allowOverlap="1" wp14:anchorId="361DB90E" wp14:editId="2D5114F8">
            <wp:simplePos x="0" y="0"/>
            <wp:positionH relativeFrom="margin">
              <wp:align>left</wp:align>
            </wp:positionH>
            <wp:positionV relativeFrom="paragraph">
              <wp:posOffset>0</wp:posOffset>
            </wp:positionV>
            <wp:extent cx="1971675" cy="428825"/>
            <wp:effectExtent l="0" t="0" r="0" b="9525"/>
            <wp:wrapNone/>
            <wp:docPr id="5" name="图片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p>
    <w:p w14:paraId="6031E49F" w14:textId="77777777" w:rsidR="00604FCE" w:rsidRPr="0062370B" w:rsidRDefault="00604FCE" w:rsidP="00FF0A64">
      <w:pPr>
        <w:rPr>
          <w:rFonts w:eastAsia="宋体" w:cs="Arial"/>
        </w:rPr>
      </w:pPr>
    </w:p>
    <w:p w14:paraId="751CA377" w14:textId="77777777" w:rsidR="00F573C1" w:rsidRPr="0062370B" w:rsidRDefault="00F573C1" w:rsidP="00FF0A64">
      <w:pPr>
        <w:rPr>
          <w:rFonts w:eastAsia="宋体" w:cs="Arial"/>
        </w:rPr>
      </w:pPr>
    </w:p>
    <w:p w14:paraId="66B80829" w14:textId="77777777" w:rsidR="00B50385" w:rsidRPr="0062370B" w:rsidRDefault="00B50385" w:rsidP="00B50385">
      <w:pPr>
        <w:tabs>
          <w:tab w:val="center" w:pos="6848"/>
        </w:tabs>
        <w:spacing w:after="160" w:line="259" w:lineRule="auto"/>
        <w:rPr>
          <w:rFonts w:eastAsia="宋体" w:cs="Arial"/>
        </w:rPr>
      </w:pPr>
    </w:p>
    <w:p w14:paraId="17F5784B" w14:textId="77777777" w:rsidR="00381B26" w:rsidRPr="0062370B" w:rsidRDefault="00B33A27">
      <w:pPr>
        <w:rPr>
          <w:rFonts w:eastAsia="宋体" w:cs="Arial"/>
          <w:lang w:eastAsia="zh-CN"/>
        </w:rPr>
      </w:pPr>
      <w:r w:rsidRPr="0062370B">
        <w:rPr>
          <w:rFonts w:eastAsia="宋体" w:cs="Arial"/>
          <w:noProof/>
        </w:rPr>
        <mc:AlternateContent>
          <mc:Choice Requires="wps">
            <w:drawing>
              <wp:anchor distT="45720" distB="45720" distL="114300" distR="114300" simplePos="0" relativeHeight="251658243" behindDoc="0" locked="0" layoutInCell="1" allowOverlap="1" wp14:anchorId="61DFE7ED" wp14:editId="500F4B3B">
                <wp:simplePos x="0" y="0"/>
                <wp:positionH relativeFrom="margin">
                  <wp:posOffset>-1905</wp:posOffset>
                </wp:positionH>
                <wp:positionV relativeFrom="paragraph">
                  <wp:posOffset>1064895</wp:posOffset>
                </wp:positionV>
                <wp:extent cx="6527800" cy="805180"/>
                <wp:effectExtent l="0" t="0" r="0" b="6350"/>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0" cy="805180"/>
                        </a:xfrm>
                        <a:prstGeom prst="rect">
                          <a:avLst/>
                        </a:prstGeom>
                        <a:noFill/>
                        <a:ln w="9525">
                          <a:noFill/>
                          <a:miter lim="800000"/>
                          <a:headEnd/>
                          <a:tailEnd/>
                        </a:ln>
                      </wps:spPr>
                      <wps:txbx>
                        <w:txbxContent>
                          <w:p w14:paraId="1DC1034F" w14:textId="77777777" w:rsidR="00381B26" w:rsidRPr="008D3BAF" w:rsidRDefault="002668DF">
                            <w:pPr>
                              <w:pBdr>
                                <w:bottom w:val="single" w:sz="4" w:space="1" w:color="00B0F0"/>
                              </w:pBdr>
                              <w:rPr>
                                <w:rFonts w:ascii="宋体" w:eastAsia="宋体" w:hAnsi="宋体"/>
                                <w:b/>
                                <w:bCs/>
                                <w:color w:val="00B0F0"/>
                                <w:sz w:val="48"/>
                                <w:szCs w:val="48"/>
                                <w:lang w:val="en-US"/>
                              </w:rPr>
                            </w:pPr>
                            <w:r w:rsidRPr="008D3BAF">
                              <w:rPr>
                                <w:rFonts w:ascii="宋体" w:eastAsia="宋体" w:hAnsi="宋体"/>
                                <w:b/>
                                <w:bCs/>
                                <w:color w:val="00B0F0"/>
                                <w:sz w:val="48"/>
                                <w:szCs w:val="48"/>
                                <w:lang w:val="en-US"/>
                              </w:rPr>
                              <w:t>政策</w:t>
                            </w:r>
                            <w:r w:rsidR="007E761E" w:rsidRPr="008D3BAF">
                              <w:rPr>
                                <w:rFonts w:ascii="宋体" w:eastAsia="宋体" w:hAnsi="宋体"/>
                                <w:b/>
                                <w:bCs/>
                                <w:color w:val="00B0F0"/>
                                <w:sz w:val="48"/>
                                <w:szCs w:val="48"/>
                                <w:lang w:val="en-US"/>
                              </w:rPr>
                              <w:t>、治理和战略</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1DFE7ED" id="_x0000_t202" coordsize="21600,21600" o:spt="202" path="m,l,21600r21600,l21600,xe">
                <v:stroke joinstyle="miter"/>
                <v:path gradientshapeok="t" o:connecttype="rect"/>
              </v:shapetype>
              <v:shape id="文本框 9" o:spid="_x0000_s1026" type="#_x0000_t202" style="position:absolute;margin-left:-.15pt;margin-top:83.85pt;width:514pt;height:63.4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" filled="f" stroked="f">
                <v:textbox style="mso-fit-shape-to-text:t">
                  <w:txbxContent>
                    <w:p w14:paraId="1DC1034F" w14:textId="77777777" w:rsidR="00381B26" w:rsidRPr="008D3BAF" w:rsidRDefault="002668DF">
                      <w:pPr>
                        <w:pBdr>
                          <w:bottom w:val="single" w:sz="4" w:space="1" w:color="00B0F0"/>
                        </w:pBdr>
                        <w:rPr>
                          <w:rFonts w:ascii="宋体" w:eastAsia="宋体" w:hAnsi="宋体"/>
                          <w:b/>
                          <w:bCs/>
                          <w:color w:val="00B0F0"/>
                          <w:sz w:val="48"/>
                          <w:szCs w:val="48"/>
                          <w:lang w:val="en-US"/>
                        </w:rPr>
                      </w:pPr>
                      <w:r w:rsidRPr="008D3BAF">
                        <w:rPr>
                          <w:rFonts w:ascii="宋体" w:eastAsia="宋体" w:hAnsi="宋体"/>
                          <w:b/>
                          <w:bCs/>
                          <w:color w:val="00B0F0"/>
                          <w:sz w:val="48"/>
                          <w:szCs w:val="48"/>
                          <w:lang w:val="en-US"/>
                        </w:rPr>
                        <w:t>政策</w:t>
                      </w:r>
                      <w:r w:rsidR="007E761E" w:rsidRPr="008D3BAF">
                        <w:rPr>
                          <w:rFonts w:ascii="宋体" w:eastAsia="宋体" w:hAnsi="宋体"/>
                          <w:b/>
                          <w:bCs/>
                          <w:color w:val="00B0F0"/>
                          <w:sz w:val="48"/>
                          <w:szCs w:val="48"/>
                          <w:lang w:val="en-US"/>
                        </w:rPr>
                        <w:t>、治理和战略</w:t>
                      </w:r>
                    </w:p>
                  </w:txbxContent>
                </v:textbox>
                <w10:wrap anchorx="margin"/>
              </v:shape>
            </w:pict>
          </mc:Fallback>
        </mc:AlternateContent>
      </w:r>
      <w:r w:rsidRPr="0062370B">
        <w:rPr>
          <w:rFonts w:eastAsia="宋体" w:cs="Arial"/>
          <w:noProof/>
        </w:rPr>
        <mc:AlternateContent>
          <mc:Choice Requires="wps">
            <w:drawing>
              <wp:anchor distT="45720" distB="45720" distL="114300" distR="114300" simplePos="0" relativeHeight="251658244" behindDoc="0" locked="0" layoutInCell="1" allowOverlap="1" wp14:anchorId="1A9E417E" wp14:editId="01AF7F73">
                <wp:simplePos x="0" y="0"/>
                <wp:positionH relativeFrom="margin">
                  <wp:align>left</wp:align>
                </wp:positionH>
                <wp:positionV relativeFrom="paragraph">
                  <wp:posOffset>3743325</wp:posOffset>
                </wp:positionV>
                <wp:extent cx="4200525" cy="232410"/>
                <wp:effectExtent l="0" t="0" r="0" b="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32410"/>
                        </a:xfrm>
                        <a:prstGeom prst="rect">
                          <a:avLst/>
                        </a:prstGeom>
                        <a:noFill/>
                        <a:ln w="9525">
                          <a:noFill/>
                          <a:miter lim="800000"/>
                          <a:headEnd/>
                          <a:tailEnd/>
                        </a:ln>
                      </wps:spPr>
                      <wps:txbx>
                        <w:txbxContent>
                          <w:p w14:paraId="1B4698D8" w14:textId="124D9772" w:rsidR="00381B26" w:rsidRPr="008D3BAF" w:rsidRDefault="002668DF">
                            <w:pPr>
                              <w:rPr>
                                <w:rFonts w:eastAsia="宋体" w:cs="Arial"/>
                                <w:color w:val="FFFFFF" w:themeColor="background1"/>
                                <w:sz w:val="16"/>
                                <w:szCs w:val="16"/>
                              </w:rPr>
                            </w:pPr>
                            <w:r w:rsidRPr="008D3BAF">
                              <w:rPr>
                                <w:rFonts w:eastAsia="宋体" w:cs="Arial"/>
                                <w:color w:val="FFFFFF" w:themeColor="background1"/>
                                <w:sz w:val="16"/>
                                <w:szCs w:val="16"/>
                              </w:rPr>
                              <w:t>最后修订</w:t>
                            </w:r>
                            <w:r w:rsidR="008D3BAF">
                              <w:rPr>
                                <w:rFonts w:eastAsia="宋体" w:cs="Arial" w:hint="eastAsia"/>
                                <w:color w:val="FFFFFF" w:themeColor="background1"/>
                                <w:sz w:val="16"/>
                                <w:szCs w:val="16"/>
                                <w:lang w:eastAsia="zh-CN"/>
                              </w:rPr>
                              <w:t>：</w:t>
                            </w:r>
                            <w:r w:rsidR="00F543D3" w:rsidRPr="008D3BAF">
                              <w:rPr>
                                <w:rFonts w:eastAsia="宋体" w:cs="Arial"/>
                                <w:color w:val="FFFFFF" w:themeColor="background1"/>
                                <w:sz w:val="16"/>
                                <w:szCs w:val="16"/>
                              </w:rPr>
                              <w:t>202</w:t>
                            </w:r>
                            <w:r w:rsidR="00F543D3">
                              <w:rPr>
                                <w:rFonts w:eastAsia="宋体" w:cs="Arial"/>
                                <w:color w:val="FFFFFF" w:themeColor="background1"/>
                                <w:sz w:val="16"/>
                                <w:szCs w:val="16"/>
                              </w:rPr>
                              <w:t>3</w:t>
                            </w:r>
                            <w:r w:rsidRPr="008D3BAF">
                              <w:rPr>
                                <w:rFonts w:eastAsia="宋体" w:cs="Arial"/>
                                <w:color w:val="FFFFFF" w:themeColor="background1"/>
                                <w:sz w:val="16"/>
                                <w:szCs w:val="16"/>
                              </w:rPr>
                              <w:t>年</w:t>
                            </w:r>
                            <w:r w:rsidRPr="008D3BAF">
                              <w:rPr>
                                <w:rFonts w:eastAsia="宋体" w:cs="Arial"/>
                                <w:color w:val="FFFFFF" w:themeColor="background1"/>
                                <w:sz w:val="16"/>
                                <w:szCs w:val="16"/>
                              </w:rPr>
                              <w:t>1</w:t>
                            </w:r>
                            <w:r w:rsidRPr="008D3BAF">
                              <w:rPr>
                                <w:rFonts w:eastAsia="宋体" w:cs="Arial"/>
                                <w:color w:val="FFFFFF" w:themeColor="background1"/>
                                <w:sz w:val="16"/>
                                <w:szCs w:val="16"/>
                              </w:rPr>
                              <w:t>月</w:t>
                            </w:r>
                            <w:r w:rsidR="00F543D3" w:rsidRPr="008D3BAF">
                              <w:rPr>
                                <w:rFonts w:eastAsia="宋体" w:cs="Arial"/>
                                <w:color w:val="FFFFFF" w:themeColor="background1"/>
                                <w:sz w:val="16"/>
                                <w:szCs w:val="16"/>
                              </w:rPr>
                              <w:t>1</w:t>
                            </w:r>
                            <w:r w:rsidR="00F543D3">
                              <w:rPr>
                                <w:rFonts w:eastAsia="宋体" w:cs="Arial"/>
                                <w:color w:val="FFFFFF" w:themeColor="background1"/>
                                <w:sz w:val="16"/>
                                <w:szCs w:val="16"/>
                              </w:rPr>
                              <w:t>8</w:t>
                            </w:r>
                            <w:r w:rsidRPr="008D3BAF">
                              <w:rPr>
                                <w:rFonts w:eastAsia="宋体" w:cs="Arial"/>
                                <w:color w:val="FFFFFF" w:themeColor="background1"/>
                                <w:sz w:val="16"/>
                                <w:szCs w:val="16"/>
                              </w:rPr>
                              <w:t>日</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9E417E" id="文本框 3" o:spid="_x0000_s1027" type="#_x0000_t202" style="position:absolute;margin-left:0;margin-top:294.75pt;width:330.75pt;height:18.3pt;z-index:25165824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" filled="f" stroked="f">
                <v:textbox style="mso-fit-shape-to-text:t">
                  <w:txbxContent>
                    <w:p w14:paraId="1B4698D8" w14:textId="124D9772" w:rsidR="00381B26" w:rsidRPr="008D3BAF" w:rsidRDefault="002668DF">
                      <w:pPr>
                        <w:rPr>
                          <w:rFonts w:eastAsia="宋体" w:cs="Arial"/>
                          <w:color w:val="FFFFFF" w:themeColor="background1"/>
                          <w:sz w:val="16"/>
                          <w:szCs w:val="16"/>
                        </w:rPr>
                      </w:pPr>
                      <w:r w:rsidRPr="008D3BAF">
                        <w:rPr>
                          <w:rFonts w:eastAsia="宋体" w:cs="Arial"/>
                          <w:color w:val="FFFFFF" w:themeColor="background1"/>
                          <w:sz w:val="16"/>
                          <w:szCs w:val="16"/>
                        </w:rPr>
                        <w:t>最后修订</w:t>
                      </w:r>
                      <w:r w:rsidR="008D3BAF">
                        <w:rPr>
                          <w:rFonts w:eastAsia="宋体" w:cs="Arial" w:hint="eastAsia"/>
                          <w:color w:val="FFFFFF" w:themeColor="background1"/>
                          <w:sz w:val="16"/>
                          <w:szCs w:val="16"/>
                          <w:lang w:eastAsia="zh-CN"/>
                        </w:rPr>
                        <w:t>：</w:t>
                      </w:r>
                      <w:r w:rsidR="00F543D3" w:rsidRPr="008D3BAF">
                        <w:rPr>
                          <w:rFonts w:eastAsia="宋体" w:cs="Arial"/>
                          <w:color w:val="FFFFFF" w:themeColor="background1"/>
                          <w:sz w:val="16"/>
                          <w:szCs w:val="16"/>
                        </w:rPr>
                        <w:t>202</w:t>
                      </w:r>
                      <w:r w:rsidR="00F543D3">
                        <w:rPr>
                          <w:rFonts w:eastAsia="宋体" w:cs="Arial"/>
                          <w:color w:val="FFFFFF" w:themeColor="background1"/>
                          <w:sz w:val="16"/>
                          <w:szCs w:val="16"/>
                        </w:rPr>
                        <w:t>3</w:t>
                      </w:r>
                      <w:r w:rsidRPr="008D3BAF">
                        <w:rPr>
                          <w:rFonts w:eastAsia="宋体" w:cs="Arial"/>
                          <w:color w:val="FFFFFF" w:themeColor="background1"/>
                          <w:sz w:val="16"/>
                          <w:szCs w:val="16"/>
                        </w:rPr>
                        <w:t>年</w:t>
                      </w:r>
                      <w:r w:rsidRPr="008D3BAF">
                        <w:rPr>
                          <w:rFonts w:eastAsia="宋体" w:cs="Arial"/>
                          <w:color w:val="FFFFFF" w:themeColor="background1"/>
                          <w:sz w:val="16"/>
                          <w:szCs w:val="16"/>
                        </w:rPr>
                        <w:t>1</w:t>
                      </w:r>
                      <w:r w:rsidRPr="008D3BAF">
                        <w:rPr>
                          <w:rFonts w:eastAsia="宋体" w:cs="Arial"/>
                          <w:color w:val="FFFFFF" w:themeColor="background1"/>
                          <w:sz w:val="16"/>
                          <w:szCs w:val="16"/>
                        </w:rPr>
                        <w:t>月</w:t>
                      </w:r>
                      <w:r w:rsidR="00F543D3" w:rsidRPr="008D3BAF">
                        <w:rPr>
                          <w:rFonts w:eastAsia="宋体" w:cs="Arial"/>
                          <w:color w:val="FFFFFF" w:themeColor="background1"/>
                          <w:sz w:val="16"/>
                          <w:szCs w:val="16"/>
                        </w:rPr>
                        <w:t>1</w:t>
                      </w:r>
                      <w:r w:rsidR="00F543D3">
                        <w:rPr>
                          <w:rFonts w:eastAsia="宋体" w:cs="Arial"/>
                          <w:color w:val="FFFFFF" w:themeColor="background1"/>
                          <w:sz w:val="16"/>
                          <w:szCs w:val="16"/>
                        </w:rPr>
                        <w:t>8</w:t>
                      </w:r>
                      <w:r w:rsidRPr="008D3BAF">
                        <w:rPr>
                          <w:rFonts w:eastAsia="宋体" w:cs="Arial"/>
                          <w:color w:val="FFFFFF" w:themeColor="background1"/>
                          <w:sz w:val="16"/>
                          <w:szCs w:val="16"/>
                        </w:rPr>
                        <w:t>日</w:t>
                      </w:r>
                    </w:p>
                  </w:txbxContent>
                </v:textbox>
                <w10:wrap anchorx="margin"/>
              </v:shape>
            </w:pict>
          </mc:Fallback>
        </mc:AlternateContent>
      </w:r>
      <w:r w:rsidR="008B5995" w:rsidRPr="0062370B">
        <w:rPr>
          <w:rFonts w:eastAsia="宋体" w:cs="Arial"/>
          <w:noProof/>
        </w:rPr>
        <mc:AlternateContent>
          <mc:Choice Requires="wps">
            <w:drawing>
              <wp:anchor distT="45720" distB="45720" distL="114300" distR="114300" simplePos="0" relativeHeight="251658241" behindDoc="0" locked="0" layoutInCell="1" allowOverlap="1" wp14:anchorId="2DD5D816" wp14:editId="7FCF974F">
                <wp:simplePos x="0" y="0"/>
                <wp:positionH relativeFrom="margin">
                  <wp:posOffset>0</wp:posOffset>
                </wp:positionH>
                <wp:positionV relativeFrom="paragraph">
                  <wp:posOffset>855345</wp:posOffset>
                </wp:positionV>
                <wp:extent cx="5705475" cy="265430"/>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headEnd/>
                          <a:tailEnd/>
                        </a:ln>
                      </wps:spPr>
                      <wps:txbx>
                        <w:txbxContent>
                          <w:p w14:paraId="3401E191" w14:textId="77777777" w:rsidR="00381B26" w:rsidRPr="008D3BAF" w:rsidRDefault="002668DF">
                            <w:pPr>
                              <w:rPr>
                                <w:rFonts w:ascii="宋体" w:eastAsia="宋体" w:hAnsi="宋体"/>
                                <w:b/>
                                <w:bCs/>
                                <w:color w:val="FFFFFF" w:themeColor="background1"/>
                              </w:rPr>
                            </w:pPr>
                            <w:r w:rsidRPr="00B50385">
                              <w:rPr>
                                <w:b/>
                                <w:bCs/>
                                <w:color w:val="FFFFFF" w:themeColor="background1"/>
                              </w:rPr>
                              <w:t>PRI</w:t>
                            </w:r>
                            <w:r w:rsidRPr="008D3BAF">
                              <w:rPr>
                                <w:rFonts w:ascii="宋体" w:eastAsia="宋体" w:hAnsi="宋体"/>
                                <w:b/>
                                <w:bCs/>
                                <w:color w:val="FFFFFF" w:themeColor="background1"/>
                              </w:rPr>
                              <w:t>报告框架</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D5D816" id="文本框 7" o:spid="_x0000_s1028" type="#_x0000_t202" style="position:absolute;margin-left:0;margin-top:67.35pt;width:449.25pt;height:20.9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" filled="f" stroked="f">
                <v:textbox style="mso-fit-shape-to-text:t">
                  <w:txbxContent>
                    <w:p w14:paraId="3401E191" w14:textId="77777777" w:rsidR="00381B26" w:rsidRPr="008D3BAF" w:rsidRDefault="002668DF">
                      <w:pPr>
                        <w:rPr>
                          <w:rFonts w:ascii="宋体" w:eastAsia="宋体" w:hAnsi="宋体"/>
                          <w:b/>
                          <w:bCs/>
                          <w:color w:val="FFFFFF" w:themeColor="background1"/>
                        </w:rPr>
                      </w:pPr>
                      <w:r w:rsidRPr="00B50385">
                        <w:rPr>
                          <w:b/>
                          <w:bCs/>
                          <w:color w:val="FFFFFF" w:themeColor="background1"/>
                        </w:rPr>
                        <w:t>PRI</w:t>
                      </w:r>
                      <w:r w:rsidRPr="008D3BAF">
                        <w:rPr>
                          <w:rFonts w:ascii="宋体" w:eastAsia="宋体" w:hAnsi="宋体"/>
                          <w:b/>
                          <w:bCs/>
                          <w:color w:val="FFFFFF" w:themeColor="background1"/>
                        </w:rPr>
                        <w:t>报告框架</w:t>
                      </w:r>
                    </w:p>
                  </w:txbxContent>
                </v:textbox>
                <w10:wrap anchorx="margin"/>
              </v:shape>
            </w:pict>
          </mc:Fallback>
        </mc:AlternateContent>
      </w:r>
      <w:r w:rsidR="008B5995" w:rsidRPr="0062370B">
        <w:rPr>
          <w:rFonts w:eastAsia="宋体" w:cs="Arial"/>
          <w:noProof/>
        </w:rPr>
        <mc:AlternateContent>
          <mc:Choice Requires="wps">
            <w:drawing>
              <wp:anchor distT="45720" distB="45720" distL="114300" distR="114300" simplePos="0" relativeHeight="251658240" behindDoc="0" locked="0" layoutInCell="1" allowOverlap="1" wp14:anchorId="59ECB14D" wp14:editId="685ABDB2">
                <wp:simplePos x="0" y="0"/>
                <wp:positionH relativeFrom="margin">
                  <wp:posOffset>0</wp:posOffset>
                </wp:positionH>
                <wp:positionV relativeFrom="paragraph">
                  <wp:posOffset>1845945</wp:posOffset>
                </wp:positionV>
                <wp:extent cx="4200525" cy="298450"/>
                <wp:effectExtent l="0" t="0" r="0" b="0"/>
                <wp:wrapNone/>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headEnd/>
                          <a:tailEnd/>
                        </a:ln>
                      </wps:spPr>
                      <wps:txbx>
                        <w:txbxContent>
                          <w:p w14:paraId="2FA3CD9C" w14:textId="77777777" w:rsidR="00381B26" w:rsidRDefault="007E761E">
                            <w:bookmarkStart w:id="0" w:name="_Toc50988138"/>
                            <w:bookmarkStart w:id="1" w:name="_Toc50988860"/>
                            <w:r>
                              <w:rPr>
                                <w:b/>
                                <w:color w:val="0070C0"/>
                                <w:sz w:val="24"/>
                                <w:szCs w:val="24"/>
                              </w:rPr>
                              <w:t>2023</w:t>
                            </w:r>
                            <w:bookmarkEnd w:id="0"/>
                            <w:bookmarkEnd w:id="1"/>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9ECB14D" id="文本框 6" o:spid="_x0000_s1029" type="#_x0000_t202" style="position:absolute;margin-left:0;margin-top:145.35pt;width:330.75pt;height:23.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" filled="f" stroked="f">
                <v:textbox style="mso-fit-shape-to-text:t">
                  <w:txbxContent>
                    <w:p w14:paraId="2FA3CD9C" w14:textId="77777777" w:rsidR="00381B26" w:rsidRDefault="007E761E">
                      <w:bookmarkStart w:id="2" w:name="_Toc50988138"/>
                      <w:bookmarkStart w:id="3" w:name="_Toc50988860"/>
                      <w:r>
                        <w:rPr>
                          <w:b/>
                          <w:color w:val="0070C0"/>
                          <w:sz w:val="24"/>
                          <w:szCs w:val="24"/>
                        </w:rPr>
                        <w:t>2023</w:t>
                      </w:r>
                      <w:bookmarkEnd w:id="2"/>
                      <w:bookmarkEnd w:id="3"/>
                    </w:p>
                  </w:txbxContent>
                </v:textbox>
                <w10:wrap anchorx="margin"/>
              </v:shape>
            </w:pict>
          </mc:Fallback>
        </mc:AlternateContent>
      </w:r>
      <w:r w:rsidR="008B5995" w:rsidRPr="0062370B">
        <w:rPr>
          <w:rFonts w:eastAsia="宋体" w:cs="Arial"/>
          <w:noProof/>
        </w:rPr>
        <mc:AlternateContent>
          <mc:Choice Requires="wps">
            <w:drawing>
              <wp:anchor distT="45720" distB="45720" distL="114300" distR="114300" simplePos="0" relativeHeight="251658242" behindDoc="0" locked="0" layoutInCell="1" allowOverlap="1" wp14:anchorId="7C2C56FD" wp14:editId="4C121561">
                <wp:simplePos x="0" y="0"/>
                <wp:positionH relativeFrom="margin">
                  <wp:align>left</wp:align>
                </wp:positionH>
                <wp:positionV relativeFrom="paragraph">
                  <wp:posOffset>3503295</wp:posOffset>
                </wp:positionV>
                <wp:extent cx="4200525" cy="232410"/>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32410"/>
                        </a:xfrm>
                        <a:prstGeom prst="rect">
                          <a:avLst/>
                        </a:prstGeom>
                        <a:noFill/>
                        <a:ln w="9525">
                          <a:noFill/>
                          <a:miter lim="800000"/>
                          <a:headEnd/>
                          <a:tailEnd/>
                        </a:ln>
                      </wps:spPr>
                      <wps:txbx>
                        <w:txbxContent>
                          <w:p w14:paraId="1FA4083B" w14:textId="77777777" w:rsidR="00795E68" w:rsidRPr="00B50385" w:rsidRDefault="00795E68">
                            <w:pPr>
                              <w:rPr>
                                <w:color w:val="FFFFFF" w:themeColor="background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2C56FD" id="文本框 8" o:spid="_x0000_s1030" type="#_x0000_t202" style="position:absolute;margin-left:0;margin-top:275.85pt;width:330.75pt;height:18.3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" filled="f" stroked="f">
                <v:textbox style="mso-fit-shape-to-text:t">
                  <w:txbxContent>
                    <w:p w14:paraId="1FA4083B" w14:textId="77777777" w:rsidR="00795E68" w:rsidRPr="00B50385" w:rsidRDefault="00795E68">
                      <w:pPr>
                        <w:rPr>
                          <w:color w:val="FFFFFF" w:themeColor="background1"/>
                          <w:sz w:val="16"/>
                          <w:szCs w:val="16"/>
                        </w:rPr>
                      </w:pPr>
                    </w:p>
                  </w:txbxContent>
                </v:textbox>
                <w10:wrap anchorx="margin"/>
              </v:shape>
            </w:pict>
          </mc:Fallback>
        </mc:AlternateContent>
      </w:r>
      <w:r w:rsidR="00AF407C" w:rsidRPr="0062370B">
        <w:rPr>
          <w:rFonts w:eastAsia="宋体" w:cs="Arial"/>
          <w:lang w:eastAsia="zh-CN"/>
        </w:rPr>
        <w:br w:type="page"/>
      </w:r>
    </w:p>
    <w:p w14:paraId="358829FE" w14:textId="21F6B034" w:rsidR="00381B26" w:rsidRPr="0062370B" w:rsidRDefault="003E73D9">
      <w:pPr>
        <w:tabs>
          <w:tab w:val="right" w:pos="8789"/>
          <w:tab w:val="left" w:pos="8931"/>
        </w:tabs>
        <w:rPr>
          <w:rFonts w:eastAsia="宋体" w:cs="Arial"/>
          <w:color w:val="2F5496"/>
          <w:szCs w:val="40"/>
        </w:rPr>
      </w:pPr>
      <w:r w:rsidRPr="0062370B">
        <w:rPr>
          <w:rFonts w:eastAsia="宋体" w:cs="Arial"/>
          <w:caps/>
          <w:color w:val="2F5496"/>
          <w:sz w:val="40"/>
          <w:szCs w:val="40"/>
          <w:lang w:eastAsia="zh-CN"/>
        </w:rPr>
        <w:lastRenderedPageBreak/>
        <w:t>目录</w:t>
      </w:r>
    </w:p>
    <w:p w14:paraId="43BFCAB1" w14:textId="77777777" w:rsidR="000F3CF4" w:rsidRPr="0062370B" w:rsidRDefault="000F3CF4" w:rsidP="000F3CF4">
      <w:pPr>
        <w:rPr>
          <w:rFonts w:eastAsia="宋体" w:cs="Arial"/>
        </w:rPr>
      </w:pPr>
    </w:p>
    <w:sdt>
      <w:sdtPr>
        <w:rPr>
          <w:rFonts w:eastAsia="宋体" w:cs="Arial"/>
          <w:caps w:val="0"/>
          <w:noProof/>
          <w:color w:val="auto"/>
          <w:sz w:val="20"/>
          <w:szCs w:val="20"/>
          <w:lang w:val="en-US" w:eastAsia="en-GB"/>
        </w:rPr>
        <w:id w:val="-1404751413"/>
        <w:docPartObj>
          <w:docPartGallery w:val="Table of Contents"/>
          <w:docPartUnique/>
        </w:docPartObj>
      </w:sdtPr>
      <w:sdtContent>
        <w:p w14:paraId="2EF9DB29" w14:textId="57179386" w:rsidR="00854DAB" w:rsidRPr="0062370B" w:rsidRDefault="002860A1">
          <w:pPr>
            <w:pStyle w:val="TOC1"/>
            <w:rPr>
              <w:rFonts w:asciiTheme="minorHAnsi" w:eastAsiaTheme="minorEastAsia" w:hAnsiTheme="minorHAnsi" w:cstheme="minorBidi"/>
              <w:caps w:val="0"/>
              <w:noProof/>
              <w:color w:val="auto"/>
              <w:kern w:val="2"/>
              <w:szCs w:val="22"/>
              <w:lang w:val="en-US" w:eastAsia="zh-TW"/>
            </w:rPr>
          </w:pPr>
          <w:r w:rsidRPr="0062370B">
            <w:fldChar w:fldCharType="begin"/>
          </w:r>
          <w:r w:rsidRPr="0062370B">
            <w:instrText xml:space="preserve"> TOC \o "1-3" \h \z \u </w:instrText>
          </w:r>
          <w:r w:rsidRPr="0062370B">
            <w:fldChar w:fldCharType="separate"/>
          </w:r>
          <w:hyperlink w:anchor="_Toc133243127" w:history="1">
            <w:r w:rsidR="00854DAB" w:rsidRPr="0062370B">
              <w:rPr>
                <w:rStyle w:val="Hyperlink"/>
                <w:rFonts w:eastAsia="宋体" w:cs="Arial" w:hint="eastAsia"/>
                <w:noProof/>
              </w:rPr>
              <w:t>政策</w:t>
            </w:r>
            <w:r w:rsidR="00854DAB" w:rsidRPr="0062370B">
              <w:rPr>
                <w:noProof/>
                <w:webHidden/>
              </w:rPr>
              <w:tab/>
            </w:r>
            <w:r w:rsidR="00854DAB" w:rsidRPr="0062370B">
              <w:rPr>
                <w:noProof/>
                <w:webHidden/>
              </w:rPr>
              <w:fldChar w:fldCharType="begin"/>
            </w:r>
            <w:r w:rsidR="00854DAB" w:rsidRPr="0062370B">
              <w:rPr>
                <w:noProof/>
                <w:webHidden/>
              </w:rPr>
              <w:instrText xml:space="preserve"> PAGEREF _Toc133243127 \h </w:instrText>
            </w:r>
            <w:r w:rsidR="00854DAB" w:rsidRPr="0062370B">
              <w:rPr>
                <w:noProof/>
                <w:webHidden/>
              </w:rPr>
            </w:r>
            <w:r w:rsidR="00854DAB" w:rsidRPr="0062370B">
              <w:rPr>
                <w:noProof/>
                <w:webHidden/>
              </w:rPr>
              <w:fldChar w:fldCharType="separate"/>
            </w:r>
            <w:r w:rsidR="0016731F">
              <w:rPr>
                <w:noProof/>
                <w:webHidden/>
              </w:rPr>
              <w:t>6</w:t>
            </w:r>
            <w:r w:rsidR="00854DAB" w:rsidRPr="0062370B">
              <w:rPr>
                <w:noProof/>
                <w:webHidden/>
              </w:rPr>
              <w:fldChar w:fldCharType="end"/>
            </w:r>
          </w:hyperlink>
        </w:p>
        <w:p w14:paraId="42597BE7" w14:textId="3F0EECB3" w:rsidR="00854DAB" w:rsidRPr="0062370B" w:rsidRDefault="00000000">
          <w:pPr>
            <w:pStyle w:val="TOC2"/>
            <w:rPr>
              <w:rFonts w:asciiTheme="minorHAnsi" w:eastAsiaTheme="minorEastAsia" w:hAnsiTheme="minorHAnsi" w:cstheme="minorBidi"/>
              <w:kern w:val="2"/>
              <w:sz w:val="24"/>
              <w:szCs w:val="22"/>
              <w:lang w:eastAsia="zh-TW"/>
            </w:rPr>
          </w:pPr>
          <w:hyperlink w:anchor="_Toc133243128" w:history="1">
            <w:r w:rsidR="00854DAB" w:rsidRPr="0062370B">
              <w:rPr>
                <w:rStyle w:val="Hyperlink"/>
                <w:rFonts w:hint="eastAsia"/>
              </w:rPr>
              <w:t>负责任投资政策要素</w:t>
            </w:r>
            <w:r w:rsidR="00854DAB" w:rsidRPr="0062370B">
              <w:rPr>
                <w:rStyle w:val="Hyperlink"/>
              </w:rPr>
              <w:t>[PGS 1, PGS 2, PGS 3, PGS 4, PGS 5, PGS 6, PGS 7]</w:t>
            </w:r>
            <w:r w:rsidR="00854DAB" w:rsidRPr="0062370B">
              <w:rPr>
                <w:webHidden/>
              </w:rPr>
              <w:tab/>
            </w:r>
            <w:r w:rsidR="00854DAB" w:rsidRPr="0062370B">
              <w:rPr>
                <w:webHidden/>
              </w:rPr>
              <w:fldChar w:fldCharType="begin"/>
            </w:r>
            <w:r w:rsidR="00854DAB" w:rsidRPr="0062370B">
              <w:rPr>
                <w:webHidden/>
              </w:rPr>
              <w:instrText xml:space="preserve"> PAGEREF _Toc133243128 \h </w:instrText>
            </w:r>
            <w:r w:rsidR="00854DAB" w:rsidRPr="0062370B">
              <w:rPr>
                <w:webHidden/>
              </w:rPr>
            </w:r>
            <w:r w:rsidR="00854DAB" w:rsidRPr="0062370B">
              <w:rPr>
                <w:webHidden/>
              </w:rPr>
              <w:fldChar w:fldCharType="separate"/>
            </w:r>
            <w:r w:rsidR="0016731F">
              <w:rPr>
                <w:webHidden/>
              </w:rPr>
              <w:t>6</w:t>
            </w:r>
            <w:r w:rsidR="00854DAB" w:rsidRPr="0062370B">
              <w:rPr>
                <w:webHidden/>
              </w:rPr>
              <w:fldChar w:fldCharType="end"/>
            </w:r>
          </w:hyperlink>
        </w:p>
        <w:p w14:paraId="7DF315BF" w14:textId="762728EC" w:rsidR="00854DAB" w:rsidRPr="0062370B" w:rsidRDefault="00000000">
          <w:pPr>
            <w:pStyle w:val="TOC2"/>
            <w:rPr>
              <w:rFonts w:asciiTheme="minorHAnsi" w:eastAsiaTheme="minorEastAsia" w:hAnsiTheme="minorHAnsi" w:cstheme="minorBidi"/>
              <w:kern w:val="2"/>
              <w:sz w:val="24"/>
              <w:szCs w:val="22"/>
              <w:lang w:eastAsia="zh-TW"/>
            </w:rPr>
          </w:pPr>
          <w:hyperlink w:anchor="_Toc133243129" w:history="1">
            <w:r w:rsidR="00854DAB" w:rsidRPr="0062370B">
              <w:rPr>
                <w:rStyle w:val="Hyperlink"/>
                <w:lang w:val="en-GB"/>
              </w:rPr>
              <w:t>PGS 1</w:t>
            </w:r>
            <w:r w:rsidR="00854DAB" w:rsidRPr="0062370B">
              <w:rPr>
                <w:webHidden/>
              </w:rPr>
              <w:tab/>
            </w:r>
            <w:r w:rsidR="00854DAB" w:rsidRPr="0062370B">
              <w:rPr>
                <w:webHidden/>
              </w:rPr>
              <w:fldChar w:fldCharType="begin"/>
            </w:r>
            <w:r w:rsidR="00854DAB" w:rsidRPr="0062370B">
              <w:rPr>
                <w:webHidden/>
              </w:rPr>
              <w:instrText xml:space="preserve"> PAGEREF _Toc133243129 \h </w:instrText>
            </w:r>
            <w:r w:rsidR="00854DAB" w:rsidRPr="0062370B">
              <w:rPr>
                <w:webHidden/>
              </w:rPr>
            </w:r>
            <w:r w:rsidR="00854DAB" w:rsidRPr="0062370B">
              <w:rPr>
                <w:webHidden/>
              </w:rPr>
              <w:fldChar w:fldCharType="separate"/>
            </w:r>
            <w:r w:rsidR="0016731F">
              <w:rPr>
                <w:webHidden/>
              </w:rPr>
              <w:t>6</w:t>
            </w:r>
            <w:r w:rsidR="00854DAB" w:rsidRPr="0062370B">
              <w:rPr>
                <w:webHidden/>
              </w:rPr>
              <w:fldChar w:fldCharType="end"/>
            </w:r>
          </w:hyperlink>
        </w:p>
        <w:p w14:paraId="71962F81" w14:textId="2DAC0763" w:rsidR="00854DAB" w:rsidRPr="0062370B" w:rsidRDefault="00000000">
          <w:pPr>
            <w:pStyle w:val="TOC2"/>
            <w:rPr>
              <w:rFonts w:asciiTheme="minorHAnsi" w:eastAsiaTheme="minorEastAsia" w:hAnsiTheme="minorHAnsi" w:cstheme="minorBidi"/>
              <w:kern w:val="2"/>
              <w:sz w:val="24"/>
              <w:szCs w:val="22"/>
              <w:lang w:eastAsia="zh-TW"/>
            </w:rPr>
          </w:pPr>
          <w:hyperlink w:anchor="_Toc133243130" w:history="1">
            <w:r w:rsidR="00854DAB" w:rsidRPr="0062370B">
              <w:rPr>
                <w:rStyle w:val="Hyperlink"/>
                <w:lang w:val="en-GB"/>
              </w:rPr>
              <w:t>PGS 2</w:t>
            </w:r>
            <w:r w:rsidR="00854DAB" w:rsidRPr="0062370B">
              <w:rPr>
                <w:webHidden/>
              </w:rPr>
              <w:tab/>
            </w:r>
            <w:r w:rsidR="00854DAB" w:rsidRPr="0062370B">
              <w:rPr>
                <w:webHidden/>
              </w:rPr>
              <w:fldChar w:fldCharType="begin"/>
            </w:r>
            <w:r w:rsidR="00854DAB" w:rsidRPr="0062370B">
              <w:rPr>
                <w:webHidden/>
              </w:rPr>
              <w:instrText xml:space="preserve"> PAGEREF _Toc133243130 \h </w:instrText>
            </w:r>
            <w:r w:rsidR="00854DAB" w:rsidRPr="0062370B">
              <w:rPr>
                <w:webHidden/>
              </w:rPr>
            </w:r>
            <w:r w:rsidR="00854DAB" w:rsidRPr="0062370B">
              <w:rPr>
                <w:webHidden/>
              </w:rPr>
              <w:fldChar w:fldCharType="separate"/>
            </w:r>
            <w:r w:rsidR="0016731F">
              <w:rPr>
                <w:webHidden/>
              </w:rPr>
              <w:t>10</w:t>
            </w:r>
            <w:r w:rsidR="00854DAB" w:rsidRPr="0062370B">
              <w:rPr>
                <w:webHidden/>
              </w:rPr>
              <w:fldChar w:fldCharType="end"/>
            </w:r>
          </w:hyperlink>
        </w:p>
        <w:p w14:paraId="29A95017" w14:textId="22A80E18" w:rsidR="00854DAB" w:rsidRPr="0062370B" w:rsidRDefault="00000000">
          <w:pPr>
            <w:pStyle w:val="TOC2"/>
            <w:rPr>
              <w:rFonts w:asciiTheme="minorHAnsi" w:eastAsiaTheme="minorEastAsia" w:hAnsiTheme="minorHAnsi" w:cstheme="minorBidi"/>
              <w:kern w:val="2"/>
              <w:sz w:val="24"/>
              <w:szCs w:val="22"/>
              <w:lang w:eastAsia="zh-TW"/>
            </w:rPr>
          </w:pPr>
          <w:hyperlink w:anchor="_Toc133243131" w:history="1">
            <w:r w:rsidR="00854DAB" w:rsidRPr="0062370B">
              <w:rPr>
                <w:rStyle w:val="Hyperlink"/>
                <w:lang w:val="en-GB"/>
              </w:rPr>
              <w:t>PGS 3</w:t>
            </w:r>
            <w:r w:rsidR="00854DAB" w:rsidRPr="0062370B">
              <w:rPr>
                <w:webHidden/>
              </w:rPr>
              <w:tab/>
            </w:r>
            <w:r w:rsidR="00854DAB" w:rsidRPr="0062370B">
              <w:rPr>
                <w:webHidden/>
              </w:rPr>
              <w:fldChar w:fldCharType="begin"/>
            </w:r>
            <w:r w:rsidR="00854DAB" w:rsidRPr="0062370B">
              <w:rPr>
                <w:webHidden/>
              </w:rPr>
              <w:instrText xml:space="preserve"> PAGEREF _Toc133243131 \h </w:instrText>
            </w:r>
            <w:r w:rsidR="00854DAB" w:rsidRPr="0062370B">
              <w:rPr>
                <w:webHidden/>
              </w:rPr>
            </w:r>
            <w:r w:rsidR="00854DAB" w:rsidRPr="0062370B">
              <w:rPr>
                <w:webHidden/>
              </w:rPr>
              <w:fldChar w:fldCharType="separate"/>
            </w:r>
            <w:r w:rsidR="0016731F">
              <w:rPr>
                <w:webHidden/>
              </w:rPr>
              <w:t>12</w:t>
            </w:r>
            <w:r w:rsidR="00854DAB" w:rsidRPr="0062370B">
              <w:rPr>
                <w:webHidden/>
              </w:rPr>
              <w:fldChar w:fldCharType="end"/>
            </w:r>
          </w:hyperlink>
        </w:p>
        <w:p w14:paraId="5F724F4E" w14:textId="16A7BD4B" w:rsidR="00854DAB" w:rsidRPr="0062370B" w:rsidRDefault="00000000">
          <w:pPr>
            <w:pStyle w:val="TOC2"/>
            <w:rPr>
              <w:rFonts w:asciiTheme="minorHAnsi" w:eastAsiaTheme="minorEastAsia" w:hAnsiTheme="minorHAnsi" w:cstheme="minorBidi"/>
              <w:kern w:val="2"/>
              <w:sz w:val="24"/>
              <w:szCs w:val="22"/>
              <w:lang w:eastAsia="zh-TW"/>
            </w:rPr>
          </w:pPr>
          <w:hyperlink w:anchor="_Toc133243132" w:history="1">
            <w:r w:rsidR="00854DAB" w:rsidRPr="0062370B">
              <w:rPr>
                <w:rStyle w:val="Hyperlink"/>
                <w:lang w:val="en-GB"/>
              </w:rPr>
              <w:t>PGS 4</w:t>
            </w:r>
            <w:r w:rsidR="00854DAB" w:rsidRPr="0062370B">
              <w:rPr>
                <w:webHidden/>
              </w:rPr>
              <w:tab/>
            </w:r>
            <w:r w:rsidR="00854DAB" w:rsidRPr="0062370B">
              <w:rPr>
                <w:webHidden/>
              </w:rPr>
              <w:fldChar w:fldCharType="begin"/>
            </w:r>
            <w:r w:rsidR="00854DAB" w:rsidRPr="0062370B">
              <w:rPr>
                <w:webHidden/>
              </w:rPr>
              <w:instrText xml:space="preserve"> PAGEREF _Toc133243132 \h </w:instrText>
            </w:r>
            <w:r w:rsidR="00854DAB" w:rsidRPr="0062370B">
              <w:rPr>
                <w:webHidden/>
              </w:rPr>
            </w:r>
            <w:r w:rsidR="00854DAB" w:rsidRPr="0062370B">
              <w:rPr>
                <w:webHidden/>
              </w:rPr>
              <w:fldChar w:fldCharType="separate"/>
            </w:r>
            <w:r w:rsidR="0016731F">
              <w:rPr>
                <w:webHidden/>
              </w:rPr>
              <w:t>15</w:t>
            </w:r>
            <w:r w:rsidR="00854DAB" w:rsidRPr="0062370B">
              <w:rPr>
                <w:webHidden/>
              </w:rPr>
              <w:fldChar w:fldCharType="end"/>
            </w:r>
          </w:hyperlink>
        </w:p>
        <w:p w14:paraId="3F595215" w14:textId="26FB9A3F" w:rsidR="00854DAB" w:rsidRPr="0062370B" w:rsidRDefault="00000000">
          <w:pPr>
            <w:pStyle w:val="TOC2"/>
            <w:rPr>
              <w:rFonts w:asciiTheme="minorHAnsi" w:eastAsiaTheme="minorEastAsia" w:hAnsiTheme="minorHAnsi" w:cstheme="minorBidi"/>
              <w:kern w:val="2"/>
              <w:sz w:val="24"/>
              <w:szCs w:val="22"/>
              <w:lang w:eastAsia="zh-TW"/>
            </w:rPr>
          </w:pPr>
          <w:hyperlink w:anchor="_Toc133243133" w:history="1">
            <w:r w:rsidR="00854DAB" w:rsidRPr="0062370B">
              <w:rPr>
                <w:rStyle w:val="Hyperlink"/>
                <w:lang w:val="en-GB"/>
              </w:rPr>
              <w:t>PGS 5</w:t>
            </w:r>
            <w:r w:rsidR="00854DAB" w:rsidRPr="0062370B">
              <w:rPr>
                <w:webHidden/>
              </w:rPr>
              <w:tab/>
            </w:r>
            <w:r w:rsidR="00854DAB" w:rsidRPr="0062370B">
              <w:rPr>
                <w:webHidden/>
              </w:rPr>
              <w:fldChar w:fldCharType="begin"/>
            </w:r>
            <w:r w:rsidR="00854DAB" w:rsidRPr="0062370B">
              <w:rPr>
                <w:webHidden/>
              </w:rPr>
              <w:instrText xml:space="preserve"> PAGEREF _Toc133243133 \h </w:instrText>
            </w:r>
            <w:r w:rsidR="00854DAB" w:rsidRPr="0062370B">
              <w:rPr>
                <w:webHidden/>
              </w:rPr>
            </w:r>
            <w:r w:rsidR="00854DAB" w:rsidRPr="0062370B">
              <w:rPr>
                <w:webHidden/>
              </w:rPr>
              <w:fldChar w:fldCharType="separate"/>
            </w:r>
            <w:r w:rsidR="0016731F">
              <w:rPr>
                <w:webHidden/>
              </w:rPr>
              <w:t>17</w:t>
            </w:r>
            <w:r w:rsidR="00854DAB" w:rsidRPr="0062370B">
              <w:rPr>
                <w:webHidden/>
              </w:rPr>
              <w:fldChar w:fldCharType="end"/>
            </w:r>
          </w:hyperlink>
        </w:p>
        <w:p w14:paraId="60AEB4F0" w14:textId="01EBEF39" w:rsidR="00854DAB" w:rsidRPr="0062370B" w:rsidRDefault="00000000">
          <w:pPr>
            <w:pStyle w:val="TOC2"/>
            <w:rPr>
              <w:rFonts w:asciiTheme="minorHAnsi" w:eastAsiaTheme="minorEastAsia" w:hAnsiTheme="minorHAnsi" w:cstheme="minorBidi"/>
              <w:kern w:val="2"/>
              <w:sz w:val="24"/>
              <w:szCs w:val="22"/>
              <w:lang w:eastAsia="zh-TW"/>
            </w:rPr>
          </w:pPr>
          <w:hyperlink w:anchor="_Toc133243134" w:history="1">
            <w:r w:rsidR="00854DAB" w:rsidRPr="0062370B">
              <w:rPr>
                <w:rStyle w:val="Hyperlink"/>
                <w:lang w:val="en-GB"/>
              </w:rPr>
              <w:t>PGS 6</w:t>
            </w:r>
            <w:r w:rsidR="00854DAB" w:rsidRPr="0062370B">
              <w:rPr>
                <w:webHidden/>
              </w:rPr>
              <w:tab/>
            </w:r>
            <w:r w:rsidR="00854DAB" w:rsidRPr="0062370B">
              <w:rPr>
                <w:webHidden/>
              </w:rPr>
              <w:fldChar w:fldCharType="begin"/>
            </w:r>
            <w:r w:rsidR="00854DAB" w:rsidRPr="0062370B">
              <w:rPr>
                <w:webHidden/>
              </w:rPr>
              <w:instrText xml:space="preserve"> PAGEREF _Toc133243134 \h </w:instrText>
            </w:r>
            <w:r w:rsidR="00854DAB" w:rsidRPr="0062370B">
              <w:rPr>
                <w:webHidden/>
              </w:rPr>
            </w:r>
            <w:r w:rsidR="00854DAB" w:rsidRPr="0062370B">
              <w:rPr>
                <w:webHidden/>
              </w:rPr>
              <w:fldChar w:fldCharType="separate"/>
            </w:r>
            <w:r w:rsidR="0016731F">
              <w:rPr>
                <w:webHidden/>
              </w:rPr>
              <w:t>20</w:t>
            </w:r>
            <w:r w:rsidR="00854DAB" w:rsidRPr="0062370B">
              <w:rPr>
                <w:webHidden/>
              </w:rPr>
              <w:fldChar w:fldCharType="end"/>
            </w:r>
          </w:hyperlink>
        </w:p>
        <w:p w14:paraId="296035B4" w14:textId="1B3B2F0E" w:rsidR="00854DAB" w:rsidRPr="0062370B" w:rsidRDefault="00000000">
          <w:pPr>
            <w:pStyle w:val="TOC2"/>
            <w:rPr>
              <w:rFonts w:asciiTheme="minorHAnsi" w:eastAsiaTheme="minorEastAsia" w:hAnsiTheme="minorHAnsi" w:cstheme="minorBidi"/>
              <w:kern w:val="2"/>
              <w:sz w:val="24"/>
              <w:szCs w:val="22"/>
              <w:lang w:eastAsia="zh-TW"/>
            </w:rPr>
          </w:pPr>
          <w:hyperlink w:anchor="_Toc133243135" w:history="1">
            <w:r w:rsidR="00854DAB" w:rsidRPr="0062370B">
              <w:rPr>
                <w:rStyle w:val="Hyperlink"/>
                <w:lang w:val="en-GB"/>
              </w:rPr>
              <w:t>PGS 7</w:t>
            </w:r>
            <w:r w:rsidR="00854DAB" w:rsidRPr="0062370B">
              <w:rPr>
                <w:webHidden/>
              </w:rPr>
              <w:tab/>
            </w:r>
            <w:r w:rsidR="00854DAB" w:rsidRPr="0062370B">
              <w:rPr>
                <w:webHidden/>
              </w:rPr>
              <w:fldChar w:fldCharType="begin"/>
            </w:r>
            <w:r w:rsidR="00854DAB" w:rsidRPr="0062370B">
              <w:rPr>
                <w:webHidden/>
              </w:rPr>
              <w:instrText xml:space="preserve"> PAGEREF _Toc133243135 \h </w:instrText>
            </w:r>
            <w:r w:rsidR="00854DAB" w:rsidRPr="0062370B">
              <w:rPr>
                <w:webHidden/>
              </w:rPr>
            </w:r>
            <w:r w:rsidR="00854DAB" w:rsidRPr="0062370B">
              <w:rPr>
                <w:webHidden/>
              </w:rPr>
              <w:fldChar w:fldCharType="separate"/>
            </w:r>
            <w:r w:rsidR="0016731F">
              <w:rPr>
                <w:webHidden/>
              </w:rPr>
              <w:t>22</w:t>
            </w:r>
            <w:r w:rsidR="00854DAB" w:rsidRPr="0062370B">
              <w:rPr>
                <w:webHidden/>
              </w:rPr>
              <w:fldChar w:fldCharType="end"/>
            </w:r>
          </w:hyperlink>
        </w:p>
        <w:p w14:paraId="6AF8FE0C" w14:textId="45E9E980" w:rsidR="00854DAB" w:rsidRPr="0062370B" w:rsidRDefault="00000000">
          <w:pPr>
            <w:pStyle w:val="TOC2"/>
            <w:rPr>
              <w:rFonts w:asciiTheme="minorHAnsi" w:eastAsiaTheme="minorEastAsia" w:hAnsiTheme="minorHAnsi" w:cstheme="minorBidi"/>
              <w:kern w:val="2"/>
              <w:sz w:val="24"/>
              <w:szCs w:val="22"/>
              <w:lang w:eastAsia="zh-TW"/>
            </w:rPr>
          </w:pPr>
          <w:hyperlink w:anchor="_Toc133243136" w:history="1">
            <w:r w:rsidR="00854DAB" w:rsidRPr="0062370B">
              <w:rPr>
                <w:rStyle w:val="Hyperlink"/>
                <w:rFonts w:hint="eastAsia"/>
                <w:lang w:eastAsia="zh-CN"/>
              </w:rPr>
              <w:t>负责任投资政策覆盖范围</w:t>
            </w:r>
            <w:r w:rsidR="00854DAB" w:rsidRPr="0062370B">
              <w:rPr>
                <w:rStyle w:val="Hyperlink"/>
                <w:lang w:eastAsia="zh-CN"/>
              </w:rPr>
              <w:t>[PGS 8, PGS 9, PGS 10, PGS 10.1]</w:t>
            </w:r>
            <w:r w:rsidR="00854DAB" w:rsidRPr="0062370B">
              <w:rPr>
                <w:webHidden/>
              </w:rPr>
              <w:tab/>
            </w:r>
            <w:r w:rsidR="00854DAB" w:rsidRPr="0062370B">
              <w:rPr>
                <w:webHidden/>
              </w:rPr>
              <w:fldChar w:fldCharType="begin"/>
            </w:r>
            <w:r w:rsidR="00854DAB" w:rsidRPr="0062370B">
              <w:rPr>
                <w:webHidden/>
              </w:rPr>
              <w:instrText xml:space="preserve"> PAGEREF _Toc133243136 \h </w:instrText>
            </w:r>
            <w:r w:rsidR="00854DAB" w:rsidRPr="0062370B">
              <w:rPr>
                <w:webHidden/>
              </w:rPr>
            </w:r>
            <w:r w:rsidR="00854DAB" w:rsidRPr="0062370B">
              <w:rPr>
                <w:webHidden/>
              </w:rPr>
              <w:fldChar w:fldCharType="separate"/>
            </w:r>
            <w:r w:rsidR="0016731F">
              <w:rPr>
                <w:webHidden/>
              </w:rPr>
              <w:t>24</w:t>
            </w:r>
            <w:r w:rsidR="00854DAB" w:rsidRPr="0062370B">
              <w:rPr>
                <w:webHidden/>
              </w:rPr>
              <w:fldChar w:fldCharType="end"/>
            </w:r>
          </w:hyperlink>
        </w:p>
        <w:p w14:paraId="6D371362" w14:textId="2600D89A" w:rsidR="00854DAB" w:rsidRPr="0062370B" w:rsidRDefault="00000000">
          <w:pPr>
            <w:pStyle w:val="TOC2"/>
            <w:rPr>
              <w:rFonts w:asciiTheme="minorHAnsi" w:eastAsiaTheme="minorEastAsia" w:hAnsiTheme="minorHAnsi" w:cstheme="minorBidi"/>
              <w:kern w:val="2"/>
              <w:sz w:val="24"/>
              <w:szCs w:val="22"/>
              <w:lang w:eastAsia="zh-TW"/>
            </w:rPr>
          </w:pPr>
          <w:hyperlink w:anchor="_Toc133243137" w:history="1">
            <w:r w:rsidR="00854DAB" w:rsidRPr="0062370B">
              <w:rPr>
                <w:rStyle w:val="Hyperlink"/>
                <w:lang w:val="en-GB"/>
              </w:rPr>
              <w:t>PGS 8</w:t>
            </w:r>
            <w:r w:rsidR="00854DAB" w:rsidRPr="0062370B">
              <w:rPr>
                <w:webHidden/>
              </w:rPr>
              <w:tab/>
            </w:r>
            <w:r w:rsidR="00854DAB" w:rsidRPr="0062370B">
              <w:rPr>
                <w:webHidden/>
              </w:rPr>
              <w:fldChar w:fldCharType="begin"/>
            </w:r>
            <w:r w:rsidR="00854DAB" w:rsidRPr="0062370B">
              <w:rPr>
                <w:webHidden/>
              </w:rPr>
              <w:instrText xml:space="preserve"> PAGEREF _Toc133243137 \h </w:instrText>
            </w:r>
            <w:r w:rsidR="00854DAB" w:rsidRPr="0062370B">
              <w:rPr>
                <w:webHidden/>
              </w:rPr>
            </w:r>
            <w:r w:rsidR="00854DAB" w:rsidRPr="0062370B">
              <w:rPr>
                <w:webHidden/>
              </w:rPr>
              <w:fldChar w:fldCharType="separate"/>
            </w:r>
            <w:r w:rsidR="0016731F">
              <w:rPr>
                <w:webHidden/>
              </w:rPr>
              <w:t>24</w:t>
            </w:r>
            <w:r w:rsidR="00854DAB" w:rsidRPr="0062370B">
              <w:rPr>
                <w:webHidden/>
              </w:rPr>
              <w:fldChar w:fldCharType="end"/>
            </w:r>
          </w:hyperlink>
        </w:p>
        <w:p w14:paraId="74EF8EB5" w14:textId="6A87A1B0" w:rsidR="00854DAB" w:rsidRPr="0062370B" w:rsidRDefault="00000000">
          <w:pPr>
            <w:pStyle w:val="TOC2"/>
            <w:rPr>
              <w:rFonts w:asciiTheme="minorHAnsi" w:eastAsiaTheme="minorEastAsia" w:hAnsiTheme="minorHAnsi" w:cstheme="minorBidi"/>
              <w:kern w:val="2"/>
              <w:sz w:val="24"/>
              <w:szCs w:val="22"/>
              <w:lang w:eastAsia="zh-TW"/>
            </w:rPr>
          </w:pPr>
          <w:hyperlink w:anchor="_Toc133243138" w:history="1">
            <w:r w:rsidR="00854DAB" w:rsidRPr="0062370B">
              <w:rPr>
                <w:rStyle w:val="Hyperlink"/>
                <w:lang w:val="en-GB"/>
              </w:rPr>
              <w:t>PGS 9</w:t>
            </w:r>
            <w:r w:rsidR="00854DAB" w:rsidRPr="0062370B">
              <w:rPr>
                <w:webHidden/>
              </w:rPr>
              <w:tab/>
            </w:r>
            <w:r w:rsidR="00854DAB" w:rsidRPr="0062370B">
              <w:rPr>
                <w:webHidden/>
              </w:rPr>
              <w:fldChar w:fldCharType="begin"/>
            </w:r>
            <w:r w:rsidR="00854DAB" w:rsidRPr="0062370B">
              <w:rPr>
                <w:webHidden/>
              </w:rPr>
              <w:instrText xml:space="preserve"> PAGEREF _Toc133243138 \h </w:instrText>
            </w:r>
            <w:r w:rsidR="00854DAB" w:rsidRPr="0062370B">
              <w:rPr>
                <w:webHidden/>
              </w:rPr>
            </w:r>
            <w:r w:rsidR="00854DAB" w:rsidRPr="0062370B">
              <w:rPr>
                <w:webHidden/>
              </w:rPr>
              <w:fldChar w:fldCharType="separate"/>
            </w:r>
            <w:r w:rsidR="0016731F">
              <w:rPr>
                <w:webHidden/>
              </w:rPr>
              <w:t>26</w:t>
            </w:r>
            <w:r w:rsidR="00854DAB" w:rsidRPr="0062370B">
              <w:rPr>
                <w:webHidden/>
              </w:rPr>
              <w:fldChar w:fldCharType="end"/>
            </w:r>
          </w:hyperlink>
        </w:p>
        <w:p w14:paraId="2542BC8D" w14:textId="35E94087" w:rsidR="00854DAB" w:rsidRPr="0062370B" w:rsidRDefault="00000000">
          <w:pPr>
            <w:pStyle w:val="TOC2"/>
            <w:rPr>
              <w:rFonts w:asciiTheme="minorHAnsi" w:eastAsiaTheme="minorEastAsia" w:hAnsiTheme="minorHAnsi" w:cstheme="minorBidi"/>
              <w:kern w:val="2"/>
              <w:sz w:val="24"/>
              <w:szCs w:val="22"/>
              <w:lang w:eastAsia="zh-TW"/>
            </w:rPr>
          </w:pPr>
          <w:hyperlink w:anchor="_Toc133243139" w:history="1">
            <w:r w:rsidR="00854DAB" w:rsidRPr="0062370B">
              <w:rPr>
                <w:rStyle w:val="Hyperlink"/>
                <w:lang w:val="en-GB"/>
              </w:rPr>
              <w:t>PGS 10</w:t>
            </w:r>
            <w:r w:rsidR="00854DAB" w:rsidRPr="0062370B">
              <w:rPr>
                <w:webHidden/>
              </w:rPr>
              <w:tab/>
            </w:r>
            <w:r w:rsidR="00854DAB" w:rsidRPr="0062370B">
              <w:rPr>
                <w:webHidden/>
              </w:rPr>
              <w:fldChar w:fldCharType="begin"/>
            </w:r>
            <w:r w:rsidR="00854DAB" w:rsidRPr="0062370B">
              <w:rPr>
                <w:webHidden/>
              </w:rPr>
              <w:instrText xml:space="preserve"> PAGEREF _Toc133243139 \h </w:instrText>
            </w:r>
            <w:r w:rsidR="00854DAB" w:rsidRPr="0062370B">
              <w:rPr>
                <w:webHidden/>
              </w:rPr>
            </w:r>
            <w:r w:rsidR="00854DAB" w:rsidRPr="0062370B">
              <w:rPr>
                <w:webHidden/>
              </w:rPr>
              <w:fldChar w:fldCharType="separate"/>
            </w:r>
            <w:r w:rsidR="0016731F">
              <w:rPr>
                <w:webHidden/>
              </w:rPr>
              <w:t>28</w:t>
            </w:r>
            <w:r w:rsidR="00854DAB" w:rsidRPr="0062370B">
              <w:rPr>
                <w:webHidden/>
              </w:rPr>
              <w:fldChar w:fldCharType="end"/>
            </w:r>
          </w:hyperlink>
        </w:p>
        <w:p w14:paraId="0C483E60" w14:textId="2571CC17" w:rsidR="00854DAB" w:rsidRPr="0062370B" w:rsidRDefault="00000000">
          <w:pPr>
            <w:pStyle w:val="TOC2"/>
            <w:rPr>
              <w:rFonts w:asciiTheme="minorHAnsi" w:eastAsiaTheme="minorEastAsia" w:hAnsiTheme="minorHAnsi" w:cstheme="minorBidi"/>
              <w:kern w:val="2"/>
              <w:sz w:val="24"/>
              <w:szCs w:val="22"/>
              <w:lang w:eastAsia="zh-TW"/>
            </w:rPr>
          </w:pPr>
          <w:hyperlink w:anchor="_Toc133243140" w:history="1">
            <w:r w:rsidR="00854DAB" w:rsidRPr="0062370B">
              <w:rPr>
                <w:rStyle w:val="Hyperlink"/>
                <w:lang w:val="en-GB"/>
              </w:rPr>
              <w:t>PGS 10.1</w:t>
            </w:r>
            <w:r w:rsidR="00854DAB" w:rsidRPr="0062370B">
              <w:rPr>
                <w:webHidden/>
              </w:rPr>
              <w:tab/>
            </w:r>
            <w:r w:rsidR="00854DAB" w:rsidRPr="0062370B">
              <w:rPr>
                <w:webHidden/>
              </w:rPr>
              <w:fldChar w:fldCharType="begin"/>
            </w:r>
            <w:r w:rsidR="00854DAB" w:rsidRPr="0062370B">
              <w:rPr>
                <w:webHidden/>
              </w:rPr>
              <w:instrText xml:space="preserve"> PAGEREF _Toc133243140 \h </w:instrText>
            </w:r>
            <w:r w:rsidR="00854DAB" w:rsidRPr="0062370B">
              <w:rPr>
                <w:webHidden/>
              </w:rPr>
            </w:r>
            <w:r w:rsidR="00854DAB" w:rsidRPr="0062370B">
              <w:rPr>
                <w:webHidden/>
              </w:rPr>
              <w:fldChar w:fldCharType="separate"/>
            </w:r>
            <w:r w:rsidR="0016731F">
              <w:rPr>
                <w:webHidden/>
              </w:rPr>
              <w:t>31</w:t>
            </w:r>
            <w:r w:rsidR="00854DAB" w:rsidRPr="0062370B">
              <w:rPr>
                <w:webHidden/>
              </w:rPr>
              <w:fldChar w:fldCharType="end"/>
            </w:r>
          </w:hyperlink>
        </w:p>
        <w:p w14:paraId="4A8D917C" w14:textId="748B8DE4" w:rsidR="00854DAB" w:rsidRPr="0062370B" w:rsidRDefault="00000000">
          <w:pPr>
            <w:pStyle w:val="TOC1"/>
            <w:rPr>
              <w:rFonts w:asciiTheme="minorHAnsi" w:eastAsiaTheme="minorEastAsia" w:hAnsiTheme="minorHAnsi" w:cstheme="minorBidi"/>
              <w:caps w:val="0"/>
              <w:noProof/>
              <w:color w:val="auto"/>
              <w:kern w:val="2"/>
              <w:szCs w:val="22"/>
              <w:lang w:val="en-US" w:eastAsia="zh-TW"/>
            </w:rPr>
          </w:pPr>
          <w:hyperlink w:anchor="_Toc133243141" w:history="1">
            <w:r w:rsidR="00854DAB" w:rsidRPr="0062370B">
              <w:rPr>
                <w:rStyle w:val="Hyperlink"/>
                <w:rFonts w:eastAsia="宋体" w:cs="Arial" w:hint="eastAsia"/>
                <w:noProof/>
              </w:rPr>
              <w:t>治理</w:t>
            </w:r>
            <w:r w:rsidR="00854DAB" w:rsidRPr="0062370B">
              <w:rPr>
                <w:noProof/>
                <w:webHidden/>
              </w:rPr>
              <w:tab/>
            </w:r>
            <w:r w:rsidR="00854DAB" w:rsidRPr="0062370B">
              <w:rPr>
                <w:noProof/>
                <w:webHidden/>
              </w:rPr>
              <w:fldChar w:fldCharType="begin"/>
            </w:r>
            <w:r w:rsidR="00854DAB" w:rsidRPr="0062370B">
              <w:rPr>
                <w:noProof/>
                <w:webHidden/>
              </w:rPr>
              <w:instrText xml:space="preserve"> PAGEREF _Toc133243141 \h </w:instrText>
            </w:r>
            <w:r w:rsidR="00854DAB" w:rsidRPr="0062370B">
              <w:rPr>
                <w:noProof/>
                <w:webHidden/>
              </w:rPr>
            </w:r>
            <w:r w:rsidR="00854DAB" w:rsidRPr="0062370B">
              <w:rPr>
                <w:noProof/>
                <w:webHidden/>
              </w:rPr>
              <w:fldChar w:fldCharType="separate"/>
            </w:r>
            <w:r w:rsidR="0016731F">
              <w:rPr>
                <w:noProof/>
                <w:webHidden/>
              </w:rPr>
              <w:t>33</w:t>
            </w:r>
            <w:r w:rsidR="00854DAB" w:rsidRPr="0062370B">
              <w:rPr>
                <w:noProof/>
                <w:webHidden/>
              </w:rPr>
              <w:fldChar w:fldCharType="end"/>
            </w:r>
          </w:hyperlink>
        </w:p>
        <w:p w14:paraId="34132D1F" w14:textId="369C5FE5" w:rsidR="00854DAB" w:rsidRPr="0062370B" w:rsidRDefault="00000000">
          <w:pPr>
            <w:pStyle w:val="TOC2"/>
            <w:rPr>
              <w:rFonts w:asciiTheme="minorHAnsi" w:eastAsiaTheme="minorEastAsia" w:hAnsiTheme="minorHAnsi" w:cstheme="minorBidi"/>
              <w:kern w:val="2"/>
              <w:sz w:val="24"/>
              <w:szCs w:val="22"/>
              <w:lang w:eastAsia="zh-TW"/>
            </w:rPr>
          </w:pPr>
          <w:hyperlink w:anchor="_Toc133243142" w:history="1">
            <w:r w:rsidR="00854DAB" w:rsidRPr="0062370B">
              <w:rPr>
                <w:rStyle w:val="Hyperlink"/>
                <w:rFonts w:hint="eastAsia"/>
              </w:rPr>
              <w:t>角色和</w:t>
            </w:r>
            <w:r w:rsidR="00854DAB" w:rsidRPr="0062370B">
              <w:rPr>
                <w:rStyle w:val="Hyperlink"/>
                <w:rFonts w:hint="eastAsia"/>
                <w:lang w:eastAsia="zh-CN"/>
              </w:rPr>
              <w:t>责任</w:t>
            </w:r>
            <w:r w:rsidR="00854DAB" w:rsidRPr="0062370B">
              <w:rPr>
                <w:rStyle w:val="Hyperlink"/>
              </w:rPr>
              <w:t>[PGS 11, PGS 11.1, PGS 11.2, PGS 12, PGS 13, PGS 14, PGS 15]</w:t>
            </w:r>
            <w:r w:rsidR="00854DAB" w:rsidRPr="0062370B">
              <w:rPr>
                <w:webHidden/>
              </w:rPr>
              <w:tab/>
            </w:r>
            <w:r w:rsidR="00854DAB" w:rsidRPr="0062370B">
              <w:rPr>
                <w:webHidden/>
              </w:rPr>
              <w:fldChar w:fldCharType="begin"/>
            </w:r>
            <w:r w:rsidR="00854DAB" w:rsidRPr="0062370B">
              <w:rPr>
                <w:webHidden/>
              </w:rPr>
              <w:instrText xml:space="preserve"> PAGEREF _Toc133243142 \h </w:instrText>
            </w:r>
            <w:r w:rsidR="00854DAB" w:rsidRPr="0062370B">
              <w:rPr>
                <w:webHidden/>
              </w:rPr>
            </w:r>
            <w:r w:rsidR="00854DAB" w:rsidRPr="0062370B">
              <w:rPr>
                <w:webHidden/>
              </w:rPr>
              <w:fldChar w:fldCharType="separate"/>
            </w:r>
            <w:r w:rsidR="0016731F">
              <w:rPr>
                <w:webHidden/>
              </w:rPr>
              <w:t>33</w:t>
            </w:r>
            <w:r w:rsidR="00854DAB" w:rsidRPr="0062370B">
              <w:rPr>
                <w:webHidden/>
              </w:rPr>
              <w:fldChar w:fldCharType="end"/>
            </w:r>
          </w:hyperlink>
        </w:p>
        <w:p w14:paraId="5EB6C764" w14:textId="308D4E4B" w:rsidR="00854DAB" w:rsidRPr="0062370B" w:rsidRDefault="00000000">
          <w:pPr>
            <w:pStyle w:val="TOC2"/>
            <w:rPr>
              <w:rFonts w:asciiTheme="minorHAnsi" w:eastAsiaTheme="minorEastAsia" w:hAnsiTheme="minorHAnsi" w:cstheme="minorBidi"/>
              <w:kern w:val="2"/>
              <w:sz w:val="24"/>
              <w:szCs w:val="22"/>
              <w:lang w:eastAsia="zh-TW"/>
            </w:rPr>
          </w:pPr>
          <w:hyperlink w:anchor="_Toc133243143" w:history="1">
            <w:r w:rsidR="00854DAB" w:rsidRPr="0062370B">
              <w:rPr>
                <w:rStyle w:val="Hyperlink"/>
                <w:lang w:val="en-GB"/>
              </w:rPr>
              <w:t>PGS 11</w:t>
            </w:r>
            <w:r w:rsidR="00854DAB" w:rsidRPr="0062370B">
              <w:rPr>
                <w:webHidden/>
              </w:rPr>
              <w:tab/>
            </w:r>
            <w:r w:rsidR="00854DAB" w:rsidRPr="0062370B">
              <w:rPr>
                <w:webHidden/>
              </w:rPr>
              <w:fldChar w:fldCharType="begin"/>
            </w:r>
            <w:r w:rsidR="00854DAB" w:rsidRPr="0062370B">
              <w:rPr>
                <w:webHidden/>
              </w:rPr>
              <w:instrText xml:space="preserve"> PAGEREF _Toc133243143 \h </w:instrText>
            </w:r>
            <w:r w:rsidR="00854DAB" w:rsidRPr="0062370B">
              <w:rPr>
                <w:webHidden/>
              </w:rPr>
            </w:r>
            <w:r w:rsidR="00854DAB" w:rsidRPr="0062370B">
              <w:rPr>
                <w:webHidden/>
              </w:rPr>
              <w:fldChar w:fldCharType="separate"/>
            </w:r>
            <w:r w:rsidR="0016731F">
              <w:rPr>
                <w:webHidden/>
              </w:rPr>
              <w:t>33</w:t>
            </w:r>
            <w:r w:rsidR="00854DAB" w:rsidRPr="0062370B">
              <w:rPr>
                <w:webHidden/>
              </w:rPr>
              <w:fldChar w:fldCharType="end"/>
            </w:r>
          </w:hyperlink>
        </w:p>
        <w:p w14:paraId="250C2BF5" w14:textId="2883A505" w:rsidR="00854DAB" w:rsidRPr="0062370B" w:rsidRDefault="00000000">
          <w:pPr>
            <w:pStyle w:val="TOC2"/>
            <w:rPr>
              <w:rFonts w:asciiTheme="minorHAnsi" w:eastAsiaTheme="minorEastAsia" w:hAnsiTheme="minorHAnsi" w:cstheme="minorBidi"/>
              <w:kern w:val="2"/>
              <w:sz w:val="24"/>
              <w:szCs w:val="22"/>
              <w:lang w:eastAsia="zh-TW"/>
            </w:rPr>
          </w:pPr>
          <w:hyperlink w:anchor="_Toc133243144" w:history="1">
            <w:r w:rsidR="00854DAB" w:rsidRPr="0062370B">
              <w:rPr>
                <w:rStyle w:val="Hyperlink"/>
                <w:lang w:val="en-GB"/>
              </w:rPr>
              <w:t>PGS 11.1</w:t>
            </w:r>
            <w:r w:rsidR="00854DAB" w:rsidRPr="0062370B">
              <w:rPr>
                <w:webHidden/>
              </w:rPr>
              <w:tab/>
            </w:r>
            <w:r w:rsidR="00854DAB" w:rsidRPr="0062370B">
              <w:rPr>
                <w:webHidden/>
              </w:rPr>
              <w:fldChar w:fldCharType="begin"/>
            </w:r>
            <w:r w:rsidR="00854DAB" w:rsidRPr="0062370B">
              <w:rPr>
                <w:webHidden/>
              </w:rPr>
              <w:instrText xml:space="preserve"> PAGEREF _Toc133243144 \h </w:instrText>
            </w:r>
            <w:r w:rsidR="00854DAB" w:rsidRPr="0062370B">
              <w:rPr>
                <w:webHidden/>
              </w:rPr>
            </w:r>
            <w:r w:rsidR="00854DAB" w:rsidRPr="0062370B">
              <w:rPr>
                <w:webHidden/>
              </w:rPr>
              <w:fldChar w:fldCharType="separate"/>
            </w:r>
            <w:r w:rsidR="0016731F">
              <w:rPr>
                <w:webHidden/>
              </w:rPr>
              <w:t>35</w:t>
            </w:r>
            <w:r w:rsidR="00854DAB" w:rsidRPr="0062370B">
              <w:rPr>
                <w:webHidden/>
              </w:rPr>
              <w:fldChar w:fldCharType="end"/>
            </w:r>
          </w:hyperlink>
        </w:p>
        <w:p w14:paraId="5EFF2DAB" w14:textId="0E78C687" w:rsidR="00854DAB" w:rsidRPr="0062370B" w:rsidRDefault="00000000">
          <w:pPr>
            <w:pStyle w:val="TOC2"/>
            <w:rPr>
              <w:rFonts w:asciiTheme="minorHAnsi" w:eastAsiaTheme="minorEastAsia" w:hAnsiTheme="minorHAnsi" w:cstheme="minorBidi"/>
              <w:kern w:val="2"/>
              <w:sz w:val="24"/>
              <w:szCs w:val="22"/>
              <w:lang w:eastAsia="zh-TW"/>
            </w:rPr>
          </w:pPr>
          <w:hyperlink w:anchor="_Toc133243145" w:history="1">
            <w:r w:rsidR="00854DAB" w:rsidRPr="0062370B">
              <w:rPr>
                <w:rStyle w:val="Hyperlink"/>
                <w:lang w:val="en-GB"/>
              </w:rPr>
              <w:t>PGS 11.2</w:t>
            </w:r>
            <w:r w:rsidR="00854DAB" w:rsidRPr="0062370B">
              <w:rPr>
                <w:webHidden/>
              </w:rPr>
              <w:tab/>
            </w:r>
            <w:r w:rsidR="00854DAB" w:rsidRPr="0062370B">
              <w:rPr>
                <w:webHidden/>
              </w:rPr>
              <w:fldChar w:fldCharType="begin"/>
            </w:r>
            <w:r w:rsidR="00854DAB" w:rsidRPr="0062370B">
              <w:rPr>
                <w:webHidden/>
              </w:rPr>
              <w:instrText xml:space="preserve"> PAGEREF _Toc133243145 \h </w:instrText>
            </w:r>
            <w:r w:rsidR="00854DAB" w:rsidRPr="0062370B">
              <w:rPr>
                <w:webHidden/>
              </w:rPr>
            </w:r>
            <w:r w:rsidR="00854DAB" w:rsidRPr="0062370B">
              <w:rPr>
                <w:webHidden/>
              </w:rPr>
              <w:fldChar w:fldCharType="separate"/>
            </w:r>
            <w:r w:rsidR="0016731F">
              <w:rPr>
                <w:webHidden/>
              </w:rPr>
              <w:t>38</w:t>
            </w:r>
            <w:r w:rsidR="00854DAB" w:rsidRPr="0062370B">
              <w:rPr>
                <w:webHidden/>
              </w:rPr>
              <w:fldChar w:fldCharType="end"/>
            </w:r>
          </w:hyperlink>
        </w:p>
        <w:p w14:paraId="7E87E6E3" w14:textId="196717C2" w:rsidR="00854DAB" w:rsidRPr="0062370B" w:rsidRDefault="00000000">
          <w:pPr>
            <w:pStyle w:val="TOC2"/>
            <w:rPr>
              <w:rFonts w:asciiTheme="minorHAnsi" w:eastAsiaTheme="minorEastAsia" w:hAnsiTheme="minorHAnsi" w:cstheme="minorBidi"/>
              <w:kern w:val="2"/>
              <w:sz w:val="24"/>
              <w:szCs w:val="22"/>
              <w:lang w:eastAsia="zh-TW"/>
            </w:rPr>
          </w:pPr>
          <w:hyperlink w:anchor="_Toc133243146" w:history="1">
            <w:r w:rsidR="00854DAB" w:rsidRPr="0062370B">
              <w:rPr>
                <w:rStyle w:val="Hyperlink"/>
                <w:lang w:val="en-GB"/>
              </w:rPr>
              <w:t>PGS 12</w:t>
            </w:r>
            <w:r w:rsidR="00854DAB" w:rsidRPr="0062370B">
              <w:rPr>
                <w:webHidden/>
              </w:rPr>
              <w:tab/>
            </w:r>
            <w:r w:rsidR="00854DAB" w:rsidRPr="0062370B">
              <w:rPr>
                <w:webHidden/>
              </w:rPr>
              <w:fldChar w:fldCharType="begin"/>
            </w:r>
            <w:r w:rsidR="00854DAB" w:rsidRPr="0062370B">
              <w:rPr>
                <w:webHidden/>
              </w:rPr>
              <w:instrText xml:space="preserve"> PAGEREF _Toc133243146 \h </w:instrText>
            </w:r>
            <w:r w:rsidR="00854DAB" w:rsidRPr="0062370B">
              <w:rPr>
                <w:webHidden/>
              </w:rPr>
            </w:r>
            <w:r w:rsidR="00854DAB" w:rsidRPr="0062370B">
              <w:rPr>
                <w:webHidden/>
              </w:rPr>
              <w:fldChar w:fldCharType="separate"/>
            </w:r>
            <w:r w:rsidR="0016731F">
              <w:rPr>
                <w:webHidden/>
              </w:rPr>
              <w:t>40</w:t>
            </w:r>
            <w:r w:rsidR="00854DAB" w:rsidRPr="0062370B">
              <w:rPr>
                <w:webHidden/>
              </w:rPr>
              <w:fldChar w:fldCharType="end"/>
            </w:r>
          </w:hyperlink>
        </w:p>
        <w:p w14:paraId="3EB196A4" w14:textId="67EBEFBE" w:rsidR="00854DAB" w:rsidRPr="0062370B" w:rsidRDefault="00000000">
          <w:pPr>
            <w:pStyle w:val="TOC2"/>
            <w:rPr>
              <w:rFonts w:asciiTheme="minorHAnsi" w:eastAsiaTheme="minorEastAsia" w:hAnsiTheme="minorHAnsi" w:cstheme="minorBidi"/>
              <w:kern w:val="2"/>
              <w:sz w:val="24"/>
              <w:szCs w:val="22"/>
              <w:lang w:eastAsia="zh-TW"/>
            </w:rPr>
          </w:pPr>
          <w:hyperlink w:anchor="_Toc133243147" w:history="1">
            <w:r w:rsidR="00854DAB" w:rsidRPr="0062370B">
              <w:rPr>
                <w:rStyle w:val="Hyperlink"/>
                <w:lang w:val="en-GB"/>
              </w:rPr>
              <w:t>PGS 13</w:t>
            </w:r>
            <w:r w:rsidR="00854DAB" w:rsidRPr="0062370B">
              <w:rPr>
                <w:webHidden/>
              </w:rPr>
              <w:tab/>
            </w:r>
            <w:r w:rsidR="00854DAB" w:rsidRPr="0062370B">
              <w:rPr>
                <w:webHidden/>
              </w:rPr>
              <w:fldChar w:fldCharType="begin"/>
            </w:r>
            <w:r w:rsidR="00854DAB" w:rsidRPr="0062370B">
              <w:rPr>
                <w:webHidden/>
              </w:rPr>
              <w:instrText xml:space="preserve"> PAGEREF _Toc133243147 \h </w:instrText>
            </w:r>
            <w:r w:rsidR="00854DAB" w:rsidRPr="0062370B">
              <w:rPr>
                <w:webHidden/>
              </w:rPr>
            </w:r>
            <w:r w:rsidR="00854DAB" w:rsidRPr="0062370B">
              <w:rPr>
                <w:webHidden/>
              </w:rPr>
              <w:fldChar w:fldCharType="separate"/>
            </w:r>
            <w:r w:rsidR="0016731F">
              <w:rPr>
                <w:webHidden/>
              </w:rPr>
              <w:t>42</w:t>
            </w:r>
            <w:r w:rsidR="00854DAB" w:rsidRPr="0062370B">
              <w:rPr>
                <w:webHidden/>
              </w:rPr>
              <w:fldChar w:fldCharType="end"/>
            </w:r>
          </w:hyperlink>
        </w:p>
        <w:p w14:paraId="3DECD4F0" w14:textId="39B9FFA6" w:rsidR="00854DAB" w:rsidRPr="0062370B" w:rsidRDefault="00000000">
          <w:pPr>
            <w:pStyle w:val="TOC2"/>
            <w:rPr>
              <w:rFonts w:asciiTheme="minorHAnsi" w:eastAsiaTheme="minorEastAsia" w:hAnsiTheme="minorHAnsi" w:cstheme="minorBidi"/>
              <w:kern w:val="2"/>
              <w:sz w:val="24"/>
              <w:szCs w:val="22"/>
              <w:lang w:eastAsia="zh-TW"/>
            </w:rPr>
          </w:pPr>
          <w:hyperlink w:anchor="_Toc133243148" w:history="1">
            <w:r w:rsidR="00854DAB" w:rsidRPr="0062370B">
              <w:rPr>
                <w:rStyle w:val="Hyperlink"/>
                <w:lang w:val="en-GB"/>
              </w:rPr>
              <w:t>PGS 14</w:t>
            </w:r>
            <w:r w:rsidR="00854DAB" w:rsidRPr="0062370B">
              <w:rPr>
                <w:webHidden/>
              </w:rPr>
              <w:tab/>
            </w:r>
            <w:r w:rsidR="00854DAB" w:rsidRPr="0062370B">
              <w:rPr>
                <w:webHidden/>
              </w:rPr>
              <w:fldChar w:fldCharType="begin"/>
            </w:r>
            <w:r w:rsidR="00854DAB" w:rsidRPr="0062370B">
              <w:rPr>
                <w:webHidden/>
              </w:rPr>
              <w:instrText xml:space="preserve"> PAGEREF _Toc133243148 \h </w:instrText>
            </w:r>
            <w:r w:rsidR="00854DAB" w:rsidRPr="0062370B">
              <w:rPr>
                <w:webHidden/>
              </w:rPr>
            </w:r>
            <w:r w:rsidR="00854DAB" w:rsidRPr="0062370B">
              <w:rPr>
                <w:webHidden/>
              </w:rPr>
              <w:fldChar w:fldCharType="separate"/>
            </w:r>
            <w:r w:rsidR="0016731F">
              <w:rPr>
                <w:webHidden/>
              </w:rPr>
              <w:t>44</w:t>
            </w:r>
            <w:r w:rsidR="00854DAB" w:rsidRPr="0062370B">
              <w:rPr>
                <w:webHidden/>
              </w:rPr>
              <w:fldChar w:fldCharType="end"/>
            </w:r>
          </w:hyperlink>
        </w:p>
        <w:p w14:paraId="41B1E057" w14:textId="7530D750" w:rsidR="00854DAB" w:rsidRPr="0062370B" w:rsidRDefault="00000000">
          <w:pPr>
            <w:pStyle w:val="TOC2"/>
            <w:rPr>
              <w:rFonts w:asciiTheme="minorHAnsi" w:eastAsiaTheme="minorEastAsia" w:hAnsiTheme="minorHAnsi" w:cstheme="minorBidi"/>
              <w:kern w:val="2"/>
              <w:sz w:val="24"/>
              <w:szCs w:val="22"/>
              <w:lang w:eastAsia="zh-TW"/>
            </w:rPr>
          </w:pPr>
          <w:hyperlink w:anchor="_Toc133243149" w:history="1">
            <w:r w:rsidR="00854DAB" w:rsidRPr="0062370B">
              <w:rPr>
                <w:rStyle w:val="Hyperlink"/>
                <w:lang w:val="en-GB"/>
              </w:rPr>
              <w:t>PGS 15</w:t>
            </w:r>
            <w:r w:rsidR="00854DAB" w:rsidRPr="0062370B">
              <w:rPr>
                <w:webHidden/>
              </w:rPr>
              <w:tab/>
            </w:r>
            <w:r w:rsidR="00854DAB" w:rsidRPr="0062370B">
              <w:rPr>
                <w:webHidden/>
              </w:rPr>
              <w:fldChar w:fldCharType="begin"/>
            </w:r>
            <w:r w:rsidR="00854DAB" w:rsidRPr="0062370B">
              <w:rPr>
                <w:webHidden/>
              </w:rPr>
              <w:instrText xml:space="preserve"> PAGEREF _Toc133243149 \h </w:instrText>
            </w:r>
            <w:r w:rsidR="00854DAB" w:rsidRPr="0062370B">
              <w:rPr>
                <w:webHidden/>
              </w:rPr>
            </w:r>
            <w:r w:rsidR="00854DAB" w:rsidRPr="0062370B">
              <w:rPr>
                <w:webHidden/>
              </w:rPr>
              <w:fldChar w:fldCharType="separate"/>
            </w:r>
            <w:r w:rsidR="0016731F">
              <w:rPr>
                <w:webHidden/>
              </w:rPr>
              <w:t>46</w:t>
            </w:r>
            <w:r w:rsidR="00854DAB" w:rsidRPr="0062370B">
              <w:rPr>
                <w:webHidden/>
              </w:rPr>
              <w:fldChar w:fldCharType="end"/>
            </w:r>
          </w:hyperlink>
        </w:p>
        <w:p w14:paraId="5FF84BAF" w14:textId="1FA24A5B" w:rsidR="00854DAB" w:rsidRPr="0062370B" w:rsidRDefault="00000000">
          <w:pPr>
            <w:pStyle w:val="TOC2"/>
            <w:rPr>
              <w:rFonts w:asciiTheme="minorHAnsi" w:eastAsiaTheme="minorEastAsia" w:hAnsiTheme="minorHAnsi" w:cstheme="minorBidi"/>
              <w:kern w:val="2"/>
              <w:sz w:val="24"/>
              <w:szCs w:val="22"/>
              <w:lang w:eastAsia="zh-TW"/>
            </w:rPr>
          </w:pPr>
          <w:hyperlink w:anchor="_Toc133243150" w:history="1">
            <w:r w:rsidR="00854DAB" w:rsidRPr="0062370B">
              <w:rPr>
                <w:rStyle w:val="Hyperlink"/>
                <w:rFonts w:hint="eastAsia"/>
              </w:rPr>
              <w:t>外部报告和披露</w:t>
            </w:r>
            <w:r w:rsidR="00854DAB" w:rsidRPr="0062370B">
              <w:rPr>
                <w:rStyle w:val="Hyperlink"/>
              </w:rPr>
              <w:t>[PGS 16, PGS 17, PGS 18, PGS 19]</w:t>
            </w:r>
            <w:r w:rsidR="00854DAB" w:rsidRPr="0062370B">
              <w:rPr>
                <w:webHidden/>
              </w:rPr>
              <w:tab/>
            </w:r>
            <w:r w:rsidR="00854DAB" w:rsidRPr="0062370B">
              <w:rPr>
                <w:webHidden/>
              </w:rPr>
              <w:fldChar w:fldCharType="begin"/>
            </w:r>
            <w:r w:rsidR="00854DAB" w:rsidRPr="0062370B">
              <w:rPr>
                <w:webHidden/>
              </w:rPr>
              <w:instrText xml:space="preserve"> PAGEREF _Toc133243150 \h </w:instrText>
            </w:r>
            <w:r w:rsidR="00854DAB" w:rsidRPr="0062370B">
              <w:rPr>
                <w:webHidden/>
              </w:rPr>
            </w:r>
            <w:r w:rsidR="00854DAB" w:rsidRPr="0062370B">
              <w:rPr>
                <w:webHidden/>
              </w:rPr>
              <w:fldChar w:fldCharType="separate"/>
            </w:r>
            <w:r w:rsidR="0016731F">
              <w:rPr>
                <w:webHidden/>
              </w:rPr>
              <w:t>48</w:t>
            </w:r>
            <w:r w:rsidR="00854DAB" w:rsidRPr="0062370B">
              <w:rPr>
                <w:webHidden/>
              </w:rPr>
              <w:fldChar w:fldCharType="end"/>
            </w:r>
          </w:hyperlink>
        </w:p>
        <w:p w14:paraId="537C6FDC" w14:textId="3E5E7993" w:rsidR="00854DAB" w:rsidRPr="0062370B" w:rsidRDefault="00000000">
          <w:pPr>
            <w:pStyle w:val="TOC2"/>
            <w:rPr>
              <w:rFonts w:asciiTheme="minorHAnsi" w:eastAsiaTheme="minorEastAsia" w:hAnsiTheme="minorHAnsi" w:cstheme="minorBidi"/>
              <w:kern w:val="2"/>
              <w:sz w:val="24"/>
              <w:szCs w:val="22"/>
              <w:lang w:eastAsia="zh-TW"/>
            </w:rPr>
          </w:pPr>
          <w:hyperlink w:anchor="_Toc133243151" w:history="1">
            <w:r w:rsidR="00854DAB" w:rsidRPr="0062370B">
              <w:rPr>
                <w:rStyle w:val="Hyperlink"/>
                <w:lang w:val="en-GB"/>
              </w:rPr>
              <w:t>PGS 16</w:t>
            </w:r>
            <w:r w:rsidR="00854DAB" w:rsidRPr="0062370B">
              <w:rPr>
                <w:webHidden/>
              </w:rPr>
              <w:tab/>
            </w:r>
            <w:r w:rsidR="00854DAB" w:rsidRPr="0062370B">
              <w:rPr>
                <w:webHidden/>
              </w:rPr>
              <w:fldChar w:fldCharType="begin"/>
            </w:r>
            <w:r w:rsidR="00854DAB" w:rsidRPr="0062370B">
              <w:rPr>
                <w:webHidden/>
              </w:rPr>
              <w:instrText xml:space="preserve"> PAGEREF _Toc133243151 \h </w:instrText>
            </w:r>
            <w:r w:rsidR="00854DAB" w:rsidRPr="0062370B">
              <w:rPr>
                <w:webHidden/>
              </w:rPr>
            </w:r>
            <w:r w:rsidR="00854DAB" w:rsidRPr="0062370B">
              <w:rPr>
                <w:webHidden/>
              </w:rPr>
              <w:fldChar w:fldCharType="separate"/>
            </w:r>
            <w:r w:rsidR="0016731F">
              <w:rPr>
                <w:webHidden/>
              </w:rPr>
              <w:t>48</w:t>
            </w:r>
            <w:r w:rsidR="00854DAB" w:rsidRPr="0062370B">
              <w:rPr>
                <w:webHidden/>
              </w:rPr>
              <w:fldChar w:fldCharType="end"/>
            </w:r>
          </w:hyperlink>
        </w:p>
        <w:p w14:paraId="67DC2B5A" w14:textId="2042B5E0" w:rsidR="00854DAB" w:rsidRPr="0062370B" w:rsidRDefault="00000000">
          <w:pPr>
            <w:pStyle w:val="TOC2"/>
            <w:rPr>
              <w:rFonts w:asciiTheme="minorHAnsi" w:eastAsiaTheme="minorEastAsia" w:hAnsiTheme="minorHAnsi" w:cstheme="minorBidi"/>
              <w:kern w:val="2"/>
              <w:sz w:val="24"/>
              <w:szCs w:val="22"/>
              <w:lang w:eastAsia="zh-TW"/>
            </w:rPr>
          </w:pPr>
          <w:hyperlink w:anchor="_Toc133243152" w:history="1">
            <w:r w:rsidR="00854DAB" w:rsidRPr="0062370B">
              <w:rPr>
                <w:rStyle w:val="Hyperlink"/>
                <w:lang w:val="en-GB"/>
              </w:rPr>
              <w:t>PGS 17</w:t>
            </w:r>
            <w:r w:rsidR="00854DAB" w:rsidRPr="0062370B">
              <w:rPr>
                <w:webHidden/>
              </w:rPr>
              <w:tab/>
            </w:r>
            <w:r w:rsidR="00854DAB" w:rsidRPr="0062370B">
              <w:rPr>
                <w:webHidden/>
              </w:rPr>
              <w:fldChar w:fldCharType="begin"/>
            </w:r>
            <w:r w:rsidR="00854DAB" w:rsidRPr="0062370B">
              <w:rPr>
                <w:webHidden/>
              </w:rPr>
              <w:instrText xml:space="preserve"> PAGEREF _Toc133243152 \h </w:instrText>
            </w:r>
            <w:r w:rsidR="00854DAB" w:rsidRPr="0062370B">
              <w:rPr>
                <w:webHidden/>
              </w:rPr>
            </w:r>
            <w:r w:rsidR="00854DAB" w:rsidRPr="0062370B">
              <w:rPr>
                <w:webHidden/>
              </w:rPr>
              <w:fldChar w:fldCharType="separate"/>
            </w:r>
            <w:r w:rsidR="0016731F">
              <w:rPr>
                <w:webHidden/>
              </w:rPr>
              <w:t>50</w:t>
            </w:r>
            <w:r w:rsidR="00854DAB" w:rsidRPr="0062370B">
              <w:rPr>
                <w:webHidden/>
              </w:rPr>
              <w:fldChar w:fldCharType="end"/>
            </w:r>
          </w:hyperlink>
        </w:p>
        <w:p w14:paraId="04781323" w14:textId="77F2CF6A" w:rsidR="00854DAB" w:rsidRPr="0062370B" w:rsidRDefault="00000000">
          <w:pPr>
            <w:pStyle w:val="TOC2"/>
            <w:rPr>
              <w:rFonts w:asciiTheme="minorHAnsi" w:eastAsiaTheme="minorEastAsia" w:hAnsiTheme="minorHAnsi" w:cstheme="minorBidi"/>
              <w:kern w:val="2"/>
              <w:sz w:val="24"/>
              <w:szCs w:val="22"/>
              <w:lang w:eastAsia="zh-TW"/>
            </w:rPr>
          </w:pPr>
          <w:hyperlink w:anchor="_Toc133243153" w:history="1">
            <w:r w:rsidR="00854DAB" w:rsidRPr="0062370B">
              <w:rPr>
                <w:rStyle w:val="Hyperlink"/>
                <w:lang w:val="en-GB"/>
              </w:rPr>
              <w:t>PGS 18</w:t>
            </w:r>
            <w:r w:rsidR="00854DAB" w:rsidRPr="0062370B">
              <w:rPr>
                <w:webHidden/>
              </w:rPr>
              <w:tab/>
            </w:r>
            <w:r w:rsidR="00854DAB" w:rsidRPr="0062370B">
              <w:rPr>
                <w:webHidden/>
              </w:rPr>
              <w:fldChar w:fldCharType="begin"/>
            </w:r>
            <w:r w:rsidR="00854DAB" w:rsidRPr="0062370B">
              <w:rPr>
                <w:webHidden/>
              </w:rPr>
              <w:instrText xml:space="preserve"> PAGEREF _Toc133243153 \h </w:instrText>
            </w:r>
            <w:r w:rsidR="00854DAB" w:rsidRPr="0062370B">
              <w:rPr>
                <w:webHidden/>
              </w:rPr>
            </w:r>
            <w:r w:rsidR="00854DAB" w:rsidRPr="0062370B">
              <w:rPr>
                <w:webHidden/>
              </w:rPr>
              <w:fldChar w:fldCharType="separate"/>
            </w:r>
            <w:r w:rsidR="0016731F">
              <w:rPr>
                <w:webHidden/>
              </w:rPr>
              <w:t>52</w:t>
            </w:r>
            <w:r w:rsidR="00854DAB" w:rsidRPr="0062370B">
              <w:rPr>
                <w:webHidden/>
              </w:rPr>
              <w:fldChar w:fldCharType="end"/>
            </w:r>
          </w:hyperlink>
        </w:p>
        <w:p w14:paraId="0D82C75C" w14:textId="2141E680" w:rsidR="00854DAB" w:rsidRPr="0062370B" w:rsidRDefault="00000000">
          <w:pPr>
            <w:pStyle w:val="TOC2"/>
            <w:rPr>
              <w:rFonts w:asciiTheme="minorHAnsi" w:eastAsiaTheme="minorEastAsia" w:hAnsiTheme="minorHAnsi" w:cstheme="minorBidi"/>
              <w:kern w:val="2"/>
              <w:sz w:val="24"/>
              <w:szCs w:val="22"/>
              <w:lang w:eastAsia="zh-TW"/>
            </w:rPr>
          </w:pPr>
          <w:hyperlink w:anchor="_Toc133243154" w:history="1">
            <w:r w:rsidR="00854DAB" w:rsidRPr="0062370B">
              <w:rPr>
                <w:rStyle w:val="Hyperlink"/>
                <w:lang w:val="en-GB"/>
              </w:rPr>
              <w:t>PGS 19</w:t>
            </w:r>
            <w:r w:rsidR="00854DAB" w:rsidRPr="0062370B">
              <w:rPr>
                <w:webHidden/>
              </w:rPr>
              <w:tab/>
            </w:r>
            <w:r w:rsidR="00854DAB" w:rsidRPr="0062370B">
              <w:rPr>
                <w:webHidden/>
              </w:rPr>
              <w:fldChar w:fldCharType="begin"/>
            </w:r>
            <w:r w:rsidR="00854DAB" w:rsidRPr="0062370B">
              <w:rPr>
                <w:webHidden/>
              </w:rPr>
              <w:instrText xml:space="preserve"> PAGEREF _Toc133243154 \h </w:instrText>
            </w:r>
            <w:r w:rsidR="00854DAB" w:rsidRPr="0062370B">
              <w:rPr>
                <w:webHidden/>
              </w:rPr>
            </w:r>
            <w:r w:rsidR="00854DAB" w:rsidRPr="0062370B">
              <w:rPr>
                <w:webHidden/>
              </w:rPr>
              <w:fldChar w:fldCharType="separate"/>
            </w:r>
            <w:r w:rsidR="0016731F">
              <w:rPr>
                <w:webHidden/>
              </w:rPr>
              <w:t>54</w:t>
            </w:r>
            <w:r w:rsidR="00854DAB" w:rsidRPr="0062370B">
              <w:rPr>
                <w:webHidden/>
              </w:rPr>
              <w:fldChar w:fldCharType="end"/>
            </w:r>
          </w:hyperlink>
        </w:p>
        <w:p w14:paraId="6D26DD40" w14:textId="13FCBED7" w:rsidR="00854DAB" w:rsidRPr="0062370B" w:rsidRDefault="00000000">
          <w:pPr>
            <w:pStyle w:val="TOC1"/>
            <w:rPr>
              <w:rFonts w:asciiTheme="minorHAnsi" w:eastAsiaTheme="minorEastAsia" w:hAnsiTheme="minorHAnsi" w:cstheme="minorBidi"/>
              <w:caps w:val="0"/>
              <w:noProof/>
              <w:color w:val="auto"/>
              <w:kern w:val="2"/>
              <w:szCs w:val="22"/>
              <w:lang w:val="en-US" w:eastAsia="zh-TW"/>
            </w:rPr>
          </w:pPr>
          <w:hyperlink w:anchor="_Toc133243155" w:history="1">
            <w:r w:rsidR="00854DAB" w:rsidRPr="0062370B">
              <w:rPr>
                <w:rStyle w:val="Hyperlink"/>
                <w:rFonts w:eastAsia="宋体" w:cs="Arial" w:hint="eastAsia"/>
                <w:noProof/>
              </w:rPr>
              <w:t>战略</w:t>
            </w:r>
            <w:r w:rsidR="00854DAB" w:rsidRPr="0062370B">
              <w:rPr>
                <w:noProof/>
                <w:webHidden/>
              </w:rPr>
              <w:tab/>
            </w:r>
            <w:r w:rsidR="00854DAB" w:rsidRPr="0062370B">
              <w:rPr>
                <w:noProof/>
                <w:webHidden/>
              </w:rPr>
              <w:fldChar w:fldCharType="begin"/>
            </w:r>
            <w:r w:rsidR="00854DAB" w:rsidRPr="0062370B">
              <w:rPr>
                <w:noProof/>
                <w:webHidden/>
              </w:rPr>
              <w:instrText xml:space="preserve"> PAGEREF _Toc133243155 \h </w:instrText>
            </w:r>
            <w:r w:rsidR="00854DAB" w:rsidRPr="0062370B">
              <w:rPr>
                <w:noProof/>
                <w:webHidden/>
              </w:rPr>
            </w:r>
            <w:r w:rsidR="00854DAB" w:rsidRPr="0062370B">
              <w:rPr>
                <w:noProof/>
                <w:webHidden/>
              </w:rPr>
              <w:fldChar w:fldCharType="separate"/>
            </w:r>
            <w:r w:rsidR="0016731F">
              <w:rPr>
                <w:noProof/>
                <w:webHidden/>
              </w:rPr>
              <w:t>56</w:t>
            </w:r>
            <w:r w:rsidR="00854DAB" w:rsidRPr="0062370B">
              <w:rPr>
                <w:noProof/>
                <w:webHidden/>
              </w:rPr>
              <w:fldChar w:fldCharType="end"/>
            </w:r>
          </w:hyperlink>
        </w:p>
        <w:p w14:paraId="0702CF5F" w14:textId="348E8A74" w:rsidR="00854DAB" w:rsidRPr="0062370B" w:rsidRDefault="00000000">
          <w:pPr>
            <w:pStyle w:val="TOC2"/>
            <w:rPr>
              <w:rFonts w:asciiTheme="minorHAnsi" w:eastAsiaTheme="minorEastAsia" w:hAnsiTheme="minorHAnsi" w:cstheme="minorBidi"/>
              <w:kern w:val="2"/>
              <w:sz w:val="24"/>
              <w:szCs w:val="22"/>
              <w:lang w:eastAsia="zh-TW"/>
            </w:rPr>
          </w:pPr>
          <w:hyperlink w:anchor="_Toc133243156" w:history="1">
            <w:r w:rsidR="00854DAB" w:rsidRPr="0062370B">
              <w:rPr>
                <w:rStyle w:val="Hyperlink"/>
                <w:rFonts w:hint="eastAsia"/>
              </w:rPr>
              <w:t>资本</w:t>
            </w:r>
            <w:r w:rsidR="00854DAB" w:rsidRPr="0062370B">
              <w:rPr>
                <w:rStyle w:val="Hyperlink"/>
                <w:rFonts w:hint="eastAsia"/>
                <w:lang w:eastAsia="zh-CN"/>
              </w:rPr>
              <w:t>配置</w:t>
            </w:r>
            <w:r w:rsidR="00854DAB" w:rsidRPr="0062370B">
              <w:rPr>
                <w:rStyle w:val="Hyperlink"/>
              </w:rPr>
              <w:t>[PGS 20, PGS 21]</w:t>
            </w:r>
            <w:r w:rsidR="00854DAB" w:rsidRPr="0062370B">
              <w:rPr>
                <w:webHidden/>
              </w:rPr>
              <w:tab/>
            </w:r>
            <w:r w:rsidR="00854DAB" w:rsidRPr="0062370B">
              <w:rPr>
                <w:webHidden/>
              </w:rPr>
              <w:fldChar w:fldCharType="begin"/>
            </w:r>
            <w:r w:rsidR="00854DAB" w:rsidRPr="0062370B">
              <w:rPr>
                <w:webHidden/>
              </w:rPr>
              <w:instrText xml:space="preserve"> PAGEREF _Toc133243156 \h </w:instrText>
            </w:r>
            <w:r w:rsidR="00854DAB" w:rsidRPr="0062370B">
              <w:rPr>
                <w:webHidden/>
              </w:rPr>
            </w:r>
            <w:r w:rsidR="00854DAB" w:rsidRPr="0062370B">
              <w:rPr>
                <w:webHidden/>
              </w:rPr>
              <w:fldChar w:fldCharType="separate"/>
            </w:r>
            <w:r w:rsidR="0016731F">
              <w:rPr>
                <w:webHidden/>
              </w:rPr>
              <w:t>56</w:t>
            </w:r>
            <w:r w:rsidR="00854DAB" w:rsidRPr="0062370B">
              <w:rPr>
                <w:webHidden/>
              </w:rPr>
              <w:fldChar w:fldCharType="end"/>
            </w:r>
          </w:hyperlink>
        </w:p>
        <w:p w14:paraId="11DA3160" w14:textId="64B41AC6" w:rsidR="00854DAB" w:rsidRPr="0062370B" w:rsidRDefault="00000000">
          <w:pPr>
            <w:pStyle w:val="TOC2"/>
            <w:rPr>
              <w:rFonts w:asciiTheme="minorHAnsi" w:eastAsiaTheme="minorEastAsia" w:hAnsiTheme="minorHAnsi" w:cstheme="minorBidi"/>
              <w:kern w:val="2"/>
              <w:sz w:val="24"/>
              <w:szCs w:val="22"/>
              <w:lang w:eastAsia="zh-TW"/>
            </w:rPr>
          </w:pPr>
          <w:hyperlink w:anchor="_Toc133243157" w:history="1">
            <w:r w:rsidR="00854DAB" w:rsidRPr="0062370B">
              <w:rPr>
                <w:rStyle w:val="Hyperlink"/>
                <w:lang w:val="en-GB"/>
              </w:rPr>
              <w:t>PGS 20</w:t>
            </w:r>
            <w:r w:rsidR="00854DAB" w:rsidRPr="0062370B">
              <w:rPr>
                <w:webHidden/>
              </w:rPr>
              <w:tab/>
            </w:r>
            <w:r w:rsidR="00854DAB" w:rsidRPr="0062370B">
              <w:rPr>
                <w:webHidden/>
              </w:rPr>
              <w:fldChar w:fldCharType="begin"/>
            </w:r>
            <w:r w:rsidR="00854DAB" w:rsidRPr="0062370B">
              <w:rPr>
                <w:webHidden/>
              </w:rPr>
              <w:instrText xml:space="preserve"> PAGEREF _Toc133243157 \h </w:instrText>
            </w:r>
            <w:r w:rsidR="00854DAB" w:rsidRPr="0062370B">
              <w:rPr>
                <w:webHidden/>
              </w:rPr>
            </w:r>
            <w:r w:rsidR="00854DAB" w:rsidRPr="0062370B">
              <w:rPr>
                <w:webHidden/>
              </w:rPr>
              <w:fldChar w:fldCharType="separate"/>
            </w:r>
            <w:r w:rsidR="0016731F">
              <w:rPr>
                <w:webHidden/>
              </w:rPr>
              <w:t>56</w:t>
            </w:r>
            <w:r w:rsidR="00854DAB" w:rsidRPr="0062370B">
              <w:rPr>
                <w:webHidden/>
              </w:rPr>
              <w:fldChar w:fldCharType="end"/>
            </w:r>
          </w:hyperlink>
        </w:p>
        <w:p w14:paraId="7AA4FCC0" w14:textId="37E992C2" w:rsidR="00854DAB" w:rsidRPr="0062370B" w:rsidRDefault="00000000">
          <w:pPr>
            <w:pStyle w:val="TOC2"/>
            <w:rPr>
              <w:rFonts w:asciiTheme="minorHAnsi" w:eastAsiaTheme="minorEastAsia" w:hAnsiTheme="minorHAnsi" w:cstheme="minorBidi"/>
              <w:kern w:val="2"/>
              <w:sz w:val="24"/>
              <w:szCs w:val="22"/>
              <w:lang w:eastAsia="zh-TW"/>
            </w:rPr>
          </w:pPr>
          <w:hyperlink w:anchor="_Toc133243158" w:history="1">
            <w:r w:rsidR="00854DAB" w:rsidRPr="0062370B">
              <w:rPr>
                <w:rStyle w:val="Hyperlink"/>
                <w:lang w:val="en-GB"/>
              </w:rPr>
              <w:t>PGS 21</w:t>
            </w:r>
            <w:r w:rsidR="00854DAB" w:rsidRPr="0062370B">
              <w:rPr>
                <w:webHidden/>
              </w:rPr>
              <w:tab/>
            </w:r>
            <w:r w:rsidR="00854DAB" w:rsidRPr="0062370B">
              <w:rPr>
                <w:webHidden/>
              </w:rPr>
              <w:fldChar w:fldCharType="begin"/>
            </w:r>
            <w:r w:rsidR="00854DAB" w:rsidRPr="0062370B">
              <w:rPr>
                <w:webHidden/>
              </w:rPr>
              <w:instrText xml:space="preserve"> PAGEREF _Toc133243158 \h </w:instrText>
            </w:r>
            <w:r w:rsidR="00854DAB" w:rsidRPr="0062370B">
              <w:rPr>
                <w:webHidden/>
              </w:rPr>
            </w:r>
            <w:r w:rsidR="00854DAB" w:rsidRPr="0062370B">
              <w:rPr>
                <w:webHidden/>
              </w:rPr>
              <w:fldChar w:fldCharType="separate"/>
            </w:r>
            <w:r w:rsidR="0016731F">
              <w:rPr>
                <w:webHidden/>
              </w:rPr>
              <w:t>58</w:t>
            </w:r>
            <w:r w:rsidR="00854DAB" w:rsidRPr="0062370B">
              <w:rPr>
                <w:webHidden/>
              </w:rPr>
              <w:fldChar w:fldCharType="end"/>
            </w:r>
          </w:hyperlink>
        </w:p>
        <w:p w14:paraId="26813987" w14:textId="74367960" w:rsidR="00854DAB" w:rsidRPr="0062370B" w:rsidRDefault="00000000">
          <w:pPr>
            <w:pStyle w:val="TOC2"/>
            <w:rPr>
              <w:rFonts w:asciiTheme="minorHAnsi" w:eastAsiaTheme="minorEastAsia" w:hAnsiTheme="minorHAnsi" w:cstheme="minorBidi"/>
              <w:kern w:val="2"/>
              <w:sz w:val="24"/>
              <w:szCs w:val="22"/>
              <w:lang w:eastAsia="zh-TW"/>
            </w:rPr>
          </w:pPr>
          <w:hyperlink w:anchor="_Toc133243159" w:history="1">
            <w:r w:rsidR="00854DAB" w:rsidRPr="0062370B">
              <w:rPr>
                <w:rStyle w:val="Hyperlink"/>
                <w:rFonts w:hint="eastAsia"/>
                <w:lang w:eastAsia="zh-CN"/>
              </w:rPr>
              <w:t>尽责</w:t>
            </w:r>
            <w:r w:rsidR="00854DAB" w:rsidRPr="0062370B">
              <w:rPr>
                <w:rStyle w:val="Hyperlink"/>
                <w:rFonts w:hint="eastAsia"/>
              </w:rPr>
              <w:t>管理</w:t>
            </w:r>
            <w:r w:rsidR="00854DAB" w:rsidRPr="0062370B">
              <w:rPr>
                <w:rStyle w:val="Hyperlink"/>
                <w:rFonts w:hint="eastAsia"/>
                <w:lang w:eastAsia="zh-CN"/>
              </w:rPr>
              <w:t>：整体尽责管理策略</w:t>
            </w:r>
            <w:r w:rsidR="00854DAB" w:rsidRPr="0062370B">
              <w:rPr>
                <w:rStyle w:val="Hyperlink"/>
              </w:rPr>
              <w:t>[PGS 22, PGS 23, PGS 24, PGS 24.1, PGS 25, PGS 26, PGS 27, PGS 28]</w:t>
            </w:r>
            <w:r w:rsidR="00854DAB" w:rsidRPr="0062370B">
              <w:rPr>
                <w:webHidden/>
              </w:rPr>
              <w:tab/>
            </w:r>
            <w:r w:rsidR="00854DAB" w:rsidRPr="0062370B">
              <w:rPr>
                <w:webHidden/>
              </w:rPr>
              <w:fldChar w:fldCharType="begin"/>
            </w:r>
            <w:r w:rsidR="00854DAB" w:rsidRPr="0062370B">
              <w:rPr>
                <w:webHidden/>
              </w:rPr>
              <w:instrText xml:space="preserve"> PAGEREF _Toc133243159 \h </w:instrText>
            </w:r>
            <w:r w:rsidR="00854DAB" w:rsidRPr="0062370B">
              <w:rPr>
                <w:webHidden/>
              </w:rPr>
            </w:r>
            <w:r w:rsidR="00854DAB" w:rsidRPr="0062370B">
              <w:rPr>
                <w:webHidden/>
              </w:rPr>
              <w:fldChar w:fldCharType="separate"/>
            </w:r>
            <w:r w:rsidR="0016731F">
              <w:rPr>
                <w:webHidden/>
              </w:rPr>
              <w:t>60</w:t>
            </w:r>
            <w:r w:rsidR="00854DAB" w:rsidRPr="0062370B">
              <w:rPr>
                <w:webHidden/>
              </w:rPr>
              <w:fldChar w:fldCharType="end"/>
            </w:r>
          </w:hyperlink>
        </w:p>
        <w:p w14:paraId="4688B98C" w14:textId="4092973D" w:rsidR="00854DAB" w:rsidRPr="0062370B" w:rsidRDefault="00000000">
          <w:pPr>
            <w:pStyle w:val="TOC2"/>
            <w:rPr>
              <w:rFonts w:asciiTheme="minorHAnsi" w:eastAsiaTheme="minorEastAsia" w:hAnsiTheme="minorHAnsi" w:cstheme="minorBidi"/>
              <w:kern w:val="2"/>
              <w:sz w:val="24"/>
              <w:szCs w:val="22"/>
              <w:lang w:eastAsia="zh-TW"/>
            </w:rPr>
          </w:pPr>
          <w:hyperlink w:anchor="_Toc133243160" w:history="1">
            <w:r w:rsidR="00854DAB" w:rsidRPr="0062370B">
              <w:rPr>
                <w:rStyle w:val="Hyperlink"/>
                <w:lang w:val="en-GB"/>
              </w:rPr>
              <w:t>PGS 22</w:t>
            </w:r>
            <w:r w:rsidR="00854DAB" w:rsidRPr="0062370B">
              <w:rPr>
                <w:webHidden/>
              </w:rPr>
              <w:tab/>
            </w:r>
            <w:r w:rsidR="00854DAB" w:rsidRPr="0062370B">
              <w:rPr>
                <w:webHidden/>
              </w:rPr>
              <w:fldChar w:fldCharType="begin"/>
            </w:r>
            <w:r w:rsidR="00854DAB" w:rsidRPr="0062370B">
              <w:rPr>
                <w:webHidden/>
              </w:rPr>
              <w:instrText xml:space="preserve"> PAGEREF _Toc133243160 \h </w:instrText>
            </w:r>
            <w:r w:rsidR="00854DAB" w:rsidRPr="0062370B">
              <w:rPr>
                <w:webHidden/>
              </w:rPr>
            </w:r>
            <w:r w:rsidR="00854DAB" w:rsidRPr="0062370B">
              <w:rPr>
                <w:webHidden/>
              </w:rPr>
              <w:fldChar w:fldCharType="separate"/>
            </w:r>
            <w:r w:rsidR="0016731F">
              <w:rPr>
                <w:webHidden/>
              </w:rPr>
              <w:t>60</w:t>
            </w:r>
            <w:r w:rsidR="00854DAB" w:rsidRPr="0062370B">
              <w:rPr>
                <w:webHidden/>
              </w:rPr>
              <w:fldChar w:fldCharType="end"/>
            </w:r>
          </w:hyperlink>
        </w:p>
        <w:p w14:paraId="064310F8" w14:textId="4B3D8794" w:rsidR="00854DAB" w:rsidRPr="0062370B" w:rsidRDefault="00000000">
          <w:pPr>
            <w:pStyle w:val="TOC2"/>
            <w:rPr>
              <w:rFonts w:asciiTheme="minorHAnsi" w:eastAsiaTheme="minorEastAsia" w:hAnsiTheme="minorHAnsi" w:cstheme="minorBidi"/>
              <w:kern w:val="2"/>
              <w:sz w:val="24"/>
              <w:szCs w:val="22"/>
              <w:lang w:eastAsia="zh-TW"/>
            </w:rPr>
          </w:pPr>
          <w:hyperlink w:anchor="_Toc133243161" w:history="1">
            <w:r w:rsidR="00854DAB" w:rsidRPr="0062370B">
              <w:rPr>
                <w:rStyle w:val="Hyperlink"/>
                <w:lang w:val="en-GB"/>
              </w:rPr>
              <w:t>PGS 23</w:t>
            </w:r>
            <w:r w:rsidR="00854DAB" w:rsidRPr="0062370B">
              <w:rPr>
                <w:webHidden/>
              </w:rPr>
              <w:tab/>
            </w:r>
            <w:r w:rsidR="00854DAB" w:rsidRPr="0062370B">
              <w:rPr>
                <w:webHidden/>
              </w:rPr>
              <w:fldChar w:fldCharType="begin"/>
            </w:r>
            <w:r w:rsidR="00854DAB" w:rsidRPr="0062370B">
              <w:rPr>
                <w:webHidden/>
              </w:rPr>
              <w:instrText xml:space="preserve"> PAGEREF _Toc133243161 \h </w:instrText>
            </w:r>
            <w:r w:rsidR="00854DAB" w:rsidRPr="0062370B">
              <w:rPr>
                <w:webHidden/>
              </w:rPr>
            </w:r>
            <w:r w:rsidR="00854DAB" w:rsidRPr="0062370B">
              <w:rPr>
                <w:webHidden/>
              </w:rPr>
              <w:fldChar w:fldCharType="separate"/>
            </w:r>
            <w:r w:rsidR="0016731F">
              <w:rPr>
                <w:webHidden/>
              </w:rPr>
              <w:t>63</w:t>
            </w:r>
            <w:r w:rsidR="00854DAB" w:rsidRPr="0062370B">
              <w:rPr>
                <w:webHidden/>
              </w:rPr>
              <w:fldChar w:fldCharType="end"/>
            </w:r>
          </w:hyperlink>
        </w:p>
        <w:p w14:paraId="55EEBD27" w14:textId="6163472E" w:rsidR="00854DAB" w:rsidRPr="0062370B" w:rsidRDefault="00000000">
          <w:pPr>
            <w:pStyle w:val="TOC2"/>
            <w:rPr>
              <w:rFonts w:asciiTheme="minorHAnsi" w:eastAsiaTheme="minorEastAsia" w:hAnsiTheme="minorHAnsi" w:cstheme="minorBidi"/>
              <w:kern w:val="2"/>
              <w:sz w:val="24"/>
              <w:szCs w:val="22"/>
              <w:lang w:eastAsia="zh-TW"/>
            </w:rPr>
          </w:pPr>
          <w:hyperlink w:anchor="_Toc133243162" w:history="1">
            <w:r w:rsidR="00854DAB" w:rsidRPr="0062370B">
              <w:rPr>
                <w:rStyle w:val="Hyperlink"/>
                <w:lang w:val="en-GB"/>
              </w:rPr>
              <w:t>PGS 24</w:t>
            </w:r>
            <w:r w:rsidR="00854DAB" w:rsidRPr="0062370B">
              <w:rPr>
                <w:webHidden/>
              </w:rPr>
              <w:tab/>
            </w:r>
            <w:r w:rsidR="00854DAB" w:rsidRPr="0062370B">
              <w:rPr>
                <w:webHidden/>
              </w:rPr>
              <w:fldChar w:fldCharType="begin"/>
            </w:r>
            <w:r w:rsidR="00854DAB" w:rsidRPr="0062370B">
              <w:rPr>
                <w:webHidden/>
              </w:rPr>
              <w:instrText xml:space="preserve"> PAGEREF _Toc133243162 \h </w:instrText>
            </w:r>
            <w:r w:rsidR="00854DAB" w:rsidRPr="0062370B">
              <w:rPr>
                <w:webHidden/>
              </w:rPr>
            </w:r>
            <w:r w:rsidR="00854DAB" w:rsidRPr="0062370B">
              <w:rPr>
                <w:webHidden/>
              </w:rPr>
              <w:fldChar w:fldCharType="separate"/>
            </w:r>
            <w:r w:rsidR="0016731F">
              <w:rPr>
                <w:webHidden/>
              </w:rPr>
              <w:t>65</w:t>
            </w:r>
            <w:r w:rsidR="00854DAB" w:rsidRPr="0062370B">
              <w:rPr>
                <w:webHidden/>
              </w:rPr>
              <w:fldChar w:fldCharType="end"/>
            </w:r>
          </w:hyperlink>
        </w:p>
        <w:p w14:paraId="42DB70D0" w14:textId="1C7505A9" w:rsidR="00854DAB" w:rsidRPr="0062370B" w:rsidRDefault="00000000">
          <w:pPr>
            <w:pStyle w:val="TOC2"/>
            <w:rPr>
              <w:rFonts w:asciiTheme="minorHAnsi" w:eastAsiaTheme="minorEastAsia" w:hAnsiTheme="minorHAnsi" w:cstheme="minorBidi"/>
              <w:kern w:val="2"/>
              <w:sz w:val="24"/>
              <w:szCs w:val="22"/>
              <w:lang w:eastAsia="zh-TW"/>
            </w:rPr>
          </w:pPr>
          <w:hyperlink w:anchor="_Toc133243163" w:history="1">
            <w:r w:rsidR="00854DAB" w:rsidRPr="0062370B">
              <w:rPr>
                <w:rStyle w:val="Hyperlink"/>
                <w:lang w:val="en-GB"/>
              </w:rPr>
              <w:t>PGS 24.1</w:t>
            </w:r>
            <w:r w:rsidR="00854DAB" w:rsidRPr="0062370B">
              <w:rPr>
                <w:webHidden/>
              </w:rPr>
              <w:tab/>
            </w:r>
            <w:r w:rsidR="00854DAB" w:rsidRPr="0062370B">
              <w:rPr>
                <w:webHidden/>
              </w:rPr>
              <w:fldChar w:fldCharType="begin"/>
            </w:r>
            <w:r w:rsidR="00854DAB" w:rsidRPr="0062370B">
              <w:rPr>
                <w:webHidden/>
              </w:rPr>
              <w:instrText xml:space="preserve"> PAGEREF _Toc133243163 \h </w:instrText>
            </w:r>
            <w:r w:rsidR="00854DAB" w:rsidRPr="0062370B">
              <w:rPr>
                <w:webHidden/>
              </w:rPr>
            </w:r>
            <w:r w:rsidR="00854DAB" w:rsidRPr="0062370B">
              <w:rPr>
                <w:webHidden/>
              </w:rPr>
              <w:fldChar w:fldCharType="separate"/>
            </w:r>
            <w:r w:rsidR="0016731F">
              <w:rPr>
                <w:webHidden/>
              </w:rPr>
              <w:t>67</w:t>
            </w:r>
            <w:r w:rsidR="00854DAB" w:rsidRPr="0062370B">
              <w:rPr>
                <w:webHidden/>
              </w:rPr>
              <w:fldChar w:fldCharType="end"/>
            </w:r>
          </w:hyperlink>
        </w:p>
        <w:p w14:paraId="7783A7C3" w14:textId="194B3FF2" w:rsidR="00854DAB" w:rsidRPr="0062370B" w:rsidRDefault="00000000">
          <w:pPr>
            <w:pStyle w:val="TOC2"/>
            <w:rPr>
              <w:rFonts w:asciiTheme="minorHAnsi" w:eastAsiaTheme="minorEastAsia" w:hAnsiTheme="minorHAnsi" w:cstheme="minorBidi"/>
              <w:kern w:val="2"/>
              <w:sz w:val="24"/>
              <w:szCs w:val="22"/>
              <w:lang w:eastAsia="zh-TW"/>
            </w:rPr>
          </w:pPr>
          <w:hyperlink w:anchor="_Toc133243164" w:history="1">
            <w:r w:rsidR="00854DAB" w:rsidRPr="0062370B">
              <w:rPr>
                <w:rStyle w:val="Hyperlink"/>
                <w:lang w:val="en-GB"/>
              </w:rPr>
              <w:t>PGS 25</w:t>
            </w:r>
            <w:r w:rsidR="00854DAB" w:rsidRPr="0062370B">
              <w:rPr>
                <w:webHidden/>
              </w:rPr>
              <w:tab/>
            </w:r>
            <w:r w:rsidR="00854DAB" w:rsidRPr="0062370B">
              <w:rPr>
                <w:webHidden/>
              </w:rPr>
              <w:fldChar w:fldCharType="begin"/>
            </w:r>
            <w:r w:rsidR="00854DAB" w:rsidRPr="0062370B">
              <w:rPr>
                <w:webHidden/>
              </w:rPr>
              <w:instrText xml:space="preserve"> PAGEREF _Toc133243164 \h </w:instrText>
            </w:r>
            <w:r w:rsidR="00854DAB" w:rsidRPr="0062370B">
              <w:rPr>
                <w:webHidden/>
              </w:rPr>
            </w:r>
            <w:r w:rsidR="00854DAB" w:rsidRPr="0062370B">
              <w:rPr>
                <w:webHidden/>
              </w:rPr>
              <w:fldChar w:fldCharType="separate"/>
            </w:r>
            <w:r w:rsidR="0016731F">
              <w:rPr>
                <w:webHidden/>
              </w:rPr>
              <w:t>69</w:t>
            </w:r>
            <w:r w:rsidR="00854DAB" w:rsidRPr="0062370B">
              <w:rPr>
                <w:webHidden/>
              </w:rPr>
              <w:fldChar w:fldCharType="end"/>
            </w:r>
          </w:hyperlink>
        </w:p>
        <w:p w14:paraId="10C7D9A1" w14:textId="2F1DB259" w:rsidR="00854DAB" w:rsidRPr="0062370B" w:rsidRDefault="00000000">
          <w:pPr>
            <w:pStyle w:val="TOC2"/>
            <w:rPr>
              <w:rFonts w:asciiTheme="minorHAnsi" w:eastAsiaTheme="minorEastAsia" w:hAnsiTheme="minorHAnsi" w:cstheme="minorBidi"/>
              <w:kern w:val="2"/>
              <w:sz w:val="24"/>
              <w:szCs w:val="22"/>
              <w:lang w:eastAsia="zh-TW"/>
            </w:rPr>
          </w:pPr>
          <w:hyperlink w:anchor="_Toc133243165" w:history="1">
            <w:r w:rsidR="00854DAB" w:rsidRPr="0062370B">
              <w:rPr>
                <w:rStyle w:val="Hyperlink"/>
                <w:lang w:val="en-GB"/>
              </w:rPr>
              <w:t>PGS 26</w:t>
            </w:r>
            <w:r w:rsidR="00854DAB" w:rsidRPr="0062370B">
              <w:rPr>
                <w:webHidden/>
              </w:rPr>
              <w:tab/>
            </w:r>
            <w:r w:rsidR="00854DAB" w:rsidRPr="0062370B">
              <w:rPr>
                <w:webHidden/>
              </w:rPr>
              <w:fldChar w:fldCharType="begin"/>
            </w:r>
            <w:r w:rsidR="00854DAB" w:rsidRPr="0062370B">
              <w:rPr>
                <w:webHidden/>
              </w:rPr>
              <w:instrText xml:space="preserve"> PAGEREF _Toc133243165 \h </w:instrText>
            </w:r>
            <w:r w:rsidR="00854DAB" w:rsidRPr="0062370B">
              <w:rPr>
                <w:webHidden/>
              </w:rPr>
            </w:r>
            <w:r w:rsidR="00854DAB" w:rsidRPr="0062370B">
              <w:rPr>
                <w:webHidden/>
              </w:rPr>
              <w:fldChar w:fldCharType="separate"/>
            </w:r>
            <w:r w:rsidR="0016731F">
              <w:rPr>
                <w:webHidden/>
              </w:rPr>
              <w:t>71</w:t>
            </w:r>
            <w:r w:rsidR="00854DAB" w:rsidRPr="0062370B">
              <w:rPr>
                <w:webHidden/>
              </w:rPr>
              <w:fldChar w:fldCharType="end"/>
            </w:r>
          </w:hyperlink>
        </w:p>
        <w:p w14:paraId="5DF4BDA5" w14:textId="0FD91701" w:rsidR="00854DAB" w:rsidRPr="0062370B" w:rsidRDefault="00000000">
          <w:pPr>
            <w:pStyle w:val="TOC2"/>
            <w:rPr>
              <w:rFonts w:asciiTheme="minorHAnsi" w:eastAsiaTheme="minorEastAsia" w:hAnsiTheme="minorHAnsi" w:cstheme="minorBidi"/>
              <w:kern w:val="2"/>
              <w:sz w:val="24"/>
              <w:szCs w:val="22"/>
              <w:lang w:eastAsia="zh-TW"/>
            </w:rPr>
          </w:pPr>
          <w:hyperlink w:anchor="_Toc133243166" w:history="1">
            <w:r w:rsidR="00854DAB" w:rsidRPr="0062370B">
              <w:rPr>
                <w:rStyle w:val="Hyperlink"/>
                <w:lang w:val="en-GB"/>
              </w:rPr>
              <w:t>PGS 27</w:t>
            </w:r>
            <w:r w:rsidR="00854DAB" w:rsidRPr="0062370B">
              <w:rPr>
                <w:webHidden/>
              </w:rPr>
              <w:tab/>
            </w:r>
            <w:r w:rsidR="00854DAB" w:rsidRPr="0062370B">
              <w:rPr>
                <w:webHidden/>
              </w:rPr>
              <w:fldChar w:fldCharType="begin"/>
            </w:r>
            <w:r w:rsidR="00854DAB" w:rsidRPr="0062370B">
              <w:rPr>
                <w:webHidden/>
              </w:rPr>
              <w:instrText xml:space="preserve"> PAGEREF _Toc133243166 \h </w:instrText>
            </w:r>
            <w:r w:rsidR="00854DAB" w:rsidRPr="0062370B">
              <w:rPr>
                <w:webHidden/>
              </w:rPr>
            </w:r>
            <w:r w:rsidR="00854DAB" w:rsidRPr="0062370B">
              <w:rPr>
                <w:webHidden/>
              </w:rPr>
              <w:fldChar w:fldCharType="separate"/>
            </w:r>
            <w:r w:rsidR="0016731F">
              <w:rPr>
                <w:webHidden/>
              </w:rPr>
              <w:t>73</w:t>
            </w:r>
            <w:r w:rsidR="00854DAB" w:rsidRPr="0062370B">
              <w:rPr>
                <w:webHidden/>
              </w:rPr>
              <w:fldChar w:fldCharType="end"/>
            </w:r>
          </w:hyperlink>
        </w:p>
        <w:p w14:paraId="111C39B6" w14:textId="382E25C3" w:rsidR="00854DAB" w:rsidRPr="0062370B" w:rsidRDefault="00000000">
          <w:pPr>
            <w:pStyle w:val="TOC2"/>
            <w:rPr>
              <w:rFonts w:asciiTheme="minorHAnsi" w:eastAsiaTheme="minorEastAsia" w:hAnsiTheme="minorHAnsi" w:cstheme="minorBidi"/>
              <w:kern w:val="2"/>
              <w:sz w:val="24"/>
              <w:szCs w:val="22"/>
              <w:lang w:eastAsia="zh-TW"/>
            </w:rPr>
          </w:pPr>
          <w:hyperlink w:anchor="_Toc133243167" w:history="1">
            <w:r w:rsidR="00854DAB" w:rsidRPr="0062370B">
              <w:rPr>
                <w:rStyle w:val="Hyperlink"/>
                <w:lang w:val="en-GB"/>
              </w:rPr>
              <w:t>PGS 28</w:t>
            </w:r>
            <w:r w:rsidR="00854DAB" w:rsidRPr="0062370B">
              <w:rPr>
                <w:webHidden/>
              </w:rPr>
              <w:tab/>
            </w:r>
            <w:r w:rsidR="00854DAB" w:rsidRPr="0062370B">
              <w:rPr>
                <w:webHidden/>
              </w:rPr>
              <w:fldChar w:fldCharType="begin"/>
            </w:r>
            <w:r w:rsidR="00854DAB" w:rsidRPr="0062370B">
              <w:rPr>
                <w:webHidden/>
              </w:rPr>
              <w:instrText xml:space="preserve"> PAGEREF _Toc133243167 \h </w:instrText>
            </w:r>
            <w:r w:rsidR="00854DAB" w:rsidRPr="0062370B">
              <w:rPr>
                <w:webHidden/>
              </w:rPr>
            </w:r>
            <w:r w:rsidR="00854DAB" w:rsidRPr="0062370B">
              <w:rPr>
                <w:webHidden/>
              </w:rPr>
              <w:fldChar w:fldCharType="separate"/>
            </w:r>
            <w:r w:rsidR="0016731F">
              <w:rPr>
                <w:webHidden/>
              </w:rPr>
              <w:t>75</w:t>
            </w:r>
            <w:r w:rsidR="00854DAB" w:rsidRPr="0062370B">
              <w:rPr>
                <w:webHidden/>
              </w:rPr>
              <w:fldChar w:fldCharType="end"/>
            </w:r>
          </w:hyperlink>
        </w:p>
        <w:p w14:paraId="02DEBBA2" w14:textId="7CCAA85E" w:rsidR="00854DAB" w:rsidRPr="0062370B" w:rsidRDefault="00000000">
          <w:pPr>
            <w:pStyle w:val="TOC2"/>
            <w:rPr>
              <w:rFonts w:asciiTheme="minorHAnsi" w:eastAsiaTheme="minorEastAsia" w:hAnsiTheme="minorHAnsi" w:cstheme="minorBidi"/>
              <w:kern w:val="2"/>
              <w:sz w:val="24"/>
              <w:szCs w:val="22"/>
              <w:lang w:eastAsia="zh-TW"/>
            </w:rPr>
          </w:pPr>
          <w:hyperlink w:anchor="_Toc133243168" w:history="1">
            <w:r w:rsidR="00854DAB" w:rsidRPr="0062370B">
              <w:rPr>
                <w:rStyle w:val="Hyperlink"/>
                <w:rFonts w:hint="eastAsia"/>
                <w:lang w:eastAsia="zh-CN"/>
              </w:rPr>
              <w:t>尽责</w:t>
            </w:r>
            <w:r w:rsidR="00854DAB" w:rsidRPr="0062370B">
              <w:rPr>
                <w:rStyle w:val="Hyperlink"/>
                <w:rFonts w:hint="eastAsia"/>
              </w:rPr>
              <w:t>管理：（代理）投票</w:t>
            </w:r>
            <w:r w:rsidR="00854DAB" w:rsidRPr="0062370B">
              <w:rPr>
                <w:rStyle w:val="Hyperlink"/>
              </w:rPr>
              <w:t>[PGS 29, PGS 30, PGS 31, PGS 32, PGS 33, PGS 33.1, PGS 34, PGS 35]</w:t>
            </w:r>
            <w:r w:rsidR="00854DAB" w:rsidRPr="0062370B">
              <w:rPr>
                <w:webHidden/>
              </w:rPr>
              <w:tab/>
            </w:r>
            <w:r w:rsidR="00854DAB" w:rsidRPr="0062370B">
              <w:rPr>
                <w:webHidden/>
              </w:rPr>
              <w:fldChar w:fldCharType="begin"/>
            </w:r>
            <w:r w:rsidR="00854DAB" w:rsidRPr="0062370B">
              <w:rPr>
                <w:webHidden/>
              </w:rPr>
              <w:instrText xml:space="preserve"> PAGEREF _Toc133243168 \h </w:instrText>
            </w:r>
            <w:r w:rsidR="00854DAB" w:rsidRPr="0062370B">
              <w:rPr>
                <w:webHidden/>
              </w:rPr>
            </w:r>
            <w:r w:rsidR="00854DAB" w:rsidRPr="0062370B">
              <w:rPr>
                <w:webHidden/>
              </w:rPr>
              <w:fldChar w:fldCharType="separate"/>
            </w:r>
            <w:r w:rsidR="0016731F">
              <w:rPr>
                <w:webHidden/>
              </w:rPr>
              <w:t>76</w:t>
            </w:r>
            <w:r w:rsidR="00854DAB" w:rsidRPr="0062370B">
              <w:rPr>
                <w:webHidden/>
              </w:rPr>
              <w:fldChar w:fldCharType="end"/>
            </w:r>
          </w:hyperlink>
        </w:p>
        <w:p w14:paraId="35D0F864" w14:textId="6A04F852" w:rsidR="00854DAB" w:rsidRPr="0062370B" w:rsidRDefault="00000000">
          <w:pPr>
            <w:pStyle w:val="TOC2"/>
            <w:rPr>
              <w:rFonts w:asciiTheme="minorHAnsi" w:eastAsiaTheme="minorEastAsia" w:hAnsiTheme="minorHAnsi" w:cstheme="minorBidi"/>
              <w:kern w:val="2"/>
              <w:sz w:val="24"/>
              <w:szCs w:val="22"/>
              <w:lang w:eastAsia="zh-TW"/>
            </w:rPr>
          </w:pPr>
          <w:hyperlink w:anchor="_Toc133243169" w:history="1">
            <w:r w:rsidR="00854DAB" w:rsidRPr="0062370B">
              <w:rPr>
                <w:rStyle w:val="Hyperlink"/>
                <w:lang w:val="en-GB"/>
              </w:rPr>
              <w:t>PGS 29</w:t>
            </w:r>
            <w:r w:rsidR="00854DAB" w:rsidRPr="0062370B">
              <w:rPr>
                <w:webHidden/>
              </w:rPr>
              <w:tab/>
            </w:r>
            <w:r w:rsidR="00854DAB" w:rsidRPr="0062370B">
              <w:rPr>
                <w:webHidden/>
              </w:rPr>
              <w:fldChar w:fldCharType="begin"/>
            </w:r>
            <w:r w:rsidR="00854DAB" w:rsidRPr="0062370B">
              <w:rPr>
                <w:webHidden/>
              </w:rPr>
              <w:instrText xml:space="preserve"> PAGEREF _Toc133243169 \h </w:instrText>
            </w:r>
            <w:r w:rsidR="00854DAB" w:rsidRPr="0062370B">
              <w:rPr>
                <w:webHidden/>
              </w:rPr>
            </w:r>
            <w:r w:rsidR="00854DAB" w:rsidRPr="0062370B">
              <w:rPr>
                <w:webHidden/>
              </w:rPr>
              <w:fldChar w:fldCharType="separate"/>
            </w:r>
            <w:r w:rsidR="0016731F">
              <w:rPr>
                <w:webHidden/>
              </w:rPr>
              <w:t>76</w:t>
            </w:r>
            <w:r w:rsidR="00854DAB" w:rsidRPr="0062370B">
              <w:rPr>
                <w:webHidden/>
              </w:rPr>
              <w:fldChar w:fldCharType="end"/>
            </w:r>
          </w:hyperlink>
        </w:p>
        <w:p w14:paraId="2CD5D332" w14:textId="21B9272B" w:rsidR="00854DAB" w:rsidRPr="0062370B" w:rsidRDefault="00000000">
          <w:pPr>
            <w:pStyle w:val="TOC2"/>
            <w:rPr>
              <w:rFonts w:asciiTheme="minorHAnsi" w:eastAsiaTheme="minorEastAsia" w:hAnsiTheme="minorHAnsi" w:cstheme="minorBidi"/>
              <w:kern w:val="2"/>
              <w:sz w:val="24"/>
              <w:szCs w:val="22"/>
              <w:lang w:eastAsia="zh-TW"/>
            </w:rPr>
          </w:pPr>
          <w:hyperlink w:anchor="_Toc133243170" w:history="1">
            <w:r w:rsidR="00854DAB" w:rsidRPr="0062370B">
              <w:rPr>
                <w:rStyle w:val="Hyperlink"/>
                <w:lang w:val="en-GB"/>
              </w:rPr>
              <w:t>PGS 30</w:t>
            </w:r>
            <w:r w:rsidR="00854DAB" w:rsidRPr="0062370B">
              <w:rPr>
                <w:webHidden/>
              </w:rPr>
              <w:tab/>
            </w:r>
            <w:r w:rsidR="00854DAB" w:rsidRPr="0062370B">
              <w:rPr>
                <w:webHidden/>
              </w:rPr>
              <w:fldChar w:fldCharType="begin"/>
            </w:r>
            <w:r w:rsidR="00854DAB" w:rsidRPr="0062370B">
              <w:rPr>
                <w:webHidden/>
              </w:rPr>
              <w:instrText xml:space="preserve"> PAGEREF _Toc133243170 \h </w:instrText>
            </w:r>
            <w:r w:rsidR="00854DAB" w:rsidRPr="0062370B">
              <w:rPr>
                <w:webHidden/>
              </w:rPr>
            </w:r>
            <w:r w:rsidR="00854DAB" w:rsidRPr="0062370B">
              <w:rPr>
                <w:webHidden/>
              </w:rPr>
              <w:fldChar w:fldCharType="separate"/>
            </w:r>
            <w:r w:rsidR="0016731F">
              <w:rPr>
                <w:webHidden/>
              </w:rPr>
              <w:t>79</w:t>
            </w:r>
            <w:r w:rsidR="00854DAB" w:rsidRPr="0062370B">
              <w:rPr>
                <w:webHidden/>
              </w:rPr>
              <w:fldChar w:fldCharType="end"/>
            </w:r>
          </w:hyperlink>
        </w:p>
        <w:p w14:paraId="2213FEDB" w14:textId="0FF52681" w:rsidR="00854DAB" w:rsidRPr="0062370B" w:rsidRDefault="00000000">
          <w:pPr>
            <w:pStyle w:val="TOC2"/>
            <w:rPr>
              <w:rFonts w:asciiTheme="minorHAnsi" w:eastAsiaTheme="minorEastAsia" w:hAnsiTheme="minorHAnsi" w:cstheme="minorBidi"/>
              <w:kern w:val="2"/>
              <w:sz w:val="24"/>
              <w:szCs w:val="22"/>
              <w:lang w:eastAsia="zh-TW"/>
            </w:rPr>
          </w:pPr>
          <w:hyperlink w:anchor="_Toc133243171" w:history="1">
            <w:r w:rsidR="00854DAB" w:rsidRPr="0062370B">
              <w:rPr>
                <w:rStyle w:val="Hyperlink"/>
                <w:lang w:val="en-GB"/>
              </w:rPr>
              <w:t>PGS 31</w:t>
            </w:r>
            <w:r w:rsidR="00854DAB" w:rsidRPr="0062370B">
              <w:rPr>
                <w:webHidden/>
              </w:rPr>
              <w:tab/>
            </w:r>
            <w:r w:rsidR="00854DAB" w:rsidRPr="0062370B">
              <w:rPr>
                <w:webHidden/>
              </w:rPr>
              <w:fldChar w:fldCharType="begin"/>
            </w:r>
            <w:r w:rsidR="00854DAB" w:rsidRPr="0062370B">
              <w:rPr>
                <w:webHidden/>
              </w:rPr>
              <w:instrText xml:space="preserve"> PAGEREF _Toc133243171 \h </w:instrText>
            </w:r>
            <w:r w:rsidR="00854DAB" w:rsidRPr="0062370B">
              <w:rPr>
                <w:webHidden/>
              </w:rPr>
            </w:r>
            <w:r w:rsidR="00854DAB" w:rsidRPr="0062370B">
              <w:rPr>
                <w:webHidden/>
              </w:rPr>
              <w:fldChar w:fldCharType="separate"/>
            </w:r>
            <w:r w:rsidR="0016731F">
              <w:rPr>
                <w:webHidden/>
              </w:rPr>
              <w:t>81</w:t>
            </w:r>
            <w:r w:rsidR="00854DAB" w:rsidRPr="0062370B">
              <w:rPr>
                <w:webHidden/>
              </w:rPr>
              <w:fldChar w:fldCharType="end"/>
            </w:r>
          </w:hyperlink>
        </w:p>
        <w:p w14:paraId="7424DB4A" w14:textId="1680ED41" w:rsidR="00854DAB" w:rsidRPr="0062370B" w:rsidRDefault="00000000">
          <w:pPr>
            <w:pStyle w:val="TOC2"/>
            <w:rPr>
              <w:rFonts w:asciiTheme="minorHAnsi" w:eastAsiaTheme="minorEastAsia" w:hAnsiTheme="minorHAnsi" w:cstheme="minorBidi"/>
              <w:kern w:val="2"/>
              <w:sz w:val="24"/>
              <w:szCs w:val="22"/>
              <w:lang w:eastAsia="zh-TW"/>
            </w:rPr>
          </w:pPr>
          <w:hyperlink w:anchor="_Toc133243172" w:history="1">
            <w:r w:rsidR="00854DAB" w:rsidRPr="0062370B">
              <w:rPr>
                <w:rStyle w:val="Hyperlink"/>
                <w:lang w:val="en-GB"/>
              </w:rPr>
              <w:t>PGS 32</w:t>
            </w:r>
            <w:r w:rsidR="00854DAB" w:rsidRPr="0062370B">
              <w:rPr>
                <w:webHidden/>
              </w:rPr>
              <w:tab/>
            </w:r>
            <w:r w:rsidR="00854DAB" w:rsidRPr="0062370B">
              <w:rPr>
                <w:webHidden/>
              </w:rPr>
              <w:fldChar w:fldCharType="begin"/>
            </w:r>
            <w:r w:rsidR="00854DAB" w:rsidRPr="0062370B">
              <w:rPr>
                <w:webHidden/>
              </w:rPr>
              <w:instrText xml:space="preserve"> PAGEREF _Toc133243172 \h </w:instrText>
            </w:r>
            <w:r w:rsidR="00854DAB" w:rsidRPr="0062370B">
              <w:rPr>
                <w:webHidden/>
              </w:rPr>
            </w:r>
            <w:r w:rsidR="00854DAB" w:rsidRPr="0062370B">
              <w:rPr>
                <w:webHidden/>
              </w:rPr>
              <w:fldChar w:fldCharType="separate"/>
            </w:r>
            <w:r w:rsidR="0016731F">
              <w:rPr>
                <w:webHidden/>
              </w:rPr>
              <w:t>83</w:t>
            </w:r>
            <w:r w:rsidR="00854DAB" w:rsidRPr="0062370B">
              <w:rPr>
                <w:webHidden/>
              </w:rPr>
              <w:fldChar w:fldCharType="end"/>
            </w:r>
          </w:hyperlink>
        </w:p>
        <w:p w14:paraId="44FDADE1" w14:textId="742D8627" w:rsidR="00854DAB" w:rsidRPr="0062370B" w:rsidRDefault="00000000">
          <w:pPr>
            <w:pStyle w:val="TOC2"/>
            <w:rPr>
              <w:rFonts w:asciiTheme="minorHAnsi" w:eastAsiaTheme="minorEastAsia" w:hAnsiTheme="minorHAnsi" w:cstheme="minorBidi"/>
              <w:kern w:val="2"/>
              <w:sz w:val="24"/>
              <w:szCs w:val="22"/>
              <w:lang w:eastAsia="zh-TW"/>
            </w:rPr>
          </w:pPr>
          <w:hyperlink w:anchor="_Toc133243173" w:history="1">
            <w:r w:rsidR="00854DAB" w:rsidRPr="0062370B">
              <w:rPr>
                <w:rStyle w:val="Hyperlink"/>
                <w:lang w:val="en-GB"/>
              </w:rPr>
              <w:t>PGS 33</w:t>
            </w:r>
            <w:r w:rsidR="00854DAB" w:rsidRPr="0062370B">
              <w:rPr>
                <w:webHidden/>
              </w:rPr>
              <w:tab/>
            </w:r>
            <w:r w:rsidR="00854DAB" w:rsidRPr="0062370B">
              <w:rPr>
                <w:webHidden/>
              </w:rPr>
              <w:fldChar w:fldCharType="begin"/>
            </w:r>
            <w:r w:rsidR="00854DAB" w:rsidRPr="0062370B">
              <w:rPr>
                <w:webHidden/>
              </w:rPr>
              <w:instrText xml:space="preserve"> PAGEREF _Toc133243173 \h </w:instrText>
            </w:r>
            <w:r w:rsidR="00854DAB" w:rsidRPr="0062370B">
              <w:rPr>
                <w:webHidden/>
              </w:rPr>
            </w:r>
            <w:r w:rsidR="00854DAB" w:rsidRPr="0062370B">
              <w:rPr>
                <w:webHidden/>
              </w:rPr>
              <w:fldChar w:fldCharType="separate"/>
            </w:r>
            <w:r w:rsidR="0016731F">
              <w:rPr>
                <w:webHidden/>
              </w:rPr>
              <w:t>85</w:t>
            </w:r>
            <w:r w:rsidR="00854DAB" w:rsidRPr="0062370B">
              <w:rPr>
                <w:webHidden/>
              </w:rPr>
              <w:fldChar w:fldCharType="end"/>
            </w:r>
          </w:hyperlink>
        </w:p>
        <w:p w14:paraId="53045E4A" w14:textId="0B3F75CC" w:rsidR="00854DAB" w:rsidRPr="0062370B" w:rsidRDefault="00000000">
          <w:pPr>
            <w:pStyle w:val="TOC2"/>
            <w:rPr>
              <w:rFonts w:asciiTheme="minorHAnsi" w:eastAsiaTheme="minorEastAsia" w:hAnsiTheme="minorHAnsi" w:cstheme="minorBidi"/>
              <w:kern w:val="2"/>
              <w:sz w:val="24"/>
              <w:szCs w:val="22"/>
              <w:lang w:eastAsia="zh-TW"/>
            </w:rPr>
          </w:pPr>
          <w:hyperlink w:anchor="_Toc133243174" w:history="1">
            <w:r w:rsidR="00854DAB" w:rsidRPr="0062370B">
              <w:rPr>
                <w:rStyle w:val="Hyperlink"/>
                <w:lang w:val="en-GB"/>
              </w:rPr>
              <w:t>PGS 33.1</w:t>
            </w:r>
            <w:r w:rsidR="00854DAB" w:rsidRPr="0062370B">
              <w:rPr>
                <w:webHidden/>
              </w:rPr>
              <w:tab/>
            </w:r>
            <w:r w:rsidR="00854DAB" w:rsidRPr="0062370B">
              <w:rPr>
                <w:webHidden/>
              </w:rPr>
              <w:fldChar w:fldCharType="begin"/>
            </w:r>
            <w:r w:rsidR="00854DAB" w:rsidRPr="0062370B">
              <w:rPr>
                <w:webHidden/>
              </w:rPr>
              <w:instrText xml:space="preserve"> PAGEREF _Toc133243174 \h </w:instrText>
            </w:r>
            <w:r w:rsidR="00854DAB" w:rsidRPr="0062370B">
              <w:rPr>
                <w:webHidden/>
              </w:rPr>
            </w:r>
            <w:r w:rsidR="00854DAB" w:rsidRPr="0062370B">
              <w:rPr>
                <w:webHidden/>
              </w:rPr>
              <w:fldChar w:fldCharType="separate"/>
            </w:r>
            <w:r w:rsidR="0016731F">
              <w:rPr>
                <w:webHidden/>
              </w:rPr>
              <w:t>87</w:t>
            </w:r>
            <w:r w:rsidR="00854DAB" w:rsidRPr="0062370B">
              <w:rPr>
                <w:webHidden/>
              </w:rPr>
              <w:fldChar w:fldCharType="end"/>
            </w:r>
          </w:hyperlink>
        </w:p>
        <w:p w14:paraId="69A216A5" w14:textId="5E25277C" w:rsidR="00854DAB" w:rsidRPr="0062370B" w:rsidRDefault="00000000">
          <w:pPr>
            <w:pStyle w:val="TOC2"/>
            <w:rPr>
              <w:rFonts w:asciiTheme="minorHAnsi" w:eastAsiaTheme="minorEastAsia" w:hAnsiTheme="minorHAnsi" w:cstheme="minorBidi"/>
              <w:kern w:val="2"/>
              <w:sz w:val="24"/>
              <w:szCs w:val="22"/>
              <w:lang w:eastAsia="zh-TW"/>
            </w:rPr>
          </w:pPr>
          <w:hyperlink w:anchor="_Toc133243175" w:history="1">
            <w:r w:rsidR="00854DAB" w:rsidRPr="0062370B">
              <w:rPr>
                <w:rStyle w:val="Hyperlink"/>
                <w:lang w:val="en-GB"/>
              </w:rPr>
              <w:t>PGS 34</w:t>
            </w:r>
            <w:r w:rsidR="00854DAB" w:rsidRPr="0062370B">
              <w:rPr>
                <w:webHidden/>
              </w:rPr>
              <w:tab/>
            </w:r>
            <w:r w:rsidR="00854DAB" w:rsidRPr="0062370B">
              <w:rPr>
                <w:webHidden/>
              </w:rPr>
              <w:fldChar w:fldCharType="begin"/>
            </w:r>
            <w:r w:rsidR="00854DAB" w:rsidRPr="0062370B">
              <w:rPr>
                <w:webHidden/>
              </w:rPr>
              <w:instrText xml:space="preserve"> PAGEREF _Toc133243175 \h </w:instrText>
            </w:r>
            <w:r w:rsidR="00854DAB" w:rsidRPr="0062370B">
              <w:rPr>
                <w:webHidden/>
              </w:rPr>
            </w:r>
            <w:r w:rsidR="00854DAB" w:rsidRPr="0062370B">
              <w:rPr>
                <w:webHidden/>
              </w:rPr>
              <w:fldChar w:fldCharType="separate"/>
            </w:r>
            <w:r w:rsidR="0016731F">
              <w:rPr>
                <w:webHidden/>
              </w:rPr>
              <w:t>89</w:t>
            </w:r>
            <w:r w:rsidR="00854DAB" w:rsidRPr="0062370B">
              <w:rPr>
                <w:webHidden/>
              </w:rPr>
              <w:fldChar w:fldCharType="end"/>
            </w:r>
          </w:hyperlink>
        </w:p>
        <w:p w14:paraId="0A4BA903" w14:textId="123207A6" w:rsidR="00854DAB" w:rsidRPr="0062370B" w:rsidRDefault="00000000">
          <w:pPr>
            <w:pStyle w:val="TOC2"/>
            <w:rPr>
              <w:rFonts w:asciiTheme="minorHAnsi" w:eastAsiaTheme="minorEastAsia" w:hAnsiTheme="minorHAnsi" w:cstheme="minorBidi"/>
              <w:kern w:val="2"/>
              <w:sz w:val="24"/>
              <w:szCs w:val="22"/>
              <w:lang w:eastAsia="zh-TW"/>
            </w:rPr>
          </w:pPr>
          <w:hyperlink w:anchor="_Toc133243176" w:history="1">
            <w:r w:rsidR="00854DAB" w:rsidRPr="0062370B">
              <w:rPr>
                <w:rStyle w:val="Hyperlink"/>
                <w:lang w:val="en-GB"/>
              </w:rPr>
              <w:t>PGS 35</w:t>
            </w:r>
            <w:r w:rsidR="00854DAB" w:rsidRPr="0062370B">
              <w:rPr>
                <w:webHidden/>
              </w:rPr>
              <w:tab/>
            </w:r>
            <w:r w:rsidR="00854DAB" w:rsidRPr="0062370B">
              <w:rPr>
                <w:webHidden/>
              </w:rPr>
              <w:fldChar w:fldCharType="begin"/>
            </w:r>
            <w:r w:rsidR="00854DAB" w:rsidRPr="0062370B">
              <w:rPr>
                <w:webHidden/>
              </w:rPr>
              <w:instrText xml:space="preserve"> PAGEREF _Toc133243176 \h </w:instrText>
            </w:r>
            <w:r w:rsidR="00854DAB" w:rsidRPr="0062370B">
              <w:rPr>
                <w:webHidden/>
              </w:rPr>
            </w:r>
            <w:r w:rsidR="00854DAB" w:rsidRPr="0062370B">
              <w:rPr>
                <w:webHidden/>
              </w:rPr>
              <w:fldChar w:fldCharType="separate"/>
            </w:r>
            <w:r w:rsidR="0016731F">
              <w:rPr>
                <w:webHidden/>
              </w:rPr>
              <w:t>91</w:t>
            </w:r>
            <w:r w:rsidR="00854DAB" w:rsidRPr="0062370B">
              <w:rPr>
                <w:webHidden/>
              </w:rPr>
              <w:fldChar w:fldCharType="end"/>
            </w:r>
          </w:hyperlink>
        </w:p>
        <w:p w14:paraId="139F8F3D" w14:textId="7D970A81" w:rsidR="00854DAB" w:rsidRPr="0062370B" w:rsidRDefault="00000000">
          <w:pPr>
            <w:pStyle w:val="TOC2"/>
            <w:rPr>
              <w:rFonts w:asciiTheme="minorHAnsi" w:eastAsiaTheme="minorEastAsia" w:hAnsiTheme="minorHAnsi" w:cstheme="minorBidi"/>
              <w:kern w:val="2"/>
              <w:sz w:val="24"/>
              <w:szCs w:val="22"/>
              <w:lang w:eastAsia="zh-TW"/>
            </w:rPr>
          </w:pPr>
          <w:hyperlink w:anchor="_Toc133243177" w:history="1">
            <w:r w:rsidR="00854DAB" w:rsidRPr="0062370B">
              <w:rPr>
                <w:rStyle w:val="Hyperlink"/>
                <w:rFonts w:hint="eastAsia"/>
                <w:lang w:eastAsia="zh-CN"/>
              </w:rPr>
              <w:t>尽责</w:t>
            </w:r>
            <w:r w:rsidR="00854DAB" w:rsidRPr="0062370B">
              <w:rPr>
                <w:rStyle w:val="Hyperlink"/>
                <w:rFonts w:hint="eastAsia"/>
              </w:rPr>
              <w:t>管理</w:t>
            </w:r>
            <w:r w:rsidR="00854DAB" w:rsidRPr="0062370B">
              <w:rPr>
                <w:rStyle w:val="Hyperlink"/>
                <w:rFonts w:hint="eastAsia"/>
                <w:lang w:eastAsia="zh-CN"/>
              </w:rPr>
              <w:t>：</w:t>
            </w:r>
            <w:r w:rsidR="00854DAB" w:rsidRPr="0062370B">
              <w:rPr>
                <w:rStyle w:val="Hyperlink"/>
                <w:rFonts w:hint="eastAsia"/>
              </w:rPr>
              <w:t>升级</w:t>
            </w:r>
            <w:r w:rsidR="00854DAB" w:rsidRPr="0062370B">
              <w:rPr>
                <w:rStyle w:val="Hyperlink"/>
              </w:rPr>
              <w:t>[PGS 36, PGS 37, PGS 38]</w:t>
            </w:r>
            <w:r w:rsidR="00854DAB" w:rsidRPr="0062370B">
              <w:rPr>
                <w:webHidden/>
              </w:rPr>
              <w:tab/>
            </w:r>
            <w:r w:rsidR="00854DAB" w:rsidRPr="0062370B">
              <w:rPr>
                <w:webHidden/>
              </w:rPr>
              <w:fldChar w:fldCharType="begin"/>
            </w:r>
            <w:r w:rsidR="00854DAB" w:rsidRPr="0062370B">
              <w:rPr>
                <w:webHidden/>
              </w:rPr>
              <w:instrText xml:space="preserve"> PAGEREF _Toc133243177 \h </w:instrText>
            </w:r>
            <w:r w:rsidR="00854DAB" w:rsidRPr="0062370B">
              <w:rPr>
                <w:webHidden/>
              </w:rPr>
            </w:r>
            <w:r w:rsidR="00854DAB" w:rsidRPr="0062370B">
              <w:rPr>
                <w:webHidden/>
              </w:rPr>
              <w:fldChar w:fldCharType="separate"/>
            </w:r>
            <w:r w:rsidR="0016731F">
              <w:rPr>
                <w:webHidden/>
              </w:rPr>
              <w:t>92</w:t>
            </w:r>
            <w:r w:rsidR="00854DAB" w:rsidRPr="0062370B">
              <w:rPr>
                <w:webHidden/>
              </w:rPr>
              <w:fldChar w:fldCharType="end"/>
            </w:r>
          </w:hyperlink>
        </w:p>
        <w:p w14:paraId="6B46E502" w14:textId="57482EC8" w:rsidR="00854DAB" w:rsidRPr="0062370B" w:rsidRDefault="00000000">
          <w:pPr>
            <w:pStyle w:val="TOC2"/>
            <w:rPr>
              <w:rFonts w:asciiTheme="minorHAnsi" w:eastAsiaTheme="minorEastAsia" w:hAnsiTheme="minorHAnsi" w:cstheme="minorBidi"/>
              <w:kern w:val="2"/>
              <w:sz w:val="24"/>
              <w:szCs w:val="22"/>
              <w:lang w:eastAsia="zh-TW"/>
            </w:rPr>
          </w:pPr>
          <w:hyperlink w:anchor="_Toc133243178" w:history="1">
            <w:r w:rsidR="00854DAB" w:rsidRPr="0062370B">
              <w:rPr>
                <w:rStyle w:val="Hyperlink"/>
                <w:lang w:val="en-GB"/>
              </w:rPr>
              <w:t>PGS 36</w:t>
            </w:r>
            <w:r w:rsidR="00854DAB" w:rsidRPr="0062370B">
              <w:rPr>
                <w:webHidden/>
              </w:rPr>
              <w:tab/>
            </w:r>
            <w:r w:rsidR="00854DAB" w:rsidRPr="0062370B">
              <w:rPr>
                <w:webHidden/>
              </w:rPr>
              <w:fldChar w:fldCharType="begin"/>
            </w:r>
            <w:r w:rsidR="00854DAB" w:rsidRPr="0062370B">
              <w:rPr>
                <w:webHidden/>
              </w:rPr>
              <w:instrText xml:space="preserve"> PAGEREF _Toc133243178 \h </w:instrText>
            </w:r>
            <w:r w:rsidR="00854DAB" w:rsidRPr="0062370B">
              <w:rPr>
                <w:webHidden/>
              </w:rPr>
            </w:r>
            <w:r w:rsidR="00854DAB" w:rsidRPr="0062370B">
              <w:rPr>
                <w:webHidden/>
              </w:rPr>
              <w:fldChar w:fldCharType="separate"/>
            </w:r>
            <w:r w:rsidR="0016731F">
              <w:rPr>
                <w:webHidden/>
              </w:rPr>
              <w:t>92</w:t>
            </w:r>
            <w:r w:rsidR="00854DAB" w:rsidRPr="0062370B">
              <w:rPr>
                <w:webHidden/>
              </w:rPr>
              <w:fldChar w:fldCharType="end"/>
            </w:r>
          </w:hyperlink>
        </w:p>
        <w:p w14:paraId="19CC735E" w14:textId="77B5EABB" w:rsidR="00854DAB" w:rsidRPr="0062370B" w:rsidRDefault="00000000">
          <w:pPr>
            <w:pStyle w:val="TOC2"/>
            <w:rPr>
              <w:rFonts w:asciiTheme="minorHAnsi" w:eastAsiaTheme="minorEastAsia" w:hAnsiTheme="minorHAnsi" w:cstheme="minorBidi"/>
              <w:kern w:val="2"/>
              <w:sz w:val="24"/>
              <w:szCs w:val="22"/>
              <w:lang w:eastAsia="zh-TW"/>
            </w:rPr>
          </w:pPr>
          <w:hyperlink w:anchor="_Toc133243179" w:history="1">
            <w:r w:rsidR="00854DAB" w:rsidRPr="0062370B">
              <w:rPr>
                <w:rStyle w:val="Hyperlink"/>
                <w:lang w:val="en-GB"/>
              </w:rPr>
              <w:t>PGS 37</w:t>
            </w:r>
            <w:r w:rsidR="00854DAB" w:rsidRPr="0062370B">
              <w:rPr>
                <w:webHidden/>
              </w:rPr>
              <w:tab/>
            </w:r>
            <w:r w:rsidR="00854DAB" w:rsidRPr="0062370B">
              <w:rPr>
                <w:webHidden/>
              </w:rPr>
              <w:fldChar w:fldCharType="begin"/>
            </w:r>
            <w:r w:rsidR="00854DAB" w:rsidRPr="0062370B">
              <w:rPr>
                <w:webHidden/>
              </w:rPr>
              <w:instrText xml:space="preserve"> PAGEREF _Toc133243179 \h </w:instrText>
            </w:r>
            <w:r w:rsidR="00854DAB" w:rsidRPr="0062370B">
              <w:rPr>
                <w:webHidden/>
              </w:rPr>
            </w:r>
            <w:r w:rsidR="00854DAB" w:rsidRPr="0062370B">
              <w:rPr>
                <w:webHidden/>
              </w:rPr>
              <w:fldChar w:fldCharType="separate"/>
            </w:r>
            <w:r w:rsidR="0016731F">
              <w:rPr>
                <w:webHidden/>
              </w:rPr>
              <w:t>95</w:t>
            </w:r>
            <w:r w:rsidR="00854DAB" w:rsidRPr="0062370B">
              <w:rPr>
                <w:webHidden/>
              </w:rPr>
              <w:fldChar w:fldCharType="end"/>
            </w:r>
          </w:hyperlink>
        </w:p>
        <w:p w14:paraId="53729784" w14:textId="6E018016" w:rsidR="00854DAB" w:rsidRPr="0062370B" w:rsidRDefault="00000000">
          <w:pPr>
            <w:pStyle w:val="TOC2"/>
            <w:rPr>
              <w:rFonts w:asciiTheme="minorHAnsi" w:eastAsiaTheme="minorEastAsia" w:hAnsiTheme="minorHAnsi" w:cstheme="minorBidi"/>
              <w:kern w:val="2"/>
              <w:sz w:val="24"/>
              <w:szCs w:val="22"/>
              <w:lang w:eastAsia="zh-TW"/>
            </w:rPr>
          </w:pPr>
          <w:hyperlink w:anchor="_Toc133243180" w:history="1">
            <w:r w:rsidR="00854DAB" w:rsidRPr="0062370B">
              <w:rPr>
                <w:rStyle w:val="Hyperlink"/>
                <w:b/>
                <w:bCs/>
              </w:rPr>
              <w:t>PGS 38</w:t>
            </w:r>
            <w:r w:rsidR="00854DAB" w:rsidRPr="0062370B">
              <w:rPr>
                <w:webHidden/>
              </w:rPr>
              <w:tab/>
            </w:r>
            <w:r w:rsidR="00854DAB" w:rsidRPr="0062370B">
              <w:rPr>
                <w:webHidden/>
              </w:rPr>
              <w:fldChar w:fldCharType="begin"/>
            </w:r>
            <w:r w:rsidR="00854DAB" w:rsidRPr="0062370B">
              <w:rPr>
                <w:webHidden/>
              </w:rPr>
              <w:instrText xml:space="preserve"> PAGEREF _Toc133243180 \h </w:instrText>
            </w:r>
            <w:r w:rsidR="00854DAB" w:rsidRPr="0062370B">
              <w:rPr>
                <w:webHidden/>
              </w:rPr>
            </w:r>
            <w:r w:rsidR="00854DAB" w:rsidRPr="0062370B">
              <w:rPr>
                <w:webHidden/>
              </w:rPr>
              <w:fldChar w:fldCharType="separate"/>
            </w:r>
            <w:r w:rsidR="0016731F">
              <w:rPr>
                <w:webHidden/>
              </w:rPr>
              <w:t>97</w:t>
            </w:r>
            <w:r w:rsidR="00854DAB" w:rsidRPr="0062370B">
              <w:rPr>
                <w:webHidden/>
              </w:rPr>
              <w:fldChar w:fldCharType="end"/>
            </w:r>
          </w:hyperlink>
        </w:p>
        <w:p w14:paraId="6E2B8FE5" w14:textId="55C48E2F" w:rsidR="00854DAB" w:rsidRPr="0062370B" w:rsidRDefault="00000000">
          <w:pPr>
            <w:pStyle w:val="TOC2"/>
            <w:rPr>
              <w:rFonts w:asciiTheme="minorHAnsi" w:eastAsiaTheme="minorEastAsia" w:hAnsiTheme="minorHAnsi" w:cstheme="minorBidi"/>
              <w:kern w:val="2"/>
              <w:sz w:val="24"/>
              <w:szCs w:val="22"/>
              <w:lang w:eastAsia="zh-TW"/>
            </w:rPr>
          </w:pPr>
          <w:hyperlink w:anchor="_Toc133243181" w:history="1">
            <w:r w:rsidR="00854DAB" w:rsidRPr="0062370B">
              <w:rPr>
                <w:rStyle w:val="Hyperlink"/>
                <w:rFonts w:hint="eastAsia"/>
                <w:lang w:eastAsia="zh-CN"/>
              </w:rPr>
              <w:t>尽责管理：参与政策制定者</w:t>
            </w:r>
            <w:r w:rsidR="00854DAB" w:rsidRPr="0062370B">
              <w:rPr>
                <w:rStyle w:val="Hyperlink"/>
                <w:lang w:eastAsia="zh-CN"/>
              </w:rPr>
              <w:t>[PGS 39, PGS 39.1, PGS 39.2]</w:t>
            </w:r>
            <w:r w:rsidR="00854DAB" w:rsidRPr="0062370B">
              <w:rPr>
                <w:webHidden/>
              </w:rPr>
              <w:tab/>
            </w:r>
            <w:r w:rsidR="00854DAB" w:rsidRPr="0062370B">
              <w:rPr>
                <w:webHidden/>
              </w:rPr>
              <w:fldChar w:fldCharType="begin"/>
            </w:r>
            <w:r w:rsidR="00854DAB" w:rsidRPr="0062370B">
              <w:rPr>
                <w:webHidden/>
              </w:rPr>
              <w:instrText xml:space="preserve"> PAGEREF _Toc133243181 \h </w:instrText>
            </w:r>
            <w:r w:rsidR="00854DAB" w:rsidRPr="0062370B">
              <w:rPr>
                <w:webHidden/>
              </w:rPr>
            </w:r>
            <w:r w:rsidR="00854DAB" w:rsidRPr="0062370B">
              <w:rPr>
                <w:webHidden/>
              </w:rPr>
              <w:fldChar w:fldCharType="separate"/>
            </w:r>
            <w:r w:rsidR="0016731F">
              <w:rPr>
                <w:webHidden/>
              </w:rPr>
              <w:t>99</w:t>
            </w:r>
            <w:r w:rsidR="00854DAB" w:rsidRPr="0062370B">
              <w:rPr>
                <w:webHidden/>
              </w:rPr>
              <w:fldChar w:fldCharType="end"/>
            </w:r>
          </w:hyperlink>
        </w:p>
        <w:p w14:paraId="183C4871" w14:textId="4C70C8E9" w:rsidR="00854DAB" w:rsidRPr="0062370B" w:rsidRDefault="00000000">
          <w:pPr>
            <w:pStyle w:val="TOC2"/>
            <w:rPr>
              <w:rFonts w:asciiTheme="minorHAnsi" w:eastAsiaTheme="minorEastAsia" w:hAnsiTheme="minorHAnsi" w:cstheme="minorBidi"/>
              <w:kern w:val="2"/>
              <w:sz w:val="24"/>
              <w:szCs w:val="22"/>
              <w:lang w:eastAsia="zh-TW"/>
            </w:rPr>
          </w:pPr>
          <w:hyperlink w:anchor="_Toc133243182" w:history="1">
            <w:r w:rsidR="00854DAB" w:rsidRPr="0062370B">
              <w:rPr>
                <w:rStyle w:val="Hyperlink"/>
                <w:lang w:val="en-GB"/>
              </w:rPr>
              <w:t>PGS 39</w:t>
            </w:r>
            <w:r w:rsidR="00854DAB" w:rsidRPr="0062370B">
              <w:rPr>
                <w:webHidden/>
              </w:rPr>
              <w:tab/>
            </w:r>
            <w:r w:rsidR="00854DAB" w:rsidRPr="0062370B">
              <w:rPr>
                <w:webHidden/>
              </w:rPr>
              <w:fldChar w:fldCharType="begin"/>
            </w:r>
            <w:r w:rsidR="00854DAB" w:rsidRPr="0062370B">
              <w:rPr>
                <w:webHidden/>
              </w:rPr>
              <w:instrText xml:space="preserve"> PAGEREF _Toc133243182 \h </w:instrText>
            </w:r>
            <w:r w:rsidR="00854DAB" w:rsidRPr="0062370B">
              <w:rPr>
                <w:webHidden/>
              </w:rPr>
            </w:r>
            <w:r w:rsidR="00854DAB" w:rsidRPr="0062370B">
              <w:rPr>
                <w:webHidden/>
              </w:rPr>
              <w:fldChar w:fldCharType="separate"/>
            </w:r>
            <w:r w:rsidR="0016731F">
              <w:rPr>
                <w:webHidden/>
              </w:rPr>
              <w:t>99</w:t>
            </w:r>
            <w:r w:rsidR="00854DAB" w:rsidRPr="0062370B">
              <w:rPr>
                <w:webHidden/>
              </w:rPr>
              <w:fldChar w:fldCharType="end"/>
            </w:r>
          </w:hyperlink>
        </w:p>
        <w:p w14:paraId="5BB3E174" w14:textId="1402D47F" w:rsidR="00854DAB" w:rsidRPr="0062370B" w:rsidRDefault="00000000">
          <w:pPr>
            <w:pStyle w:val="TOC2"/>
            <w:rPr>
              <w:rFonts w:asciiTheme="minorHAnsi" w:eastAsiaTheme="minorEastAsia" w:hAnsiTheme="minorHAnsi" w:cstheme="minorBidi"/>
              <w:kern w:val="2"/>
              <w:sz w:val="24"/>
              <w:szCs w:val="22"/>
              <w:lang w:eastAsia="zh-TW"/>
            </w:rPr>
          </w:pPr>
          <w:hyperlink w:anchor="_Toc133243183" w:history="1">
            <w:r w:rsidR="00854DAB" w:rsidRPr="0062370B">
              <w:rPr>
                <w:rStyle w:val="Hyperlink"/>
                <w:lang w:val="en-GB"/>
              </w:rPr>
              <w:t>PGS 39.1</w:t>
            </w:r>
            <w:r w:rsidR="00854DAB" w:rsidRPr="0062370B">
              <w:rPr>
                <w:webHidden/>
              </w:rPr>
              <w:tab/>
            </w:r>
            <w:r w:rsidR="00854DAB" w:rsidRPr="0062370B">
              <w:rPr>
                <w:webHidden/>
              </w:rPr>
              <w:fldChar w:fldCharType="begin"/>
            </w:r>
            <w:r w:rsidR="00854DAB" w:rsidRPr="0062370B">
              <w:rPr>
                <w:webHidden/>
              </w:rPr>
              <w:instrText xml:space="preserve"> PAGEREF _Toc133243183 \h </w:instrText>
            </w:r>
            <w:r w:rsidR="00854DAB" w:rsidRPr="0062370B">
              <w:rPr>
                <w:webHidden/>
              </w:rPr>
            </w:r>
            <w:r w:rsidR="00854DAB" w:rsidRPr="0062370B">
              <w:rPr>
                <w:webHidden/>
              </w:rPr>
              <w:fldChar w:fldCharType="separate"/>
            </w:r>
            <w:r w:rsidR="0016731F">
              <w:rPr>
                <w:webHidden/>
              </w:rPr>
              <w:t>102</w:t>
            </w:r>
            <w:r w:rsidR="00854DAB" w:rsidRPr="0062370B">
              <w:rPr>
                <w:webHidden/>
              </w:rPr>
              <w:fldChar w:fldCharType="end"/>
            </w:r>
          </w:hyperlink>
        </w:p>
        <w:p w14:paraId="1EDD0725" w14:textId="2526B054" w:rsidR="00854DAB" w:rsidRPr="0062370B" w:rsidRDefault="00000000">
          <w:pPr>
            <w:pStyle w:val="TOC2"/>
            <w:rPr>
              <w:rFonts w:asciiTheme="minorHAnsi" w:eastAsiaTheme="minorEastAsia" w:hAnsiTheme="minorHAnsi" w:cstheme="minorBidi"/>
              <w:kern w:val="2"/>
              <w:sz w:val="24"/>
              <w:szCs w:val="22"/>
              <w:lang w:eastAsia="zh-TW"/>
            </w:rPr>
          </w:pPr>
          <w:hyperlink w:anchor="_Toc133243184" w:history="1">
            <w:r w:rsidR="00854DAB" w:rsidRPr="0062370B">
              <w:rPr>
                <w:rStyle w:val="Hyperlink"/>
                <w:lang w:val="en-GB"/>
              </w:rPr>
              <w:t>PGS 39.2</w:t>
            </w:r>
            <w:r w:rsidR="00854DAB" w:rsidRPr="0062370B">
              <w:rPr>
                <w:webHidden/>
              </w:rPr>
              <w:tab/>
            </w:r>
            <w:r w:rsidR="00854DAB" w:rsidRPr="0062370B">
              <w:rPr>
                <w:webHidden/>
              </w:rPr>
              <w:fldChar w:fldCharType="begin"/>
            </w:r>
            <w:r w:rsidR="00854DAB" w:rsidRPr="0062370B">
              <w:rPr>
                <w:webHidden/>
              </w:rPr>
              <w:instrText xml:space="preserve"> PAGEREF _Toc133243184 \h </w:instrText>
            </w:r>
            <w:r w:rsidR="00854DAB" w:rsidRPr="0062370B">
              <w:rPr>
                <w:webHidden/>
              </w:rPr>
            </w:r>
            <w:r w:rsidR="00854DAB" w:rsidRPr="0062370B">
              <w:rPr>
                <w:webHidden/>
              </w:rPr>
              <w:fldChar w:fldCharType="separate"/>
            </w:r>
            <w:r w:rsidR="0016731F">
              <w:rPr>
                <w:webHidden/>
              </w:rPr>
              <w:t>104</w:t>
            </w:r>
            <w:r w:rsidR="00854DAB" w:rsidRPr="0062370B">
              <w:rPr>
                <w:webHidden/>
              </w:rPr>
              <w:fldChar w:fldCharType="end"/>
            </w:r>
          </w:hyperlink>
        </w:p>
        <w:p w14:paraId="2067CE6A" w14:textId="429C3383" w:rsidR="00854DAB" w:rsidRPr="0062370B" w:rsidRDefault="00000000">
          <w:pPr>
            <w:pStyle w:val="TOC2"/>
            <w:rPr>
              <w:rFonts w:asciiTheme="minorHAnsi" w:eastAsiaTheme="minorEastAsia" w:hAnsiTheme="minorHAnsi" w:cstheme="minorBidi"/>
              <w:kern w:val="2"/>
              <w:sz w:val="24"/>
              <w:szCs w:val="22"/>
              <w:lang w:eastAsia="zh-TW"/>
            </w:rPr>
          </w:pPr>
          <w:hyperlink w:anchor="_Toc133243185" w:history="1">
            <w:r w:rsidR="00854DAB" w:rsidRPr="0062370B">
              <w:rPr>
                <w:rStyle w:val="Hyperlink"/>
                <w:rFonts w:hint="eastAsia"/>
                <w:lang w:eastAsia="zh-CN"/>
              </w:rPr>
              <w:t>尽责管理：示例</w:t>
            </w:r>
            <w:r w:rsidR="00854DAB" w:rsidRPr="0062370B">
              <w:rPr>
                <w:rStyle w:val="Hyperlink"/>
                <w:lang w:eastAsia="zh-CN"/>
              </w:rPr>
              <w:t>[PGS 40]</w:t>
            </w:r>
            <w:r w:rsidR="00854DAB" w:rsidRPr="0062370B">
              <w:rPr>
                <w:webHidden/>
              </w:rPr>
              <w:tab/>
            </w:r>
            <w:r w:rsidR="00854DAB" w:rsidRPr="0062370B">
              <w:rPr>
                <w:webHidden/>
              </w:rPr>
              <w:fldChar w:fldCharType="begin"/>
            </w:r>
            <w:r w:rsidR="00854DAB" w:rsidRPr="0062370B">
              <w:rPr>
                <w:webHidden/>
              </w:rPr>
              <w:instrText xml:space="preserve"> PAGEREF _Toc133243185 \h </w:instrText>
            </w:r>
            <w:r w:rsidR="00854DAB" w:rsidRPr="0062370B">
              <w:rPr>
                <w:webHidden/>
              </w:rPr>
            </w:r>
            <w:r w:rsidR="00854DAB" w:rsidRPr="0062370B">
              <w:rPr>
                <w:webHidden/>
              </w:rPr>
              <w:fldChar w:fldCharType="separate"/>
            </w:r>
            <w:r w:rsidR="0016731F">
              <w:rPr>
                <w:webHidden/>
              </w:rPr>
              <w:t>106</w:t>
            </w:r>
            <w:r w:rsidR="00854DAB" w:rsidRPr="0062370B">
              <w:rPr>
                <w:webHidden/>
              </w:rPr>
              <w:fldChar w:fldCharType="end"/>
            </w:r>
          </w:hyperlink>
        </w:p>
        <w:p w14:paraId="49668648" w14:textId="70E7A51E" w:rsidR="00854DAB" w:rsidRPr="0062370B" w:rsidRDefault="00000000">
          <w:pPr>
            <w:pStyle w:val="TOC2"/>
            <w:rPr>
              <w:rFonts w:asciiTheme="minorHAnsi" w:eastAsiaTheme="minorEastAsia" w:hAnsiTheme="minorHAnsi" w:cstheme="minorBidi"/>
              <w:kern w:val="2"/>
              <w:sz w:val="24"/>
              <w:szCs w:val="22"/>
              <w:lang w:eastAsia="zh-TW"/>
            </w:rPr>
          </w:pPr>
          <w:hyperlink w:anchor="_Toc133243186" w:history="1">
            <w:r w:rsidR="00854DAB" w:rsidRPr="0062370B">
              <w:rPr>
                <w:rStyle w:val="Hyperlink"/>
                <w:lang w:val="en-GB"/>
              </w:rPr>
              <w:t>PGS 40</w:t>
            </w:r>
            <w:r w:rsidR="00854DAB" w:rsidRPr="0062370B">
              <w:rPr>
                <w:webHidden/>
              </w:rPr>
              <w:tab/>
            </w:r>
            <w:r w:rsidR="00854DAB" w:rsidRPr="0062370B">
              <w:rPr>
                <w:webHidden/>
              </w:rPr>
              <w:fldChar w:fldCharType="begin"/>
            </w:r>
            <w:r w:rsidR="00854DAB" w:rsidRPr="0062370B">
              <w:rPr>
                <w:webHidden/>
              </w:rPr>
              <w:instrText xml:space="preserve"> PAGEREF _Toc133243186 \h </w:instrText>
            </w:r>
            <w:r w:rsidR="00854DAB" w:rsidRPr="0062370B">
              <w:rPr>
                <w:webHidden/>
              </w:rPr>
            </w:r>
            <w:r w:rsidR="00854DAB" w:rsidRPr="0062370B">
              <w:rPr>
                <w:webHidden/>
              </w:rPr>
              <w:fldChar w:fldCharType="separate"/>
            </w:r>
            <w:r w:rsidR="0016731F">
              <w:rPr>
                <w:webHidden/>
              </w:rPr>
              <w:t>106</w:t>
            </w:r>
            <w:r w:rsidR="00854DAB" w:rsidRPr="0062370B">
              <w:rPr>
                <w:webHidden/>
              </w:rPr>
              <w:fldChar w:fldCharType="end"/>
            </w:r>
          </w:hyperlink>
        </w:p>
        <w:p w14:paraId="7D3A66D2" w14:textId="4C008955" w:rsidR="00854DAB" w:rsidRPr="0062370B" w:rsidRDefault="00000000">
          <w:pPr>
            <w:pStyle w:val="TOC2"/>
            <w:rPr>
              <w:rFonts w:asciiTheme="minorHAnsi" w:eastAsiaTheme="minorEastAsia" w:hAnsiTheme="minorHAnsi" w:cstheme="minorBidi"/>
              <w:kern w:val="2"/>
              <w:sz w:val="24"/>
              <w:szCs w:val="22"/>
              <w:lang w:eastAsia="zh-TW"/>
            </w:rPr>
          </w:pPr>
          <w:hyperlink w:anchor="_Toc133243187" w:history="1">
            <w:r w:rsidR="00854DAB" w:rsidRPr="0062370B">
              <w:rPr>
                <w:rStyle w:val="Hyperlink"/>
                <w:rFonts w:hint="eastAsia"/>
              </w:rPr>
              <w:t>气候变化</w:t>
            </w:r>
            <w:r w:rsidR="00854DAB" w:rsidRPr="0062370B">
              <w:rPr>
                <w:rStyle w:val="Hyperlink"/>
              </w:rPr>
              <w:t xml:space="preserve"> [PGS 41, PGS 41.1, PGS 42, PGS 43, PGS 44, PGS 45, PGS 46]</w:t>
            </w:r>
            <w:r w:rsidR="00854DAB" w:rsidRPr="0062370B">
              <w:rPr>
                <w:webHidden/>
              </w:rPr>
              <w:tab/>
            </w:r>
            <w:r w:rsidR="00854DAB" w:rsidRPr="0062370B">
              <w:rPr>
                <w:webHidden/>
              </w:rPr>
              <w:fldChar w:fldCharType="begin"/>
            </w:r>
            <w:r w:rsidR="00854DAB" w:rsidRPr="0062370B">
              <w:rPr>
                <w:webHidden/>
              </w:rPr>
              <w:instrText xml:space="preserve"> PAGEREF _Toc133243187 \h </w:instrText>
            </w:r>
            <w:r w:rsidR="00854DAB" w:rsidRPr="0062370B">
              <w:rPr>
                <w:webHidden/>
              </w:rPr>
            </w:r>
            <w:r w:rsidR="00854DAB" w:rsidRPr="0062370B">
              <w:rPr>
                <w:webHidden/>
              </w:rPr>
              <w:fldChar w:fldCharType="separate"/>
            </w:r>
            <w:r w:rsidR="0016731F">
              <w:rPr>
                <w:webHidden/>
              </w:rPr>
              <w:t>109</w:t>
            </w:r>
            <w:r w:rsidR="00854DAB" w:rsidRPr="0062370B">
              <w:rPr>
                <w:webHidden/>
              </w:rPr>
              <w:fldChar w:fldCharType="end"/>
            </w:r>
          </w:hyperlink>
        </w:p>
        <w:p w14:paraId="4487915B" w14:textId="0B53877A" w:rsidR="00854DAB" w:rsidRPr="0062370B" w:rsidRDefault="00000000">
          <w:pPr>
            <w:pStyle w:val="TOC2"/>
            <w:rPr>
              <w:rFonts w:asciiTheme="minorHAnsi" w:eastAsiaTheme="minorEastAsia" w:hAnsiTheme="minorHAnsi" w:cstheme="minorBidi"/>
              <w:kern w:val="2"/>
              <w:sz w:val="24"/>
              <w:szCs w:val="22"/>
              <w:lang w:eastAsia="zh-TW"/>
            </w:rPr>
          </w:pPr>
          <w:hyperlink w:anchor="_Toc133243188" w:history="1">
            <w:r w:rsidR="00854DAB" w:rsidRPr="0062370B">
              <w:rPr>
                <w:rStyle w:val="Hyperlink"/>
                <w:lang w:val="en-GB"/>
              </w:rPr>
              <w:t>PGS 41</w:t>
            </w:r>
            <w:r w:rsidR="00854DAB" w:rsidRPr="0062370B">
              <w:rPr>
                <w:webHidden/>
              </w:rPr>
              <w:tab/>
            </w:r>
            <w:r w:rsidR="00854DAB" w:rsidRPr="0062370B">
              <w:rPr>
                <w:webHidden/>
              </w:rPr>
              <w:fldChar w:fldCharType="begin"/>
            </w:r>
            <w:r w:rsidR="00854DAB" w:rsidRPr="0062370B">
              <w:rPr>
                <w:webHidden/>
              </w:rPr>
              <w:instrText xml:space="preserve"> PAGEREF _Toc133243188 \h </w:instrText>
            </w:r>
            <w:r w:rsidR="00854DAB" w:rsidRPr="0062370B">
              <w:rPr>
                <w:webHidden/>
              </w:rPr>
            </w:r>
            <w:r w:rsidR="00854DAB" w:rsidRPr="0062370B">
              <w:rPr>
                <w:webHidden/>
              </w:rPr>
              <w:fldChar w:fldCharType="separate"/>
            </w:r>
            <w:r w:rsidR="0016731F">
              <w:rPr>
                <w:webHidden/>
              </w:rPr>
              <w:t>109</w:t>
            </w:r>
            <w:r w:rsidR="00854DAB" w:rsidRPr="0062370B">
              <w:rPr>
                <w:webHidden/>
              </w:rPr>
              <w:fldChar w:fldCharType="end"/>
            </w:r>
          </w:hyperlink>
        </w:p>
        <w:p w14:paraId="1FE02EB2" w14:textId="54DDA994" w:rsidR="00854DAB" w:rsidRPr="0062370B" w:rsidRDefault="00000000">
          <w:pPr>
            <w:pStyle w:val="TOC2"/>
            <w:rPr>
              <w:rFonts w:asciiTheme="minorHAnsi" w:eastAsiaTheme="minorEastAsia" w:hAnsiTheme="minorHAnsi" w:cstheme="minorBidi"/>
              <w:kern w:val="2"/>
              <w:sz w:val="24"/>
              <w:szCs w:val="22"/>
              <w:lang w:eastAsia="zh-TW"/>
            </w:rPr>
          </w:pPr>
          <w:hyperlink w:anchor="_Toc133243189" w:history="1">
            <w:r w:rsidR="00854DAB" w:rsidRPr="0062370B">
              <w:rPr>
                <w:rStyle w:val="Hyperlink"/>
                <w:lang w:val="en-GB"/>
              </w:rPr>
              <w:t>PGS 41.1</w:t>
            </w:r>
            <w:r w:rsidR="00854DAB" w:rsidRPr="0062370B">
              <w:rPr>
                <w:webHidden/>
              </w:rPr>
              <w:tab/>
            </w:r>
            <w:r w:rsidR="00854DAB" w:rsidRPr="0062370B">
              <w:rPr>
                <w:webHidden/>
              </w:rPr>
              <w:fldChar w:fldCharType="begin"/>
            </w:r>
            <w:r w:rsidR="00854DAB" w:rsidRPr="0062370B">
              <w:rPr>
                <w:webHidden/>
              </w:rPr>
              <w:instrText xml:space="preserve"> PAGEREF _Toc133243189 \h </w:instrText>
            </w:r>
            <w:r w:rsidR="00854DAB" w:rsidRPr="0062370B">
              <w:rPr>
                <w:webHidden/>
              </w:rPr>
            </w:r>
            <w:r w:rsidR="00854DAB" w:rsidRPr="0062370B">
              <w:rPr>
                <w:webHidden/>
              </w:rPr>
              <w:fldChar w:fldCharType="separate"/>
            </w:r>
            <w:r w:rsidR="0016731F">
              <w:rPr>
                <w:webHidden/>
              </w:rPr>
              <w:t>111</w:t>
            </w:r>
            <w:r w:rsidR="00854DAB" w:rsidRPr="0062370B">
              <w:rPr>
                <w:webHidden/>
              </w:rPr>
              <w:fldChar w:fldCharType="end"/>
            </w:r>
          </w:hyperlink>
        </w:p>
        <w:p w14:paraId="766C25F2" w14:textId="074C1847" w:rsidR="00854DAB" w:rsidRPr="0062370B" w:rsidRDefault="00000000">
          <w:pPr>
            <w:pStyle w:val="TOC2"/>
            <w:rPr>
              <w:rFonts w:asciiTheme="minorHAnsi" w:eastAsiaTheme="minorEastAsia" w:hAnsiTheme="minorHAnsi" w:cstheme="minorBidi"/>
              <w:kern w:val="2"/>
              <w:sz w:val="24"/>
              <w:szCs w:val="22"/>
              <w:lang w:eastAsia="zh-TW"/>
            </w:rPr>
          </w:pPr>
          <w:hyperlink w:anchor="_Toc133243190" w:history="1">
            <w:r w:rsidR="00854DAB" w:rsidRPr="0062370B">
              <w:rPr>
                <w:rStyle w:val="Hyperlink"/>
                <w:b/>
                <w:bCs/>
              </w:rPr>
              <w:t>PGS 42</w:t>
            </w:r>
            <w:r w:rsidR="00854DAB" w:rsidRPr="0062370B">
              <w:rPr>
                <w:webHidden/>
              </w:rPr>
              <w:tab/>
            </w:r>
            <w:r w:rsidR="00854DAB" w:rsidRPr="0062370B">
              <w:rPr>
                <w:webHidden/>
              </w:rPr>
              <w:fldChar w:fldCharType="begin"/>
            </w:r>
            <w:r w:rsidR="00854DAB" w:rsidRPr="0062370B">
              <w:rPr>
                <w:webHidden/>
              </w:rPr>
              <w:instrText xml:space="preserve"> PAGEREF _Toc133243190 \h </w:instrText>
            </w:r>
            <w:r w:rsidR="00854DAB" w:rsidRPr="0062370B">
              <w:rPr>
                <w:webHidden/>
              </w:rPr>
            </w:r>
            <w:r w:rsidR="00854DAB" w:rsidRPr="0062370B">
              <w:rPr>
                <w:webHidden/>
              </w:rPr>
              <w:fldChar w:fldCharType="separate"/>
            </w:r>
            <w:r w:rsidR="0016731F">
              <w:rPr>
                <w:webHidden/>
              </w:rPr>
              <w:t>113</w:t>
            </w:r>
            <w:r w:rsidR="00854DAB" w:rsidRPr="0062370B">
              <w:rPr>
                <w:webHidden/>
              </w:rPr>
              <w:fldChar w:fldCharType="end"/>
            </w:r>
          </w:hyperlink>
        </w:p>
        <w:p w14:paraId="2DF8B977" w14:textId="3CF4F914" w:rsidR="00854DAB" w:rsidRPr="0062370B" w:rsidRDefault="00000000">
          <w:pPr>
            <w:pStyle w:val="TOC2"/>
            <w:rPr>
              <w:rFonts w:asciiTheme="minorHAnsi" w:eastAsiaTheme="minorEastAsia" w:hAnsiTheme="minorHAnsi" w:cstheme="minorBidi"/>
              <w:kern w:val="2"/>
              <w:sz w:val="24"/>
              <w:szCs w:val="22"/>
              <w:lang w:eastAsia="zh-TW"/>
            </w:rPr>
          </w:pPr>
          <w:hyperlink w:anchor="_Toc133243191" w:history="1">
            <w:r w:rsidR="00854DAB" w:rsidRPr="0062370B">
              <w:rPr>
                <w:rStyle w:val="Hyperlink"/>
                <w:lang w:val="en-GB"/>
              </w:rPr>
              <w:t>PGS 43</w:t>
            </w:r>
            <w:r w:rsidR="00854DAB" w:rsidRPr="0062370B">
              <w:rPr>
                <w:webHidden/>
              </w:rPr>
              <w:tab/>
            </w:r>
            <w:r w:rsidR="00854DAB" w:rsidRPr="0062370B">
              <w:rPr>
                <w:webHidden/>
              </w:rPr>
              <w:fldChar w:fldCharType="begin"/>
            </w:r>
            <w:r w:rsidR="00854DAB" w:rsidRPr="0062370B">
              <w:rPr>
                <w:webHidden/>
              </w:rPr>
              <w:instrText xml:space="preserve"> PAGEREF _Toc133243191 \h </w:instrText>
            </w:r>
            <w:r w:rsidR="00854DAB" w:rsidRPr="0062370B">
              <w:rPr>
                <w:webHidden/>
              </w:rPr>
            </w:r>
            <w:r w:rsidR="00854DAB" w:rsidRPr="0062370B">
              <w:rPr>
                <w:webHidden/>
              </w:rPr>
              <w:fldChar w:fldCharType="separate"/>
            </w:r>
            <w:r w:rsidR="0016731F">
              <w:rPr>
                <w:webHidden/>
              </w:rPr>
              <w:t>116</w:t>
            </w:r>
            <w:r w:rsidR="00854DAB" w:rsidRPr="0062370B">
              <w:rPr>
                <w:webHidden/>
              </w:rPr>
              <w:fldChar w:fldCharType="end"/>
            </w:r>
          </w:hyperlink>
        </w:p>
        <w:p w14:paraId="39EFCA25" w14:textId="4A5A664A" w:rsidR="00854DAB" w:rsidRPr="0062370B" w:rsidRDefault="00000000">
          <w:pPr>
            <w:pStyle w:val="TOC2"/>
            <w:rPr>
              <w:rFonts w:asciiTheme="minorHAnsi" w:eastAsiaTheme="minorEastAsia" w:hAnsiTheme="minorHAnsi" w:cstheme="minorBidi"/>
              <w:kern w:val="2"/>
              <w:sz w:val="24"/>
              <w:szCs w:val="22"/>
              <w:lang w:eastAsia="zh-TW"/>
            </w:rPr>
          </w:pPr>
          <w:hyperlink w:anchor="_Toc133243192" w:history="1">
            <w:r w:rsidR="00854DAB" w:rsidRPr="0062370B">
              <w:rPr>
                <w:rStyle w:val="Hyperlink"/>
                <w:b/>
                <w:bCs/>
              </w:rPr>
              <w:t>PGS 44</w:t>
            </w:r>
            <w:r w:rsidR="00854DAB" w:rsidRPr="0062370B">
              <w:rPr>
                <w:webHidden/>
              </w:rPr>
              <w:tab/>
            </w:r>
            <w:r w:rsidR="00854DAB" w:rsidRPr="0062370B">
              <w:rPr>
                <w:webHidden/>
              </w:rPr>
              <w:fldChar w:fldCharType="begin"/>
            </w:r>
            <w:r w:rsidR="00854DAB" w:rsidRPr="0062370B">
              <w:rPr>
                <w:webHidden/>
              </w:rPr>
              <w:instrText xml:space="preserve"> PAGEREF _Toc133243192 \h </w:instrText>
            </w:r>
            <w:r w:rsidR="00854DAB" w:rsidRPr="0062370B">
              <w:rPr>
                <w:webHidden/>
              </w:rPr>
            </w:r>
            <w:r w:rsidR="00854DAB" w:rsidRPr="0062370B">
              <w:rPr>
                <w:webHidden/>
              </w:rPr>
              <w:fldChar w:fldCharType="separate"/>
            </w:r>
            <w:r w:rsidR="0016731F">
              <w:rPr>
                <w:webHidden/>
              </w:rPr>
              <w:t>118</w:t>
            </w:r>
            <w:r w:rsidR="00854DAB" w:rsidRPr="0062370B">
              <w:rPr>
                <w:webHidden/>
              </w:rPr>
              <w:fldChar w:fldCharType="end"/>
            </w:r>
          </w:hyperlink>
        </w:p>
        <w:p w14:paraId="3F2AC4F5" w14:textId="38F0CECF" w:rsidR="00854DAB" w:rsidRPr="0062370B" w:rsidRDefault="00000000">
          <w:pPr>
            <w:pStyle w:val="TOC2"/>
            <w:rPr>
              <w:rFonts w:asciiTheme="minorHAnsi" w:eastAsiaTheme="minorEastAsia" w:hAnsiTheme="minorHAnsi" w:cstheme="minorBidi"/>
              <w:kern w:val="2"/>
              <w:sz w:val="24"/>
              <w:szCs w:val="22"/>
              <w:lang w:eastAsia="zh-TW"/>
            </w:rPr>
          </w:pPr>
          <w:hyperlink w:anchor="_Toc133243193" w:history="1">
            <w:r w:rsidR="00854DAB" w:rsidRPr="0062370B">
              <w:rPr>
                <w:rStyle w:val="Hyperlink"/>
                <w:lang w:val="en-GB"/>
              </w:rPr>
              <w:t>PGS 45</w:t>
            </w:r>
            <w:r w:rsidR="00854DAB" w:rsidRPr="0062370B">
              <w:rPr>
                <w:webHidden/>
              </w:rPr>
              <w:tab/>
            </w:r>
            <w:r w:rsidR="00854DAB" w:rsidRPr="0062370B">
              <w:rPr>
                <w:webHidden/>
              </w:rPr>
              <w:fldChar w:fldCharType="begin"/>
            </w:r>
            <w:r w:rsidR="00854DAB" w:rsidRPr="0062370B">
              <w:rPr>
                <w:webHidden/>
              </w:rPr>
              <w:instrText xml:space="preserve"> PAGEREF _Toc133243193 \h </w:instrText>
            </w:r>
            <w:r w:rsidR="00854DAB" w:rsidRPr="0062370B">
              <w:rPr>
                <w:webHidden/>
              </w:rPr>
            </w:r>
            <w:r w:rsidR="00854DAB" w:rsidRPr="0062370B">
              <w:rPr>
                <w:webHidden/>
              </w:rPr>
              <w:fldChar w:fldCharType="separate"/>
            </w:r>
            <w:r w:rsidR="0016731F">
              <w:rPr>
                <w:webHidden/>
              </w:rPr>
              <w:t>120</w:t>
            </w:r>
            <w:r w:rsidR="00854DAB" w:rsidRPr="0062370B">
              <w:rPr>
                <w:webHidden/>
              </w:rPr>
              <w:fldChar w:fldCharType="end"/>
            </w:r>
          </w:hyperlink>
        </w:p>
        <w:p w14:paraId="66D2CAD6" w14:textId="2DCCC076" w:rsidR="00854DAB" w:rsidRPr="0062370B" w:rsidRDefault="00000000">
          <w:pPr>
            <w:pStyle w:val="TOC2"/>
            <w:rPr>
              <w:rFonts w:asciiTheme="minorHAnsi" w:eastAsiaTheme="minorEastAsia" w:hAnsiTheme="minorHAnsi" w:cstheme="minorBidi"/>
              <w:kern w:val="2"/>
              <w:sz w:val="24"/>
              <w:szCs w:val="22"/>
              <w:lang w:eastAsia="zh-TW"/>
            </w:rPr>
          </w:pPr>
          <w:hyperlink w:anchor="_Toc133243194" w:history="1">
            <w:r w:rsidR="00854DAB" w:rsidRPr="0062370B">
              <w:rPr>
                <w:rStyle w:val="Hyperlink"/>
                <w:lang w:val="en-GB"/>
              </w:rPr>
              <w:t>PGS 46</w:t>
            </w:r>
            <w:r w:rsidR="00854DAB" w:rsidRPr="0062370B">
              <w:rPr>
                <w:webHidden/>
              </w:rPr>
              <w:tab/>
            </w:r>
            <w:r w:rsidR="00854DAB" w:rsidRPr="0062370B">
              <w:rPr>
                <w:webHidden/>
              </w:rPr>
              <w:fldChar w:fldCharType="begin"/>
            </w:r>
            <w:r w:rsidR="00854DAB" w:rsidRPr="0062370B">
              <w:rPr>
                <w:webHidden/>
              </w:rPr>
              <w:instrText xml:space="preserve"> PAGEREF _Toc133243194 \h </w:instrText>
            </w:r>
            <w:r w:rsidR="00854DAB" w:rsidRPr="0062370B">
              <w:rPr>
                <w:webHidden/>
              </w:rPr>
            </w:r>
            <w:r w:rsidR="00854DAB" w:rsidRPr="0062370B">
              <w:rPr>
                <w:webHidden/>
              </w:rPr>
              <w:fldChar w:fldCharType="separate"/>
            </w:r>
            <w:r w:rsidR="0016731F">
              <w:rPr>
                <w:webHidden/>
              </w:rPr>
              <w:t>123</w:t>
            </w:r>
            <w:r w:rsidR="00854DAB" w:rsidRPr="0062370B">
              <w:rPr>
                <w:webHidden/>
              </w:rPr>
              <w:fldChar w:fldCharType="end"/>
            </w:r>
          </w:hyperlink>
        </w:p>
        <w:p w14:paraId="3FBC59CB" w14:textId="5823D0C7" w:rsidR="00854DAB" w:rsidRPr="0062370B" w:rsidRDefault="00000000">
          <w:pPr>
            <w:pStyle w:val="TOC2"/>
            <w:rPr>
              <w:rFonts w:asciiTheme="minorHAnsi" w:eastAsiaTheme="minorEastAsia" w:hAnsiTheme="minorHAnsi" w:cstheme="minorBidi"/>
              <w:kern w:val="2"/>
              <w:sz w:val="24"/>
              <w:szCs w:val="22"/>
              <w:lang w:eastAsia="zh-TW"/>
            </w:rPr>
          </w:pPr>
          <w:hyperlink w:anchor="_Toc133243195" w:history="1">
            <w:r w:rsidR="00854DAB" w:rsidRPr="0062370B">
              <w:rPr>
                <w:rStyle w:val="Hyperlink"/>
                <w:rFonts w:hint="eastAsia"/>
                <w:lang w:eastAsia="zh-CN"/>
              </w:rPr>
              <w:t>气候变化：气候解决方案投资</w:t>
            </w:r>
            <w:r w:rsidR="00854DAB" w:rsidRPr="0062370B">
              <w:rPr>
                <w:rStyle w:val="Hyperlink"/>
                <w:lang w:eastAsia="zh-CN"/>
              </w:rPr>
              <w:t>[NZPGS 1]</w:t>
            </w:r>
            <w:r w:rsidR="00854DAB" w:rsidRPr="0062370B">
              <w:rPr>
                <w:webHidden/>
              </w:rPr>
              <w:tab/>
            </w:r>
            <w:r w:rsidR="00854DAB" w:rsidRPr="0062370B">
              <w:rPr>
                <w:webHidden/>
              </w:rPr>
              <w:fldChar w:fldCharType="begin"/>
            </w:r>
            <w:r w:rsidR="00854DAB" w:rsidRPr="0062370B">
              <w:rPr>
                <w:webHidden/>
              </w:rPr>
              <w:instrText xml:space="preserve"> PAGEREF _Toc133243195 \h </w:instrText>
            </w:r>
            <w:r w:rsidR="00854DAB" w:rsidRPr="0062370B">
              <w:rPr>
                <w:webHidden/>
              </w:rPr>
            </w:r>
            <w:r w:rsidR="00854DAB" w:rsidRPr="0062370B">
              <w:rPr>
                <w:webHidden/>
              </w:rPr>
              <w:fldChar w:fldCharType="separate"/>
            </w:r>
            <w:r w:rsidR="0016731F">
              <w:rPr>
                <w:webHidden/>
              </w:rPr>
              <w:t>125</w:t>
            </w:r>
            <w:r w:rsidR="00854DAB" w:rsidRPr="0062370B">
              <w:rPr>
                <w:webHidden/>
              </w:rPr>
              <w:fldChar w:fldCharType="end"/>
            </w:r>
          </w:hyperlink>
        </w:p>
        <w:p w14:paraId="37CDA9B9" w14:textId="2394F85A" w:rsidR="00854DAB" w:rsidRPr="0062370B" w:rsidRDefault="00000000">
          <w:pPr>
            <w:pStyle w:val="TOC2"/>
            <w:rPr>
              <w:rFonts w:asciiTheme="minorHAnsi" w:eastAsiaTheme="minorEastAsia" w:hAnsiTheme="minorHAnsi" w:cstheme="minorBidi"/>
              <w:kern w:val="2"/>
              <w:sz w:val="24"/>
              <w:szCs w:val="22"/>
              <w:lang w:eastAsia="zh-TW"/>
            </w:rPr>
          </w:pPr>
          <w:hyperlink w:anchor="_Toc133243196" w:history="1">
            <w:r w:rsidR="00854DAB" w:rsidRPr="0062370B">
              <w:rPr>
                <w:rStyle w:val="Hyperlink"/>
                <w:lang w:val="en-GB"/>
              </w:rPr>
              <w:t>NZPGS 1</w:t>
            </w:r>
            <w:r w:rsidR="00854DAB" w:rsidRPr="0062370B">
              <w:rPr>
                <w:webHidden/>
              </w:rPr>
              <w:tab/>
            </w:r>
            <w:r w:rsidR="00854DAB" w:rsidRPr="0062370B">
              <w:rPr>
                <w:webHidden/>
              </w:rPr>
              <w:fldChar w:fldCharType="begin"/>
            </w:r>
            <w:r w:rsidR="00854DAB" w:rsidRPr="0062370B">
              <w:rPr>
                <w:webHidden/>
              </w:rPr>
              <w:instrText xml:space="preserve"> PAGEREF _Toc133243196 \h </w:instrText>
            </w:r>
            <w:r w:rsidR="00854DAB" w:rsidRPr="0062370B">
              <w:rPr>
                <w:webHidden/>
              </w:rPr>
            </w:r>
            <w:r w:rsidR="00854DAB" w:rsidRPr="0062370B">
              <w:rPr>
                <w:webHidden/>
              </w:rPr>
              <w:fldChar w:fldCharType="separate"/>
            </w:r>
            <w:r w:rsidR="0016731F">
              <w:rPr>
                <w:webHidden/>
              </w:rPr>
              <w:t>125</w:t>
            </w:r>
            <w:r w:rsidR="00854DAB" w:rsidRPr="0062370B">
              <w:rPr>
                <w:webHidden/>
              </w:rPr>
              <w:fldChar w:fldCharType="end"/>
            </w:r>
          </w:hyperlink>
        </w:p>
        <w:p w14:paraId="67F4E40A" w14:textId="4F12549D" w:rsidR="00854DAB" w:rsidRPr="0062370B" w:rsidRDefault="00000000">
          <w:pPr>
            <w:pStyle w:val="TOC2"/>
            <w:rPr>
              <w:rFonts w:asciiTheme="minorHAnsi" w:eastAsiaTheme="minorEastAsia" w:hAnsiTheme="minorHAnsi" w:cstheme="minorBidi"/>
              <w:kern w:val="2"/>
              <w:sz w:val="24"/>
              <w:szCs w:val="22"/>
              <w:lang w:eastAsia="zh-TW"/>
            </w:rPr>
          </w:pPr>
          <w:hyperlink w:anchor="_Toc133243197" w:history="1">
            <w:r w:rsidR="00854DAB" w:rsidRPr="0062370B">
              <w:rPr>
                <w:rStyle w:val="Hyperlink"/>
                <w:rFonts w:hint="eastAsia"/>
              </w:rPr>
              <w:t>可持续发展结果</w:t>
            </w:r>
            <w:r w:rsidR="00854DAB" w:rsidRPr="0062370B">
              <w:rPr>
                <w:rStyle w:val="Hyperlink"/>
              </w:rPr>
              <w:t>[PGS 47, PGS 47.1, PGS 47.2, PGS 48, PGS 48.1]</w:t>
            </w:r>
            <w:r w:rsidR="00854DAB" w:rsidRPr="0062370B">
              <w:rPr>
                <w:webHidden/>
              </w:rPr>
              <w:tab/>
            </w:r>
            <w:r w:rsidR="00854DAB" w:rsidRPr="0062370B">
              <w:rPr>
                <w:webHidden/>
              </w:rPr>
              <w:fldChar w:fldCharType="begin"/>
            </w:r>
            <w:r w:rsidR="00854DAB" w:rsidRPr="0062370B">
              <w:rPr>
                <w:webHidden/>
              </w:rPr>
              <w:instrText xml:space="preserve"> PAGEREF _Toc133243197 \h </w:instrText>
            </w:r>
            <w:r w:rsidR="00854DAB" w:rsidRPr="0062370B">
              <w:rPr>
                <w:webHidden/>
              </w:rPr>
            </w:r>
            <w:r w:rsidR="00854DAB" w:rsidRPr="0062370B">
              <w:rPr>
                <w:webHidden/>
              </w:rPr>
              <w:fldChar w:fldCharType="separate"/>
            </w:r>
            <w:r w:rsidR="0016731F">
              <w:rPr>
                <w:webHidden/>
              </w:rPr>
              <w:t>128</w:t>
            </w:r>
            <w:r w:rsidR="00854DAB" w:rsidRPr="0062370B">
              <w:rPr>
                <w:webHidden/>
              </w:rPr>
              <w:fldChar w:fldCharType="end"/>
            </w:r>
          </w:hyperlink>
        </w:p>
        <w:p w14:paraId="38DD3890" w14:textId="28B0E42B" w:rsidR="00854DAB" w:rsidRPr="0062370B" w:rsidRDefault="00000000">
          <w:pPr>
            <w:pStyle w:val="TOC2"/>
            <w:rPr>
              <w:rFonts w:asciiTheme="minorHAnsi" w:eastAsiaTheme="minorEastAsia" w:hAnsiTheme="minorHAnsi" w:cstheme="minorBidi"/>
              <w:kern w:val="2"/>
              <w:sz w:val="24"/>
              <w:szCs w:val="22"/>
              <w:lang w:eastAsia="zh-TW"/>
            </w:rPr>
          </w:pPr>
          <w:hyperlink w:anchor="_Toc133243198" w:history="1">
            <w:r w:rsidR="00854DAB" w:rsidRPr="0062370B">
              <w:rPr>
                <w:rStyle w:val="Hyperlink"/>
                <w:lang w:val="en-GB"/>
              </w:rPr>
              <w:t>PGS 47</w:t>
            </w:r>
            <w:r w:rsidR="00854DAB" w:rsidRPr="0062370B">
              <w:rPr>
                <w:webHidden/>
              </w:rPr>
              <w:tab/>
            </w:r>
            <w:r w:rsidR="00854DAB" w:rsidRPr="0062370B">
              <w:rPr>
                <w:webHidden/>
              </w:rPr>
              <w:fldChar w:fldCharType="begin"/>
            </w:r>
            <w:r w:rsidR="00854DAB" w:rsidRPr="0062370B">
              <w:rPr>
                <w:webHidden/>
              </w:rPr>
              <w:instrText xml:space="preserve"> PAGEREF _Toc133243198 \h </w:instrText>
            </w:r>
            <w:r w:rsidR="00854DAB" w:rsidRPr="0062370B">
              <w:rPr>
                <w:webHidden/>
              </w:rPr>
            </w:r>
            <w:r w:rsidR="00854DAB" w:rsidRPr="0062370B">
              <w:rPr>
                <w:webHidden/>
              </w:rPr>
              <w:fldChar w:fldCharType="separate"/>
            </w:r>
            <w:r w:rsidR="0016731F">
              <w:rPr>
                <w:webHidden/>
              </w:rPr>
              <w:t>128</w:t>
            </w:r>
            <w:r w:rsidR="00854DAB" w:rsidRPr="0062370B">
              <w:rPr>
                <w:webHidden/>
              </w:rPr>
              <w:fldChar w:fldCharType="end"/>
            </w:r>
          </w:hyperlink>
        </w:p>
        <w:p w14:paraId="19CFB97E" w14:textId="717A7194" w:rsidR="00854DAB" w:rsidRPr="0062370B" w:rsidRDefault="00000000">
          <w:pPr>
            <w:pStyle w:val="TOC2"/>
            <w:rPr>
              <w:rFonts w:asciiTheme="minorHAnsi" w:eastAsiaTheme="minorEastAsia" w:hAnsiTheme="minorHAnsi" w:cstheme="minorBidi"/>
              <w:kern w:val="2"/>
              <w:sz w:val="24"/>
              <w:szCs w:val="22"/>
              <w:lang w:eastAsia="zh-TW"/>
            </w:rPr>
          </w:pPr>
          <w:hyperlink w:anchor="_Toc133243199" w:history="1">
            <w:r w:rsidR="00854DAB" w:rsidRPr="0062370B">
              <w:rPr>
                <w:rStyle w:val="Hyperlink"/>
                <w:lang w:val="en-GB"/>
              </w:rPr>
              <w:t>PGS 47.1</w:t>
            </w:r>
            <w:r w:rsidR="00854DAB" w:rsidRPr="0062370B">
              <w:rPr>
                <w:webHidden/>
              </w:rPr>
              <w:tab/>
            </w:r>
            <w:r w:rsidR="00854DAB" w:rsidRPr="0062370B">
              <w:rPr>
                <w:webHidden/>
              </w:rPr>
              <w:fldChar w:fldCharType="begin"/>
            </w:r>
            <w:r w:rsidR="00854DAB" w:rsidRPr="0062370B">
              <w:rPr>
                <w:webHidden/>
              </w:rPr>
              <w:instrText xml:space="preserve"> PAGEREF _Toc133243199 \h </w:instrText>
            </w:r>
            <w:r w:rsidR="00854DAB" w:rsidRPr="0062370B">
              <w:rPr>
                <w:webHidden/>
              </w:rPr>
            </w:r>
            <w:r w:rsidR="00854DAB" w:rsidRPr="0062370B">
              <w:rPr>
                <w:webHidden/>
              </w:rPr>
              <w:fldChar w:fldCharType="separate"/>
            </w:r>
            <w:r w:rsidR="0016731F">
              <w:rPr>
                <w:webHidden/>
              </w:rPr>
              <w:t>130</w:t>
            </w:r>
            <w:r w:rsidR="00854DAB" w:rsidRPr="0062370B">
              <w:rPr>
                <w:webHidden/>
              </w:rPr>
              <w:fldChar w:fldCharType="end"/>
            </w:r>
          </w:hyperlink>
        </w:p>
        <w:p w14:paraId="510BCDB2" w14:textId="78CA80CB" w:rsidR="00854DAB" w:rsidRPr="0062370B" w:rsidRDefault="00000000">
          <w:pPr>
            <w:pStyle w:val="TOC2"/>
            <w:rPr>
              <w:rFonts w:asciiTheme="minorHAnsi" w:eastAsiaTheme="minorEastAsia" w:hAnsiTheme="minorHAnsi" w:cstheme="minorBidi"/>
              <w:kern w:val="2"/>
              <w:sz w:val="24"/>
              <w:szCs w:val="22"/>
              <w:lang w:eastAsia="zh-TW"/>
            </w:rPr>
          </w:pPr>
          <w:hyperlink w:anchor="_Toc133243200" w:history="1">
            <w:r w:rsidR="00854DAB" w:rsidRPr="0062370B">
              <w:rPr>
                <w:rStyle w:val="Hyperlink"/>
                <w:lang w:val="en-GB"/>
              </w:rPr>
              <w:t>PGS 47.2</w:t>
            </w:r>
            <w:r w:rsidR="00854DAB" w:rsidRPr="0062370B">
              <w:rPr>
                <w:webHidden/>
              </w:rPr>
              <w:tab/>
            </w:r>
            <w:r w:rsidR="00854DAB" w:rsidRPr="0062370B">
              <w:rPr>
                <w:webHidden/>
              </w:rPr>
              <w:fldChar w:fldCharType="begin"/>
            </w:r>
            <w:r w:rsidR="00854DAB" w:rsidRPr="0062370B">
              <w:rPr>
                <w:webHidden/>
              </w:rPr>
              <w:instrText xml:space="preserve"> PAGEREF _Toc133243200 \h </w:instrText>
            </w:r>
            <w:r w:rsidR="00854DAB" w:rsidRPr="0062370B">
              <w:rPr>
                <w:webHidden/>
              </w:rPr>
            </w:r>
            <w:r w:rsidR="00854DAB" w:rsidRPr="0062370B">
              <w:rPr>
                <w:webHidden/>
              </w:rPr>
              <w:fldChar w:fldCharType="separate"/>
            </w:r>
            <w:r w:rsidR="0016731F">
              <w:rPr>
                <w:webHidden/>
              </w:rPr>
              <w:t>133</w:t>
            </w:r>
            <w:r w:rsidR="00854DAB" w:rsidRPr="0062370B">
              <w:rPr>
                <w:webHidden/>
              </w:rPr>
              <w:fldChar w:fldCharType="end"/>
            </w:r>
          </w:hyperlink>
        </w:p>
        <w:p w14:paraId="4CDF04F9" w14:textId="406F27FC" w:rsidR="00854DAB" w:rsidRPr="0062370B" w:rsidRDefault="00000000">
          <w:pPr>
            <w:pStyle w:val="TOC2"/>
            <w:rPr>
              <w:rFonts w:asciiTheme="minorHAnsi" w:eastAsiaTheme="minorEastAsia" w:hAnsiTheme="minorHAnsi" w:cstheme="minorBidi"/>
              <w:kern w:val="2"/>
              <w:sz w:val="24"/>
              <w:szCs w:val="22"/>
              <w:lang w:eastAsia="zh-TW"/>
            </w:rPr>
          </w:pPr>
          <w:hyperlink w:anchor="_Toc133243201" w:history="1">
            <w:r w:rsidR="00854DAB" w:rsidRPr="0062370B">
              <w:rPr>
                <w:rStyle w:val="Hyperlink"/>
                <w:lang w:val="en-GB"/>
              </w:rPr>
              <w:t>PGS 48</w:t>
            </w:r>
            <w:r w:rsidR="00854DAB" w:rsidRPr="0062370B">
              <w:rPr>
                <w:webHidden/>
              </w:rPr>
              <w:tab/>
            </w:r>
            <w:r w:rsidR="00854DAB" w:rsidRPr="0062370B">
              <w:rPr>
                <w:webHidden/>
              </w:rPr>
              <w:fldChar w:fldCharType="begin"/>
            </w:r>
            <w:r w:rsidR="00854DAB" w:rsidRPr="0062370B">
              <w:rPr>
                <w:webHidden/>
              </w:rPr>
              <w:instrText xml:space="preserve"> PAGEREF _Toc133243201 \h </w:instrText>
            </w:r>
            <w:r w:rsidR="00854DAB" w:rsidRPr="0062370B">
              <w:rPr>
                <w:webHidden/>
              </w:rPr>
            </w:r>
            <w:r w:rsidR="00854DAB" w:rsidRPr="0062370B">
              <w:rPr>
                <w:webHidden/>
              </w:rPr>
              <w:fldChar w:fldCharType="separate"/>
            </w:r>
            <w:r w:rsidR="0016731F">
              <w:rPr>
                <w:webHidden/>
              </w:rPr>
              <w:t>135</w:t>
            </w:r>
            <w:r w:rsidR="00854DAB" w:rsidRPr="0062370B">
              <w:rPr>
                <w:webHidden/>
              </w:rPr>
              <w:fldChar w:fldCharType="end"/>
            </w:r>
          </w:hyperlink>
        </w:p>
        <w:p w14:paraId="22CEA019" w14:textId="3E9E3DFE" w:rsidR="00854DAB" w:rsidRPr="0062370B" w:rsidRDefault="00000000">
          <w:pPr>
            <w:pStyle w:val="TOC2"/>
            <w:rPr>
              <w:rFonts w:asciiTheme="minorHAnsi" w:eastAsiaTheme="minorEastAsia" w:hAnsiTheme="minorHAnsi" w:cstheme="minorBidi"/>
              <w:kern w:val="2"/>
              <w:sz w:val="24"/>
              <w:szCs w:val="22"/>
              <w:lang w:eastAsia="zh-TW"/>
            </w:rPr>
          </w:pPr>
          <w:hyperlink w:anchor="_Toc133243202" w:history="1">
            <w:r w:rsidR="00854DAB" w:rsidRPr="0062370B">
              <w:rPr>
                <w:rStyle w:val="Hyperlink"/>
                <w:lang w:val="en-GB"/>
              </w:rPr>
              <w:t>PGS 48.1</w:t>
            </w:r>
            <w:r w:rsidR="00854DAB" w:rsidRPr="0062370B">
              <w:rPr>
                <w:webHidden/>
              </w:rPr>
              <w:tab/>
            </w:r>
            <w:r w:rsidR="00854DAB" w:rsidRPr="0062370B">
              <w:rPr>
                <w:webHidden/>
              </w:rPr>
              <w:fldChar w:fldCharType="begin"/>
            </w:r>
            <w:r w:rsidR="00854DAB" w:rsidRPr="0062370B">
              <w:rPr>
                <w:webHidden/>
              </w:rPr>
              <w:instrText xml:space="preserve"> PAGEREF _Toc133243202 \h </w:instrText>
            </w:r>
            <w:r w:rsidR="00854DAB" w:rsidRPr="0062370B">
              <w:rPr>
                <w:webHidden/>
              </w:rPr>
            </w:r>
            <w:r w:rsidR="00854DAB" w:rsidRPr="0062370B">
              <w:rPr>
                <w:webHidden/>
              </w:rPr>
              <w:fldChar w:fldCharType="separate"/>
            </w:r>
            <w:r w:rsidR="0016731F">
              <w:rPr>
                <w:webHidden/>
              </w:rPr>
              <w:t>137</w:t>
            </w:r>
            <w:r w:rsidR="00854DAB" w:rsidRPr="0062370B">
              <w:rPr>
                <w:webHidden/>
              </w:rPr>
              <w:fldChar w:fldCharType="end"/>
            </w:r>
          </w:hyperlink>
        </w:p>
        <w:p w14:paraId="6BE0982D" w14:textId="0B11B708" w:rsidR="00854DAB" w:rsidRPr="0062370B" w:rsidRDefault="00000000">
          <w:pPr>
            <w:pStyle w:val="TOC2"/>
            <w:rPr>
              <w:rFonts w:asciiTheme="minorHAnsi" w:eastAsiaTheme="minorEastAsia" w:hAnsiTheme="minorHAnsi" w:cstheme="minorBidi"/>
              <w:kern w:val="2"/>
              <w:sz w:val="24"/>
              <w:szCs w:val="22"/>
              <w:lang w:eastAsia="zh-TW"/>
            </w:rPr>
          </w:pPr>
          <w:hyperlink w:anchor="_Toc133243203" w:history="1">
            <w:r w:rsidR="00854DAB" w:rsidRPr="0062370B">
              <w:rPr>
                <w:rStyle w:val="Hyperlink"/>
                <w:rFonts w:hint="eastAsia"/>
              </w:rPr>
              <w:t>人权</w:t>
            </w:r>
            <w:r w:rsidR="00854DAB" w:rsidRPr="0062370B">
              <w:rPr>
                <w:rStyle w:val="Hyperlink"/>
              </w:rPr>
              <w:t>[PGS 49, PGS 49.1, PGS 49.2, PGS 50]</w:t>
            </w:r>
            <w:r w:rsidR="00854DAB" w:rsidRPr="0062370B">
              <w:rPr>
                <w:webHidden/>
              </w:rPr>
              <w:tab/>
            </w:r>
            <w:r w:rsidR="00854DAB" w:rsidRPr="0062370B">
              <w:rPr>
                <w:webHidden/>
              </w:rPr>
              <w:fldChar w:fldCharType="begin"/>
            </w:r>
            <w:r w:rsidR="00854DAB" w:rsidRPr="0062370B">
              <w:rPr>
                <w:webHidden/>
              </w:rPr>
              <w:instrText xml:space="preserve"> PAGEREF _Toc133243203 \h </w:instrText>
            </w:r>
            <w:r w:rsidR="00854DAB" w:rsidRPr="0062370B">
              <w:rPr>
                <w:webHidden/>
              </w:rPr>
            </w:r>
            <w:r w:rsidR="00854DAB" w:rsidRPr="0062370B">
              <w:rPr>
                <w:webHidden/>
              </w:rPr>
              <w:fldChar w:fldCharType="separate"/>
            </w:r>
            <w:r w:rsidR="0016731F">
              <w:rPr>
                <w:webHidden/>
              </w:rPr>
              <w:t>139</w:t>
            </w:r>
            <w:r w:rsidR="00854DAB" w:rsidRPr="0062370B">
              <w:rPr>
                <w:webHidden/>
              </w:rPr>
              <w:fldChar w:fldCharType="end"/>
            </w:r>
          </w:hyperlink>
        </w:p>
        <w:p w14:paraId="223ADFEC" w14:textId="4C4A2A0B" w:rsidR="00854DAB" w:rsidRPr="0062370B" w:rsidRDefault="00000000">
          <w:pPr>
            <w:pStyle w:val="TOC2"/>
            <w:rPr>
              <w:rFonts w:asciiTheme="minorHAnsi" w:eastAsiaTheme="minorEastAsia" w:hAnsiTheme="minorHAnsi" w:cstheme="minorBidi"/>
              <w:kern w:val="2"/>
              <w:sz w:val="24"/>
              <w:szCs w:val="22"/>
              <w:lang w:eastAsia="zh-TW"/>
            </w:rPr>
          </w:pPr>
          <w:hyperlink w:anchor="_Toc133243204" w:history="1">
            <w:r w:rsidR="00854DAB" w:rsidRPr="0062370B">
              <w:rPr>
                <w:rStyle w:val="Hyperlink"/>
                <w:b/>
                <w:bCs/>
              </w:rPr>
              <w:t>PGS 49</w:t>
            </w:r>
            <w:r w:rsidR="00854DAB" w:rsidRPr="0062370B">
              <w:rPr>
                <w:webHidden/>
              </w:rPr>
              <w:tab/>
            </w:r>
            <w:r w:rsidR="00854DAB" w:rsidRPr="0062370B">
              <w:rPr>
                <w:webHidden/>
              </w:rPr>
              <w:fldChar w:fldCharType="begin"/>
            </w:r>
            <w:r w:rsidR="00854DAB" w:rsidRPr="0062370B">
              <w:rPr>
                <w:webHidden/>
              </w:rPr>
              <w:instrText xml:space="preserve"> PAGEREF _Toc133243204 \h </w:instrText>
            </w:r>
            <w:r w:rsidR="00854DAB" w:rsidRPr="0062370B">
              <w:rPr>
                <w:webHidden/>
              </w:rPr>
            </w:r>
            <w:r w:rsidR="00854DAB" w:rsidRPr="0062370B">
              <w:rPr>
                <w:webHidden/>
              </w:rPr>
              <w:fldChar w:fldCharType="separate"/>
            </w:r>
            <w:r w:rsidR="0016731F">
              <w:rPr>
                <w:webHidden/>
              </w:rPr>
              <w:t>139</w:t>
            </w:r>
            <w:r w:rsidR="00854DAB" w:rsidRPr="0062370B">
              <w:rPr>
                <w:webHidden/>
              </w:rPr>
              <w:fldChar w:fldCharType="end"/>
            </w:r>
          </w:hyperlink>
        </w:p>
        <w:p w14:paraId="47AD3807" w14:textId="122C3011" w:rsidR="00854DAB" w:rsidRPr="0062370B" w:rsidRDefault="00000000">
          <w:pPr>
            <w:pStyle w:val="TOC2"/>
            <w:rPr>
              <w:rFonts w:asciiTheme="minorHAnsi" w:eastAsiaTheme="minorEastAsia" w:hAnsiTheme="minorHAnsi" w:cstheme="minorBidi"/>
              <w:kern w:val="2"/>
              <w:sz w:val="24"/>
              <w:szCs w:val="22"/>
              <w:lang w:eastAsia="zh-TW"/>
            </w:rPr>
          </w:pPr>
          <w:hyperlink w:anchor="_Toc133243205" w:history="1">
            <w:r w:rsidR="00854DAB" w:rsidRPr="0062370B">
              <w:rPr>
                <w:rStyle w:val="Hyperlink"/>
                <w:b/>
                <w:bCs/>
              </w:rPr>
              <w:t>PGS 49.1</w:t>
            </w:r>
            <w:r w:rsidR="00854DAB" w:rsidRPr="0062370B">
              <w:rPr>
                <w:webHidden/>
              </w:rPr>
              <w:tab/>
            </w:r>
            <w:r w:rsidR="00854DAB" w:rsidRPr="0062370B">
              <w:rPr>
                <w:webHidden/>
              </w:rPr>
              <w:fldChar w:fldCharType="begin"/>
            </w:r>
            <w:r w:rsidR="00854DAB" w:rsidRPr="0062370B">
              <w:rPr>
                <w:webHidden/>
              </w:rPr>
              <w:instrText xml:space="preserve"> PAGEREF _Toc133243205 \h </w:instrText>
            </w:r>
            <w:r w:rsidR="00854DAB" w:rsidRPr="0062370B">
              <w:rPr>
                <w:webHidden/>
              </w:rPr>
            </w:r>
            <w:r w:rsidR="00854DAB" w:rsidRPr="0062370B">
              <w:rPr>
                <w:webHidden/>
              </w:rPr>
              <w:fldChar w:fldCharType="separate"/>
            </w:r>
            <w:r w:rsidR="0016731F">
              <w:rPr>
                <w:webHidden/>
              </w:rPr>
              <w:t>141</w:t>
            </w:r>
            <w:r w:rsidR="00854DAB" w:rsidRPr="0062370B">
              <w:rPr>
                <w:webHidden/>
              </w:rPr>
              <w:fldChar w:fldCharType="end"/>
            </w:r>
          </w:hyperlink>
        </w:p>
        <w:p w14:paraId="5B4B2F78" w14:textId="67174C3E" w:rsidR="00854DAB" w:rsidRPr="0062370B" w:rsidRDefault="00000000">
          <w:pPr>
            <w:pStyle w:val="TOC2"/>
            <w:rPr>
              <w:rFonts w:asciiTheme="minorHAnsi" w:eastAsiaTheme="minorEastAsia" w:hAnsiTheme="minorHAnsi" w:cstheme="minorBidi"/>
              <w:kern w:val="2"/>
              <w:sz w:val="24"/>
              <w:szCs w:val="22"/>
              <w:lang w:eastAsia="zh-TW"/>
            </w:rPr>
          </w:pPr>
          <w:hyperlink w:anchor="_Toc133243206" w:history="1">
            <w:r w:rsidR="00854DAB" w:rsidRPr="0062370B">
              <w:rPr>
                <w:rStyle w:val="Hyperlink"/>
                <w:lang w:val="en-GB"/>
              </w:rPr>
              <w:t>PGS 49.2</w:t>
            </w:r>
            <w:r w:rsidR="00854DAB" w:rsidRPr="0062370B">
              <w:rPr>
                <w:webHidden/>
              </w:rPr>
              <w:tab/>
            </w:r>
            <w:r w:rsidR="00854DAB" w:rsidRPr="0062370B">
              <w:rPr>
                <w:webHidden/>
              </w:rPr>
              <w:fldChar w:fldCharType="begin"/>
            </w:r>
            <w:r w:rsidR="00854DAB" w:rsidRPr="0062370B">
              <w:rPr>
                <w:webHidden/>
              </w:rPr>
              <w:instrText xml:space="preserve"> PAGEREF _Toc133243206 \h </w:instrText>
            </w:r>
            <w:r w:rsidR="00854DAB" w:rsidRPr="0062370B">
              <w:rPr>
                <w:webHidden/>
              </w:rPr>
            </w:r>
            <w:r w:rsidR="00854DAB" w:rsidRPr="0062370B">
              <w:rPr>
                <w:webHidden/>
              </w:rPr>
              <w:fldChar w:fldCharType="separate"/>
            </w:r>
            <w:r w:rsidR="0016731F">
              <w:rPr>
                <w:webHidden/>
              </w:rPr>
              <w:t>143</w:t>
            </w:r>
            <w:r w:rsidR="00854DAB" w:rsidRPr="0062370B">
              <w:rPr>
                <w:webHidden/>
              </w:rPr>
              <w:fldChar w:fldCharType="end"/>
            </w:r>
          </w:hyperlink>
        </w:p>
        <w:p w14:paraId="6E690102" w14:textId="1825F072" w:rsidR="00854DAB" w:rsidRPr="0062370B" w:rsidRDefault="00000000">
          <w:pPr>
            <w:pStyle w:val="TOC2"/>
            <w:rPr>
              <w:rFonts w:asciiTheme="minorHAnsi" w:eastAsiaTheme="minorEastAsia" w:hAnsiTheme="minorHAnsi" w:cstheme="minorBidi"/>
              <w:kern w:val="2"/>
              <w:sz w:val="24"/>
              <w:szCs w:val="22"/>
              <w:lang w:eastAsia="zh-TW"/>
            </w:rPr>
          </w:pPr>
          <w:hyperlink w:anchor="_Toc133243207" w:history="1">
            <w:r w:rsidR="00854DAB" w:rsidRPr="0062370B">
              <w:rPr>
                <w:rStyle w:val="Hyperlink"/>
                <w:lang w:val="en-GB"/>
              </w:rPr>
              <w:t>PGS 50</w:t>
            </w:r>
            <w:r w:rsidR="00854DAB" w:rsidRPr="0062370B">
              <w:rPr>
                <w:webHidden/>
              </w:rPr>
              <w:tab/>
            </w:r>
            <w:r w:rsidR="00854DAB" w:rsidRPr="0062370B">
              <w:rPr>
                <w:webHidden/>
              </w:rPr>
              <w:fldChar w:fldCharType="begin"/>
            </w:r>
            <w:r w:rsidR="00854DAB" w:rsidRPr="0062370B">
              <w:rPr>
                <w:webHidden/>
              </w:rPr>
              <w:instrText xml:space="preserve"> PAGEREF _Toc133243207 \h </w:instrText>
            </w:r>
            <w:r w:rsidR="00854DAB" w:rsidRPr="0062370B">
              <w:rPr>
                <w:webHidden/>
              </w:rPr>
            </w:r>
            <w:r w:rsidR="00854DAB" w:rsidRPr="0062370B">
              <w:rPr>
                <w:webHidden/>
              </w:rPr>
              <w:fldChar w:fldCharType="separate"/>
            </w:r>
            <w:r w:rsidR="0016731F">
              <w:rPr>
                <w:webHidden/>
              </w:rPr>
              <w:t>145</w:t>
            </w:r>
            <w:r w:rsidR="00854DAB" w:rsidRPr="0062370B">
              <w:rPr>
                <w:webHidden/>
              </w:rPr>
              <w:fldChar w:fldCharType="end"/>
            </w:r>
          </w:hyperlink>
        </w:p>
        <w:p w14:paraId="2C3A26FC" w14:textId="4D589194" w:rsidR="001A558E" w:rsidRPr="0062370B" w:rsidRDefault="002860A1" w:rsidP="00854DAB">
          <w:pPr>
            <w:pStyle w:val="TOC2"/>
            <w:rPr>
              <w:sz w:val="22"/>
              <w:szCs w:val="22"/>
            </w:rPr>
          </w:pPr>
          <w:r w:rsidRPr="0062370B">
            <w:fldChar w:fldCharType="end"/>
          </w:r>
        </w:p>
      </w:sdtContent>
    </w:sdt>
    <w:p w14:paraId="783C52EE" w14:textId="77777777" w:rsidR="000F3CF4" w:rsidRPr="0062370B" w:rsidRDefault="000F3CF4">
      <w:pPr>
        <w:spacing w:after="160" w:line="259" w:lineRule="auto"/>
        <w:rPr>
          <w:rFonts w:eastAsia="宋体" w:cs="Arial"/>
          <w:lang w:eastAsia="zh-CN"/>
        </w:rPr>
      </w:pPr>
      <w:r w:rsidRPr="0062370B">
        <w:rPr>
          <w:rFonts w:eastAsia="宋体" w:cs="Arial"/>
          <w:lang w:eastAsia="zh-CN"/>
        </w:rPr>
        <w:br w:type="page"/>
      </w:r>
    </w:p>
    <w:p w14:paraId="291E3337" w14:textId="77777777" w:rsidR="00381B26" w:rsidRPr="0062370B" w:rsidRDefault="00C10F36">
      <w:pPr>
        <w:pStyle w:val="Heading1"/>
        <w:rPr>
          <w:rFonts w:eastAsia="宋体" w:cs="Arial"/>
        </w:rPr>
      </w:pPr>
      <w:bookmarkStart w:id="2" w:name="_Toc133243127"/>
      <w:r w:rsidRPr="0062370B">
        <w:rPr>
          <w:rFonts w:eastAsia="宋体" w:cs="Arial"/>
        </w:rPr>
        <w:lastRenderedPageBreak/>
        <w:t>政策</w:t>
      </w:r>
      <w:bookmarkEnd w:id="2"/>
    </w:p>
    <w:p w14:paraId="71BAE112" w14:textId="203B94C7" w:rsidR="00381B26" w:rsidRPr="0062370B" w:rsidRDefault="00C10F36">
      <w:pPr>
        <w:pStyle w:val="Heading2"/>
        <w:tabs>
          <w:tab w:val="left" w:pos="12758"/>
        </w:tabs>
        <w:rPr>
          <w:rFonts w:eastAsia="宋体" w:cs="Arial"/>
          <w:caps w:val="0"/>
          <w:color w:val="auto"/>
          <w:sz w:val="20"/>
          <w:szCs w:val="20"/>
        </w:rPr>
      </w:pPr>
      <w:bookmarkStart w:id="3" w:name="_Toc133243128"/>
      <w:r w:rsidRPr="0062370B">
        <w:rPr>
          <w:rFonts w:eastAsia="宋体" w:cs="Arial"/>
        </w:rPr>
        <w:t>负责任投资政策要素</w:t>
      </w:r>
      <w:r w:rsidR="009F7E68" w:rsidRPr="0062370B">
        <w:rPr>
          <w:rFonts w:eastAsia="宋体" w:cs="Arial"/>
        </w:rPr>
        <w:t>[</w:t>
      </w:r>
      <w:r w:rsidR="00E40798" w:rsidRPr="0062370B">
        <w:rPr>
          <w:rFonts w:eastAsia="宋体" w:cs="Arial"/>
        </w:rPr>
        <w:t>PGS 1, PGS 2, PGS 3, PGS 4, PGS 5, PGS 6, PGS 7</w:t>
      </w:r>
      <w:r w:rsidR="009F7E68" w:rsidRPr="0062370B">
        <w:rPr>
          <w:rFonts w:eastAsia="宋体" w:cs="Arial"/>
        </w:rPr>
        <w:t>]</w:t>
      </w:r>
      <w:bookmarkEnd w:id="3"/>
    </w:p>
    <w:tbl>
      <w:tblPr>
        <w:tblW w:w="1484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354"/>
        <w:gridCol w:w="1507"/>
        <w:gridCol w:w="2707"/>
        <w:gridCol w:w="2023"/>
        <w:gridCol w:w="2395"/>
        <w:gridCol w:w="1926"/>
        <w:gridCol w:w="1924"/>
        <w:gridCol w:w="8"/>
      </w:tblGrid>
      <w:tr w:rsidR="00F82976" w:rsidRPr="0062370B" w14:paraId="77969F7B" w14:textId="77777777" w:rsidTr="00F70746">
        <w:trPr>
          <w:trHeight w:val="408"/>
        </w:trPr>
        <w:tc>
          <w:tcPr>
            <w:tcW w:w="2355" w:type="dxa"/>
            <w:vMerge w:val="restart"/>
            <w:shd w:val="clear" w:color="auto" w:fill="FFC000" w:themeFill="accent4"/>
            <w:vAlign w:val="center"/>
            <w:hideMark/>
          </w:tcPr>
          <w:p w14:paraId="29595A04" w14:textId="77777777" w:rsidR="00381B26" w:rsidRPr="0062370B" w:rsidRDefault="00C10F3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63DF0346" w14:textId="77777777" w:rsidR="00A13788" w:rsidRPr="0062370B" w:rsidRDefault="00A13788" w:rsidP="00593874">
            <w:pPr>
              <w:spacing w:line="240" w:lineRule="auto"/>
              <w:jc w:val="center"/>
              <w:textAlignment w:val="baseline"/>
              <w:rPr>
                <w:rFonts w:eastAsia="宋体" w:cs="Arial"/>
                <w:b/>
                <w:sz w:val="10"/>
                <w:szCs w:val="10"/>
                <w:lang w:eastAsia="en-GB"/>
              </w:rPr>
            </w:pPr>
          </w:p>
          <w:p w14:paraId="7D8D7AA1" w14:textId="77777777" w:rsidR="00381B26" w:rsidRPr="0062370B" w:rsidRDefault="00C10F36">
            <w:pPr>
              <w:pStyle w:val="Indicatorsubsection"/>
              <w:rPr>
                <w:rFonts w:eastAsia="宋体"/>
                <w:lang w:val="en-GB"/>
              </w:rPr>
            </w:pPr>
            <w:bookmarkStart w:id="4" w:name="_Toc133243129"/>
            <w:r w:rsidRPr="0062370B">
              <w:rPr>
                <w:rFonts w:eastAsia="宋体"/>
                <w:lang w:val="en-GB"/>
              </w:rPr>
              <w:t>PGS 1</w:t>
            </w:r>
            <w:bookmarkEnd w:id="4"/>
          </w:p>
          <w:p w14:paraId="37A66966" w14:textId="77777777" w:rsidR="00381B26" w:rsidRPr="0062370B" w:rsidRDefault="00C10F36">
            <w:pPr>
              <w:jc w:val="center"/>
              <w:rPr>
                <w:rFonts w:eastAsia="宋体" w:cs="Arial"/>
              </w:rPr>
            </w:pPr>
            <w:r w:rsidRPr="0062370B">
              <w:rPr>
                <w:rFonts w:eastAsia="宋体" w:cs="Arial"/>
                <w:b/>
                <w:bCs/>
                <w:sz w:val="12"/>
                <w:szCs w:val="12"/>
              </w:rPr>
              <w:t>最低要求</w:t>
            </w:r>
          </w:p>
        </w:tc>
        <w:tc>
          <w:tcPr>
            <w:tcW w:w="1508" w:type="dxa"/>
            <w:shd w:val="clear" w:color="auto" w:fill="DFF5F9"/>
            <w:vAlign w:val="center"/>
            <w:hideMark/>
          </w:tcPr>
          <w:p w14:paraId="06265216" w14:textId="1C1DBA5D" w:rsidR="00381B26" w:rsidRPr="0062370B" w:rsidRDefault="00E40798">
            <w:pPr>
              <w:spacing w:line="240" w:lineRule="auto"/>
              <w:textAlignment w:val="baseline"/>
              <w:rPr>
                <w:rFonts w:eastAsia="宋体" w:cs="Arial"/>
                <w:sz w:val="14"/>
                <w:szCs w:val="14"/>
                <w:lang w:eastAsia="en-GB"/>
              </w:rPr>
            </w:pPr>
            <w:r w:rsidRPr="0062370B">
              <w:rPr>
                <w:rFonts w:eastAsia="宋体" w:cs="Arial"/>
                <w:b/>
                <w:sz w:val="14"/>
                <w:szCs w:val="14"/>
                <w:lang w:eastAsia="zh-CN"/>
              </w:rPr>
              <w:t>基于：</w:t>
            </w:r>
            <w:r w:rsidRPr="0062370B">
              <w:rPr>
                <w:rFonts w:eastAsia="宋体" w:cs="Arial"/>
                <w:b/>
                <w:sz w:val="14"/>
                <w:szCs w:val="14"/>
                <w:lang w:eastAsia="en-GB"/>
              </w:rPr>
              <w:t xml:space="preserve"> </w:t>
            </w:r>
          </w:p>
        </w:tc>
        <w:tc>
          <w:tcPr>
            <w:tcW w:w="2708" w:type="dxa"/>
            <w:shd w:val="clear" w:color="auto" w:fill="DFF5F9"/>
            <w:vAlign w:val="center"/>
          </w:tcPr>
          <w:p w14:paraId="0727DC47" w14:textId="77777777" w:rsidR="00381B26" w:rsidRPr="0062370B" w:rsidRDefault="00C10F36">
            <w:pPr>
              <w:spacing w:line="240" w:lineRule="auto"/>
              <w:textAlignment w:val="baseline"/>
              <w:rPr>
                <w:rFonts w:eastAsia="宋体" w:cs="Arial"/>
                <w:sz w:val="14"/>
                <w:szCs w:val="14"/>
                <w:lang w:eastAsia="en-GB"/>
              </w:rPr>
            </w:pPr>
            <w:r w:rsidRPr="0062370B">
              <w:rPr>
                <w:rFonts w:eastAsia="宋体" w:cs="Arial"/>
                <w:b/>
                <w:bCs/>
                <w:sz w:val="22"/>
                <w:szCs w:val="22"/>
              </w:rPr>
              <w:t xml:space="preserve">OO </w:t>
            </w:r>
            <w:r w:rsidR="005708BD" w:rsidRPr="0062370B">
              <w:rPr>
                <w:rFonts w:eastAsia="宋体" w:cs="Arial"/>
                <w:b/>
                <w:bCs/>
                <w:sz w:val="22"/>
                <w:szCs w:val="22"/>
              </w:rPr>
              <w:t>8</w:t>
            </w:r>
            <w:r w:rsidRPr="0062370B">
              <w:rPr>
                <w:rFonts w:eastAsia="宋体" w:cs="Arial"/>
                <w:b/>
                <w:bCs/>
                <w:sz w:val="22"/>
                <w:szCs w:val="22"/>
              </w:rPr>
              <w:t>, OO 9</w:t>
            </w:r>
          </w:p>
        </w:tc>
        <w:tc>
          <w:tcPr>
            <w:tcW w:w="4421" w:type="dxa"/>
            <w:gridSpan w:val="2"/>
            <w:vMerge w:val="restart"/>
            <w:shd w:val="clear" w:color="auto" w:fill="DFF5F9"/>
            <w:vAlign w:val="center"/>
          </w:tcPr>
          <w:p w14:paraId="1F3A51CF" w14:textId="52338894" w:rsidR="00381B26" w:rsidRPr="0062370B" w:rsidRDefault="00DF79F5">
            <w:pPr>
              <w:spacing w:line="240" w:lineRule="auto"/>
              <w:jc w:val="center"/>
              <w:textAlignment w:val="baseline"/>
              <w:rPr>
                <w:rFonts w:eastAsia="宋体" w:cs="Arial"/>
                <w:b/>
                <w:bCs/>
                <w:sz w:val="14"/>
                <w:szCs w:val="14"/>
                <w:lang w:eastAsia="zh-CN"/>
              </w:rPr>
            </w:pPr>
            <w:r w:rsidRPr="0062370B">
              <w:rPr>
                <w:rFonts w:eastAsia="宋体" w:cs="Arial" w:hint="eastAsia"/>
                <w:b/>
                <w:bCs/>
                <w:sz w:val="14"/>
                <w:szCs w:val="14"/>
                <w:lang w:eastAsia="zh-CN"/>
              </w:rPr>
              <w:t>分节</w:t>
            </w:r>
          </w:p>
          <w:p w14:paraId="1B6126A7" w14:textId="77777777" w:rsidR="00A13788" w:rsidRPr="0062370B" w:rsidRDefault="00A13788" w:rsidP="00593874">
            <w:pPr>
              <w:spacing w:line="240" w:lineRule="auto"/>
              <w:jc w:val="center"/>
              <w:textAlignment w:val="baseline"/>
              <w:rPr>
                <w:rFonts w:eastAsia="宋体" w:cs="Arial"/>
                <w:sz w:val="14"/>
                <w:szCs w:val="14"/>
                <w:lang w:eastAsia="zh-CN"/>
              </w:rPr>
            </w:pPr>
          </w:p>
          <w:p w14:paraId="79148DD6" w14:textId="037A715A" w:rsidR="00381B26" w:rsidRPr="0062370B" w:rsidRDefault="00C10F36">
            <w:pPr>
              <w:jc w:val="center"/>
              <w:rPr>
                <w:rFonts w:eastAsia="宋体" w:cs="Arial"/>
                <w:sz w:val="18"/>
                <w:szCs w:val="18"/>
                <w:lang w:eastAsia="zh-CN"/>
              </w:rPr>
            </w:pPr>
            <w:r w:rsidRPr="0062370B">
              <w:rPr>
                <w:rFonts w:eastAsia="宋体" w:cs="Arial"/>
                <w:b/>
                <w:bCs/>
                <w:sz w:val="22"/>
                <w:szCs w:val="22"/>
                <w:lang w:eastAsia="zh-CN"/>
              </w:rPr>
              <w:t>负责任投资政策要素</w:t>
            </w:r>
          </w:p>
        </w:tc>
        <w:tc>
          <w:tcPr>
            <w:tcW w:w="1927" w:type="dxa"/>
            <w:vMerge w:val="restart"/>
            <w:shd w:val="clear" w:color="auto" w:fill="DFF5F9"/>
            <w:vAlign w:val="center"/>
            <w:hideMark/>
          </w:tcPr>
          <w:p w14:paraId="24923B49" w14:textId="77777777" w:rsidR="00381B26" w:rsidRPr="0062370B" w:rsidRDefault="00C10F3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18F932C4" w14:textId="77777777" w:rsidR="00A13788" w:rsidRPr="0062370B" w:rsidRDefault="00A13788" w:rsidP="00593874">
            <w:pPr>
              <w:spacing w:line="240" w:lineRule="auto"/>
              <w:jc w:val="center"/>
              <w:textAlignment w:val="baseline"/>
              <w:rPr>
                <w:rFonts w:eastAsia="宋体" w:cs="Arial"/>
                <w:b/>
                <w:bCs/>
                <w:sz w:val="14"/>
                <w:szCs w:val="14"/>
                <w:lang w:eastAsia="en-GB"/>
              </w:rPr>
            </w:pPr>
          </w:p>
          <w:p w14:paraId="2B1D5B7A" w14:textId="77777777" w:rsidR="00381B26" w:rsidRPr="0062370B" w:rsidRDefault="00C10F36">
            <w:pPr>
              <w:spacing w:line="240" w:lineRule="auto"/>
              <w:jc w:val="center"/>
              <w:textAlignment w:val="baseline"/>
              <w:rPr>
                <w:rFonts w:eastAsia="宋体" w:cs="Arial"/>
                <w:sz w:val="18"/>
                <w:szCs w:val="18"/>
                <w:lang w:eastAsia="en-GB"/>
              </w:rPr>
            </w:pPr>
            <w:r w:rsidRPr="0062370B">
              <w:rPr>
                <w:rFonts w:eastAsia="宋体" w:cs="Arial"/>
                <w:b/>
                <w:bCs/>
                <w:sz w:val="22"/>
                <w:szCs w:val="22"/>
              </w:rPr>
              <w:t>1</w:t>
            </w:r>
            <w:r w:rsidR="000034C9" w:rsidRPr="0062370B">
              <w:rPr>
                <w:rFonts w:eastAsia="宋体" w:cs="Arial"/>
                <w:b/>
                <w:bCs/>
                <w:sz w:val="22"/>
                <w:szCs w:val="22"/>
              </w:rPr>
              <w:t>, 2</w:t>
            </w:r>
          </w:p>
        </w:tc>
        <w:tc>
          <w:tcPr>
            <w:tcW w:w="1925" w:type="dxa"/>
            <w:gridSpan w:val="2"/>
            <w:vMerge w:val="restart"/>
            <w:shd w:val="clear" w:color="auto" w:fill="00B0F0"/>
            <w:tcMar>
              <w:top w:w="113" w:type="dxa"/>
              <w:left w:w="113" w:type="dxa"/>
              <w:bottom w:w="113" w:type="dxa"/>
              <w:right w:w="113" w:type="dxa"/>
            </w:tcMar>
            <w:vAlign w:val="center"/>
            <w:hideMark/>
          </w:tcPr>
          <w:p w14:paraId="204B1BBB" w14:textId="77777777" w:rsidR="00381B26" w:rsidRPr="0062370B" w:rsidRDefault="00C10F3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7C73A88D" w14:textId="77777777" w:rsidR="00A13788" w:rsidRPr="0062370B" w:rsidRDefault="00A13788" w:rsidP="00593874">
            <w:pPr>
              <w:spacing w:line="240" w:lineRule="auto"/>
              <w:jc w:val="center"/>
              <w:textAlignment w:val="baseline"/>
              <w:rPr>
                <w:rFonts w:eastAsia="宋体" w:cs="Arial"/>
                <w:b/>
                <w:bCs/>
                <w:color w:val="FFFFFF" w:themeColor="background1"/>
                <w:sz w:val="14"/>
                <w:szCs w:val="14"/>
                <w:lang w:eastAsia="en-GB"/>
              </w:rPr>
            </w:pPr>
          </w:p>
          <w:p w14:paraId="7C161E55" w14:textId="797E75CF" w:rsidR="00381B26" w:rsidRPr="0062370B" w:rsidRDefault="00E40798">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zh-CN"/>
              </w:rPr>
              <w:t>核心</w:t>
            </w:r>
          </w:p>
        </w:tc>
      </w:tr>
      <w:tr w:rsidR="00F82976" w:rsidRPr="0062370B" w14:paraId="3DA99FE2" w14:textId="77777777" w:rsidTr="00F70746">
        <w:trPr>
          <w:trHeight w:val="20"/>
        </w:trPr>
        <w:tc>
          <w:tcPr>
            <w:tcW w:w="2355" w:type="dxa"/>
            <w:vMerge/>
            <w:shd w:val="clear" w:color="auto" w:fill="FFC000" w:themeFill="accent4"/>
            <w:vAlign w:val="center"/>
          </w:tcPr>
          <w:p w14:paraId="68713495" w14:textId="77777777" w:rsidR="00A13788" w:rsidRPr="0062370B" w:rsidRDefault="00A13788" w:rsidP="00A13788">
            <w:pPr>
              <w:spacing w:line="240" w:lineRule="auto"/>
              <w:jc w:val="center"/>
              <w:textAlignment w:val="baseline"/>
              <w:rPr>
                <w:rFonts w:eastAsia="宋体" w:cs="Arial"/>
                <w:b/>
                <w:sz w:val="14"/>
                <w:szCs w:val="14"/>
                <w:lang w:eastAsia="en-GB"/>
              </w:rPr>
            </w:pPr>
          </w:p>
        </w:tc>
        <w:tc>
          <w:tcPr>
            <w:tcW w:w="1508" w:type="dxa"/>
            <w:shd w:val="clear" w:color="auto" w:fill="DFF5F9"/>
            <w:vAlign w:val="center"/>
          </w:tcPr>
          <w:p w14:paraId="59FB1E8E" w14:textId="6FAA4583" w:rsidR="00381B26" w:rsidRPr="0062370B" w:rsidRDefault="00E40798">
            <w:pPr>
              <w:spacing w:line="240" w:lineRule="auto"/>
              <w:textAlignment w:val="baseline"/>
              <w:rPr>
                <w:rFonts w:eastAsia="宋体" w:cs="Arial"/>
                <w:b/>
                <w:sz w:val="14"/>
                <w:szCs w:val="14"/>
                <w:lang w:eastAsia="en-GB"/>
              </w:rPr>
            </w:pPr>
            <w:r w:rsidRPr="0062370B">
              <w:rPr>
                <w:rFonts w:eastAsia="宋体" w:cs="Arial"/>
                <w:b/>
                <w:sz w:val="14"/>
                <w:szCs w:val="14"/>
                <w:lang w:eastAsia="zh-CN"/>
              </w:rPr>
              <w:t>指向：</w:t>
            </w:r>
          </w:p>
        </w:tc>
        <w:tc>
          <w:tcPr>
            <w:tcW w:w="2708" w:type="dxa"/>
            <w:shd w:val="clear" w:color="auto" w:fill="DFF5F9"/>
            <w:vAlign w:val="center"/>
          </w:tcPr>
          <w:p w14:paraId="11D0130B" w14:textId="77777777" w:rsidR="00381B26" w:rsidRPr="0062370B" w:rsidRDefault="00C10F36">
            <w:pPr>
              <w:spacing w:line="240" w:lineRule="auto"/>
              <w:textAlignment w:val="baseline"/>
              <w:rPr>
                <w:rFonts w:eastAsia="宋体" w:cs="Arial"/>
                <w:b/>
                <w:bCs/>
                <w:sz w:val="22"/>
                <w:szCs w:val="22"/>
              </w:rPr>
            </w:pPr>
            <w:r w:rsidRPr="0062370B">
              <w:rPr>
                <w:rFonts w:eastAsia="宋体" w:cs="Arial"/>
                <w:b/>
                <w:bCs/>
                <w:sz w:val="22"/>
                <w:szCs w:val="22"/>
              </w:rPr>
              <w:t>多个指标</w:t>
            </w:r>
          </w:p>
        </w:tc>
        <w:tc>
          <w:tcPr>
            <w:tcW w:w="4421" w:type="dxa"/>
            <w:gridSpan w:val="2"/>
            <w:vMerge/>
            <w:shd w:val="clear" w:color="auto" w:fill="DFF5F9"/>
            <w:vAlign w:val="center"/>
          </w:tcPr>
          <w:p w14:paraId="76773E39" w14:textId="77777777" w:rsidR="00A13788" w:rsidRPr="0062370B" w:rsidRDefault="00A13788" w:rsidP="00A13788">
            <w:pPr>
              <w:spacing w:line="240" w:lineRule="auto"/>
              <w:jc w:val="center"/>
              <w:textAlignment w:val="baseline"/>
              <w:rPr>
                <w:rFonts w:eastAsia="宋体" w:cs="Arial"/>
                <w:b/>
                <w:sz w:val="14"/>
                <w:szCs w:val="14"/>
                <w:lang w:eastAsia="en-GB"/>
              </w:rPr>
            </w:pPr>
          </w:p>
        </w:tc>
        <w:tc>
          <w:tcPr>
            <w:tcW w:w="1927" w:type="dxa"/>
            <w:vMerge/>
            <w:shd w:val="clear" w:color="auto" w:fill="DFF5F9"/>
            <w:vAlign w:val="center"/>
          </w:tcPr>
          <w:p w14:paraId="579AF782" w14:textId="77777777" w:rsidR="00A13788" w:rsidRPr="0062370B" w:rsidRDefault="00A13788" w:rsidP="00A13788">
            <w:pPr>
              <w:spacing w:line="240" w:lineRule="auto"/>
              <w:jc w:val="center"/>
              <w:textAlignment w:val="baseline"/>
              <w:rPr>
                <w:rFonts w:eastAsia="宋体" w:cs="Arial"/>
                <w:b/>
                <w:bCs/>
                <w:sz w:val="14"/>
                <w:szCs w:val="14"/>
                <w:lang w:eastAsia="en-GB"/>
              </w:rPr>
            </w:pPr>
          </w:p>
        </w:tc>
        <w:tc>
          <w:tcPr>
            <w:tcW w:w="1925" w:type="dxa"/>
            <w:gridSpan w:val="2"/>
            <w:vMerge/>
            <w:shd w:val="clear" w:color="auto" w:fill="00B0F0"/>
            <w:tcMar>
              <w:top w:w="113" w:type="dxa"/>
              <w:left w:w="113" w:type="dxa"/>
              <w:bottom w:w="113" w:type="dxa"/>
              <w:right w:w="113" w:type="dxa"/>
            </w:tcMar>
            <w:vAlign w:val="center"/>
          </w:tcPr>
          <w:p w14:paraId="6F161828" w14:textId="77777777" w:rsidR="00A13788" w:rsidRPr="0062370B" w:rsidRDefault="00A13788" w:rsidP="00A13788">
            <w:pPr>
              <w:spacing w:line="240" w:lineRule="auto"/>
              <w:jc w:val="center"/>
              <w:textAlignment w:val="baseline"/>
              <w:rPr>
                <w:rFonts w:eastAsia="宋体" w:cs="Arial"/>
                <w:b/>
                <w:bCs/>
                <w:color w:val="FFFFFF" w:themeColor="background1"/>
                <w:sz w:val="14"/>
                <w:szCs w:val="14"/>
                <w:lang w:eastAsia="en-GB"/>
              </w:rPr>
            </w:pPr>
          </w:p>
        </w:tc>
      </w:tr>
      <w:tr w:rsidR="00A13788" w:rsidRPr="0062370B" w14:paraId="36E02B0C" w14:textId="77777777" w:rsidTr="00702423">
        <w:trPr>
          <w:gridAfter w:val="1"/>
          <w:wAfter w:w="8" w:type="dxa"/>
          <w:trHeight w:val="567"/>
        </w:trPr>
        <w:tc>
          <w:tcPr>
            <w:tcW w:w="14844" w:type="dxa"/>
            <w:gridSpan w:val="7"/>
            <w:shd w:val="clear" w:color="auto" w:fill="FFFFFF" w:themeFill="background1"/>
            <w:tcMar>
              <w:top w:w="113" w:type="dxa"/>
              <w:left w:w="113" w:type="dxa"/>
              <w:bottom w:w="113" w:type="dxa"/>
              <w:right w:w="113" w:type="dxa"/>
            </w:tcMar>
            <w:vAlign w:val="center"/>
            <w:hideMark/>
          </w:tcPr>
          <w:p w14:paraId="2F676390" w14:textId="0C8E2565" w:rsidR="00381B26" w:rsidRPr="0062370B" w:rsidRDefault="009A0B53">
            <w:pPr>
              <w:rPr>
                <w:rFonts w:eastAsia="宋体" w:cs="Arial"/>
                <w:b/>
                <w:lang w:eastAsia="zh-CN"/>
              </w:rPr>
            </w:pPr>
            <w:r w:rsidRPr="0062370B">
              <w:rPr>
                <w:rFonts w:eastAsia="宋体" w:cs="Arial" w:hint="eastAsia"/>
                <w:b/>
                <w:lang w:eastAsia="zh-CN"/>
              </w:rPr>
              <w:t>贵机构</w:t>
            </w:r>
            <w:r w:rsidR="00DF79F5" w:rsidRPr="0062370B">
              <w:rPr>
                <w:rFonts w:eastAsia="宋体" w:cs="Arial" w:hint="eastAsia"/>
                <w:b/>
                <w:lang w:eastAsia="zh-CN"/>
              </w:rPr>
              <w:t>的</w:t>
            </w:r>
            <w:r w:rsidRPr="0062370B">
              <w:rPr>
                <w:rFonts w:eastAsia="宋体" w:cs="Arial"/>
                <w:b/>
                <w:lang w:eastAsia="zh-CN"/>
              </w:rPr>
              <w:t>正式</w:t>
            </w:r>
            <w:hyperlink r:id="rId13" w:history="1">
              <w:r w:rsidR="00DF79F5" w:rsidRPr="0062370B">
                <w:rPr>
                  <w:rStyle w:val="Hyperlink"/>
                  <w:rFonts w:eastAsia="宋体" w:cs="Arial" w:hint="eastAsia"/>
                  <w:b/>
                  <w:lang w:eastAsia="zh-CN"/>
                </w:rPr>
                <w:t>负责任</w:t>
              </w:r>
              <w:r w:rsidRPr="0062370B">
                <w:rPr>
                  <w:rStyle w:val="Hyperlink"/>
                  <w:rFonts w:eastAsia="宋体" w:cs="Arial"/>
                  <w:b/>
                  <w:lang w:eastAsia="zh-CN"/>
                </w:rPr>
                <w:t>投资政策</w:t>
              </w:r>
            </w:hyperlink>
            <w:r w:rsidR="0073233B" w:rsidRPr="0062370B">
              <w:rPr>
                <w:rFonts w:eastAsia="宋体" w:cs="Arial" w:hint="eastAsia"/>
                <w:b/>
                <w:lang w:eastAsia="zh-CN"/>
              </w:rPr>
              <w:t>包括</w:t>
            </w:r>
            <w:r w:rsidRPr="0062370B">
              <w:rPr>
                <w:rFonts w:eastAsia="宋体" w:cs="Arial"/>
                <w:b/>
                <w:lang w:eastAsia="zh-CN"/>
              </w:rPr>
              <w:t>哪些</w:t>
            </w:r>
            <w:r w:rsidR="00DF79F5" w:rsidRPr="0062370B">
              <w:rPr>
                <w:rFonts w:eastAsia="宋体" w:cs="Arial" w:hint="eastAsia"/>
                <w:b/>
                <w:lang w:eastAsia="zh-CN"/>
              </w:rPr>
              <w:t>要素</w:t>
            </w:r>
            <w:r w:rsidRPr="0062370B">
              <w:rPr>
                <w:rFonts w:eastAsia="宋体" w:cs="Arial"/>
                <w:b/>
                <w:lang w:eastAsia="zh-CN"/>
              </w:rPr>
              <w:t>？</w:t>
            </w:r>
          </w:p>
          <w:p w14:paraId="2C636993" w14:textId="77777777" w:rsidR="00A13788" w:rsidRPr="0062370B" w:rsidRDefault="00A13788" w:rsidP="00A13788">
            <w:pPr>
              <w:rPr>
                <w:rFonts w:eastAsia="宋体" w:cs="Arial"/>
                <w:b/>
                <w:lang w:eastAsia="zh-CN"/>
              </w:rPr>
            </w:pPr>
          </w:p>
          <w:p w14:paraId="7CD5F335" w14:textId="67771CAA" w:rsidR="00381B26" w:rsidRPr="0062370B" w:rsidRDefault="00C10F36">
            <w:pPr>
              <w:rPr>
                <w:rFonts w:eastAsia="宋体" w:cs="Arial"/>
                <w:i/>
                <w:lang w:eastAsia="zh-CN"/>
              </w:rPr>
            </w:pPr>
            <w:r w:rsidRPr="0062370B">
              <w:rPr>
                <w:rFonts w:eastAsia="宋体" w:cs="Arial"/>
                <w:i/>
                <w:lang w:eastAsia="zh-CN"/>
              </w:rPr>
              <w:t>这些</w:t>
            </w:r>
            <w:r w:rsidR="00DF79F5" w:rsidRPr="0062370B">
              <w:rPr>
                <w:rFonts w:eastAsia="宋体" w:cs="Arial" w:hint="eastAsia"/>
                <w:i/>
                <w:lang w:eastAsia="zh-CN"/>
              </w:rPr>
              <w:t>要素</w:t>
            </w:r>
            <w:r w:rsidR="00DF79F5" w:rsidRPr="0062370B">
              <w:rPr>
                <w:rFonts w:eastAsia="宋体" w:cs="Arial"/>
                <w:i/>
                <w:lang w:val="en-US" w:eastAsia="zh-CN"/>
              </w:rPr>
              <w:t>可</w:t>
            </w:r>
            <w:r w:rsidR="007D331B" w:rsidRPr="0062370B">
              <w:rPr>
                <w:rFonts w:eastAsia="宋体" w:cs="Arial" w:hint="eastAsia"/>
                <w:i/>
                <w:lang w:val="en-US" w:eastAsia="zh-CN"/>
              </w:rPr>
              <w:t>能</w:t>
            </w:r>
            <w:r w:rsidR="00DF79F5" w:rsidRPr="0062370B">
              <w:rPr>
                <w:rFonts w:eastAsia="宋体" w:cs="Arial"/>
                <w:i/>
                <w:lang w:val="en-US" w:eastAsia="zh-CN"/>
              </w:rPr>
              <w:t>列于一</w:t>
            </w:r>
            <w:r w:rsidR="00DF79F5" w:rsidRPr="0062370B">
              <w:rPr>
                <w:rFonts w:eastAsia="宋体" w:cs="Arial" w:hint="eastAsia"/>
                <w:i/>
                <w:lang w:val="en-US" w:eastAsia="zh-CN"/>
              </w:rPr>
              <w:t>项或多项单独政策或</w:t>
            </w:r>
            <w:r w:rsidR="002E79D8" w:rsidRPr="0062370B">
              <w:rPr>
                <w:rFonts w:eastAsia="宋体" w:cs="Arial" w:hint="eastAsia"/>
                <w:i/>
                <w:lang w:val="en-US" w:eastAsia="zh-CN"/>
              </w:rPr>
              <w:t>指引</w:t>
            </w:r>
            <w:r w:rsidR="00DF79F5" w:rsidRPr="0062370B">
              <w:rPr>
                <w:rFonts w:eastAsia="宋体" w:cs="Arial"/>
                <w:i/>
                <w:lang w:val="en-US" w:eastAsia="zh-CN"/>
              </w:rPr>
              <w:t>，</w:t>
            </w:r>
            <w:r w:rsidR="00527011" w:rsidRPr="0062370B">
              <w:rPr>
                <w:rFonts w:eastAsia="宋体" w:cs="Arial" w:hint="eastAsia"/>
                <w:i/>
                <w:lang w:val="en-US" w:eastAsia="zh-CN"/>
              </w:rPr>
              <w:t>也可能被</w:t>
            </w:r>
            <w:r w:rsidR="00AB5EF8" w:rsidRPr="0062370B">
              <w:rPr>
                <w:rFonts w:eastAsia="宋体" w:cs="Arial" w:hint="eastAsia"/>
                <w:i/>
                <w:lang w:val="en-US" w:eastAsia="zh-CN"/>
              </w:rPr>
              <w:t>包含在</w:t>
            </w:r>
            <w:r w:rsidR="00527011" w:rsidRPr="0062370B">
              <w:rPr>
                <w:rFonts w:eastAsia="宋体" w:cs="Arial" w:hint="eastAsia"/>
                <w:i/>
                <w:lang w:val="en-US" w:eastAsia="zh-CN"/>
              </w:rPr>
              <w:t>更广泛的投资政策中</w:t>
            </w:r>
            <w:r w:rsidR="00DF79F5" w:rsidRPr="0062370B">
              <w:rPr>
                <w:rFonts w:eastAsia="宋体" w:cs="Arial"/>
                <w:i/>
                <w:lang w:val="en-US" w:eastAsia="zh-CN"/>
              </w:rPr>
              <w:t>。</w:t>
            </w:r>
          </w:p>
        </w:tc>
      </w:tr>
      <w:tr w:rsidR="00A13788" w:rsidRPr="0062370B" w14:paraId="573A7371" w14:textId="77777777" w:rsidTr="00702423">
        <w:trPr>
          <w:gridAfter w:val="1"/>
          <w:wAfter w:w="8" w:type="dxa"/>
          <w:trHeight w:val="465"/>
        </w:trPr>
        <w:tc>
          <w:tcPr>
            <w:tcW w:w="1484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0E02953" w14:textId="5F93878A" w:rsidR="00381B26" w:rsidRPr="0062370B" w:rsidRDefault="00C10F36">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负责任投资的总体</w:t>
            </w:r>
            <w:r w:rsidR="0087754D" w:rsidRPr="0062370B">
              <w:rPr>
                <w:rFonts w:eastAsia="宋体" w:cs="Arial" w:hint="eastAsia"/>
                <w:szCs w:val="16"/>
                <w:lang w:eastAsia="zh-CN"/>
              </w:rPr>
              <w:t>方法</w:t>
            </w:r>
          </w:p>
          <w:p w14:paraId="429E374F" w14:textId="39C3948C" w:rsidR="00381B26" w:rsidRPr="0062370B" w:rsidRDefault="00DA099C">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关于</w:t>
            </w:r>
            <w:hyperlink r:id="rId14" w:history="1">
              <w:r w:rsidRPr="0062370B">
                <w:rPr>
                  <w:rStyle w:val="Hyperlink"/>
                  <w:rFonts w:eastAsia="宋体" w:cs="Arial"/>
                  <w:lang w:eastAsia="zh-CN"/>
                </w:rPr>
                <w:t>环境因素</w:t>
              </w:r>
            </w:hyperlink>
            <w:r w:rsidRPr="0062370B">
              <w:rPr>
                <w:rFonts w:eastAsia="宋体" w:cs="Arial"/>
                <w:szCs w:val="16"/>
                <w:lang w:eastAsia="zh-CN"/>
              </w:rPr>
              <w:t>的</w:t>
            </w:r>
            <w:r w:rsidR="002E79D8" w:rsidRPr="0062370B">
              <w:rPr>
                <w:rFonts w:eastAsia="宋体" w:cs="Arial"/>
                <w:szCs w:val="16"/>
                <w:lang w:eastAsia="zh-CN"/>
              </w:rPr>
              <w:t>指引</w:t>
            </w:r>
          </w:p>
          <w:p w14:paraId="4ABCA997" w14:textId="1F26896A" w:rsidR="00381B26" w:rsidRPr="0062370B" w:rsidRDefault="00DA099C">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关于</w:t>
            </w:r>
            <w:hyperlink r:id="rId15" w:history="1">
              <w:r w:rsidRPr="0062370B">
                <w:rPr>
                  <w:rStyle w:val="Hyperlink"/>
                  <w:rFonts w:eastAsia="宋体" w:cs="Arial"/>
                  <w:lang w:eastAsia="zh-CN"/>
                </w:rPr>
                <w:t>社会因素</w:t>
              </w:r>
            </w:hyperlink>
            <w:r w:rsidRPr="0062370B">
              <w:rPr>
                <w:rFonts w:eastAsia="宋体" w:cs="Arial"/>
                <w:szCs w:val="16"/>
                <w:lang w:eastAsia="zh-CN"/>
              </w:rPr>
              <w:t>的</w:t>
            </w:r>
            <w:r w:rsidR="002E79D8" w:rsidRPr="0062370B">
              <w:rPr>
                <w:rFonts w:eastAsia="宋体" w:cs="Arial"/>
                <w:szCs w:val="16"/>
                <w:lang w:eastAsia="zh-CN"/>
              </w:rPr>
              <w:t>指引</w:t>
            </w:r>
          </w:p>
          <w:p w14:paraId="42C2E22B" w14:textId="24727715" w:rsidR="00381B26" w:rsidRPr="0062370B" w:rsidRDefault="00DA099C">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关于</w:t>
            </w:r>
            <w:hyperlink r:id="rId16" w:history="1">
              <w:r w:rsidRPr="0062370B">
                <w:rPr>
                  <w:rStyle w:val="Hyperlink"/>
                  <w:rFonts w:eastAsia="宋体" w:cs="Arial"/>
                  <w:lang w:eastAsia="zh-CN"/>
                </w:rPr>
                <w:t>治理因素</w:t>
              </w:r>
            </w:hyperlink>
            <w:r w:rsidRPr="0062370B">
              <w:rPr>
                <w:rFonts w:eastAsia="宋体" w:cs="Arial"/>
                <w:szCs w:val="16"/>
                <w:lang w:eastAsia="zh-CN"/>
              </w:rPr>
              <w:t>的</w:t>
            </w:r>
            <w:r w:rsidR="002E79D8" w:rsidRPr="0062370B">
              <w:rPr>
                <w:rFonts w:eastAsia="宋体" w:cs="Arial"/>
                <w:szCs w:val="16"/>
                <w:lang w:eastAsia="zh-CN"/>
              </w:rPr>
              <w:t>指引</w:t>
            </w:r>
          </w:p>
          <w:p w14:paraId="496B5D11" w14:textId="564F36B8" w:rsidR="00381B26" w:rsidRPr="0062370B" w:rsidRDefault="00DA099C">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关于</w:t>
            </w:r>
            <w:hyperlink r:id="rId17" w:history="1">
              <w:r w:rsidR="008C2FAB" w:rsidRPr="0062370B">
                <w:rPr>
                  <w:rStyle w:val="Hyperlink"/>
                  <w:rFonts w:eastAsia="宋体" w:cs="Arial"/>
                  <w:lang w:eastAsia="zh-CN"/>
                </w:rPr>
                <w:t>可持续发展结果</w:t>
              </w:r>
            </w:hyperlink>
            <w:r w:rsidRPr="0062370B">
              <w:rPr>
                <w:rFonts w:eastAsia="宋体" w:cs="Arial"/>
                <w:szCs w:val="16"/>
                <w:lang w:eastAsia="zh-CN"/>
              </w:rPr>
              <w:t>的</w:t>
            </w:r>
            <w:r w:rsidR="002E79D8" w:rsidRPr="0062370B">
              <w:rPr>
                <w:rFonts w:eastAsia="宋体" w:cs="Arial"/>
                <w:szCs w:val="16"/>
                <w:lang w:eastAsia="zh-CN"/>
              </w:rPr>
              <w:t>指引</w:t>
            </w:r>
          </w:p>
          <w:p w14:paraId="36DE4006" w14:textId="05FB5E90" w:rsidR="00381B26" w:rsidRPr="0062370B" w:rsidRDefault="00C10F36">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(F) </w:t>
            </w:r>
            <w:r w:rsidRPr="0062370B">
              <w:rPr>
                <w:rFonts w:eastAsia="宋体" w:cs="Arial"/>
                <w:szCs w:val="16"/>
                <w:lang w:eastAsia="zh-CN"/>
              </w:rPr>
              <w:t>针对我们</w:t>
            </w:r>
            <w:r w:rsidR="00E91211" w:rsidRPr="0062370B">
              <w:rPr>
                <w:rFonts w:eastAsia="宋体" w:cs="Arial"/>
                <w:szCs w:val="16"/>
                <w:lang w:eastAsia="zh-CN"/>
              </w:rPr>
              <w:t>所持具体</w:t>
            </w:r>
            <w:r w:rsidR="00721FEC" w:rsidRPr="0062370B">
              <w:rPr>
                <w:rFonts w:eastAsia="宋体" w:cs="Arial"/>
                <w:szCs w:val="16"/>
                <w:lang w:eastAsia="zh-CN"/>
              </w:rPr>
              <w:t>资产类别</w:t>
            </w:r>
            <w:r w:rsidRPr="0062370B">
              <w:rPr>
                <w:rFonts w:eastAsia="宋体" w:cs="Arial"/>
                <w:szCs w:val="16"/>
                <w:lang w:eastAsia="zh-CN"/>
              </w:rPr>
              <w:t>的</w:t>
            </w:r>
            <w:r w:rsidR="002E79D8" w:rsidRPr="0062370B">
              <w:rPr>
                <w:rFonts w:eastAsia="宋体" w:cs="Arial"/>
                <w:szCs w:val="16"/>
                <w:lang w:eastAsia="zh-CN"/>
              </w:rPr>
              <w:t>指引</w:t>
            </w:r>
          </w:p>
          <w:p w14:paraId="074B00C6" w14:textId="176775CF" w:rsidR="00381B26" w:rsidRPr="0062370B" w:rsidRDefault="00DA099C">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(G) </w:t>
            </w:r>
            <w:r w:rsidRPr="0062370B">
              <w:rPr>
                <w:rFonts w:eastAsia="宋体" w:cs="Arial"/>
                <w:szCs w:val="16"/>
                <w:lang w:eastAsia="zh-CN"/>
              </w:rPr>
              <w:t>关于</w:t>
            </w:r>
            <w:hyperlink r:id="rId18" w:history="1">
              <w:r w:rsidR="0073233B" w:rsidRPr="0062370B">
                <w:rPr>
                  <w:rStyle w:val="Hyperlink"/>
                  <w:rFonts w:eastAsia="宋体" w:cs="Arial"/>
                  <w:lang w:eastAsia="zh-CN"/>
                </w:rPr>
                <w:t>排除</w:t>
              </w:r>
            </w:hyperlink>
            <w:r w:rsidR="009B3FC4" w:rsidRPr="0062370B">
              <w:rPr>
                <w:rFonts w:eastAsia="宋体" w:cs="Arial" w:hint="eastAsia"/>
                <w:szCs w:val="16"/>
                <w:lang w:eastAsia="zh-CN"/>
              </w:rPr>
              <w:t>的</w:t>
            </w:r>
            <w:r w:rsidR="002E79D8" w:rsidRPr="0062370B">
              <w:rPr>
                <w:rFonts w:eastAsia="宋体" w:cs="Arial" w:hint="eastAsia"/>
                <w:szCs w:val="16"/>
                <w:lang w:eastAsia="zh-CN"/>
              </w:rPr>
              <w:t>指引</w:t>
            </w:r>
          </w:p>
          <w:p w14:paraId="63695031" w14:textId="771F4237" w:rsidR="00381B26" w:rsidRPr="0062370B" w:rsidRDefault="00C10F36">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(H) </w:t>
            </w:r>
            <w:r w:rsidR="0080151D" w:rsidRPr="0062370B">
              <w:rPr>
                <w:rFonts w:eastAsia="宋体" w:cs="Arial" w:hint="eastAsia"/>
                <w:szCs w:val="16"/>
                <w:lang w:eastAsia="zh-CN"/>
              </w:rPr>
              <w:t>关于</w:t>
            </w:r>
            <w:r w:rsidRPr="0062370B">
              <w:rPr>
                <w:rFonts w:eastAsia="宋体" w:cs="Arial"/>
                <w:szCs w:val="16"/>
                <w:lang w:eastAsia="zh-CN"/>
              </w:rPr>
              <w:t>负责任投资</w:t>
            </w:r>
            <w:r w:rsidR="00C25CC1" w:rsidRPr="0062370B">
              <w:rPr>
                <w:rFonts w:eastAsia="宋体" w:cs="Arial" w:hint="eastAsia"/>
                <w:szCs w:val="16"/>
                <w:lang w:eastAsia="zh-CN"/>
              </w:rPr>
              <w:t>相关</w:t>
            </w:r>
            <w:r w:rsidRPr="0062370B">
              <w:rPr>
                <w:rFonts w:eastAsia="宋体" w:cs="Arial"/>
                <w:szCs w:val="16"/>
                <w:lang w:eastAsia="zh-CN"/>
              </w:rPr>
              <w:t>利益冲突</w:t>
            </w:r>
            <w:r w:rsidR="00C25CC1" w:rsidRPr="0062370B">
              <w:rPr>
                <w:rFonts w:eastAsia="宋体" w:cs="Arial" w:hint="eastAsia"/>
                <w:szCs w:val="16"/>
                <w:lang w:eastAsia="zh-CN"/>
              </w:rPr>
              <w:t>管理</w:t>
            </w:r>
            <w:r w:rsidRPr="0062370B">
              <w:rPr>
                <w:rFonts w:eastAsia="宋体" w:cs="Arial"/>
                <w:szCs w:val="16"/>
                <w:lang w:eastAsia="zh-CN"/>
              </w:rPr>
              <w:t>的</w:t>
            </w:r>
            <w:r w:rsidR="002E79D8" w:rsidRPr="0062370B">
              <w:rPr>
                <w:rFonts w:eastAsia="宋体" w:cs="Arial"/>
                <w:szCs w:val="16"/>
                <w:lang w:eastAsia="zh-CN"/>
              </w:rPr>
              <w:t>指引</w:t>
            </w:r>
          </w:p>
          <w:p w14:paraId="5A3664B4" w14:textId="053C24C8" w:rsidR="00381B26" w:rsidRPr="0062370B" w:rsidRDefault="00DA099C">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(I) </w:t>
            </w:r>
            <w:hyperlink r:id="rId19" w:history="1">
              <w:r w:rsidR="009B3FC4" w:rsidRPr="0062370B">
                <w:rPr>
                  <w:rStyle w:val="Hyperlink"/>
                  <w:rFonts w:eastAsia="宋体" w:cs="Arial" w:hint="eastAsia"/>
                  <w:szCs w:val="16"/>
                  <w:lang w:eastAsia="zh-CN"/>
                </w:rPr>
                <w:t>尽责管</w:t>
              </w:r>
              <w:r w:rsidRPr="0062370B">
                <w:rPr>
                  <w:rStyle w:val="Hyperlink"/>
                  <w:rFonts w:eastAsia="宋体" w:cs="Arial"/>
                  <w:szCs w:val="16"/>
                  <w:lang w:eastAsia="zh-CN"/>
                </w:rPr>
                <w:t>理</w:t>
              </w:r>
            </w:hyperlink>
            <w:r w:rsidR="009B3FC4" w:rsidRPr="0062370B">
              <w:rPr>
                <w:rFonts w:eastAsia="宋体" w:cs="Arial" w:hint="eastAsia"/>
                <w:szCs w:val="16"/>
                <w:lang w:eastAsia="zh-CN"/>
              </w:rPr>
              <w:t>：</w:t>
            </w:r>
            <w:r w:rsidR="00B83B6E" w:rsidRPr="0062370B">
              <w:rPr>
                <w:rFonts w:eastAsia="宋体" w:cs="Arial" w:hint="eastAsia"/>
                <w:szCs w:val="16"/>
                <w:lang w:eastAsia="zh-CN"/>
              </w:rPr>
              <w:t>参与</w:t>
            </w:r>
            <w:r w:rsidR="00246766" w:rsidRPr="0062370B">
              <w:rPr>
                <w:rFonts w:eastAsia="宋体" w:cs="Arial"/>
                <w:szCs w:val="16"/>
                <w:lang w:eastAsia="zh-CN"/>
              </w:rPr>
              <w:t>投资对象</w:t>
            </w:r>
            <w:r w:rsidRPr="0062370B">
              <w:rPr>
                <w:rFonts w:eastAsia="宋体" w:cs="Arial"/>
                <w:szCs w:val="16"/>
                <w:lang w:eastAsia="zh-CN"/>
              </w:rPr>
              <w:t>的</w:t>
            </w:r>
            <w:r w:rsidR="002E79D8" w:rsidRPr="0062370B">
              <w:rPr>
                <w:rFonts w:eastAsia="宋体" w:cs="Arial"/>
                <w:szCs w:val="16"/>
                <w:lang w:eastAsia="zh-CN"/>
              </w:rPr>
              <w:t>指引</w:t>
            </w:r>
          </w:p>
          <w:p w14:paraId="73C245B9" w14:textId="71C4F13D" w:rsidR="00381B26" w:rsidRPr="0062370B" w:rsidRDefault="00DA099C">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(J) </w:t>
            </w:r>
            <w:r w:rsidR="00F36459" w:rsidRPr="0062370B">
              <w:rPr>
                <w:rFonts w:eastAsia="宋体" w:cs="Arial" w:hint="eastAsia"/>
                <w:szCs w:val="16"/>
                <w:lang w:eastAsia="zh-CN"/>
              </w:rPr>
              <w:t>尽责</w:t>
            </w:r>
            <w:r w:rsidRPr="0062370B">
              <w:rPr>
                <w:rFonts w:eastAsia="宋体" w:cs="Arial"/>
                <w:szCs w:val="16"/>
                <w:lang w:eastAsia="zh-CN"/>
              </w:rPr>
              <w:t>管理</w:t>
            </w:r>
            <w:r w:rsidR="00F36459" w:rsidRPr="0062370B">
              <w:rPr>
                <w:rFonts w:eastAsia="宋体" w:cs="Arial" w:hint="eastAsia"/>
                <w:szCs w:val="16"/>
                <w:lang w:eastAsia="zh-CN"/>
              </w:rPr>
              <w:t>：</w:t>
            </w:r>
            <w:hyperlink r:id="rId20" w:history="1">
              <w:r w:rsidR="00B706EB" w:rsidRPr="0062370B">
                <w:rPr>
                  <w:rStyle w:val="Hyperlink"/>
                  <w:rFonts w:eastAsia="宋体" w:cs="Arial" w:hint="eastAsia"/>
                  <w:lang w:eastAsia="zh-CN"/>
                </w:rPr>
                <w:t>整体</w:t>
              </w:r>
              <w:r w:rsidRPr="0062370B">
                <w:rPr>
                  <w:rStyle w:val="Hyperlink"/>
                  <w:rFonts w:eastAsia="宋体" w:cs="Arial"/>
                  <w:lang w:eastAsia="zh-CN"/>
                </w:rPr>
                <w:t>政</w:t>
              </w:r>
              <w:r w:rsidR="000F67BC" w:rsidRPr="0062370B">
                <w:rPr>
                  <w:rStyle w:val="Hyperlink"/>
                  <w:rFonts w:eastAsia="宋体" w:cs="Arial" w:hint="eastAsia"/>
                  <w:lang w:eastAsia="zh-CN"/>
                </w:rPr>
                <w:t>治</w:t>
              </w:r>
              <w:r w:rsidRPr="0062370B">
                <w:rPr>
                  <w:rStyle w:val="Hyperlink"/>
                  <w:rFonts w:eastAsia="宋体" w:cs="Arial"/>
                  <w:lang w:eastAsia="zh-CN"/>
                </w:rPr>
                <w:t>参与</w:t>
              </w:r>
            </w:hyperlink>
            <w:r w:rsidR="001B1A68" w:rsidRPr="0062370B">
              <w:rPr>
                <w:rFonts w:eastAsia="宋体" w:cs="Arial" w:hint="eastAsia"/>
                <w:szCs w:val="16"/>
                <w:lang w:eastAsia="zh-CN"/>
              </w:rPr>
              <w:t>的</w:t>
            </w:r>
            <w:r w:rsidR="002E79D8" w:rsidRPr="0062370B">
              <w:rPr>
                <w:rFonts w:eastAsia="宋体" w:cs="Arial" w:hint="eastAsia"/>
                <w:szCs w:val="16"/>
                <w:lang w:eastAsia="zh-CN"/>
              </w:rPr>
              <w:t>指引</w:t>
            </w:r>
          </w:p>
          <w:p w14:paraId="7EF9BF77" w14:textId="2B679F88" w:rsidR="00381B26" w:rsidRPr="0062370B" w:rsidRDefault="00C10F36">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(K) </w:t>
            </w:r>
            <w:r w:rsidR="00F36459" w:rsidRPr="0062370B">
              <w:rPr>
                <w:rFonts w:eastAsia="宋体" w:cs="Arial" w:hint="eastAsia"/>
                <w:szCs w:val="16"/>
                <w:lang w:eastAsia="zh-CN"/>
              </w:rPr>
              <w:t>尽责</w:t>
            </w:r>
            <w:r w:rsidRPr="0062370B">
              <w:rPr>
                <w:rFonts w:eastAsia="宋体" w:cs="Arial"/>
                <w:szCs w:val="16"/>
                <w:lang w:eastAsia="zh-CN"/>
              </w:rPr>
              <w:t>管理</w:t>
            </w:r>
            <w:r w:rsidR="00F36459" w:rsidRPr="0062370B">
              <w:rPr>
                <w:rFonts w:eastAsia="宋体" w:cs="Arial" w:hint="eastAsia"/>
                <w:szCs w:val="16"/>
                <w:lang w:eastAsia="zh-CN"/>
              </w:rPr>
              <w:t>：</w:t>
            </w:r>
            <w:r w:rsidR="00706433" w:rsidRPr="0062370B">
              <w:rPr>
                <w:rFonts w:eastAsia="宋体" w:cs="Arial" w:hint="eastAsia"/>
                <w:szCs w:val="16"/>
                <w:lang w:eastAsia="zh-CN"/>
              </w:rPr>
              <w:t>参与</w:t>
            </w:r>
            <w:r w:rsidRPr="0062370B">
              <w:rPr>
                <w:rFonts w:eastAsia="宋体" w:cs="Arial"/>
                <w:szCs w:val="16"/>
                <w:lang w:eastAsia="zh-CN"/>
              </w:rPr>
              <w:t>其他主要利益相关</w:t>
            </w:r>
            <w:r w:rsidR="001B1A68" w:rsidRPr="0062370B">
              <w:rPr>
                <w:rFonts w:eastAsia="宋体" w:cs="Arial" w:hint="eastAsia"/>
                <w:szCs w:val="16"/>
                <w:lang w:eastAsia="zh-CN"/>
              </w:rPr>
              <w:t>方</w:t>
            </w:r>
            <w:r w:rsidRPr="0062370B">
              <w:rPr>
                <w:rFonts w:eastAsia="宋体" w:cs="Arial"/>
                <w:szCs w:val="16"/>
                <w:lang w:eastAsia="zh-CN"/>
              </w:rPr>
              <w:t>的</w:t>
            </w:r>
            <w:r w:rsidR="002E79D8" w:rsidRPr="0062370B">
              <w:rPr>
                <w:rFonts w:eastAsia="宋体" w:cs="Arial"/>
                <w:szCs w:val="16"/>
                <w:lang w:eastAsia="zh-CN"/>
              </w:rPr>
              <w:t>指引</w:t>
            </w:r>
          </w:p>
          <w:p w14:paraId="4E3342C6" w14:textId="415FED50" w:rsidR="00381B26" w:rsidRPr="0062370B" w:rsidRDefault="00DA099C">
            <w:pPr>
              <w:numPr>
                <w:ilvl w:val="0"/>
                <w:numId w:val="8"/>
              </w:numPr>
              <w:spacing w:line="276" w:lineRule="auto"/>
              <w:textAlignment w:val="baseline"/>
              <w:rPr>
                <w:rStyle w:val="Hyperlink"/>
                <w:rFonts w:eastAsia="宋体" w:cs="Arial"/>
                <w:color w:val="auto"/>
                <w:lang w:eastAsia="zh-CN"/>
              </w:rPr>
            </w:pPr>
            <w:r w:rsidRPr="0062370B">
              <w:rPr>
                <w:rFonts w:eastAsia="宋体" w:cs="Arial"/>
                <w:szCs w:val="16"/>
                <w:lang w:eastAsia="zh-CN"/>
              </w:rPr>
              <w:t xml:space="preserve">(L) </w:t>
            </w:r>
            <w:r w:rsidR="00F36459" w:rsidRPr="0062370B">
              <w:rPr>
                <w:rFonts w:eastAsia="宋体" w:cs="Arial" w:hint="eastAsia"/>
                <w:szCs w:val="16"/>
                <w:lang w:eastAsia="zh-CN"/>
              </w:rPr>
              <w:t>尽责</w:t>
            </w:r>
            <w:r w:rsidRPr="0062370B">
              <w:rPr>
                <w:rFonts w:eastAsia="宋体" w:cs="Arial"/>
                <w:szCs w:val="16"/>
                <w:lang w:eastAsia="zh-CN"/>
              </w:rPr>
              <w:t>管理</w:t>
            </w:r>
            <w:r w:rsidR="00F36459" w:rsidRPr="0062370B">
              <w:rPr>
                <w:rFonts w:eastAsia="宋体" w:cs="Arial" w:hint="eastAsia"/>
                <w:szCs w:val="16"/>
                <w:lang w:eastAsia="zh-CN"/>
              </w:rPr>
              <w:t>：</w:t>
            </w:r>
            <w:hyperlink r:id="rId21" w:history="1">
              <w:r w:rsidRPr="0062370B">
                <w:rPr>
                  <w:rStyle w:val="Hyperlink"/>
                  <w:rFonts w:eastAsia="宋体" w:cs="Arial"/>
                  <w:lang w:eastAsia="zh-CN"/>
                </w:rPr>
                <w:t>（代理）投票的</w:t>
              </w:r>
            </w:hyperlink>
            <w:r w:rsidR="002E79D8" w:rsidRPr="0062370B">
              <w:rPr>
                <w:rFonts w:eastAsia="宋体" w:cs="Arial"/>
                <w:szCs w:val="16"/>
                <w:lang w:eastAsia="zh-CN"/>
              </w:rPr>
              <w:t>指引</w:t>
            </w:r>
          </w:p>
          <w:p w14:paraId="1F957A3A" w14:textId="48D00997" w:rsidR="00381B26" w:rsidRPr="0062370B" w:rsidRDefault="00C10F36">
            <w:pPr>
              <w:numPr>
                <w:ilvl w:val="0"/>
                <w:numId w:val="8"/>
              </w:numPr>
              <w:spacing w:line="276" w:lineRule="auto"/>
              <w:textAlignment w:val="baseline"/>
              <w:rPr>
                <w:rStyle w:val="Hyperlink"/>
                <w:rFonts w:eastAsia="宋体" w:cs="Arial"/>
                <w:color w:val="auto"/>
                <w:szCs w:val="16"/>
                <w:lang w:eastAsia="zh-CN"/>
              </w:rPr>
            </w:pPr>
            <w:r w:rsidRPr="0062370B">
              <w:rPr>
                <w:rStyle w:val="Hyperlink"/>
                <w:rFonts w:eastAsia="宋体" w:cs="Arial"/>
                <w:color w:val="auto"/>
                <w:lang w:eastAsia="zh-CN"/>
              </w:rPr>
              <w:t xml:space="preserve">(M) </w:t>
            </w:r>
            <w:r w:rsidR="00952BFD" w:rsidRPr="0062370B">
              <w:rPr>
                <w:rStyle w:val="Hyperlink"/>
                <w:rFonts w:eastAsia="宋体" w:cs="Arial" w:hint="eastAsia"/>
                <w:color w:val="auto"/>
                <w:lang w:eastAsia="zh-CN"/>
              </w:rPr>
              <w:t>此处</w:t>
            </w:r>
            <w:r w:rsidR="00F36459" w:rsidRPr="0062370B">
              <w:rPr>
                <w:rStyle w:val="Hyperlink"/>
                <w:rFonts w:eastAsia="宋体" w:cs="Arial" w:hint="eastAsia"/>
                <w:color w:val="auto"/>
                <w:lang w:eastAsia="zh-CN"/>
              </w:rPr>
              <w:t>未</w:t>
            </w:r>
            <w:r w:rsidRPr="0062370B">
              <w:rPr>
                <w:rStyle w:val="Hyperlink"/>
                <w:rFonts w:eastAsia="宋体" w:cs="Arial"/>
                <w:color w:val="auto"/>
                <w:lang w:eastAsia="zh-CN"/>
              </w:rPr>
              <w:t>列出的其他负责任投资</w:t>
            </w:r>
            <w:r w:rsidR="003027A0" w:rsidRPr="0062370B">
              <w:rPr>
                <w:rStyle w:val="Hyperlink"/>
                <w:rFonts w:eastAsia="宋体" w:cs="Arial"/>
                <w:color w:val="auto"/>
                <w:lang w:eastAsia="zh-CN"/>
              </w:rPr>
              <w:t>要素</w:t>
            </w:r>
            <w:r w:rsidR="003027A0" w:rsidRPr="0062370B">
              <w:rPr>
                <w:rStyle w:val="Hyperlink"/>
                <w:rFonts w:eastAsia="宋体" w:cs="Arial"/>
                <w:color w:val="auto"/>
                <w:lang w:eastAsia="zh-CN"/>
              </w:rPr>
              <w:t xml:space="preserve"> </w:t>
            </w:r>
          </w:p>
          <w:p w14:paraId="447EC3CF" w14:textId="1276E292" w:rsidR="00381B26" w:rsidRPr="0062370B" w:rsidRDefault="00C25CC1">
            <w:pPr>
              <w:spacing w:line="276" w:lineRule="auto"/>
              <w:ind w:left="360"/>
              <w:textAlignment w:val="baseline"/>
              <w:rPr>
                <w:rFonts w:eastAsia="宋体" w:cs="Arial"/>
                <w:szCs w:val="16"/>
                <w:lang w:eastAsia="zh-CN"/>
              </w:rPr>
            </w:pPr>
            <w:r w:rsidRPr="0062370B">
              <w:rPr>
                <w:rStyle w:val="Hyperlink"/>
                <w:rFonts w:eastAsia="宋体" w:cs="Arial" w:hint="eastAsia"/>
                <w:color w:val="auto"/>
                <w:lang w:eastAsia="zh-CN"/>
              </w:rPr>
              <w:t>请说明</w:t>
            </w:r>
            <w:r w:rsidR="00F36459" w:rsidRPr="0062370B">
              <w:rPr>
                <w:rStyle w:val="Hyperlink"/>
                <w:rFonts w:eastAsia="宋体" w:cs="Arial" w:hint="eastAsia"/>
                <w:color w:val="auto"/>
                <w:lang w:eastAsia="zh-CN"/>
              </w:rPr>
              <w:t>：</w:t>
            </w:r>
            <w:r w:rsidR="00A13788" w:rsidRPr="0062370B">
              <w:rPr>
                <w:rStyle w:val="Hyperlink"/>
                <w:rFonts w:eastAsia="宋体" w:cs="Arial"/>
                <w:color w:val="auto"/>
                <w:lang w:eastAsia="zh-CN"/>
              </w:rPr>
              <w:t>____ [</w:t>
            </w:r>
            <w:r w:rsidR="008E605D" w:rsidRPr="0062370B">
              <w:rPr>
                <w:rStyle w:val="Hyperlink"/>
                <w:rFonts w:eastAsia="宋体" w:cs="Arial" w:hint="eastAsia"/>
                <w:color w:val="auto"/>
                <w:lang w:eastAsia="zh-CN"/>
              </w:rPr>
              <w:t>必填</w:t>
            </w:r>
            <w:r w:rsidR="00A13788" w:rsidRPr="0062370B">
              <w:rPr>
                <w:rStyle w:val="Hyperlink"/>
                <w:rFonts w:eastAsia="宋体" w:cs="Arial"/>
                <w:color w:val="auto"/>
                <w:lang w:eastAsia="zh-CN"/>
              </w:rPr>
              <w:t>自由文本：小</w:t>
            </w:r>
            <w:r w:rsidR="00A13788" w:rsidRPr="0062370B">
              <w:rPr>
                <w:rStyle w:val="Hyperlink"/>
                <w:rFonts w:eastAsia="宋体" w:cs="Arial"/>
                <w:color w:val="auto"/>
                <w:lang w:eastAsia="zh-CN"/>
              </w:rPr>
              <w:t>]</w:t>
            </w:r>
          </w:p>
          <w:p w14:paraId="4E2AB3A4" w14:textId="75DEB57B" w:rsidR="00381B26" w:rsidRPr="0062370B" w:rsidRDefault="00C10F36">
            <w:pPr>
              <w:numPr>
                <w:ilvl w:val="0"/>
                <w:numId w:val="12"/>
              </w:numPr>
              <w:spacing w:line="276" w:lineRule="auto"/>
              <w:textAlignment w:val="baseline"/>
              <w:rPr>
                <w:rFonts w:eastAsia="宋体" w:cs="Arial"/>
                <w:szCs w:val="16"/>
                <w:lang w:eastAsia="zh-CN"/>
              </w:rPr>
            </w:pPr>
            <w:r w:rsidRPr="0062370B">
              <w:rPr>
                <w:rFonts w:eastAsia="宋体" w:cs="Arial"/>
                <w:szCs w:val="16"/>
                <w:lang w:eastAsia="zh-CN"/>
              </w:rPr>
              <w:t xml:space="preserve">(N) </w:t>
            </w:r>
            <w:r w:rsidRPr="0062370B">
              <w:rPr>
                <w:rFonts w:eastAsia="宋体" w:cs="Arial"/>
                <w:szCs w:val="16"/>
                <w:lang w:eastAsia="zh-CN"/>
              </w:rPr>
              <w:t>我们没有正式负责任投资政策和</w:t>
            </w:r>
            <w:r w:rsidRPr="0062370B">
              <w:rPr>
                <w:rFonts w:eastAsia="宋体" w:cs="Arial"/>
                <w:szCs w:val="16"/>
                <w:lang w:eastAsia="zh-CN"/>
              </w:rPr>
              <w:t>/</w:t>
            </w:r>
            <w:r w:rsidRPr="0062370B">
              <w:rPr>
                <w:rFonts w:eastAsia="宋体" w:cs="Arial"/>
                <w:szCs w:val="16"/>
                <w:lang w:eastAsia="zh-CN"/>
              </w:rPr>
              <w:t>或我们的政策不包括任何负责任投资</w:t>
            </w:r>
            <w:r w:rsidR="00F36459" w:rsidRPr="0062370B">
              <w:rPr>
                <w:rFonts w:eastAsia="宋体" w:cs="Arial" w:hint="eastAsia"/>
                <w:szCs w:val="16"/>
                <w:lang w:eastAsia="zh-CN"/>
              </w:rPr>
              <w:t>要素</w:t>
            </w:r>
            <w:r w:rsidRPr="0062370B">
              <w:rPr>
                <w:rFonts w:eastAsia="宋体" w:cs="Arial"/>
                <w:szCs w:val="16"/>
                <w:lang w:eastAsia="zh-CN"/>
              </w:rPr>
              <w:t>。</w:t>
            </w:r>
          </w:p>
        </w:tc>
      </w:tr>
      <w:tr w:rsidR="00A13788" w:rsidRPr="0062370B" w14:paraId="53EE934E" w14:textId="77777777" w:rsidTr="00702423">
        <w:trPr>
          <w:gridAfter w:val="1"/>
          <w:wAfter w:w="8" w:type="dxa"/>
          <w:trHeight w:val="300"/>
        </w:trPr>
        <w:tc>
          <w:tcPr>
            <w:tcW w:w="14844" w:type="dxa"/>
            <w:gridSpan w:val="7"/>
            <w:tcBorders>
              <w:left w:val="nil"/>
              <w:right w:val="nil"/>
            </w:tcBorders>
            <w:shd w:val="clear" w:color="auto" w:fill="FFFFFF" w:themeFill="background1"/>
            <w:tcMar>
              <w:top w:w="0" w:type="dxa"/>
              <w:bottom w:w="0" w:type="dxa"/>
            </w:tcMar>
            <w:vAlign w:val="center"/>
          </w:tcPr>
          <w:p w14:paraId="786BA039" w14:textId="77777777" w:rsidR="00A13788" w:rsidRPr="0062370B" w:rsidRDefault="00A13788" w:rsidP="00A13788">
            <w:pPr>
              <w:spacing w:line="240" w:lineRule="auto"/>
              <w:jc w:val="center"/>
              <w:textAlignment w:val="baseline"/>
              <w:rPr>
                <w:rStyle w:val="Hyperlink"/>
                <w:rFonts w:eastAsia="宋体" w:cs="Arial"/>
                <w:sz w:val="16"/>
                <w:szCs w:val="16"/>
                <w:lang w:eastAsia="zh-CN"/>
              </w:rPr>
            </w:pPr>
          </w:p>
        </w:tc>
      </w:tr>
      <w:tr w:rsidR="00A13788" w:rsidRPr="0062370B" w14:paraId="50997741" w14:textId="77777777" w:rsidTr="00702423">
        <w:trPr>
          <w:gridAfter w:val="1"/>
          <w:wAfter w:w="8" w:type="dxa"/>
          <w:trHeight w:val="300"/>
        </w:trPr>
        <w:tc>
          <w:tcPr>
            <w:tcW w:w="14844" w:type="dxa"/>
            <w:gridSpan w:val="7"/>
            <w:shd w:val="clear" w:color="auto" w:fill="0070C0"/>
            <w:vAlign w:val="center"/>
          </w:tcPr>
          <w:p w14:paraId="0296070F" w14:textId="77777777" w:rsidR="00381B26" w:rsidRPr="0062370B" w:rsidRDefault="00C10F3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A13788" w:rsidRPr="0062370B" w14:paraId="14C2E836" w14:textId="77777777" w:rsidTr="00702423">
        <w:trPr>
          <w:gridAfter w:val="1"/>
          <w:wAfter w:w="8" w:type="dxa"/>
          <w:trHeight w:val="300"/>
        </w:trPr>
        <w:tc>
          <w:tcPr>
            <w:tcW w:w="2355" w:type="dxa"/>
            <w:shd w:val="clear" w:color="auto" w:fill="auto"/>
            <w:vAlign w:val="center"/>
          </w:tcPr>
          <w:p w14:paraId="2A80EA49" w14:textId="77777777" w:rsidR="00381B26" w:rsidRPr="0062370B" w:rsidRDefault="00C10F36">
            <w:pPr>
              <w:rPr>
                <w:rFonts w:eastAsia="宋体" w:cs="Arial"/>
                <w:b/>
                <w:sz w:val="16"/>
                <w:szCs w:val="16"/>
              </w:rPr>
            </w:pPr>
            <w:r w:rsidRPr="0062370B">
              <w:rPr>
                <w:rFonts w:eastAsia="宋体" w:cs="Arial"/>
                <w:b/>
                <w:sz w:val="16"/>
                <w:szCs w:val="16"/>
              </w:rPr>
              <w:t>PRI</w:t>
            </w:r>
            <w:r w:rsidRPr="0062370B">
              <w:rPr>
                <w:rFonts w:eastAsia="宋体" w:cs="Arial"/>
                <w:b/>
                <w:sz w:val="16"/>
                <w:szCs w:val="16"/>
              </w:rPr>
              <w:t>的最低要求</w:t>
            </w:r>
          </w:p>
        </w:tc>
        <w:tc>
          <w:tcPr>
            <w:tcW w:w="12489" w:type="dxa"/>
            <w:gridSpan w:val="6"/>
            <w:shd w:val="clear" w:color="auto" w:fill="auto"/>
            <w:vAlign w:val="center"/>
          </w:tcPr>
          <w:p w14:paraId="2EA8ABB1" w14:textId="1ABF340D" w:rsidR="00381B26" w:rsidRPr="0062370B" w:rsidRDefault="001B2B51">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负责任投资政策</w:t>
            </w:r>
            <w:r w:rsidR="001B1A68" w:rsidRPr="0062370B">
              <w:rPr>
                <w:rStyle w:val="Hyperlink"/>
                <w:rFonts w:eastAsia="宋体" w:cs="Arial" w:hint="eastAsia"/>
                <w:color w:val="000000" w:themeColor="text1"/>
                <w:sz w:val="16"/>
                <w:szCs w:val="16"/>
                <w:lang w:eastAsia="zh-CN"/>
              </w:rPr>
              <w:t>包括</w:t>
            </w:r>
            <w:r w:rsidRPr="0062370B">
              <w:rPr>
                <w:rStyle w:val="Hyperlink"/>
                <w:rFonts w:eastAsia="宋体" w:cs="Arial"/>
                <w:color w:val="000000" w:themeColor="text1"/>
                <w:sz w:val="16"/>
                <w:szCs w:val="16"/>
                <w:lang w:eastAsia="zh-CN"/>
              </w:rPr>
              <w:t>负责任投资的</w:t>
            </w:r>
            <w:r w:rsidR="00B151E8" w:rsidRPr="0062370B">
              <w:rPr>
                <w:rStyle w:val="Hyperlink"/>
                <w:rFonts w:eastAsia="宋体" w:cs="Arial" w:hint="eastAsia"/>
                <w:color w:val="000000" w:themeColor="text1"/>
                <w:sz w:val="16"/>
                <w:szCs w:val="16"/>
                <w:lang w:eastAsia="zh-CN"/>
              </w:rPr>
              <w:t>总体</w:t>
            </w:r>
            <w:r w:rsidR="0087754D"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00F36459"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环境、社会和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或治理因素的</w:t>
            </w:r>
            <w:r w:rsidR="002E79D8"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w:t>
            </w:r>
            <w:r w:rsidR="00F36459" w:rsidRPr="0062370B">
              <w:rPr>
                <w:rStyle w:val="Hyperlink"/>
                <w:rFonts w:eastAsia="宋体" w:cs="Arial" w:hint="eastAsia"/>
                <w:color w:val="000000" w:themeColor="text1"/>
                <w:sz w:val="16"/>
                <w:szCs w:val="16"/>
                <w:lang w:eastAsia="zh-CN"/>
              </w:rPr>
              <w:t>是</w:t>
            </w:r>
            <w:hyperlink r:id="rId22" w:history="1">
              <w:r w:rsidRPr="0062370B">
                <w:rPr>
                  <w:rStyle w:val="Hyperlink"/>
                  <w:rFonts w:eastAsia="宋体" w:cs="Arial"/>
                  <w:sz w:val="16"/>
                  <w:szCs w:val="16"/>
                  <w:lang w:eastAsia="zh-CN"/>
                </w:rPr>
                <w:t>PRI</w:t>
              </w:r>
              <w:r w:rsidR="00F36459" w:rsidRPr="0062370B">
                <w:rPr>
                  <w:rStyle w:val="Hyperlink"/>
                  <w:rFonts w:eastAsia="宋体" w:cs="Arial" w:hint="eastAsia"/>
                  <w:sz w:val="16"/>
                  <w:szCs w:val="16"/>
                  <w:lang w:eastAsia="zh-CN"/>
                </w:rPr>
                <w:t>对</w:t>
              </w:r>
              <w:r w:rsidRPr="0062370B">
                <w:rPr>
                  <w:rStyle w:val="Hyperlink"/>
                  <w:rFonts w:eastAsia="宋体" w:cs="Arial"/>
                  <w:sz w:val="16"/>
                  <w:szCs w:val="16"/>
                  <w:lang w:eastAsia="zh-CN"/>
                </w:rPr>
                <w:t>投资</w:t>
              </w:r>
              <w:r w:rsidR="00A515C2" w:rsidRPr="0062370B">
                <w:rPr>
                  <w:rStyle w:val="Hyperlink"/>
                  <w:rFonts w:eastAsia="宋体" w:cs="Arial" w:hint="eastAsia"/>
                  <w:sz w:val="16"/>
                  <w:szCs w:val="16"/>
                  <w:lang w:eastAsia="zh-CN"/>
                </w:rPr>
                <w:t>者</w:t>
              </w:r>
              <w:r w:rsidRPr="0062370B">
                <w:rPr>
                  <w:rStyle w:val="Hyperlink"/>
                  <w:rFonts w:eastAsia="宋体" w:cs="Arial"/>
                  <w:sz w:val="16"/>
                  <w:szCs w:val="16"/>
                  <w:lang w:eastAsia="zh-CN"/>
                </w:rPr>
                <w:t>签署</w:t>
              </w:r>
              <w:r w:rsidR="00F36459" w:rsidRPr="0062370B">
                <w:rPr>
                  <w:rStyle w:val="Hyperlink"/>
                  <w:rFonts w:eastAsia="宋体" w:cs="Arial" w:hint="eastAsia"/>
                  <w:sz w:val="16"/>
                  <w:szCs w:val="16"/>
                  <w:lang w:eastAsia="zh-CN"/>
                </w:rPr>
                <w:t>方</w:t>
              </w:r>
              <w:r w:rsidRPr="0062370B">
                <w:rPr>
                  <w:rStyle w:val="Hyperlink"/>
                  <w:rFonts w:eastAsia="宋体" w:cs="Arial"/>
                  <w:sz w:val="16"/>
                  <w:szCs w:val="16"/>
                  <w:lang w:eastAsia="zh-CN"/>
                </w:rPr>
                <w:t>的最低要求</w:t>
              </w:r>
            </w:hyperlink>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17CF6F7C" w14:textId="77777777" w:rsidR="001B2B51" w:rsidRPr="0062370B" w:rsidRDefault="001B2B51" w:rsidP="001B2B51">
            <w:pPr>
              <w:rPr>
                <w:rStyle w:val="Hyperlink"/>
                <w:rFonts w:eastAsia="宋体" w:cs="Arial"/>
                <w:color w:val="000000" w:themeColor="text1"/>
                <w:lang w:eastAsia="zh-CN"/>
              </w:rPr>
            </w:pPr>
          </w:p>
          <w:p w14:paraId="0BF494C8" w14:textId="343C9D02" w:rsidR="00381B26" w:rsidRPr="0062370B" w:rsidRDefault="00F36459">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制定负</w:t>
            </w:r>
            <w:r w:rsidRPr="0062370B">
              <w:rPr>
                <w:rStyle w:val="Hyperlink"/>
                <w:rFonts w:eastAsia="宋体" w:cs="Arial"/>
                <w:color w:val="000000" w:themeColor="text1"/>
                <w:sz w:val="16"/>
                <w:szCs w:val="16"/>
                <w:lang w:eastAsia="zh-CN"/>
              </w:rPr>
              <w:t>责任投资政策没有放之四海而皆准的方法，因为</w:t>
            </w:r>
            <w:r w:rsidR="00B4761C" w:rsidRPr="0062370B">
              <w:rPr>
                <w:rStyle w:val="Hyperlink"/>
                <w:rFonts w:eastAsia="宋体" w:cs="Arial"/>
                <w:color w:val="000000" w:themeColor="text1"/>
                <w:sz w:val="16"/>
                <w:szCs w:val="16"/>
                <w:lang w:eastAsia="zh-CN"/>
              </w:rPr>
              <w:t>不同</w:t>
            </w:r>
            <w:r w:rsidR="00452D6C"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投资者会有不同做法</w:t>
            </w:r>
            <w:r w:rsidR="001D53B7" w:rsidRPr="0062370B">
              <w:rPr>
                <w:rStyle w:val="Hyperlink"/>
                <w:rFonts w:eastAsia="宋体" w:cs="Arial"/>
                <w:color w:val="000000" w:themeColor="text1"/>
                <w:sz w:val="16"/>
                <w:szCs w:val="16"/>
                <w:lang w:eastAsia="zh-CN"/>
              </w:rPr>
              <w:t>。</w:t>
            </w:r>
            <w:r w:rsidR="00782EE6" w:rsidRPr="0062370B">
              <w:rPr>
                <w:rStyle w:val="Hyperlink"/>
                <w:rFonts w:eastAsia="宋体" w:cs="Arial" w:hint="eastAsia"/>
                <w:color w:val="000000" w:themeColor="text1"/>
                <w:sz w:val="16"/>
                <w:szCs w:val="16"/>
                <w:lang w:eastAsia="zh-CN"/>
              </w:rPr>
              <w:t>但</w:t>
            </w:r>
            <w:r w:rsidRPr="0062370B">
              <w:rPr>
                <w:rStyle w:val="Hyperlink"/>
                <w:rFonts w:eastAsia="宋体" w:cs="Arial"/>
                <w:color w:val="000000" w:themeColor="text1"/>
                <w:sz w:val="16"/>
                <w:szCs w:val="16"/>
                <w:lang w:eastAsia="zh-CN"/>
              </w:rPr>
              <w:t>签署方</w:t>
            </w:r>
            <w:r w:rsidR="009A5574" w:rsidRPr="0062370B">
              <w:rPr>
                <w:rStyle w:val="Hyperlink"/>
                <w:rFonts w:eastAsia="宋体" w:cs="Arial" w:hint="eastAsia"/>
                <w:color w:val="000000" w:themeColor="text1"/>
                <w:sz w:val="16"/>
                <w:szCs w:val="16"/>
                <w:lang w:eastAsia="zh-CN"/>
              </w:rPr>
              <w:t>在</w:t>
            </w:r>
            <w:r w:rsidR="00D632EE" w:rsidRPr="0062370B">
              <w:rPr>
                <w:rStyle w:val="Hyperlink"/>
                <w:rFonts w:eastAsia="宋体" w:cs="Arial"/>
                <w:color w:val="000000" w:themeColor="text1"/>
                <w:sz w:val="16"/>
                <w:szCs w:val="16"/>
                <w:lang w:eastAsia="zh-CN"/>
              </w:rPr>
              <w:t>政策</w:t>
            </w:r>
            <w:r w:rsidR="009A5574" w:rsidRPr="0062370B">
              <w:rPr>
                <w:rStyle w:val="Hyperlink"/>
                <w:rFonts w:eastAsia="宋体" w:cs="Arial" w:hint="eastAsia"/>
                <w:color w:val="000000" w:themeColor="text1"/>
                <w:sz w:val="16"/>
                <w:szCs w:val="16"/>
                <w:lang w:eastAsia="zh-CN"/>
              </w:rPr>
              <w:t>中</w:t>
            </w:r>
            <w:r w:rsidR="007D35CB" w:rsidRPr="0062370B">
              <w:rPr>
                <w:rStyle w:val="Hyperlink"/>
                <w:rFonts w:eastAsia="宋体" w:cs="Arial" w:hint="eastAsia"/>
                <w:color w:val="000000" w:themeColor="text1"/>
                <w:sz w:val="16"/>
                <w:szCs w:val="16"/>
                <w:lang w:eastAsia="zh-CN"/>
              </w:rPr>
              <w:t>全面</w:t>
            </w:r>
            <w:r w:rsidR="00336E8D" w:rsidRPr="0062370B">
              <w:rPr>
                <w:rStyle w:val="Hyperlink"/>
                <w:rFonts w:eastAsia="宋体" w:cs="Arial" w:hint="eastAsia"/>
                <w:color w:val="000000" w:themeColor="text1"/>
                <w:sz w:val="16"/>
                <w:szCs w:val="16"/>
                <w:lang w:eastAsia="zh-CN"/>
              </w:rPr>
              <w:t>阐述</w:t>
            </w:r>
            <w:r w:rsidR="001C364B" w:rsidRPr="0062370B">
              <w:rPr>
                <w:rStyle w:val="Hyperlink"/>
                <w:rFonts w:eastAsia="宋体" w:cs="Arial" w:hint="eastAsia"/>
                <w:color w:val="000000" w:themeColor="text1"/>
                <w:sz w:val="16"/>
                <w:szCs w:val="16"/>
                <w:lang w:eastAsia="zh-CN"/>
              </w:rPr>
              <w:t>其</w:t>
            </w:r>
            <w:r w:rsidRPr="0062370B">
              <w:rPr>
                <w:rStyle w:val="Hyperlink"/>
                <w:rFonts w:eastAsia="宋体" w:cs="Arial"/>
                <w:color w:val="000000" w:themeColor="text1"/>
                <w:sz w:val="16"/>
                <w:szCs w:val="16"/>
                <w:lang w:eastAsia="zh-CN"/>
              </w:rPr>
              <w:t>如何</w:t>
            </w:r>
            <w:r w:rsidR="00B151E8" w:rsidRPr="0062370B">
              <w:rPr>
                <w:rStyle w:val="Hyperlink"/>
                <w:rFonts w:eastAsia="宋体" w:cs="Arial" w:hint="eastAsia"/>
                <w:color w:val="000000" w:themeColor="text1"/>
                <w:sz w:val="16"/>
                <w:szCs w:val="16"/>
                <w:lang w:eastAsia="zh-CN"/>
              </w:rPr>
              <w:t>将</w:t>
            </w:r>
            <w:r w:rsidR="00B151E8" w:rsidRPr="0062370B">
              <w:rPr>
                <w:rStyle w:val="Hyperlink"/>
                <w:rFonts w:eastAsia="宋体" w:cs="Arial"/>
                <w:color w:val="000000" w:themeColor="text1"/>
                <w:sz w:val="16"/>
                <w:szCs w:val="16"/>
                <w:lang w:eastAsia="zh-CN"/>
              </w:rPr>
              <w:t>负责任投资</w:t>
            </w:r>
            <w:r w:rsidR="00336940" w:rsidRPr="0062370B">
              <w:rPr>
                <w:rStyle w:val="Hyperlink"/>
                <w:rFonts w:eastAsia="宋体" w:cs="Arial" w:hint="eastAsia"/>
                <w:color w:val="000000" w:themeColor="text1"/>
                <w:sz w:val="16"/>
                <w:szCs w:val="16"/>
                <w:lang w:eastAsia="zh-CN"/>
              </w:rPr>
              <w:t>因素</w:t>
            </w:r>
            <w:r w:rsidR="00B151E8" w:rsidRPr="0062370B">
              <w:rPr>
                <w:rStyle w:val="Hyperlink"/>
                <w:rFonts w:eastAsia="宋体" w:cs="Arial" w:hint="eastAsia"/>
                <w:color w:val="000000" w:themeColor="text1"/>
                <w:sz w:val="16"/>
                <w:szCs w:val="16"/>
                <w:lang w:eastAsia="zh-CN"/>
              </w:rPr>
              <w:t>纳入</w:t>
            </w:r>
            <w:r w:rsidRPr="0062370B">
              <w:rPr>
                <w:rStyle w:val="Hyperlink"/>
                <w:rFonts w:eastAsia="宋体" w:cs="Arial"/>
                <w:color w:val="000000" w:themeColor="text1"/>
                <w:sz w:val="16"/>
                <w:szCs w:val="16"/>
                <w:lang w:eastAsia="zh-CN"/>
              </w:rPr>
              <w:t>组织和活动，被认为是良好做法。虽然</w:t>
            </w:r>
            <w:r w:rsidR="00375A15" w:rsidRPr="0062370B">
              <w:rPr>
                <w:rStyle w:val="Hyperlink"/>
                <w:rFonts w:eastAsia="宋体" w:cs="Arial" w:hint="eastAsia"/>
                <w:color w:val="000000" w:themeColor="text1"/>
                <w:sz w:val="16"/>
                <w:szCs w:val="16"/>
                <w:lang w:eastAsia="zh-CN"/>
              </w:rPr>
              <w:t>合适的做法</w:t>
            </w:r>
            <w:r w:rsidR="007D35CB" w:rsidRPr="0062370B">
              <w:rPr>
                <w:rStyle w:val="Hyperlink"/>
                <w:rFonts w:eastAsia="宋体" w:cs="Arial" w:hint="eastAsia"/>
                <w:color w:val="000000" w:themeColor="text1"/>
                <w:sz w:val="16"/>
                <w:szCs w:val="16"/>
                <w:lang w:eastAsia="zh-CN"/>
              </w:rPr>
              <w:t>是</w:t>
            </w:r>
            <w:r w:rsidRPr="0062370B">
              <w:rPr>
                <w:rStyle w:val="Hyperlink"/>
                <w:rFonts w:eastAsia="宋体" w:cs="Arial"/>
                <w:color w:val="000000" w:themeColor="text1"/>
                <w:sz w:val="16"/>
                <w:szCs w:val="16"/>
                <w:lang w:eastAsia="zh-CN"/>
              </w:rPr>
              <w:t>将负责任投资</w:t>
            </w:r>
            <w:r w:rsidR="00336940" w:rsidRPr="0062370B">
              <w:rPr>
                <w:rStyle w:val="Hyperlink"/>
                <w:rFonts w:eastAsia="宋体" w:cs="Arial" w:hint="eastAsia"/>
                <w:color w:val="000000" w:themeColor="text1"/>
                <w:sz w:val="16"/>
                <w:szCs w:val="16"/>
                <w:lang w:eastAsia="zh-CN"/>
              </w:rPr>
              <w:t>因素</w:t>
            </w:r>
            <w:r w:rsidRPr="0062370B">
              <w:rPr>
                <w:rStyle w:val="Hyperlink"/>
                <w:rFonts w:eastAsia="宋体" w:cs="Arial"/>
                <w:color w:val="000000" w:themeColor="text1"/>
                <w:sz w:val="16"/>
                <w:szCs w:val="16"/>
                <w:lang w:eastAsia="zh-CN"/>
              </w:rPr>
              <w:t>纳入核心投资政策</w:t>
            </w:r>
            <w:r w:rsidR="00B151E8"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以使</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因素与主流政策</w:t>
            </w:r>
            <w:r w:rsidR="00336940" w:rsidRPr="0062370B">
              <w:rPr>
                <w:rStyle w:val="Hyperlink"/>
                <w:rFonts w:eastAsia="宋体" w:cs="Arial"/>
                <w:color w:val="000000" w:themeColor="text1"/>
                <w:sz w:val="16"/>
                <w:szCs w:val="16"/>
                <w:lang w:eastAsia="zh-CN"/>
              </w:rPr>
              <w:t>因素</w:t>
            </w:r>
            <w:r w:rsidRPr="0062370B">
              <w:rPr>
                <w:rStyle w:val="Hyperlink"/>
                <w:rFonts w:eastAsia="宋体" w:cs="Arial"/>
                <w:color w:val="000000" w:themeColor="text1"/>
                <w:sz w:val="16"/>
                <w:szCs w:val="16"/>
                <w:lang w:eastAsia="zh-CN"/>
              </w:rPr>
              <w:t>保持一致，但制定</w:t>
            </w:r>
            <w:r w:rsidR="007D35CB" w:rsidRPr="0062370B">
              <w:rPr>
                <w:rStyle w:val="Hyperlink"/>
                <w:rFonts w:eastAsia="宋体" w:cs="Arial" w:hint="eastAsia"/>
                <w:color w:val="000000" w:themeColor="text1"/>
                <w:sz w:val="16"/>
                <w:szCs w:val="16"/>
                <w:lang w:eastAsia="zh-CN"/>
              </w:rPr>
              <w:t>单独</w:t>
            </w:r>
            <w:r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可能更适合某些类型的投资者。</w:t>
            </w:r>
          </w:p>
          <w:p w14:paraId="40FC80FE" w14:textId="77777777" w:rsidR="00AA4A15" w:rsidRPr="0062370B" w:rsidRDefault="00AA4A15" w:rsidP="001B2B51">
            <w:pPr>
              <w:rPr>
                <w:rStyle w:val="Hyperlink"/>
                <w:rFonts w:eastAsia="宋体" w:cs="Arial"/>
                <w:color w:val="000000" w:themeColor="text1"/>
                <w:sz w:val="16"/>
                <w:szCs w:val="16"/>
                <w:lang w:eastAsia="zh-CN"/>
              </w:rPr>
            </w:pPr>
          </w:p>
          <w:p w14:paraId="31ED5CED" w14:textId="57B7A2D2"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为了满足这一最低要求，必须至少列出以下</w:t>
            </w:r>
            <w:r w:rsidR="00B151E8" w:rsidRPr="0062370B">
              <w:rPr>
                <w:rStyle w:val="Hyperlink"/>
                <w:rFonts w:eastAsia="宋体" w:cs="Arial" w:hint="eastAsia"/>
                <w:color w:val="000000" w:themeColor="text1"/>
                <w:sz w:val="16"/>
                <w:szCs w:val="16"/>
                <w:lang w:eastAsia="zh-CN"/>
              </w:rPr>
              <w:t>一项要素：</w:t>
            </w:r>
          </w:p>
          <w:p w14:paraId="7A12C2F7" w14:textId="146017BE"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(A) </w:t>
            </w:r>
            <w:bookmarkStart w:id="5" w:name="_Hlk132806914"/>
            <w:r w:rsidRPr="0062370B">
              <w:rPr>
                <w:rStyle w:val="Hyperlink"/>
                <w:rFonts w:eastAsia="宋体" w:cs="Arial"/>
                <w:color w:val="000000" w:themeColor="text1"/>
                <w:sz w:val="16"/>
                <w:szCs w:val="16"/>
                <w:lang w:eastAsia="zh-CN"/>
              </w:rPr>
              <w:t>负责任投资的</w:t>
            </w:r>
            <w:r w:rsidR="002771D1" w:rsidRPr="0062370B">
              <w:rPr>
                <w:rStyle w:val="Hyperlink"/>
                <w:rFonts w:eastAsia="宋体" w:cs="Arial"/>
                <w:color w:val="000000" w:themeColor="text1"/>
                <w:sz w:val="16"/>
                <w:szCs w:val="16"/>
                <w:lang w:eastAsia="zh-CN"/>
              </w:rPr>
              <w:t>总体</w:t>
            </w:r>
            <w:bookmarkEnd w:id="5"/>
            <w:r w:rsidR="0087754D" w:rsidRPr="0062370B">
              <w:rPr>
                <w:rStyle w:val="Hyperlink"/>
                <w:rFonts w:eastAsia="宋体" w:cs="Arial"/>
                <w:color w:val="000000" w:themeColor="text1"/>
                <w:sz w:val="16"/>
                <w:szCs w:val="16"/>
                <w:lang w:eastAsia="zh-CN"/>
              </w:rPr>
              <w:t>方法</w:t>
            </w:r>
          </w:p>
          <w:p w14:paraId="3CCE79E3" w14:textId="457B8879"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(B) </w:t>
            </w:r>
            <w:r w:rsidRPr="0062370B">
              <w:rPr>
                <w:rStyle w:val="Hyperlink"/>
                <w:rFonts w:eastAsia="宋体" w:cs="Arial"/>
                <w:color w:val="000000" w:themeColor="text1"/>
                <w:sz w:val="16"/>
                <w:szCs w:val="16"/>
                <w:lang w:eastAsia="zh-CN"/>
              </w:rPr>
              <w:t>关于环境因素的</w:t>
            </w:r>
            <w:r w:rsidR="002E79D8" w:rsidRPr="0062370B">
              <w:rPr>
                <w:rStyle w:val="Hyperlink"/>
                <w:rFonts w:eastAsia="宋体" w:cs="Arial"/>
                <w:color w:val="000000" w:themeColor="text1"/>
                <w:sz w:val="16"/>
                <w:szCs w:val="16"/>
                <w:lang w:eastAsia="zh-CN"/>
              </w:rPr>
              <w:t>指引</w:t>
            </w:r>
          </w:p>
          <w:p w14:paraId="5826D28E" w14:textId="2F2F697E"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(C) </w:t>
            </w:r>
            <w:r w:rsidR="00532E28"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社会因素的</w:t>
            </w:r>
            <w:r w:rsidR="002E79D8" w:rsidRPr="0062370B">
              <w:rPr>
                <w:rStyle w:val="Hyperlink"/>
                <w:rFonts w:eastAsia="宋体" w:cs="Arial"/>
                <w:color w:val="000000" w:themeColor="text1"/>
                <w:sz w:val="16"/>
                <w:szCs w:val="16"/>
                <w:lang w:eastAsia="zh-CN"/>
              </w:rPr>
              <w:t>指引</w:t>
            </w:r>
          </w:p>
          <w:p w14:paraId="64686A4D" w14:textId="48EED0F4"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(D) </w:t>
            </w:r>
            <w:r w:rsidRPr="0062370B">
              <w:rPr>
                <w:rStyle w:val="Hyperlink"/>
                <w:rFonts w:eastAsia="宋体" w:cs="Arial"/>
                <w:color w:val="000000" w:themeColor="text1"/>
                <w:sz w:val="16"/>
                <w:szCs w:val="16"/>
                <w:lang w:eastAsia="zh-CN"/>
              </w:rPr>
              <w:t>关于治理因素的</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 xml:space="preserve"> </w:t>
            </w:r>
          </w:p>
        </w:tc>
      </w:tr>
      <w:tr w:rsidR="00A13788" w:rsidRPr="0062370B" w14:paraId="46B7D393" w14:textId="77777777" w:rsidTr="00702423">
        <w:trPr>
          <w:gridAfter w:val="1"/>
          <w:wAfter w:w="8" w:type="dxa"/>
          <w:trHeight w:val="300"/>
        </w:trPr>
        <w:tc>
          <w:tcPr>
            <w:tcW w:w="2355" w:type="dxa"/>
            <w:shd w:val="clear" w:color="auto" w:fill="auto"/>
            <w:vAlign w:val="center"/>
          </w:tcPr>
          <w:p w14:paraId="14532A19" w14:textId="77777777" w:rsidR="00381B26" w:rsidRPr="0062370B" w:rsidRDefault="00C10F36">
            <w:pPr>
              <w:rPr>
                <w:rStyle w:val="Hyperlink"/>
                <w:rFonts w:eastAsia="宋体" w:cs="Arial"/>
                <w:b/>
                <w:sz w:val="16"/>
                <w:szCs w:val="16"/>
              </w:rPr>
            </w:pPr>
            <w:r w:rsidRPr="0062370B">
              <w:rPr>
                <w:rFonts w:eastAsia="宋体" w:cs="Arial"/>
                <w:b/>
                <w:sz w:val="16"/>
                <w:szCs w:val="16"/>
              </w:rPr>
              <w:t>指标的目的</w:t>
            </w:r>
          </w:p>
        </w:tc>
        <w:tc>
          <w:tcPr>
            <w:tcW w:w="12489" w:type="dxa"/>
            <w:gridSpan w:val="6"/>
            <w:shd w:val="clear" w:color="auto" w:fill="auto"/>
            <w:vAlign w:val="center"/>
          </w:tcPr>
          <w:p w14:paraId="5582C9B0" w14:textId="13DD5DF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本指标旨在评估签署方在正式</w:t>
            </w:r>
            <w:r w:rsidR="00B151E8"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责任投资政策中</w:t>
            </w:r>
            <w:r w:rsidR="00336E8D" w:rsidRPr="0062370B">
              <w:rPr>
                <w:rStyle w:val="Hyperlink"/>
                <w:rFonts w:eastAsia="宋体" w:cs="Arial" w:hint="eastAsia"/>
                <w:color w:val="000000" w:themeColor="text1"/>
                <w:sz w:val="16"/>
                <w:szCs w:val="16"/>
                <w:lang w:eastAsia="zh-CN"/>
              </w:rPr>
              <w:t>包含</w:t>
            </w:r>
            <w:r w:rsidRPr="0062370B">
              <w:rPr>
                <w:rStyle w:val="Hyperlink"/>
                <w:rFonts w:eastAsia="宋体" w:cs="Arial"/>
                <w:color w:val="000000" w:themeColor="text1"/>
                <w:sz w:val="16"/>
                <w:szCs w:val="16"/>
                <w:lang w:eastAsia="zh-CN"/>
              </w:rPr>
              <w:t>的</w:t>
            </w:r>
            <w:r w:rsidR="00B151E8"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责任投资要素的范围和详细程度。这些要素</w:t>
            </w:r>
            <w:r w:rsidR="007D331B" w:rsidRPr="0062370B">
              <w:rPr>
                <w:rStyle w:val="Hyperlink"/>
                <w:rFonts w:eastAsia="宋体" w:cs="Arial"/>
                <w:color w:val="000000" w:themeColor="text1"/>
                <w:sz w:val="16"/>
                <w:szCs w:val="16"/>
                <w:lang w:eastAsia="zh-CN"/>
              </w:rPr>
              <w:t>可能列于一项或多项单独政策或</w:t>
            </w:r>
            <w:r w:rsidR="002E79D8" w:rsidRPr="0062370B">
              <w:rPr>
                <w:rStyle w:val="Hyperlink"/>
                <w:rFonts w:eastAsia="宋体" w:cs="Arial"/>
                <w:color w:val="000000" w:themeColor="text1"/>
                <w:sz w:val="16"/>
                <w:szCs w:val="16"/>
                <w:lang w:eastAsia="zh-CN"/>
              </w:rPr>
              <w:t>指引</w:t>
            </w:r>
            <w:r w:rsidR="00247C79" w:rsidRPr="0062370B">
              <w:rPr>
                <w:rStyle w:val="Hyperlink"/>
                <w:rFonts w:eastAsia="宋体" w:cs="Arial" w:hint="eastAsia"/>
                <w:color w:val="000000" w:themeColor="text1"/>
                <w:sz w:val="16"/>
                <w:szCs w:val="16"/>
                <w:lang w:eastAsia="zh-CN"/>
              </w:rPr>
              <w:t>中</w:t>
            </w:r>
            <w:r w:rsidR="007D331B" w:rsidRPr="0062370B">
              <w:rPr>
                <w:rStyle w:val="Hyperlink"/>
                <w:rFonts w:eastAsia="宋体" w:cs="Arial"/>
                <w:color w:val="000000" w:themeColor="text1"/>
                <w:sz w:val="16"/>
                <w:szCs w:val="16"/>
                <w:lang w:eastAsia="zh-CN"/>
              </w:rPr>
              <w:t>，</w:t>
            </w:r>
            <w:r w:rsidR="00527011" w:rsidRPr="0062370B">
              <w:rPr>
                <w:rStyle w:val="Hyperlink"/>
                <w:rFonts w:eastAsia="宋体" w:cs="Arial"/>
                <w:color w:val="000000" w:themeColor="text1"/>
                <w:sz w:val="16"/>
                <w:szCs w:val="16"/>
                <w:lang w:eastAsia="zh-CN"/>
              </w:rPr>
              <w:t>也可能被</w:t>
            </w:r>
            <w:r w:rsidR="00AB5EF8" w:rsidRPr="0062370B">
              <w:rPr>
                <w:rStyle w:val="Hyperlink"/>
                <w:rFonts w:eastAsia="宋体" w:cs="Arial"/>
                <w:color w:val="000000" w:themeColor="text1"/>
                <w:sz w:val="16"/>
                <w:szCs w:val="16"/>
                <w:lang w:eastAsia="zh-CN"/>
              </w:rPr>
              <w:t>包含在</w:t>
            </w:r>
            <w:r w:rsidR="00527011" w:rsidRPr="0062370B">
              <w:rPr>
                <w:rStyle w:val="Hyperlink"/>
                <w:rFonts w:eastAsia="宋体" w:cs="Arial"/>
                <w:color w:val="000000" w:themeColor="text1"/>
                <w:sz w:val="16"/>
                <w:szCs w:val="16"/>
                <w:lang w:eastAsia="zh-CN"/>
              </w:rPr>
              <w:t>更广泛的投资政策中</w:t>
            </w:r>
            <w:r w:rsidRPr="0062370B">
              <w:rPr>
                <w:rStyle w:val="Hyperlink"/>
                <w:rFonts w:eastAsia="宋体" w:cs="Arial"/>
                <w:color w:val="000000" w:themeColor="text1"/>
                <w:sz w:val="16"/>
                <w:szCs w:val="16"/>
                <w:lang w:eastAsia="zh-CN"/>
              </w:rPr>
              <w:t>。</w:t>
            </w:r>
          </w:p>
          <w:p w14:paraId="15803F27" w14:textId="77777777" w:rsidR="00A13788" w:rsidRPr="0062370B" w:rsidRDefault="00A13788" w:rsidP="00A13788">
            <w:pPr>
              <w:rPr>
                <w:rStyle w:val="Hyperlink"/>
                <w:rFonts w:eastAsia="宋体" w:cs="Arial"/>
                <w:color w:val="000000" w:themeColor="text1"/>
                <w:sz w:val="16"/>
                <w:szCs w:val="16"/>
                <w:lang w:eastAsia="zh-CN"/>
              </w:rPr>
            </w:pPr>
          </w:p>
          <w:p w14:paraId="74038951" w14:textId="0E50CE5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w:t>
            </w:r>
            <w:r w:rsidR="00AE1ABA" w:rsidRPr="0062370B">
              <w:rPr>
                <w:rStyle w:val="Hyperlink"/>
                <w:rFonts w:eastAsia="宋体" w:cs="Arial" w:hint="eastAsia"/>
                <w:color w:val="000000" w:themeColor="text1"/>
                <w:sz w:val="16"/>
                <w:szCs w:val="16"/>
                <w:lang w:eastAsia="zh-CN"/>
              </w:rPr>
              <w:t>在</w:t>
            </w:r>
            <w:r w:rsidR="00B151E8"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责任投资政策</w:t>
            </w:r>
            <w:r w:rsidR="00AE1ABA" w:rsidRPr="0062370B">
              <w:rPr>
                <w:rStyle w:val="Hyperlink"/>
                <w:rFonts w:eastAsia="宋体" w:cs="Arial" w:hint="eastAsia"/>
                <w:color w:val="000000" w:themeColor="text1"/>
                <w:sz w:val="16"/>
                <w:szCs w:val="16"/>
                <w:lang w:eastAsia="zh-CN"/>
              </w:rPr>
              <w:t>中</w:t>
            </w:r>
            <w:r w:rsidR="00B151E8" w:rsidRPr="0062370B">
              <w:rPr>
                <w:rStyle w:val="Hyperlink"/>
                <w:rFonts w:eastAsia="宋体" w:cs="Arial" w:hint="eastAsia"/>
                <w:color w:val="000000" w:themeColor="text1"/>
                <w:sz w:val="16"/>
                <w:szCs w:val="16"/>
                <w:lang w:eastAsia="zh-CN"/>
              </w:rPr>
              <w:t>全面</w:t>
            </w:r>
            <w:r w:rsidR="00336E8D" w:rsidRPr="0062370B">
              <w:rPr>
                <w:rStyle w:val="Hyperlink"/>
                <w:rFonts w:eastAsia="宋体" w:cs="Arial" w:hint="eastAsia"/>
                <w:color w:val="000000" w:themeColor="text1"/>
                <w:sz w:val="16"/>
                <w:szCs w:val="16"/>
                <w:lang w:eastAsia="zh-CN"/>
              </w:rPr>
              <w:t>阐述其</w:t>
            </w:r>
            <w:r w:rsidRPr="0062370B">
              <w:rPr>
                <w:rStyle w:val="Hyperlink"/>
                <w:rFonts w:eastAsia="宋体" w:cs="Arial"/>
                <w:color w:val="000000" w:themeColor="text1"/>
                <w:sz w:val="16"/>
                <w:szCs w:val="16"/>
                <w:lang w:eastAsia="zh-CN"/>
              </w:rPr>
              <w:t>如何将</w:t>
            </w:r>
            <w:r w:rsidR="00B151E8"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w:t>
            </w:r>
            <w:r w:rsidR="00336940" w:rsidRPr="0062370B">
              <w:rPr>
                <w:rStyle w:val="Hyperlink"/>
                <w:rFonts w:eastAsia="宋体" w:cs="Arial"/>
                <w:color w:val="000000" w:themeColor="text1"/>
                <w:sz w:val="16"/>
                <w:szCs w:val="16"/>
                <w:lang w:eastAsia="zh-CN"/>
              </w:rPr>
              <w:t>因素</w:t>
            </w:r>
            <w:r w:rsidRPr="0062370B">
              <w:rPr>
                <w:rStyle w:val="Hyperlink"/>
                <w:rFonts w:eastAsia="宋体" w:cs="Arial"/>
                <w:color w:val="000000" w:themeColor="text1"/>
                <w:sz w:val="16"/>
                <w:szCs w:val="16"/>
                <w:lang w:eastAsia="zh-CN"/>
              </w:rPr>
              <w:t>纳入组织和活动</w:t>
            </w:r>
            <w:r w:rsidR="00B4761C" w:rsidRPr="0062370B">
              <w:rPr>
                <w:rStyle w:val="Hyperlink"/>
                <w:rFonts w:eastAsia="宋体" w:cs="Arial"/>
                <w:color w:val="000000" w:themeColor="text1"/>
                <w:sz w:val="16"/>
                <w:szCs w:val="16"/>
                <w:lang w:eastAsia="zh-CN"/>
              </w:rPr>
              <w:t>，</w:t>
            </w:r>
            <w:r w:rsidR="00500B6F" w:rsidRPr="0062370B">
              <w:rPr>
                <w:rStyle w:val="Hyperlink"/>
                <w:rFonts w:eastAsia="宋体" w:cs="Arial" w:hint="eastAsia"/>
                <w:color w:val="000000" w:themeColor="text1"/>
                <w:sz w:val="16"/>
                <w:szCs w:val="16"/>
                <w:lang w:eastAsia="zh-CN"/>
              </w:rPr>
              <w:t>被认为是良好做法，有助于</w:t>
            </w:r>
            <w:r w:rsidRPr="0062370B">
              <w:rPr>
                <w:rStyle w:val="Hyperlink"/>
                <w:rFonts w:eastAsia="宋体" w:cs="Arial"/>
                <w:color w:val="000000" w:themeColor="text1"/>
                <w:sz w:val="16"/>
                <w:szCs w:val="16"/>
                <w:lang w:eastAsia="zh-CN"/>
              </w:rPr>
              <w:t>为自</w:t>
            </w:r>
            <w:r w:rsidR="00E40769" w:rsidRPr="0062370B">
              <w:rPr>
                <w:rStyle w:val="Hyperlink"/>
                <w:rFonts w:eastAsia="宋体" w:cs="Arial" w:hint="eastAsia"/>
                <w:color w:val="000000" w:themeColor="text1"/>
                <w:sz w:val="16"/>
                <w:szCs w:val="16"/>
                <w:lang w:eastAsia="zh-CN"/>
              </w:rPr>
              <w:t>身</w:t>
            </w:r>
            <w:r w:rsidRPr="0062370B">
              <w:rPr>
                <w:rStyle w:val="Hyperlink"/>
                <w:rFonts w:eastAsia="宋体" w:cs="Arial"/>
                <w:color w:val="000000" w:themeColor="text1"/>
                <w:sz w:val="16"/>
                <w:szCs w:val="16"/>
                <w:lang w:eastAsia="zh-CN"/>
              </w:rPr>
              <w:t>和外部</w:t>
            </w:r>
            <w:r w:rsidR="001B1A68" w:rsidRPr="0062370B">
              <w:rPr>
                <w:rStyle w:val="Hyperlink"/>
                <w:rFonts w:eastAsia="宋体" w:cs="Arial"/>
                <w:color w:val="000000" w:themeColor="text1"/>
                <w:sz w:val="16"/>
                <w:szCs w:val="16"/>
                <w:lang w:eastAsia="zh-CN"/>
              </w:rPr>
              <w:t>利益相关方</w:t>
            </w:r>
            <w:r w:rsidR="00500B6F" w:rsidRPr="0062370B">
              <w:rPr>
                <w:rStyle w:val="Hyperlink"/>
                <w:rFonts w:eastAsia="宋体" w:cs="Arial" w:hint="eastAsia"/>
                <w:color w:val="000000" w:themeColor="text1"/>
                <w:sz w:val="16"/>
                <w:szCs w:val="16"/>
                <w:lang w:eastAsia="zh-CN"/>
              </w:rPr>
              <w:t>设定</w:t>
            </w:r>
            <w:r w:rsidRPr="0062370B">
              <w:rPr>
                <w:rStyle w:val="Hyperlink"/>
                <w:rFonts w:eastAsia="宋体" w:cs="Arial"/>
                <w:color w:val="000000" w:themeColor="text1"/>
                <w:sz w:val="16"/>
                <w:szCs w:val="16"/>
                <w:lang w:eastAsia="zh-CN"/>
              </w:rPr>
              <w:t>明确的</w:t>
            </w:r>
            <w:r w:rsidR="00336940"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和期望。</w:t>
            </w:r>
          </w:p>
        </w:tc>
      </w:tr>
      <w:tr w:rsidR="00A13788" w:rsidRPr="0062370B" w14:paraId="157177B0" w14:textId="77777777" w:rsidTr="00702423">
        <w:trPr>
          <w:gridAfter w:val="1"/>
          <w:wAfter w:w="8" w:type="dxa"/>
          <w:trHeight w:val="300"/>
        </w:trPr>
        <w:tc>
          <w:tcPr>
            <w:tcW w:w="2355" w:type="dxa"/>
            <w:shd w:val="clear" w:color="auto" w:fill="auto"/>
            <w:vAlign w:val="center"/>
          </w:tcPr>
          <w:p w14:paraId="153C7EA7" w14:textId="080FB799" w:rsidR="00381B26" w:rsidRPr="0062370B" w:rsidRDefault="00C10F36">
            <w:pPr>
              <w:rPr>
                <w:rStyle w:val="Hyperlink"/>
                <w:rFonts w:eastAsia="宋体" w:cs="Arial"/>
                <w:b/>
                <w:sz w:val="16"/>
                <w:szCs w:val="16"/>
              </w:rPr>
            </w:pPr>
            <w:r w:rsidRPr="0062370B">
              <w:rPr>
                <w:rFonts w:eastAsia="宋体" w:cs="Arial"/>
                <w:b/>
                <w:sz w:val="16"/>
                <w:szCs w:val="16"/>
              </w:rPr>
              <w:t>补充报告</w:t>
            </w:r>
            <w:r w:rsidR="00532E28" w:rsidRPr="0062370B">
              <w:rPr>
                <w:rFonts w:eastAsia="宋体" w:cs="Arial" w:hint="eastAsia"/>
                <w:b/>
                <w:sz w:val="16"/>
                <w:szCs w:val="16"/>
                <w:lang w:eastAsia="zh-CN"/>
              </w:rPr>
              <w:t>指引</w:t>
            </w:r>
          </w:p>
        </w:tc>
        <w:tc>
          <w:tcPr>
            <w:tcW w:w="12489" w:type="dxa"/>
            <w:gridSpan w:val="6"/>
            <w:shd w:val="clear" w:color="auto" w:fill="auto"/>
            <w:vAlign w:val="center"/>
          </w:tcPr>
          <w:p w14:paraId="4CD394C0" w14:textId="788905C0"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负责任投资</w:t>
            </w:r>
            <w:r w:rsidR="00500B6F" w:rsidRPr="0062370B">
              <w:rPr>
                <w:rStyle w:val="Hyperlink"/>
                <w:rFonts w:eastAsia="宋体" w:cs="Arial" w:hint="eastAsia"/>
                <w:color w:val="000000" w:themeColor="text1"/>
                <w:sz w:val="16"/>
                <w:szCs w:val="16"/>
                <w:lang w:eastAsia="zh-CN"/>
              </w:rPr>
              <w:t>的要素</w:t>
            </w:r>
            <w:r w:rsidR="007D331B" w:rsidRPr="0062370B">
              <w:rPr>
                <w:rStyle w:val="Hyperlink"/>
                <w:rFonts w:eastAsia="宋体" w:cs="Arial"/>
                <w:color w:val="000000" w:themeColor="text1"/>
                <w:sz w:val="16"/>
                <w:szCs w:val="16"/>
                <w:lang w:eastAsia="zh-CN"/>
              </w:rPr>
              <w:t>可能列于一项或多项单独政策或</w:t>
            </w:r>
            <w:r w:rsidR="002E79D8" w:rsidRPr="0062370B">
              <w:rPr>
                <w:rStyle w:val="Hyperlink"/>
                <w:rFonts w:eastAsia="宋体" w:cs="Arial"/>
                <w:color w:val="000000" w:themeColor="text1"/>
                <w:sz w:val="16"/>
                <w:szCs w:val="16"/>
                <w:lang w:eastAsia="zh-CN"/>
              </w:rPr>
              <w:t>指引</w:t>
            </w:r>
            <w:r w:rsidR="00EC070F" w:rsidRPr="0062370B">
              <w:rPr>
                <w:rStyle w:val="Hyperlink"/>
                <w:rFonts w:eastAsia="宋体" w:cs="Arial" w:hint="eastAsia"/>
                <w:color w:val="000000" w:themeColor="text1"/>
                <w:sz w:val="16"/>
                <w:szCs w:val="16"/>
                <w:lang w:eastAsia="zh-CN"/>
              </w:rPr>
              <w:t>中</w:t>
            </w:r>
            <w:r w:rsidR="007D331B" w:rsidRPr="0062370B">
              <w:rPr>
                <w:rStyle w:val="Hyperlink"/>
                <w:rFonts w:eastAsia="宋体" w:cs="Arial"/>
                <w:color w:val="000000" w:themeColor="text1"/>
                <w:sz w:val="16"/>
                <w:szCs w:val="16"/>
                <w:lang w:eastAsia="zh-CN"/>
              </w:rPr>
              <w:t>，</w:t>
            </w:r>
            <w:r w:rsidR="00527011" w:rsidRPr="0062370B">
              <w:rPr>
                <w:rStyle w:val="Hyperlink"/>
                <w:rFonts w:eastAsia="宋体" w:cs="Arial"/>
                <w:color w:val="000000" w:themeColor="text1"/>
                <w:sz w:val="16"/>
                <w:szCs w:val="16"/>
                <w:lang w:eastAsia="zh-CN"/>
              </w:rPr>
              <w:t>也可能被</w:t>
            </w:r>
            <w:r w:rsidR="00AB5EF8" w:rsidRPr="0062370B">
              <w:rPr>
                <w:rStyle w:val="Hyperlink"/>
                <w:rFonts w:eastAsia="宋体" w:cs="Arial"/>
                <w:color w:val="000000" w:themeColor="text1"/>
                <w:sz w:val="16"/>
                <w:szCs w:val="16"/>
                <w:lang w:eastAsia="zh-CN"/>
              </w:rPr>
              <w:t>包含在</w:t>
            </w:r>
            <w:r w:rsidR="00527011" w:rsidRPr="0062370B">
              <w:rPr>
                <w:rStyle w:val="Hyperlink"/>
                <w:rFonts w:eastAsia="宋体" w:cs="Arial"/>
                <w:color w:val="000000" w:themeColor="text1"/>
                <w:sz w:val="16"/>
                <w:szCs w:val="16"/>
                <w:lang w:eastAsia="zh-CN"/>
              </w:rPr>
              <w:t>更广泛的投资政策中</w:t>
            </w:r>
            <w:r w:rsidR="00500B6F" w:rsidRPr="0062370B">
              <w:rPr>
                <w:rStyle w:val="Hyperlink"/>
                <w:rFonts w:eastAsia="宋体" w:cs="Arial"/>
                <w:color w:val="000000" w:themeColor="text1"/>
                <w:sz w:val="16"/>
                <w:szCs w:val="16"/>
                <w:lang w:eastAsia="zh-CN"/>
              </w:rPr>
              <w:t>。</w:t>
            </w:r>
          </w:p>
          <w:p w14:paraId="6BFE598C" w14:textId="77777777" w:rsidR="00A13788" w:rsidRPr="0062370B" w:rsidRDefault="00A13788" w:rsidP="00A13788">
            <w:pPr>
              <w:rPr>
                <w:rStyle w:val="Hyperlink"/>
                <w:rFonts w:eastAsia="宋体" w:cs="Arial"/>
                <w:color w:val="000000" w:themeColor="text1"/>
                <w:sz w:val="16"/>
                <w:szCs w:val="16"/>
                <w:lang w:eastAsia="zh-CN"/>
              </w:rPr>
            </w:pPr>
          </w:p>
          <w:p w14:paraId="17BE3ADC" w14:textId="331B9B66"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答案选项中所列的政策要素可能</w:t>
            </w:r>
            <w:r w:rsidR="00D969BC" w:rsidRPr="0062370B">
              <w:rPr>
                <w:rStyle w:val="Hyperlink"/>
                <w:rFonts w:eastAsia="宋体" w:cs="Arial" w:hint="eastAsia"/>
                <w:color w:val="000000" w:themeColor="text1"/>
                <w:sz w:val="16"/>
                <w:szCs w:val="16"/>
                <w:lang w:eastAsia="zh-CN"/>
              </w:rPr>
              <w:t>包括</w:t>
            </w:r>
            <w:r w:rsidRPr="0062370B">
              <w:rPr>
                <w:rStyle w:val="Hyperlink"/>
                <w:rFonts w:eastAsia="宋体" w:cs="Arial"/>
                <w:color w:val="000000" w:themeColor="text1"/>
                <w:sz w:val="16"/>
                <w:szCs w:val="16"/>
                <w:lang w:eastAsia="zh-CN"/>
              </w:rPr>
              <w:t>以下方面</w:t>
            </w:r>
            <w:r w:rsidR="00500B6F" w:rsidRPr="0062370B">
              <w:rPr>
                <w:rStyle w:val="Hyperlink"/>
                <w:rFonts w:eastAsia="宋体" w:cs="Arial" w:hint="eastAsia"/>
                <w:color w:val="000000" w:themeColor="text1"/>
                <w:sz w:val="16"/>
                <w:szCs w:val="16"/>
                <w:lang w:eastAsia="zh-CN"/>
              </w:rPr>
              <w:t>：</w:t>
            </w:r>
          </w:p>
          <w:p w14:paraId="77E4CC15" w14:textId="77777777" w:rsidR="00A13788" w:rsidRPr="0062370B" w:rsidRDefault="00A13788" w:rsidP="00A13788">
            <w:pPr>
              <w:rPr>
                <w:rStyle w:val="Hyperlink"/>
                <w:rFonts w:eastAsia="宋体" w:cs="Arial"/>
                <w:color w:val="000000" w:themeColor="text1"/>
                <w:sz w:val="16"/>
                <w:szCs w:val="16"/>
                <w:lang w:eastAsia="zh-CN"/>
              </w:rPr>
            </w:pPr>
          </w:p>
          <w:p w14:paraId="1F762A62" w14:textId="3346A75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中，</w:t>
            </w:r>
            <w:r w:rsidR="00500B6F"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负责任投资的</w:t>
            </w:r>
            <w:r w:rsidR="002771D1" w:rsidRPr="0062370B">
              <w:rPr>
                <w:rStyle w:val="Hyperlink"/>
                <w:rFonts w:eastAsia="宋体" w:cs="Arial"/>
                <w:color w:val="000000" w:themeColor="text1"/>
                <w:sz w:val="16"/>
                <w:szCs w:val="16"/>
                <w:lang w:eastAsia="zh-CN"/>
              </w:rPr>
              <w:t>总体</w:t>
            </w:r>
            <w:r w:rsidR="0087754D" w:rsidRPr="0062370B">
              <w:rPr>
                <w:rStyle w:val="Hyperlink"/>
                <w:rFonts w:eastAsia="宋体" w:cs="Arial"/>
                <w:color w:val="000000" w:themeColor="text1"/>
                <w:sz w:val="16"/>
                <w:szCs w:val="16"/>
                <w:lang w:eastAsia="zh-CN"/>
              </w:rPr>
              <w:t>方法</w:t>
            </w:r>
            <w:r w:rsidR="00500B6F"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可</w:t>
            </w:r>
            <w:r w:rsidR="00923B16" w:rsidRPr="0062370B">
              <w:rPr>
                <w:rStyle w:val="Hyperlink"/>
                <w:rFonts w:eastAsia="宋体" w:cs="Arial" w:hint="eastAsia"/>
                <w:color w:val="000000" w:themeColor="text1"/>
                <w:sz w:val="16"/>
                <w:szCs w:val="16"/>
                <w:lang w:eastAsia="zh-CN"/>
              </w:rPr>
              <w:t>包含</w:t>
            </w:r>
            <w:r w:rsidRPr="0062370B">
              <w:rPr>
                <w:rStyle w:val="Hyperlink"/>
                <w:rFonts w:eastAsia="宋体" w:cs="Arial"/>
                <w:color w:val="000000" w:themeColor="text1"/>
                <w:sz w:val="16"/>
                <w:szCs w:val="16"/>
                <w:lang w:eastAsia="zh-CN"/>
              </w:rPr>
              <w:t>高层次</w:t>
            </w:r>
            <w:r w:rsidR="00923B16" w:rsidRPr="0062370B">
              <w:rPr>
                <w:rStyle w:val="Hyperlink"/>
                <w:rFonts w:eastAsia="宋体" w:cs="Arial" w:hint="eastAsia"/>
                <w:color w:val="000000" w:themeColor="text1"/>
                <w:sz w:val="16"/>
                <w:szCs w:val="16"/>
                <w:lang w:eastAsia="zh-CN"/>
              </w:rPr>
              <w:t>要素</w:t>
            </w:r>
            <w:r w:rsidRPr="0062370B">
              <w:rPr>
                <w:rStyle w:val="Hyperlink"/>
                <w:rFonts w:eastAsia="宋体" w:cs="Arial"/>
                <w:color w:val="000000" w:themeColor="text1"/>
                <w:sz w:val="16"/>
                <w:szCs w:val="16"/>
                <w:lang w:eastAsia="zh-CN"/>
              </w:rPr>
              <w:t>，</w:t>
            </w:r>
            <w:r w:rsidR="00923B16" w:rsidRPr="0062370B">
              <w:rPr>
                <w:rStyle w:val="Hyperlink"/>
                <w:rFonts w:eastAsia="宋体" w:cs="Arial" w:hint="eastAsia"/>
                <w:color w:val="000000" w:themeColor="text1"/>
                <w:sz w:val="16"/>
                <w:szCs w:val="16"/>
                <w:lang w:eastAsia="zh-CN"/>
              </w:rPr>
              <w:t>例如对</w:t>
            </w:r>
            <w:r w:rsidRPr="0062370B">
              <w:rPr>
                <w:rStyle w:val="Hyperlink"/>
                <w:rFonts w:eastAsia="宋体" w:cs="Arial"/>
                <w:color w:val="000000" w:themeColor="text1"/>
                <w:sz w:val="16"/>
                <w:szCs w:val="16"/>
                <w:lang w:eastAsia="zh-CN"/>
              </w:rPr>
              <w:t>签署方负责任投资</w:t>
            </w:r>
            <w:r w:rsidR="00B87B37" w:rsidRPr="0062370B">
              <w:rPr>
                <w:rStyle w:val="Hyperlink"/>
                <w:rFonts w:eastAsia="宋体" w:cs="Arial" w:hint="eastAsia"/>
                <w:color w:val="000000" w:themeColor="text1"/>
                <w:sz w:val="16"/>
                <w:szCs w:val="16"/>
                <w:lang w:eastAsia="zh-CN"/>
              </w:rPr>
              <w:t>理念</w:t>
            </w:r>
            <w:r w:rsidRPr="0062370B">
              <w:rPr>
                <w:rStyle w:val="Hyperlink"/>
                <w:rFonts w:eastAsia="宋体" w:cs="Arial"/>
                <w:color w:val="000000" w:themeColor="text1"/>
                <w:sz w:val="16"/>
                <w:szCs w:val="16"/>
                <w:lang w:eastAsia="zh-CN"/>
              </w:rPr>
              <w:t>或价值观、</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、方法和战略的</w:t>
            </w:r>
            <w:r w:rsidR="00E2774C" w:rsidRPr="0062370B">
              <w:rPr>
                <w:rStyle w:val="Hyperlink"/>
                <w:rFonts w:eastAsia="宋体" w:cs="Arial" w:hint="eastAsia"/>
                <w:color w:val="000000" w:themeColor="text1"/>
                <w:sz w:val="16"/>
                <w:szCs w:val="16"/>
                <w:lang w:eastAsia="zh-CN"/>
              </w:rPr>
              <w:t>综述</w:t>
            </w:r>
            <w:r w:rsidRPr="0062370B">
              <w:rPr>
                <w:rStyle w:val="Hyperlink"/>
                <w:rFonts w:eastAsia="宋体" w:cs="Arial"/>
                <w:color w:val="000000" w:themeColor="text1"/>
                <w:sz w:val="16"/>
                <w:szCs w:val="16"/>
                <w:lang w:eastAsia="zh-CN"/>
              </w:rPr>
              <w:t>。</w:t>
            </w:r>
          </w:p>
          <w:p w14:paraId="1344A2AF" w14:textId="77777777" w:rsidR="00A13788" w:rsidRPr="0062370B" w:rsidRDefault="00A13788" w:rsidP="00A13788">
            <w:pPr>
              <w:rPr>
                <w:rStyle w:val="Hyperlink"/>
                <w:rFonts w:eastAsia="宋体" w:cs="Arial"/>
                <w:color w:val="000000" w:themeColor="text1"/>
                <w:sz w:val="16"/>
                <w:szCs w:val="16"/>
                <w:lang w:eastAsia="zh-CN"/>
              </w:rPr>
            </w:pPr>
          </w:p>
          <w:p w14:paraId="4B21C613" w14:textId="7DCE4D4E"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中，</w:t>
            </w:r>
            <w:r w:rsidR="00E2774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关于环境因素的</w:t>
            </w:r>
            <w:r w:rsidR="002E79D8" w:rsidRPr="0062370B">
              <w:rPr>
                <w:rStyle w:val="Hyperlink"/>
                <w:rFonts w:eastAsia="宋体" w:cs="Arial"/>
                <w:color w:val="000000" w:themeColor="text1"/>
                <w:sz w:val="16"/>
                <w:szCs w:val="16"/>
                <w:lang w:eastAsia="zh-CN"/>
              </w:rPr>
              <w:t>指引</w:t>
            </w:r>
            <w:r w:rsidR="00E2774C"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4A7513" w:rsidRPr="0062370B">
              <w:rPr>
                <w:rStyle w:val="Hyperlink"/>
                <w:rFonts w:eastAsia="宋体" w:cs="Arial" w:hint="eastAsia"/>
                <w:color w:val="000000" w:themeColor="text1"/>
                <w:sz w:val="16"/>
                <w:szCs w:val="16"/>
                <w:lang w:eastAsia="zh-CN"/>
              </w:rPr>
              <w:t>如何</w:t>
            </w:r>
            <w:r w:rsidR="00E2774C" w:rsidRPr="0062370B">
              <w:rPr>
                <w:rStyle w:val="Hyperlink"/>
                <w:rFonts w:eastAsia="宋体" w:cs="Arial" w:hint="eastAsia"/>
                <w:color w:val="000000" w:themeColor="text1"/>
                <w:sz w:val="16"/>
                <w:szCs w:val="16"/>
                <w:lang w:eastAsia="zh-CN"/>
              </w:rPr>
              <w:t>处理</w:t>
            </w:r>
            <w:r w:rsidRPr="0062370B">
              <w:rPr>
                <w:rStyle w:val="Hyperlink"/>
                <w:rFonts w:eastAsia="宋体" w:cs="Arial"/>
                <w:color w:val="000000" w:themeColor="text1"/>
                <w:sz w:val="16"/>
                <w:szCs w:val="16"/>
                <w:lang w:eastAsia="zh-CN"/>
              </w:rPr>
              <w:t>环境因素</w:t>
            </w:r>
            <w:r w:rsidR="00E2774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包括气候变化</w:t>
            </w:r>
            <w:r w:rsidR="00E2774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的明确信息。签署方可</w:t>
            </w:r>
            <w:r w:rsidR="00B4761C" w:rsidRPr="0062370B">
              <w:rPr>
                <w:rStyle w:val="Hyperlink"/>
                <w:rFonts w:eastAsia="宋体" w:cs="Arial"/>
                <w:color w:val="000000" w:themeColor="text1"/>
                <w:sz w:val="16"/>
                <w:szCs w:val="16"/>
                <w:lang w:eastAsia="zh-CN"/>
              </w:rPr>
              <w:t>在</w:t>
            </w:r>
            <w:r w:rsidRPr="0062370B">
              <w:rPr>
                <w:rStyle w:val="Hyperlink"/>
                <w:rFonts w:eastAsia="宋体" w:cs="Arial"/>
                <w:color w:val="000000" w:themeColor="text1"/>
                <w:sz w:val="16"/>
                <w:szCs w:val="16"/>
                <w:lang w:eastAsia="zh-CN"/>
              </w:rPr>
              <w:t>[</w:t>
            </w:r>
            <w:r w:rsidR="00A472A8" w:rsidRPr="0062370B">
              <w:rPr>
                <w:rStyle w:val="Hyperlink"/>
                <w:rFonts w:eastAsia="宋体" w:cs="Arial"/>
                <w:color w:val="000000" w:themeColor="text1"/>
                <w:sz w:val="16"/>
                <w:szCs w:val="16"/>
                <w:lang w:eastAsia="zh-CN"/>
              </w:rPr>
              <w:t>PGS 2</w:t>
            </w:r>
            <w:r w:rsidRPr="0062370B">
              <w:rPr>
                <w:rStyle w:val="Hyperlink"/>
                <w:rFonts w:eastAsia="宋体" w:cs="Arial"/>
                <w:color w:val="000000" w:themeColor="text1"/>
                <w:sz w:val="16"/>
                <w:szCs w:val="16"/>
                <w:lang w:eastAsia="zh-CN"/>
              </w:rPr>
              <w:t>]</w:t>
            </w:r>
            <w:r w:rsidR="00B4761C" w:rsidRPr="0062370B">
              <w:rPr>
                <w:rStyle w:val="Hyperlink"/>
                <w:rFonts w:eastAsia="宋体" w:cs="Arial"/>
                <w:color w:val="000000" w:themeColor="text1"/>
                <w:sz w:val="16"/>
                <w:szCs w:val="16"/>
                <w:lang w:eastAsia="zh-CN"/>
              </w:rPr>
              <w:t>中</w:t>
            </w:r>
            <w:r w:rsidRPr="0062370B">
              <w:rPr>
                <w:rStyle w:val="Hyperlink"/>
                <w:rFonts w:eastAsia="宋体" w:cs="Arial"/>
                <w:color w:val="000000" w:themeColor="text1"/>
                <w:sz w:val="16"/>
                <w:szCs w:val="16"/>
                <w:lang w:eastAsia="zh-CN"/>
              </w:rPr>
              <w:t>详细介绍</w:t>
            </w:r>
            <w:r w:rsidR="00A4428C" w:rsidRPr="0062370B">
              <w:rPr>
                <w:rStyle w:val="Hyperlink"/>
                <w:rFonts w:eastAsia="宋体" w:cs="Arial" w:hint="eastAsia"/>
                <w:color w:val="000000" w:themeColor="text1"/>
                <w:sz w:val="16"/>
                <w:szCs w:val="16"/>
                <w:lang w:eastAsia="zh-CN"/>
              </w:rPr>
              <w:t>对于</w:t>
            </w:r>
            <w:r w:rsidR="00B4761C" w:rsidRPr="0062370B">
              <w:rPr>
                <w:rStyle w:val="Hyperlink"/>
                <w:rFonts w:eastAsia="宋体" w:cs="Arial"/>
                <w:color w:val="000000" w:themeColor="text1"/>
                <w:sz w:val="16"/>
                <w:szCs w:val="16"/>
                <w:lang w:eastAsia="zh-CN"/>
              </w:rPr>
              <w:t>气候问题的</w:t>
            </w:r>
            <w:r w:rsidRPr="0062370B">
              <w:rPr>
                <w:rStyle w:val="Hyperlink"/>
                <w:rFonts w:eastAsia="宋体" w:cs="Arial"/>
                <w:color w:val="000000" w:themeColor="text1"/>
                <w:sz w:val="16"/>
                <w:szCs w:val="16"/>
                <w:lang w:eastAsia="zh-CN"/>
              </w:rPr>
              <w:t>具体</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w:t>
            </w:r>
          </w:p>
          <w:p w14:paraId="69B8B113" w14:textId="77777777" w:rsidR="00A13788" w:rsidRPr="0062370B" w:rsidRDefault="00A13788" w:rsidP="00A13788">
            <w:pPr>
              <w:rPr>
                <w:rStyle w:val="Hyperlink"/>
                <w:rFonts w:eastAsia="宋体" w:cs="Arial"/>
                <w:color w:val="000000" w:themeColor="text1"/>
                <w:sz w:val="16"/>
                <w:szCs w:val="16"/>
                <w:lang w:eastAsia="zh-CN"/>
              </w:rPr>
            </w:pPr>
          </w:p>
          <w:p w14:paraId="6D6E0E80" w14:textId="23BF9F78"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中，</w:t>
            </w:r>
            <w:r w:rsidR="00E2774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关于社会因素的</w:t>
            </w:r>
            <w:r w:rsidR="002E79D8" w:rsidRPr="0062370B">
              <w:rPr>
                <w:rStyle w:val="Hyperlink"/>
                <w:rFonts w:eastAsia="宋体" w:cs="Arial"/>
                <w:color w:val="000000" w:themeColor="text1"/>
                <w:sz w:val="16"/>
                <w:szCs w:val="16"/>
                <w:lang w:eastAsia="zh-CN"/>
              </w:rPr>
              <w:t>指引</w:t>
            </w:r>
            <w:r w:rsidR="00E2774C"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6A724B" w:rsidRPr="0062370B">
              <w:rPr>
                <w:rStyle w:val="Hyperlink"/>
                <w:rFonts w:eastAsia="宋体" w:cs="Arial" w:hint="eastAsia"/>
                <w:color w:val="000000" w:themeColor="text1"/>
                <w:sz w:val="16"/>
                <w:szCs w:val="16"/>
                <w:lang w:eastAsia="zh-CN"/>
              </w:rPr>
              <w:t>如何</w:t>
            </w:r>
            <w:r w:rsidR="00E2774C" w:rsidRPr="0062370B">
              <w:rPr>
                <w:rStyle w:val="Hyperlink"/>
                <w:rFonts w:eastAsia="宋体" w:cs="Arial" w:hint="eastAsia"/>
                <w:color w:val="000000" w:themeColor="text1"/>
                <w:sz w:val="16"/>
                <w:szCs w:val="16"/>
                <w:lang w:eastAsia="zh-CN"/>
              </w:rPr>
              <w:t>处理</w:t>
            </w:r>
            <w:r w:rsidRPr="0062370B">
              <w:rPr>
                <w:rStyle w:val="Hyperlink"/>
                <w:rFonts w:eastAsia="宋体" w:cs="Arial"/>
                <w:color w:val="000000" w:themeColor="text1"/>
                <w:sz w:val="16"/>
                <w:szCs w:val="16"/>
                <w:lang w:eastAsia="zh-CN"/>
              </w:rPr>
              <w:t>社会因素（包括人权）的明确信息</w:t>
            </w:r>
            <w:r w:rsidR="00BD5638" w:rsidRPr="0062370B">
              <w:rPr>
                <w:rStyle w:val="Hyperlink"/>
                <w:rFonts w:eastAsia="宋体" w:cs="Arial" w:hint="eastAsia"/>
                <w:color w:val="000000" w:themeColor="text1"/>
                <w:sz w:val="16"/>
                <w:szCs w:val="16"/>
                <w:lang w:eastAsia="zh-CN"/>
              </w:rPr>
              <w:t>，</w:t>
            </w:r>
            <w:r w:rsidR="00F321DB" w:rsidRPr="0062370B">
              <w:rPr>
                <w:rStyle w:val="Hyperlink"/>
                <w:rFonts w:eastAsia="宋体" w:cs="Arial" w:hint="eastAsia"/>
                <w:color w:val="000000" w:themeColor="text1"/>
                <w:sz w:val="16"/>
                <w:szCs w:val="16"/>
                <w:lang w:eastAsia="zh-CN"/>
              </w:rPr>
              <w:t>其中</w:t>
            </w:r>
            <w:r w:rsidRPr="0062370B">
              <w:rPr>
                <w:rStyle w:val="Hyperlink"/>
                <w:rFonts w:eastAsia="宋体" w:cs="Arial"/>
                <w:color w:val="000000" w:themeColor="text1"/>
                <w:sz w:val="16"/>
                <w:szCs w:val="16"/>
                <w:lang w:eastAsia="zh-CN"/>
              </w:rPr>
              <w:t>可</w:t>
            </w:r>
            <w:r w:rsidR="00923B16" w:rsidRPr="0062370B">
              <w:rPr>
                <w:rStyle w:val="Hyperlink"/>
                <w:rFonts w:eastAsia="宋体" w:cs="Arial" w:hint="eastAsia"/>
                <w:color w:val="000000" w:themeColor="text1"/>
                <w:sz w:val="16"/>
                <w:szCs w:val="16"/>
                <w:lang w:eastAsia="zh-CN"/>
              </w:rPr>
              <w:t>包括</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这些因素如何影响投资决策</w:t>
            </w:r>
            <w:r w:rsidR="00336E8D"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投资活动如何</w:t>
            </w:r>
            <w:r w:rsidR="00BD5638" w:rsidRPr="0062370B">
              <w:rPr>
                <w:rStyle w:val="Hyperlink"/>
                <w:rFonts w:eastAsia="宋体" w:cs="Arial" w:hint="eastAsia"/>
                <w:color w:val="000000" w:themeColor="text1"/>
                <w:sz w:val="16"/>
                <w:szCs w:val="16"/>
                <w:lang w:eastAsia="zh-CN"/>
              </w:rPr>
              <w:t>根据</w:t>
            </w:r>
            <w:r w:rsidRPr="0062370B">
              <w:rPr>
                <w:rStyle w:val="Hyperlink"/>
                <w:rFonts w:eastAsia="宋体" w:cs="Arial"/>
                <w:color w:val="000000" w:themeColor="text1"/>
                <w:sz w:val="16"/>
                <w:szCs w:val="16"/>
                <w:lang w:eastAsia="zh-CN"/>
              </w:rPr>
              <w:t>国际人权标准</w:t>
            </w:r>
            <w:r w:rsidR="00BD5638"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影响社会</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。签署方可在</w:t>
            </w:r>
            <w:r w:rsidRPr="0062370B">
              <w:rPr>
                <w:rStyle w:val="Hyperlink"/>
                <w:rFonts w:eastAsia="宋体" w:cs="Arial"/>
                <w:color w:val="000000" w:themeColor="text1"/>
                <w:sz w:val="16"/>
                <w:szCs w:val="16"/>
                <w:lang w:eastAsia="zh-CN"/>
              </w:rPr>
              <w:t>[</w:t>
            </w:r>
            <w:r w:rsidR="00A472A8" w:rsidRPr="0062370B">
              <w:rPr>
                <w:rStyle w:val="Hyperlink"/>
                <w:rFonts w:eastAsia="宋体" w:cs="Arial"/>
                <w:color w:val="000000" w:themeColor="text1"/>
                <w:sz w:val="16"/>
                <w:szCs w:val="16"/>
                <w:lang w:eastAsia="zh-CN"/>
              </w:rPr>
              <w:t>PGS 2</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中详细介绍</w:t>
            </w:r>
            <w:r w:rsidR="00F321DB" w:rsidRPr="0062370B">
              <w:rPr>
                <w:rStyle w:val="Hyperlink"/>
                <w:rFonts w:eastAsia="宋体" w:cs="Arial" w:hint="eastAsia"/>
                <w:color w:val="000000" w:themeColor="text1"/>
                <w:sz w:val="16"/>
                <w:szCs w:val="16"/>
                <w:lang w:eastAsia="zh-CN"/>
              </w:rPr>
              <w:t>对于</w:t>
            </w:r>
            <w:r w:rsidRPr="0062370B">
              <w:rPr>
                <w:rStyle w:val="Hyperlink"/>
                <w:rFonts w:eastAsia="宋体" w:cs="Arial"/>
                <w:color w:val="000000" w:themeColor="text1"/>
                <w:sz w:val="16"/>
                <w:szCs w:val="16"/>
                <w:lang w:eastAsia="zh-CN"/>
              </w:rPr>
              <w:t>人权的具体</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w:t>
            </w:r>
          </w:p>
          <w:p w14:paraId="322F3438" w14:textId="77777777" w:rsidR="00A13788" w:rsidRPr="0062370B" w:rsidRDefault="00A13788" w:rsidP="00A13788">
            <w:pPr>
              <w:rPr>
                <w:rStyle w:val="Hyperlink"/>
                <w:rFonts w:eastAsia="宋体" w:cs="Arial"/>
                <w:color w:val="000000" w:themeColor="text1"/>
                <w:sz w:val="16"/>
                <w:szCs w:val="16"/>
                <w:lang w:eastAsia="zh-CN"/>
              </w:rPr>
            </w:pPr>
          </w:p>
          <w:p w14:paraId="57F31B97" w14:textId="09558076"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D</w:t>
            </w:r>
            <w:r w:rsidRPr="0062370B">
              <w:rPr>
                <w:rStyle w:val="Hyperlink"/>
                <w:rFonts w:eastAsia="宋体" w:cs="Arial"/>
                <w:color w:val="000000" w:themeColor="text1"/>
                <w:sz w:val="16"/>
                <w:szCs w:val="16"/>
                <w:lang w:eastAsia="zh-CN"/>
              </w:rPr>
              <w:t>中，</w:t>
            </w:r>
            <w:r w:rsidR="00E2774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关于治理因素的</w:t>
            </w:r>
            <w:r w:rsidR="002E79D8" w:rsidRPr="0062370B">
              <w:rPr>
                <w:rStyle w:val="Hyperlink"/>
                <w:rFonts w:eastAsia="宋体" w:cs="Arial"/>
                <w:color w:val="000000" w:themeColor="text1"/>
                <w:sz w:val="16"/>
                <w:szCs w:val="16"/>
                <w:lang w:eastAsia="zh-CN"/>
              </w:rPr>
              <w:t>指引</w:t>
            </w:r>
            <w:r w:rsidR="00E2774C"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C531C6" w:rsidRPr="0062370B">
              <w:rPr>
                <w:rStyle w:val="Hyperlink"/>
                <w:rFonts w:eastAsia="宋体" w:cs="Arial" w:hint="eastAsia"/>
                <w:color w:val="000000" w:themeColor="text1"/>
                <w:sz w:val="16"/>
                <w:szCs w:val="16"/>
                <w:lang w:eastAsia="zh-CN"/>
              </w:rPr>
              <w:t>如何</w:t>
            </w:r>
            <w:r w:rsidR="00E2774C" w:rsidRPr="0062370B">
              <w:rPr>
                <w:rStyle w:val="Hyperlink"/>
                <w:rFonts w:eastAsia="宋体" w:cs="Arial" w:hint="eastAsia"/>
                <w:color w:val="000000" w:themeColor="text1"/>
                <w:sz w:val="16"/>
                <w:szCs w:val="16"/>
                <w:lang w:eastAsia="zh-CN"/>
              </w:rPr>
              <w:t>处理</w:t>
            </w:r>
            <w:r w:rsidRPr="0062370B">
              <w:rPr>
                <w:rStyle w:val="Hyperlink"/>
                <w:rFonts w:eastAsia="宋体" w:cs="Arial"/>
                <w:color w:val="000000" w:themeColor="text1"/>
                <w:sz w:val="16"/>
                <w:szCs w:val="16"/>
                <w:lang w:eastAsia="zh-CN"/>
              </w:rPr>
              <w:t>治理因素的明确信息。</w:t>
            </w:r>
            <w:r w:rsidRPr="0062370B">
              <w:rPr>
                <w:rStyle w:val="Hyperlink"/>
                <w:rFonts w:eastAsia="宋体" w:cs="Arial"/>
                <w:color w:val="000000" w:themeColor="text1"/>
                <w:sz w:val="16"/>
                <w:szCs w:val="16"/>
                <w:lang w:eastAsia="zh-CN"/>
              </w:rPr>
              <w:t xml:space="preserve"> </w:t>
            </w:r>
          </w:p>
          <w:p w14:paraId="24764221" w14:textId="77777777" w:rsidR="00A13788" w:rsidRPr="0062370B" w:rsidRDefault="00A13788" w:rsidP="00A13788">
            <w:pPr>
              <w:rPr>
                <w:rStyle w:val="Hyperlink"/>
                <w:rFonts w:eastAsia="宋体" w:cs="Arial"/>
                <w:color w:val="000000" w:themeColor="text1"/>
                <w:sz w:val="16"/>
                <w:szCs w:val="16"/>
                <w:lang w:eastAsia="zh-CN"/>
              </w:rPr>
            </w:pPr>
          </w:p>
          <w:p w14:paraId="67D3B065" w14:textId="302DD562"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E</w:t>
            </w:r>
            <w:r w:rsidRPr="0062370B">
              <w:rPr>
                <w:rStyle w:val="Hyperlink"/>
                <w:rFonts w:eastAsia="宋体" w:cs="Arial"/>
                <w:color w:val="000000" w:themeColor="text1"/>
                <w:sz w:val="16"/>
                <w:szCs w:val="16"/>
                <w:lang w:eastAsia="zh-CN"/>
              </w:rPr>
              <w:t>中，</w:t>
            </w:r>
            <w:r w:rsidR="00E2774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关于</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的</w:t>
            </w:r>
            <w:r w:rsidR="002E79D8" w:rsidRPr="0062370B">
              <w:rPr>
                <w:rStyle w:val="Hyperlink"/>
                <w:rFonts w:eastAsia="宋体" w:cs="Arial"/>
                <w:color w:val="000000" w:themeColor="text1"/>
                <w:sz w:val="16"/>
                <w:szCs w:val="16"/>
                <w:lang w:eastAsia="zh-CN"/>
              </w:rPr>
              <w:t>指引</w:t>
            </w:r>
            <w:r w:rsidR="00E2774C"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签署方在投资和</w:t>
            </w:r>
            <w:r w:rsidR="00E2774C"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管理活动中</w:t>
            </w:r>
            <w:r w:rsidR="00F321DB" w:rsidRPr="0062370B">
              <w:rPr>
                <w:rStyle w:val="Hyperlink"/>
                <w:rFonts w:eastAsia="宋体" w:cs="Arial" w:hint="eastAsia"/>
                <w:color w:val="000000" w:themeColor="text1"/>
                <w:sz w:val="16"/>
                <w:szCs w:val="16"/>
                <w:lang w:eastAsia="zh-CN"/>
              </w:rPr>
              <w:t>如何</w:t>
            </w:r>
            <w:r w:rsidRPr="0062370B">
              <w:rPr>
                <w:rStyle w:val="Hyperlink"/>
                <w:rFonts w:eastAsia="宋体" w:cs="Arial"/>
                <w:color w:val="000000" w:themeColor="text1"/>
                <w:sz w:val="16"/>
                <w:szCs w:val="16"/>
                <w:lang w:eastAsia="zh-CN"/>
              </w:rPr>
              <w:t>考虑</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的信息。这一要素也可</w:t>
            </w:r>
            <w:r w:rsidR="00BD5638" w:rsidRPr="0062370B">
              <w:rPr>
                <w:rStyle w:val="Hyperlink"/>
                <w:rFonts w:eastAsia="宋体" w:cs="Arial" w:hint="eastAsia"/>
                <w:color w:val="000000" w:themeColor="text1"/>
                <w:sz w:val="16"/>
                <w:szCs w:val="16"/>
                <w:lang w:eastAsia="zh-CN"/>
              </w:rPr>
              <w:t>包括</w:t>
            </w:r>
            <w:r w:rsidRPr="0062370B">
              <w:rPr>
                <w:rStyle w:val="Hyperlink"/>
                <w:rFonts w:eastAsia="宋体" w:cs="Arial"/>
                <w:color w:val="000000" w:themeColor="text1"/>
                <w:sz w:val="16"/>
                <w:szCs w:val="16"/>
                <w:lang w:eastAsia="zh-CN"/>
              </w:rPr>
              <w:t>签署方</w:t>
            </w:r>
            <w:r w:rsidR="00F321DB" w:rsidRPr="0062370B">
              <w:rPr>
                <w:rStyle w:val="Hyperlink"/>
                <w:rFonts w:eastAsia="宋体" w:cs="Arial" w:hint="eastAsia"/>
                <w:color w:val="000000" w:themeColor="text1"/>
                <w:sz w:val="16"/>
                <w:szCs w:val="16"/>
                <w:lang w:eastAsia="zh-CN"/>
              </w:rPr>
              <w:t>关于</w:t>
            </w:r>
            <w:r w:rsidR="008C2FAB" w:rsidRPr="0062370B">
              <w:rPr>
                <w:rStyle w:val="Hyperlink"/>
                <w:rFonts w:eastAsia="宋体" w:cs="Arial"/>
                <w:color w:val="000000" w:themeColor="text1"/>
                <w:sz w:val="16"/>
                <w:szCs w:val="16"/>
                <w:lang w:eastAsia="zh-CN"/>
              </w:rPr>
              <w:t>可持续发展结果</w:t>
            </w:r>
            <w:r w:rsidR="00F321DB"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目标。</w:t>
            </w:r>
          </w:p>
          <w:p w14:paraId="3F230CAD" w14:textId="77777777" w:rsidR="00A13788" w:rsidRPr="0062370B" w:rsidRDefault="00A13788" w:rsidP="00A13788">
            <w:pPr>
              <w:rPr>
                <w:rStyle w:val="Hyperlink"/>
                <w:rFonts w:eastAsia="宋体" w:cs="Arial"/>
                <w:color w:val="000000" w:themeColor="text1"/>
                <w:sz w:val="16"/>
                <w:szCs w:val="16"/>
                <w:lang w:eastAsia="zh-CN"/>
              </w:rPr>
            </w:pPr>
          </w:p>
          <w:p w14:paraId="3EAA1799" w14:textId="695FD203"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F</w:t>
            </w:r>
            <w:r w:rsidRPr="0062370B">
              <w:rPr>
                <w:rStyle w:val="Hyperlink"/>
                <w:rFonts w:eastAsia="宋体" w:cs="Arial"/>
                <w:color w:val="000000" w:themeColor="text1"/>
                <w:sz w:val="16"/>
                <w:szCs w:val="16"/>
                <w:lang w:eastAsia="zh-CN"/>
              </w:rPr>
              <w:t>中，</w:t>
            </w:r>
            <w:r w:rsidR="00E2774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针对我们</w:t>
            </w:r>
            <w:r w:rsidR="00E91211" w:rsidRPr="0062370B">
              <w:rPr>
                <w:rStyle w:val="Hyperlink"/>
                <w:rFonts w:eastAsia="宋体" w:cs="Arial"/>
                <w:color w:val="000000" w:themeColor="text1"/>
                <w:sz w:val="16"/>
                <w:szCs w:val="16"/>
                <w:lang w:eastAsia="zh-CN"/>
              </w:rPr>
              <w:t>所持具体资产</w:t>
            </w:r>
            <w:r w:rsidR="00790172" w:rsidRPr="0062370B">
              <w:rPr>
                <w:rStyle w:val="Hyperlink"/>
                <w:rFonts w:eastAsia="宋体" w:cs="Arial"/>
                <w:color w:val="000000" w:themeColor="text1"/>
                <w:sz w:val="16"/>
                <w:szCs w:val="16"/>
                <w:lang w:eastAsia="zh-CN"/>
              </w:rPr>
              <w:t>类</w:t>
            </w:r>
            <w:r w:rsidR="003F283B" w:rsidRPr="0062370B">
              <w:rPr>
                <w:rStyle w:val="Hyperlink"/>
                <w:rFonts w:eastAsia="宋体" w:cs="Arial" w:hint="eastAsia"/>
                <w:color w:val="000000" w:themeColor="text1"/>
                <w:sz w:val="16"/>
                <w:szCs w:val="16"/>
                <w:lang w:eastAsia="zh-CN"/>
              </w:rPr>
              <w:t>别</w:t>
            </w:r>
            <w:r w:rsidRPr="0062370B">
              <w:rPr>
                <w:rStyle w:val="Hyperlink"/>
                <w:rFonts w:eastAsia="宋体" w:cs="Arial"/>
                <w:color w:val="000000" w:themeColor="text1"/>
                <w:sz w:val="16"/>
                <w:szCs w:val="16"/>
                <w:lang w:eastAsia="zh-CN"/>
              </w:rPr>
              <w:t>的</w:t>
            </w:r>
            <w:r w:rsidR="002E79D8" w:rsidRPr="0062370B">
              <w:rPr>
                <w:rStyle w:val="Hyperlink"/>
                <w:rFonts w:eastAsia="宋体" w:cs="Arial"/>
                <w:color w:val="000000" w:themeColor="text1"/>
                <w:sz w:val="16"/>
                <w:szCs w:val="16"/>
                <w:lang w:eastAsia="zh-CN"/>
              </w:rPr>
              <w:t>指引</w:t>
            </w:r>
            <w:r w:rsidR="00E2774C"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具体政策声明</w:t>
            </w:r>
            <w:r w:rsidR="005F130E" w:rsidRPr="0062370B">
              <w:rPr>
                <w:rStyle w:val="Hyperlink"/>
                <w:rFonts w:eastAsia="宋体" w:cs="Arial" w:hint="eastAsia"/>
                <w:color w:val="000000" w:themeColor="text1"/>
                <w:sz w:val="16"/>
                <w:szCs w:val="16"/>
                <w:lang w:eastAsia="zh-CN"/>
              </w:rPr>
              <w:t>，</w:t>
            </w:r>
            <w:r w:rsidR="0072088C" w:rsidRPr="0062370B">
              <w:rPr>
                <w:rStyle w:val="Hyperlink"/>
                <w:rFonts w:eastAsia="宋体" w:cs="Arial" w:hint="eastAsia"/>
                <w:color w:val="000000" w:themeColor="text1"/>
                <w:sz w:val="16"/>
                <w:szCs w:val="16"/>
                <w:lang w:eastAsia="zh-CN"/>
              </w:rPr>
              <w:t>其中阐述</w:t>
            </w:r>
            <w:r w:rsidR="005F130E" w:rsidRPr="0062370B">
              <w:rPr>
                <w:rStyle w:val="Hyperlink"/>
                <w:rFonts w:eastAsia="宋体" w:cs="Arial"/>
                <w:color w:val="000000" w:themeColor="text1"/>
                <w:sz w:val="16"/>
                <w:szCs w:val="16"/>
                <w:lang w:eastAsia="zh-CN"/>
              </w:rPr>
              <w:t>如何将</w:t>
            </w:r>
            <w:r w:rsidR="005F130E" w:rsidRPr="0062370B">
              <w:rPr>
                <w:rStyle w:val="Hyperlink"/>
                <w:rFonts w:eastAsia="宋体" w:cs="Arial"/>
                <w:color w:val="000000" w:themeColor="text1"/>
                <w:sz w:val="16"/>
                <w:szCs w:val="16"/>
                <w:lang w:eastAsia="zh-CN"/>
              </w:rPr>
              <w:t>ESG</w:t>
            </w:r>
            <w:r w:rsidR="005F130E" w:rsidRPr="0062370B">
              <w:rPr>
                <w:rStyle w:val="Hyperlink"/>
                <w:rFonts w:eastAsia="宋体" w:cs="Arial"/>
                <w:color w:val="000000" w:themeColor="text1"/>
                <w:sz w:val="16"/>
                <w:szCs w:val="16"/>
                <w:lang w:eastAsia="zh-CN"/>
              </w:rPr>
              <w:t>因素纳入个别</w:t>
            </w:r>
            <w:r w:rsidR="00790172" w:rsidRPr="0062370B">
              <w:rPr>
                <w:rStyle w:val="Hyperlink"/>
                <w:rFonts w:eastAsia="宋体" w:cs="Arial"/>
                <w:color w:val="000000" w:themeColor="text1"/>
                <w:sz w:val="16"/>
                <w:szCs w:val="16"/>
                <w:lang w:eastAsia="zh-CN"/>
              </w:rPr>
              <w:t>资产类</w:t>
            </w:r>
            <w:r w:rsidR="006E3DE2" w:rsidRPr="0062370B">
              <w:rPr>
                <w:rStyle w:val="Hyperlink"/>
                <w:rFonts w:eastAsia="宋体" w:cs="Arial" w:hint="eastAsia"/>
                <w:color w:val="000000" w:themeColor="text1"/>
                <w:sz w:val="16"/>
                <w:szCs w:val="16"/>
                <w:lang w:eastAsia="zh-CN"/>
              </w:rPr>
              <w:t>别</w:t>
            </w:r>
            <w:r w:rsidRPr="0062370B">
              <w:rPr>
                <w:rStyle w:val="Hyperlink"/>
                <w:rFonts w:eastAsia="宋体" w:cs="Arial"/>
                <w:color w:val="000000" w:themeColor="text1"/>
                <w:sz w:val="16"/>
                <w:szCs w:val="16"/>
                <w:lang w:eastAsia="zh-CN"/>
              </w:rPr>
              <w:t>。</w:t>
            </w:r>
          </w:p>
          <w:p w14:paraId="1E581EC0" w14:textId="77777777" w:rsidR="00A13788" w:rsidRPr="0062370B" w:rsidRDefault="00A13788" w:rsidP="00A13788">
            <w:pPr>
              <w:rPr>
                <w:rStyle w:val="Hyperlink"/>
                <w:rFonts w:eastAsia="宋体" w:cs="Arial"/>
                <w:color w:val="000000" w:themeColor="text1"/>
                <w:sz w:val="16"/>
                <w:szCs w:val="16"/>
                <w:lang w:eastAsia="zh-CN"/>
              </w:rPr>
            </w:pPr>
          </w:p>
          <w:p w14:paraId="35A0813E" w14:textId="4986295A"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G</w:t>
            </w:r>
            <w:r w:rsidRPr="0062370B">
              <w:rPr>
                <w:rStyle w:val="Hyperlink"/>
                <w:rFonts w:eastAsia="宋体" w:cs="Arial"/>
                <w:color w:val="000000" w:themeColor="text1"/>
                <w:sz w:val="16"/>
                <w:szCs w:val="16"/>
                <w:lang w:eastAsia="zh-CN"/>
              </w:rPr>
              <w:t>中</w:t>
            </w:r>
            <w:r w:rsidR="00C97035" w:rsidRPr="0062370B">
              <w:rPr>
                <w:rStyle w:val="Hyperlink"/>
                <w:rFonts w:eastAsia="宋体" w:cs="Arial"/>
                <w:color w:val="000000" w:themeColor="text1"/>
                <w:sz w:val="16"/>
                <w:szCs w:val="16"/>
                <w:lang w:eastAsia="zh-CN"/>
              </w:rPr>
              <w:t>，</w:t>
            </w:r>
            <w:r w:rsidR="00E2774C" w:rsidRPr="0062370B">
              <w:rPr>
                <w:rStyle w:val="Hyperlink"/>
                <w:rFonts w:eastAsia="宋体" w:cs="Arial" w:hint="eastAsia"/>
                <w:color w:val="000000" w:themeColor="text1"/>
                <w:sz w:val="16"/>
                <w:szCs w:val="16"/>
                <w:lang w:eastAsia="zh-CN"/>
              </w:rPr>
              <w:t>“</w:t>
            </w:r>
            <w:r w:rsidR="009F0C24" w:rsidRPr="0062370B">
              <w:rPr>
                <w:rStyle w:val="Hyperlink"/>
                <w:rFonts w:eastAsia="宋体" w:cs="Arial" w:hint="eastAsia"/>
                <w:color w:val="000000" w:themeColor="text1"/>
                <w:sz w:val="16"/>
                <w:szCs w:val="16"/>
                <w:lang w:eastAsia="zh-CN"/>
              </w:rPr>
              <w:t>关于</w:t>
            </w:r>
            <w:r w:rsidR="0073233B" w:rsidRPr="0062370B">
              <w:rPr>
                <w:rStyle w:val="Hyperlink"/>
                <w:rFonts w:eastAsia="宋体" w:cs="Arial" w:hint="eastAsia"/>
                <w:color w:val="000000" w:themeColor="text1"/>
                <w:sz w:val="16"/>
                <w:szCs w:val="16"/>
                <w:lang w:eastAsia="zh-CN"/>
              </w:rPr>
              <w:t>排除</w:t>
            </w:r>
            <w:r w:rsidRPr="0062370B">
              <w:rPr>
                <w:rStyle w:val="Hyperlink"/>
                <w:rFonts w:eastAsia="宋体" w:cs="Arial"/>
                <w:color w:val="000000" w:themeColor="text1"/>
                <w:sz w:val="16"/>
                <w:szCs w:val="16"/>
                <w:lang w:eastAsia="zh-CN"/>
              </w:rPr>
              <w:t>的</w:t>
            </w:r>
            <w:r w:rsidR="005234FF" w:rsidRPr="0062370B">
              <w:rPr>
                <w:rStyle w:val="Hyperlink"/>
                <w:rFonts w:eastAsia="宋体" w:cs="Arial" w:hint="eastAsia"/>
                <w:color w:val="000000" w:themeColor="text1"/>
                <w:sz w:val="16"/>
                <w:szCs w:val="16"/>
                <w:lang w:eastAsia="zh-CN"/>
              </w:rPr>
              <w:t>指引</w:t>
            </w:r>
            <w:r w:rsidR="00E2774C"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6D613D" w:rsidRPr="0062370B">
              <w:rPr>
                <w:rStyle w:val="Hyperlink"/>
                <w:rFonts w:eastAsia="宋体" w:cs="Arial" w:hint="eastAsia"/>
                <w:color w:val="000000" w:themeColor="text1"/>
                <w:sz w:val="16"/>
                <w:szCs w:val="16"/>
                <w:lang w:eastAsia="zh-CN"/>
              </w:rPr>
              <w:t>关于</w:t>
            </w:r>
            <w:r w:rsidR="00BE3938" w:rsidRPr="0062370B">
              <w:rPr>
                <w:rStyle w:val="Hyperlink"/>
                <w:rFonts w:eastAsia="宋体" w:cs="Arial" w:hint="eastAsia"/>
                <w:color w:val="000000" w:themeColor="text1"/>
                <w:sz w:val="16"/>
                <w:szCs w:val="16"/>
                <w:lang w:eastAsia="zh-CN"/>
              </w:rPr>
              <w:t>具体</w:t>
            </w:r>
            <w:r w:rsidR="0073233B" w:rsidRPr="0062370B">
              <w:rPr>
                <w:rStyle w:val="Hyperlink"/>
                <w:rFonts w:eastAsia="宋体" w:cs="Arial" w:hint="eastAsia"/>
                <w:color w:val="000000" w:themeColor="text1"/>
                <w:sz w:val="16"/>
                <w:szCs w:val="16"/>
                <w:lang w:eastAsia="zh-CN"/>
              </w:rPr>
              <w:t>排除</w:t>
            </w:r>
            <w:r w:rsidR="00BE3938"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一般方法和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00BE3938" w:rsidRPr="0062370B">
              <w:rPr>
                <w:rStyle w:val="Hyperlink"/>
                <w:rFonts w:eastAsia="宋体" w:cs="Arial" w:hint="eastAsia"/>
                <w:color w:val="000000" w:themeColor="text1"/>
                <w:sz w:val="16"/>
                <w:szCs w:val="16"/>
                <w:lang w:eastAsia="zh-CN"/>
              </w:rPr>
              <w:t>详细信息</w:t>
            </w:r>
            <w:r w:rsidRPr="0062370B">
              <w:rPr>
                <w:rStyle w:val="Hyperlink"/>
                <w:rFonts w:eastAsia="宋体" w:cs="Arial"/>
                <w:color w:val="000000" w:themeColor="text1"/>
                <w:sz w:val="16"/>
                <w:szCs w:val="16"/>
                <w:lang w:eastAsia="zh-CN"/>
              </w:rPr>
              <w:t>。</w:t>
            </w:r>
          </w:p>
          <w:p w14:paraId="698B0B07" w14:textId="77777777" w:rsidR="00A13788" w:rsidRPr="0062370B" w:rsidRDefault="00A13788" w:rsidP="00A13788">
            <w:pPr>
              <w:rPr>
                <w:rStyle w:val="Hyperlink"/>
                <w:rFonts w:eastAsia="宋体" w:cs="Arial"/>
                <w:color w:val="000000" w:themeColor="text1"/>
                <w:sz w:val="16"/>
                <w:szCs w:val="16"/>
                <w:lang w:eastAsia="zh-CN"/>
              </w:rPr>
            </w:pPr>
          </w:p>
          <w:p w14:paraId="1632EDC7" w14:textId="1C08ACE3"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H</w:t>
            </w:r>
            <w:r w:rsidRPr="0062370B">
              <w:rPr>
                <w:rStyle w:val="Hyperlink"/>
                <w:rFonts w:eastAsia="宋体" w:cs="Arial"/>
                <w:color w:val="000000" w:themeColor="text1"/>
                <w:sz w:val="16"/>
                <w:szCs w:val="16"/>
                <w:lang w:eastAsia="zh-CN"/>
              </w:rPr>
              <w:t>中，</w:t>
            </w:r>
            <w:r w:rsidR="00BE3938"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负责任投资相关利益冲突</w:t>
            </w:r>
            <w:r w:rsidR="00E22D90" w:rsidRPr="0062370B">
              <w:rPr>
                <w:rStyle w:val="Hyperlink"/>
                <w:rFonts w:eastAsia="宋体" w:cs="Arial" w:hint="eastAsia"/>
                <w:color w:val="000000" w:themeColor="text1"/>
                <w:sz w:val="16"/>
                <w:szCs w:val="16"/>
                <w:lang w:eastAsia="zh-CN"/>
              </w:rPr>
              <w:t>管理</w:t>
            </w:r>
            <w:r w:rsidRPr="0062370B">
              <w:rPr>
                <w:rStyle w:val="Hyperlink"/>
                <w:rFonts w:eastAsia="宋体" w:cs="Arial"/>
                <w:color w:val="000000" w:themeColor="text1"/>
                <w:sz w:val="16"/>
                <w:szCs w:val="16"/>
                <w:lang w:eastAsia="zh-CN"/>
              </w:rPr>
              <w:t>的</w:t>
            </w:r>
            <w:r w:rsidR="002E79D8" w:rsidRPr="0062370B">
              <w:rPr>
                <w:rStyle w:val="Hyperlink"/>
                <w:rFonts w:eastAsia="宋体" w:cs="Arial"/>
                <w:color w:val="000000" w:themeColor="text1"/>
                <w:sz w:val="16"/>
                <w:szCs w:val="16"/>
                <w:lang w:eastAsia="zh-CN"/>
              </w:rPr>
              <w:t>指引</w:t>
            </w:r>
            <w:r w:rsidR="00BE3938"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签署方处理与负责任投资具体相关的利益冲突的方法。例如，在</w:t>
            </w:r>
            <w:r w:rsidR="0020279D" w:rsidRPr="0062370B">
              <w:rPr>
                <w:rStyle w:val="Hyperlink"/>
                <w:rFonts w:eastAsia="宋体" w:cs="Arial" w:hint="eastAsia"/>
                <w:color w:val="000000" w:themeColor="text1"/>
                <w:sz w:val="16"/>
                <w:szCs w:val="16"/>
                <w:lang w:eastAsia="zh-CN"/>
              </w:rPr>
              <w:t>对</w:t>
            </w:r>
            <w:r w:rsidR="006A6382" w:rsidRPr="0062370B">
              <w:rPr>
                <w:rStyle w:val="Hyperlink"/>
                <w:rFonts w:eastAsia="宋体" w:cs="Arial"/>
                <w:color w:val="000000" w:themeColor="text1"/>
                <w:sz w:val="16"/>
                <w:szCs w:val="16"/>
                <w:lang w:eastAsia="zh-CN"/>
              </w:rPr>
              <w:t>政策制定者</w:t>
            </w:r>
            <w:r w:rsidR="0020279D" w:rsidRPr="0062370B">
              <w:rPr>
                <w:rStyle w:val="Hyperlink"/>
                <w:rFonts w:eastAsia="宋体" w:cs="Arial" w:hint="eastAsia"/>
                <w:color w:val="000000" w:themeColor="text1"/>
                <w:sz w:val="16"/>
                <w:szCs w:val="16"/>
                <w:lang w:eastAsia="zh-CN"/>
              </w:rPr>
              <w:t>开展参与时</w:t>
            </w:r>
            <w:r w:rsidR="00481DE7" w:rsidRPr="0062370B">
              <w:rPr>
                <w:rStyle w:val="Hyperlink"/>
                <w:rFonts w:eastAsia="宋体" w:cs="Arial" w:hint="eastAsia"/>
                <w:color w:val="000000" w:themeColor="text1"/>
                <w:sz w:val="16"/>
                <w:szCs w:val="16"/>
                <w:lang w:eastAsia="zh-CN"/>
              </w:rPr>
              <w:t>，</w:t>
            </w:r>
            <w:r w:rsidR="00336E8D" w:rsidRPr="0062370B">
              <w:rPr>
                <w:rStyle w:val="Hyperlink"/>
                <w:rFonts w:eastAsia="宋体" w:cs="Arial"/>
                <w:color w:val="000000" w:themeColor="text1"/>
                <w:sz w:val="16"/>
                <w:szCs w:val="16"/>
                <w:lang w:eastAsia="zh-CN"/>
              </w:rPr>
              <w:t>签署方</w:t>
            </w:r>
            <w:r w:rsidR="00AD493F" w:rsidRPr="0062370B">
              <w:rPr>
                <w:rStyle w:val="Hyperlink"/>
                <w:rFonts w:eastAsia="宋体" w:cs="Arial"/>
                <w:color w:val="000000" w:themeColor="text1"/>
                <w:sz w:val="16"/>
                <w:szCs w:val="16"/>
                <w:lang w:eastAsia="zh-CN"/>
              </w:rPr>
              <w:t>可能</w:t>
            </w:r>
            <w:r w:rsidRPr="0062370B">
              <w:rPr>
                <w:rStyle w:val="Hyperlink"/>
                <w:rFonts w:eastAsia="宋体" w:cs="Arial"/>
                <w:color w:val="000000" w:themeColor="text1"/>
                <w:sz w:val="16"/>
                <w:szCs w:val="16"/>
                <w:lang w:eastAsia="zh-CN"/>
              </w:rPr>
              <w:t>遇到利益冲突。</w:t>
            </w:r>
            <w:r w:rsidR="00481DE7" w:rsidRPr="0062370B">
              <w:rPr>
                <w:rStyle w:val="Hyperlink"/>
                <w:rFonts w:eastAsia="宋体" w:cs="Arial" w:hint="eastAsia"/>
                <w:color w:val="000000" w:themeColor="text1"/>
                <w:sz w:val="16"/>
                <w:szCs w:val="16"/>
                <w:lang w:eastAsia="zh-CN"/>
              </w:rPr>
              <w:t>一</w:t>
            </w:r>
            <w:r w:rsidRPr="0062370B">
              <w:rPr>
                <w:rStyle w:val="Hyperlink"/>
                <w:rFonts w:eastAsia="宋体" w:cs="Arial"/>
                <w:color w:val="000000" w:themeColor="text1"/>
                <w:sz w:val="16"/>
                <w:szCs w:val="16"/>
                <w:lang w:eastAsia="zh-CN"/>
              </w:rPr>
              <w:t>项政策的制定</w:t>
            </w:r>
            <w:r w:rsidR="00AD493F" w:rsidRPr="0062370B">
              <w:rPr>
                <w:rStyle w:val="Hyperlink"/>
                <w:rFonts w:eastAsia="宋体" w:cs="Arial"/>
                <w:color w:val="000000" w:themeColor="text1"/>
                <w:sz w:val="16"/>
                <w:szCs w:val="16"/>
                <w:lang w:eastAsia="zh-CN"/>
              </w:rPr>
              <w:t>可能</w:t>
            </w:r>
            <w:r w:rsidRPr="0062370B">
              <w:rPr>
                <w:rStyle w:val="Hyperlink"/>
                <w:rFonts w:eastAsia="宋体" w:cs="Arial"/>
                <w:color w:val="000000" w:themeColor="text1"/>
                <w:sz w:val="16"/>
                <w:szCs w:val="16"/>
                <w:lang w:eastAsia="zh-CN"/>
              </w:rPr>
              <w:t>有利于某项资产的短期财务表现，</w:t>
            </w:r>
            <w:r w:rsidR="00B7298C" w:rsidRPr="0062370B">
              <w:rPr>
                <w:rStyle w:val="Hyperlink"/>
                <w:rFonts w:eastAsia="宋体" w:cs="Arial" w:hint="eastAsia"/>
                <w:color w:val="000000" w:themeColor="text1"/>
                <w:sz w:val="16"/>
                <w:szCs w:val="16"/>
                <w:lang w:eastAsia="zh-CN"/>
              </w:rPr>
              <w:t>但</w:t>
            </w:r>
            <w:r w:rsidR="00BE3938" w:rsidRPr="0062370B">
              <w:rPr>
                <w:rStyle w:val="Hyperlink"/>
                <w:rFonts w:eastAsia="宋体" w:cs="Arial" w:hint="eastAsia"/>
                <w:color w:val="000000" w:themeColor="text1"/>
                <w:sz w:val="16"/>
                <w:szCs w:val="16"/>
                <w:lang w:eastAsia="zh-CN"/>
              </w:rPr>
              <w:t>损害</w:t>
            </w:r>
            <w:r w:rsidRPr="0062370B">
              <w:rPr>
                <w:rStyle w:val="Hyperlink"/>
                <w:rFonts w:eastAsia="宋体" w:cs="Arial"/>
                <w:color w:val="000000" w:themeColor="text1"/>
                <w:sz w:val="16"/>
                <w:szCs w:val="16"/>
                <w:lang w:eastAsia="zh-CN"/>
              </w:rPr>
              <w:t>签署方的整体负责任投资优先事项。为</w:t>
            </w:r>
            <w:r w:rsidR="004B3ED1" w:rsidRPr="0062370B">
              <w:rPr>
                <w:rStyle w:val="Hyperlink"/>
                <w:rFonts w:eastAsia="宋体" w:cs="Arial" w:hint="eastAsia"/>
                <w:color w:val="000000" w:themeColor="text1"/>
                <w:sz w:val="16"/>
                <w:szCs w:val="16"/>
                <w:lang w:eastAsia="zh-CN"/>
              </w:rPr>
              <w:t>避免</w:t>
            </w:r>
            <w:r w:rsidRPr="0062370B">
              <w:rPr>
                <w:rStyle w:val="Hyperlink"/>
                <w:rFonts w:eastAsia="宋体" w:cs="Arial"/>
                <w:color w:val="000000" w:themeColor="text1"/>
                <w:sz w:val="16"/>
                <w:szCs w:val="16"/>
                <w:lang w:eastAsia="zh-CN"/>
              </w:rPr>
              <w:t>这种情况，签署方可</w:t>
            </w:r>
            <w:r w:rsidR="00640593" w:rsidRPr="0062370B">
              <w:rPr>
                <w:rStyle w:val="Hyperlink"/>
                <w:rFonts w:eastAsia="宋体" w:cs="Arial" w:hint="eastAsia"/>
                <w:color w:val="000000" w:themeColor="text1"/>
                <w:sz w:val="16"/>
                <w:szCs w:val="16"/>
                <w:lang w:eastAsia="zh-CN"/>
              </w:rPr>
              <w:t>设立</w:t>
            </w:r>
            <w:r w:rsidRPr="0062370B">
              <w:rPr>
                <w:rStyle w:val="Hyperlink"/>
                <w:rFonts w:eastAsia="宋体" w:cs="Arial"/>
                <w:color w:val="000000" w:themeColor="text1"/>
                <w:sz w:val="16"/>
                <w:szCs w:val="16"/>
                <w:lang w:eastAsia="zh-CN"/>
              </w:rPr>
              <w:t>正式程序来系统解决这些利益冲突，并确保负责任投资的优先次序符合目标。</w:t>
            </w:r>
          </w:p>
          <w:p w14:paraId="3AD8A3CA" w14:textId="77777777" w:rsidR="00A13788" w:rsidRPr="0062370B" w:rsidRDefault="00A13788" w:rsidP="00A13788">
            <w:pPr>
              <w:rPr>
                <w:rStyle w:val="Hyperlink"/>
                <w:rFonts w:eastAsia="宋体" w:cs="Arial"/>
                <w:color w:val="000000" w:themeColor="text1"/>
                <w:sz w:val="16"/>
                <w:szCs w:val="16"/>
                <w:lang w:eastAsia="zh-CN"/>
              </w:rPr>
            </w:pPr>
          </w:p>
          <w:p w14:paraId="24105493" w14:textId="5C2DD400" w:rsidR="00381B26" w:rsidRPr="0062370B" w:rsidRDefault="007A78BF">
            <w:pPr>
              <w:rPr>
                <w:rStyle w:val="Hyperlink"/>
                <w:rFonts w:eastAsia="宋体" w:cs="Arial"/>
                <w:color w:val="000000" w:themeColor="text1"/>
                <w:sz w:val="16"/>
                <w:szCs w:val="16"/>
                <w:lang w:eastAsia="zh-CN"/>
              </w:rPr>
            </w:pPr>
            <w:r w:rsidRPr="0062370B">
              <w:rPr>
                <w:rFonts w:eastAsia="宋体" w:cs="Arial"/>
                <w:color w:val="000000" w:themeColor="text1"/>
                <w:sz w:val="16"/>
                <w:szCs w:val="16"/>
                <w:lang w:eastAsia="zh-CN"/>
              </w:rPr>
              <w:t xml:space="preserve">PRI </w:t>
            </w:r>
            <w:r w:rsidRPr="0062370B">
              <w:rPr>
                <w:rFonts w:eastAsia="宋体" w:cs="Arial"/>
                <w:color w:val="000000" w:themeColor="text1"/>
                <w:sz w:val="16"/>
                <w:szCs w:val="16"/>
                <w:lang w:eastAsia="zh-CN"/>
              </w:rPr>
              <w:t>对</w:t>
            </w:r>
            <w:r w:rsidRPr="0062370B">
              <w:rPr>
                <w:rFonts w:eastAsia="宋体" w:cs="Arial" w:hint="eastAsia"/>
                <w:color w:val="000000" w:themeColor="text1"/>
                <w:sz w:val="16"/>
                <w:szCs w:val="16"/>
                <w:lang w:eastAsia="zh-CN"/>
              </w:rPr>
              <w:t>尽责</w:t>
            </w:r>
            <w:r w:rsidRPr="0062370B">
              <w:rPr>
                <w:rFonts w:eastAsia="宋体" w:cs="Arial"/>
                <w:color w:val="000000" w:themeColor="text1"/>
                <w:sz w:val="16"/>
                <w:szCs w:val="16"/>
                <w:lang w:eastAsia="zh-CN"/>
              </w:rPr>
              <w:t>管理的定义是</w:t>
            </w:r>
            <w:r w:rsidR="00BE5E66" w:rsidRPr="0062370B">
              <w:rPr>
                <w:rFonts w:eastAsia="宋体" w:cs="Arial" w:hint="eastAsia"/>
                <w:color w:val="000000" w:themeColor="text1"/>
                <w:sz w:val="16"/>
                <w:szCs w:val="16"/>
                <w:lang w:eastAsia="zh-CN"/>
              </w:rPr>
              <w:t>：</w:t>
            </w:r>
            <w:r w:rsidR="00BE5E66" w:rsidRPr="0062370B">
              <w:rPr>
                <w:rFonts w:eastAsia="宋体" w:cs="Arial" w:hint="eastAsia"/>
                <w:color w:val="000000" w:themeColor="text1"/>
                <w:sz w:val="16"/>
                <w:szCs w:val="16"/>
                <w:lang w:eastAsia="zh-CN"/>
              </w:rPr>
              <w:t xml:space="preserve"> </w:t>
            </w:r>
            <w:r w:rsidR="00BE5E66"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机构投资者利用</w:t>
            </w:r>
            <w:r w:rsidR="00444F45" w:rsidRPr="0062370B">
              <w:rPr>
                <w:rFonts w:eastAsia="宋体" w:cs="Arial" w:hint="eastAsia"/>
                <w:color w:val="000000" w:themeColor="text1"/>
                <w:sz w:val="16"/>
                <w:szCs w:val="16"/>
                <w:lang w:eastAsia="zh-CN"/>
              </w:rPr>
              <w:t>其</w:t>
            </w:r>
            <w:r w:rsidRPr="0062370B">
              <w:rPr>
                <w:rFonts w:eastAsia="宋体" w:cs="Arial"/>
                <w:color w:val="000000" w:themeColor="text1"/>
                <w:sz w:val="16"/>
                <w:szCs w:val="16"/>
                <w:lang w:eastAsia="zh-CN"/>
              </w:rPr>
              <w:t>影响力，</w:t>
            </w:r>
            <w:r w:rsidRPr="0062370B">
              <w:rPr>
                <w:rFonts w:eastAsia="宋体" w:cs="Arial" w:hint="eastAsia"/>
                <w:color w:val="000000" w:themeColor="text1"/>
                <w:sz w:val="16"/>
                <w:szCs w:val="16"/>
                <w:lang w:eastAsia="zh-CN"/>
              </w:rPr>
              <w:t>将</w:t>
            </w:r>
            <w:r w:rsidRPr="0062370B">
              <w:rPr>
                <w:rFonts w:eastAsia="宋体" w:cs="Arial"/>
                <w:color w:val="000000" w:themeColor="text1"/>
                <w:sz w:val="16"/>
                <w:szCs w:val="16"/>
                <w:lang w:eastAsia="zh-CN"/>
              </w:rPr>
              <w:t>整体长期价值</w:t>
            </w:r>
            <w:r w:rsidR="00444F45" w:rsidRPr="0062370B">
              <w:rPr>
                <w:rFonts w:eastAsia="宋体" w:cs="Arial" w:hint="eastAsia"/>
                <w:color w:val="000000" w:themeColor="text1"/>
                <w:sz w:val="16"/>
                <w:szCs w:val="16"/>
                <w:lang w:eastAsia="zh-CN"/>
              </w:rPr>
              <w:t>（</w:t>
            </w:r>
            <w:r w:rsidR="00444F45" w:rsidRPr="0062370B">
              <w:rPr>
                <w:rFonts w:eastAsia="宋体" w:cs="Arial"/>
                <w:color w:val="000000" w:themeColor="text1"/>
                <w:sz w:val="16"/>
                <w:szCs w:val="16"/>
                <w:lang w:eastAsia="zh-CN"/>
              </w:rPr>
              <w:t>包括共同</w:t>
            </w:r>
            <w:r w:rsidR="00444F45" w:rsidRPr="0062370B">
              <w:rPr>
                <w:rFonts w:eastAsia="宋体" w:cs="Arial" w:hint="eastAsia"/>
                <w:color w:val="000000" w:themeColor="text1"/>
                <w:sz w:val="16"/>
                <w:szCs w:val="16"/>
                <w:lang w:eastAsia="zh-CN"/>
              </w:rPr>
              <w:t>的</w:t>
            </w:r>
            <w:r w:rsidR="00444F45" w:rsidRPr="0062370B">
              <w:rPr>
                <w:rFonts w:eastAsia="宋体" w:cs="Arial"/>
                <w:color w:val="000000" w:themeColor="text1"/>
                <w:sz w:val="16"/>
                <w:szCs w:val="16"/>
                <w:lang w:eastAsia="zh-CN"/>
              </w:rPr>
              <w:t>经济、社会和环境资产价值</w:t>
            </w:r>
            <w:r w:rsidR="00444F45"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最大化，而</w:t>
            </w:r>
            <w:r w:rsidRPr="0062370B">
              <w:rPr>
                <w:rFonts w:eastAsia="宋体" w:cs="Arial" w:hint="eastAsia"/>
                <w:color w:val="000000" w:themeColor="text1"/>
                <w:sz w:val="16"/>
                <w:szCs w:val="16"/>
                <w:lang w:eastAsia="zh-CN"/>
              </w:rPr>
              <w:t>投资回报</w:t>
            </w:r>
            <w:r w:rsidRPr="0062370B">
              <w:rPr>
                <w:rFonts w:eastAsia="宋体" w:cs="Arial"/>
                <w:color w:val="000000" w:themeColor="text1"/>
                <w:sz w:val="16"/>
                <w:szCs w:val="16"/>
                <w:lang w:eastAsia="zh-CN"/>
              </w:rPr>
              <w:t>及客户和受益人的利益都依赖于此</w:t>
            </w:r>
            <w:r w:rsidR="00F26089" w:rsidRPr="0062370B">
              <w:rPr>
                <w:rFonts w:eastAsia="宋体" w:cs="Arial" w:hint="eastAsia"/>
                <w:color w:val="000000" w:themeColor="text1"/>
                <w:sz w:val="16"/>
                <w:szCs w:val="16"/>
                <w:lang w:eastAsia="zh-CN"/>
              </w:rPr>
              <w:t>价值</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w:t>
            </w:r>
          </w:p>
          <w:p w14:paraId="21895D3A" w14:textId="77777777" w:rsidR="00A13788" w:rsidRPr="0062370B" w:rsidRDefault="00A13788" w:rsidP="00A13788">
            <w:pPr>
              <w:rPr>
                <w:rStyle w:val="Hyperlink"/>
                <w:rFonts w:eastAsia="宋体" w:cs="Arial"/>
                <w:color w:val="000000" w:themeColor="text1"/>
                <w:sz w:val="16"/>
                <w:szCs w:val="16"/>
                <w:lang w:eastAsia="zh-CN"/>
              </w:rPr>
            </w:pPr>
          </w:p>
          <w:p w14:paraId="5EA7A628" w14:textId="7BDB8E54" w:rsidR="00067355"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00BE3938" w:rsidRPr="0062370B">
              <w:rPr>
                <w:rStyle w:val="Hyperlink"/>
                <w:rFonts w:eastAsia="宋体" w:cs="Arial" w:hint="eastAsia"/>
                <w:color w:val="000000" w:themeColor="text1"/>
                <w:sz w:val="16"/>
                <w:szCs w:val="16"/>
                <w:lang w:eastAsia="zh-CN"/>
              </w:rPr>
              <w:t>I</w:t>
            </w:r>
            <w:r w:rsidRPr="0062370B">
              <w:rPr>
                <w:rStyle w:val="Hyperlink"/>
                <w:rFonts w:eastAsia="宋体" w:cs="Arial"/>
                <w:color w:val="000000" w:themeColor="text1"/>
                <w:sz w:val="16"/>
                <w:szCs w:val="16"/>
                <w:lang w:eastAsia="zh-CN"/>
              </w:rPr>
              <w:t>中，</w:t>
            </w:r>
            <w:r w:rsidR="00BE3938"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w:t>
            </w:r>
            <w:r w:rsidR="00BE3938" w:rsidRPr="0062370B">
              <w:rPr>
                <w:rStyle w:val="Hyperlink"/>
                <w:rFonts w:eastAsia="宋体" w:cs="Arial" w:hint="eastAsia"/>
                <w:color w:val="000000" w:themeColor="text1"/>
                <w:sz w:val="16"/>
                <w:szCs w:val="16"/>
                <w:lang w:eastAsia="zh-CN"/>
              </w:rPr>
              <w:t>：</w:t>
            </w:r>
            <w:r w:rsidR="00384ABA" w:rsidRPr="0062370B">
              <w:rPr>
                <w:rStyle w:val="Hyperlink"/>
                <w:rFonts w:eastAsia="宋体" w:cs="Arial" w:hint="eastAsia"/>
                <w:color w:val="000000" w:themeColor="text1"/>
                <w:sz w:val="16"/>
                <w:szCs w:val="16"/>
                <w:lang w:eastAsia="zh-CN"/>
              </w:rPr>
              <w:t>参与</w:t>
            </w:r>
            <w:r w:rsidR="00246766" w:rsidRPr="0062370B">
              <w:rPr>
                <w:rStyle w:val="Hyperlink"/>
                <w:rFonts w:eastAsia="宋体" w:cs="Arial"/>
                <w:color w:val="000000" w:themeColor="text1"/>
                <w:sz w:val="16"/>
                <w:szCs w:val="16"/>
                <w:lang w:eastAsia="zh-CN"/>
              </w:rPr>
              <w:t>投资对象</w:t>
            </w:r>
            <w:r w:rsidRPr="0062370B">
              <w:rPr>
                <w:rStyle w:val="Hyperlink"/>
                <w:rFonts w:eastAsia="宋体" w:cs="Arial"/>
                <w:color w:val="000000" w:themeColor="text1"/>
                <w:sz w:val="16"/>
                <w:szCs w:val="16"/>
                <w:lang w:eastAsia="zh-CN"/>
              </w:rPr>
              <w:t>的</w:t>
            </w:r>
            <w:r w:rsidR="002E79D8" w:rsidRPr="0062370B">
              <w:rPr>
                <w:rStyle w:val="Hyperlink"/>
                <w:rFonts w:eastAsia="宋体" w:cs="Arial"/>
                <w:color w:val="000000" w:themeColor="text1"/>
                <w:sz w:val="16"/>
                <w:szCs w:val="16"/>
                <w:lang w:eastAsia="zh-CN"/>
              </w:rPr>
              <w:t>指引</w:t>
            </w:r>
            <w:r w:rsidR="00BE3938"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B4761C" w:rsidRPr="0062370B">
              <w:rPr>
                <w:rStyle w:val="Hyperlink"/>
                <w:rFonts w:eastAsia="宋体" w:cs="Arial"/>
                <w:color w:val="000000" w:themeColor="text1"/>
                <w:sz w:val="16"/>
                <w:szCs w:val="16"/>
                <w:lang w:eastAsia="zh-CN"/>
              </w:rPr>
              <w:t>对</w:t>
            </w:r>
            <w:r w:rsidRPr="0062370B">
              <w:rPr>
                <w:rStyle w:val="Hyperlink"/>
                <w:rFonts w:eastAsia="宋体" w:cs="Arial"/>
                <w:color w:val="000000" w:themeColor="text1"/>
                <w:sz w:val="16"/>
                <w:szCs w:val="16"/>
                <w:lang w:eastAsia="zh-CN"/>
              </w:rPr>
              <w:t>当前或潜在</w:t>
            </w:r>
            <w:r w:rsidR="00246766" w:rsidRPr="0062370B">
              <w:rPr>
                <w:rStyle w:val="Hyperlink"/>
                <w:rFonts w:eastAsia="宋体" w:cs="Arial"/>
                <w:color w:val="000000" w:themeColor="text1"/>
                <w:sz w:val="16"/>
                <w:szCs w:val="16"/>
                <w:lang w:eastAsia="zh-CN"/>
              </w:rPr>
              <w:t>投资对象</w:t>
            </w:r>
            <w:r w:rsidR="00E628EA" w:rsidRPr="0062370B">
              <w:rPr>
                <w:rStyle w:val="Hyperlink"/>
                <w:rFonts w:eastAsia="宋体" w:cs="Arial" w:hint="eastAsia"/>
                <w:color w:val="000000" w:themeColor="text1"/>
                <w:sz w:val="16"/>
                <w:szCs w:val="16"/>
                <w:lang w:eastAsia="zh-CN"/>
              </w:rPr>
              <w:t>如何</w:t>
            </w:r>
            <w:r w:rsidR="00246766" w:rsidRPr="0062370B">
              <w:rPr>
                <w:rStyle w:val="Hyperlink"/>
                <w:rFonts w:eastAsia="宋体" w:cs="Arial" w:hint="eastAsia"/>
                <w:color w:val="000000" w:themeColor="text1"/>
                <w:sz w:val="16"/>
                <w:szCs w:val="16"/>
                <w:lang w:eastAsia="zh-CN"/>
              </w:rPr>
              <w:t>施加</w:t>
            </w:r>
            <w:r w:rsidRPr="0062370B">
              <w:rPr>
                <w:rStyle w:val="Hyperlink"/>
                <w:rFonts w:eastAsia="宋体" w:cs="Arial"/>
                <w:color w:val="000000" w:themeColor="text1"/>
                <w:sz w:val="16"/>
                <w:szCs w:val="16"/>
                <w:lang w:eastAsia="zh-CN"/>
              </w:rPr>
              <w:t>影响力的明确信息。根据</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，这些</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可</w:t>
            </w:r>
            <w:r w:rsidR="00570085" w:rsidRPr="0062370B">
              <w:rPr>
                <w:rStyle w:val="Hyperlink"/>
                <w:rFonts w:eastAsia="宋体" w:cs="Arial" w:hint="eastAsia"/>
                <w:color w:val="000000" w:themeColor="text1"/>
                <w:sz w:val="16"/>
                <w:szCs w:val="16"/>
                <w:lang w:eastAsia="zh-CN"/>
              </w:rPr>
              <w:t>能</w:t>
            </w:r>
            <w:r w:rsidRPr="0062370B">
              <w:rPr>
                <w:rStyle w:val="Hyperlink"/>
                <w:rFonts w:eastAsia="宋体" w:cs="Arial"/>
                <w:color w:val="000000" w:themeColor="text1"/>
                <w:sz w:val="16"/>
                <w:szCs w:val="16"/>
                <w:lang w:eastAsia="zh-CN"/>
              </w:rPr>
              <w:t>包括签署方</w:t>
            </w:r>
            <w:r w:rsidR="00D253A1" w:rsidRPr="0062370B">
              <w:rPr>
                <w:rStyle w:val="Hyperlink"/>
                <w:rFonts w:eastAsia="宋体" w:cs="Arial" w:hint="eastAsia"/>
                <w:color w:val="000000" w:themeColor="text1"/>
                <w:sz w:val="16"/>
                <w:szCs w:val="16"/>
                <w:lang w:eastAsia="zh-CN"/>
              </w:rPr>
              <w:t>的以下做法：</w:t>
            </w:r>
            <w:r w:rsidR="00801255" w:rsidRPr="0062370B">
              <w:rPr>
                <w:rStyle w:val="Hyperlink"/>
                <w:rFonts w:eastAsia="宋体" w:cs="Arial" w:hint="eastAsia"/>
                <w:color w:val="000000" w:themeColor="text1"/>
                <w:sz w:val="16"/>
                <w:szCs w:val="16"/>
                <w:lang w:eastAsia="zh-CN"/>
              </w:rPr>
              <w:t>与</w:t>
            </w:r>
            <w:r w:rsidRPr="0062370B">
              <w:rPr>
                <w:rStyle w:val="Hyperlink"/>
                <w:rFonts w:eastAsia="宋体" w:cs="Arial"/>
                <w:color w:val="000000" w:themeColor="text1"/>
                <w:sz w:val="16"/>
                <w:szCs w:val="16"/>
                <w:lang w:eastAsia="zh-CN"/>
              </w:rPr>
              <w:t>当前或潜在</w:t>
            </w:r>
            <w:r w:rsidR="00246766" w:rsidRPr="0062370B">
              <w:rPr>
                <w:rStyle w:val="Hyperlink"/>
                <w:rFonts w:eastAsia="宋体" w:cs="Arial"/>
                <w:color w:val="000000" w:themeColor="text1"/>
                <w:sz w:val="16"/>
                <w:szCs w:val="16"/>
                <w:lang w:eastAsia="zh-CN"/>
              </w:rPr>
              <w:t>投资对象</w:t>
            </w:r>
            <w:r w:rsidR="00D253A1" w:rsidRPr="0062370B">
              <w:rPr>
                <w:rStyle w:val="Hyperlink"/>
                <w:rFonts w:eastAsia="宋体" w:cs="Arial" w:hint="eastAsia"/>
                <w:color w:val="000000" w:themeColor="text1"/>
                <w:sz w:val="16"/>
                <w:szCs w:val="16"/>
                <w:lang w:eastAsia="zh-CN"/>
              </w:rPr>
              <w:t>（如公司）</w:t>
            </w:r>
            <w:r w:rsidRPr="0062370B">
              <w:rPr>
                <w:rStyle w:val="Hyperlink"/>
                <w:rFonts w:eastAsia="宋体" w:cs="Arial"/>
                <w:color w:val="000000" w:themeColor="text1"/>
                <w:sz w:val="16"/>
                <w:szCs w:val="16"/>
                <w:lang w:eastAsia="zh-CN"/>
              </w:rPr>
              <w:t>或</w:t>
            </w:r>
            <w:r w:rsidR="00D253A1" w:rsidRPr="0062370B">
              <w:rPr>
                <w:rStyle w:val="Hyperlink"/>
                <w:rFonts w:eastAsia="宋体" w:cs="Arial" w:hint="eastAsia"/>
                <w:color w:val="000000" w:themeColor="text1"/>
                <w:sz w:val="16"/>
                <w:szCs w:val="16"/>
                <w:lang w:eastAsia="zh-CN"/>
              </w:rPr>
              <w:t>非</w:t>
            </w:r>
            <w:r w:rsidRPr="0062370B">
              <w:rPr>
                <w:rStyle w:val="Hyperlink"/>
                <w:rFonts w:eastAsia="宋体" w:cs="Arial"/>
                <w:color w:val="000000" w:themeColor="text1"/>
                <w:sz w:val="16"/>
                <w:szCs w:val="16"/>
                <w:lang w:eastAsia="zh-CN"/>
              </w:rPr>
              <w:t>发行人</w:t>
            </w:r>
            <w:r w:rsidR="00D253A1" w:rsidRPr="0062370B">
              <w:rPr>
                <w:rStyle w:val="Hyperlink"/>
                <w:rFonts w:eastAsia="宋体" w:cs="Arial" w:hint="eastAsia"/>
                <w:color w:val="000000" w:themeColor="text1"/>
                <w:sz w:val="16"/>
                <w:szCs w:val="16"/>
                <w:lang w:eastAsia="zh-CN"/>
              </w:rPr>
              <w:t>利益相关方（如外部投资管理人或政策制定者）</w:t>
            </w:r>
            <w:r w:rsidR="00801255" w:rsidRPr="0062370B">
              <w:rPr>
                <w:rStyle w:val="Hyperlink"/>
                <w:rFonts w:eastAsia="宋体" w:cs="Arial" w:hint="eastAsia"/>
                <w:color w:val="000000" w:themeColor="text1"/>
                <w:sz w:val="16"/>
                <w:szCs w:val="16"/>
                <w:lang w:eastAsia="zh-CN"/>
              </w:rPr>
              <w:t>接触</w:t>
            </w:r>
            <w:r w:rsidR="00D253A1" w:rsidRPr="0062370B">
              <w:rPr>
                <w:rStyle w:val="Hyperlink"/>
                <w:rFonts w:eastAsia="宋体" w:cs="Arial" w:hint="eastAsia"/>
                <w:color w:val="000000" w:themeColor="text1"/>
                <w:sz w:val="16"/>
                <w:szCs w:val="16"/>
                <w:lang w:eastAsia="zh-CN"/>
              </w:rPr>
              <w:t>以改善</w:t>
            </w:r>
            <w:r w:rsidR="00F77ED7" w:rsidRPr="0062370B">
              <w:rPr>
                <w:rStyle w:val="Hyperlink"/>
                <w:rFonts w:eastAsia="宋体" w:cs="Arial" w:hint="eastAsia"/>
                <w:color w:val="000000" w:themeColor="text1"/>
                <w:sz w:val="16"/>
                <w:szCs w:val="16"/>
                <w:lang w:eastAsia="zh-CN"/>
              </w:rPr>
              <w:t>其</w:t>
            </w:r>
            <w:r w:rsidR="00D253A1" w:rsidRPr="0062370B">
              <w:rPr>
                <w:rStyle w:val="Hyperlink"/>
                <w:rFonts w:eastAsia="宋体" w:cs="Arial" w:hint="eastAsia"/>
                <w:color w:val="000000" w:themeColor="text1"/>
                <w:sz w:val="16"/>
                <w:szCs w:val="16"/>
                <w:lang w:eastAsia="zh-CN"/>
              </w:rPr>
              <w:t>在</w:t>
            </w:r>
            <w:r w:rsidR="00D253A1" w:rsidRPr="0062370B">
              <w:rPr>
                <w:rStyle w:val="Hyperlink"/>
                <w:rFonts w:eastAsia="宋体" w:cs="Arial" w:hint="eastAsia"/>
                <w:color w:val="000000" w:themeColor="text1"/>
                <w:sz w:val="16"/>
                <w:szCs w:val="16"/>
                <w:lang w:eastAsia="zh-CN"/>
              </w:rPr>
              <w:t>E</w:t>
            </w:r>
            <w:r w:rsidR="00D253A1" w:rsidRPr="0062370B">
              <w:rPr>
                <w:rStyle w:val="Hyperlink"/>
                <w:rFonts w:eastAsia="宋体" w:cs="Arial"/>
                <w:color w:val="000000" w:themeColor="text1"/>
                <w:sz w:val="16"/>
                <w:szCs w:val="16"/>
                <w:lang w:eastAsia="zh-CN"/>
              </w:rPr>
              <w:t>SG</w:t>
            </w:r>
            <w:r w:rsidR="00D253A1" w:rsidRPr="0062370B">
              <w:rPr>
                <w:rStyle w:val="Hyperlink"/>
                <w:rFonts w:eastAsia="宋体" w:cs="Arial" w:hint="eastAsia"/>
                <w:color w:val="000000" w:themeColor="text1"/>
                <w:sz w:val="16"/>
                <w:szCs w:val="16"/>
                <w:lang w:eastAsia="zh-CN"/>
              </w:rPr>
              <w:t>要素方面的实践</w:t>
            </w:r>
            <w:r w:rsidR="00067355" w:rsidRPr="0062370B">
              <w:rPr>
                <w:rStyle w:val="Hyperlink"/>
                <w:rFonts w:eastAsia="宋体" w:cs="Arial" w:hint="eastAsia"/>
                <w:color w:val="000000" w:themeColor="text1"/>
                <w:sz w:val="16"/>
                <w:szCs w:val="16"/>
                <w:lang w:eastAsia="zh-CN"/>
              </w:rPr>
              <w:t>，推动可持续发展结果，</w:t>
            </w:r>
            <w:r w:rsidR="00BB568F" w:rsidRPr="0062370B">
              <w:rPr>
                <w:rStyle w:val="Hyperlink"/>
                <w:rFonts w:eastAsia="宋体" w:cs="Arial" w:hint="eastAsia"/>
                <w:color w:val="000000" w:themeColor="text1"/>
                <w:sz w:val="16"/>
                <w:szCs w:val="16"/>
                <w:lang w:eastAsia="zh-CN"/>
              </w:rPr>
              <w:t>加强公开披露。在</w:t>
            </w:r>
            <w:r w:rsidR="00A140BC" w:rsidRPr="0062370B">
              <w:rPr>
                <w:rStyle w:val="Hyperlink"/>
                <w:rFonts w:eastAsia="宋体" w:cs="Arial" w:hint="eastAsia"/>
                <w:color w:val="000000" w:themeColor="text1"/>
                <w:sz w:val="16"/>
                <w:szCs w:val="16"/>
                <w:lang w:eastAsia="zh-CN"/>
              </w:rPr>
              <w:t>非公开</w:t>
            </w:r>
            <w:r w:rsidR="00E54DA0" w:rsidRPr="0062370B">
              <w:rPr>
                <w:rStyle w:val="Hyperlink"/>
                <w:rFonts w:eastAsia="宋体" w:cs="Arial" w:hint="eastAsia"/>
                <w:color w:val="000000" w:themeColor="text1"/>
                <w:sz w:val="16"/>
                <w:szCs w:val="16"/>
                <w:lang w:eastAsia="zh-CN"/>
              </w:rPr>
              <w:t>市场</w:t>
            </w:r>
            <w:r w:rsidR="00BB568F" w:rsidRPr="0062370B">
              <w:rPr>
                <w:rStyle w:val="Hyperlink"/>
                <w:rFonts w:eastAsia="宋体" w:cs="Arial" w:hint="eastAsia"/>
                <w:color w:val="000000" w:themeColor="text1"/>
                <w:sz w:val="16"/>
                <w:szCs w:val="16"/>
                <w:lang w:eastAsia="zh-CN"/>
              </w:rPr>
              <w:t>，参与也指投资者对投资组合公司和</w:t>
            </w:r>
            <w:r w:rsidR="00BB568F" w:rsidRPr="0062370B">
              <w:rPr>
                <w:rStyle w:val="Hyperlink"/>
                <w:rFonts w:eastAsia="宋体" w:cs="Arial" w:hint="eastAsia"/>
                <w:color w:val="000000" w:themeColor="text1"/>
                <w:sz w:val="16"/>
                <w:szCs w:val="16"/>
                <w:lang w:eastAsia="zh-CN"/>
              </w:rPr>
              <w:t>/</w:t>
            </w:r>
            <w:r w:rsidR="00BB568F" w:rsidRPr="0062370B">
              <w:rPr>
                <w:rStyle w:val="Hyperlink"/>
                <w:rFonts w:eastAsia="宋体" w:cs="Arial" w:hint="eastAsia"/>
                <w:color w:val="000000" w:themeColor="text1"/>
                <w:sz w:val="16"/>
                <w:szCs w:val="16"/>
                <w:lang w:eastAsia="zh-CN"/>
              </w:rPr>
              <w:t>或实物资产的管理团队和</w:t>
            </w:r>
            <w:r w:rsidR="00BB568F" w:rsidRPr="0062370B">
              <w:rPr>
                <w:rStyle w:val="Hyperlink"/>
                <w:rFonts w:eastAsia="宋体" w:cs="Arial" w:hint="eastAsia"/>
                <w:color w:val="000000" w:themeColor="text1"/>
                <w:sz w:val="16"/>
                <w:szCs w:val="16"/>
                <w:lang w:eastAsia="zh-CN"/>
              </w:rPr>
              <w:t>/</w:t>
            </w:r>
            <w:r w:rsidR="00BB568F" w:rsidRPr="0062370B">
              <w:rPr>
                <w:rStyle w:val="Hyperlink"/>
                <w:rFonts w:eastAsia="宋体" w:cs="Arial" w:hint="eastAsia"/>
                <w:color w:val="000000" w:themeColor="text1"/>
                <w:sz w:val="16"/>
                <w:szCs w:val="16"/>
                <w:lang w:eastAsia="zh-CN"/>
              </w:rPr>
              <w:t>或董事会</w:t>
            </w:r>
            <w:r w:rsidR="000D4F19" w:rsidRPr="0062370B">
              <w:rPr>
                <w:rStyle w:val="Hyperlink"/>
                <w:rFonts w:eastAsia="宋体" w:cs="Arial" w:hint="eastAsia"/>
                <w:color w:val="000000" w:themeColor="text1"/>
                <w:sz w:val="16"/>
                <w:szCs w:val="16"/>
                <w:lang w:eastAsia="zh-CN"/>
              </w:rPr>
              <w:t>的</w:t>
            </w:r>
            <w:r w:rsidR="00BB568F" w:rsidRPr="0062370B">
              <w:rPr>
                <w:rStyle w:val="Hyperlink"/>
                <w:rFonts w:eastAsia="宋体" w:cs="Arial" w:hint="eastAsia"/>
                <w:color w:val="000000" w:themeColor="text1"/>
                <w:sz w:val="16"/>
                <w:szCs w:val="16"/>
                <w:lang w:eastAsia="zh-CN"/>
              </w:rPr>
              <w:t>直接控制和</w:t>
            </w:r>
            <w:r w:rsidR="00D324DF" w:rsidRPr="0062370B">
              <w:rPr>
                <w:rStyle w:val="Hyperlink"/>
                <w:rFonts w:eastAsia="宋体" w:cs="Arial" w:hint="eastAsia"/>
                <w:color w:val="000000" w:themeColor="text1"/>
                <w:sz w:val="16"/>
                <w:szCs w:val="16"/>
                <w:lang w:eastAsia="zh-CN"/>
              </w:rPr>
              <w:t>对话</w:t>
            </w:r>
            <w:r w:rsidR="00BB568F" w:rsidRPr="0062370B">
              <w:rPr>
                <w:rStyle w:val="Hyperlink"/>
                <w:rFonts w:eastAsia="宋体" w:cs="Arial" w:hint="eastAsia"/>
                <w:color w:val="000000" w:themeColor="text1"/>
                <w:sz w:val="16"/>
                <w:szCs w:val="16"/>
                <w:lang w:eastAsia="zh-CN"/>
              </w:rPr>
              <w:t>。</w:t>
            </w:r>
          </w:p>
          <w:p w14:paraId="3935E34A" w14:textId="77777777" w:rsidR="00A13788" w:rsidRPr="0062370B" w:rsidRDefault="00A13788" w:rsidP="00A13788">
            <w:pPr>
              <w:rPr>
                <w:rStyle w:val="Hyperlink"/>
                <w:rFonts w:eastAsia="宋体" w:cs="Arial"/>
                <w:color w:val="000000" w:themeColor="text1"/>
                <w:sz w:val="16"/>
                <w:szCs w:val="16"/>
                <w:lang w:eastAsia="zh-CN"/>
              </w:rPr>
            </w:pPr>
          </w:p>
          <w:p w14:paraId="4E29201D" w14:textId="30F02A65"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J</w:t>
            </w:r>
            <w:r w:rsidRPr="0062370B">
              <w:rPr>
                <w:rStyle w:val="Hyperlink"/>
                <w:rFonts w:eastAsia="宋体" w:cs="Arial"/>
                <w:color w:val="000000" w:themeColor="text1"/>
                <w:sz w:val="16"/>
                <w:szCs w:val="16"/>
                <w:lang w:eastAsia="zh-CN"/>
              </w:rPr>
              <w:t>中，</w:t>
            </w:r>
            <w:r w:rsidR="00FF4451"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w:t>
            </w:r>
            <w:r w:rsidR="00FF4451" w:rsidRPr="0062370B">
              <w:rPr>
                <w:rStyle w:val="Hyperlink"/>
                <w:rFonts w:eastAsia="宋体" w:cs="Arial" w:hint="eastAsia"/>
                <w:color w:val="000000" w:themeColor="text1"/>
                <w:sz w:val="16"/>
                <w:szCs w:val="16"/>
                <w:lang w:eastAsia="zh-CN"/>
              </w:rPr>
              <w:t>：</w:t>
            </w:r>
            <w:r w:rsidR="00976E61" w:rsidRPr="0062370B">
              <w:rPr>
                <w:rStyle w:val="Hyperlink"/>
                <w:rFonts w:eastAsia="宋体" w:cs="Arial" w:hint="eastAsia"/>
                <w:color w:val="000000" w:themeColor="text1"/>
                <w:sz w:val="16"/>
                <w:szCs w:val="16"/>
                <w:lang w:eastAsia="zh-CN"/>
              </w:rPr>
              <w:t>整体</w:t>
            </w:r>
            <w:r w:rsidR="000F67BC" w:rsidRPr="0062370B">
              <w:rPr>
                <w:rStyle w:val="Hyperlink"/>
                <w:rFonts w:eastAsia="宋体" w:cs="Arial" w:hint="eastAsia"/>
                <w:color w:val="000000" w:themeColor="text1"/>
                <w:sz w:val="16"/>
                <w:szCs w:val="16"/>
                <w:lang w:eastAsia="zh-CN"/>
              </w:rPr>
              <w:t>政治参与</w:t>
            </w:r>
            <w:r w:rsidRPr="0062370B">
              <w:rPr>
                <w:rStyle w:val="Hyperlink"/>
                <w:rFonts w:eastAsia="宋体" w:cs="Arial"/>
                <w:color w:val="000000" w:themeColor="text1"/>
                <w:sz w:val="16"/>
                <w:szCs w:val="16"/>
                <w:lang w:eastAsia="zh-CN"/>
              </w:rPr>
              <w:t>的</w:t>
            </w:r>
            <w:r w:rsidR="002E79D8" w:rsidRPr="0062370B">
              <w:rPr>
                <w:rStyle w:val="Hyperlink"/>
                <w:rFonts w:eastAsia="宋体" w:cs="Arial"/>
                <w:color w:val="000000" w:themeColor="text1"/>
                <w:sz w:val="16"/>
                <w:szCs w:val="16"/>
                <w:lang w:eastAsia="zh-CN"/>
              </w:rPr>
              <w:t>指引</w:t>
            </w:r>
            <w:r w:rsidR="00FF4451"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940592" w:rsidRPr="0062370B">
              <w:rPr>
                <w:rStyle w:val="Hyperlink"/>
                <w:rFonts w:eastAsia="宋体" w:cs="Arial" w:hint="eastAsia"/>
                <w:color w:val="000000" w:themeColor="text1"/>
                <w:sz w:val="16"/>
                <w:szCs w:val="16"/>
                <w:lang w:eastAsia="zh-CN"/>
              </w:rPr>
              <w:t>如何</w:t>
            </w:r>
            <w:r w:rsidR="00976E61" w:rsidRPr="0062370B">
              <w:rPr>
                <w:rStyle w:val="Hyperlink"/>
                <w:rFonts w:eastAsia="宋体" w:cs="Arial" w:hint="eastAsia"/>
                <w:color w:val="000000" w:themeColor="text1"/>
                <w:sz w:val="16"/>
                <w:szCs w:val="16"/>
                <w:lang w:eastAsia="zh-CN"/>
              </w:rPr>
              <w:t>开展</w:t>
            </w:r>
            <w:r w:rsidR="00FF4451" w:rsidRPr="0062370B">
              <w:rPr>
                <w:rStyle w:val="Hyperlink"/>
                <w:rFonts w:eastAsia="宋体" w:cs="Arial" w:hint="eastAsia"/>
                <w:color w:val="000000" w:themeColor="text1"/>
                <w:sz w:val="16"/>
                <w:szCs w:val="16"/>
                <w:lang w:eastAsia="zh-CN"/>
              </w:rPr>
              <w:t>整体</w:t>
            </w:r>
            <w:r w:rsidR="000F67BC" w:rsidRPr="0062370B">
              <w:rPr>
                <w:rStyle w:val="Hyperlink"/>
                <w:rFonts w:eastAsia="宋体" w:cs="Arial" w:hint="eastAsia"/>
                <w:color w:val="000000" w:themeColor="text1"/>
                <w:sz w:val="16"/>
                <w:szCs w:val="16"/>
                <w:lang w:eastAsia="zh-CN"/>
              </w:rPr>
              <w:t>政治参与</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明确信息。</w:t>
            </w:r>
            <w:r w:rsidR="00B4001D" w:rsidRPr="0062370B">
              <w:rPr>
                <w:rStyle w:val="Hyperlink"/>
                <w:rFonts w:eastAsia="宋体" w:cs="Arial" w:hint="eastAsia"/>
                <w:color w:val="000000" w:themeColor="text1"/>
                <w:sz w:val="16"/>
                <w:szCs w:val="16"/>
                <w:lang w:eastAsia="zh-CN"/>
              </w:rPr>
              <w:t>整体</w:t>
            </w:r>
            <w:r w:rsidR="000F67BC" w:rsidRPr="0062370B">
              <w:rPr>
                <w:rStyle w:val="Hyperlink"/>
                <w:rFonts w:eastAsia="宋体" w:cs="Arial"/>
                <w:color w:val="000000" w:themeColor="text1"/>
                <w:sz w:val="16"/>
                <w:szCs w:val="16"/>
                <w:lang w:eastAsia="zh-CN"/>
              </w:rPr>
              <w:t>政治参与</w:t>
            </w:r>
            <w:r w:rsidR="00B4001D" w:rsidRPr="0062370B">
              <w:rPr>
                <w:rStyle w:val="Hyperlink"/>
                <w:rFonts w:eastAsia="宋体" w:cs="Arial" w:hint="eastAsia"/>
                <w:color w:val="000000" w:themeColor="text1"/>
                <w:sz w:val="16"/>
                <w:szCs w:val="16"/>
                <w:lang w:eastAsia="zh-CN"/>
              </w:rPr>
              <w:t>有多种形式</w:t>
            </w:r>
            <w:r w:rsidRPr="0062370B">
              <w:rPr>
                <w:rStyle w:val="Hyperlink"/>
                <w:rFonts w:eastAsia="宋体" w:cs="Arial"/>
                <w:color w:val="000000" w:themeColor="text1"/>
                <w:sz w:val="16"/>
                <w:szCs w:val="16"/>
                <w:lang w:eastAsia="zh-CN"/>
              </w:rPr>
              <w:t>，</w:t>
            </w:r>
            <w:r w:rsidR="00B4001D" w:rsidRPr="0062370B">
              <w:rPr>
                <w:rStyle w:val="Hyperlink"/>
                <w:rFonts w:eastAsia="宋体" w:cs="Arial" w:hint="eastAsia"/>
                <w:color w:val="000000" w:themeColor="text1"/>
                <w:sz w:val="16"/>
                <w:szCs w:val="16"/>
                <w:lang w:eastAsia="zh-CN"/>
              </w:rPr>
              <w:t>包括但不限于：</w:t>
            </w:r>
            <w:r w:rsidR="007E3EA3" w:rsidRPr="0062370B">
              <w:rPr>
                <w:rStyle w:val="Hyperlink"/>
                <w:rFonts w:eastAsia="宋体" w:cs="Arial" w:hint="eastAsia"/>
                <w:color w:val="000000" w:themeColor="text1"/>
                <w:sz w:val="16"/>
                <w:szCs w:val="16"/>
                <w:lang w:eastAsia="zh-CN"/>
              </w:rPr>
              <w:t>与</w:t>
            </w:r>
            <w:r w:rsidR="00B4001D" w:rsidRPr="0062370B">
              <w:rPr>
                <w:rStyle w:val="Hyperlink"/>
                <w:rFonts w:eastAsia="宋体" w:cs="Arial" w:hint="eastAsia"/>
                <w:color w:val="000000" w:themeColor="text1"/>
                <w:sz w:val="16"/>
                <w:szCs w:val="16"/>
                <w:lang w:eastAsia="zh-CN"/>
              </w:rPr>
              <w:t>政策制定者</w:t>
            </w:r>
            <w:r w:rsidR="007E3EA3" w:rsidRPr="0062370B">
              <w:rPr>
                <w:rStyle w:val="Hyperlink"/>
                <w:rFonts w:eastAsia="宋体" w:cs="Arial" w:hint="eastAsia"/>
                <w:color w:val="000000" w:themeColor="text1"/>
                <w:sz w:val="16"/>
                <w:szCs w:val="16"/>
                <w:lang w:eastAsia="zh-CN"/>
              </w:rPr>
              <w:t>接触</w:t>
            </w:r>
            <w:r w:rsidR="00B4001D" w:rsidRPr="0062370B">
              <w:rPr>
                <w:rStyle w:val="Hyperlink"/>
                <w:rFonts w:eastAsia="宋体" w:cs="Arial" w:hint="eastAsia"/>
                <w:color w:val="000000" w:themeColor="text1"/>
                <w:sz w:val="16"/>
                <w:szCs w:val="16"/>
                <w:lang w:eastAsia="zh-CN"/>
              </w:rPr>
              <w:t>以促成具体</w:t>
            </w:r>
            <w:r w:rsidR="00676EB8" w:rsidRPr="0062370B">
              <w:rPr>
                <w:rStyle w:val="Hyperlink"/>
                <w:rFonts w:eastAsia="宋体" w:cs="Arial" w:hint="eastAsia"/>
                <w:color w:val="000000" w:themeColor="text1"/>
                <w:sz w:val="16"/>
                <w:szCs w:val="16"/>
                <w:lang w:eastAsia="zh-CN"/>
              </w:rPr>
              <w:t>的</w:t>
            </w:r>
            <w:r w:rsidR="00B4001D" w:rsidRPr="0062370B">
              <w:rPr>
                <w:rStyle w:val="Hyperlink"/>
                <w:rFonts w:eastAsia="宋体" w:cs="Arial" w:hint="eastAsia"/>
                <w:color w:val="000000" w:themeColor="text1"/>
                <w:sz w:val="16"/>
                <w:szCs w:val="16"/>
                <w:lang w:eastAsia="zh-CN"/>
              </w:rPr>
              <w:t>政策制定、</w:t>
            </w:r>
            <w:r w:rsidRPr="0062370B">
              <w:rPr>
                <w:rStyle w:val="Hyperlink"/>
                <w:rFonts w:eastAsia="宋体" w:cs="Arial"/>
                <w:color w:val="000000" w:themeColor="text1"/>
                <w:sz w:val="16"/>
                <w:szCs w:val="16"/>
                <w:lang w:eastAsia="zh-CN"/>
              </w:rPr>
              <w:t>游说、</w:t>
            </w:r>
            <w:r w:rsidR="00B4001D" w:rsidRPr="0062370B">
              <w:rPr>
                <w:rStyle w:val="Hyperlink"/>
                <w:rFonts w:eastAsia="宋体" w:cs="Arial" w:hint="eastAsia"/>
                <w:color w:val="000000" w:themeColor="text1"/>
                <w:sz w:val="16"/>
                <w:szCs w:val="16"/>
                <w:lang w:eastAsia="zh-CN"/>
              </w:rPr>
              <w:t>提供</w:t>
            </w:r>
            <w:r w:rsidRPr="0062370B">
              <w:rPr>
                <w:rStyle w:val="Hyperlink"/>
                <w:rFonts w:eastAsia="宋体" w:cs="Arial"/>
                <w:color w:val="000000" w:themeColor="text1"/>
                <w:sz w:val="16"/>
                <w:szCs w:val="16"/>
                <w:lang w:eastAsia="zh-CN"/>
              </w:rPr>
              <w:t>政治</w:t>
            </w:r>
            <w:r w:rsidR="00FF4451" w:rsidRPr="0062370B">
              <w:rPr>
                <w:rStyle w:val="Hyperlink"/>
                <w:rFonts w:eastAsia="宋体" w:cs="Arial" w:hint="eastAsia"/>
                <w:color w:val="000000" w:themeColor="text1"/>
                <w:sz w:val="16"/>
                <w:szCs w:val="16"/>
                <w:lang w:eastAsia="zh-CN"/>
              </w:rPr>
              <w:t>献金</w:t>
            </w:r>
            <w:r w:rsidRPr="0062370B">
              <w:rPr>
                <w:rStyle w:val="Hyperlink"/>
                <w:rFonts w:eastAsia="宋体" w:cs="Arial"/>
                <w:color w:val="000000" w:themeColor="text1"/>
                <w:sz w:val="16"/>
                <w:szCs w:val="16"/>
                <w:lang w:eastAsia="zh-CN"/>
              </w:rPr>
              <w:t>、</w:t>
            </w:r>
            <w:r w:rsidR="00B4001D" w:rsidRPr="0062370B">
              <w:rPr>
                <w:rStyle w:val="Hyperlink"/>
                <w:rFonts w:eastAsia="宋体" w:cs="Arial" w:hint="eastAsia"/>
                <w:color w:val="000000" w:themeColor="text1"/>
                <w:sz w:val="16"/>
                <w:szCs w:val="16"/>
                <w:lang w:eastAsia="zh-CN"/>
              </w:rPr>
              <w:t>使用旋转门（私人和公共部门</w:t>
            </w:r>
            <w:r w:rsidR="003C065D" w:rsidRPr="0062370B">
              <w:rPr>
                <w:rStyle w:val="Hyperlink"/>
                <w:rFonts w:eastAsia="宋体" w:cs="Arial" w:hint="eastAsia"/>
                <w:color w:val="000000" w:themeColor="text1"/>
                <w:sz w:val="16"/>
                <w:szCs w:val="16"/>
                <w:lang w:eastAsia="zh-CN"/>
              </w:rPr>
              <w:t>之间的</w:t>
            </w:r>
            <w:r w:rsidR="00B4001D" w:rsidRPr="0062370B">
              <w:rPr>
                <w:rStyle w:val="Hyperlink"/>
                <w:rFonts w:eastAsia="宋体" w:cs="Arial" w:hint="eastAsia"/>
                <w:color w:val="000000" w:themeColor="text1"/>
                <w:sz w:val="16"/>
                <w:szCs w:val="16"/>
                <w:lang w:eastAsia="zh-CN"/>
              </w:rPr>
              <w:t>高</w:t>
            </w:r>
            <w:r w:rsidR="004D2328" w:rsidRPr="0062370B">
              <w:rPr>
                <w:rStyle w:val="Hyperlink"/>
                <w:rFonts w:eastAsia="宋体" w:cs="Arial" w:hint="eastAsia"/>
                <w:color w:val="000000" w:themeColor="text1"/>
                <w:sz w:val="16"/>
                <w:szCs w:val="16"/>
                <w:lang w:eastAsia="zh-CN"/>
              </w:rPr>
              <w:t>级别</w:t>
            </w:r>
            <w:r w:rsidR="00B4001D" w:rsidRPr="0062370B">
              <w:rPr>
                <w:rStyle w:val="Hyperlink"/>
                <w:rFonts w:eastAsia="宋体" w:cs="Arial" w:hint="eastAsia"/>
                <w:color w:val="000000" w:themeColor="text1"/>
                <w:sz w:val="16"/>
                <w:szCs w:val="16"/>
                <w:lang w:eastAsia="zh-CN"/>
              </w:rPr>
              <w:t>人员流动）</w:t>
            </w:r>
            <w:r w:rsidRPr="0062370B">
              <w:rPr>
                <w:rStyle w:val="Hyperlink"/>
                <w:rFonts w:eastAsia="宋体" w:cs="Arial"/>
                <w:color w:val="000000" w:themeColor="text1"/>
                <w:sz w:val="16"/>
                <w:szCs w:val="16"/>
                <w:lang w:eastAsia="zh-CN"/>
              </w:rPr>
              <w:t>、通过大众媒体和</w:t>
            </w:r>
            <w:r w:rsidR="00FF4451" w:rsidRPr="0062370B">
              <w:rPr>
                <w:rStyle w:val="Hyperlink"/>
                <w:rFonts w:eastAsia="宋体" w:cs="Arial" w:hint="eastAsia"/>
                <w:color w:val="000000" w:themeColor="text1"/>
                <w:sz w:val="16"/>
                <w:szCs w:val="16"/>
                <w:lang w:eastAsia="zh-CN"/>
              </w:rPr>
              <w:t>社交</w:t>
            </w:r>
            <w:r w:rsidRPr="0062370B">
              <w:rPr>
                <w:rStyle w:val="Hyperlink"/>
                <w:rFonts w:eastAsia="宋体" w:cs="Arial"/>
                <w:color w:val="000000" w:themeColor="text1"/>
                <w:sz w:val="16"/>
                <w:szCs w:val="16"/>
                <w:lang w:eastAsia="zh-CN"/>
              </w:rPr>
              <w:t>媒体活动塑造舆论</w:t>
            </w:r>
            <w:r w:rsidR="00A13684"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资助基层组织和</w:t>
            </w:r>
            <w:r w:rsidR="00A7015E" w:rsidRPr="0062370B">
              <w:rPr>
                <w:rStyle w:val="Hyperlink"/>
                <w:rFonts w:eastAsia="宋体" w:cs="Arial" w:hint="eastAsia"/>
                <w:color w:val="000000" w:themeColor="text1"/>
                <w:sz w:val="16"/>
                <w:szCs w:val="16"/>
                <w:lang w:eastAsia="zh-CN"/>
              </w:rPr>
              <w:t>智库</w:t>
            </w:r>
            <w:r w:rsidR="00D42D33" w:rsidRPr="0062370B">
              <w:rPr>
                <w:rStyle w:val="Hyperlink"/>
                <w:rFonts w:eastAsia="宋体" w:cs="Arial" w:hint="eastAsia"/>
                <w:color w:val="000000" w:themeColor="text1"/>
                <w:sz w:val="16"/>
                <w:szCs w:val="16"/>
                <w:lang w:eastAsia="zh-CN"/>
              </w:rPr>
              <w:t>。</w:t>
            </w:r>
            <w:r w:rsidR="000B1BBD" w:rsidRPr="0062370B">
              <w:rPr>
                <w:rStyle w:val="Hyperlink"/>
                <w:rFonts w:eastAsia="宋体" w:cs="Arial" w:hint="eastAsia"/>
                <w:color w:val="000000" w:themeColor="text1"/>
                <w:sz w:val="16"/>
                <w:szCs w:val="16"/>
                <w:lang w:eastAsia="zh-CN"/>
              </w:rPr>
              <w:t>整体</w:t>
            </w:r>
            <w:r w:rsidR="000F67BC" w:rsidRPr="0062370B">
              <w:rPr>
                <w:rStyle w:val="Hyperlink"/>
                <w:rFonts w:eastAsia="宋体" w:cs="Arial" w:hint="eastAsia"/>
                <w:color w:val="000000" w:themeColor="text1"/>
                <w:sz w:val="16"/>
                <w:szCs w:val="16"/>
                <w:lang w:eastAsia="zh-CN"/>
              </w:rPr>
              <w:t>政治参与</w:t>
            </w:r>
            <w:r w:rsidR="00AA15C4" w:rsidRPr="0062370B">
              <w:rPr>
                <w:rStyle w:val="Hyperlink"/>
                <w:rFonts w:eastAsia="宋体" w:cs="Arial" w:hint="eastAsia"/>
                <w:color w:val="000000" w:themeColor="text1"/>
                <w:sz w:val="16"/>
                <w:szCs w:val="16"/>
                <w:lang w:eastAsia="zh-CN"/>
              </w:rPr>
              <w:t>形式</w:t>
            </w:r>
            <w:r w:rsidR="00B4761C" w:rsidRPr="0062370B">
              <w:rPr>
                <w:rStyle w:val="Hyperlink"/>
                <w:rFonts w:eastAsia="宋体" w:cs="Arial"/>
                <w:color w:val="000000" w:themeColor="text1"/>
                <w:sz w:val="16"/>
                <w:szCs w:val="16"/>
                <w:lang w:eastAsia="zh-CN"/>
              </w:rPr>
              <w:t>包括</w:t>
            </w:r>
            <w:r w:rsidRPr="0062370B">
              <w:rPr>
                <w:rStyle w:val="Hyperlink"/>
                <w:rFonts w:eastAsia="宋体" w:cs="Arial"/>
                <w:color w:val="000000" w:themeColor="text1"/>
                <w:sz w:val="16"/>
                <w:szCs w:val="16"/>
                <w:lang w:eastAsia="zh-CN"/>
              </w:rPr>
              <w:t>直接</w:t>
            </w:r>
            <w:r w:rsidR="00FF4451" w:rsidRPr="0062370B">
              <w:rPr>
                <w:rStyle w:val="Hyperlink"/>
                <w:rFonts w:eastAsia="宋体" w:cs="Arial" w:hint="eastAsia"/>
                <w:color w:val="000000" w:themeColor="text1"/>
                <w:sz w:val="16"/>
                <w:szCs w:val="16"/>
                <w:lang w:eastAsia="zh-CN"/>
              </w:rPr>
              <w:t>参与</w:t>
            </w:r>
            <w:r w:rsidR="00F414ED"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或通过第三方（如行业协会或行业</w:t>
            </w:r>
            <w:r w:rsidR="00F414ED" w:rsidRPr="0062370B">
              <w:rPr>
                <w:rStyle w:val="Hyperlink"/>
                <w:rFonts w:eastAsia="宋体" w:cs="Arial" w:hint="eastAsia"/>
                <w:color w:val="000000" w:themeColor="text1"/>
                <w:sz w:val="16"/>
                <w:szCs w:val="16"/>
                <w:lang w:eastAsia="zh-CN"/>
              </w:rPr>
              <w:t>团体</w:t>
            </w:r>
            <w:r w:rsidRPr="0062370B">
              <w:rPr>
                <w:rStyle w:val="Hyperlink"/>
                <w:rFonts w:eastAsia="宋体" w:cs="Arial"/>
                <w:color w:val="000000" w:themeColor="text1"/>
                <w:sz w:val="16"/>
                <w:szCs w:val="16"/>
                <w:lang w:eastAsia="zh-CN"/>
              </w:rPr>
              <w:t>）参与。</w:t>
            </w:r>
          </w:p>
          <w:p w14:paraId="1AC1E3D6" w14:textId="77777777" w:rsidR="00A13788" w:rsidRPr="0062370B" w:rsidRDefault="00A13788" w:rsidP="00A13788">
            <w:pPr>
              <w:rPr>
                <w:rStyle w:val="Hyperlink"/>
                <w:rFonts w:eastAsia="宋体" w:cs="Arial"/>
                <w:color w:val="000000" w:themeColor="text1"/>
                <w:sz w:val="16"/>
                <w:szCs w:val="16"/>
                <w:lang w:eastAsia="zh-CN"/>
              </w:rPr>
            </w:pPr>
          </w:p>
          <w:p w14:paraId="1B4E406B" w14:textId="0897448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K</w:t>
            </w:r>
            <w:r w:rsidRPr="0062370B">
              <w:rPr>
                <w:rStyle w:val="Hyperlink"/>
                <w:rFonts w:eastAsia="宋体" w:cs="Arial"/>
                <w:color w:val="000000" w:themeColor="text1"/>
                <w:sz w:val="16"/>
                <w:szCs w:val="16"/>
                <w:lang w:eastAsia="zh-CN"/>
              </w:rPr>
              <w:t>中，</w:t>
            </w:r>
            <w:r w:rsidR="00FF4451"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w:t>
            </w:r>
            <w:r w:rsidR="00FF4451" w:rsidRPr="0062370B">
              <w:rPr>
                <w:rStyle w:val="Hyperlink"/>
                <w:rFonts w:eastAsia="宋体" w:cs="Arial" w:hint="eastAsia"/>
                <w:color w:val="000000" w:themeColor="text1"/>
                <w:sz w:val="16"/>
                <w:szCs w:val="16"/>
                <w:lang w:eastAsia="zh-CN"/>
              </w:rPr>
              <w:t>：</w:t>
            </w:r>
            <w:r w:rsidR="00C772FE"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其他主要利益相关方的</w:t>
            </w:r>
            <w:r w:rsidR="002E79D8" w:rsidRPr="0062370B">
              <w:rPr>
                <w:rStyle w:val="Hyperlink"/>
                <w:rFonts w:eastAsia="宋体" w:cs="Arial"/>
                <w:color w:val="000000" w:themeColor="text1"/>
                <w:sz w:val="16"/>
                <w:szCs w:val="16"/>
                <w:lang w:eastAsia="zh-CN"/>
              </w:rPr>
              <w:t>指引</w:t>
            </w:r>
            <w:r w:rsidR="00FF4451"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hint="eastAsia"/>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4A1AE9" w:rsidRPr="0062370B">
              <w:rPr>
                <w:rStyle w:val="Hyperlink"/>
                <w:rFonts w:eastAsia="宋体" w:cs="Arial" w:hint="eastAsia"/>
                <w:color w:val="000000" w:themeColor="text1"/>
                <w:sz w:val="16"/>
                <w:szCs w:val="16"/>
                <w:lang w:eastAsia="zh-CN"/>
              </w:rPr>
              <w:t>与以下各方</w:t>
            </w:r>
            <w:r w:rsidR="00D42D33" w:rsidRPr="0062370B">
              <w:rPr>
                <w:rStyle w:val="Hyperlink"/>
                <w:rFonts w:eastAsia="宋体" w:cs="Arial" w:hint="eastAsia"/>
                <w:color w:val="000000" w:themeColor="text1"/>
                <w:sz w:val="16"/>
                <w:szCs w:val="16"/>
                <w:lang w:eastAsia="zh-CN"/>
              </w:rPr>
              <w:t>沟通</w:t>
            </w:r>
            <w:r w:rsidR="0020279D" w:rsidRPr="0062370B">
              <w:rPr>
                <w:rStyle w:val="Hyperlink"/>
                <w:rFonts w:eastAsia="宋体" w:cs="Arial" w:hint="eastAsia"/>
                <w:color w:val="000000" w:themeColor="text1"/>
                <w:sz w:val="16"/>
                <w:szCs w:val="16"/>
                <w:lang w:eastAsia="zh-CN"/>
              </w:rPr>
              <w:t>协作</w:t>
            </w:r>
            <w:r w:rsidR="0008187C" w:rsidRPr="0062370B">
              <w:rPr>
                <w:rStyle w:val="Hyperlink"/>
                <w:rFonts w:eastAsia="宋体" w:cs="Arial" w:hint="eastAsia"/>
                <w:color w:val="000000" w:themeColor="text1"/>
                <w:sz w:val="16"/>
                <w:szCs w:val="16"/>
                <w:lang w:eastAsia="zh-CN"/>
              </w:rPr>
              <w:t>以</w:t>
            </w:r>
            <w:r w:rsidRPr="0062370B">
              <w:rPr>
                <w:rStyle w:val="Hyperlink"/>
                <w:rFonts w:eastAsia="宋体" w:cs="Arial"/>
                <w:color w:val="000000" w:themeColor="text1"/>
                <w:sz w:val="16"/>
                <w:szCs w:val="16"/>
                <w:lang w:eastAsia="zh-CN"/>
              </w:rPr>
              <w:t>推动</w:t>
            </w:r>
            <w:r w:rsidR="004A1AE9"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目标的明确信息</w:t>
            </w:r>
            <w:r w:rsidR="004A1AE9"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2409FAC6" w14:textId="7100653F" w:rsidR="00381B26" w:rsidRPr="0062370B" w:rsidRDefault="00C10F36">
            <w:pPr>
              <w:pStyle w:val="ListParagraph"/>
              <w:numPr>
                <w:ilvl w:val="0"/>
                <w:numId w:val="158"/>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金融系统的</w:t>
            </w:r>
            <w:r w:rsidR="001B1A68" w:rsidRPr="0062370B">
              <w:rPr>
                <w:rStyle w:val="Hyperlink"/>
                <w:rFonts w:eastAsia="宋体" w:cs="Arial"/>
                <w:color w:val="000000" w:themeColor="text1"/>
                <w:sz w:val="16"/>
                <w:szCs w:val="16"/>
                <w:lang w:eastAsia="zh-CN"/>
              </w:rPr>
              <w:t>利益相关方</w:t>
            </w:r>
            <w:r w:rsidRPr="0062370B">
              <w:rPr>
                <w:rStyle w:val="Hyperlink"/>
                <w:rFonts w:eastAsia="宋体" w:cs="Arial"/>
                <w:color w:val="000000" w:themeColor="text1"/>
                <w:sz w:val="16"/>
                <w:szCs w:val="16"/>
                <w:lang w:eastAsia="zh-CN"/>
              </w:rPr>
              <w:t>，如标准制定者、研究人员、媒体、外部</w:t>
            </w:r>
            <w:r w:rsidR="00486793" w:rsidRPr="0062370B">
              <w:rPr>
                <w:rStyle w:val="Hyperlink"/>
                <w:rFonts w:eastAsia="宋体" w:cs="Arial"/>
                <w:color w:val="000000" w:themeColor="text1"/>
                <w:sz w:val="16"/>
                <w:szCs w:val="16"/>
                <w:lang w:eastAsia="zh-CN"/>
              </w:rPr>
              <w:t>投资管理人</w:t>
            </w:r>
            <w:r w:rsidRPr="0062370B">
              <w:rPr>
                <w:rStyle w:val="Hyperlink"/>
                <w:rFonts w:eastAsia="宋体" w:cs="Arial"/>
                <w:color w:val="000000" w:themeColor="text1"/>
                <w:sz w:val="16"/>
                <w:szCs w:val="16"/>
                <w:lang w:eastAsia="zh-CN"/>
              </w:rPr>
              <w:t>、外部</w:t>
            </w:r>
            <w:r w:rsidR="00D42D33" w:rsidRPr="0062370B">
              <w:rPr>
                <w:rStyle w:val="Hyperlink"/>
                <w:rFonts w:eastAsia="宋体" w:cs="Arial"/>
                <w:color w:val="000000" w:themeColor="text1"/>
                <w:sz w:val="16"/>
                <w:szCs w:val="16"/>
                <w:lang w:eastAsia="zh-CN"/>
              </w:rPr>
              <w:t>服务商</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 xml:space="preserve"> </w:t>
            </w:r>
          </w:p>
          <w:p w14:paraId="2DE656B9" w14:textId="4B26F8F3" w:rsidR="00381B26" w:rsidRPr="0062370B" w:rsidRDefault="00C10F36">
            <w:pPr>
              <w:pStyle w:val="ListParagraph"/>
              <w:numPr>
                <w:ilvl w:val="0"/>
                <w:numId w:val="158"/>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广泛经济</w:t>
            </w:r>
            <w:r w:rsidR="00D42D33"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的其他相关行为者，如非政府组织、</w:t>
            </w:r>
            <w:r w:rsidR="006E562D" w:rsidRPr="0062370B">
              <w:rPr>
                <w:rStyle w:val="Hyperlink"/>
                <w:rFonts w:eastAsia="宋体" w:cs="Arial" w:hint="eastAsia"/>
                <w:color w:val="000000" w:themeColor="text1"/>
                <w:sz w:val="16"/>
                <w:szCs w:val="16"/>
                <w:lang w:eastAsia="zh-CN"/>
              </w:rPr>
              <w:t>劳动者</w:t>
            </w:r>
            <w:r w:rsidRPr="0062370B">
              <w:rPr>
                <w:rStyle w:val="Hyperlink"/>
                <w:rFonts w:eastAsia="宋体" w:cs="Arial"/>
                <w:color w:val="000000" w:themeColor="text1"/>
                <w:sz w:val="16"/>
                <w:szCs w:val="16"/>
                <w:lang w:eastAsia="zh-CN"/>
              </w:rPr>
              <w:t>和工会、社区、产品和服务的最终用户以及其他权利人。</w:t>
            </w:r>
          </w:p>
          <w:p w14:paraId="7899B40C" w14:textId="77777777" w:rsidR="00A13788" w:rsidRPr="0062370B" w:rsidRDefault="00A13788" w:rsidP="00A13788">
            <w:pPr>
              <w:rPr>
                <w:rStyle w:val="Hyperlink"/>
                <w:rFonts w:eastAsia="宋体" w:cs="Arial"/>
                <w:color w:val="000000" w:themeColor="text1"/>
                <w:sz w:val="16"/>
                <w:szCs w:val="16"/>
                <w:lang w:eastAsia="zh-CN"/>
              </w:rPr>
            </w:pPr>
          </w:p>
          <w:p w14:paraId="3B9D1D15" w14:textId="2E2CAEBC"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L</w:t>
            </w:r>
            <w:r w:rsidRPr="0062370B">
              <w:rPr>
                <w:rStyle w:val="Hyperlink"/>
                <w:rFonts w:eastAsia="宋体" w:cs="Arial"/>
                <w:color w:val="000000" w:themeColor="text1"/>
                <w:sz w:val="16"/>
                <w:szCs w:val="16"/>
                <w:lang w:eastAsia="zh-CN"/>
              </w:rPr>
              <w:t>中，</w:t>
            </w:r>
            <w:r w:rsidR="004A1AE9"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w:t>
            </w:r>
            <w:r w:rsidR="004A1AE9"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（代理）投票的</w:t>
            </w:r>
            <w:r w:rsidR="002E79D8" w:rsidRPr="0062370B">
              <w:rPr>
                <w:rStyle w:val="Hyperlink"/>
                <w:rFonts w:eastAsia="宋体" w:cs="Arial" w:hint="eastAsia"/>
                <w:color w:val="000000" w:themeColor="text1"/>
                <w:sz w:val="16"/>
                <w:szCs w:val="16"/>
                <w:lang w:eastAsia="zh-CN"/>
              </w:rPr>
              <w:t>指引</w:t>
            </w:r>
            <w:r w:rsidR="004A1AE9"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8E16AA" w:rsidRPr="0062370B">
              <w:rPr>
                <w:rStyle w:val="Hyperlink"/>
                <w:rFonts w:eastAsia="宋体" w:cs="Arial" w:hint="eastAsia"/>
                <w:color w:val="000000" w:themeColor="text1"/>
                <w:sz w:val="16"/>
                <w:szCs w:val="16"/>
                <w:lang w:eastAsia="zh-CN"/>
              </w:rPr>
              <w:t>作出</w:t>
            </w:r>
            <w:r w:rsidRPr="0062370B">
              <w:rPr>
                <w:rStyle w:val="Hyperlink"/>
                <w:rFonts w:eastAsia="宋体" w:cs="Arial"/>
                <w:color w:val="000000" w:themeColor="text1"/>
                <w:sz w:val="16"/>
                <w:szCs w:val="16"/>
                <w:lang w:eastAsia="zh-CN"/>
              </w:rPr>
              <w:t>投票决定的明确信息，包括</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因素如何影响投票决定</w:t>
            </w:r>
            <w:r w:rsidR="006D7D16"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以及</w:t>
            </w:r>
            <w:r w:rsidR="00EC3F5A" w:rsidRPr="0062370B">
              <w:rPr>
                <w:rStyle w:val="Hyperlink"/>
                <w:rFonts w:eastAsia="宋体" w:cs="Arial" w:hint="eastAsia"/>
                <w:color w:val="000000" w:themeColor="text1"/>
                <w:sz w:val="16"/>
                <w:szCs w:val="16"/>
                <w:lang w:eastAsia="zh-CN"/>
              </w:rPr>
              <w:t>在哪些类别的投票中考虑了</w:t>
            </w:r>
            <w:r w:rsidRPr="0062370B">
              <w:rPr>
                <w:rStyle w:val="Hyperlink"/>
                <w:rFonts w:eastAsia="宋体" w:cs="Arial"/>
                <w:color w:val="000000" w:themeColor="text1"/>
                <w:sz w:val="16"/>
                <w:szCs w:val="16"/>
                <w:lang w:eastAsia="zh-CN"/>
              </w:rPr>
              <w:t>ESG</w:t>
            </w:r>
            <w:r w:rsidR="004A1AE9" w:rsidRPr="0062370B">
              <w:rPr>
                <w:rStyle w:val="Hyperlink"/>
                <w:rFonts w:eastAsia="宋体" w:cs="Arial" w:hint="eastAsia"/>
                <w:color w:val="000000" w:themeColor="text1"/>
                <w:sz w:val="16"/>
                <w:szCs w:val="16"/>
                <w:lang w:eastAsia="zh-CN"/>
              </w:rPr>
              <w:t>因素</w:t>
            </w:r>
            <w:r w:rsidRPr="0062370B">
              <w:rPr>
                <w:rStyle w:val="Hyperlink"/>
                <w:rFonts w:eastAsia="宋体" w:cs="Arial"/>
                <w:color w:val="000000" w:themeColor="text1"/>
                <w:sz w:val="16"/>
                <w:szCs w:val="16"/>
                <w:lang w:eastAsia="zh-CN"/>
              </w:rPr>
              <w:t>。</w:t>
            </w:r>
            <w:r w:rsidR="004A1AE9" w:rsidRPr="0062370B">
              <w:rPr>
                <w:rStyle w:val="Hyperlink"/>
                <w:rFonts w:eastAsia="宋体" w:cs="Arial" w:hint="eastAsia"/>
                <w:color w:val="000000" w:themeColor="text1"/>
                <w:sz w:val="16"/>
                <w:szCs w:val="16"/>
                <w:lang w:eastAsia="zh-CN"/>
              </w:rPr>
              <w:t>此</w:t>
            </w:r>
            <w:r w:rsidRPr="0062370B">
              <w:rPr>
                <w:rStyle w:val="Hyperlink"/>
                <w:rFonts w:eastAsia="宋体" w:cs="Arial"/>
                <w:color w:val="000000" w:themeColor="text1"/>
                <w:sz w:val="16"/>
                <w:szCs w:val="16"/>
                <w:lang w:eastAsia="zh-CN"/>
              </w:rPr>
              <w:t>答案选项</w:t>
            </w:r>
            <w:r w:rsidR="004A1AE9" w:rsidRPr="0062370B">
              <w:rPr>
                <w:rStyle w:val="Hyperlink"/>
                <w:rFonts w:eastAsia="宋体" w:cs="Arial" w:hint="eastAsia"/>
                <w:color w:val="000000" w:themeColor="text1"/>
                <w:sz w:val="16"/>
                <w:szCs w:val="16"/>
                <w:lang w:eastAsia="zh-CN"/>
              </w:rPr>
              <w:t>仅向在</w:t>
            </w:r>
            <w:r w:rsidRPr="0062370B">
              <w:rPr>
                <w:rStyle w:val="Hyperlink"/>
                <w:rFonts w:eastAsia="宋体" w:cs="Arial"/>
                <w:color w:val="000000" w:themeColor="text1"/>
                <w:sz w:val="16"/>
                <w:szCs w:val="16"/>
                <w:lang w:eastAsia="zh-CN"/>
              </w:rPr>
              <w:t>[</w:t>
            </w:r>
            <w:r w:rsidR="00A472A8" w:rsidRPr="0062370B">
              <w:rPr>
                <w:rStyle w:val="Hyperlink"/>
                <w:rFonts w:eastAsia="宋体" w:cs="Arial"/>
                <w:color w:val="000000" w:themeColor="text1"/>
                <w:sz w:val="16"/>
                <w:szCs w:val="16"/>
                <w:lang w:eastAsia="zh-CN"/>
              </w:rPr>
              <w:t>OO9</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中报告开展投票活动的签署方</w:t>
            </w:r>
            <w:r w:rsidR="004A1AE9" w:rsidRPr="0062370B">
              <w:rPr>
                <w:rStyle w:val="Hyperlink"/>
                <w:rFonts w:eastAsia="宋体" w:cs="Arial" w:hint="eastAsia"/>
                <w:color w:val="000000" w:themeColor="text1"/>
                <w:sz w:val="16"/>
                <w:szCs w:val="16"/>
                <w:lang w:eastAsia="zh-CN"/>
              </w:rPr>
              <w:t>显示</w:t>
            </w:r>
            <w:r w:rsidRPr="0062370B">
              <w:rPr>
                <w:rStyle w:val="Hyperlink"/>
                <w:rFonts w:eastAsia="宋体" w:cs="Arial"/>
                <w:color w:val="000000" w:themeColor="text1"/>
                <w:sz w:val="16"/>
                <w:szCs w:val="16"/>
                <w:lang w:eastAsia="zh-CN"/>
              </w:rPr>
              <w:t>。</w:t>
            </w:r>
          </w:p>
        </w:tc>
      </w:tr>
      <w:tr w:rsidR="00A13788" w:rsidRPr="0062370B" w14:paraId="77FC9CD4" w14:textId="77777777" w:rsidTr="00702423">
        <w:trPr>
          <w:gridAfter w:val="1"/>
          <w:wAfter w:w="8" w:type="dxa"/>
          <w:trHeight w:val="300"/>
        </w:trPr>
        <w:tc>
          <w:tcPr>
            <w:tcW w:w="2355" w:type="dxa"/>
            <w:shd w:val="clear" w:color="auto" w:fill="auto"/>
            <w:vAlign w:val="center"/>
          </w:tcPr>
          <w:p w14:paraId="3D09523C" w14:textId="77777777" w:rsidR="00381B26" w:rsidRPr="0062370B" w:rsidRDefault="00C10F36">
            <w:pPr>
              <w:rPr>
                <w:rFonts w:eastAsia="宋体" w:cs="Arial"/>
                <w:b/>
                <w:bCs/>
                <w:sz w:val="16"/>
                <w:szCs w:val="16"/>
              </w:rPr>
            </w:pPr>
            <w:r w:rsidRPr="0062370B">
              <w:rPr>
                <w:rFonts w:eastAsia="宋体" w:cs="Arial"/>
                <w:b/>
                <w:bCs/>
                <w:sz w:val="16"/>
                <w:szCs w:val="16"/>
              </w:rPr>
              <w:lastRenderedPageBreak/>
              <w:t>其他资源</w:t>
            </w:r>
          </w:p>
        </w:tc>
        <w:tc>
          <w:tcPr>
            <w:tcW w:w="12489" w:type="dxa"/>
            <w:gridSpan w:val="6"/>
            <w:shd w:val="clear" w:color="auto" w:fill="auto"/>
            <w:vAlign w:val="center"/>
          </w:tcPr>
          <w:p w14:paraId="29A4A396" w14:textId="1D4E8CB2" w:rsidR="00381B26" w:rsidRPr="0062370B" w:rsidRDefault="0059784F">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如需</w:t>
            </w:r>
            <w:r w:rsidRPr="0062370B">
              <w:rPr>
                <w:rStyle w:val="Hyperlink"/>
                <w:rFonts w:eastAsia="宋体" w:cs="Arial"/>
                <w:color w:val="000000" w:themeColor="text1"/>
                <w:sz w:val="16"/>
                <w:szCs w:val="16"/>
                <w:lang w:eastAsia="zh-CN"/>
              </w:rPr>
              <w:t>进一步</w:t>
            </w:r>
            <w:r w:rsidRPr="0062370B">
              <w:rPr>
                <w:rStyle w:val="Hyperlink"/>
                <w:rFonts w:eastAsia="宋体" w:cs="Arial" w:hint="eastAsia"/>
                <w:color w:val="000000" w:themeColor="text1"/>
                <w:sz w:val="16"/>
                <w:szCs w:val="16"/>
                <w:lang w:eastAsia="zh-CN"/>
              </w:rPr>
              <w:t>指引，请参阅</w:t>
            </w:r>
          </w:p>
          <w:p w14:paraId="2C247887" w14:textId="120BE3DB" w:rsidR="00381B26" w:rsidRPr="0062370B" w:rsidRDefault="00000000">
            <w:pPr>
              <w:pStyle w:val="ListParagraph"/>
              <w:numPr>
                <w:ilvl w:val="0"/>
                <w:numId w:val="149"/>
              </w:numPr>
              <w:rPr>
                <w:rFonts w:eastAsia="宋体" w:cs="Arial"/>
                <w:color w:val="000000" w:themeColor="text1"/>
                <w:sz w:val="16"/>
                <w:szCs w:val="16"/>
              </w:rPr>
            </w:pPr>
            <w:hyperlink r:id="rId23" w:history="1">
              <w:r w:rsidR="0059784F" w:rsidRPr="0062370B">
                <w:rPr>
                  <w:rStyle w:val="Hyperlink"/>
                  <w:rFonts w:eastAsia="宋体" w:cs="Arial" w:hint="eastAsia"/>
                  <w:sz w:val="16"/>
                  <w:szCs w:val="16"/>
                  <w:lang w:eastAsia="zh-CN"/>
                </w:rPr>
                <w:t>制定</w:t>
              </w:r>
              <w:r w:rsidR="00A13788" w:rsidRPr="0062370B">
                <w:rPr>
                  <w:rStyle w:val="Hyperlink"/>
                  <w:rFonts w:eastAsia="宋体" w:cs="Arial"/>
                  <w:sz w:val="16"/>
                  <w:szCs w:val="16"/>
                </w:rPr>
                <w:t>负责任投资政策</w:t>
              </w:r>
            </w:hyperlink>
          </w:p>
          <w:p w14:paraId="0E308E04" w14:textId="09AF490D" w:rsidR="00381B26" w:rsidRPr="0062370B" w:rsidRDefault="00000000">
            <w:pPr>
              <w:pStyle w:val="ListParagraph"/>
              <w:numPr>
                <w:ilvl w:val="0"/>
                <w:numId w:val="149"/>
              </w:numPr>
              <w:rPr>
                <w:rStyle w:val="Hyperlink"/>
                <w:rFonts w:eastAsia="宋体" w:cs="Arial"/>
                <w:color w:val="000000" w:themeColor="text1"/>
                <w:sz w:val="16"/>
                <w:szCs w:val="16"/>
                <w:lang w:eastAsia="zh-CN"/>
              </w:rPr>
            </w:pPr>
            <w:hyperlink r:id="rId24" w:history="1">
              <w:r w:rsidR="0059784F" w:rsidRPr="0062370B">
                <w:rPr>
                  <w:rStyle w:val="Hyperlink"/>
                  <w:rFonts w:eastAsia="宋体" w:cs="Arial" w:hint="eastAsia"/>
                  <w:sz w:val="16"/>
                  <w:szCs w:val="16"/>
                  <w:lang w:eastAsia="zh-CN"/>
                </w:rPr>
                <w:t>负责任</w:t>
              </w:r>
              <w:r w:rsidR="00A13788" w:rsidRPr="0062370B">
                <w:rPr>
                  <w:rStyle w:val="Hyperlink"/>
                  <w:rFonts w:eastAsia="宋体" w:cs="Arial"/>
                  <w:sz w:val="16"/>
                  <w:szCs w:val="16"/>
                  <w:lang w:eastAsia="zh-CN"/>
                </w:rPr>
                <w:t>投资</w:t>
              </w:r>
              <w:r w:rsidR="0059784F" w:rsidRPr="0062370B">
                <w:rPr>
                  <w:rStyle w:val="Hyperlink"/>
                  <w:rFonts w:eastAsia="宋体" w:cs="Arial" w:hint="eastAsia"/>
                  <w:sz w:val="16"/>
                  <w:szCs w:val="16"/>
                  <w:lang w:eastAsia="zh-CN"/>
                </w:rPr>
                <w:t>简介</w:t>
              </w:r>
              <w:r w:rsidR="00A13788" w:rsidRPr="0062370B">
                <w:rPr>
                  <w:rStyle w:val="Hyperlink"/>
                  <w:rFonts w:eastAsia="宋体" w:cs="Arial"/>
                  <w:sz w:val="16"/>
                  <w:szCs w:val="16"/>
                  <w:lang w:eastAsia="zh-CN"/>
                </w:rPr>
                <w:t>：政策、结构和流程</w:t>
              </w:r>
            </w:hyperlink>
          </w:p>
          <w:p w14:paraId="77C4E10D" w14:textId="329ED396" w:rsidR="00381B26" w:rsidRPr="0062370B" w:rsidRDefault="00000000">
            <w:pPr>
              <w:pStyle w:val="ListParagraph"/>
              <w:numPr>
                <w:ilvl w:val="0"/>
                <w:numId w:val="149"/>
              </w:numPr>
              <w:rPr>
                <w:rStyle w:val="Hyperlink"/>
                <w:rFonts w:eastAsia="宋体" w:cs="Arial"/>
                <w:color w:val="000000" w:themeColor="text1"/>
                <w:sz w:val="16"/>
                <w:szCs w:val="16"/>
              </w:rPr>
            </w:pPr>
            <w:hyperlink r:id="rId25" w:history="1">
              <w:r w:rsidR="00A13788" w:rsidRPr="0062370B">
                <w:rPr>
                  <w:rStyle w:val="Hyperlink"/>
                  <w:rFonts w:eastAsia="宋体" w:cs="Arial"/>
                  <w:sz w:val="16"/>
                  <w:szCs w:val="16"/>
                </w:rPr>
                <w:t>投资政策：</w:t>
              </w:r>
              <w:r w:rsidR="004A1AE9" w:rsidRPr="0062370B">
                <w:rPr>
                  <w:rStyle w:val="Hyperlink"/>
                  <w:rFonts w:eastAsia="宋体" w:cs="Arial" w:hint="eastAsia"/>
                  <w:sz w:val="16"/>
                  <w:szCs w:val="16"/>
                  <w:lang w:eastAsia="zh-CN"/>
                </w:rPr>
                <w:t>流程</w:t>
              </w:r>
              <w:r w:rsidR="00A13788" w:rsidRPr="0062370B">
                <w:rPr>
                  <w:rStyle w:val="Hyperlink"/>
                  <w:rFonts w:eastAsia="宋体" w:cs="Arial"/>
                  <w:sz w:val="16"/>
                  <w:szCs w:val="16"/>
                </w:rPr>
                <w:t>与实践</w:t>
              </w:r>
            </w:hyperlink>
          </w:p>
          <w:p w14:paraId="56FAB95D" w14:textId="57FBBC46" w:rsidR="00381B26" w:rsidRPr="0062370B" w:rsidRDefault="00000000">
            <w:pPr>
              <w:pStyle w:val="ListParagraph"/>
              <w:numPr>
                <w:ilvl w:val="0"/>
                <w:numId w:val="149"/>
              </w:numPr>
              <w:rPr>
                <w:rStyle w:val="Hyperlink"/>
                <w:rFonts w:eastAsia="宋体" w:cs="Arial"/>
                <w:color w:val="000000" w:themeColor="text1"/>
                <w:sz w:val="16"/>
                <w:szCs w:val="16"/>
                <w:lang w:eastAsia="zh-CN"/>
              </w:rPr>
            </w:pPr>
            <w:hyperlink r:id="rId26" w:history="1">
              <w:r w:rsidR="00A13788" w:rsidRPr="0062370B">
                <w:rPr>
                  <w:rStyle w:val="Hyperlink"/>
                  <w:rFonts w:eastAsia="宋体" w:cs="Arial" w:hint="eastAsia"/>
                  <w:sz w:val="16"/>
                  <w:szCs w:val="16"/>
                  <w:lang w:eastAsia="zh-CN"/>
                </w:rPr>
                <w:t>对投资</w:t>
              </w:r>
              <w:r w:rsidR="00464201" w:rsidRPr="0062370B">
                <w:rPr>
                  <w:rStyle w:val="Hyperlink"/>
                  <w:rFonts w:eastAsia="宋体" w:cs="Arial" w:hint="eastAsia"/>
                  <w:sz w:val="16"/>
                  <w:szCs w:val="16"/>
                  <w:lang w:eastAsia="zh-CN"/>
                </w:rPr>
                <w:t>者签署方</w:t>
              </w:r>
              <w:r w:rsidR="00A13788" w:rsidRPr="0062370B">
                <w:rPr>
                  <w:rStyle w:val="Hyperlink"/>
                  <w:rFonts w:eastAsia="宋体" w:cs="Arial" w:hint="eastAsia"/>
                  <w:sz w:val="16"/>
                  <w:szCs w:val="16"/>
                  <w:lang w:eastAsia="zh-CN"/>
                </w:rPr>
                <w:t>的最低要求</w:t>
              </w:r>
            </w:hyperlink>
          </w:p>
          <w:p w14:paraId="6BA6188C" w14:textId="033824EA" w:rsidR="00381B26" w:rsidRPr="0062370B" w:rsidRDefault="00DA099C">
            <w:pPr>
              <w:pStyle w:val="ListParagraph"/>
              <w:numPr>
                <w:ilvl w:val="0"/>
                <w:numId w:val="149"/>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hyperlink r:id="rId27" w:history="1">
              <w:r w:rsidRPr="0062370B">
                <w:rPr>
                  <w:rStyle w:val="Hyperlink"/>
                  <w:rFonts w:eastAsia="宋体" w:cs="Arial"/>
                  <w:sz w:val="16"/>
                  <w:szCs w:val="16"/>
                  <w:lang w:eastAsia="zh-CN"/>
                </w:rPr>
                <w:t>气候</w:t>
              </w:r>
            </w:hyperlink>
            <w:r w:rsidRPr="0062370B">
              <w:rPr>
                <w:rStyle w:val="Hyperlink"/>
                <w:rFonts w:eastAsia="宋体" w:cs="Arial"/>
                <w:color w:val="000000" w:themeColor="text1"/>
                <w:sz w:val="16"/>
                <w:szCs w:val="16"/>
                <w:lang w:eastAsia="zh-CN"/>
              </w:rPr>
              <w:t>、</w:t>
            </w:r>
            <w:hyperlink r:id="rId28" w:history="1">
              <w:r w:rsidRPr="0062370B">
                <w:rPr>
                  <w:rStyle w:val="Hyperlink"/>
                  <w:rFonts w:eastAsia="宋体" w:cs="Arial"/>
                  <w:sz w:val="16"/>
                  <w:szCs w:val="16"/>
                  <w:lang w:eastAsia="zh-CN"/>
                </w:rPr>
                <w:t>人权</w:t>
              </w:r>
            </w:hyperlink>
            <w:r w:rsidRPr="0062370B">
              <w:rPr>
                <w:rStyle w:val="Hyperlink"/>
                <w:rFonts w:eastAsia="宋体" w:cs="Arial"/>
                <w:color w:val="000000" w:themeColor="text1"/>
                <w:sz w:val="16"/>
                <w:szCs w:val="16"/>
                <w:lang w:eastAsia="zh-CN"/>
              </w:rPr>
              <w:t>和其他</w:t>
            </w:r>
            <w:hyperlink r:id="rId29" w:history="1">
              <w:r w:rsidRPr="0062370B">
                <w:rPr>
                  <w:rStyle w:val="Hyperlink"/>
                  <w:rFonts w:eastAsia="宋体" w:cs="Arial"/>
                  <w:sz w:val="16"/>
                  <w:szCs w:val="16"/>
                  <w:lang w:eastAsia="zh-CN"/>
                </w:rPr>
                <w:t>ESG</w:t>
              </w:r>
              <w:r w:rsidRPr="0062370B">
                <w:rPr>
                  <w:rStyle w:val="Hyperlink"/>
                  <w:rFonts w:eastAsia="宋体" w:cs="Arial"/>
                  <w:sz w:val="16"/>
                  <w:szCs w:val="16"/>
                  <w:lang w:eastAsia="zh-CN"/>
                </w:rPr>
                <w:t>因素以及</w:t>
              </w:r>
              <w:r w:rsidR="00E50A62" w:rsidRPr="0062370B">
                <w:rPr>
                  <w:rStyle w:val="Hyperlink"/>
                  <w:rFonts w:eastAsia="宋体" w:cs="Arial"/>
                  <w:sz w:val="16"/>
                  <w:szCs w:val="16"/>
                  <w:lang w:eastAsia="zh-CN"/>
                </w:rPr>
                <w:t>系统性可持续发展问题</w:t>
              </w:r>
            </w:hyperlink>
            <w:r w:rsidRPr="0062370B">
              <w:rPr>
                <w:rStyle w:val="Hyperlink"/>
                <w:rFonts w:eastAsia="宋体" w:cs="Arial"/>
                <w:color w:val="000000" w:themeColor="text1"/>
                <w:sz w:val="16"/>
                <w:szCs w:val="16"/>
                <w:lang w:eastAsia="zh-CN"/>
              </w:rPr>
              <w:t>的</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资源</w:t>
            </w:r>
          </w:p>
          <w:p w14:paraId="5E08A50C" w14:textId="2E41DECF" w:rsidR="00381B26" w:rsidRPr="0062370B" w:rsidRDefault="00000000">
            <w:pPr>
              <w:pStyle w:val="ListParagraph"/>
              <w:numPr>
                <w:ilvl w:val="0"/>
                <w:numId w:val="149"/>
              </w:numPr>
              <w:rPr>
                <w:rStyle w:val="Hyperlink"/>
                <w:rFonts w:eastAsia="宋体" w:cs="Arial"/>
                <w:color w:val="000000" w:themeColor="text1"/>
                <w:sz w:val="16"/>
                <w:szCs w:val="16"/>
                <w:lang w:eastAsia="zh-CN"/>
              </w:rPr>
            </w:pPr>
            <w:hyperlink r:id="rId30" w:history="1">
              <w:r w:rsidR="004A1AE9" w:rsidRPr="0062370B">
                <w:rPr>
                  <w:rStyle w:val="Hyperlink"/>
                  <w:rFonts w:eastAsia="宋体" w:cs="Arial" w:hint="eastAsia"/>
                  <w:sz w:val="16"/>
                  <w:szCs w:val="16"/>
                  <w:lang w:eastAsia="zh-CN"/>
                </w:rPr>
                <w:t>SDG</w:t>
              </w:r>
              <w:r w:rsidR="004A1AE9" w:rsidRPr="0062370B">
                <w:rPr>
                  <w:rStyle w:val="Hyperlink"/>
                  <w:rFonts w:eastAsia="宋体" w:cs="Arial" w:hint="eastAsia"/>
                  <w:sz w:val="16"/>
                  <w:szCs w:val="16"/>
                  <w:lang w:eastAsia="zh-CN"/>
                </w:rPr>
                <w:t>结果</w:t>
              </w:r>
              <w:r w:rsidR="00A13788" w:rsidRPr="0062370B">
                <w:rPr>
                  <w:rStyle w:val="Hyperlink"/>
                  <w:rFonts w:eastAsia="宋体" w:cs="Arial"/>
                  <w:sz w:val="16"/>
                  <w:szCs w:val="16"/>
                  <w:lang w:eastAsia="zh-CN"/>
                </w:rPr>
                <w:t>投资：</w:t>
              </w:r>
              <w:r w:rsidR="004A1AE9" w:rsidRPr="0062370B">
                <w:rPr>
                  <w:rStyle w:val="Hyperlink"/>
                  <w:rFonts w:eastAsia="宋体" w:cs="Arial" w:hint="eastAsia"/>
                  <w:sz w:val="16"/>
                  <w:szCs w:val="16"/>
                  <w:lang w:eastAsia="zh-CN"/>
                </w:rPr>
                <w:t>五步</w:t>
              </w:r>
              <w:r w:rsidR="00A13788" w:rsidRPr="0062370B">
                <w:rPr>
                  <w:rStyle w:val="Hyperlink"/>
                  <w:rFonts w:eastAsia="宋体" w:cs="Arial"/>
                  <w:sz w:val="16"/>
                  <w:szCs w:val="16"/>
                  <w:lang w:eastAsia="zh-CN"/>
                </w:rPr>
                <w:t>框架</w:t>
              </w:r>
            </w:hyperlink>
          </w:p>
          <w:p w14:paraId="0CB0B6AC" w14:textId="1BECC47B" w:rsidR="00381B26" w:rsidRPr="0062370B" w:rsidRDefault="00DA099C">
            <w:pPr>
              <w:pStyle w:val="ListParagraph"/>
              <w:numPr>
                <w:ilvl w:val="0"/>
                <w:numId w:val="149"/>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PRI</w:t>
            </w:r>
            <w:r w:rsidR="00A379FB" w:rsidRPr="0062370B">
              <w:rPr>
                <w:rStyle w:val="Hyperlink"/>
                <w:rFonts w:eastAsia="宋体" w:cs="Arial" w:hint="eastAsia"/>
                <w:color w:val="000000" w:themeColor="text1"/>
                <w:sz w:val="16"/>
                <w:szCs w:val="16"/>
                <w:lang w:eastAsia="zh-CN"/>
              </w:rPr>
              <w:t>说明</w:t>
            </w:r>
            <w:r w:rsidR="0020279D" w:rsidRPr="0062370B">
              <w:rPr>
                <w:rStyle w:val="Hyperlink"/>
                <w:rFonts w:eastAsia="宋体" w:cs="Arial"/>
                <w:color w:val="000000" w:themeColor="text1"/>
                <w:sz w:val="16"/>
                <w:szCs w:val="16"/>
                <w:lang w:eastAsia="zh-CN"/>
              </w:rPr>
              <w:t>如何将</w:t>
            </w:r>
            <w:r w:rsidR="0020279D" w:rsidRPr="0062370B">
              <w:rPr>
                <w:rStyle w:val="Hyperlink"/>
                <w:rFonts w:eastAsia="宋体" w:cs="Arial" w:hint="eastAsia"/>
                <w:color w:val="000000" w:themeColor="text1"/>
                <w:sz w:val="16"/>
                <w:szCs w:val="16"/>
                <w:lang w:eastAsia="zh-CN"/>
              </w:rPr>
              <w:t>负</w:t>
            </w:r>
            <w:r w:rsidR="0020279D" w:rsidRPr="0062370B">
              <w:rPr>
                <w:rStyle w:val="Hyperlink"/>
                <w:rFonts w:eastAsia="宋体" w:cs="Arial"/>
                <w:color w:val="000000" w:themeColor="text1"/>
                <w:sz w:val="16"/>
                <w:szCs w:val="16"/>
                <w:lang w:eastAsia="zh-CN"/>
              </w:rPr>
              <w:t>责任投资纳入</w:t>
            </w:r>
            <w:r w:rsidR="00AA2487" w:rsidRPr="0062370B">
              <w:rPr>
                <w:rStyle w:val="Hyperlink"/>
                <w:rFonts w:eastAsia="宋体" w:cs="Arial" w:hint="eastAsia"/>
                <w:color w:val="000000" w:themeColor="text1"/>
                <w:sz w:val="16"/>
                <w:szCs w:val="16"/>
                <w:lang w:eastAsia="zh-CN"/>
              </w:rPr>
              <w:t>具体</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的</w:t>
            </w:r>
            <w:hyperlink r:id="rId31" w:history="1">
              <w:r w:rsidRPr="0062370B">
                <w:rPr>
                  <w:rStyle w:val="Hyperlink"/>
                  <w:rFonts w:eastAsia="宋体" w:cs="Arial"/>
                  <w:sz w:val="16"/>
                  <w:szCs w:val="16"/>
                  <w:lang w:eastAsia="zh-CN"/>
                </w:rPr>
                <w:t>投资工具</w:t>
              </w:r>
            </w:hyperlink>
          </w:p>
          <w:p w14:paraId="725C9AE1" w14:textId="3C1AC7B0" w:rsidR="00381B26" w:rsidRPr="0062370B" w:rsidRDefault="00000000">
            <w:pPr>
              <w:pStyle w:val="ListParagraph"/>
              <w:numPr>
                <w:ilvl w:val="0"/>
                <w:numId w:val="149"/>
              </w:numPr>
              <w:rPr>
                <w:rStyle w:val="Hyperlink"/>
                <w:rFonts w:eastAsia="宋体" w:cs="Arial"/>
                <w:color w:val="000000" w:themeColor="text1"/>
                <w:sz w:val="16"/>
                <w:szCs w:val="16"/>
                <w:lang w:eastAsia="zh-CN"/>
              </w:rPr>
            </w:pPr>
            <w:hyperlink r:id="rId32" w:history="1">
              <w:r w:rsidR="00246766" w:rsidRPr="0062370B">
                <w:rPr>
                  <w:rStyle w:val="Hyperlink"/>
                  <w:rFonts w:eastAsia="宋体" w:cs="Arial" w:hint="eastAsia"/>
                  <w:sz w:val="16"/>
                  <w:szCs w:val="16"/>
                  <w:lang w:eastAsia="zh-CN"/>
                </w:rPr>
                <w:t>负责</w:t>
              </w:r>
              <w:r w:rsidR="00A13788" w:rsidRPr="0062370B">
                <w:rPr>
                  <w:rStyle w:val="Hyperlink"/>
                  <w:rFonts w:eastAsia="宋体" w:cs="Arial"/>
                  <w:sz w:val="16"/>
                  <w:szCs w:val="16"/>
                  <w:lang w:eastAsia="zh-CN"/>
                </w:rPr>
                <w:t>任投资</w:t>
              </w:r>
              <w:r w:rsidR="00246766" w:rsidRPr="0062370B">
                <w:rPr>
                  <w:rStyle w:val="Hyperlink"/>
                  <w:rFonts w:eastAsia="宋体" w:cs="Arial" w:hint="eastAsia"/>
                  <w:sz w:val="16"/>
                  <w:szCs w:val="16"/>
                  <w:lang w:eastAsia="zh-CN"/>
                </w:rPr>
                <w:t>简介</w:t>
              </w:r>
              <w:r w:rsidR="00A13788" w:rsidRPr="0062370B">
                <w:rPr>
                  <w:rStyle w:val="Hyperlink"/>
                  <w:rFonts w:eastAsia="宋体" w:cs="Arial"/>
                  <w:sz w:val="16"/>
                  <w:szCs w:val="16"/>
                  <w:lang w:eastAsia="zh-CN"/>
                </w:rPr>
                <w:t>：筛选</w:t>
              </w:r>
            </w:hyperlink>
          </w:p>
          <w:p w14:paraId="65AEA4FE" w14:textId="711891AD" w:rsidR="00381B26" w:rsidRPr="0062370B" w:rsidRDefault="009C1924">
            <w:pPr>
              <w:pStyle w:val="ListParagraph"/>
              <w:numPr>
                <w:ilvl w:val="0"/>
                <w:numId w:val="149"/>
              </w:numPr>
              <w:rPr>
                <w:rStyle w:val="Hyperlink"/>
                <w:rFonts w:eastAsia="宋体" w:cs="Arial"/>
                <w:color w:val="000000" w:themeColor="text1"/>
                <w:lang w:eastAsia="zh-CN"/>
              </w:rPr>
            </w:pPr>
            <w:r w:rsidRPr="0062370B">
              <w:rPr>
                <w:rFonts w:eastAsia="宋体" w:cs="Arial" w:hint="eastAsia"/>
                <w:sz w:val="16"/>
                <w:szCs w:val="16"/>
                <w:lang w:eastAsia="zh-CN"/>
              </w:rPr>
              <w:lastRenderedPageBreak/>
              <w:t>PRI</w:t>
            </w:r>
            <w:r w:rsidRPr="0062370B">
              <w:rPr>
                <w:rFonts w:eastAsia="宋体" w:cs="Arial"/>
                <w:sz w:val="16"/>
                <w:szCs w:val="16"/>
                <w:lang w:eastAsia="zh-CN"/>
              </w:rPr>
              <w:t>关于</w:t>
            </w:r>
            <w:hyperlink r:id="rId33"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hint="eastAsia"/>
                <w:sz w:val="16"/>
                <w:szCs w:val="16"/>
                <w:lang w:eastAsia="zh-CN"/>
              </w:rPr>
              <w:t>的</w:t>
            </w:r>
            <w:r w:rsidRPr="0062370B">
              <w:rPr>
                <w:rFonts w:eastAsia="宋体" w:cs="Arial"/>
                <w:sz w:val="16"/>
                <w:szCs w:val="16"/>
                <w:lang w:eastAsia="zh-CN"/>
              </w:rPr>
              <w:t>资源，包括</w:t>
            </w:r>
            <w:hyperlink r:id="rId34" w:history="1">
              <w:r w:rsidR="0020279D" w:rsidRPr="0062370B">
                <w:rPr>
                  <w:rStyle w:val="Hyperlink"/>
                  <w:rFonts w:eastAsia="宋体" w:cs="Arial" w:hint="eastAsia"/>
                  <w:sz w:val="16"/>
                  <w:szCs w:val="16"/>
                  <w:lang w:eastAsia="zh-CN"/>
                </w:rPr>
                <w:t>积极</w:t>
              </w:r>
              <w:r w:rsidRPr="0062370B">
                <w:rPr>
                  <w:rStyle w:val="Hyperlink"/>
                  <w:rFonts w:eastAsia="宋体" w:cs="Arial"/>
                  <w:sz w:val="16"/>
                  <w:szCs w:val="16"/>
                  <w:lang w:eastAsia="zh-CN"/>
                </w:rPr>
                <w:t>所有权</w:t>
              </w:r>
              <w:r w:rsidRPr="0062370B">
                <w:rPr>
                  <w:rStyle w:val="Hyperlink"/>
                  <w:rFonts w:eastAsia="宋体" w:cs="Arial"/>
                  <w:sz w:val="16"/>
                  <w:szCs w:val="16"/>
                  <w:lang w:eastAsia="zh-CN"/>
                </w:rPr>
                <w:t>2.0</w:t>
              </w:r>
            </w:hyperlink>
            <w:r w:rsidRPr="0062370B">
              <w:rPr>
                <w:rStyle w:val="Hyperlink"/>
                <w:rFonts w:eastAsia="宋体" w:cs="Arial" w:hint="eastAsia"/>
                <w:sz w:val="16"/>
                <w:szCs w:val="16"/>
                <w:lang w:eastAsia="zh-CN"/>
              </w:rPr>
              <w:t>：尽责管理亟需发展</w:t>
            </w:r>
          </w:p>
        </w:tc>
      </w:tr>
      <w:tr w:rsidR="00A13788" w:rsidRPr="0062370B" w14:paraId="399791D1" w14:textId="77777777" w:rsidTr="00702423">
        <w:trPr>
          <w:gridAfter w:val="1"/>
          <w:wAfter w:w="8" w:type="dxa"/>
          <w:trHeight w:val="300"/>
        </w:trPr>
        <w:tc>
          <w:tcPr>
            <w:tcW w:w="14844" w:type="dxa"/>
            <w:gridSpan w:val="7"/>
            <w:shd w:val="clear" w:color="auto" w:fill="0070C0"/>
            <w:vAlign w:val="center"/>
          </w:tcPr>
          <w:p w14:paraId="31197B2F" w14:textId="77777777" w:rsidR="00381B26" w:rsidRPr="0062370B" w:rsidRDefault="00C10F36">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A13788" w:rsidRPr="0062370B" w14:paraId="6737297E" w14:textId="77777777" w:rsidTr="00702423">
        <w:trPr>
          <w:gridAfter w:val="1"/>
          <w:wAfter w:w="8" w:type="dxa"/>
          <w:trHeight w:val="300"/>
        </w:trPr>
        <w:tc>
          <w:tcPr>
            <w:tcW w:w="2355" w:type="dxa"/>
            <w:shd w:val="clear" w:color="auto" w:fill="auto"/>
            <w:vAlign w:val="center"/>
          </w:tcPr>
          <w:p w14:paraId="06C1CD4E" w14:textId="3A74A4CF" w:rsidR="00381B26" w:rsidRPr="0062370B" w:rsidRDefault="00532E28">
            <w:pPr>
              <w:rPr>
                <w:rFonts w:eastAsia="宋体" w:cs="Arial"/>
                <w:b/>
                <w:bCs/>
                <w:sz w:val="16"/>
                <w:szCs w:val="16"/>
              </w:rPr>
            </w:pPr>
            <w:r w:rsidRPr="0062370B">
              <w:rPr>
                <w:rFonts w:eastAsia="宋体" w:cs="Arial" w:hint="eastAsia"/>
                <w:b/>
                <w:bCs/>
                <w:sz w:val="16"/>
                <w:szCs w:val="16"/>
                <w:lang w:eastAsia="zh-CN"/>
              </w:rPr>
              <w:t>基于</w:t>
            </w:r>
          </w:p>
        </w:tc>
        <w:tc>
          <w:tcPr>
            <w:tcW w:w="12489" w:type="dxa"/>
            <w:gridSpan w:val="6"/>
            <w:shd w:val="clear" w:color="auto" w:fill="auto"/>
            <w:vAlign w:val="center"/>
          </w:tcPr>
          <w:p w14:paraId="53EDDCA9" w14:textId="13E2D8ED" w:rsidR="00381B26" w:rsidRPr="0062370B" w:rsidRDefault="00532E28">
            <w:pPr>
              <w:rPr>
                <w:rFonts w:eastAsia="宋体" w:cs="Arial"/>
                <w:color w:val="000000" w:themeColor="text1"/>
                <w:sz w:val="16"/>
                <w:szCs w:val="16"/>
              </w:rPr>
            </w:pPr>
            <w:r w:rsidRPr="0062370B">
              <w:rPr>
                <w:color w:val="000000" w:themeColor="text1"/>
                <w:sz w:val="16"/>
                <w:szCs w:val="16"/>
              </w:rPr>
              <w:t>[OO 8], [OO 9]</w:t>
            </w:r>
          </w:p>
        </w:tc>
      </w:tr>
      <w:tr w:rsidR="00A13788" w:rsidRPr="0062370B" w14:paraId="4E1B95C6" w14:textId="77777777" w:rsidTr="00702423">
        <w:trPr>
          <w:gridAfter w:val="1"/>
          <w:wAfter w:w="8" w:type="dxa"/>
          <w:trHeight w:val="300"/>
        </w:trPr>
        <w:tc>
          <w:tcPr>
            <w:tcW w:w="2355" w:type="dxa"/>
            <w:shd w:val="clear" w:color="auto" w:fill="auto"/>
            <w:vAlign w:val="center"/>
          </w:tcPr>
          <w:p w14:paraId="4A3FA868" w14:textId="5A906603" w:rsidR="00381B26" w:rsidRPr="0062370B" w:rsidRDefault="00532E28">
            <w:pPr>
              <w:rPr>
                <w:rFonts w:eastAsia="宋体" w:cs="Arial"/>
                <w:b/>
                <w:bCs/>
                <w:sz w:val="16"/>
                <w:szCs w:val="16"/>
              </w:rPr>
            </w:pPr>
            <w:r w:rsidRPr="0062370B">
              <w:rPr>
                <w:rFonts w:eastAsia="宋体" w:cs="Arial" w:hint="eastAsia"/>
                <w:b/>
                <w:bCs/>
                <w:sz w:val="16"/>
                <w:szCs w:val="16"/>
                <w:lang w:eastAsia="zh-CN"/>
              </w:rPr>
              <w:t>指向</w:t>
            </w:r>
          </w:p>
        </w:tc>
        <w:tc>
          <w:tcPr>
            <w:tcW w:w="12489" w:type="dxa"/>
            <w:gridSpan w:val="6"/>
            <w:shd w:val="clear" w:color="auto" w:fill="auto"/>
            <w:vAlign w:val="center"/>
          </w:tcPr>
          <w:p w14:paraId="072C6B43" w14:textId="61111FFF" w:rsidR="00381B26" w:rsidRPr="0062370B" w:rsidRDefault="00532E28">
            <w:pPr>
              <w:rPr>
                <w:rFonts w:eastAsia="宋体" w:cs="Arial"/>
                <w:color w:val="000000" w:themeColor="text1"/>
                <w:sz w:val="16"/>
                <w:szCs w:val="16"/>
                <w:lang w:eastAsia="zh-CN"/>
              </w:rPr>
            </w:pPr>
            <w:r w:rsidRPr="0062370B">
              <w:rPr>
                <w:color w:val="000000" w:themeColor="text1"/>
                <w:sz w:val="16"/>
                <w:szCs w:val="16"/>
              </w:rPr>
              <w:t>[PGS 2], [PGS 3], [PGS 4], [PGS 5], [PGS 6], [PGS 8], [PGS 10], [PGS 10.1], [PGS 11.1], [PGS 26], [PGS 30]</w:t>
            </w:r>
          </w:p>
        </w:tc>
      </w:tr>
      <w:tr w:rsidR="00A13788" w:rsidRPr="0062370B" w14:paraId="235D1840" w14:textId="77777777" w:rsidTr="00702423">
        <w:trPr>
          <w:gridAfter w:val="1"/>
          <w:wAfter w:w="8" w:type="dxa"/>
          <w:trHeight w:val="300"/>
        </w:trPr>
        <w:tc>
          <w:tcPr>
            <w:tcW w:w="14844" w:type="dxa"/>
            <w:gridSpan w:val="7"/>
            <w:shd w:val="clear" w:color="auto" w:fill="0070C0"/>
            <w:vAlign w:val="center"/>
          </w:tcPr>
          <w:p w14:paraId="134D9BC2" w14:textId="77777777" w:rsidR="00381B26" w:rsidRPr="0062370B" w:rsidRDefault="00C10F3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055D30" w:rsidRPr="0062370B" w14:paraId="1785A25E" w14:textId="77777777" w:rsidTr="00702423">
        <w:trPr>
          <w:gridAfter w:val="1"/>
          <w:wAfter w:w="8" w:type="dxa"/>
          <w:trHeight w:val="354"/>
        </w:trPr>
        <w:tc>
          <w:tcPr>
            <w:tcW w:w="235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578209F" w14:textId="77777777" w:rsidR="00381B26" w:rsidRPr="0062370B" w:rsidRDefault="00C10F36">
            <w:pPr>
              <w:rPr>
                <w:rFonts w:eastAsia="宋体" w:cs="Arial"/>
                <w:b/>
                <w:sz w:val="16"/>
                <w:szCs w:val="16"/>
              </w:rPr>
            </w:pPr>
            <w:r w:rsidRPr="0062370B">
              <w:rPr>
                <w:rFonts w:eastAsia="宋体" w:cs="Arial"/>
                <w:b/>
                <w:sz w:val="16"/>
                <w:szCs w:val="16"/>
              </w:rPr>
              <w:t>评估标准</w:t>
            </w:r>
          </w:p>
        </w:tc>
        <w:tc>
          <w:tcPr>
            <w:tcW w:w="6240"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C8857A5" w14:textId="5844293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00532E28" w:rsidRPr="0062370B">
              <w:rPr>
                <w:rStyle w:val="Hyperlink"/>
                <w:rFonts w:eastAsia="宋体" w:cs="Arial" w:hint="eastAsia"/>
                <w:color w:val="000000" w:themeColor="text1"/>
                <w:sz w:val="16"/>
                <w:szCs w:val="16"/>
                <w:lang w:eastAsia="zh-CN"/>
              </w:rPr>
              <w:t>满分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05970D4B" w14:textId="77777777" w:rsidR="00A13788" w:rsidRPr="0062370B" w:rsidRDefault="00A13788" w:rsidP="00A13788">
            <w:pPr>
              <w:rPr>
                <w:rStyle w:val="Hyperlink"/>
                <w:rFonts w:eastAsia="宋体" w:cs="Arial"/>
                <w:color w:val="000000" w:themeColor="text1"/>
                <w:sz w:val="16"/>
                <w:szCs w:val="16"/>
                <w:lang w:eastAsia="zh-CN"/>
              </w:rPr>
            </w:pPr>
          </w:p>
          <w:p w14:paraId="0EE59A24" w14:textId="0912DC1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A-L</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8</w:t>
            </w:r>
            <w:r w:rsidRPr="0062370B">
              <w:rPr>
                <w:rStyle w:val="Hyperlink"/>
                <w:rFonts w:eastAsia="宋体" w:cs="Arial"/>
                <w:color w:val="000000" w:themeColor="text1"/>
                <w:sz w:val="16"/>
                <w:szCs w:val="16"/>
                <w:lang w:eastAsia="zh-CN"/>
              </w:rPr>
              <w:t>项</w:t>
            </w:r>
            <w:r w:rsidR="0059784F" w:rsidRPr="0062370B">
              <w:rPr>
                <w:rStyle w:val="Hyperlink"/>
                <w:rFonts w:eastAsia="宋体" w:cs="Arial" w:hint="eastAsia"/>
                <w:color w:val="000000" w:themeColor="text1"/>
                <w:sz w:val="16"/>
                <w:szCs w:val="16"/>
                <w:lang w:eastAsia="zh-CN"/>
              </w:rPr>
              <w:t>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9570AC8" w14:textId="7777777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A-L</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6-7</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p>
          <w:p w14:paraId="3B455ADF" w14:textId="7777777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A-L</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4-5</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6EBBEA09" w14:textId="25000A1E"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A-L</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2-3</w:t>
            </w:r>
            <w:r w:rsidRPr="0062370B">
              <w:rPr>
                <w:rStyle w:val="Hyperlink"/>
                <w:rFonts w:eastAsia="宋体" w:cs="Arial"/>
                <w:color w:val="000000" w:themeColor="text1"/>
                <w:sz w:val="16"/>
                <w:szCs w:val="16"/>
                <w:lang w:eastAsia="zh-CN"/>
              </w:rPr>
              <w:t>项</w:t>
            </w:r>
            <w:r w:rsidR="00D16D6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p>
          <w:p w14:paraId="3A0E50FC" w14:textId="05852E8A"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A-L</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项</w:t>
            </w:r>
            <w:r w:rsidR="00D16D6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p w14:paraId="524594CF" w14:textId="5CF083FC" w:rsidR="00381B26" w:rsidRPr="0062370B" w:rsidRDefault="00D16D6A">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M</w:t>
            </w:r>
            <w:r w:rsidRPr="0062370B">
              <w:rPr>
                <w:rStyle w:val="Hyperlink"/>
                <w:rFonts w:eastAsia="宋体" w:cs="Arial"/>
                <w:color w:val="000000" w:themeColor="text1"/>
                <w:sz w:val="16"/>
                <w:szCs w:val="16"/>
              </w:rPr>
              <w:t>、</w:t>
            </w:r>
            <w:r w:rsidRPr="0062370B">
              <w:rPr>
                <w:rStyle w:val="Hyperlink"/>
                <w:rFonts w:eastAsia="宋体" w:cs="Arial"/>
                <w:color w:val="000000" w:themeColor="text1"/>
                <w:sz w:val="16"/>
                <w:szCs w:val="16"/>
              </w:rPr>
              <w:t>N</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624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26AAB0E" w14:textId="7E7263CE" w:rsidR="00381B26" w:rsidRPr="0062370B" w:rsidRDefault="0059784F">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更多信息：</w:t>
            </w:r>
          </w:p>
          <w:p w14:paraId="61311A77" w14:textId="77777777" w:rsidR="00A13788" w:rsidRPr="0062370B" w:rsidRDefault="00A13788" w:rsidP="00A13788">
            <w:pPr>
              <w:rPr>
                <w:rStyle w:val="Hyperlink"/>
                <w:rFonts w:eastAsia="宋体" w:cs="Arial"/>
                <w:color w:val="000000" w:themeColor="text1"/>
                <w:sz w:val="16"/>
                <w:szCs w:val="16"/>
                <w:lang w:eastAsia="zh-CN"/>
              </w:rPr>
            </w:pPr>
          </w:p>
          <w:p w14:paraId="33D13407" w14:textId="4293206C" w:rsidR="00381B26" w:rsidRPr="0062370B" w:rsidRDefault="00C10F36">
            <w:pPr>
              <w:rPr>
                <w:rFonts w:eastAsia="宋体" w:cs="Arial"/>
                <w:color w:val="000000" w:themeColor="text1"/>
                <w:sz w:val="16"/>
                <w:szCs w:val="16"/>
                <w:lang w:eastAsia="zh-CN"/>
              </w:rPr>
            </w:pPr>
            <w:r w:rsidRPr="0062370B">
              <w:rPr>
                <w:rFonts w:eastAsia="宋体" w:cs="Arial"/>
                <w:color w:val="000000" w:themeColor="text1"/>
                <w:sz w:val="16"/>
                <w:szCs w:val="16"/>
                <w:lang w:eastAsia="zh-CN"/>
              </w:rPr>
              <w:t>选择</w:t>
            </w:r>
            <w:r w:rsidRPr="0062370B">
              <w:rPr>
                <w:rFonts w:eastAsia="宋体" w:cs="Arial"/>
                <w:color w:val="000000" w:themeColor="text1"/>
                <w:sz w:val="16"/>
                <w:szCs w:val="16"/>
                <w:lang w:eastAsia="zh-CN"/>
              </w:rPr>
              <w:t xml:space="preserve"> </w:t>
            </w:r>
            <w:r w:rsidR="00A13788" w:rsidRPr="0062370B">
              <w:rPr>
                <w:rFonts w:eastAsia="宋体" w:cs="Arial"/>
                <w:color w:val="000000" w:themeColor="text1"/>
                <w:sz w:val="16"/>
                <w:szCs w:val="16"/>
                <w:lang w:eastAsia="zh-CN"/>
              </w:rPr>
              <w:t>N</w:t>
            </w:r>
            <w:r w:rsidR="00A13788" w:rsidRPr="0062370B">
              <w:rPr>
                <w:rFonts w:eastAsia="宋体" w:cs="Arial"/>
                <w:color w:val="000000" w:themeColor="text1"/>
                <w:sz w:val="16"/>
                <w:szCs w:val="16"/>
                <w:lang w:eastAsia="zh-CN"/>
              </w:rPr>
              <w:t>将导致该指标和以下指标</w:t>
            </w:r>
            <w:r w:rsidR="00D16D6A" w:rsidRPr="0062370B">
              <w:rPr>
                <w:rFonts w:eastAsia="宋体" w:cs="Arial" w:hint="eastAsia"/>
                <w:color w:val="000000" w:themeColor="text1"/>
                <w:sz w:val="16"/>
                <w:szCs w:val="16"/>
                <w:lang w:eastAsia="zh-CN"/>
              </w:rPr>
              <w:t>得分</w:t>
            </w:r>
            <w:r w:rsidR="00A13788" w:rsidRPr="0062370B">
              <w:rPr>
                <w:rFonts w:eastAsia="宋体" w:cs="Arial"/>
                <w:color w:val="000000" w:themeColor="text1"/>
                <w:sz w:val="16"/>
                <w:szCs w:val="16"/>
                <w:lang w:eastAsia="zh-CN"/>
              </w:rPr>
              <w:t>为</w:t>
            </w:r>
            <w:r w:rsidR="00A13788" w:rsidRPr="0062370B">
              <w:rPr>
                <w:rFonts w:eastAsia="宋体" w:cs="Arial"/>
                <w:color w:val="000000" w:themeColor="text1"/>
                <w:sz w:val="16"/>
                <w:szCs w:val="16"/>
                <w:lang w:eastAsia="zh-CN"/>
              </w:rPr>
              <w:t>0/100</w:t>
            </w:r>
            <w:r w:rsidR="00A13788" w:rsidRPr="0062370B">
              <w:rPr>
                <w:rFonts w:eastAsia="宋体" w:cs="Arial"/>
                <w:color w:val="000000" w:themeColor="text1"/>
                <w:sz w:val="16"/>
                <w:szCs w:val="16"/>
                <w:lang w:eastAsia="zh-CN"/>
              </w:rPr>
              <w:t>分</w:t>
            </w:r>
            <w:r w:rsidR="00D16D6A" w:rsidRPr="0062370B">
              <w:rPr>
                <w:rFonts w:eastAsia="宋体" w:cs="Arial" w:hint="eastAsia"/>
                <w:color w:val="000000" w:themeColor="text1"/>
                <w:sz w:val="16"/>
                <w:szCs w:val="16"/>
                <w:lang w:eastAsia="zh-CN"/>
              </w:rPr>
              <w:t>：</w:t>
            </w:r>
            <w:r w:rsidR="00D16D6A" w:rsidRPr="0062370B">
              <w:rPr>
                <w:color w:val="000000" w:themeColor="text1"/>
                <w:sz w:val="16"/>
                <w:szCs w:val="16"/>
                <w:lang w:eastAsia="zh-CN"/>
              </w:rPr>
              <w:t xml:space="preserve">PGS 2, </w:t>
            </w:r>
            <w:r w:rsidR="00D16D6A" w:rsidRPr="0062370B">
              <w:rPr>
                <w:sz w:val="16"/>
                <w:szCs w:val="16"/>
                <w:lang w:eastAsia="zh-CN"/>
              </w:rPr>
              <w:t>PGS 8, PGS 5, PGS 10, PGS 6</w:t>
            </w:r>
            <w:r w:rsidR="00D16D6A" w:rsidRPr="0062370B">
              <w:rPr>
                <w:rFonts w:ascii="DengXian" w:eastAsia="DengXian" w:hAnsi="DengXian" w:hint="eastAsia"/>
                <w:sz w:val="16"/>
                <w:szCs w:val="16"/>
                <w:lang w:eastAsia="zh-CN"/>
              </w:rPr>
              <w:t>。</w:t>
            </w:r>
          </w:p>
          <w:p w14:paraId="7BC5C07D" w14:textId="77777777" w:rsidR="00A13788" w:rsidRPr="0062370B" w:rsidRDefault="00A13788" w:rsidP="00A13788">
            <w:pPr>
              <w:rPr>
                <w:rFonts w:eastAsia="宋体" w:cs="Arial"/>
                <w:color w:val="000000" w:themeColor="text1"/>
                <w:sz w:val="16"/>
                <w:szCs w:val="16"/>
                <w:lang w:eastAsia="zh-CN"/>
              </w:rPr>
            </w:pPr>
          </w:p>
          <w:p w14:paraId="6C767458" w14:textId="653A6140" w:rsidR="00381B26" w:rsidRPr="0062370B" w:rsidRDefault="00D16D6A">
            <w:pPr>
              <w:rPr>
                <w:rFonts w:eastAsia="宋体" w:cs="Arial"/>
                <w:color w:val="000000" w:themeColor="text1"/>
                <w:sz w:val="16"/>
                <w:szCs w:val="16"/>
                <w:lang w:eastAsia="zh-CN"/>
              </w:rPr>
            </w:pPr>
            <w:r w:rsidRPr="0062370B">
              <w:rPr>
                <w:rFonts w:eastAsia="宋体" w:cs="Arial" w:hint="eastAsia"/>
                <w:sz w:val="16"/>
                <w:szCs w:val="16"/>
                <w:lang w:eastAsia="zh-CN"/>
              </w:rPr>
              <w:t>未从</w:t>
            </w:r>
            <w:r w:rsidRPr="0062370B">
              <w:rPr>
                <w:rFonts w:eastAsia="宋体" w:cs="Arial"/>
                <w:sz w:val="16"/>
                <w:szCs w:val="16"/>
                <w:lang w:eastAsia="zh-CN"/>
              </w:rPr>
              <w:t>A</w:t>
            </w:r>
            <w:r w:rsidR="001D53B7" w:rsidRPr="0062370B">
              <w:rPr>
                <w:rFonts w:eastAsia="宋体" w:cs="Arial"/>
                <w:sz w:val="16"/>
                <w:szCs w:val="16"/>
                <w:lang w:eastAsia="zh-CN"/>
              </w:rPr>
              <w:t>-</w:t>
            </w:r>
            <w:r w:rsidRPr="0062370B">
              <w:rPr>
                <w:rFonts w:eastAsia="宋体" w:cs="Arial"/>
                <w:sz w:val="16"/>
                <w:szCs w:val="16"/>
                <w:lang w:eastAsia="zh-CN"/>
              </w:rPr>
              <w:t>D</w:t>
            </w:r>
            <w:r w:rsidRPr="0062370B">
              <w:rPr>
                <w:rFonts w:eastAsia="宋体" w:cs="Arial" w:hint="eastAsia"/>
                <w:sz w:val="16"/>
                <w:szCs w:val="16"/>
                <w:lang w:eastAsia="zh-CN"/>
              </w:rPr>
              <w:t>中选择，将导致以下指标得分为</w:t>
            </w:r>
            <w:r w:rsidRPr="0062370B">
              <w:rPr>
                <w:rFonts w:eastAsia="宋体" w:cs="Arial"/>
                <w:sz w:val="16"/>
                <w:szCs w:val="16"/>
                <w:lang w:eastAsia="zh-CN"/>
              </w:rPr>
              <w:t>0/100</w:t>
            </w:r>
            <w:r w:rsidRPr="0062370B">
              <w:rPr>
                <w:rFonts w:eastAsia="宋体" w:cs="Arial" w:hint="eastAsia"/>
                <w:sz w:val="16"/>
                <w:szCs w:val="16"/>
                <w:lang w:eastAsia="zh-CN"/>
              </w:rPr>
              <w:t>分：</w:t>
            </w:r>
            <w:r w:rsidR="00990DBF" w:rsidRPr="0062370B">
              <w:rPr>
                <w:rFonts w:eastAsia="宋体" w:cs="Arial"/>
                <w:sz w:val="16"/>
                <w:szCs w:val="16"/>
                <w:lang w:eastAsia="zh-CN"/>
              </w:rPr>
              <w:t xml:space="preserve">PGS </w:t>
            </w:r>
            <w:r w:rsidR="009979D9" w:rsidRPr="0062370B">
              <w:rPr>
                <w:rFonts w:eastAsia="宋体" w:cs="Arial"/>
                <w:sz w:val="16"/>
                <w:szCs w:val="16"/>
                <w:lang w:eastAsia="zh-CN"/>
              </w:rPr>
              <w:t>8</w:t>
            </w:r>
            <w:r w:rsidRPr="0062370B">
              <w:rPr>
                <w:rFonts w:eastAsia="宋体" w:cs="Arial" w:hint="eastAsia"/>
                <w:sz w:val="16"/>
                <w:szCs w:val="16"/>
                <w:lang w:eastAsia="zh-CN"/>
              </w:rPr>
              <w:t>。</w:t>
            </w:r>
          </w:p>
          <w:p w14:paraId="175A3467" w14:textId="77777777" w:rsidR="00A13788" w:rsidRPr="0062370B" w:rsidRDefault="00A13788" w:rsidP="00A13788">
            <w:pPr>
              <w:rPr>
                <w:rFonts w:eastAsia="宋体" w:cs="Arial"/>
                <w:sz w:val="16"/>
                <w:szCs w:val="16"/>
                <w:lang w:eastAsia="zh-CN"/>
              </w:rPr>
            </w:pPr>
          </w:p>
          <w:p w14:paraId="7A992490" w14:textId="5AA6C8F6" w:rsidR="00381B26" w:rsidRPr="0062370B" w:rsidRDefault="00D16D6A">
            <w:pPr>
              <w:rPr>
                <w:rFonts w:eastAsia="宋体" w:cs="Arial"/>
                <w:sz w:val="16"/>
                <w:szCs w:val="16"/>
                <w:lang w:eastAsia="zh-CN"/>
              </w:rPr>
            </w:pPr>
            <w:r w:rsidRPr="0062370B">
              <w:rPr>
                <w:rFonts w:eastAsia="宋体" w:cs="Arial" w:hint="eastAsia"/>
                <w:sz w:val="16"/>
                <w:szCs w:val="16"/>
                <w:lang w:eastAsia="zh-CN"/>
              </w:rPr>
              <w:t>未</w:t>
            </w:r>
            <w:r w:rsidRPr="0062370B">
              <w:rPr>
                <w:rFonts w:eastAsia="宋体" w:cs="Arial"/>
                <w:sz w:val="16"/>
                <w:szCs w:val="16"/>
                <w:lang w:eastAsia="zh-CN"/>
              </w:rPr>
              <w:t>从</w:t>
            </w:r>
            <w:r w:rsidRPr="0062370B">
              <w:rPr>
                <w:rFonts w:eastAsia="宋体" w:cs="Arial"/>
                <w:sz w:val="16"/>
                <w:szCs w:val="16"/>
                <w:lang w:eastAsia="zh-CN"/>
              </w:rPr>
              <w:t>I</w:t>
            </w:r>
            <w:r w:rsidR="001D53B7" w:rsidRPr="0062370B">
              <w:rPr>
                <w:rFonts w:eastAsia="宋体" w:cs="Arial"/>
                <w:sz w:val="16"/>
                <w:szCs w:val="16"/>
                <w:lang w:eastAsia="zh-CN"/>
              </w:rPr>
              <w:t>-</w:t>
            </w:r>
            <w:r w:rsidRPr="0062370B">
              <w:rPr>
                <w:rFonts w:eastAsia="宋体" w:cs="Arial"/>
                <w:sz w:val="16"/>
                <w:szCs w:val="16"/>
                <w:lang w:eastAsia="zh-CN"/>
              </w:rPr>
              <w:t>L</w:t>
            </w:r>
            <w:r w:rsidRPr="0062370B">
              <w:rPr>
                <w:rFonts w:eastAsia="宋体" w:cs="Arial"/>
                <w:sz w:val="16"/>
                <w:szCs w:val="16"/>
                <w:lang w:eastAsia="zh-CN"/>
              </w:rPr>
              <w:t>中选择，将导致以下指标</w:t>
            </w:r>
            <w:r w:rsidRPr="0062370B">
              <w:rPr>
                <w:rFonts w:eastAsia="宋体" w:cs="Arial" w:hint="eastAsia"/>
                <w:sz w:val="16"/>
                <w:szCs w:val="16"/>
                <w:lang w:eastAsia="zh-CN"/>
              </w:rPr>
              <w:t>得分</w:t>
            </w:r>
            <w:r w:rsidRPr="0062370B">
              <w:rPr>
                <w:rFonts w:eastAsia="宋体" w:cs="Arial"/>
                <w:sz w:val="16"/>
                <w:szCs w:val="16"/>
                <w:lang w:eastAsia="zh-CN"/>
              </w:rPr>
              <w:t>为</w:t>
            </w:r>
            <w:r w:rsidRPr="0062370B">
              <w:rPr>
                <w:rFonts w:eastAsia="宋体" w:cs="Arial"/>
                <w:sz w:val="16"/>
                <w:szCs w:val="16"/>
                <w:lang w:eastAsia="zh-CN"/>
              </w:rPr>
              <w:t>0/100</w:t>
            </w:r>
            <w:r w:rsidRPr="0062370B">
              <w:rPr>
                <w:rFonts w:eastAsia="宋体" w:cs="Arial"/>
                <w:sz w:val="16"/>
                <w:szCs w:val="16"/>
                <w:lang w:eastAsia="zh-CN"/>
              </w:rPr>
              <w:t>分</w:t>
            </w:r>
            <w:r w:rsidRPr="0062370B">
              <w:rPr>
                <w:rFonts w:eastAsia="宋体" w:cs="Arial" w:hint="eastAsia"/>
                <w:sz w:val="16"/>
                <w:szCs w:val="16"/>
                <w:lang w:eastAsia="zh-CN"/>
              </w:rPr>
              <w:t>：</w:t>
            </w:r>
            <w:r w:rsidR="005F09A5" w:rsidRPr="0062370B">
              <w:rPr>
                <w:rFonts w:eastAsia="宋体" w:cs="Arial"/>
                <w:sz w:val="16"/>
                <w:szCs w:val="16"/>
                <w:lang w:eastAsia="zh-CN"/>
              </w:rPr>
              <w:t xml:space="preserve">PGS </w:t>
            </w:r>
            <w:r w:rsidRPr="0062370B">
              <w:rPr>
                <w:rFonts w:eastAsia="宋体" w:cs="Arial"/>
                <w:sz w:val="16"/>
                <w:szCs w:val="16"/>
                <w:lang w:eastAsia="zh-CN"/>
              </w:rPr>
              <w:t>5</w:t>
            </w:r>
            <w:r w:rsidRPr="0062370B">
              <w:rPr>
                <w:rFonts w:eastAsia="宋体" w:cs="Arial" w:hint="eastAsia"/>
                <w:sz w:val="16"/>
                <w:szCs w:val="16"/>
                <w:lang w:eastAsia="zh-CN"/>
              </w:rPr>
              <w:t>。</w:t>
            </w:r>
          </w:p>
          <w:p w14:paraId="601C9DA6" w14:textId="77777777" w:rsidR="00A50BEA" w:rsidRPr="0062370B" w:rsidRDefault="00A50BEA" w:rsidP="00A13788">
            <w:pPr>
              <w:rPr>
                <w:rFonts w:eastAsia="宋体" w:cs="Arial"/>
                <w:sz w:val="16"/>
                <w:szCs w:val="16"/>
                <w:lang w:eastAsia="zh-CN"/>
              </w:rPr>
            </w:pPr>
          </w:p>
          <w:p w14:paraId="44D8D487" w14:textId="120444B9" w:rsidR="00381B26" w:rsidRPr="0062370B" w:rsidRDefault="009A0B53">
            <w:pPr>
              <w:rPr>
                <w:rFonts w:eastAsia="宋体" w:cs="Arial"/>
                <w:sz w:val="16"/>
                <w:szCs w:val="16"/>
                <w:lang w:eastAsia="zh-CN"/>
              </w:rPr>
            </w:pPr>
            <w:r w:rsidRPr="0062370B">
              <w:rPr>
                <w:rFonts w:eastAsia="宋体" w:cs="Arial" w:hint="eastAsia"/>
                <w:sz w:val="16"/>
                <w:szCs w:val="16"/>
                <w:lang w:eastAsia="zh-CN"/>
              </w:rPr>
              <w:t>未</w:t>
            </w:r>
            <w:r w:rsidRPr="0062370B">
              <w:rPr>
                <w:rFonts w:eastAsia="宋体" w:cs="Arial"/>
                <w:sz w:val="16"/>
                <w:szCs w:val="16"/>
                <w:lang w:eastAsia="zh-CN"/>
              </w:rPr>
              <w:t>选择</w:t>
            </w:r>
            <w:r w:rsidR="00D16D6A" w:rsidRPr="0062370B">
              <w:rPr>
                <w:rFonts w:eastAsia="宋体" w:cs="Arial" w:hint="eastAsia"/>
                <w:sz w:val="16"/>
                <w:szCs w:val="16"/>
                <w:lang w:eastAsia="zh-CN"/>
              </w:rPr>
              <w:t>I</w:t>
            </w:r>
            <w:r w:rsidR="00660D3E" w:rsidRPr="0062370B">
              <w:rPr>
                <w:rFonts w:eastAsia="宋体" w:cs="Arial"/>
                <w:sz w:val="16"/>
                <w:szCs w:val="16"/>
                <w:lang w:eastAsia="zh-CN"/>
              </w:rPr>
              <w:t>或</w:t>
            </w:r>
            <w:r w:rsidR="00D16D6A" w:rsidRPr="0062370B">
              <w:rPr>
                <w:rFonts w:eastAsia="宋体" w:cs="Arial" w:hint="eastAsia"/>
                <w:sz w:val="16"/>
                <w:szCs w:val="16"/>
                <w:lang w:eastAsia="zh-CN"/>
              </w:rPr>
              <w:t>L</w:t>
            </w:r>
            <w:r w:rsidR="007B233E" w:rsidRPr="0062370B">
              <w:rPr>
                <w:rFonts w:eastAsia="宋体" w:cs="Arial"/>
                <w:sz w:val="16"/>
                <w:szCs w:val="16"/>
                <w:lang w:eastAsia="zh-CN"/>
              </w:rPr>
              <w:t>，将导致以下指标</w:t>
            </w:r>
            <w:r w:rsidR="00D16D6A" w:rsidRPr="0062370B">
              <w:rPr>
                <w:rFonts w:eastAsia="宋体" w:cs="Arial" w:hint="eastAsia"/>
                <w:sz w:val="16"/>
                <w:szCs w:val="16"/>
                <w:lang w:eastAsia="zh-CN"/>
              </w:rPr>
              <w:t>得分为</w:t>
            </w:r>
            <w:r w:rsidR="007B233E" w:rsidRPr="0062370B">
              <w:rPr>
                <w:rFonts w:eastAsia="宋体" w:cs="Arial"/>
                <w:sz w:val="16"/>
                <w:szCs w:val="16"/>
                <w:lang w:eastAsia="zh-CN"/>
              </w:rPr>
              <w:t>0/100</w:t>
            </w:r>
            <w:r w:rsidR="007B233E" w:rsidRPr="0062370B">
              <w:rPr>
                <w:rFonts w:eastAsia="宋体" w:cs="Arial"/>
                <w:sz w:val="16"/>
                <w:szCs w:val="16"/>
                <w:lang w:eastAsia="zh-CN"/>
              </w:rPr>
              <w:t>分</w:t>
            </w:r>
            <w:r w:rsidR="00D16D6A" w:rsidRPr="0062370B">
              <w:rPr>
                <w:rFonts w:eastAsia="宋体" w:cs="Arial" w:hint="eastAsia"/>
                <w:sz w:val="16"/>
                <w:szCs w:val="16"/>
                <w:lang w:eastAsia="zh-CN"/>
              </w:rPr>
              <w:t>：</w:t>
            </w:r>
            <w:r w:rsidR="00C324C1" w:rsidRPr="0062370B">
              <w:rPr>
                <w:rFonts w:eastAsia="宋体" w:cs="Arial"/>
                <w:sz w:val="16"/>
                <w:szCs w:val="16"/>
                <w:lang w:eastAsia="zh-CN"/>
              </w:rPr>
              <w:t xml:space="preserve">PGS </w:t>
            </w:r>
            <w:r w:rsidR="00F975D4" w:rsidRPr="0062370B">
              <w:rPr>
                <w:rFonts w:eastAsia="宋体" w:cs="Arial"/>
                <w:sz w:val="16"/>
                <w:szCs w:val="16"/>
                <w:lang w:eastAsia="zh-CN"/>
              </w:rPr>
              <w:t>10</w:t>
            </w:r>
            <w:r w:rsidR="00D16D6A" w:rsidRPr="0062370B">
              <w:rPr>
                <w:rFonts w:eastAsia="宋体" w:cs="Arial" w:hint="eastAsia"/>
                <w:sz w:val="16"/>
                <w:szCs w:val="16"/>
                <w:lang w:eastAsia="zh-CN"/>
              </w:rPr>
              <w:t>。</w:t>
            </w:r>
          </w:p>
          <w:p w14:paraId="4D5E161C" w14:textId="77777777" w:rsidR="00A13788" w:rsidRPr="0062370B" w:rsidRDefault="00A13788" w:rsidP="00A13788">
            <w:pPr>
              <w:rPr>
                <w:rFonts w:eastAsia="宋体" w:cs="Arial"/>
                <w:sz w:val="16"/>
                <w:szCs w:val="16"/>
                <w:lang w:eastAsia="zh-CN"/>
              </w:rPr>
            </w:pPr>
          </w:p>
          <w:p w14:paraId="2D830C8F" w14:textId="48CD2F72" w:rsidR="00381B26" w:rsidRPr="0062370B" w:rsidRDefault="009A0B53">
            <w:pPr>
              <w:rPr>
                <w:rStyle w:val="Hyperlink"/>
                <w:rFonts w:eastAsia="宋体" w:cs="Arial"/>
                <w:color w:val="auto"/>
                <w:sz w:val="16"/>
                <w:szCs w:val="16"/>
                <w:lang w:eastAsia="zh-CN"/>
              </w:rPr>
            </w:pPr>
            <w:r w:rsidRPr="0062370B">
              <w:rPr>
                <w:rFonts w:eastAsia="宋体" w:cs="Arial" w:hint="eastAsia"/>
                <w:sz w:val="16"/>
                <w:szCs w:val="16"/>
                <w:lang w:eastAsia="zh-CN"/>
              </w:rPr>
              <w:t>未</w:t>
            </w:r>
            <w:r w:rsidR="006B1160" w:rsidRPr="0062370B">
              <w:rPr>
                <w:rFonts w:eastAsia="宋体" w:cs="Arial"/>
                <w:sz w:val="16"/>
                <w:szCs w:val="16"/>
                <w:lang w:eastAsia="zh-CN"/>
              </w:rPr>
              <w:t>选择</w:t>
            </w:r>
            <w:r w:rsidR="00D16D6A" w:rsidRPr="0062370B">
              <w:rPr>
                <w:rFonts w:eastAsia="宋体" w:cs="Arial" w:hint="eastAsia"/>
                <w:sz w:val="16"/>
                <w:szCs w:val="16"/>
                <w:lang w:eastAsia="zh-CN"/>
              </w:rPr>
              <w:t>L</w:t>
            </w:r>
            <w:r w:rsidR="00D16D6A" w:rsidRPr="0062370B">
              <w:rPr>
                <w:rFonts w:eastAsia="宋体" w:cs="Arial" w:hint="eastAsia"/>
                <w:sz w:val="16"/>
                <w:szCs w:val="16"/>
                <w:lang w:eastAsia="zh-CN"/>
              </w:rPr>
              <w:t>，</w:t>
            </w:r>
            <w:r w:rsidRPr="0062370B">
              <w:rPr>
                <w:rFonts w:eastAsia="宋体" w:cs="Arial"/>
                <w:sz w:val="16"/>
                <w:szCs w:val="16"/>
                <w:lang w:eastAsia="zh-CN"/>
              </w:rPr>
              <w:t>将导致以下</w:t>
            </w:r>
            <w:r w:rsidR="00D16D6A" w:rsidRPr="0062370B">
              <w:rPr>
                <w:rFonts w:eastAsia="宋体" w:cs="Arial" w:hint="eastAsia"/>
                <w:sz w:val="16"/>
                <w:szCs w:val="16"/>
                <w:lang w:eastAsia="zh-CN"/>
              </w:rPr>
              <w:t>指标得分为</w:t>
            </w:r>
            <w:r w:rsidRPr="0062370B">
              <w:rPr>
                <w:rFonts w:eastAsia="宋体" w:cs="Arial"/>
                <w:sz w:val="16"/>
                <w:szCs w:val="16"/>
                <w:lang w:eastAsia="zh-CN"/>
              </w:rPr>
              <w:t>0/100</w:t>
            </w:r>
            <w:r w:rsidRPr="0062370B">
              <w:rPr>
                <w:rFonts w:eastAsia="宋体" w:cs="Arial"/>
                <w:sz w:val="16"/>
                <w:szCs w:val="16"/>
                <w:lang w:eastAsia="zh-CN"/>
              </w:rPr>
              <w:t>分</w:t>
            </w:r>
            <w:r w:rsidR="00D16D6A" w:rsidRPr="0062370B">
              <w:rPr>
                <w:rFonts w:eastAsia="宋体" w:cs="Arial" w:hint="eastAsia"/>
                <w:sz w:val="16"/>
                <w:szCs w:val="16"/>
                <w:lang w:eastAsia="zh-CN"/>
              </w:rPr>
              <w:t>：</w:t>
            </w:r>
            <w:r w:rsidR="00D16D6A" w:rsidRPr="0062370B">
              <w:rPr>
                <w:sz w:val="16"/>
                <w:szCs w:val="16"/>
                <w:lang w:eastAsia="zh-CN"/>
              </w:rPr>
              <w:t>PGS 6, PGS 10.1</w:t>
            </w:r>
            <w:r w:rsidR="00D16D6A" w:rsidRPr="0062370B">
              <w:rPr>
                <w:rFonts w:ascii="DengXian" w:eastAsia="DengXian" w:hAnsi="DengXian" w:hint="eastAsia"/>
                <w:sz w:val="16"/>
                <w:szCs w:val="16"/>
                <w:lang w:eastAsia="zh-CN"/>
              </w:rPr>
              <w:t>。</w:t>
            </w:r>
          </w:p>
        </w:tc>
      </w:tr>
      <w:tr w:rsidR="00497EB1" w:rsidRPr="0062370B" w14:paraId="6C934AD7" w14:textId="77777777" w:rsidTr="00702423">
        <w:trPr>
          <w:gridAfter w:val="1"/>
          <w:wAfter w:w="8" w:type="dxa"/>
          <w:trHeight w:val="300"/>
        </w:trPr>
        <w:tc>
          <w:tcPr>
            <w:tcW w:w="2355" w:type="dxa"/>
            <w:shd w:val="clear" w:color="auto" w:fill="auto"/>
          </w:tcPr>
          <w:p w14:paraId="7CB2B082" w14:textId="3884C437" w:rsidR="00381B26" w:rsidRPr="0062370B" w:rsidRDefault="00D16D6A">
            <w:pPr>
              <w:spacing w:line="240" w:lineRule="auto"/>
              <w:rPr>
                <w:rFonts w:eastAsia="宋体" w:cs="Arial"/>
                <w:b/>
                <w:sz w:val="16"/>
                <w:szCs w:val="16"/>
              </w:rPr>
            </w:pPr>
            <w:r w:rsidRPr="0062370B">
              <w:rPr>
                <w:rFonts w:eastAsia="宋体" w:cs="Arial" w:hint="eastAsia"/>
                <w:b/>
                <w:sz w:val="16"/>
                <w:szCs w:val="16"/>
                <w:lang w:eastAsia="zh-CN"/>
              </w:rPr>
              <w:t>“</w:t>
            </w:r>
            <w:r w:rsidR="00497EB1" w:rsidRPr="0062370B">
              <w:rPr>
                <w:rFonts w:eastAsia="宋体" w:cs="Arial"/>
                <w:b/>
                <w:sz w:val="16"/>
                <w:szCs w:val="16"/>
              </w:rPr>
              <w:t>其他</w:t>
            </w:r>
            <w:r w:rsidRPr="0062370B">
              <w:rPr>
                <w:rFonts w:eastAsia="宋体" w:cs="Arial" w:hint="eastAsia"/>
                <w:b/>
                <w:sz w:val="16"/>
                <w:szCs w:val="16"/>
                <w:lang w:eastAsia="zh-CN"/>
              </w:rPr>
              <w:t>”项计分</w:t>
            </w:r>
          </w:p>
        </w:tc>
        <w:tc>
          <w:tcPr>
            <w:tcW w:w="12489" w:type="dxa"/>
            <w:gridSpan w:val="6"/>
            <w:shd w:val="clear" w:color="auto" w:fill="auto"/>
          </w:tcPr>
          <w:p w14:paraId="6E2A6C8D" w14:textId="38BFD608" w:rsidR="00381B26" w:rsidRPr="0062370B" w:rsidRDefault="00E83168">
            <w:pPr>
              <w:rPr>
                <w:rStyle w:val="Hyperlink"/>
                <w:rFonts w:eastAsia="宋体" w:cs="Arial"/>
                <w:color w:val="000000" w:themeColor="text1"/>
                <w:sz w:val="16"/>
                <w:szCs w:val="16"/>
                <w:lang w:eastAsia="zh-CN"/>
              </w:rPr>
            </w:pPr>
            <w:r w:rsidRPr="0062370B">
              <w:rPr>
                <w:rFonts w:ascii="宋体" w:eastAsia="宋体" w:hAnsi="宋体" w:cs="Arial" w:hint="eastAsia"/>
                <w:sz w:val="16"/>
                <w:szCs w:val="16"/>
                <w:lang w:eastAsia="zh-CN"/>
              </w:rPr>
              <w:t>考</w:t>
            </w:r>
            <w:r w:rsidRPr="0062370B">
              <w:rPr>
                <w:rFonts w:ascii="宋体" w:eastAsia="宋体" w:hAnsi="宋体" w:hint="eastAsia"/>
                <w:sz w:val="16"/>
                <w:szCs w:val="16"/>
                <w:lang w:eastAsia="zh-CN"/>
              </w:rPr>
              <w:t>虑</w:t>
            </w:r>
            <w:r w:rsidRPr="0062370B">
              <w:rPr>
                <w:rFonts w:ascii="宋体" w:eastAsia="宋体" w:hAnsi="宋体" w:cs="Arial" w:hint="eastAsia"/>
                <w:sz w:val="16"/>
                <w:szCs w:val="16"/>
                <w:lang w:eastAsia="zh-CN"/>
              </w:rPr>
              <w:t>到前述答案</w:t>
            </w:r>
            <w:r w:rsidRPr="0062370B">
              <w:rPr>
                <w:rFonts w:ascii="宋体" w:eastAsia="宋体" w:hAnsi="宋体" w:hint="eastAsia"/>
                <w:sz w:val="16"/>
                <w:szCs w:val="16"/>
                <w:lang w:eastAsia="zh-CN"/>
              </w:rPr>
              <w:t>选项</w:t>
            </w:r>
            <w:r w:rsidR="00CA6A40" w:rsidRPr="0062370B">
              <w:rPr>
                <w:rFonts w:ascii="宋体" w:eastAsia="宋体" w:hAnsi="宋体" w:hint="eastAsia"/>
                <w:sz w:val="16"/>
                <w:szCs w:val="16"/>
                <w:lang w:eastAsia="zh-CN"/>
              </w:rPr>
              <w:t>已</w:t>
            </w:r>
            <w:r w:rsidR="00F9131B" w:rsidRPr="0062370B">
              <w:rPr>
                <w:rFonts w:ascii="宋体" w:eastAsia="宋体" w:hAnsi="宋体" w:cs="Arial" w:hint="eastAsia"/>
                <w:sz w:val="16"/>
                <w:szCs w:val="16"/>
                <w:lang w:eastAsia="zh-CN"/>
              </w:rPr>
              <w:t>涵盖</w:t>
            </w:r>
            <w:r w:rsidR="000738DD" w:rsidRPr="0062370B">
              <w:rPr>
                <w:rFonts w:ascii="宋体" w:eastAsia="宋体" w:hAnsi="宋体" w:cs="Arial" w:hint="eastAsia"/>
                <w:sz w:val="16"/>
                <w:szCs w:val="16"/>
                <w:lang w:eastAsia="zh-CN"/>
              </w:rPr>
              <w:t>所识别的</w:t>
            </w:r>
            <w:r w:rsidRPr="0062370B">
              <w:rPr>
                <w:rFonts w:ascii="宋体" w:eastAsia="宋体" w:hAnsi="宋体" w:cs="Arial" w:hint="eastAsia"/>
                <w:sz w:val="16"/>
                <w:szCs w:val="16"/>
                <w:lang w:eastAsia="zh-CN"/>
              </w:rPr>
              <w:t>良好做法，因此</w:t>
            </w:r>
            <w:r w:rsidR="00C10F36" w:rsidRPr="0062370B">
              <w:rPr>
                <w:rStyle w:val="Hyperlink"/>
                <w:rFonts w:eastAsia="宋体" w:cs="Arial" w:hint="eastAsia"/>
                <w:color w:val="000000" w:themeColor="text1"/>
                <w:sz w:val="16"/>
                <w:szCs w:val="16"/>
                <w:lang w:eastAsia="zh-CN"/>
              </w:rPr>
              <w:t>选择其他（</w:t>
            </w:r>
            <w:r w:rsidR="00C10F36" w:rsidRPr="0062370B">
              <w:rPr>
                <w:rStyle w:val="Hyperlink"/>
                <w:rFonts w:eastAsia="宋体" w:cs="Arial"/>
                <w:color w:val="000000" w:themeColor="text1"/>
                <w:sz w:val="16"/>
                <w:szCs w:val="16"/>
                <w:lang w:eastAsia="zh-CN"/>
              </w:rPr>
              <w:t>M</w:t>
            </w:r>
            <w:r w:rsidR="00C10F36" w:rsidRPr="0062370B">
              <w:rPr>
                <w:rStyle w:val="Hyperlink"/>
                <w:rFonts w:eastAsia="宋体" w:cs="Arial" w:hint="eastAsia"/>
                <w:color w:val="000000" w:themeColor="text1"/>
                <w:sz w:val="16"/>
                <w:szCs w:val="16"/>
                <w:lang w:eastAsia="zh-CN"/>
              </w:rPr>
              <w:t>）</w:t>
            </w:r>
            <w:r w:rsidR="00D16D6A" w:rsidRPr="0062370B">
              <w:rPr>
                <w:rStyle w:val="Hyperlink"/>
                <w:rFonts w:eastAsia="宋体" w:cs="Arial" w:hint="eastAsia"/>
                <w:color w:val="000000" w:themeColor="text1"/>
                <w:sz w:val="16"/>
                <w:szCs w:val="16"/>
                <w:lang w:eastAsia="zh-CN"/>
              </w:rPr>
              <w:t>将不计入评分。</w:t>
            </w:r>
          </w:p>
        </w:tc>
      </w:tr>
      <w:tr w:rsidR="00A13788" w:rsidRPr="0062370B" w14:paraId="6F3DCE34" w14:textId="77777777" w:rsidTr="00702423">
        <w:trPr>
          <w:gridAfter w:val="1"/>
          <w:wAfter w:w="8" w:type="dxa"/>
          <w:trHeight w:val="300"/>
        </w:trPr>
        <w:tc>
          <w:tcPr>
            <w:tcW w:w="2355" w:type="dxa"/>
            <w:shd w:val="clear" w:color="auto" w:fill="auto"/>
            <w:vAlign w:val="center"/>
          </w:tcPr>
          <w:p w14:paraId="69AB106A" w14:textId="0A46C6C5" w:rsidR="00381B26" w:rsidRPr="0062370B" w:rsidRDefault="00532E28">
            <w:pPr>
              <w:spacing w:line="240" w:lineRule="auto"/>
              <w:rPr>
                <w:rFonts w:eastAsia="宋体" w:cs="Arial"/>
                <w:b/>
                <w:bCs/>
                <w:sz w:val="16"/>
                <w:szCs w:val="16"/>
              </w:rPr>
            </w:pPr>
            <w:r w:rsidRPr="0062370B">
              <w:rPr>
                <w:rFonts w:eastAsia="宋体" w:cs="Arial" w:hint="eastAsia"/>
                <w:b/>
                <w:sz w:val="16"/>
                <w:szCs w:val="16"/>
                <w:lang w:eastAsia="zh-CN"/>
              </w:rPr>
              <w:t>乘数</w:t>
            </w:r>
          </w:p>
        </w:tc>
        <w:tc>
          <w:tcPr>
            <w:tcW w:w="12489" w:type="dxa"/>
            <w:gridSpan w:val="6"/>
            <w:shd w:val="clear" w:color="auto" w:fill="auto"/>
            <w:vAlign w:val="center"/>
          </w:tcPr>
          <w:p w14:paraId="62A1AB84" w14:textId="3743026D" w:rsidR="00381B26" w:rsidRPr="0062370B" w:rsidRDefault="00FE048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r w:rsidR="006164CA" w:rsidRPr="0062370B">
              <w:rPr>
                <w:rStyle w:val="Hyperlink"/>
                <w:rFonts w:eastAsia="宋体" w:cs="Arial"/>
                <w:color w:val="000000" w:themeColor="text1"/>
                <w:sz w:val="16"/>
                <w:szCs w:val="16"/>
                <w:lang w:eastAsia="zh-CN"/>
              </w:rPr>
              <w:t xml:space="preserve"> </w:t>
            </w:r>
          </w:p>
        </w:tc>
      </w:tr>
    </w:tbl>
    <w:p w14:paraId="311C8645" w14:textId="77777777" w:rsidR="00EE45B6" w:rsidRPr="0062370B" w:rsidRDefault="004A52C4">
      <w:pPr>
        <w:spacing w:after="160" w:line="259" w:lineRule="auto"/>
        <w:rPr>
          <w:rFonts w:eastAsia="宋体" w:cs="Arial"/>
          <w:lang w:eastAsia="zh-CN"/>
        </w:rPr>
      </w:pPr>
      <w:r w:rsidRPr="0062370B">
        <w:rPr>
          <w:rFonts w:eastAsia="宋体" w:cs="Arial"/>
          <w:lang w:eastAsia="zh-CN"/>
        </w:rPr>
        <w:br w:type="page"/>
      </w:r>
    </w:p>
    <w:tbl>
      <w:tblPr>
        <w:tblW w:w="14760"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209"/>
        <w:gridCol w:w="85"/>
        <w:gridCol w:w="1449"/>
        <w:gridCol w:w="2446"/>
        <w:gridCol w:w="4453"/>
        <w:gridCol w:w="559"/>
        <w:gridCol w:w="1806"/>
        <w:gridCol w:w="1745"/>
        <w:gridCol w:w="8"/>
      </w:tblGrid>
      <w:tr w:rsidR="00953C5C" w:rsidRPr="0062370B" w14:paraId="6E43BA40" w14:textId="77777777" w:rsidTr="00FE67BF">
        <w:trPr>
          <w:trHeight w:val="440"/>
        </w:trPr>
        <w:tc>
          <w:tcPr>
            <w:tcW w:w="2295" w:type="dxa"/>
            <w:gridSpan w:val="2"/>
            <w:vMerge w:val="restart"/>
            <w:shd w:val="clear" w:color="auto" w:fill="DFF5F9"/>
            <w:vAlign w:val="center"/>
            <w:hideMark/>
          </w:tcPr>
          <w:p w14:paraId="2E57D5C4" w14:textId="77777777" w:rsidR="00381B26" w:rsidRPr="0062370B" w:rsidRDefault="00C10F3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7AB08BBA" w14:textId="77777777" w:rsidR="00892604" w:rsidRPr="0062370B" w:rsidRDefault="00892604">
            <w:pPr>
              <w:spacing w:line="240" w:lineRule="auto"/>
              <w:jc w:val="center"/>
              <w:textAlignment w:val="baseline"/>
              <w:rPr>
                <w:rFonts w:eastAsia="宋体" w:cs="Arial"/>
                <w:b/>
                <w:sz w:val="10"/>
                <w:szCs w:val="10"/>
                <w:lang w:eastAsia="en-GB"/>
              </w:rPr>
            </w:pPr>
          </w:p>
          <w:p w14:paraId="61ED625E" w14:textId="77777777" w:rsidR="00381B26" w:rsidRPr="0062370B" w:rsidRDefault="00C10F36">
            <w:pPr>
              <w:pStyle w:val="Indicatorsubsection"/>
              <w:rPr>
                <w:rFonts w:eastAsia="宋体"/>
                <w:lang w:val="en-GB"/>
              </w:rPr>
            </w:pPr>
            <w:bookmarkStart w:id="6" w:name="_Toc133243130"/>
            <w:r w:rsidRPr="0062370B">
              <w:rPr>
                <w:rFonts w:eastAsia="宋体"/>
                <w:lang w:val="en-GB"/>
              </w:rPr>
              <w:t xml:space="preserve">PGS </w:t>
            </w:r>
            <w:r w:rsidR="003762A0" w:rsidRPr="0062370B">
              <w:rPr>
                <w:rFonts w:eastAsia="宋体"/>
                <w:lang w:val="en-GB"/>
              </w:rPr>
              <w:t>2</w:t>
            </w:r>
            <w:bookmarkEnd w:id="6"/>
          </w:p>
        </w:tc>
        <w:tc>
          <w:tcPr>
            <w:tcW w:w="1450" w:type="dxa"/>
            <w:shd w:val="clear" w:color="auto" w:fill="DFF5F9"/>
            <w:vAlign w:val="center"/>
            <w:hideMark/>
          </w:tcPr>
          <w:p w14:paraId="6AE39D77" w14:textId="565A073F" w:rsidR="00381B26" w:rsidRPr="0062370B" w:rsidRDefault="009A0B5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447" w:type="dxa"/>
            <w:shd w:val="clear" w:color="auto" w:fill="DFF5F9"/>
            <w:vAlign w:val="center"/>
          </w:tcPr>
          <w:p w14:paraId="391CDEF5" w14:textId="77777777" w:rsidR="00381B26" w:rsidRPr="0062370B" w:rsidRDefault="00C10F36">
            <w:pPr>
              <w:spacing w:line="240" w:lineRule="auto"/>
              <w:textAlignment w:val="baseline"/>
              <w:rPr>
                <w:rFonts w:eastAsia="宋体" w:cs="Arial"/>
                <w:sz w:val="14"/>
                <w:szCs w:val="14"/>
                <w:lang w:eastAsia="en-GB"/>
              </w:rPr>
            </w:pPr>
            <w:r w:rsidRPr="0062370B">
              <w:rPr>
                <w:rFonts w:eastAsia="宋体" w:cs="Arial"/>
                <w:b/>
                <w:bCs/>
                <w:sz w:val="22"/>
                <w:szCs w:val="22"/>
              </w:rPr>
              <w:t>PGS 1</w:t>
            </w:r>
          </w:p>
        </w:tc>
        <w:tc>
          <w:tcPr>
            <w:tcW w:w="5015" w:type="dxa"/>
            <w:gridSpan w:val="2"/>
            <w:vMerge w:val="restart"/>
            <w:shd w:val="clear" w:color="auto" w:fill="DFF5F9"/>
            <w:vAlign w:val="center"/>
          </w:tcPr>
          <w:p w14:paraId="23A2393E" w14:textId="77777777" w:rsidR="00381B26" w:rsidRPr="0062370B" w:rsidRDefault="00C10F3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217ACA01" w14:textId="77777777" w:rsidR="00892604" w:rsidRPr="0062370B" w:rsidRDefault="00892604">
            <w:pPr>
              <w:spacing w:line="240" w:lineRule="auto"/>
              <w:jc w:val="center"/>
              <w:textAlignment w:val="baseline"/>
              <w:rPr>
                <w:rFonts w:eastAsia="宋体" w:cs="Arial"/>
                <w:sz w:val="14"/>
                <w:szCs w:val="14"/>
                <w:lang w:eastAsia="zh-CN"/>
              </w:rPr>
            </w:pPr>
          </w:p>
          <w:p w14:paraId="7EA450F7" w14:textId="453C5236" w:rsidR="00381B26" w:rsidRPr="0062370B" w:rsidRDefault="00C10F36">
            <w:pPr>
              <w:jc w:val="center"/>
              <w:rPr>
                <w:rFonts w:eastAsia="宋体" w:cs="Arial"/>
                <w:sz w:val="18"/>
                <w:szCs w:val="18"/>
                <w:lang w:eastAsia="zh-CN"/>
              </w:rPr>
            </w:pPr>
            <w:r w:rsidRPr="0062370B">
              <w:rPr>
                <w:rFonts w:eastAsia="宋体" w:cs="Arial"/>
                <w:b/>
                <w:bCs/>
                <w:sz w:val="22"/>
                <w:szCs w:val="22"/>
                <w:lang w:eastAsia="zh-CN"/>
              </w:rPr>
              <w:t>负责任投资政策要素</w:t>
            </w:r>
          </w:p>
        </w:tc>
        <w:tc>
          <w:tcPr>
            <w:tcW w:w="1807" w:type="dxa"/>
            <w:vMerge w:val="restart"/>
            <w:shd w:val="clear" w:color="auto" w:fill="DFF5F9"/>
            <w:vAlign w:val="center"/>
            <w:hideMark/>
          </w:tcPr>
          <w:p w14:paraId="00C31450" w14:textId="77777777" w:rsidR="00381B26" w:rsidRPr="0062370B" w:rsidRDefault="00C10F3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6EEE8D9" w14:textId="77777777" w:rsidR="00892604" w:rsidRPr="0062370B" w:rsidRDefault="00892604">
            <w:pPr>
              <w:spacing w:line="240" w:lineRule="auto"/>
              <w:jc w:val="center"/>
              <w:textAlignment w:val="baseline"/>
              <w:rPr>
                <w:rFonts w:eastAsia="宋体" w:cs="Arial"/>
                <w:b/>
                <w:bCs/>
                <w:sz w:val="14"/>
                <w:szCs w:val="14"/>
                <w:lang w:eastAsia="en-GB"/>
              </w:rPr>
            </w:pPr>
          </w:p>
          <w:p w14:paraId="2667B7FC" w14:textId="77777777" w:rsidR="00381B26" w:rsidRPr="0062370B" w:rsidRDefault="00C10F36">
            <w:pPr>
              <w:spacing w:line="240" w:lineRule="auto"/>
              <w:jc w:val="center"/>
              <w:textAlignment w:val="baseline"/>
              <w:rPr>
                <w:rFonts w:eastAsia="宋体" w:cs="Arial"/>
                <w:sz w:val="18"/>
                <w:szCs w:val="18"/>
                <w:lang w:eastAsia="en-GB"/>
              </w:rPr>
            </w:pPr>
            <w:r w:rsidRPr="0062370B">
              <w:rPr>
                <w:rFonts w:eastAsia="宋体" w:cs="Arial"/>
                <w:b/>
                <w:bCs/>
                <w:sz w:val="22"/>
                <w:szCs w:val="22"/>
                <w:lang w:eastAsia="en-GB"/>
              </w:rPr>
              <w:t>1</w:t>
            </w:r>
          </w:p>
        </w:tc>
        <w:tc>
          <w:tcPr>
            <w:tcW w:w="1746" w:type="dxa"/>
            <w:gridSpan w:val="2"/>
            <w:vMerge w:val="restart"/>
            <w:shd w:val="clear" w:color="auto" w:fill="00B0F0"/>
            <w:tcMar>
              <w:top w:w="113" w:type="dxa"/>
              <w:left w:w="113" w:type="dxa"/>
              <w:bottom w:w="113" w:type="dxa"/>
              <w:right w:w="113" w:type="dxa"/>
            </w:tcMar>
            <w:vAlign w:val="center"/>
            <w:hideMark/>
          </w:tcPr>
          <w:p w14:paraId="7409F3BE" w14:textId="77777777" w:rsidR="00381B26" w:rsidRPr="0062370B" w:rsidRDefault="00C10F3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3CD8BEE1" w14:textId="77777777" w:rsidR="00892604" w:rsidRPr="0062370B" w:rsidRDefault="00892604">
            <w:pPr>
              <w:spacing w:line="240" w:lineRule="auto"/>
              <w:jc w:val="center"/>
              <w:textAlignment w:val="baseline"/>
              <w:rPr>
                <w:rFonts w:eastAsia="宋体" w:cs="Arial"/>
                <w:b/>
                <w:bCs/>
                <w:color w:val="FFFFFF" w:themeColor="background1"/>
                <w:sz w:val="14"/>
                <w:szCs w:val="14"/>
                <w:lang w:eastAsia="en-GB"/>
              </w:rPr>
            </w:pPr>
          </w:p>
          <w:p w14:paraId="621F8525" w14:textId="11983BB1" w:rsidR="00381B26" w:rsidRPr="0062370B" w:rsidRDefault="009A0B53">
            <w:pPr>
              <w:spacing w:line="240" w:lineRule="auto"/>
              <w:jc w:val="center"/>
              <w:textAlignment w:val="baseline"/>
              <w:rPr>
                <w:rFonts w:eastAsia="宋体" w:cs="Arial"/>
                <w:color w:val="FFFFFF" w:themeColor="background1"/>
                <w:sz w:val="32"/>
                <w:szCs w:val="32"/>
                <w:lang w:eastAsia="en-GB"/>
              </w:rPr>
            </w:pPr>
            <w:r w:rsidRPr="0062370B">
              <w:rPr>
                <w:rFonts w:eastAsia="宋体" w:cs="Arial"/>
                <w:b/>
                <w:color w:val="FFFFFF" w:themeColor="background1"/>
                <w:sz w:val="32"/>
                <w:szCs w:val="32"/>
                <w:lang w:eastAsia="en-GB"/>
              </w:rPr>
              <w:t>核心</w:t>
            </w:r>
          </w:p>
        </w:tc>
      </w:tr>
      <w:tr w:rsidR="00953C5C" w:rsidRPr="0062370B" w14:paraId="49636925" w14:textId="77777777" w:rsidTr="00FE67BF">
        <w:trPr>
          <w:trHeight w:val="212"/>
        </w:trPr>
        <w:tc>
          <w:tcPr>
            <w:tcW w:w="2295" w:type="dxa"/>
            <w:gridSpan w:val="2"/>
            <w:vMerge/>
            <w:shd w:val="clear" w:color="auto" w:fill="DFF5F9"/>
            <w:vAlign w:val="center"/>
          </w:tcPr>
          <w:p w14:paraId="374D12FA" w14:textId="77777777" w:rsidR="00892604" w:rsidRPr="0062370B" w:rsidRDefault="00892604">
            <w:pPr>
              <w:spacing w:line="240" w:lineRule="auto"/>
              <w:jc w:val="center"/>
              <w:textAlignment w:val="baseline"/>
              <w:rPr>
                <w:rFonts w:eastAsia="宋体" w:cs="Arial"/>
                <w:b/>
                <w:sz w:val="14"/>
                <w:szCs w:val="14"/>
                <w:lang w:eastAsia="en-GB"/>
              </w:rPr>
            </w:pPr>
          </w:p>
        </w:tc>
        <w:tc>
          <w:tcPr>
            <w:tcW w:w="1450" w:type="dxa"/>
            <w:shd w:val="clear" w:color="auto" w:fill="DFF5F9"/>
            <w:vAlign w:val="center"/>
          </w:tcPr>
          <w:p w14:paraId="22DDBFB0" w14:textId="28971516" w:rsidR="00381B26" w:rsidRPr="0062370B" w:rsidRDefault="009A0B5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447" w:type="dxa"/>
            <w:shd w:val="clear" w:color="auto" w:fill="DFF5F9"/>
            <w:vAlign w:val="center"/>
          </w:tcPr>
          <w:p w14:paraId="300F85A0" w14:textId="5E3709D1" w:rsidR="00381B26" w:rsidRPr="0062370B" w:rsidRDefault="009A0B53">
            <w:pPr>
              <w:spacing w:line="240" w:lineRule="auto"/>
              <w:textAlignment w:val="baseline"/>
              <w:rPr>
                <w:rFonts w:eastAsia="宋体" w:cs="Arial"/>
                <w:b/>
                <w:sz w:val="14"/>
                <w:szCs w:val="14"/>
                <w:lang w:eastAsia="en-GB"/>
              </w:rPr>
            </w:pPr>
            <w:r w:rsidRPr="0062370B">
              <w:rPr>
                <w:b/>
                <w:bCs/>
                <w:sz w:val="22"/>
                <w:szCs w:val="22"/>
              </w:rPr>
              <w:t>PGS 3, PGS 9, PGS 11.1</w:t>
            </w:r>
          </w:p>
        </w:tc>
        <w:tc>
          <w:tcPr>
            <w:tcW w:w="5015" w:type="dxa"/>
            <w:gridSpan w:val="2"/>
            <w:vMerge/>
            <w:shd w:val="clear" w:color="auto" w:fill="DFF5F9"/>
            <w:vAlign w:val="center"/>
          </w:tcPr>
          <w:p w14:paraId="5E8617ED" w14:textId="77777777" w:rsidR="00892604" w:rsidRPr="0062370B" w:rsidRDefault="00892604">
            <w:pPr>
              <w:spacing w:line="240" w:lineRule="auto"/>
              <w:jc w:val="center"/>
              <w:textAlignment w:val="baseline"/>
              <w:rPr>
                <w:rFonts w:eastAsia="宋体" w:cs="Arial"/>
                <w:b/>
                <w:sz w:val="14"/>
                <w:szCs w:val="14"/>
                <w:lang w:eastAsia="en-GB"/>
              </w:rPr>
            </w:pPr>
          </w:p>
        </w:tc>
        <w:tc>
          <w:tcPr>
            <w:tcW w:w="1807" w:type="dxa"/>
            <w:vMerge/>
            <w:shd w:val="clear" w:color="auto" w:fill="DFF5F9"/>
            <w:vAlign w:val="center"/>
          </w:tcPr>
          <w:p w14:paraId="5950BFE7" w14:textId="77777777" w:rsidR="00892604" w:rsidRPr="0062370B" w:rsidRDefault="00892604">
            <w:pPr>
              <w:spacing w:line="240" w:lineRule="auto"/>
              <w:jc w:val="center"/>
              <w:textAlignment w:val="baseline"/>
              <w:rPr>
                <w:rFonts w:eastAsia="宋体" w:cs="Arial"/>
                <w:b/>
                <w:bCs/>
                <w:sz w:val="14"/>
                <w:szCs w:val="14"/>
                <w:lang w:eastAsia="en-GB"/>
              </w:rPr>
            </w:pPr>
          </w:p>
        </w:tc>
        <w:tc>
          <w:tcPr>
            <w:tcW w:w="1746" w:type="dxa"/>
            <w:gridSpan w:val="2"/>
            <w:vMerge/>
            <w:shd w:val="clear" w:color="auto" w:fill="00B0F0"/>
            <w:tcMar>
              <w:top w:w="113" w:type="dxa"/>
              <w:left w:w="113" w:type="dxa"/>
              <w:bottom w:w="113" w:type="dxa"/>
              <w:right w:w="113" w:type="dxa"/>
            </w:tcMar>
            <w:vAlign w:val="center"/>
          </w:tcPr>
          <w:p w14:paraId="09DEF4D6" w14:textId="77777777" w:rsidR="00892604" w:rsidRPr="0062370B" w:rsidRDefault="00892604">
            <w:pPr>
              <w:spacing w:line="240" w:lineRule="auto"/>
              <w:jc w:val="center"/>
              <w:textAlignment w:val="baseline"/>
              <w:rPr>
                <w:rFonts w:eastAsia="宋体" w:cs="Arial"/>
                <w:b/>
                <w:bCs/>
                <w:color w:val="FFFFFF" w:themeColor="background1"/>
                <w:sz w:val="14"/>
                <w:szCs w:val="14"/>
                <w:lang w:eastAsia="en-GB"/>
              </w:rPr>
            </w:pPr>
          </w:p>
        </w:tc>
      </w:tr>
      <w:tr w:rsidR="00AA4467" w:rsidRPr="0062370B" w14:paraId="0631E60D" w14:textId="77777777" w:rsidTr="00702423">
        <w:trPr>
          <w:gridAfter w:val="1"/>
          <w:wAfter w:w="8" w:type="dxa"/>
          <w:trHeight w:val="567"/>
        </w:trPr>
        <w:tc>
          <w:tcPr>
            <w:tcW w:w="14760" w:type="dxa"/>
            <w:gridSpan w:val="8"/>
            <w:shd w:val="clear" w:color="auto" w:fill="FFFFFF" w:themeFill="background1"/>
            <w:tcMar>
              <w:top w:w="113" w:type="dxa"/>
              <w:left w:w="113" w:type="dxa"/>
              <w:bottom w:w="113" w:type="dxa"/>
              <w:right w:w="113" w:type="dxa"/>
            </w:tcMar>
            <w:vAlign w:val="center"/>
            <w:hideMark/>
          </w:tcPr>
          <w:p w14:paraId="05C57B26" w14:textId="20C0F162" w:rsidR="00381B26" w:rsidRPr="0062370B" w:rsidRDefault="009A0B53">
            <w:pPr>
              <w:spacing w:line="276" w:lineRule="auto"/>
              <w:textAlignment w:val="baseline"/>
              <w:rPr>
                <w:rFonts w:eastAsia="宋体" w:cs="Arial"/>
                <w:b/>
                <w:lang w:eastAsia="zh-CN"/>
              </w:rPr>
            </w:pPr>
            <w:r w:rsidRPr="0062370B">
              <w:rPr>
                <w:rFonts w:eastAsia="宋体" w:cs="Arial" w:hint="eastAsia"/>
                <w:b/>
                <w:lang w:eastAsia="zh-CN"/>
              </w:rPr>
              <w:t>贵机构</w:t>
            </w:r>
            <w:r w:rsidRPr="0062370B">
              <w:rPr>
                <w:rFonts w:eastAsia="宋体" w:cs="Arial"/>
                <w:b/>
                <w:lang w:eastAsia="zh-CN"/>
              </w:rPr>
              <w:t>的正式</w:t>
            </w:r>
            <w:hyperlink r:id="rId35" w:history="1">
              <w:r w:rsidRPr="0062370B">
                <w:rPr>
                  <w:rStyle w:val="Hyperlink"/>
                  <w:rFonts w:eastAsia="宋体" w:cs="Arial" w:hint="eastAsia"/>
                  <w:b/>
                  <w:lang w:eastAsia="zh-CN"/>
                </w:rPr>
                <w:t>负责</w:t>
              </w:r>
              <w:r w:rsidRPr="0062370B">
                <w:rPr>
                  <w:rStyle w:val="Hyperlink"/>
                  <w:rFonts w:eastAsia="宋体" w:cs="Arial"/>
                  <w:b/>
                  <w:lang w:eastAsia="zh-CN"/>
                </w:rPr>
                <w:t>任投资政策</w:t>
              </w:r>
            </w:hyperlink>
            <w:r w:rsidR="004C00BD" w:rsidRPr="0062370B">
              <w:rPr>
                <w:rFonts w:eastAsia="宋体" w:cs="Arial" w:hint="eastAsia"/>
                <w:b/>
                <w:lang w:eastAsia="zh-CN"/>
              </w:rPr>
              <w:t>是</w:t>
            </w:r>
            <w:r w:rsidRPr="0062370B">
              <w:rPr>
                <w:rFonts w:eastAsia="宋体" w:cs="Arial"/>
                <w:b/>
                <w:lang w:eastAsia="zh-CN"/>
              </w:rPr>
              <w:t>否</w:t>
            </w:r>
            <w:r w:rsidR="00025528" w:rsidRPr="0062370B">
              <w:rPr>
                <w:rFonts w:eastAsia="宋体" w:cs="Arial"/>
                <w:b/>
                <w:lang w:eastAsia="zh-CN"/>
              </w:rPr>
              <w:t>包括关于</w:t>
            </w:r>
            <w:hyperlink r:id="rId36" w:history="1">
              <w:r w:rsidR="00DC67D2" w:rsidRPr="0062370B">
                <w:rPr>
                  <w:rStyle w:val="Hyperlink"/>
                  <w:rFonts w:eastAsia="宋体" w:cs="Arial"/>
                  <w:lang w:eastAsia="zh-CN"/>
                </w:rPr>
                <w:t>系统</w:t>
              </w:r>
              <w:r w:rsidR="00FD7992" w:rsidRPr="0062370B">
                <w:rPr>
                  <w:rStyle w:val="Hyperlink"/>
                  <w:rFonts w:eastAsia="宋体" w:cs="Arial" w:hint="eastAsia"/>
                  <w:lang w:eastAsia="zh-CN"/>
                </w:rPr>
                <w:t>性</w:t>
              </w:r>
              <w:r w:rsidR="00DC67D2" w:rsidRPr="0062370B">
                <w:rPr>
                  <w:rStyle w:val="Hyperlink"/>
                  <w:rFonts w:eastAsia="宋体" w:cs="Arial"/>
                  <w:lang w:eastAsia="zh-CN"/>
                </w:rPr>
                <w:t>可持续</w:t>
              </w:r>
              <w:r w:rsidR="00697D83" w:rsidRPr="0062370B">
                <w:rPr>
                  <w:rStyle w:val="Hyperlink"/>
                  <w:rFonts w:eastAsia="宋体" w:cs="Arial" w:hint="eastAsia"/>
                  <w:lang w:eastAsia="zh-CN"/>
                </w:rPr>
                <w:t>发展</w:t>
              </w:r>
              <w:r w:rsidR="008E605D" w:rsidRPr="0062370B">
                <w:rPr>
                  <w:rStyle w:val="Hyperlink"/>
                  <w:rFonts w:eastAsia="宋体" w:cs="Arial"/>
                  <w:lang w:eastAsia="zh-CN"/>
                </w:rPr>
                <w:t>问题</w:t>
              </w:r>
            </w:hyperlink>
            <w:r w:rsidR="00025528" w:rsidRPr="0062370B">
              <w:rPr>
                <w:rFonts w:eastAsia="宋体" w:cs="Arial"/>
                <w:b/>
                <w:lang w:eastAsia="zh-CN"/>
              </w:rPr>
              <w:t>的具体</w:t>
            </w:r>
            <w:r w:rsidR="002E79D8" w:rsidRPr="0062370B">
              <w:rPr>
                <w:rFonts w:eastAsia="宋体" w:cs="Arial" w:hint="eastAsia"/>
                <w:b/>
                <w:lang w:eastAsia="zh-CN"/>
              </w:rPr>
              <w:t>指引</w:t>
            </w:r>
            <w:r w:rsidRPr="0062370B">
              <w:rPr>
                <w:rFonts w:eastAsia="宋体" w:cs="Arial"/>
                <w:b/>
                <w:lang w:eastAsia="zh-CN"/>
              </w:rPr>
              <w:t>？</w:t>
            </w:r>
          </w:p>
          <w:p w14:paraId="041217F5" w14:textId="77777777" w:rsidR="00AA4467" w:rsidRPr="0062370B" w:rsidRDefault="00AA4467">
            <w:pPr>
              <w:spacing w:line="276" w:lineRule="auto"/>
              <w:textAlignment w:val="baseline"/>
              <w:rPr>
                <w:rFonts w:eastAsia="宋体" w:cs="Arial"/>
                <w:b/>
                <w:lang w:eastAsia="zh-CN"/>
              </w:rPr>
            </w:pPr>
          </w:p>
          <w:p w14:paraId="452DB97E" w14:textId="353A8048" w:rsidR="00381B26" w:rsidRPr="0062370B" w:rsidRDefault="00C10F36">
            <w:pPr>
              <w:rPr>
                <w:rFonts w:eastAsia="宋体" w:cs="Arial"/>
                <w:i/>
                <w:lang w:eastAsia="zh-CN"/>
              </w:rPr>
            </w:pPr>
            <w:r w:rsidRPr="0062370B">
              <w:rPr>
                <w:rFonts w:eastAsia="宋体" w:cs="Arial"/>
                <w:i/>
                <w:lang w:eastAsia="zh-CN"/>
              </w:rPr>
              <w:t>这些</w:t>
            </w:r>
            <w:r w:rsidR="002E79D8" w:rsidRPr="0062370B">
              <w:rPr>
                <w:rFonts w:eastAsia="宋体" w:cs="Arial"/>
                <w:i/>
                <w:lang w:eastAsia="zh-CN"/>
              </w:rPr>
              <w:t>指引</w:t>
            </w:r>
            <w:r w:rsidR="007D331B" w:rsidRPr="0062370B">
              <w:rPr>
                <w:rFonts w:eastAsia="宋体" w:cs="Arial"/>
                <w:i/>
                <w:lang w:eastAsia="zh-CN"/>
              </w:rPr>
              <w:t>可能列于一项或多项单独政策或</w:t>
            </w:r>
            <w:r w:rsidR="002E79D8" w:rsidRPr="0062370B">
              <w:rPr>
                <w:rFonts w:eastAsia="宋体" w:cs="Arial"/>
                <w:i/>
                <w:lang w:eastAsia="zh-CN"/>
              </w:rPr>
              <w:t>指引</w:t>
            </w:r>
            <w:r w:rsidR="00E40DD2" w:rsidRPr="0062370B">
              <w:rPr>
                <w:rFonts w:eastAsia="宋体" w:cs="Arial" w:hint="eastAsia"/>
                <w:i/>
                <w:lang w:eastAsia="zh-CN"/>
              </w:rPr>
              <w:t>中</w:t>
            </w:r>
            <w:r w:rsidR="007D331B" w:rsidRPr="0062370B">
              <w:rPr>
                <w:rFonts w:eastAsia="宋体" w:cs="Arial"/>
                <w:i/>
                <w:lang w:eastAsia="zh-CN"/>
              </w:rPr>
              <w:t>，</w:t>
            </w:r>
            <w:r w:rsidR="00527011" w:rsidRPr="0062370B">
              <w:rPr>
                <w:rFonts w:eastAsia="宋体" w:cs="Arial"/>
                <w:i/>
                <w:lang w:eastAsia="zh-CN"/>
              </w:rPr>
              <w:t>也可能被</w:t>
            </w:r>
            <w:r w:rsidR="00AB5EF8" w:rsidRPr="0062370B">
              <w:rPr>
                <w:rFonts w:eastAsia="宋体" w:cs="Arial"/>
                <w:i/>
                <w:lang w:eastAsia="zh-CN"/>
              </w:rPr>
              <w:t>包含在</w:t>
            </w:r>
            <w:r w:rsidR="00527011" w:rsidRPr="0062370B">
              <w:rPr>
                <w:rFonts w:eastAsia="宋体" w:cs="Arial"/>
                <w:i/>
                <w:lang w:eastAsia="zh-CN"/>
              </w:rPr>
              <w:t>更广泛的投资政策中</w:t>
            </w:r>
            <w:r w:rsidR="008E605D" w:rsidRPr="0062370B">
              <w:rPr>
                <w:rFonts w:eastAsia="宋体" w:cs="Arial" w:hint="eastAsia"/>
                <w:i/>
                <w:lang w:eastAsia="zh-CN"/>
              </w:rPr>
              <w:t>。</w:t>
            </w:r>
          </w:p>
        </w:tc>
      </w:tr>
      <w:tr w:rsidR="00AA4467" w:rsidRPr="0062370B" w14:paraId="3B82D50A" w14:textId="77777777" w:rsidTr="00702423">
        <w:trPr>
          <w:gridAfter w:val="1"/>
          <w:wAfter w:w="8" w:type="dxa"/>
          <w:trHeight w:val="465"/>
        </w:trPr>
        <w:tc>
          <w:tcPr>
            <w:tcW w:w="14760"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533AF1" w14:textId="76A93855" w:rsidR="00381B26" w:rsidRPr="0062370B" w:rsidRDefault="00C10F36">
            <w:pPr>
              <w:numPr>
                <w:ilvl w:val="0"/>
                <w:numId w:val="8"/>
              </w:numPr>
              <w:spacing w:line="276" w:lineRule="auto"/>
              <w:textAlignment w:val="baseline"/>
              <w:rPr>
                <w:rFonts w:eastAsia="宋体" w:cs="Arial"/>
                <w:szCs w:val="16"/>
                <w:lang w:eastAsia="en-GB"/>
              </w:rPr>
            </w:pPr>
            <w:r w:rsidRPr="0062370B">
              <w:rPr>
                <w:rFonts w:eastAsia="宋体" w:cs="Arial"/>
                <w:szCs w:val="16"/>
                <w:lang w:eastAsia="en-GB"/>
              </w:rPr>
              <w:t xml:space="preserve">(A) </w:t>
            </w:r>
            <w:r w:rsidRPr="0062370B">
              <w:rPr>
                <w:rFonts w:eastAsia="宋体" w:cs="Arial"/>
                <w:szCs w:val="16"/>
                <w:lang w:eastAsia="en-GB"/>
              </w:rPr>
              <w:t>关于气候变化</w:t>
            </w:r>
            <w:r w:rsidR="00CF1BAC" w:rsidRPr="0062370B">
              <w:rPr>
                <w:rFonts w:eastAsia="宋体" w:cs="Arial"/>
                <w:lang w:eastAsia="en-GB"/>
              </w:rPr>
              <w:t>的</w:t>
            </w:r>
            <w:r w:rsidRPr="0062370B">
              <w:rPr>
                <w:rFonts w:eastAsia="宋体" w:cs="Arial"/>
                <w:szCs w:val="16"/>
                <w:lang w:eastAsia="en-GB"/>
              </w:rPr>
              <w:t>具体</w:t>
            </w:r>
            <w:r w:rsidR="002E79D8" w:rsidRPr="0062370B">
              <w:rPr>
                <w:rFonts w:eastAsia="宋体" w:cs="Arial"/>
                <w:szCs w:val="16"/>
                <w:lang w:eastAsia="en-GB"/>
              </w:rPr>
              <w:t>指引</w:t>
            </w:r>
          </w:p>
          <w:p w14:paraId="6B090E8F" w14:textId="54E31DEC" w:rsidR="00381B26" w:rsidRPr="0062370B" w:rsidRDefault="008E605D">
            <w:pPr>
              <w:spacing w:line="276" w:lineRule="auto"/>
              <w:ind w:left="360"/>
              <w:textAlignment w:val="baseline"/>
              <w:rPr>
                <w:rFonts w:eastAsia="宋体" w:cs="Arial"/>
                <w:szCs w:val="16"/>
                <w:lang w:eastAsia="zh-CN"/>
              </w:rPr>
            </w:pPr>
            <w:r w:rsidRPr="0062370B">
              <w:rPr>
                <w:rFonts w:eastAsia="宋体" w:cs="Arial" w:hint="eastAsia"/>
                <w:lang w:eastAsia="zh-CN"/>
              </w:rPr>
              <w:t>（可能</w:t>
            </w:r>
            <w:r w:rsidR="002A1CD6" w:rsidRPr="0062370B">
              <w:rPr>
                <w:rFonts w:eastAsia="宋体" w:cs="Arial" w:hint="eastAsia"/>
                <w:lang w:eastAsia="zh-CN"/>
              </w:rPr>
              <w:t>包含在</w:t>
            </w:r>
            <w:r w:rsidRPr="0062370B">
              <w:rPr>
                <w:rFonts w:eastAsia="宋体" w:cs="Arial" w:hint="eastAsia"/>
                <w:lang w:eastAsia="zh-CN"/>
              </w:rPr>
              <w:t>关于</w:t>
            </w:r>
            <w:r w:rsidRPr="0062370B">
              <w:rPr>
                <w:rFonts w:eastAsia="宋体" w:cs="Arial" w:hint="eastAsia"/>
                <w:color w:val="00B0F0"/>
                <w:lang w:eastAsia="zh-CN"/>
              </w:rPr>
              <w:t>环境因素</w:t>
            </w:r>
            <w:r w:rsidRPr="0062370B">
              <w:rPr>
                <w:rFonts w:eastAsia="宋体" w:cs="Arial" w:hint="eastAsia"/>
                <w:lang w:eastAsia="zh-CN"/>
              </w:rPr>
              <w:t>的</w:t>
            </w:r>
            <w:r w:rsidR="002E79D8" w:rsidRPr="0062370B">
              <w:rPr>
                <w:rFonts w:eastAsia="宋体" w:cs="Arial" w:hint="eastAsia"/>
                <w:lang w:eastAsia="zh-CN"/>
              </w:rPr>
              <w:t>指引</w:t>
            </w:r>
            <w:r w:rsidR="00E7415C" w:rsidRPr="0062370B">
              <w:rPr>
                <w:rFonts w:eastAsia="宋体" w:cs="Arial" w:hint="eastAsia"/>
                <w:lang w:eastAsia="zh-CN"/>
              </w:rPr>
              <w:t>中</w:t>
            </w:r>
            <w:r w:rsidRPr="0062370B">
              <w:rPr>
                <w:rFonts w:eastAsia="宋体" w:cs="Arial" w:hint="eastAsia"/>
                <w:lang w:eastAsia="zh-CN"/>
              </w:rPr>
              <w:t>）</w:t>
            </w:r>
          </w:p>
          <w:p w14:paraId="55806A13" w14:textId="27FFC91E" w:rsidR="00381B26" w:rsidRPr="0062370B" w:rsidRDefault="00C10F36">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关于人权的具体</w:t>
            </w:r>
            <w:r w:rsidR="002E79D8" w:rsidRPr="0062370B">
              <w:rPr>
                <w:rFonts w:eastAsia="宋体" w:cs="Arial"/>
                <w:szCs w:val="16"/>
                <w:lang w:eastAsia="zh-CN"/>
              </w:rPr>
              <w:t>指引</w:t>
            </w:r>
          </w:p>
          <w:p w14:paraId="3A724AEC" w14:textId="1AD34A55" w:rsidR="00381B26" w:rsidRPr="0062370B" w:rsidRDefault="008E605D">
            <w:pPr>
              <w:spacing w:line="276" w:lineRule="auto"/>
              <w:ind w:left="360"/>
              <w:textAlignment w:val="baseline"/>
              <w:rPr>
                <w:rFonts w:eastAsia="宋体" w:cs="Arial"/>
                <w:szCs w:val="16"/>
                <w:lang w:eastAsia="zh-CN"/>
              </w:rPr>
            </w:pPr>
            <w:r w:rsidRPr="0062370B">
              <w:rPr>
                <w:rFonts w:eastAsia="宋体" w:cs="Arial" w:hint="eastAsia"/>
                <w:lang w:eastAsia="zh-CN"/>
              </w:rPr>
              <w:t>（</w:t>
            </w:r>
            <w:r w:rsidRPr="0062370B">
              <w:rPr>
                <w:rFonts w:eastAsia="宋体" w:cs="Arial"/>
                <w:lang w:eastAsia="zh-CN"/>
              </w:rPr>
              <w:t>可能</w:t>
            </w:r>
            <w:r w:rsidR="002A1CD6" w:rsidRPr="0062370B">
              <w:rPr>
                <w:rFonts w:eastAsia="宋体" w:cs="Arial" w:hint="eastAsia"/>
                <w:lang w:eastAsia="zh-CN"/>
              </w:rPr>
              <w:t>包含在</w:t>
            </w:r>
            <w:r w:rsidRPr="0062370B">
              <w:rPr>
                <w:rFonts w:eastAsia="宋体" w:cs="Arial" w:hint="eastAsia"/>
                <w:lang w:eastAsia="zh-CN"/>
              </w:rPr>
              <w:t>关于</w:t>
            </w:r>
            <w:r w:rsidRPr="0062370B">
              <w:rPr>
                <w:rFonts w:eastAsia="宋体" w:cs="Arial"/>
                <w:color w:val="00B0F0"/>
                <w:lang w:eastAsia="zh-CN"/>
              </w:rPr>
              <w:t>社会因素</w:t>
            </w:r>
            <w:r w:rsidRPr="0062370B">
              <w:rPr>
                <w:rFonts w:eastAsia="宋体" w:cs="Arial"/>
                <w:lang w:eastAsia="zh-CN"/>
              </w:rPr>
              <w:t>的</w:t>
            </w:r>
            <w:r w:rsidR="002E79D8" w:rsidRPr="0062370B">
              <w:rPr>
                <w:rFonts w:eastAsia="宋体" w:cs="Arial"/>
                <w:lang w:eastAsia="zh-CN"/>
              </w:rPr>
              <w:t>指引</w:t>
            </w:r>
            <w:r w:rsidR="00E7415C" w:rsidRPr="0062370B">
              <w:rPr>
                <w:rFonts w:eastAsia="宋体" w:cs="Arial" w:hint="eastAsia"/>
                <w:lang w:eastAsia="zh-CN"/>
              </w:rPr>
              <w:t>中</w:t>
            </w:r>
            <w:r w:rsidRPr="0062370B">
              <w:rPr>
                <w:rFonts w:eastAsia="宋体" w:cs="Arial" w:hint="eastAsia"/>
                <w:lang w:eastAsia="zh-CN"/>
              </w:rPr>
              <w:t>）</w:t>
            </w:r>
          </w:p>
          <w:p w14:paraId="4DB1086A" w14:textId="01C38D97" w:rsidR="00381B26" w:rsidRPr="0062370B" w:rsidRDefault="00C10F36">
            <w:pPr>
              <w:numPr>
                <w:ilvl w:val="0"/>
                <w:numId w:val="8"/>
              </w:numPr>
              <w:spacing w:line="276" w:lineRule="auto"/>
              <w:textAlignment w:val="baseline"/>
              <w:rPr>
                <w:rStyle w:val="Hyperlink"/>
                <w:rFonts w:eastAsia="宋体" w:cs="Arial"/>
                <w:bCs/>
                <w:lang w:eastAsia="zh-CN"/>
              </w:rPr>
            </w:pPr>
            <w:r w:rsidRPr="0062370B">
              <w:rPr>
                <w:rFonts w:eastAsia="宋体" w:cs="Arial"/>
                <w:szCs w:val="16"/>
                <w:lang w:eastAsia="zh-CN"/>
              </w:rPr>
              <w:t xml:space="preserve">(C) </w:t>
            </w:r>
            <w:r w:rsidR="00AA4467" w:rsidRPr="0062370B">
              <w:rPr>
                <w:rFonts w:eastAsia="宋体" w:cs="Arial"/>
                <w:szCs w:val="16"/>
                <w:lang w:eastAsia="zh-CN"/>
              </w:rPr>
              <w:t>关于其他</w:t>
            </w:r>
            <w:r w:rsidR="00E50A62" w:rsidRPr="0062370B">
              <w:rPr>
                <w:rFonts w:eastAsia="宋体" w:cs="Arial" w:hint="eastAsia"/>
                <w:lang w:eastAsia="zh-CN"/>
              </w:rPr>
              <w:t>系统性可持续发展问题</w:t>
            </w:r>
            <w:r w:rsidR="000B574C" w:rsidRPr="0062370B">
              <w:rPr>
                <w:rFonts w:eastAsia="宋体" w:cs="Arial"/>
                <w:lang w:eastAsia="zh-CN"/>
              </w:rPr>
              <w:t>的</w:t>
            </w:r>
            <w:r w:rsidR="00AA4467" w:rsidRPr="0062370B">
              <w:rPr>
                <w:rFonts w:eastAsia="宋体" w:cs="Arial"/>
                <w:szCs w:val="16"/>
                <w:lang w:eastAsia="zh-CN"/>
              </w:rPr>
              <w:t>具体</w:t>
            </w:r>
            <w:r w:rsidR="002E79D8" w:rsidRPr="0062370B">
              <w:rPr>
                <w:rFonts w:eastAsia="宋体" w:cs="Arial"/>
                <w:szCs w:val="16"/>
                <w:lang w:eastAsia="zh-CN"/>
              </w:rPr>
              <w:t>指引</w:t>
            </w:r>
          </w:p>
          <w:p w14:paraId="1B9CABB1" w14:textId="502FCE60" w:rsidR="00381B26" w:rsidRPr="0062370B" w:rsidRDefault="00C25CC1">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008E605D" w:rsidRPr="0062370B">
              <w:rPr>
                <w:rFonts w:eastAsia="宋体" w:cs="Arial" w:hint="eastAsia"/>
                <w:szCs w:val="16"/>
                <w:lang w:eastAsia="zh-CN"/>
              </w:rPr>
              <w:t>：</w:t>
            </w:r>
            <w:r w:rsidR="00AA4467" w:rsidRPr="0062370B">
              <w:rPr>
                <w:rFonts w:eastAsia="宋体" w:cs="Arial"/>
                <w:szCs w:val="16"/>
                <w:lang w:eastAsia="zh-CN"/>
              </w:rPr>
              <w:t>______ [</w:t>
            </w:r>
            <w:r w:rsidR="008E605D" w:rsidRPr="0062370B">
              <w:rPr>
                <w:rFonts w:eastAsia="宋体" w:cs="Arial" w:hint="eastAsia"/>
                <w:szCs w:val="16"/>
                <w:lang w:eastAsia="zh-CN"/>
              </w:rPr>
              <w:t>必填</w:t>
            </w:r>
            <w:r w:rsidR="00AA4467" w:rsidRPr="0062370B">
              <w:rPr>
                <w:rFonts w:eastAsia="宋体" w:cs="Arial"/>
                <w:szCs w:val="16"/>
                <w:lang w:eastAsia="zh-CN"/>
              </w:rPr>
              <w:t>自由文本：中</w:t>
            </w:r>
            <w:r w:rsidR="00AA4467" w:rsidRPr="0062370B">
              <w:rPr>
                <w:rFonts w:eastAsia="宋体" w:cs="Arial"/>
                <w:szCs w:val="16"/>
                <w:lang w:eastAsia="zh-CN"/>
              </w:rPr>
              <w:t>]</w:t>
            </w:r>
          </w:p>
          <w:p w14:paraId="64736F54" w14:textId="2B00FC6F" w:rsidR="00381B26" w:rsidRPr="0062370B" w:rsidRDefault="00C10F36">
            <w:pPr>
              <w:numPr>
                <w:ilvl w:val="0"/>
                <w:numId w:val="12"/>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002A2765" w:rsidRPr="0062370B">
              <w:rPr>
                <w:rFonts w:eastAsia="宋体" w:cs="Arial"/>
                <w:szCs w:val="16"/>
                <w:lang w:eastAsia="zh-CN"/>
              </w:rPr>
              <w:t>我们</w:t>
            </w:r>
            <w:r w:rsidR="00DC67D2" w:rsidRPr="0062370B">
              <w:rPr>
                <w:rFonts w:eastAsia="宋体" w:cs="Arial" w:hint="eastAsia"/>
                <w:szCs w:val="16"/>
                <w:lang w:eastAsia="zh-CN"/>
              </w:rPr>
              <w:t>的</w:t>
            </w:r>
            <w:r w:rsidR="002A2765" w:rsidRPr="0062370B">
              <w:rPr>
                <w:rFonts w:eastAsia="宋体" w:cs="Arial"/>
                <w:szCs w:val="16"/>
                <w:lang w:eastAsia="zh-CN"/>
              </w:rPr>
              <w:t>正式负责任投资政策不包括关于</w:t>
            </w:r>
            <w:r w:rsidR="00E50A62" w:rsidRPr="0062370B">
              <w:rPr>
                <w:rFonts w:eastAsia="宋体" w:cs="Arial"/>
                <w:szCs w:val="16"/>
                <w:lang w:eastAsia="zh-CN"/>
              </w:rPr>
              <w:t>系统性可持续发展问题</w:t>
            </w:r>
            <w:r w:rsidR="002F4120" w:rsidRPr="0062370B">
              <w:rPr>
                <w:rFonts w:eastAsia="宋体" w:cs="Arial"/>
                <w:szCs w:val="16"/>
                <w:lang w:eastAsia="zh-CN"/>
              </w:rPr>
              <w:t>的</w:t>
            </w:r>
            <w:r w:rsidR="002E79D8" w:rsidRPr="0062370B">
              <w:rPr>
                <w:rFonts w:eastAsia="宋体" w:cs="Arial"/>
                <w:szCs w:val="16"/>
                <w:lang w:eastAsia="zh-CN"/>
              </w:rPr>
              <w:t>指引</w:t>
            </w:r>
          </w:p>
        </w:tc>
      </w:tr>
      <w:tr w:rsidR="00AA4467" w:rsidRPr="0062370B" w14:paraId="4A88BC85" w14:textId="77777777" w:rsidTr="00702423">
        <w:trPr>
          <w:gridAfter w:val="1"/>
          <w:wAfter w:w="8" w:type="dxa"/>
          <w:trHeight w:val="300"/>
        </w:trPr>
        <w:tc>
          <w:tcPr>
            <w:tcW w:w="14760" w:type="dxa"/>
            <w:gridSpan w:val="8"/>
            <w:tcBorders>
              <w:left w:val="nil"/>
              <w:right w:val="nil"/>
            </w:tcBorders>
            <w:shd w:val="clear" w:color="auto" w:fill="FFFFFF" w:themeFill="background1"/>
            <w:tcMar>
              <w:top w:w="0" w:type="dxa"/>
              <w:bottom w:w="0" w:type="dxa"/>
            </w:tcMar>
            <w:vAlign w:val="center"/>
          </w:tcPr>
          <w:p w14:paraId="2533AD36" w14:textId="77777777" w:rsidR="00AA4467" w:rsidRPr="0062370B" w:rsidRDefault="00AA4467">
            <w:pPr>
              <w:spacing w:line="240" w:lineRule="auto"/>
              <w:jc w:val="center"/>
              <w:textAlignment w:val="baseline"/>
              <w:rPr>
                <w:rStyle w:val="Hyperlink"/>
                <w:rFonts w:eastAsia="宋体" w:cs="Arial"/>
                <w:sz w:val="16"/>
                <w:szCs w:val="16"/>
                <w:lang w:eastAsia="zh-CN"/>
              </w:rPr>
            </w:pPr>
          </w:p>
        </w:tc>
      </w:tr>
      <w:tr w:rsidR="00AA4467" w:rsidRPr="0062370B" w14:paraId="0FD5F414" w14:textId="77777777" w:rsidTr="00702423">
        <w:trPr>
          <w:gridAfter w:val="1"/>
          <w:wAfter w:w="8" w:type="dxa"/>
          <w:trHeight w:val="300"/>
        </w:trPr>
        <w:tc>
          <w:tcPr>
            <w:tcW w:w="14760" w:type="dxa"/>
            <w:gridSpan w:val="8"/>
            <w:shd w:val="clear" w:color="auto" w:fill="0070C0"/>
            <w:vAlign w:val="center"/>
          </w:tcPr>
          <w:p w14:paraId="7AB5143A" w14:textId="77777777" w:rsidR="00381B26" w:rsidRPr="0062370B" w:rsidRDefault="00C10F3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7165DD" w:rsidRPr="0062370B" w14:paraId="226017AD" w14:textId="77777777" w:rsidTr="00702423">
        <w:trPr>
          <w:gridAfter w:val="1"/>
          <w:wAfter w:w="8" w:type="dxa"/>
          <w:trHeight w:val="300"/>
        </w:trPr>
        <w:tc>
          <w:tcPr>
            <w:tcW w:w="2210" w:type="dxa"/>
            <w:shd w:val="clear" w:color="auto" w:fill="auto"/>
            <w:vAlign w:val="center"/>
          </w:tcPr>
          <w:p w14:paraId="1E015240" w14:textId="77777777" w:rsidR="00381B26" w:rsidRPr="0062370B" w:rsidRDefault="00C10F36">
            <w:pPr>
              <w:rPr>
                <w:rStyle w:val="Hyperlink"/>
                <w:rFonts w:eastAsia="宋体" w:cs="Arial"/>
                <w:b/>
                <w:sz w:val="16"/>
                <w:szCs w:val="16"/>
              </w:rPr>
            </w:pPr>
            <w:r w:rsidRPr="0062370B">
              <w:rPr>
                <w:rFonts w:eastAsia="宋体" w:cs="Arial"/>
                <w:b/>
                <w:sz w:val="16"/>
                <w:szCs w:val="16"/>
              </w:rPr>
              <w:t>指标的目的</w:t>
            </w:r>
          </w:p>
        </w:tc>
        <w:tc>
          <w:tcPr>
            <w:tcW w:w="12550" w:type="dxa"/>
            <w:gridSpan w:val="7"/>
            <w:shd w:val="clear" w:color="auto" w:fill="auto"/>
            <w:vAlign w:val="center"/>
          </w:tcPr>
          <w:p w14:paraId="33BD1075" w14:textId="79FB31F1"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00DC67D2" w:rsidRPr="0062370B">
              <w:rPr>
                <w:rStyle w:val="Hyperlink"/>
                <w:rFonts w:eastAsia="宋体" w:cs="Arial"/>
                <w:color w:val="000000" w:themeColor="text1"/>
                <w:sz w:val="16"/>
                <w:szCs w:val="16"/>
                <w:lang w:eastAsia="zh-CN"/>
              </w:rPr>
              <w:t>旨在说明</w:t>
            </w:r>
            <w:r w:rsidRPr="0062370B">
              <w:rPr>
                <w:rStyle w:val="Hyperlink"/>
                <w:rFonts w:eastAsia="宋体" w:cs="Arial"/>
                <w:color w:val="000000" w:themeColor="text1"/>
                <w:sz w:val="16"/>
                <w:szCs w:val="16"/>
                <w:lang w:eastAsia="zh-CN"/>
              </w:rPr>
              <w:t>签署方是否在负责任投资政策或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中明确</w:t>
            </w:r>
            <w:r w:rsidR="008F42C8" w:rsidRPr="0062370B">
              <w:rPr>
                <w:rStyle w:val="Hyperlink"/>
                <w:rFonts w:eastAsia="宋体" w:cs="Arial" w:hint="eastAsia"/>
                <w:color w:val="000000" w:themeColor="text1"/>
                <w:sz w:val="16"/>
                <w:szCs w:val="16"/>
                <w:lang w:eastAsia="zh-CN"/>
              </w:rPr>
              <w:t>的</w:t>
            </w:r>
            <w:r w:rsidR="00F04074" w:rsidRPr="0062370B">
              <w:rPr>
                <w:rStyle w:val="Hyperlink"/>
                <w:rFonts w:eastAsia="宋体" w:cs="Arial" w:hint="eastAsia"/>
                <w:color w:val="000000" w:themeColor="text1"/>
                <w:sz w:val="16"/>
                <w:szCs w:val="16"/>
                <w:lang w:eastAsia="zh-CN"/>
              </w:rPr>
              <w:t>解决</w:t>
            </w:r>
            <w:r w:rsidRPr="0062370B">
              <w:rPr>
                <w:rStyle w:val="Hyperlink"/>
                <w:rFonts w:eastAsia="宋体" w:cs="Arial"/>
                <w:color w:val="000000" w:themeColor="text1"/>
                <w:sz w:val="16"/>
                <w:szCs w:val="16"/>
                <w:lang w:eastAsia="zh-CN"/>
              </w:rPr>
              <w:t>气候变化、人权或其他</w:t>
            </w:r>
            <w:r w:rsidR="00DC67D2" w:rsidRPr="0062370B">
              <w:rPr>
                <w:rStyle w:val="Hyperlink"/>
                <w:rFonts w:eastAsia="宋体" w:cs="Arial"/>
                <w:color w:val="000000" w:themeColor="text1"/>
                <w:sz w:val="16"/>
                <w:szCs w:val="16"/>
                <w:lang w:eastAsia="zh-CN"/>
              </w:rPr>
              <w:t>系统</w:t>
            </w:r>
            <w:r w:rsidR="00F04074" w:rsidRPr="0062370B">
              <w:rPr>
                <w:rStyle w:val="Hyperlink"/>
                <w:rFonts w:eastAsia="宋体" w:cs="Arial" w:hint="eastAsia"/>
                <w:color w:val="000000" w:themeColor="text1"/>
                <w:sz w:val="16"/>
                <w:szCs w:val="16"/>
                <w:lang w:eastAsia="zh-CN"/>
              </w:rPr>
              <w:t>性</w:t>
            </w:r>
            <w:r w:rsidR="00DC67D2" w:rsidRPr="0062370B">
              <w:rPr>
                <w:rStyle w:val="Hyperlink"/>
                <w:rFonts w:eastAsia="宋体" w:cs="Arial"/>
                <w:color w:val="000000" w:themeColor="text1"/>
                <w:sz w:val="16"/>
                <w:szCs w:val="16"/>
                <w:lang w:eastAsia="zh-CN"/>
              </w:rPr>
              <w:t>可持续</w:t>
            </w:r>
            <w:r w:rsidR="00F04074" w:rsidRPr="0062370B">
              <w:rPr>
                <w:rStyle w:val="Hyperlink"/>
                <w:rFonts w:eastAsia="宋体" w:cs="Arial" w:hint="eastAsia"/>
                <w:color w:val="000000" w:themeColor="text1"/>
                <w:sz w:val="16"/>
                <w:szCs w:val="16"/>
                <w:lang w:eastAsia="zh-CN"/>
              </w:rPr>
              <w:t>发展</w:t>
            </w:r>
            <w:r w:rsidRPr="0062370B">
              <w:rPr>
                <w:rStyle w:val="Hyperlink"/>
                <w:rFonts w:eastAsia="宋体" w:cs="Arial"/>
                <w:color w:val="000000" w:themeColor="text1"/>
                <w:sz w:val="16"/>
                <w:szCs w:val="16"/>
                <w:lang w:eastAsia="zh-CN"/>
              </w:rPr>
              <w:t>问题。</w:t>
            </w:r>
            <w:r w:rsidRPr="0062370B">
              <w:rPr>
                <w:rStyle w:val="Hyperlink"/>
                <w:rFonts w:eastAsia="宋体" w:cs="Arial"/>
                <w:color w:val="000000" w:themeColor="text1"/>
                <w:sz w:val="16"/>
                <w:szCs w:val="16"/>
                <w:lang w:eastAsia="zh-CN"/>
              </w:rPr>
              <w:t xml:space="preserve"> </w:t>
            </w:r>
          </w:p>
          <w:p w14:paraId="772D1C9C" w14:textId="77777777" w:rsidR="00AA4467" w:rsidRPr="0062370B" w:rsidRDefault="00AA4467">
            <w:pPr>
              <w:rPr>
                <w:rStyle w:val="Hyperlink"/>
                <w:rFonts w:eastAsia="宋体" w:cs="Arial"/>
                <w:color w:val="000000" w:themeColor="text1"/>
                <w:sz w:val="16"/>
                <w:szCs w:val="16"/>
                <w:lang w:eastAsia="zh-CN"/>
              </w:rPr>
            </w:pPr>
          </w:p>
          <w:p w14:paraId="18AF9126" w14:textId="5345CFF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已将气候变化和人权确定为签署方行动的</w:t>
            </w:r>
            <w:r w:rsidR="00F82B48" w:rsidRPr="0062370B">
              <w:rPr>
                <w:rStyle w:val="Hyperlink"/>
                <w:rFonts w:eastAsia="宋体" w:cs="Arial" w:hint="eastAsia"/>
                <w:color w:val="000000" w:themeColor="text1"/>
                <w:sz w:val="16"/>
                <w:szCs w:val="16"/>
                <w:lang w:eastAsia="zh-CN"/>
              </w:rPr>
              <w:t>最高优先</w:t>
            </w:r>
            <w:r w:rsidR="00971042" w:rsidRPr="0062370B">
              <w:rPr>
                <w:rStyle w:val="Hyperlink"/>
                <w:rFonts w:eastAsia="宋体" w:cs="Arial" w:hint="eastAsia"/>
                <w:color w:val="000000" w:themeColor="text1"/>
                <w:sz w:val="16"/>
                <w:szCs w:val="16"/>
                <w:lang w:eastAsia="zh-CN"/>
              </w:rPr>
              <w:t>议题</w:t>
            </w:r>
            <w:r w:rsidRPr="0062370B">
              <w:rPr>
                <w:rStyle w:val="Hyperlink"/>
                <w:rFonts w:eastAsia="宋体" w:cs="Arial"/>
                <w:color w:val="000000" w:themeColor="text1"/>
                <w:sz w:val="16"/>
                <w:szCs w:val="16"/>
                <w:lang w:eastAsia="zh-CN"/>
              </w:rPr>
              <w:t>。因此，签署方在负责任投资政策和</w:t>
            </w:r>
            <w:r w:rsidR="002E79D8"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中</w:t>
            </w:r>
            <w:r w:rsidR="00F82B48" w:rsidRPr="0062370B">
              <w:rPr>
                <w:rStyle w:val="Hyperlink"/>
                <w:rFonts w:eastAsia="宋体" w:cs="Arial" w:hint="eastAsia"/>
                <w:color w:val="000000" w:themeColor="text1"/>
                <w:sz w:val="16"/>
                <w:szCs w:val="16"/>
                <w:lang w:eastAsia="zh-CN"/>
              </w:rPr>
              <w:t>包括</w:t>
            </w:r>
            <w:r w:rsidRPr="0062370B">
              <w:rPr>
                <w:rStyle w:val="Hyperlink"/>
                <w:rFonts w:eastAsia="宋体" w:cs="Arial"/>
                <w:color w:val="000000" w:themeColor="text1"/>
                <w:sz w:val="16"/>
                <w:szCs w:val="16"/>
                <w:lang w:eastAsia="zh-CN"/>
              </w:rPr>
              <w:t>对这些问题</w:t>
            </w:r>
            <w:r w:rsidR="007A0B66"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明确方法</w:t>
            </w:r>
            <w:r w:rsidR="006650B6"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被认为是良好做法。</w:t>
            </w:r>
          </w:p>
        </w:tc>
      </w:tr>
      <w:tr w:rsidR="007165DD" w:rsidRPr="0062370B" w14:paraId="0824F1AB" w14:textId="77777777" w:rsidTr="00702423">
        <w:trPr>
          <w:gridAfter w:val="1"/>
          <w:wAfter w:w="8" w:type="dxa"/>
          <w:trHeight w:val="300"/>
        </w:trPr>
        <w:tc>
          <w:tcPr>
            <w:tcW w:w="2210" w:type="dxa"/>
            <w:shd w:val="clear" w:color="auto" w:fill="auto"/>
            <w:vAlign w:val="center"/>
          </w:tcPr>
          <w:p w14:paraId="5B791C84" w14:textId="322F70F1" w:rsidR="00381B26" w:rsidRPr="0062370B" w:rsidRDefault="00E24453">
            <w:pPr>
              <w:rPr>
                <w:rStyle w:val="Hyperlink"/>
                <w:rFonts w:eastAsia="宋体" w:cs="Arial"/>
                <w:b/>
                <w:sz w:val="16"/>
                <w:szCs w:val="16"/>
              </w:rPr>
            </w:pPr>
            <w:r w:rsidRPr="0062370B">
              <w:rPr>
                <w:rFonts w:eastAsia="宋体" w:cs="Arial"/>
                <w:b/>
                <w:sz w:val="16"/>
                <w:szCs w:val="16"/>
              </w:rPr>
              <w:t>补充报告指引</w:t>
            </w:r>
          </w:p>
        </w:tc>
        <w:tc>
          <w:tcPr>
            <w:tcW w:w="12550" w:type="dxa"/>
            <w:gridSpan w:val="7"/>
            <w:shd w:val="clear" w:color="auto" w:fill="auto"/>
            <w:vAlign w:val="center"/>
          </w:tcPr>
          <w:p w14:paraId="5047D788" w14:textId="5C5CB91C" w:rsidR="00381B26" w:rsidRPr="0062370B" w:rsidRDefault="00225FF7">
            <w:pPr>
              <w:rPr>
                <w:rStyle w:val="Hyperlink"/>
                <w:rFonts w:eastAsia="宋体" w:cs="Arial"/>
                <w:color w:val="000000" w:themeColor="text1"/>
                <w:sz w:val="16"/>
                <w:szCs w:val="16"/>
                <w:lang w:eastAsia="zh-CN"/>
              </w:rPr>
            </w:pPr>
            <w:r w:rsidRPr="0062370B">
              <w:rPr>
                <w:rStyle w:val="normaltextrun"/>
                <w:rFonts w:eastAsia="宋体" w:cs="Arial" w:hint="eastAsia"/>
                <w:color w:val="000000"/>
                <w:sz w:val="16"/>
                <w:szCs w:val="16"/>
                <w:shd w:val="clear" w:color="auto" w:fill="FFFFFF"/>
                <w:lang w:eastAsia="zh-CN"/>
              </w:rPr>
              <w:t>在</w:t>
            </w:r>
            <w:r w:rsidRPr="0062370B">
              <w:rPr>
                <w:rStyle w:val="normaltextrun"/>
                <w:rFonts w:eastAsia="宋体" w:cs="Arial"/>
                <w:color w:val="000000"/>
                <w:sz w:val="16"/>
                <w:szCs w:val="16"/>
                <w:shd w:val="clear" w:color="auto" w:fill="FFFFFF"/>
                <w:lang w:eastAsia="zh-CN"/>
              </w:rPr>
              <w:t>本指标中，</w:t>
            </w:r>
            <w:r w:rsidR="007A0B66" w:rsidRPr="0062370B">
              <w:rPr>
                <w:rStyle w:val="normaltextrun"/>
                <w:rFonts w:eastAsia="宋体" w:cs="Arial" w:hint="eastAsia"/>
                <w:color w:val="000000"/>
                <w:sz w:val="16"/>
                <w:szCs w:val="16"/>
                <w:shd w:val="clear" w:color="auto" w:fill="FFFFFF"/>
                <w:lang w:eastAsia="zh-CN"/>
              </w:rPr>
              <w:t>“</w:t>
            </w:r>
            <w:r w:rsidRPr="0062370B">
              <w:rPr>
                <w:rStyle w:val="normaltextrun"/>
                <w:rFonts w:eastAsia="宋体" w:cs="Arial"/>
                <w:color w:val="000000"/>
                <w:sz w:val="16"/>
                <w:szCs w:val="16"/>
                <w:shd w:val="clear" w:color="auto" w:fill="FFFFFF"/>
                <w:lang w:eastAsia="zh-CN"/>
              </w:rPr>
              <w:t>关于气候变化的</w:t>
            </w:r>
            <w:r w:rsidR="002E79D8" w:rsidRPr="0062370B">
              <w:rPr>
                <w:rStyle w:val="normaltextrun"/>
                <w:rFonts w:eastAsia="宋体" w:cs="Arial"/>
                <w:color w:val="000000"/>
                <w:sz w:val="16"/>
                <w:szCs w:val="16"/>
                <w:shd w:val="clear" w:color="auto" w:fill="FFFFFF"/>
                <w:lang w:eastAsia="zh-CN"/>
              </w:rPr>
              <w:t>指引</w:t>
            </w:r>
            <w:r w:rsidR="007A0B66" w:rsidRPr="0062370B">
              <w:rPr>
                <w:rStyle w:val="normaltextrun"/>
                <w:rFonts w:eastAsia="宋体" w:cs="Arial" w:hint="eastAsia"/>
                <w:color w:val="000000"/>
                <w:sz w:val="16"/>
                <w:szCs w:val="16"/>
                <w:shd w:val="clear" w:color="auto" w:fill="FFFFFF"/>
                <w:lang w:eastAsia="zh-CN"/>
              </w:rPr>
              <w:t>”</w:t>
            </w:r>
            <w:r w:rsidR="00EA5D8F" w:rsidRPr="0062370B">
              <w:rPr>
                <w:rStyle w:val="normaltextrun"/>
                <w:rFonts w:eastAsia="宋体" w:cs="Arial"/>
                <w:color w:val="000000"/>
                <w:sz w:val="16"/>
                <w:szCs w:val="16"/>
                <w:shd w:val="clear" w:color="auto" w:fill="FFFFFF"/>
                <w:lang w:eastAsia="zh-CN"/>
              </w:rPr>
              <w:t>指</w:t>
            </w:r>
            <w:r w:rsidRPr="0062370B">
              <w:rPr>
                <w:rStyle w:val="normaltextrun"/>
                <w:rFonts w:eastAsia="宋体" w:cs="Arial"/>
                <w:color w:val="000000"/>
                <w:sz w:val="16"/>
                <w:szCs w:val="16"/>
                <w:shd w:val="clear" w:color="auto" w:fill="FFFFFF"/>
                <w:lang w:eastAsia="zh-CN"/>
              </w:rPr>
              <w:t>签署</w:t>
            </w:r>
            <w:r w:rsidR="00DD5361" w:rsidRPr="0062370B">
              <w:rPr>
                <w:rStyle w:val="normaltextrun"/>
                <w:rFonts w:eastAsia="宋体" w:cs="Arial"/>
                <w:color w:val="000000"/>
                <w:sz w:val="16"/>
                <w:szCs w:val="16"/>
                <w:shd w:val="clear" w:color="auto" w:fill="FFFFFF"/>
                <w:lang w:eastAsia="zh-CN"/>
              </w:rPr>
              <w:t>方</w:t>
            </w:r>
            <w:r w:rsidR="00FE28CD" w:rsidRPr="0062370B">
              <w:rPr>
                <w:rStyle w:val="normaltextrun"/>
                <w:rFonts w:eastAsia="宋体" w:cs="Arial"/>
                <w:color w:val="000000"/>
                <w:sz w:val="16"/>
                <w:szCs w:val="16"/>
                <w:shd w:val="clear" w:color="auto" w:fill="FFFFFF"/>
                <w:lang w:eastAsia="zh-CN"/>
              </w:rPr>
              <w:t>在</w:t>
            </w:r>
            <w:r w:rsidRPr="0062370B">
              <w:rPr>
                <w:rStyle w:val="normaltextrun"/>
                <w:rFonts w:eastAsia="宋体" w:cs="Arial"/>
                <w:color w:val="000000"/>
                <w:sz w:val="16"/>
                <w:szCs w:val="16"/>
                <w:shd w:val="clear" w:color="auto" w:fill="FFFFFF"/>
                <w:lang w:eastAsia="zh-CN"/>
              </w:rPr>
              <w:t>投资和</w:t>
            </w:r>
            <w:r w:rsidR="00805608" w:rsidRPr="0062370B">
              <w:rPr>
                <w:rStyle w:val="normaltextrun"/>
                <w:rFonts w:eastAsia="宋体" w:cs="Arial" w:hint="eastAsia"/>
                <w:color w:val="000000"/>
                <w:sz w:val="16"/>
                <w:szCs w:val="16"/>
                <w:shd w:val="clear" w:color="auto" w:fill="FFFFFF"/>
                <w:lang w:eastAsia="zh-CN"/>
              </w:rPr>
              <w:t>尽责</w:t>
            </w:r>
            <w:r w:rsidRPr="0062370B">
              <w:rPr>
                <w:rStyle w:val="normaltextrun"/>
                <w:rFonts w:eastAsia="宋体" w:cs="Arial"/>
                <w:color w:val="000000"/>
                <w:sz w:val="16"/>
                <w:szCs w:val="16"/>
                <w:shd w:val="clear" w:color="auto" w:fill="FFFFFF"/>
                <w:lang w:eastAsia="zh-CN"/>
              </w:rPr>
              <w:t>管理活动中管理气候相关</w:t>
            </w:r>
            <w:r w:rsidR="00FE28CD" w:rsidRPr="0062370B">
              <w:rPr>
                <w:rStyle w:val="normaltextrun"/>
                <w:rFonts w:eastAsia="宋体" w:cs="Arial" w:hint="eastAsia"/>
                <w:color w:val="000000"/>
                <w:sz w:val="16"/>
                <w:szCs w:val="16"/>
                <w:shd w:val="clear" w:color="auto" w:fill="FFFFFF"/>
                <w:lang w:eastAsia="zh-CN"/>
              </w:rPr>
              <w:t>财务</w:t>
            </w:r>
            <w:r w:rsidRPr="0062370B">
              <w:rPr>
                <w:rStyle w:val="normaltextrun"/>
                <w:rFonts w:eastAsia="宋体" w:cs="Arial"/>
                <w:color w:val="000000"/>
                <w:sz w:val="16"/>
                <w:szCs w:val="16"/>
                <w:shd w:val="clear" w:color="auto" w:fill="FFFFFF"/>
                <w:lang w:eastAsia="zh-CN"/>
              </w:rPr>
              <w:t>风险的明确信息，包括</w:t>
            </w:r>
            <w:r w:rsidR="00FE28CD" w:rsidRPr="0062370B">
              <w:rPr>
                <w:rStyle w:val="normaltextrun"/>
                <w:rFonts w:eastAsia="宋体" w:cs="Arial" w:hint="eastAsia"/>
                <w:color w:val="000000"/>
                <w:sz w:val="16"/>
                <w:szCs w:val="16"/>
                <w:shd w:val="clear" w:color="auto" w:fill="FFFFFF"/>
                <w:lang w:eastAsia="zh-CN"/>
              </w:rPr>
              <w:t>转型</w:t>
            </w:r>
            <w:r w:rsidRPr="0062370B">
              <w:rPr>
                <w:rStyle w:val="normaltextrun"/>
                <w:rFonts w:eastAsia="宋体" w:cs="Arial"/>
                <w:color w:val="000000"/>
                <w:sz w:val="16"/>
                <w:szCs w:val="16"/>
                <w:shd w:val="clear" w:color="auto" w:fill="FFFFFF"/>
                <w:lang w:eastAsia="zh-CN"/>
              </w:rPr>
              <w:t>计划或</w:t>
            </w:r>
            <w:r w:rsidR="00805608" w:rsidRPr="0062370B">
              <w:rPr>
                <w:rStyle w:val="normaltextrun"/>
                <w:rFonts w:eastAsia="宋体" w:cs="Arial" w:hint="eastAsia"/>
                <w:color w:val="000000"/>
                <w:sz w:val="16"/>
                <w:szCs w:val="16"/>
                <w:shd w:val="clear" w:color="auto" w:fill="FFFFFF"/>
                <w:lang w:eastAsia="zh-CN"/>
              </w:rPr>
              <w:t>投资者气候行动计划</w:t>
            </w:r>
            <w:r w:rsidR="00805608" w:rsidRPr="0062370B">
              <w:rPr>
                <w:rStyle w:val="normaltextrun"/>
                <w:rFonts w:eastAsia="宋体" w:cs="Arial" w:hint="eastAsia"/>
                <w:color w:val="000000"/>
                <w:sz w:val="16"/>
                <w:szCs w:val="16"/>
                <w:shd w:val="clear" w:color="auto" w:fill="FFFFFF"/>
                <w:lang w:eastAsia="zh-CN"/>
              </w:rPr>
              <w:t>(</w:t>
            </w:r>
            <w:r w:rsidRPr="0062370B">
              <w:rPr>
                <w:rStyle w:val="normaltextrun"/>
                <w:rFonts w:eastAsia="宋体" w:cs="Arial"/>
                <w:color w:val="000000"/>
                <w:sz w:val="16"/>
                <w:szCs w:val="16"/>
                <w:shd w:val="clear" w:color="auto" w:fill="FFFFFF"/>
                <w:lang w:eastAsia="zh-CN"/>
              </w:rPr>
              <w:t>ICAP</w:t>
            </w:r>
            <w:r w:rsidR="00805608" w:rsidRPr="0062370B">
              <w:rPr>
                <w:rStyle w:val="normaltextrun"/>
                <w:rFonts w:eastAsia="宋体" w:cs="Arial"/>
                <w:color w:val="000000"/>
                <w:sz w:val="16"/>
                <w:szCs w:val="16"/>
                <w:shd w:val="clear" w:color="auto" w:fill="FFFFFF"/>
                <w:lang w:eastAsia="zh-CN"/>
              </w:rPr>
              <w:t>)</w:t>
            </w:r>
            <w:r w:rsidR="00E21962" w:rsidRPr="0062370B">
              <w:rPr>
                <w:rStyle w:val="normaltextrun"/>
                <w:rFonts w:eastAsia="宋体" w:cs="Arial" w:hint="eastAsia"/>
                <w:color w:val="000000"/>
                <w:sz w:val="16"/>
                <w:szCs w:val="16"/>
                <w:shd w:val="clear" w:color="auto" w:fill="FFFFFF"/>
                <w:lang w:eastAsia="zh-CN"/>
              </w:rPr>
              <w:t>的信息</w:t>
            </w:r>
            <w:r w:rsidRPr="0062370B">
              <w:rPr>
                <w:rStyle w:val="normaltextrun"/>
                <w:rFonts w:eastAsia="宋体" w:cs="Arial"/>
                <w:color w:val="000000"/>
                <w:sz w:val="16"/>
                <w:szCs w:val="16"/>
                <w:shd w:val="clear" w:color="auto" w:fill="FFFFFF"/>
                <w:lang w:eastAsia="zh-CN"/>
              </w:rPr>
              <w:t>。</w:t>
            </w:r>
            <w:r w:rsidR="000E0B9D" w:rsidRPr="0062370B">
              <w:rPr>
                <w:rStyle w:val="normaltextrun"/>
                <w:rFonts w:eastAsia="宋体" w:cs="Arial" w:hint="eastAsia"/>
                <w:color w:val="000000"/>
                <w:sz w:val="16"/>
                <w:szCs w:val="16"/>
                <w:shd w:val="clear" w:color="auto" w:fill="FFFFFF"/>
                <w:lang w:eastAsia="zh-CN"/>
              </w:rPr>
              <w:t>气候相关问题的</w:t>
            </w:r>
            <w:r w:rsidR="002E79D8" w:rsidRPr="0062370B">
              <w:rPr>
                <w:rStyle w:val="normaltextrun"/>
                <w:rFonts w:eastAsia="宋体" w:cs="Arial" w:hint="eastAsia"/>
                <w:color w:val="000000"/>
                <w:sz w:val="16"/>
                <w:szCs w:val="16"/>
                <w:shd w:val="clear" w:color="auto" w:fill="FFFFFF"/>
                <w:lang w:eastAsia="zh-CN"/>
              </w:rPr>
              <w:t>指引</w:t>
            </w:r>
            <w:r w:rsidR="00033825" w:rsidRPr="0062370B">
              <w:rPr>
                <w:rStyle w:val="normaltextrun"/>
                <w:rFonts w:eastAsia="宋体" w:cs="Arial" w:hint="eastAsia"/>
                <w:color w:val="000000"/>
                <w:sz w:val="16"/>
                <w:szCs w:val="16"/>
                <w:shd w:val="clear" w:color="auto" w:fill="FFFFFF"/>
                <w:lang w:eastAsia="zh-CN"/>
              </w:rPr>
              <w:t>也</w:t>
            </w:r>
            <w:r w:rsidRPr="0062370B">
              <w:rPr>
                <w:rStyle w:val="normaltextrun"/>
                <w:rFonts w:eastAsia="宋体" w:cs="Arial" w:hint="eastAsia"/>
                <w:color w:val="000000"/>
                <w:sz w:val="16"/>
                <w:szCs w:val="16"/>
                <w:shd w:val="clear" w:color="auto" w:fill="FFFFFF"/>
                <w:lang w:eastAsia="zh-CN"/>
              </w:rPr>
              <w:t>可能</w:t>
            </w:r>
            <w:r w:rsidR="00CB3937" w:rsidRPr="0062370B">
              <w:rPr>
                <w:rStyle w:val="normaltextrun"/>
                <w:rFonts w:eastAsia="宋体" w:cs="Arial" w:hint="eastAsia"/>
                <w:color w:val="000000"/>
                <w:sz w:val="16"/>
                <w:szCs w:val="16"/>
                <w:shd w:val="clear" w:color="auto" w:fill="FFFFFF"/>
                <w:lang w:eastAsia="zh-CN"/>
              </w:rPr>
              <w:t>包含</w:t>
            </w:r>
            <w:r w:rsidR="00371750" w:rsidRPr="0062370B">
              <w:rPr>
                <w:rStyle w:val="normaltextrun"/>
                <w:rFonts w:eastAsia="宋体" w:cs="Arial" w:hint="eastAsia"/>
                <w:color w:val="000000"/>
                <w:sz w:val="16"/>
                <w:szCs w:val="16"/>
                <w:shd w:val="clear" w:color="auto" w:fill="FFFFFF"/>
                <w:lang w:eastAsia="zh-CN"/>
              </w:rPr>
              <w:t>在</w:t>
            </w:r>
            <w:r w:rsidR="000757A5" w:rsidRPr="0062370B">
              <w:rPr>
                <w:rStyle w:val="normaltextrun"/>
                <w:rFonts w:eastAsia="宋体" w:cs="Arial" w:hint="eastAsia"/>
                <w:color w:val="000000"/>
                <w:sz w:val="16"/>
                <w:szCs w:val="16"/>
                <w:shd w:val="clear" w:color="auto" w:fill="FFFFFF"/>
                <w:lang w:eastAsia="zh-CN"/>
              </w:rPr>
              <w:t>关于环境因素的</w:t>
            </w:r>
            <w:r w:rsidRPr="0062370B">
              <w:rPr>
                <w:rStyle w:val="normaltextrun"/>
                <w:rFonts w:eastAsia="宋体" w:cs="Arial" w:hint="eastAsia"/>
                <w:color w:val="000000"/>
                <w:sz w:val="16"/>
                <w:szCs w:val="16"/>
                <w:shd w:val="clear" w:color="auto" w:fill="FFFFFF"/>
                <w:lang w:eastAsia="zh-CN"/>
              </w:rPr>
              <w:t>更广泛政策或</w:t>
            </w:r>
            <w:r w:rsidR="002E79D8" w:rsidRPr="0062370B">
              <w:rPr>
                <w:rStyle w:val="normaltextrun"/>
                <w:rFonts w:eastAsia="宋体" w:cs="Arial" w:hint="eastAsia"/>
                <w:color w:val="000000"/>
                <w:sz w:val="16"/>
                <w:szCs w:val="16"/>
                <w:shd w:val="clear" w:color="auto" w:fill="FFFFFF"/>
                <w:lang w:eastAsia="zh-CN"/>
              </w:rPr>
              <w:t>指引</w:t>
            </w:r>
            <w:r w:rsidR="00DE4511" w:rsidRPr="0062370B">
              <w:rPr>
                <w:rStyle w:val="normaltextrun"/>
                <w:rFonts w:eastAsia="宋体" w:cs="Arial" w:hint="eastAsia"/>
                <w:color w:val="000000"/>
                <w:sz w:val="16"/>
                <w:szCs w:val="16"/>
                <w:shd w:val="clear" w:color="auto" w:fill="FFFFFF"/>
                <w:lang w:eastAsia="zh-CN"/>
              </w:rPr>
              <w:t>中</w:t>
            </w:r>
            <w:r w:rsidRPr="0062370B">
              <w:rPr>
                <w:rStyle w:val="eop"/>
                <w:rFonts w:eastAsia="宋体" w:cs="Arial" w:hint="eastAsia"/>
                <w:color w:val="000000"/>
                <w:sz w:val="16"/>
                <w:szCs w:val="16"/>
                <w:shd w:val="clear" w:color="auto" w:fill="FFFFFF"/>
                <w:lang w:eastAsia="zh-CN"/>
              </w:rPr>
              <w:t>。</w:t>
            </w:r>
            <w:r w:rsidRPr="0062370B">
              <w:rPr>
                <w:rStyle w:val="eop"/>
                <w:rFonts w:eastAsia="宋体" w:cs="Arial"/>
                <w:color w:val="000000"/>
                <w:sz w:val="16"/>
                <w:szCs w:val="16"/>
                <w:shd w:val="clear" w:color="auto" w:fill="FFFFFF"/>
                <w:lang w:eastAsia="zh-CN"/>
              </w:rPr>
              <w:t xml:space="preserve"> </w:t>
            </w:r>
          </w:p>
          <w:p w14:paraId="6F24659A" w14:textId="77777777" w:rsidR="0008369C" w:rsidRPr="0062370B" w:rsidRDefault="0008369C">
            <w:pPr>
              <w:rPr>
                <w:rStyle w:val="Hyperlink"/>
                <w:rFonts w:eastAsia="宋体" w:cs="Arial"/>
                <w:color w:val="000000" w:themeColor="text1"/>
                <w:sz w:val="16"/>
                <w:szCs w:val="16"/>
                <w:lang w:eastAsia="zh-CN"/>
              </w:rPr>
            </w:pPr>
          </w:p>
          <w:p w14:paraId="625AC60C" w14:textId="3113B364" w:rsidR="00381B26" w:rsidRPr="0062370B" w:rsidRDefault="00225FF7">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本指标中，</w:t>
            </w:r>
            <w:r w:rsidR="00805608"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人权</w:t>
            </w:r>
            <w:r w:rsidR="00805608" w:rsidRPr="0062370B">
              <w:rPr>
                <w:rStyle w:val="Hyperlink"/>
                <w:rFonts w:eastAsia="宋体" w:cs="Arial" w:hint="eastAsia"/>
                <w:color w:val="000000" w:themeColor="text1"/>
                <w:sz w:val="16"/>
                <w:szCs w:val="16"/>
                <w:lang w:eastAsia="zh-CN"/>
              </w:rPr>
              <w:t>的</w:t>
            </w:r>
            <w:r w:rsidR="002E79D8" w:rsidRPr="0062370B">
              <w:rPr>
                <w:rStyle w:val="Hyperlink"/>
                <w:rFonts w:eastAsia="宋体" w:cs="Arial"/>
                <w:color w:val="000000" w:themeColor="text1"/>
                <w:sz w:val="16"/>
                <w:szCs w:val="16"/>
                <w:lang w:eastAsia="zh-CN"/>
              </w:rPr>
              <w:t>指引</w:t>
            </w:r>
            <w:r w:rsidR="00805608"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FE28CD" w:rsidRPr="0062370B">
              <w:rPr>
                <w:rStyle w:val="Hyperlink"/>
                <w:rFonts w:eastAsia="宋体" w:cs="Arial"/>
                <w:color w:val="000000" w:themeColor="text1"/>
                <w:sz w:val="16"/>
                <w:szCs w:val="16"/>
                <w:lang w:eastAsia="zh-CN"/>
              </w:rPr>
              <w:t>在</w:t>
            </w:r>
            <w:r w:rsidRPr="0062370B">
              <w:rPr>
                <w:rStyle w:val="Hyperlink"/>
                <w:rFonts w:eastAsia="宋体" w:cs="Arial"/>
                <w:color w:val="000000" w:themeColor="text1"/>
                <w:sz w:val="16"/>
                <w:szCs w:val="16"/>
                <w:lang w:eastAsia="zh-CN"/>
              </w:rPr>
              <w:t>投资和</w:t>
            </w:r>
            <w:r w:rsidR="000757A5"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管理活动中</w:t>
            </w:r>
            <w:r w:rsidR="00116285" w:rsidRPr="0062370B">
              <w:rPr>
                <w:rStyle w:val="Hyperlink"/>
                <w:rFonts w:eastAsia="宋体" w:cs="Arial" w:hint="eastAsia"/>
                <w:color w:val="000000" w:themeColor="text1"/>
                <w:sz w:val="16"/>
                <w:szCs w:val="16"/>
                <w:lang w:eastAsia="zh-CN"/>
              </w:rPr>
              <w:t>如何</w:t>
            </w:r>
            <w:r w:rsidRPr="0062370B">
              <w:rPr>
                <w:rStyle w:val="Hyperlink"/>
                <w:rFonts w:eastAsia="宋体" w:cs="Arial"/>
                <w:color w:val="000000" w:themeColor="text1"/>
                <w:sz w:val="16"/>
                <w:szCs w:val="16"/>
                <w:lang w:eastAsia="zh-CN"/>
              </w:rPr>
              <w:t>处理人权</w:t>
            </w:r>
            <w:r w:rsidR="000757A5" w:rsidRPr="0062370B">
              <w:rPr>
                <w:rStyle w:val="Hyperlink"/>
                <w:rFonts w:eastAsia="宋体" w:cs="Arial" w:hint="eastAsia"/>
                <w:color w:val="000000" w:themeColor="text1"/>
                <w:sz w:val="16"/>
                <w:szCs w:val="16"/>
                <w:lang w:eastAsia="zh-CN"/>
              </w:rPr>
              <w:t>问题</w:t>
            </w:r>
            <w:r w:rsidRPr="0062370B">
              <w:rPr>
                <w:rStyle w:val="Hyperlink"/>
                <w:rFonts w:eastAsia="宋体" w:cs="Arial"/>
                <w:color w:val="000000" w:themeColor="text1"/>
                <w:sz w:val="16"/>
                <w:szCs w:val="16"/>
                <w:lang w:eastAsia="zh-CN"/>
              </w:rPr>
              <w:t>的明确信息，包括尊重国际公认</w:t>
            </w:r>
            <w:r w:rsidR="00653F74"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人权承诺。签署方</w:t>
            </w:r>
            <w:r w:rsidR="00CD1558"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人权</w:t>
            </w:r>
            <w:r w:rsidR="000757A5" w:rsidRPr="0062370B">
              <w:rPr>
                <w:rStyle w:val="Hyperlink"/>
                <w:rFonts w:eastAsia="宋体" w:cs="Arial" w:hint="eastAsia"/>
                <w:color w:val="000000" w:themeColor="text1"/>
                <w:sz w:val="16"/>
                <w:szCs w:val="16"/>
                <w:lang w:eastAsia="zh-CN"/>
              </w:rPr>
              <w:t>的</w:t>
            </w:r>
            <w:r w:rsidR="002E79D8" w:rsidRPr="0062370B">
              <w:rPr>
                <w:rStyle w:val="Hyperlink"/>
                <w:rFonts w:eastAsia="宋体" w:cs="Arial"/>
                <w:color w:val="000000" w:themeColor="text1"/>
                <w:sz w:val="16"/>
                <w:szCs w:val="16"/>
                <w:lang w:eastAsia="zh-CN"/>
              </w:rPr>
              <w:t>指引</w:t>
            </w:r>
            <w:r w:rsidR="0065520B" w:rsidRPr="0062370B">
              <w:rPr>
                <w:rStyle w:val="Hyperlink"/>
                <w:rFonts w:eastAsia="宋体" w:cs="Arial" w:hint="eastAsia"/>
                <w:color w:val="000000" w:themeColor="text1"/>
                <w:sz w:val="16"/>
                <w:szCs w:val="16"/>
                <w:lang w:eastAsia="zh-CN"/>
              </w:rPr>
              <w:t>也</w:t>
            </w:r>
            <w:r w:rsidRPr="0062370B">
              <w:rPr>
                <w:rStyle w:val="Hyperlink"/>
                <w:rFonts w:eastAsia="宋体" w:cs="Arial"/>
                <w:color w:val="000000" w:themeColor="text1"/>
                <w:sz w:val="16"/>
                <w:szCs w:val="16"/>
                <w:lang w:eastAsia="zh-CN"/>
              </w:rPr>
              <w:t>可能</w:t>
            </w:r>
            <w:r w:rsidR="0065520B" w:rsidRPr="0062370B">
              <w:rPr>
                <w:rStyle w:val="Hyperlink"/>
                <w:rFonts w:eastAsia="宋体" w:cs="Arial" w:hint="eastAsia"/>
                <w:color w:val="000000" w:themeColor="text1"/>
                <w:sz w:val="16"/>
                <w:szCs w:val="16"/>
                <w:lang w:eastAsia="zh-CN"/>
              </w:rPr>
              <w:t>包含在</w:t>
            </w:r>
            <w:r w:rsidR="000757A5" w:rsidRPr="0062370B">
              <w:rPr>
                <w:rStyle w:val="Hyperlink"/>
                <w:rFonts w:eastAsia="宋体" w:cs="Arial" w:hint="eastAsia"/>
                <w:color w:val="000000" w:themeColor="text1"/>
                <w:sz w:val="16"/>
                <w:szCs w:val="16"/>
                <w:lang w:eastAsia="zh-CN"/>
              </w:rPr>
              <w:t>关于</w:t>
            </w:r>
            <w:r w:rsidR="000757A5" w:rsidRPr="0062370B">
              <w:rPr>
                <w:rStyle w:val="Hyperlink"/>
                <w:rFonts w:eastAsia="宋体" w:cs="Arial"/>
                <w:color w:val="000000" w:themeColor="text1"/>
                <w:sz w:val="16"/>
                <w:szCs w:val="16"/>
                <w:lang w:eastAsia="zh-CN"/>
              </w:rPr>
              <w:t>社会因素</w:t>
            </w:r>
            <w:r w:rsidR="000757A5" w:rsidRPr="0062370B">
              <w:rPr>
                <w:rStyle w:val="Hyperlink"/>
                <w:rFonts w:eastAsia="宋体" w:cs="Arial" w:hint="eastAsia"/>
                <w:color w:val="000000" w:themeColor="text1"/>
                <w:sz w:val="16"/>
                <w:szCs w:val="16"/>
                <w:lang w:eastAsia="zh-CN"/>
              </w:rPr>
              <w:t>的更</w:t>
            </w:r>
            <w:r w:rsidRPr="0062370B">
              <w:rPr>
                <w:rStyle w:val="Hyperlink"/>
                <w:rFonts w:eastAsia="宋体" w:cs="Arial"/>
                <w:color w:val="000000" w:themeColor="text1"/>
                <w:sz w:val="16"/>
                <w:szCs w:val="16"/>
                <w:lang w:eastAsia="zh-CN"/>
              </w:rPr>
              <w:t>广泛</w:t>
            </w:r>
            <w:r w:rsidR="00F36027"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0065520B"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w:t>
            </w:r>
          </w:p>
          <w:p w14:paraId="4F6C9300" w14:textId="77777777" w:rsidR="00AA4467" w:rsidRPr="0062370B" w:rsidRDefault="00AA4467">
            <w:pPr>
              <w:rPr>
                <w:rStyle w:val="Hyperlink"/>
                <w:rFonts w:eastAsia="宋体" w:cs="Arial"/>
                <w:color w:val="000000" w:themeColor="text1"/>
                <w:sz w:val="16"/>
                <w:szCs w:val="16"/>
                <w:lang w:eastAsia="zh-CN"/>
              </w:rPr>
            </w:pPr>
          </w:p>
          <w:p w14:paraId="13503C45" w14:textId="5584BEC5"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000757A5"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关于其他</w:t>
            </w:r>
            <w:r w:rsidR="00E50A62" w:rsidRPr="0062370B">
              <w:rPr>
                <w:rStyle w:val="Hyperlink"/>
                <w:rFonts w:eastAsia="宋体" w:cs="Arial"/>
                <w:color w:val="000000" w:themeColor="text1"/>
                <w:sz w:val="16"/>
                <w:szCs w:val="16"/>
                <w:lang w:eastAsia="zh-CN"/>
              </w:rPr>
              <w:t>系统性可持续发展问题</w:t>
            </w:r>
            <w:r w:rsidRPr="0062370B">
              <w:rPr>
                <w:rStyle w:val="Hyperlink"/>
                <w:rFonts w:eastAsia="宋体" w:cs="Arial"/>
                <w:color w:val="000000" w:themeColor="text1"/>
                <w:sz w:val="16"/>
                <w:szCs w:val="16"/>
                <w:lang w:eastAsia="zh-CN"/>
              </w:rPr>
              <w:t>的</w:t>
            </w:r>
            <w:r w:rsidR="002E79D8" w:rsidRPr="0062370B">
              <w:rPr>
                <w:rStyle w:val="Hyperlink"/>
                <w:rFonts w:eastAsia="宋体" w:cs="Arial"/>
                <w:color w:val="000000" w:themeColor="text1"/>
                <w:sz w:val="16"/>
                <w:szCs w:val="16"/>
                <w:lang w:eastAsia="zh-CN"/>
              </w:rPr>
              <w:t>指引</w:t>
            </w:r>
            <w:r w:rsidR="000757A5"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签署方处理</w:t>
            </w:r>
            <w:r w:rsidR="00E50A62" w:rsidRPr="0062370B">
              <w:rPr>
                <w:rStyle w:val="Hyperlink"/>
                <w:rFonts w:eastAsia="宋体" w:cs="Arial" w:hint="eastAsia"/>
                <w:color w:val="000000" w:themeColor="text1"/>
                <w:sz w:val="16"/>
                <w:szCs w:val="16"/>
                <w:lang w:eastAsia="zh-CN"/>
              </w:rPr>
              <w:t>系统性可持续发展问题</w:t>
            </w:r>
            <w:r w:rsidRPr="0062370B">
              <w:rPr>
                <w:rStyle w:val="Hyperlink"/>
                <w:rFonts w:eastAsia="宋体" w:cs="Arial"/>
                <w:color w:val="000000" w:themeColor="text1"/>
                <w:sz w:val="16"/>
                <w:szCs w:val="16"/>
                <w:lang w:eastAsia="zh-CN"/>
              </w:rPr>
              <w:t>的明确信息，如生物多样性、体面工作、公正</w:t>
            </w:r>
            <w:r w:rsidR="002B78AA" w:rsidRPr="0062370B">
              <w:rPr>
                <w:rStyle w:val="Hyperlink"/>
                <w:rFonts w:eastAsia="宋体" w:cs="Arial"/>
                <w:color w:val="000000" w:themeColor="text1"/>
                <w:sz w:val="16"/>
                <w:szCs w:val="16"/>
                <w:lang w:eastAsia="zh-CN"/>
              </w:rPr>
              <w:t>转型</w:t>
            </w:r>
            <w:r w:rsidRPr="0062370B">
              <w:rPr>
                <w:rStyle w:val="Hyperlink"/>
                <w:rFonts w:eastAsia="宋体" w:cs="Arial"/>
                <w:color w:val="000000" w:themeColor="text1"/>
                <w:sz w:val="16"/>
                <w:szCs w:val="16"/>
                <w:lang w:eastAsia="zh-CN"/>
              </w:rPr>
              <w:t>、</w:t>
            </w:r>
            <w:r w:rsidR="00211CB6" w:rsidRPr="0062370B">
              <w:rPr>
                <w:rStyle w:val="Hyperlink"/>
                <w:rFonts w:eastAsia="宋体" w:cs="Arial"/>
                <w:color w:val="000000" w:themeColor="text1"/>
                <w:sz w:val="16"/>
                <w:szCs w:val="16"/>
                <w:lang w:eastAsia="zh-CN"/>
              </w:rPr>
              <w:t>负责任</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或税收公平。签署方</w:t>
            </w:r>
            <w:r w:rsidR="008D2D00"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其他</w:t>
            </w:r>
            <w:r w:rsidR="00E50A62" w:rsidRPr="0062370B">
              <w:rPr>
                <w:rStyle w:val="Hyperlink"/>
                <w:rFonts w:eastAsia="宋体" w:cs="Arial"/>
                <w:color w:val="000000" w:themeColor="text1"/>
                <w:sz w:val="16"/>
                <w:szCs w:val="16"/>
                <w:lang w:eastAsia="zh-CN"/>
              </w:rPr>
              <w:t>系统性可持续发展问题</w:t>
            </w:r>
            <w:r w:rsidRPr="0062370B">
              <w:rPr>
                <w:rStyle w:val="Hyperlink"/>
                <w:rFonts w:eastAsia="宋体" w:cs="Arial"/>
                <w:color w:val="000000" w:themeColor="text1"/>
                <w:sz w:val="16"/>
                <w:szCs w:val="16"/>
                <w:lang w:eastAsia="zh-CN"/>
              </w:rPr>
              <w:t>的</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可能</w:t>
            </w:r>
            <w:r w:rsidR="002869E0" w:rsidRPr="0062370B">
              <w:rPr>
                <w:rStyle w:val="Hyperlink"/>
                <w:rFonts w:eastAsia="宋体" w:cs="Arial" w:hint="eastAsia"/>
                <w:color w:val="000000" w:themeColor="text1"/>
                <w:sz w:val="16"/>
                <w:szCs w:val="16"/>
                <w:lang w:eastAsia="zh-CN"/>
              </w:rPr>
              <w:t>被</w:t>
            </w:r>
            <w:r w:rsidR="000757A5" w:rsidRPr="0062370B">
              <w:rPr>
                <w:rStyle w:val="Hyperlink"/>
                <w:rFonts w:eastAsia="宋体" w:cs="Arial" w:hint="eastAsia"/>
                <w:color w:val="000000" w:themeColor="text1"/>
                <w:sz w:val="16"/>
                <w:szCs w:val="16"/>
                <w:lang w:eastAsia="zh-CN"/>
              </w:rPr>
              <w:t>纳入</w:t>
            </w:r>
            <w:r w:rsidRPr="0062370B">
              <w:rPr>
                <w:rStyle w:val="Hyperlink"/>
                <w:rFonts w:eastAsia="宋体" w:cs="Arial"/>
                <w:color w:val="000000" w:themeColor="text1"/>
                <w:sz w:val="16"/>
                <w:szCs w:val="16"/>
                <w:lang w:eastAsia="zh-CN"/>
              </w:rPr>
              <w:t>关于环境、社会或治理因素的更广泛政策或</w:t>
            </w:r>
            <w:r w:rsidR="002E79D8" w:rsidRPr="0062370B">
              <w:rPr>
                <w:rStyle w:val="Hyperlink"/>
                <w:rFonts w:eastAsia="宋体" w:cs="Arial"/>
                <w:color w:val="000000" w:themeColor="text1"/>
                <w:sz w:val="16"/>
                <w:szCs w:val="16"/>
                <w:lang w:eastAsia="zh-CN"/>
              </w:rPr>
              <w:t>指引</w:t>
            </w:r>
            <w:r w:rsidR="00B7753F" w:rsidRPr="0062370B">
              <w:rPr>
                <w:rStyle w:val="Hyperlink"/>
                <w:rFonts w:eastAsia="宋体" w:cs="Arial"/>
                <w:color w:val="000000" w:themeColor="text1"/>
                <w:sz w:val="16"/>
                <w:szCs w:val="16"/>
                <w:lang w:eastAsia="zh-CN"/>
              </w:rPr>
              <w:t>。</w:t>
            </w:r>
            <w:r w:rsidR="00B7753F" w:rsidRPr="0062370B">
              <w:rPr>
                <w:rStyle w:val="Hyperlink"/>
                <w:rFonts w:eastAsia="宋体" w:cs="Arial"/>
                <w:color w:val="000000" w:themeColor="text1"/>
                <w:sz w:val="16"/>
                <w:szCs w:val="16"/>
                <w:lang w:eastAsia="zh-CN"/>
              </w:rPr>
              <w:t xml:space="preserve"> </w:t>
            </w:r>
          </w:p>
        </w:tc>
      </w:tr>
      <w:tr w:rsidR="007165DD" w:rsidRPr="0062370B" w14:paraId="0FD5320D" w14:textId="77777777" w:rsidTr="00702423">
        <w:trPr>
          <w:gridAfter w:val="1"/>
          <w:wAfter w:w="8" w:type="dxa"/>
          <w:trHeight w:val="300"/>
        </w:trPr>
        <w:tc>
          <w:tcPr>
            <w:tcW w:w="2210" w:type="dxa"/>
            <w:shd w:val="clear" w:color="auto" w:fill="auto"/>
            <w:vAlign w:val="center"/>
          </w:tcPr>
          <w:p w14:paraId="0C57F55B" w14:textId="77777777" w:rsidR="00381B26" w:rsidRPr="0062370B" w:rsidRDefault="00C10F36">
            <w:pPr>
              <w:rPr>
                <w:rFonts w:eastAsia="宋体" w:cs="Arial"/>
                <w:b/>
                <w:bCs/>
                <w:sz w:val="16"/>
                <w:szCs w:val="16"/>
              </w:rPr>
            </w:pPr>
            <w:r w:rsidRPr="0062370B">
              <w:rPr>
                <w:rFonts w:eastAsia="宋体" w:cs="Arial"/>
                <w:b/>
                <w:bCs/>
                <w:sz w:val="16"/>
                <w:szCs w:val="16"/>
              </w:rPr>
              <w:lastRenderedPageBreak/>
              <w:t>其他资源</w:t>
            </w:r>
          </w:p>
        </w:tc>
        <w:tc>
          <w:tcPr>
            <w:tcW w:w="12550" w:type="dxa"/>
            <w:gridSpan w:val="7"/>
            <w:shd w:val="clear" w:color="auto" w:fill="auto"/>
            <w:vAlign w:val="center"/>
          </w:tcPr>
          <w:p w14:paraId="256C5B6F" w14:textId="60976ED8" w:rsidR="00381B26" w:rsidRPr="0062370B" w:rsidRDefault="00DA099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关于气候变化</w:t>
            </w:r>
            <w:r w:rsidR="00C4103D"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专门的</w:t>
            </w:r>
            <w:hyperlink r:id="rId37" w:history="1">
              <w:r w:rsidRPr="0062370B">
                <w:rPr>
                  <w:rStyle w:val="Hyperlink"/>
                  <w:rFonts w:eastAsia="宋体" w:cs="Arial"/>
                  <w:sz w:val="16"/>
                  <w:szCs w:val="16"/>
                  <w:lang w:eastAsia="zh-CN"/>
                </w:rPr>
                <w:t>气候变化</w:t>
              </w:r>
            </w:hyperlink>
            <w:r w:rsidRPr="0062370B">
              <w:rPr>
                <w:rStyle w:val="Hyperlink"/>
                <w:rFonts w:eastAsia="宋体" w:cs="Arial"/>
                <w:color w:val="000000" w:themeColor="text1"/>
                <w:sz w:val="16"/>
                <w:szCs w:val="16"/>
                <w:lang w:eastAsia="zh-CN"/>
              </w:rPr>
              <w:t>网页</w:t>
            </w:r>
            <w:r w:rsidR="00F61B9D" w:rsidRPr="0062370B">
              <w:rPr>
                <w:rStyle w:val="Hyperlink"/>
                <w:rFonts w:eastAsia="宋体" w:cs="Arial" w:hint="eastAsia"/>
                <w:color w:val="000000" w:themeColor="text1"/>
                <w:sz w:val="16"/>
                <w:szCs w:val="16"/>
                <w:lang w:eastAsia="zh-CN"/>
              </w:rPr>
              <w:t>提供</w:t>
            </w:r>
            <w:r w:rsidR="003C6986" w:rsidRPr="0062370B">
              <w:rPr>
                <w:rStyle w:val="Hyperlink"/>
                <w:rFonts w:eastAsia="宋体" w:cs="Arial" w:hint="eastAsia"/>
                <w:color w:val="000000" w:themeColor="text1"/>
                <w:sz w:val="16"/>
                <w:szCs w:val="16"/>
                <w:lang w:eastAsia="zh-CN"/>
              </w:rPr>
              <w:t>了</w:t>
            </w:r>
            <w:r w:rsidR="00C4103D" w:rsidRPr="0062370B">
              <w:rPr>
                <w:rStyle w:val="Hyperlink"/>
                <w:rFonts w:eastAsia="宋体" w:cs="Arial" w:hint="eastAsia"/>
                <w:color w:val="000000" w:themeColor="text1"/>
                <w:sz w:val="16"/>
                <w:szCs w:val="16"/>
                <w:lang w:eastAsia="zh-CN"/>
              </w:rPr>
              <w:t>大量</w:t>
            </w:r>
            <w:r w:rsidR="00C4103D" w:rsidRPr="0062370B">
              <w:rPr>
                <w:rStyle w:val="Hyperlink"/>
                <w:rFonts w:eastAsia="宋体" w:cs="Arial"/>
                <w:color w:val="000000" w:themeColor="text1"/>
                <w:sz w:val="16"/>
                <w:szCs w:val="16"/>
                <w:lang w:eastAsia="zh-CN"/>
              </w:rPr>
              <w:t>资源</w:t>
            </w:r>
            <w:r w:rsidRPr="0062370B">
              <w:rPr>
                <w:rStyle w:val="Hyperlink"/>
                <w:rFonts w:eastAsia="宋体" w:cs="Arial"/>
                <w:color w:val="000000" w:themeColor="text1"/>
                <w:sz w:val="16"/>
                <w:szCs w:val="16"/>
                <w:lang w:eastAsia="zh-CN"/>
              </w:rPr>
              <w:t>，包括</w:t>
            </w:r>
            <w:r w:rsidR="00C4103D" w:rsidRPr="0062370B">
              <w:rPr>
                <w:rStyle w:val="Hyperlink"/>
                <w:rFonts w:eastAsia="宋体" w:cs="Arial" w:hint="eastAsia"/>
                <w:color w:val="000000" w:themeColor="text1"/>
                <w:sz w:val="16"/>
                <w:szCs w:val="16"/>
                <w:lang w:eastAsia="zh-CN"/>
              </w:rPr>
              <w:t>简介</w:t>
            </w:r>
            <w:r w:rsidR="000E0B9D" w:rsidRPr="0062370B">
              <w:rPr>
                <w:rStyle w:val="Hyperlink"/>
                <w:rFonts w:eastAsia="宋体" w:cs="Arial"/>
                <w:color w:val="000000" w:themeColor="text1"/>
                <w:sz w:val="16"/>
                <w:szCs w:val="16"/>
                <w:lang w:eastAsia="zh-CN"/>
              </w:rPr>
              <w:t>和技术</w:t>
            </w:r>
            <w:r w:rsidRPr="0062370B">
              <w:rPr>
                <w:rStyle w:val="Hyperlink"/>
                <w:rFonts w:eastAsia="宋体" w:cs="Arial"/>
                <w:color w:val="000000" w:themeColor="text1"/>
                <w:sz w:val="16"/>
                <w:szCs w:val="16"/>
                <w:lang w:eastAsia="zh-CN"/>
              </w:rPr>
              <w:t>参与指南。关于</w:t>
            </w:r>
            <w:r w:rsidR="002B78AA" w:rsidRPr="0062370B">
              <w:rPr>
                <w:rStyle w:val="Hyperlink"/>
                <w:rFonts w:eastAsia="宋体" w:cs="Arial"/>
                <w:color w:val="000000" w:themeColor="text1"/>
                <w:sz w:val="16"/>
                <w:szCs w:val="16"/>
                <w:lang w:eastAsia="zh-CN"/>
              </w:rPr>
              <w:t>转型</w:t>
            </w:r>
            <w:r w:rsidRPr="0062370B">
              <w:rPr>
                <w:rStyle w:val="Hyperlink"/>
                <w:rFonts w:eastAsia="宋体" w:cs="Arial"/>
                <w:color w:val="000000" w:themeColor="text1"/>
                <w:sz w:val="16"/>
                <w:szCs w:val="16"/>
                <w:lang w:eastAsia="zh-CN"/>
              </w:rPr>
              <w:t>计划的进一步</w:t>
            </w:r>
            <w:r w:rsidR="00483B63" w:rsidRPr="0062370B">
              <w:rPr>
                <w:rStyle w:val="Hyperlink"/>
                <w:rFonts w:eastAsia="宋体" w:cs="Arial" w:hint="eastAsia"/>
                <w:color w:val="000000" w:themeColor="text1"/>
                <w:sz w:val="16"/>
                <w:szCs w:val="16"/>
                <w:lang w:eastAsia="zh-CN"/>
              </w:rPr>
              <w:t>指导</w:t>
            </w:r>
            <w:r w:rsidRPr="0062370B">
              <w:rPr>
                <w:rStyle w:val="Hyperlink"/>
                <w:rFonts w:eastAsia="宋体" w:cs="Arial"/>
                <w:color w:val="000000" w:themeColor="text1"/>
                <w:sz w:val="16"/>
                <w:szCs w:val="16"/>
                <w:lang w:eastAsia="zh-CN"/>
              </w:rPr>
              <w:t>，</w:t>
            </w:r>
            <w:r w:rsidR="003F299C" w:rsidRPr="0062370B">
              <w:rPr>
                <w:rStyle w:val="Hyperlink"/>
                <w:rFonts w:eastAsia="宋体" w:cs="Arial" w:hint="eastAsia"/>
                <w:color w:val="000000" w:themeColor="text1"/>
                <w:sz w:val="16"/>
                <w:szCs w:val="16"/>
                <w:lang w:eastAsia="zh-CN"/>
              </w:rPr>
              <w:t>请参阅</w:t>
            </w:r>
            <w:hyperlink r:id="rId38" w:history="1">
              <w:r w:rsidR="003F299C" w:rsidRPr="0062370B">
                <w:rPr>
                  <w:rStyle w:val="Hyperlink"/>
                  <w:rFonts w:eastAsia="宋体" w:cs="Arial"/>
                  <w:sz w:val="16"/>
                  <w:szCs w:val="16"/>
                  <w:lang w:eastAsia="zh-CN"/>
                </w:rPr>
                <w:t>I</w:t>
              </w:r>
              <w:r w:rsidRPr="0062370B">
                <w:rPr>
                  <w:rStyle w:val="Hyperlink"/>
                  <w:rFonts w:eastAsia="宋体" w:cs="Arial"/>
                  <w:sz w:val="16"/>
                  <w:szCs w:val="16"/>
                  <w:lang w:eastAsia="zh-CN"/>
                </w:rPr>
                <w:t>CAP</w:t>
              </w:r>
              <w:r w:rsidR="0063363E" w:rsidRPr="0062370B">
                <w:rPr>
                  <w:rStyle w:val="Hyperlink"/>
                  <w:rFonts w:eastAsia="宋体" w:cs="Arial" w:hint="eastAsia"/>
                  <w:sz w:val="16"/>
                  <w:szCs w:val="16"/>
                  <w:lang w:eastAsia="zh-CN"/>
                </w:rPr>
                <w:t>指南</w:t>
              </w:r>
              <w:r w:rsidRPr="0062370B">
                <w:rPr>
                  <w:rStyle w:val="Hyperlink"/>
                  <w:rFonts w:eastAsia="宋体" w:cs="Arial"/>
                  <w:sz w:val="16"/>
                  <w:szCs w:val="16"/>
                  <w:lang w:eastAsia="zh-CN"/>
                </w:rPr>
                <w:t>和</w:t>
              </w:r>
              <w:r w:rsidR="0063363E" w:rsidRPr="0062370B">
                <w:rPr>
                  <w:rStyle w:val="Hyperlink"/>
                  <w:rFonts w:eastAsia="宋体" w:cs="Arial" w:hint="eastAsia"/>
                  <w:sz w:val="16"/>
                  <w:szCs w:val="16"/>
                  <w:lang w:eastAsia="zh-CN"/>
                </w:rPr>
                <w:t>I</w:t>
              </w:r>
              <w:r w:rsidR="0063363E" w:rsidRPr="0062370B">
                <w:rPr>
                  <w:rStyle w:val="Hyperlink"/>
                  <w:rFonts w:eastAsia="宋体" w:cs="Arial"/>
                  <w:sz w:val="16"/>
                  <w:szCs w:val="16"/>
                  <w:lang w:eastAsia="zh-CN"/>
                </w:rPr>
                <w:t>CAP</w:t>
              </w:r>
              <w:r w:rsidRPr="0062370B">
                <w:rPr>
                  <w:rStyle w:val="Hyperlink"/>
                  <w:rFonts w:eastAsia="宋体" w:cs="Arial"/>
                  <w:sz w:val="16"/>
                  <w:szCs w:val="16"/>
                  <w:lang w:eastAsia="zh-CN"/>
                </w:rPr>
                <w:t>期望阶梯</w:t>
              </w:r>
            </w:hyperlink>
            <w:r w:rsidRPr="0062370B">
              <w:rPr>
                <w:rStyle w:val="Hyperlink"/>
                <w:rFonts w:eastAsia="宋体" w:cs="Arial"/>
                <w:color w:val="000000" w:themeColor="text1"/>
                <w:sz w:val="16"/>
                <w:szCs w:val="16"/>
                <w:lang w:eastAsia="zh-CN"/>
              </w:rPr>
              <w:t>，以及</w:t>
            </w:r>
            <w:hyperlink r:id="rId39" w:history="1">
              <w:r w:rsidR="002E0D64" w:rsidRPr="0062370B">
                <w:rPr>
                  <w:rStyle w:val="Hyperlink"/>
                  <w:rFonts w:eastAsia="宋体" w:cs="Arial" w:hint="eastAsia"/>
                  <w:sz w:val="16"/>
                  <w:szCs w:val="16"/>
                  <w:lang w:eastAsia="zh-CN"/>
                </w:rPr>
                <w:t>气候相关财务披露工作组</w:t>
              </w:r>
              <w:r w:rsidR="003F299C" w:rsidRPr="0062370B">
                <w:rPr>
                  <w:rStyle w:val="Hyperlink"/>
                  <w:rFonts w:eastAsia="宋体" w:cs="Arial" w:hint="eastAsia"/>
                  <w:sz w:val="16"/>
                  <w:szCs w:val="16"/>
                  <w:lang w:eastAsia="zh-CN"/>
                </w:rPr>
                <w:t>(</w:t>
              </w:r>
              <w:r w:rsidR="003F299C" w:rsidRPr="0062370B">
                <w:rPr>
                  <w:rStyle w:val="Hyperlink"/>
                  <w:rFonts w:eastAsia="宋体" w:cs="Arial"/>
                  <w:sz w:val="16"/>
                  <w:szCs w:val="16"/>
                  <w:lang w:eastAsia="zh-CN"/>
                </w:rPr>
                <w:t>T</w:t>
              </w:r>
              <w:r w:rsidRPr="0062370B">
                <w:rPr>
                  <w:rStyle w:val="Hyperlink"/>
                  <w:rFonts w:eastAsia="宋体" w:cs="Arial"/>
                  <w:sz w:val="16"/>
                  <w:szCs w:val="16"/>
                  <w:lang w:eastAsia="zh-CN"/>
                </w:rPr>
                <w:t>CFD</w:t>
              </w:r>
              <w:r w:rsidR="003F299C" w:rsidRPr="0062370B">
                <w:rPr>
                  <w:rStyle w:val="Hyperlink"/>
                  <w:rFonts w:eastAsia="宋体" w:cs="Arial"/>
                  <w:sz w:val="16"/>
                  <w:szCs w:val="16"/>
                  <w:lang w:eastAsia="zh-CN"/>
                </w:rPr>
                <w:t>)</w:t>
              </w:r>
              <w:r w:rsidRPr="0062370B">
                <w:rPr>
                  <w:rStyle w:val="Hyperlink"/>
                  <w:rFonts w:eastAsia="宋体" w:cs="Arial"/>
                  <w:sz w:val="16"/>
                  <w:szCs w:val="16"/>
                  <w:lang w:eastAsia="zh-CN"/>
                </w:rPr>
                <w:t>的指标、目标和</w:t>
              </w:r>
              <w:r w:rsidR="002B78AA" w:rsidRPr="0062370B">
                <w:rPr>
                  <w:rStyle w:val="Hyperlink"/>
                  <w:rFonts w:eastAsia="宋体" w:cs="Arial"/>
                  <w:sz w:val="16"/>
                  <w:szCs w:val="16"/>
                  <w:lang w:eastAsia="zh-CN"/>
                </w:rPr>
                <w:t>转型</w:t>
              </w:r>
              <w:r w:rsidRPr="0062370B">
                <w:rPr>
                  <w:rStyle w:val="Hyperlink"/>
                  <w:rFonts w:eastAsia="宋体" w:cs="Arial"/>
                  <w:sz w:val="16"/>
                  <w:szCs w:val="16"/>
                  <w:lang w:eastAsia="zh-CN"/>
                </w:rPr>
                <w:t>计划指南</w:t>
              </w:r>
            </w:hyperlink>
            <w:r w:rsidRPr="0062370B">
              <w:rPr>
                <w:rStyle w:val="Hyperlink"/>
                <w:rFonts w:eastAsia="宋体" w:cs="Arial"/>
                <w:color w:val="000000" w:themeColor="text1"/>
                <w:sz w:val="16"/>
                <w:szCs w:val="16"/>
                <w:lang w:eastAsia="zh-CN"/>
              </w:rPr>
              <w:t>。</w:t>
            </w:r>
            <w:r w:rsidR="00483B63" w:rsidRPr="0062370B">
              <w:rPr>
                <w:rStyle w:val="Hyperlink"/>
                <w:rFonts w:eastAsia="宋体" w:cs="Arial" w:hint="eastAsia"/>
                <w:color w:val="000000" w:themeColor="text1"/>
                <w:sz w:val="16"/>
                <w:szCs w:val="16"/>
                <w:lang w:eastAsia="zh-CN"/>
              </w:rPr>
              <w:t>另</w:t>
            </w:r>
            <w:r w:rsidR="00C2199D" w:rsidRPr="0062370B">
              <w:rPr>
                <w:rStyle w:val="Hyperlink"/>
                <w:rFonts w:eastAsia="宋体" w:cs="Arial"/>
                <w:color w:val="000000" w:themeColor="text1"/>
                <w:sz w:val="16"/>
                <w:szCs w:val="16"/>
                <w:lang w:eastAsia="zh-CN"/>
              </w:rPr>
              <w:t>请</w:t>
            </w:r>
            <w:r w:rsidR="003F299C" w:rsidRPr="0062370B">
              <w:rPr>
                <w:rStyle w:val="Hyperlink"/>
                <w:rFonts w:eastAsia="宋体" w:cs="Arial" w:hint="eastAsia"/>
                <w:color w:val="000000" w:themeColor="text1"/>
                <w:sz w:val="16"/>
                <w:szCs w:val="16"/>
                <w:lang w:eastAsia="zh-CN"/>
              </w:rPr>
              <w:t>参阅</w:t>
            </w:r>
            <w:r w:rsidR="008E45D3" w:rsidRPr="0062370B">
              <w:rPr>
                <w:rStyle w:val="Hyperlink"/>
                <w:rFonts w:eastAsia="宋体" w:cs="Arial"/>
                <w:color w:val="000000" w:themeColor="text1"/>
                <w:sz w:val="16"/>
                <w:szCs w:val="16"/>
                <w:lang w:eastAsia="zh-CN"/>
              </w:rPr>
              <w:t>PRI</w:t>
            </w:r>
            <w:r w:rsidR="008E45D3" w:rsidRPr="0062370B">
              <w:rPr>
                <w:rStyle w:val="Hyperlink"/>
                <w:rFonts w:eastAsia="宋体" w:cs="Arial"/>
                <w:color w:val="000000" w:themeColor="text1"/>
                <w:sz w:val="16"/>
                <w:szCs w:val="16"/>
                <w:lang w:eastAsia="zh-CN"/>
              </w:rPr>
              <w:t>的</w:t>
            </w:r>
            <w:hyperlink r:id="rId40" w:history="1">
              <w:r w:rsidR="008E45D3" w:rsidRPr="0062370B">
                <w:rPr>
                  <w:rStyle w:val="Hyperlink"/>
                  <w:rFonts w:eastAsia="宋体" w:cs="Arial"/>
                  <w:sz w:val="16"/>
                  <w:szCs w:val="16"/>
                  <w:lang w:eastAsia="zh-CN"/>
                </w:rPr>
                <w:t>资产所有者气候变化</w:t>
              </w:r>
            </w:hyperlink>
            <w:r w:rsidR="008E45D3" w:rsidRPr="0062370B">
              <w:rPr>
                <w:rStyle w:val="Hyperlink"/>
                <w:rFonts w:eastAsia="宋体" w:cs="Arial"/>
                <w:color w:val="000000" w:themeColor="text1"/>
                <w:sz w:val="16"/>
                <w:szCs w:val="16"/>
                <w:lang w:eastAsia="zh-CN"/>
              </w:rPr>
              <w:t>指南。</w:t>
            </w:r>
          </w:p>
          <w:p w14:paraId="48FC6DB7" w14:textId="77777777" w:rsidR="00AA4467" w:rsidRPr="0062370B" w:rsidRDefault="00AA4467">
            <w:pPr>
              <w:rPr>
                <w:rStyle w:val="Hyperlink"/>
                <w:rFonts w:eastAsia="宋体" w:cs="Arial"/>
                <w:color w:val="000000" w:themeColor="text1"/>
                <w:sz w:val="16"/>
                <w:szCs w:val="16"/>
                <w:lang w:eastAsia="zh-CN"/>
              </w:rPr>
            </w:pPr>
          </w:p>
          <w:p w14:paraId="1709EEC2" w14:textId="78DE1496" w:rsidR="00381B26" w:rsidRPr="0062370B" w:rsidRDefault="00DA099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关于投资者</w:t>
            </w:r>
            <w:r w:rsidR="0073262B" w:rsidRPr="0062370B">
              <w:rPr>
                <w:rStyle w:val="Hyperlink"/>
                <w:rFonts w:eastAsia="宋体" w:cs="Arial"/>
                <w:color w:val="000000" w:themeColor="text1"/>
                <w:sz w:val="16"/>
                <w:szCs w:val="16"/>
                <w:lang w:eastAsia="zh-CN"/>
              </w:rPr>
              <w:t>在</w:t>
            </w:r>
            <w:r w:rsidRPr="0062370B">
              <w:rPr>
                <w:rStyle w:val="Hyperlink"/>
                <w:rFonts w:eastAsia="宋体" w:cs="Arial"/>
                <w:color w:val="000000" w:themeColor="text1"/>
                <w:sz w:val="16"/>
                <w:szCs w:val="16"/>
                <w:lang w:eastAsia="zh-CN"/>
              </w:rPr>
              <w:t>人权</w:t>
            </w:r>
            <w:r w:rsidR="0012426A" w:rsidRPr="0062370B">
              <w:rPr>
                <w:rStyle w:val="Hyperlink"/>
                <w:rFonts w:eastAsia="宋体" w:cs="Arial" w:hint="eastAsia"/>
                <w:color w:val="000000" w:themeColor="text1"/>
                <w:sz w:val="16"/>
                <w:szCs w:val="16"/>
                <w:lang w:eastAsia="zh-CN"/>
              </w:rPr>
              <w:t>问题中</w:t>
            </w:r>
            <w:r w:rsidR="00DD5361" w:rsidRPr="0062370B">
              <w:rPr>
                <w:rStyle w:val="Hyperlink"/>
                <w:rFonts w:eastAsia="宋体" w:cs="Arial"/>
                <w:color w:val="000000" w:themeColor="text1"/>
                <w:sz w:val="16"/>
                <w:szCs w:val="16"/>
                <w:lang w:eastAsia="zh-CN"/>
              </w:rPr>
              <w:t>的</w:t>
            </w:r>
            <w:r w:rsidRPr="0062370B">
              <w:rPr>
                <w:rStyle w:val="Hyperlink"/>
                <w:rFonts w:eastAsia="宋体" w:cs="Arial"/>
                <w:color w:val="000000" w:themeColor="text1"/>
                <w:sz w:val="16"/>
                <w:szCs w:val="16"/>
                <w:lang w:eastAsia="zh-CN"/>
              </w:rPr>
              <w:t>作用，</w:t>
            </w:r>
            <w:r w:rsidR="00AF7749" w:rsidRPr="0062370B">
              <w:rPr>
                <w:rStyle w:val="Hyperlink"/>
                <w:rFonts w:eastAsia="宋体" w:cs="Arial" w:hint="eastAsia"/>
                <w:color w:val="000000" w:themeColor="text1"/>
                <w:sz w:val="16"/>
                <w:szCs w:val="16"/>
                <w:lang w:eastAsia="zh-CN"/>
              </w:rPr>
              <w:t>请参阅</w:t>
            </w:r>
            <w:hyperlink r:id="rId41" w:history="1">
              <w:r w:rsidRPr="0062370B">
                <w:rPr>
                  <w:rStyle w:val="Hyperlink"/>
                  <w:rFonts w:eastAsia="宋体" w:cs="Arial"/>
                  <w:sz w:val="16"/>
                  <w:szCs w:val="16"/>
                  <w:lang w:eastAsia="zh-CN"/>
                </w:rPr>
                <w:t>投资者</w:t>
              </w:r>
              <w:r w:rsidR="00825AE4" w:rsidRPr="0062370B">
                <w:rPr>
                  <w:rStyle w:val="Hyperlink"/>
                  <w:rFonts w:eastAsia="宋体" w:cs="Arial" w:hint="eastAsia"/>
                  <w:sz w:val="16"/>
                  <w:szCs w:val="16"/>
                  <w:lang w:eastAsia="zh-CN"/>
                </w:rPr>
                <w:t>应</w:t>
              </w:r>
              <w:r w:rsidR="00AF7749" w:rsidRPr="0062370B">
                <w:rPr>
                  <w:rStyle w:val="Hyperlink"/>
                  <w:rFonts w:eastAsia="宋体" w:cs="Arial" w:hint="eastAsia"/>
                  <w:sz w:val="16"/>
                  <w:szCs w:val="16"/>
                  <w:lang w:eastAsia="zh-CN"/>
                </w:rPr>
                <w:t>为何及</w:t>
              </w:r>
              <w:r w:rsidRPr="0062370B">
                <w:rPr>
                  <w:rStyle w:val="Hyperlink"/>
                  <w:rFonts w:eastAsia="宋体" w:cs="Arial"/>
                  <w:sz w:val="16"/>
                  <w:szCs w:val="16"/>
                  <w:lang w:eastAsia="zh-CN"/>
                </w:rPr>
                <w:t>如何</w:t>
              </w:r>
              <w:r w:rsidR="000537AA" w:rsidRPr="0062370B">
                <w:rPr>
                  <w:rStyle w:val="Hyperlink"/>
                  <w:rFonts w:eastAsia="宋体" w:cs="Arial" w:hint="eastAsia"/>
                  <w:sz w:val="16"/>
                  <w:szCs w:val="16"/>
                  <w:lang w:eastAsia="zh-CN"/>
                </w:rPr>
                <w:t>采取</w:t>
              </w:r>
              <w:r w:rsidRPr="0062370B">
                <w:rPr>
                  <w:rStyle w:val="Hyperlink"/>
                  <w:rFonts w:eastAsia="宋体" w:cs="Arial"/>
                  <w:sz w:val="16"/>
                  <w:szCs w:val="16"/>
                  <w:lang w:eastAsia="zh-CN"/>
                </w:rPr>
                <w:t>人权行动</w:t>
              </w:r>
            </w:hyperlink>
            <w:r w:rsidR="00C437D5" w:rsidRPr="0062370B">
              <w:rPr>
                <w:rStyle w:val="Hyperlink"/>
                <w:rFonts w:eastAsia="宋体" w:cs="Arial" w:hint="eastAsia"/>
                <w:color w:val="000000" w:themeColor="text1"/>
                <w:sz w:val="16"/>
                <w:szCs w:val="16"/>
                <w:lang w:eastAsia="zh-CN"/>
              </w:rPr>
              <w:t>中</w:t>
            </w:r>
            <w:r w:rsidR="0012426A" w:rsidRPr="0062370B">
              <w:rPr>
                <w:rStyle w:val="Hyperlink"/>
                <w:rFonts w:eastAsia="宋体" w:cs="Arial" w:hint="eastAsia"/>
                <w:color w:val="000000" w:themeColor="text1"/>
                <w:sz w:val="16"/>
                <w:szCs w:val="16"/>
                <w:lang w:eastAsia="zh-CN"/>
              </w:rPr>
              <w:t>的专门指导。</w:t>
            </w:r>
            <w:r w:rsidR="000537AA" w:rsidRPr="0062370B">
              <w:rPr>
                <w:rStyle w:val="Hyperlink"/>
                <w:rFonts w:eastAsia="宋体" w:cs="Arial" w:hint="eastAsia"/>
                <w:color w:val="000000" w:themeColor="text1"/>
                <w:sz w:val="16"/>
                <w:szCs w:val="16"/>
                <w:lang w:eastAsia="zh-CN"/>
              </w:rPr>
              <w:t>另</w:t>
            </w:r>
            <w:r w:rsidR="0012426A" w:rsidRPr="0062370B">
              <w:rPr>
                <w:rStyle w:val="Hyperlink"/>
                <w:rFonts w:eastAsia="宋体" w:cs="Arial" w:hint="eastAsia"/>
                <w:color w:val="000000" w:themeColor="text1"/>
                <w:sz w:val="16"/>
                <w:szCs w:val="16"/>
                <w:lang w:eastAsia="zh-CN"/>
              </w:rPr>
              <w:t>请</w:t>
            </w:r>
            <w:r w:rsidR="000537AA" w:rsidRPr="0062370B">
              <w:rPr>
                <w:rStyle w:val="Hyperlink"/>
                <w:rFonts w:eastAsia="宋体" w:cs="Arial" w:hint="eastAsia"/>
                <w:color w:val="000000" w:themeColor="text1"/>
                <w:sz w:val="16"/>
                <w:szCs w:val="16"/>
                <w:lang w:eastAsia="zh-CN"/>
              </w:rPr>
              <w:t>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00483B63" w:rsidRPr="0062370B">
              <w:rPr>
                <w:rStyle w:val="Hyperlink"/>
                <w:rFonts w:eastAsia="宋体" w:cs="Arial"/>
                <w:color w:val="000000" w:themeColor="text1"/>
                <w:sz w:val="16"/>
                <w:szCs w:val="16"/>
                <w:lang w:eastAsia="zh-CN"/>
              </w:rPr>
              <w:t>的</w:t>
            </w:r>
            <w:hyperlink r:id="rId42" w:history="1">
              <w:r w:rsidRPr="0062370B">
                <w:rPr>
                  <w:rStyle w:val="Hyperlink"/>
                  <w:rFonts w:eastAsia="宋体" w:cs="Arial"/>
                  <w:sz w:val="16"/>
                  <w:szCs w:val="16"/>
                  <w:lang w:eastAsia="zh-CN"/>
                </w:rPr>
                <w:t>人权</w:t>
              </w:r>
            </w:hyperlink>
            <w:r w:rsidRPr="0062370B">
              <w:rPr>
                <w:rStyle w:val="Hyperlink"/>
                <w:rFonts w:eastAsia="宋体" w:cs="Arial"/>
                <w:color w:val="000000" w:themeColor="text1"/>
                <w:sz w:val="16"/>
                <w:szCs w:val="16"/>
                <w:lang w:eastAsia="zh-CN"/>
              </w:rPr>
              <w:t>网页</w:t>
            </w:r>
            <w:r w:rsidR="0012426A" w:rsidRPr="0062370B">
              <w:rPr>
                <w:rStyle w:val="Hyperlink"/>
                <w:rFonts w:eastAsia="宋体" w:cs="Arial" w:hint="eastAsia"/>
                <w:color w:val="000000" w:themeColor="text1"/>
                <w:sz w:val="16"/>
                <w:szCs w:val="16"/>
                <w:lang w:eastAsia="zh-CN"/>
              </w:rPr>
              <w:t>，获得更多资源</w:t>
            </w:r>
            <w:r w:rsidR="00316BD2" w:rsidRPr="0062370B">
              <w:rPr>
                <w:rStyle w:val="Hyperlink"/>
                <w:rFonts w:eastAsia="宋体" w:cs="Arial"/>
                <w:color w:val="000000" w:themeColor="text1"/>
                <w:sz w:val="16"/>
                <w:szCs w:val="16"/>
                <w:lang w:eastAsia="zh-CN"/>
              </w:rPr>
              <w:t>，</w:t>
            </w:r>
            <w:r w:rsidR="00316BD2" w:rsidRPr="0062370B">
              <w:rPr>
                <w:rFonts w:eastAsia="宋体" w:cs="Arial"/>
                <w:color w:val="000000" w:themeColor="text1"/>
                <w:sz w:val="16"/>
                <w:szCs w:val="16"/>
                <w:lang w:eastAsia="zh-CN"/>
              </w:rPr>
              <w:t>包括</w:t>
            </w:r>
            <w:hyperlink r:id="rId43" w:tgtFrame="_blank" w:history="1">
              <w:r w:rsidR="00316BD2" w:rsidRPr="0062370B">
                <w:rPr>
                  <w:rStyle w:val="Hyperlink"/>
                  <w:rFonts w:eastAsia="宋体" w:cs="Arial"/>
                  <w:sz w:val="16"/>
                  <w:szCs w:val="16"/>
                  <w:lang w:eastAsia="zh-CN"/>
                </w:rPr>
                <w:t>投资者人权政策承诺：概述</w:t>
              </w:r>
            </w:hyperlink>
            <w:r w:rsidR="00316BD2" w:rsidRPr="0062370B">
              <w:rPr>
                <w:rFonts w:eastAsia="宋体" w:cs="Arial"/>
                <w:color w:val="000000" w:themeColor="text1"/>
                <w:sz w:val="16"/>
                <w:szCs w:val="16"/>
                <w:lang w:eastAsia="zh-CN"/>
              </w:rPr>
              <w:t>。</w:t>
            </w:r>
            <w:r w:rsidR="00316BD2" w:rsidRPr="0062370B">
              <w:rPr>
                <w:rFonts w:eastAsia="宋体" w:cs="Arial"/>
                <w:color w:val="000000" w:themeColor="text1"/>
                <w:sz w:val="16"/>
                <w:szCs w:val="16"/>
                <w:lang w:eastAsia="zh-CN"/>
              </w:rPr>
              <w:t xml:space="preserve"> </w:t>
            </w:r>
          </w:p>
          <w:p w14:paraId="731943D1" w14:textId="77777777" w:rsidR="00AA4467" w:rsidRPr="0062370B" w:rsidRDefault="00AA4467">
            <w:pPr>
              <w:rPr>
                <w:rStyle w:val="Hyperlink"/>
                <w:rFonts w:eastAsia="宋体" w:cs="Arial"/>
                <w:color w:val="000000" w:themeColor="text1"/>
                <w:sz w:val="16"/>
                <w:szCs w:val="16"/>
                <w:lang w:eastAsia="zh-CN"/>
              </w:rPr>
            </w:pPr>
          </w:p>
          <w:p w14:paraId="2B4BA3BC" w14:textId="2C844829" w:rsidR="00381B26" w:rsidRPr="0062370B" w:rsidRDefault="00DA099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关于其他环境、社会和治理</w:t>
            </w:r>
            <w:r w:rsidR="00E50A62" w:rsidRPr="0062370B">
              <w:rPr>
                <w:rStyle w:val="Hyperlink"/>
                <w:rFonts w:eastAsia="宋体" w:cs="Arial" w:hint="eastAsia"/>
                <w:color w:val="000000" w:themeColor="text1"/>
                <w:sz w:val="16"/>
                <w:szCs w:val="16"/>
                <w:lang w:eastAsia="zh-CN"/>
              </w:rPr>
              <w:t>系统性可持续发展问题</w:t>
            </w:r>
            <w:r w:rsidRPr="0062370B">
              <w:rPr>
                <w:rStyle w:val="Hyperlink"/>
                <w:rFonts w:eastAsia="宋体" w:cs="Arial"/>
                <w:color w:val="000000" w:themeColor="text1"/>
                <w:sz w:val="16"/>
                <w:szCs w:val="16"/>
                <w:lang w:eastAsia="zh-CN"/>
              </w:rPr>
              <w:t>的资源</w:t>
            </w:r>
            <w:r w:rsidR="0012426A"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44" w:history="1">
              <w:r w:rsidRPr="0062370B">
                <w:rPr>
                  <w:rStyle w:val="Hyperlink"/>
                  <w:rFonts w:eastAsia="宋体" w:cs="Arial"/>
                  <w:sz w:val="16"/>
                  <w:szCs w:val="16"/>
                  <w:lang w:eastAsia="zh-CN"/>
                </w:rPr>
                <w:t>可持续性问题</w:t>
              </w:r>
            </w:hyperlink>
            <w:r w:rsidRPr="0062370B">
              <w:rPr>
                <w:rStyle w:val="Hyperlink"/>
                <w:rFonts w:eastAsia="宋体" w:cs="Arial"/>
                <w:color w:val="000000" w:themeColor="text1"/>
                <w:sz w:val="16"/>
                <w:szCs w:val="16"/>
                <w:lang w:eastAsia="zh-CN"/>
              </w:rPr>
              <w:t>网</w:t>
            </w:r>
            <w:r w:rsidR="00AF7749" w:rsidRPr="0062370B">
              <w:rPr>
                <w:rStyle w:val="Hyperlink"/>
                <w:rFonts w:eastAsia="宋体" w:cs="Arial" w:hint="eastAsia"/>
                <w:color w:val="000000" w:themeColor="text1"/>
                <w:sz w:val="16"/>
                <w:szCs w:val="16"/>
                <w:lang w:eastAsia="zh-CN"/>
              </w:rPr>
              <w:t>页</w:t>
            </w:r>
            <w:r w:rsidRPr="0062370B">
              <w:rPr>
                <w:rStyle w:val="Hyperlink"/>
                <w:rFonts w:eastAsia="宋体" w:cs="Arial"/>
                <w:color w:val="000000" w:themeColor="text1"/>
                <w:sz w:val="16"/>
                <w:szCs w:val="16"/>
                <w:lang w:eastAsia="zh-CN"/>
              </w:rPr>
              <w:t>。</w:t>
            </w:r>
          </w:p>
        </w:tc>
      </w:tr>
      <w:tr w:rsidR="00AA4467" w:rsidRPr="0062370B" w14:paraId="3DCC2C89" w14:textId="77777777" w:rsidTr="00702423">
        <w:trPr>
          <w:gridAfter w:val="1"/>
          <w:wAfter w:w="8" w:type="dxa"/>
          <w:trHeight w:val="300"/>
        </w:trPr>
        <w:tc>
          <w:tcPr>
            <w:tcW w:w="14760" w:type="dxa"/>
            <w:gridSpan w:val="8"/>
            <w:shd w:val="clear" w:color="auto" w:fill="0070C0"/>
            <w:vAlign w:val="center"/>
          </w:tcPr>
          <w:p w14:paraId="00EDCC88" w14:textId="77777777" w:rsidR="00381B26" w:rsidRPr="0062370B" w:rsidRDefault="00C10F3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7165DD" w:rsidRPr="0062370B" w14:paraId="360E6078" w14:textId="77777777" w:rsidTr="00702423">
        <w:trPr>
          <w:gridAfter w:val="1"/>
          <w:wAfter w:w="8" w:type="dxa"/>
          <w:trHeight w:val="300"/>
        </w:trPr>
        <w:tc>
          <w:tcPr>
            <w:tcW w:w="2210" w:type="dxa"/>
            <w:shd w:val="clear" w:color="auto" w:fill="auto"/>
            <w:vAlign w:val="center"/>
          </w:tcPr>
          <w:p w14:paraId="5CD56746" w14:textId="2CB5AF59" w:rsidR="00381B26" w:rsidRPr="0062370B" w:rsidRDefault="00E24453">
            <w:pPr>
              <w:rPr>
                <w:rFonts w:eastAsia="宋体" w:cs="Arial"/>
                <w:b/>
                <w:bCs/>
                <w:sz w:val="16"/>
                <w:szCs w:val="16"/>
              </w:rPr>
            </w:pPr>
            <w:r w:rsidRPr="0062370B">
              <w:rPr>
                <w:rFonts w:eastAsia="宋体" w:cs="Arial"/>
                <w:b/>
                <w:bCs/>
                <w:sz w:val="16"/>
                <w:szCs w:val="16"/>
              </w:rPr>
              <w:t>基于</w:t>
            </w:r>
          </w:p>
        </w:tc>
        <w:tc>
          <w:tcPr>
            <w:tcW w:w="12550" w:type="dxa"/>
            <w:gridSpan w:val="7"/>
            <w:shd w:val="clear" w:color="auto" w:fill="auto"/>
            <w:vAlign w:val="center"/>
          </w:tcPr>
          <w:p w14:paraId="01E7D621" w14:textId="77777777"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w:t>
            </w:r>
            <w:r w:rsidR="00E75DD4" w:rsidRPr="0062370B">
              <w:rPr>
                <w:rFonts w:eastAsia="宋体" w:cs="Arial"/>
                <w:color w:val="000000" w:themeColor="text1"/>
                <w:sz w:val="16"/>
                <w:szCs w:val="16"/>
              </w:rPr>
              <w:t>PGS 1</w:t>
            </w:r>
            <w:r w:rsidRPr="0062370B">
              <w:rPr>
                <w:rFonts w:eastAsia="宋体" w:cs="Arial"/>
                <w:color w:val="000000" w:themeColor="text1"/>
                <w:sz w:val="16"/>
                <w:szCs w:val="16"/>
              </w:rPr>
              <w:t>]</w:t>
            </w:r>
          </w:p>
        </w:tc>
      </w:tr>
      <w:tr w:rsidR="007165DD" w:rsidRPr="0062370B" w14:paraId="30C5151D" w14:textId="77777777" w:rsidTr="00702423">
        <w:trPr>
          <w:gridAfter w:val="1"/>
          <w:wAfter w:w="8" w:type="dxa"/>
          <w:trHeight w:val="300"/>
        </w:trPr>
        <w:tc>
          <w:tcPr>
            <w:tcW w:w="2210" w:type="dxa"/>
            <w:shd w:val="clear" w:color="auto" w:fill="auto"/>
            <w:vAlign w:val="center"/>
          </w:tcPr>
          <w:p w14:paraId="6097A313" w14:textId="5A08D117" w:rsidR="00381B26" w:rsidRPr="0062370B" w:rsidRDefault="00E24453">
            <w:pPr>
              <w:rPr>
                <w:rFonts w:eastAsia="宋体" w:cs="Arial"/>
                <w:b/>
                <w:bCs/>
                <w:sz w:val="16"/>
                <w:szCs w:val="16"/>
              </w:rPr>
            </w:pPr>
            <w:r w:rsidRPr="0062370B">
              <w:rPr>
                <w:rFonts w:eastAsia="宋体" w:cs="Arial"/>
                <w:b/>
                <w:bCs/>
                <w:sz w:val="16"/>
                <w:szCs w:val="16"/>
              </w:rPr>
              <w:t>指向</w:t>
            </w:r>
          </w:p>
        </w:tc>
        <w:tc>
          <w:tcPr>
            <w:tcW w:w="12550" w:type="dxa"/>
            <w:gridSpan w:val="7"/>
            <w:shd w:val="clear" w:color="auto" w:fill="auto"/>
            <w:vAlign w:val="center"/>
          </w:tcPr>
          <w:p w14:paraId="34580BAF" w14:textId="6A4BD846" w:rsidR="00381B26" w:rsidRPr="0062370B" w:rsidRDefault="00AF7749">
            <w:pPr>
              <w:rPr>
                <w:rFonts w:eastAsia="宋体" w:cs="Arial"/>
                <w:color w:val="000000" w:themeColor="text1"/>
                <w:sz w:val="16"/>
                <w:szCs w:val="16"/>
              </w:rPr>
            </w:pPr>
            <w:r w:rsidRPr="0062370B">
              <w:rPr>
                <w:color w:val="000000" w:themeColor="text1"/>
                <w:sz w:val="16"/>
                <w:szCs w:val="16"/>
              </w:rPr>
              <w:t>[PGS 3], [PGS 9], [PGS 11.1]</w:t>
            </w:r>
          </w:p>
        </w:tc>
      </w:tr>
      <w:tr w:rsidR="00AA4467" w:rsidRPr="0062370B" w14:paraId="70252829" w14:textId="77777777" w:rsidTr="00702423">
        <w:trPr>
          <w:gridAfter w:val="1"/>
          <w:wAfter w:w="8" w:type="dxa"/>
          <w:trHeight w:val="300"/>
        </w:trPr>
        <w:tc>
          <w:tcPr>
            <w:tcW w:w="14760" w:type="dxa"/>
            <w:gridSpan w:val="8"/>
            <w:shd w:val="clear" w:color="auto" w:fill="0070C0"/>
            <w:vAlign w:val="center"/>
          </w:tcPr>
          <w:p w14:paraId="13C7B987" w14:textId="77777777" w:rsidR="00381B26" w:rsidRPr="0062370B" w:rsidRDefault="00C10F3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7165DD" w:rsidRPr="0062370B" w14:paraId="5266B651" w14:textId="77777777" w:rsidTr="00702423">
        <w:trPr>
          <w:gridAfter w:val="1"/>
          <w:wAfter w:w="8" w:type="dxa"/>
          <w:trHeight w:val="354"/>
        </w:trPr>
        <w:tc>
          <w:tcPr>
            <w:tcW w:w="2295" w:type="dxa"/>
            <w:gridSpan w:val="2"/>
            <w:shd w:val="clear" w:color="auto" w:fill="auto"/>
            <w:vAlign w:val="center"/>
          </w:tcPr>
          <w:p w14:paraId="5C82AEF8" w14:textId="77777777" w:rsidR="00381B26" w:rsidRPr="0062370B" w:rsidRDefault="00C10F36">
            <w:pPr>
              <w:rPr>
                <w:rFonts w:eastAsia="宋体" w:cs="Arial"/>
                <w:b/>
                <w:sz w:val="16"/>
                <w:szCs w:val="16"/>
              </w:rPr>
            </w:pPr>
            <w:r w:rsidRPr="0062370B">
              <w:rPr>
                <w:rFonts w:eastAsia="宋体" w:cs="Arial"/>
                <w:b/>
                <w:sz w:val="16"/>
                <w:szCs w:val="16"/>
              </w:rPr>
              <w:t>评估标准</w:t>
            </w:r>
          </w:p>
        </w:tc>
        <w:tc>
          <w:tcPr>
            <w:tcW w:w="8353" w:type="dxa"/>
            <w:gridSpan w:val="3"/>
            <w:shd w:val="clear" w:color="auto" w:fill="auto"/>
            <w:vAlign w:val="center"/>
          </w:tcPr>
          <w:p w14:paraId="1C7F4686" w14:textId="2105D3D8"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00AF7749" w:rsidRPr="0062370B">
              <w:rPr>
                <w:rStyle w:val="Hyperlink"/>
                <w:rFonts w:eastAsia="宋体" w:cs="Arial" w:hint="eastAsia"/>
                <w:color w:val="000000" w:themeColor="text1"/>
                <w:sz w:val="16"/>
                <w:szCs w:val="16"/>
                <w:lang w:eastAsia="zh-CN"/>
              </w:rPr>
              <w:t>满分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9C141C5" w14:textId="77777777" w:rsidR="00AA4467" w:rsidRPr="0062370B" w:rsidRDefault="00AA4467">
            <w:pPr>
              <w:rPr>
                <w:rStyle w:val="Hyperlink"/>
                <w:rFonts w:eastAsia="宋体" w:cs="Arial"/>
                <w:color w:val="000000" w:themeColor="text1"/>
                <w:sz w:val="16"/>
                <w:szCs w:val="16"/>
                <w:lang w:eastAsia="zh-CN"/>
              </w:rPr>
            </w:pPr>
          </w:p>
          <w:p w14:paraId="6604FA28" w14:textId="7777777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000E0B9D"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中</w:t>
            </w:r>
            <w:r w:rsidR="00FB3E0B" w:rsidRPr="0062370B">
              <w:rPr>
                <w:rStyle w:val="Hyperlink"/>
                <w:rFonts w:eastAsia="宋体" w:cs="Arial"/>
                <w:color w:val="000000" w:themeColor="text1"/>
                <w:sz w:val="16"/>
                <w:szCs w:val="16"/>
                <w:lang w:eastAsia="zh-CN"/>
              </w:rPr>
              <w:t>选择</w:t>
            </w:r>
            <w:r w:rsidR="004E7B3D" w:rsidRPr="0062370B">
              <w:rPr>
                <w:rStyle w:val="Hyperlink"/>
                <w:rFonts w:eastAsia="宋体" w:cs="Arial"/>
                <w:color w:val="000000" w:themeColor="text1"/>
                <w:sz w:val="16"/>
                <w:szCs w:val="16"/>
                <w:lang w:eastAsia="zh-CN"/>
              </w:rPr>
              <w:t>3</w:t>
            </w:r>
            <w:r w:rsidR="004E7B3D" w:rsidRPr="0062370B">
              <w:rPr>
                <w:rStyle w:val="Hyperlink"/>
                <w:rFonts w:eastAsia="宋体" w:cs="Arial"/>
                <w:color w:val="000000" w:themeColor="text1"/>
                <w:sz w:val="16"/>
                <w:szCs w:val="16"/>
                <w:lang w:eastAsia="zh-CN"/>
              </w:rPr>
              <w:t>项</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004E7B3D" w:rsidRPr="0062370B">
              <w:rPr>
                <w:rStyle w:val="Hyperlink"/>
                <w:rFonts w:eastAsia="宋体" w:cs="Arial"/>
                <w:color w:val="000000" w:themeColor="text1"/>
                <w:sz w:val="16"/>
                <w:szCs w:val="16"/>
                <w:lang w:eastAsia="zh-CN"/>
              </w:rPr>
              <w:t>。</w:t>
            </w:r>
          </w:p>
          <w:p w14:paraId="67FDB755" w14:textId="3DE96861"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000E0B9D"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中</w:t>
            </w:r>
            <w:r w:rsidR="004E40F7"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项</w:t>
            </w:r>
            <w:r w:rsidR="00AF7749"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66</w:t>
            </w:r>
            <w:r w:rsidRPr="0062370B">
              <w:rPr>
                <w:rStyle w:val="Hyperlink"/>
                <w:rFonts w:eastAsia="宋体" w:cs="Arial"/>
                <w:color w:val="000000" w:themeColor="text1"/>
                <w:sz w:val="16"/>
                <w:szCs w:val="16"/>
                <w:lang w:eastAsia="zh-CN"/>
              </w:rPr>
              <w:t>分。</w:t>
            </w:r>
          </w:p>
          <w:p w14:paraId="0B6F19D0" w14:textId="09EAB983" w:rsidR="00381B26" w:rsidRPr="0062370B" w:rsidRDefault="004E7B3D">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000E0B9D"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中</w:t>
            </w:r>
            <w:r w:rsidR="004E40F7"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w:t>
            </w:r>
            <w:r w:rsidR="004E40F7" w:rsidRPr="0062370B">
              <w:rPr>
                <w:rStyle w:val="Hyperlink"/>
                <w:rFonts w:eastAsia="宋体" w:cs="Arial" w:hint="eastAsia"/>
                <w:color w:val="000000" w:themeColor="text1"/>
                <w:sz w:val="16"/>
                <w:szCs w:val="16"/>
                <w:lang w:eastAsia="zh-CN"/>
              </w:rPr>
              <w:t>项</w:t>
            </w:r>
            <w:r w:rsidR="00AF7749"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33</w:t>
            </w:r>
            <w:r w:rsidRPr="0062370B">
              <w:rPr>
                <w:rStyle w:val="Hyperlink"/>
                <w:rFonts w:eastAsia="宋体" w:cs="Arial"/>
                <w:color w:val="000000" w:themeColor="text1"/>
                <w:sz w:val="16"/>
                <w:szCs w:val="16"/>
                <w:lang w:eastAsia="zh-CN"/>
              </w:rPr>
              <w:t>分。</w:t>
            </w:r>
          </w:p>
          <w:p w14:paraId="403E038C" w14:textId="0CDB87AC" w:rsidR="00381B26" w:rsidRPr="0062370B" w:rsidRDefault="00AF7749">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112" w:type="dxa"/>
            <w:gridSpan w:val="3"/>
            <w:shd w:val="clear" w:color="auto" w:fill="auto"/>
            <w:vAlign w:val="center"/>
          </w:tcPr>
          <w:p w14:paraId="261AFA89" w14:textId="6CF35F3D" w:rsidR="00381B26" w:rsidRPr="0062370B" w:rsidRDefault="00AF7749">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740A2A17" w14:textId="77777777" w:rsidR="00AA4467" w:rsidRPr="0062370B" w:rsidRDefault="00AA4467">
            <w:pPr>
              <w:rPr>
                <w:rStyle w:val="Hyperlink"/>
                <w:rFonts w:eastAsia="宋体" w:cs="Arial"/>
                <w:color w:val="000000" w:themeColor="text1"/>
                <w:sz w:val="16"/>
                <w:szCs w:val="16"/>
                <w:lang w:eastAsia="zh-CN"/>
              </w:rPr>
            </w:pPr>
          </w:p>
          <w:p w14:paraId="44FDA9C5" w14:textId="31AE4EF7" w:rsidR="00381B26" w:rsidRPr="0062370B" w:rsidRDefault="00C10F36">
            <w:pPr>
              <w:rPr>
                <w:rStyle w:val="Hyperlink"/>
                <w:rFonts w:eastAsia="宋体" w:cs="Arial"/>
                <w:color w:val="000000" w:themeColor="text1"/>
                <w:sz w:val="16"/>
                <w:szCs w:val="16"/>
                <w:lang w:eastAsia="zh-CN"/>
              </w:rPr>
            </w:pPr>
            <w:r w:rsidRPr="0062370B">
              <w:rPr>
                <w:rFonts w:eastAsia="宋体" w:cs="Arial"/>
                <w:color w:val="000000" w:themeColor="text1"/>
                <w:sz w:val="16"/>
                <w:szCs w:val="16"/>
                <w:lang w:eastAsia="zh-CN"/>
              </w:rPr>
              <w:t>选择</w:t>
            </w:r>
            <w:r w:rsidR="004E40F7" w:rsidRPr="0062370B">
              <w:rPr>
                <w:rFonts w:eastAsia="宋体" w:cs="Arial" w:hint="eastAsia"/>
                <w:color w:val="000000" w:themeColor="text1"/>
                <w:sz w:val="16"/>
                <w:szCs w:val="16"/>
                <w:lang w:eastAsia="zh-CN"/>
              </w:rPr>
              <w:t>D</w:t>
            </w:r>
            <w:r w:rsidR="00AA4467" w:rsidRPr="0062370B">
              <w:rPr>
                <w:rFonts w:eastAsia="宋体" w:cs="Arial"/>
                <w:color w:val="000000" w:themeColor="text1"/>
                <w:sz w:val="16"/>
                <w:szCs w:val="16"/>
                <w:lang w:eastAsia="zh-CN"/>
              </w:rPr>
              <w:t>将导致该指标</w:t>
            </w:r>
            <w:r w:rsidR="004E40F7" w:rsidRPr="0062370B">
              <w:rPr>
                <w:rFonts w:eastAsia="宋体" w:cs="Arial" w:hint="eastAsia"/>
                <w:color w:val="000000" w:themeColor="text1"/>
                <w:sz w:val="16"/>
                <w:szCs w:val="16"/>
                <w:lang w:eastAsia="zh-CN"/>
              </w:rPr>
              <w:t>得分</w:t>
            </w:r>
            <w:r w:rsidR="00AA4467" w:rsidRPr="0062370B">
              <w:rPr>
                <w:rFonts w:eastAsia="宋体" w:cs="Arial"/>
                <w:color w:val="000000" w:themeColor="text1"/>
                <w:sz w:val="16"/>
                <w:szCs w:val="16"/>
                <w:lang w:eastAsia="zh-CN"/>
              </w:rPr>
              <w:t>为</w:t>
            </w:r>
            <w:r w:rsidR="00AA4467" w:rsidRPr="0062370B">
              <w:rPr>
                <w:rFonts w:eastAsia="宋体" w:cs="Arial"/>
                <w:color w:val="000000" w:themeColor="text1"/>
                <w:sz w:val="16"/>
                <w:szCs w:val="16"/>
                <w:lang w:eastAsia="zh-CN"/>
              </w:rPr>
              <w:t>0/100</w:t>
            </w:r>
            <w:r w:rsidR="00AA4467" w:rsidRPr="0062370B">
              <w:rPr>
                <w:rFonts w:eastAsia="宋体" w:cs="Arial"/>
                <w:color w:val="000000" w:themeColor="text1"/>
                <w:sz w:val="16"/>
                <w:szCs w:val="16"/>
                <w:lang w:eastAsia="zh-CN"/>
              </w:rPr>
              <w:t>分。</w:t>
            </w:r>
          </w:p>
        </w:tc>
      </w:tr>
      <w:tr w:rsidR="007165DD" w:rsidRPr="0062370B" w14:paraId="114D6B84" w14:textId="77777777" w:rsidTr="00702423">
        <w:trPr>
          <w:gridAfter w:val="1"/>
          <w:wAfter w:w="8" w:type="dxa"/>
          <w:trHeight w:val="300"/>
        </w:trPr>
        <w:tc>
          <w:tcPr>
            <w:tcW w:w="2295" w:type="dxa"/>
            <w:gridSpan w:val="2"/>
            <w:shd w:val="clear" w:color="auto" w:fill="auto"/>
            <w:vAlign w:val="center"/>
          </w:tcPr>
          <w:p w14:paraId="496D33C4" w14:textId="0CA2CB84" w:rsidR="00381B26" w:rsidRPr="0062370B" w:rsidRDefault="00E24453">
            <w:pPr>
              <w:spacing w:line="240" w:lineRule="auto"/>
              <w:rPr>
                <w:rFonts w:eastAsia="宋体" w:cs="Arial"/>
                <w:b/>
                <w:bCs/>
                <w:sz w:val="16"/>
                <w:szCs w:val="16"/>
              </w:rPr>
            </w:pPr>
            <w:r w:rsidRPr="0062370B">
              <w:rPr>
                <w:rFonts w:eastAsia="宋体" w:cs="Arial"/>
                <w:b/>
                <w:sz w:val="16"/>
                <w:szCs w:val="16"/>
              </w:rPr>
              <w:t>乘数</w:t>
            </w:r>
          </w:p>
        </w:tc>
        <w:tc>
          <w:tcPr>
            <w:tcW w:w="12465" w:type="dxa"/>
            <w:gridSpan w:val="6"/>
            <w:shd w:val="clear" w:color="auto" w:fill="auto"/>
            <w:vAlign w:val="center"/>
          </w:tcPr>
          <w:p w14:paraId="7D67C715" w14:textId="4C5DB353" w:rsidR="00381B26" w:rsidRPr="0062370B" w:rsidRDefault="00FE048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6222563B" w14:textId="77777777" w:rsidR="00AA4467" w:rsidRPr="0062370B" w:rsidRDefault="00AA4467">
      <w:pPr>
        <w:spacing w:after="160" w:line="259" w:lineRule="auto"/>
        <w:rPr>
          <w:rFonts w:eastAsia="宋体" w:cs="Arial"/>
          <w:lang w:eastAsia="zh-CN"/>
        </w:rPr>
      </w:pPr>
    </w:p>
    <w:p w14:paraId="5A5306E0" w14:textId="77777777" w:rsidR="00AA4467" w:rsidRPr="0062370B" w:rsidRDefault="00AA4467">
      <w:pPr>
        <w:spacing w:after="160" w:line="259" w:lineRule="auto"/>
        <w:rPr>
          <w:rFonts w:eastAsia="宋体" w:cs="Arial"/>
          <w:lang w:eastAsia="zh-CN"/>
        </w:rPr>
      </w:pPr>
      <w:r w:rsidRPr="0062370B">
        <w:rPr>
          <w:rFonts w:eastAsia="宋体" w:cs="Arial"/>
          <w:lang w:eastAsia="zh-CN"/>
        </w:rPr>
        <w:br w:type="page"/>
      </w:r>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3"/>
        <w:gridCol w:w="2223"/>
        <w:gridCol w:w="13"/>
        <w:gridCol w:w="1525"/>
        <w:gridCol w:w="2715"/>
        <w:gridCol w:w="4222"/>
        <w:gridCol w:w="282"/>
        <w:gridCol w:w="1943"/>
        <w:gridCol w:w="1927"/>
        <w:gridCol w:w="13"/>
      </w:tblGrid>
      <w:tr w:rsidR="00FE6356" w:rsidRPr="0062370B" w14:paraId="460367D6" w14:textId="77777777" w:rsidTr="00862702">
        <w:trPr>
          <w:gridBefore w:val="1"/>
          <w:wBefore w:w="13" w:type="dxa"/>
          <w:trHeight w:val="367"/>
        </w:trPr>
        <w:tc>
          <w:tcPr>
            <w:tcW w:w="2236" w:type="dxa"/>
            <w:gridSpan w:val="2"/>
            <w:vMerge w:val="restart"/>
            <w:shd w:val="clear" w:color="auto" w:fill="DFF5F9"/>
            <w:vAlign w:val="center"/>
            <w:hideMark/>
          </w:tcPr>
          <w:p w14:paraId="3E3B995D" w14:textId="77777777" w:rsidR="00381B26" w:rsidRPr="0062370B" w:rsidRDefault="00C10F3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F776466" w14:textId="77777777" w:rsidR="004A52C4" w:rsidRPr="0062370B" w:rsidRDefault="004A52C4" w:rsidP="00C378E1">
            <w:pPr>
              <w:spacing w:line="240" w:lineRule="auto"/>
              <w:jc w:val="center"/>
              <w:textAlignment w:val="baseline"/>
              <w:rPr>
                <w:rFonts w:eastAsia="宋体" w:cs="Arial"/>
                <w:b/>
                <w:sz w:val="14"/>
                <w:szCs w:val="14"/>
                <w:lang w:eastAsia="en-GB"/>
              </w:rPr>
            </w:pPr>
          </w:p>
          <w:p w14:paraId="725347D6" w14:textId="77777777" w:rsidR="00381B26" w:rsidRPr="0062370B" w:rsidRDefault="00C10F36">
            <w:pPr>
              <w:pStyle w:val="Indicatorsubsection"/>
              <w:rPr>
                <w:rFonts w:eastAsia="宋体"/>
                <w:sz w:val="18"/>
                <w:szCs w:val="18"/>
                <w:lang w:val="en-GB"/>
              </w:rPr>
            </w:pPr>
            <w:bookmarkStart w:id="7" w:name="_Toc133243131"/>
            <w:r w:rsidRPr="0062370B">
              <w:rPr>
                <w:rFonts w:eastAsia="宋体"/>
                <w:lang w:val="en-GB"/>
              </w:rPr>
              <w:t>PGS 3</w:t>
            </w:r>
            <w:bookmarkEnd w:id="7"/>
          </w:p>
        </w:tc>
        <w:tc>
          <w:tcPr>
            <w:tcW w:w="1525" w:type="dxa"/>
            <w:shd w:val="clear" w:color="auto" w:fill="DFF5F9"/>
            <w:vAlign w:val="center"/>
            <w:hideMark/>
          </w:tcPr>
          <w:p w14:paraId="7FF7D214" w14:textId="41960A06" w:rsidR="00381B26" w:rsidRPr="0062370B" w:rsidRDefault="009A0B5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715" w:type="dxa"/>
            <w:shd w:val="clear" w:color="auto" w:fill="DFF5F9"/>
            <w:vAlign w:val="center"/>
          </w:tcPr>
          <w:p w14:paraId="6143347C" w14:textId="77777777" w:rsidR="00381B26" w:rsidRPr="0062370B" w:rsidRDefault="00C10F36">
            <w:pPr>
              <w:spacing w:line="240" w:lineRule="auto"/>
              <w:textAlignment w:val="baseline"/>
              <w:rPr>
                <w:rFonts w:eastAsia="宋体" w:cs="Arial"/>
                <w:sz w:val="14"/>
                <w:szCs w:val="14"/>
                <w:lang w:eastAsia="en-GB"/>
              </w:rPr>
            </w:pPr>
            <w:r w:rsidRPr="0062370B">
              <w:rPr>
                <w:rFonts w:eastAsia="宋体" w:cs="Arial"/>
                <w:b/>
                <w:bCs/>
                <w:sz w:val="22"/>
                <w:szCs w:val="22"/>
              </w:rPr>
              <w:t>PGS 1</w:t>
            </w:r>
            <w:r w:rsidR="009A3BB6" w:rsidRPr="0062370B">
              <w:rPr>
                <w:rFonts w:eastAsia="宋体" w:cs="Arial"/>
                <w:b/>
                <w:bCs/>
                <w:sz w:val="22"/>
                <w:szCs w:val="22"/>
              </w:rPr>
              <w:t xml:space="preserve">, </w:t>
            </w:r>
            <w:r w:rsidRPr="0062370B">
              <w:rPr>
                <w:rFonts w:eastAsia="宋体" w:cs="Arial"/>
                <w:b/>
                <w:bCs/>
                <w:sz w:val="22"/>
                <w:szCs w:val="22"/>
              </w:rPr>
              <w:t>PGS 2</w:t>
            </w:r>
          </w:p>
        </w:tc>
        <w:tc>
          <w:tcPr>
            <w:tcW w:w="4504" w:type="dxa"/>
            <w:gridSpan w:val="2"/>
            <w:vMerge w:val="restart"/>
            <w:shd w:val="clear" w:color="auto" w:fill="DFF5F9"/>
            <w:vAlign w:val="center"/>
          </w:tcPr>
          <w:p w14:paraId="6A41768D" w14:textId="77777777" w:rsidR="00381B26" w:rsidRPr="0062370B" w:rsidRDefault="00C10F3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6C6DE293" w14:textId="77777777" w:rsidR="004A52C4" w:rsidRPr="0062370B" w:rsidRDefault="004A52C4" w:rsidP="00C378E1">
            <w:pPr>
              <w:spacing w:line="240" w:lineRule="auto"/>
              <w:jc w:val="center"/>
              <w:textAlignment w:val="baseline"/>
              <w:rPr>
                <w:rFonts w:eastAsia="宋体" w:cs="Arial"/>
                <w:sz w:val="14"/>
                <w:szCs w:val="14"/>
                <w:lang w:eastAsia="zh-CN"/>
              </w:rPr>
            </w:pPr>
          </w:p>
          <w:p w14:paraId="4E9A1C0F" w14:textId="07183945" w:rsidR="00381B26" w:rsidRPr="0062370B" w:rsidRDefault="00C10F36">
            <w:pPr>
              <w:jc w:val="center"/>
              <w:rPr>
                <w:rFonts w:eastAsia="宋体" w:cs="Arial"/>
                <w:sz w:val="18"/>
                <w:szCs w:val="18"/>
                <w:lang w:eastAsia="zh-CN"/>
              </w:rPr>
            </w:pPr>
            <w:r w:rsidRPr="0062370B">
              <w:rPr>
                <w:rFonts w:eastAsia="宋体" w:cs="Arial"/>
                <w:b/>
                <w:bCs/>
                <w:sz w:val="22"/>
                <w:szCs w:val="22"/>
                <w:lang w:eastAsia="zh-CN"/>
              </w:rPr>
              <w:t>负责任投资政策</w:t>
            </w:r>
            <w:r w:rsidR="009A1EC7" w:rsidRPr="0062370B">
              <w:rPr>
                <w:rFonts w:eastAsia="宋体" w:cs="Arial"/>
                <w:b/>
                <w:bCs/>
                <w:sz w:val="22"/>
                <w:szCs w:val="22"/>
                <w:lang w:eastAsia="zh-CN"/>
              </w:rPr>
              <w:t>要素</w:t>
            </w:r>
          </w:p>
        </w:tc>
        <w:tc>
          <w:tcPr>
            <w:tcW w:w="1943" w:type="dxa"/>
            <w:vMerge w:val="restart"/>
            <w:shd w:val="clear" w:color="auto" w:fill="DFF5F9"/>
            <w:vAlign w:val="center"/>
            <w:hideMark/>
          </w:tcPr>
          <w:p w14:paraId="093352A1" w14:textId="77777777" w:rsidR="00381B26" w:rsidRPr="0062370B" w:rsidRDefault="00C10F3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10F5A28A" w14:textId="77777777" w:rsidR="004A52C4" w:rsidRPr="0062370B" w:rsidRDefault="004A52C4" w:rsidP="00C378E1">
            <w:pPr>
              <w:spacing w:line="240" w:lineRule="auto"/>
              <w:jc w:val="center"/>
              <w:textAlignment w:val="baseline"/>
              <w:rPr>
                <w:rFonts w:eastAsia="宋体" w:cs="Arial"/>
                <w:b/>
                <w:bCs/>
                <w:sz w:val="14"/>
                <w:szCs w:val="14"/>
                <w:lang w:eastAsia="en-GB"/>
              </w:rPr>
            </w:pPr>
          </w:p>
          <w:p w14:paraId="3A693684" w14:textId="77777777" w:rsidR="00381B26" w:rsidRPr="0062370B" w:rsidRDefault="00C10F36">
            <w:pPr>
              <w:spacing w:line="240" w:lineRule="auto"/>
              <w:jc w:val="center"/>
              <w:textAlignment w:val="baseline"/>
              <w:rPr>
                <w:rFonts w:eastAsia="宋体" w:cs="Arial"/>
                <w:sz w:val="18"/>
                <w:szCs w:val="18"/>
                <w:lang w:eastAsia="en-GB"/>
              </w:rPr>
            </w:pPr>
            <w:r w:rsidRPr="0062370B">
              <w:rPr>
                <w:rFonts w:eastAsia="宋体" w:cs="Arial"/>
                <w:b/>
                <w:bCs/>
                <w:sz w:val="22"/>
                <w:szCs w:val="22"/>
                <w:lang w:eastAsia="en-GB"/>
              </w:rPr>
              <w:t>6</w:t>
            </w:r>
          </w:p>
        </w:tc>
        <w:tc>
          <w:tcPr>
            <w:tcW w:w="1940" w:type="dxa"/>
            <w:gridSpan w:val="2"/>
            <w:vMerge w:val="restart"/>
            <w:shd w:val="clear" w:color="auto" w:fill="00B0F0"/>
            <w:tcMar>
              <w:top w:w="113" w:type="dxa"/>
              <w:left w:w="113" w:type="dxa"/>
              <w:bottom w:w="113" w:type="dxa"/>
              <w:right w:w="113" w:type="dxa"/>
            </w:tcMar>
            <w:vAlign w:val="center"/>
            <w:hideMark/>
          </w:tcPr>
          <w:p w14:paraId="715D2A23" w14:textId="77777777" w:rsidR="00381B26" w:rsidRPr="0062370B" w:rsidRDefault="00C10F3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1E2665CC" w14:textId="77777777" w:rsidR="004A52C4" w:rsidRPr="0062370B" w:rsidRDefault="004A52C4" w:rsidP="00C378E1">
            <w:pPr>
              <w:spacing w:line="240" w:lineRule="auto"/>
              <w:jc w:val="center"/>
              <w:textAlignment w:val="baseline"/>
              <w:rPr>
                <w:rFonts w:eastAsia="宋体" w:cs="Arial"/>
                <w:b/>
                <w:bCs/>
                <w:color w:val="FFFFFF" w:themeColor="background1"/>
                <w:sz w:val="14"/>
                <w:szCs w:val="14"/>
                <w:lang w:eastAsia="en-GB"/>
              </w:rPr>
            </w:pPr>
          </w:p>
          <w:p w14:paraId="421BF7EF" w14:textId="073186B9" w:rsidR="00381B26" w:rsidRPr="0062370B" w:rsidRDefault="009A0B5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FE6356" w:rsidRPr="0062370B" w14:paraId="25F04B37" w14:textId="77777777" w:rsidTr="00862702">
        <w:trPr>
          <w:gridBefore w:val="1"/>
          <w:wBefore w:w="13" w:type="dxa"/>
          <w:trHeight w:val="367"/>
        </w:trPr>
        <w:tc>
          <w:tcPr>
            <w:tcW w:w="2236" w:type="dxa"/>
            <w:gridSpan w:val="2"/>
            <w:vMerge/>
            <w:shd w:val="clear" w:color="auto" w:fill="DFF5F9"/>
            <w:vAlign w:val="center"/>
          </w:tcPr>
          <w:p w14:paraId="0BB358AF" w14:textId="77777777" w:rsidR="004A52C4" w:rsidRPr="0062370B" w:rsidRDefault="004A52C4" w:rsidP="00C378E1">
            <w:pPr>
              <w:spacing w:line="240" w:lineRule="auto"/>
              <w:jc w:val="center"/>
              <w:textAlignment w:val="baseline"/>
              <w:rPr>
                <w:rFonts w:eastAsia="宋体" w:cs="Arial"/>
                <w:b/>
                <w:sz w:val="14"/>
                <w:szCs w:val="14"/>
                <w:lang w:eastAsia="en-GB"/>
              </w:rPr>
            </w:pPr>
          </w:p>
        </w:tc>
        <w:tc>
          <w:tcPr>
            <w:tcW w:w="1525" w:type="dxa"/>
            <w:shd w:val="clear" w:color="auto" w:fill="DFF5F9"/>
            <w:vAlign w:val="center"/>
          </w:tcPr>
          <w:p w14:paraId="7A5DE02D" w14:textId="694F9A8F" w:rsidR="00381B26" w:rsidRPr="0062370B" w:rsidRDefault="009A0B5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715" w:type="dxa"/>
            <w:shd w:val="clear" w:color="auto" w:fill="DFF5F9"/>
            <w:vAlign w:val="center"/>
          </w:tcPr>
          <w:p w14:paraId="7E6E1DCC" w14:textId="77777777" w:rsidR="00381B26" w:rsidRPr="0062370B" w:rsidRDefault="00C10F36">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504" w:type="dxa"/>
            <w:gridSpan w:val="2"/>
            <w:vMerge/>
            <w:shd w:val="clear" w:color="auto" w:fill="DFF5F9"/>
            <w:vAlign w:val="center"/>
          </w:tcPr>
          <w:p w14:paraId="617A1A43" w14:textId="77777777" w:rsidR="004A52C4" w:rsidRPr="0062370B" w:rsidRDefault="004A52C4" w:rsidP="00C378E1">
            <w:pPr>
              <w:spacing w:line="240" w:lineRule="auto"/>
              <w:jc w:val="center"/>
              <w:textAlignment w:val="baseline"/>
              <w:rPr>
                <w:rFonts w:eastAsia="宋体" w:cs="Arial"/>
                <w:b/>
                <w:sz w:val="14"/>
                <w:szCs w:val="14"/>
                <w:lang w:eastAsia="en-GB"/>
              </w:rPr>
            </w:pPr>
          </w:p>
        </w:tc>
        <w:tc>
          <w:tcPr>
            <w:tcW w:w="1943" w:type="dxa"/>
            <w:vMerge/>
            <w:shd w:val="clear" w:color="auto" w:fill="DFF5F9"/>
            <w:vAlign w:val="center"/>
          </w:tcPr>
          <w:p w14:paraId="244E5F9F" w14:textId="77777777" w:rsidR="004A52C4" w:rsidRPr="0062370B" w:rsidRDefault="004A52C4" w:rsidP="00C378E1">
            <w:pPr>
              <w:spacing w:line="240" w:lineRule="auto"/>
              <w:jc w:val="center"/>
              <w:textAlignment w:val="baseline"/>
              <w:rPr>
                <w:rFonts w:eastAsia="宋体" w:cs="Arial"/>
                <w:b/>
                <w:bCs/>
                <w:sz w:val="14"/>
                <w:szCs w:val="14"/>
                <w:lang w:eastAsia="en-GB"/>
              </w:rPr>
            </w:pPr>
          </w:p>
        </w:tc>
        <w:tc>
          <w:tcPr>
            <w:tcW w:w="1940" w:type="dxa"/>
            <w:gridSpan w:val="2"/>
            <w:vMerge/>
            <w:shd w:val="clear" w:color="auto" w:fill="00B0F0"/>
            <w:tcMar>
              <w:top w:w="113" w:type="dxa"/>
              <w:left w:w="113" w:type="dxa"/>
              <w:bottom w:w="113" w:type="dxa"/>
              <w:right w:w="113" w:type="dxa"/>
            </w:tcMar>
            <w:vAlign w:val="center"/>
          </w:tcPr>
          <w:p w14:paraId="6DB72416" w14:textId="77777777" w:rsidR="004A52C4" w:rsidRPr="0062370B" w:rsidRDefault="004A52C4" w:rsidP="00C378E1">
            <w:pPr>
              <w:spacing w:line="240" w:lineRule="auto"/>
              <w:jc w:val="center"/>
              <w:textAlignment w:val="baseline"/>
              <w:rPr>
                <w:rFonts w:eastAsia="宋体" w:cs="Arial"/>
                <w:b/>
                <w:bCs/>
                <w:color w:val="FFFFFF" w:themeColor="background1"/>
                <w:sz w:val="14"/>
                <w:szCs w:val="14"/>
                <w:lang w:eastAsia="en-GB"/>
              </w:rPr>
            </w:pPr>
          </w:p>
        </w:tc>
      </w:tr>
      <w:tr w:rsidR="004A52C4" w:rsidRPr="0062370B" w14:paraId="530ADDB1" w14:textId="77777777" w:rsidTr="00702423">
        <w:trPr>
          <w:gridAfter w:val="1"/>
          <w:wAfter w:w="13" w:type="dxa"/>
          <w:trHeight w:val="567"/>
        </w:trPr>
        <w:tc>
          <w:tcPr>
            <w:tcW w:w="14863" w:type="dxa"/>
            <w:gridSpan w:val="9"/>
            <w:shd w:val="clear" w:color="auto" w:fill="FFFFFF" w:themeFill="background1"/>
            <w:tcMar>
              <w:top w:w="113" w:type="dxa"/>
              <w:left w:w="113" w:type="dxa"/>
              <w:bottom w:w="113" w:type="dxa"/>
              <w:right w:w="113" w:type="dxa"/>
            </w:tcMar>
            <w:vAlign w:val="center"/>
            <w:hideMark/>
          </w:tcPr>
          <w:p w14:paraId="0E825420" w14:textId="78B9D742" w:rsidR="00381B26" w:rsidRPr="0062370B" w:rsidRDefault="004E40F7">
            <w:pPr>
              <w:spacing w:after="240" w:line="276" w:lineRule="auto"/>
              <w:textAlignment w:val="baseline"/>
              <w:rPr>
                <w:rFonts w:eastAsia="宋体" w:cs="Arial"/>
                <w:b/>
                <w:lang w:eastAsia="zh-CN"/>
              </w:rPr>
            </w:pPr>
            <w:r w:rsidRPr="0062370B">
              <w:rPr>
                <w:rFonts w:eastAsia="宋体" w:cs="Arial" w:hint="eastAsia"/>
                <w:b/>
                <w:lang w:eastAsia="zh-CN"/>
              </w:rPr>
              <w:t>贵机构</w:t>
            </w:r>
            <w:hyperlink r:id="rId45" w:history="1">
              <w:r w:rsidRPr="0062370B">
                <w:rPr>
                  <w:rStyle w:val="Hyperlink"/>
                  <w:rFonts w:eastAsia="宋体" w:cs="Arial" w:hint="eastAsia"/>
                  <w:b/>
                  <w:lang w:eastAsia="zh-CN"/>
                </w:rPr>
                <w:t>负责</w:t>
              </w:r>
              <w:r w:rsidR="00761B15" w:rsidRPr="0062370B">
                <w:rPr>
                  <w:rStyle w:val="Hyperlink"/>
                  <w:rFonts w:eastAsia="宋体" w:cs="Arial"/>
                  <w:b/>
                  <w:lang w:eastAsia="zh-CN"/>
                </w:rPr>
                <w:t>任投资</w:t>
              </w:r>
              <w:r w:rsidR="00CD2C08" w:rsidRPr="0062370B">
                <w:rPr>
                  <w:rStyle w:val="Hyperlink"/>
                  <w:rFonts w:eastAsia="宋体" w:cs="Arial"/>
                  <w:b/>
                  <w:lang w:eastAsia="zh-CN"/>
                </w:rPr>
                <w:t>政策</w:t>
              </w:r>
            </w:hyperlink>
            <w:r w:rsidR="00E91211" w:rsidRPr="0062370B">
              <w:rPr>
                <w:rFonts w:eastAsia="宋体" w:cs="Arial" w:hint="eastAsia"/>
                <w:b/>
                <w:lang w:eastAsia="zh-CN"/>
              </w:rPr>
              <w:t>的</w:t>
            </w:r>
            <w:r w:rsidR="00761B15" w:rsidRPr="0062370B">
              <w:rPr>
                <w:rFonts w:eastAsia="宋体" w:cs="Arial"/>
                <w:b/>
                <w:lang w:eastAsia="zh-CN"/>
              </w:rPr>
              <w:t>哪些</w:t>
            </w:r>
            <w:r w:rsidR="00120D22" w:rsidRPr="0062370B">
              <w:rPr>
                <w:rFonts w:eastAsia="宋体" w:cs="Arial" w:hint="eastAsia"/>
                <w:b/>
                <w:lang w:eastAsia="zh-CN"/>
              </w:rPr>
              <w:t>部分</w:t>
            </w:r>
            <w:r w:rsidR="00C6245A" w:rsidRPr="0062370B">
              <w:rPr>
                <w:rFonts w:eastAsia="宋体" w:cs="Arial" w:hint="eastAsia"/>
                <w:b/>
                <w:lang w:eastAsia="zh-CN"/>
              </w:rPr>
              <w:t>公共可见</w:t>
            </w:r>
            <w:r w:rsidR="00210F70" w:rsidRPr="0062370B">
              <w:rPr>
                <w:rFonts w:eastAsia="宋体" w:cs="Arial"/>
                <w:b/>
                <w:lang w:eastAsia="zh-CN"/>
              </w:rPr>
              <w:t>？</w:t>
            </w:r>
          </w:p>
          <w:p w14:paraId="38E20C9E" w14:textId="41B5453A" w:rsidR="00381B26" w:rsidRPr="0062370B" w:rsidRDefault="00C10F36">
            <w:pPr>
              <w:spacing w:line="276" w:lineRule="auto"/>
              <w:textAlignment w:val="baseline"/>
              <w:rPr>
                <w:rFonts w:eastAsia="宋体" w:cs="Arial"/>
                <w:bCs/>
                <w:i/>
                <w:iCs/>
                <w:lang w:eastAsia="zh-CN"/>
              </w:rPr>
            </w:pPr>
            <w:r w:rsidRPr="0062370B">
              <w:rPr>
                <w:rFonts w:eastAsia="宋体" w:cs="Arial"/>
                <w:bCs/>
                <w:i/>
                <w:iCs/>
                <w:lang w:eastAsia="zh-CN"/>
              </w:rPr>
              <w:t>对于每个选</w:t>
            </w:r>
            <w:r w:rsidR="00EF044D" w:rsidRPr="0062370B">
              <w:rPr>
                <w:rFonts w:eastAsia="宋体" w:cs="Arial" w:hint="eastAsia"/>
                <w:bCs/>
                <w:i/>
                <w:iCs/>
                <w:lang w:eastAsia="zh-CN"/>
              </w:rPr>
              <w:t>项</w:t>
            </w:r>
            <w:r w:rsidRPr="0062370B">
              <w:rPr>
                <w:rFonts w:eastAsia="宋体" w:cs="Arial"/>
                <w:bCs/>
                <w:i/>
                <w:iCs/>
                <w:lang w:eastAsia="zh-CN"/>
              </w:rPr>
              <w:t>，请</w:t>
            </w:r>
            <w:r w:rsidR="00FC4146" w:rsidRPr="0062370B">
              <w:rPr>
                <w:rFonts w:eastAsia="宋体" w:cs="Arial"/>
                <w:bCs/>
                <w:i/>
                <w:iCs/>
                <w:lang w:eastAsia="zh-CN"/>
              </w:rPr>
              <w:t>提供</w:t>
            </w:r>
            <w:r w:rsidR="004E40F7" w:rsidRPr="0062370B">
              <w:rPr>
                <w:rFonts w:eastAsia="宋体" w:cs="Arial" w:hint="eastAsia"/>
                <w:bCs/>
                <w:i/>
                <w:iCs/>
                <w:lang w:eastAsia="zh-CN"/>
              </w:rPr>
              <w:t>贵机构</w:t>
            </w:r>
            <w:r w:rsidR="009D13B5" w:rsidRPr="0062370B">
              <w:rPr>
                <w:rFonts w:eastAsia="宋体" w:cs="Arial" w:hint="eastAsia"/>
                <w:bCs/>
                <w:i/>
                <w:iCs/>
                <w:lang w:eastAsia="zh-CN"/>
              </w:rPr>
              <w:t>的</w:t>
            </w:r>
            <w:r w:rsidR="007A3A50" w:rsidRPr="0062370B">
              <w:rPr>
                <w:rFonts w:eastAsia="宋体" w:cs="Arial"/>
                <w:bCs/>
                <w:i/>
                <w:iCs/>
                <w:lang w:eastAsia="zh-CN"/>
              </w:rPr>
              <w:t>公开负责任投资</w:t>
            </w:r>
            <w:r w:rsidR="008F0F02" w:rsidRPr="0062370B">
              <w:rPr>
                <w:rFonts w:eastAsia="宋体" w:cs="Arial"/>
                <w:i/>
                <w:lang w:eastAsia="zh-CN"/>
              </w:rPr>
              <w:t>政策或</w:t>
            </w:r>
            <w:r w:rsidR="002E79D8" w:rsidRPr="0062370B">
              <w:rPr>
                <w:rFonts w:eastAsia="宋体" w:cs="Arial"/>
                <w:i/>
                <w:lang w:eastAsia="zh-CN"/>
              </w:rPr>
              <w:t>指引</w:t>
            </w:r>
            <w:r w:rsidR="000257DC" w:rsidRPr="0062370B">
              <w:rPr>
                <w:rFonts w:eastAsia="宋体" w:cs="Arial" w:hint="eastAsia"/>
                <w:i/>
                <w:lang w:eastAsia="zh-CN"/>
              </w:rPr>
              <w:t>的链接</w:t>
            </w:r>
            <w:r w:rsidR="007A3A50" w:rsidRPr="0062370B">
              <w:rPr>
                <w:rFonts w:eastAsia="宋体" w:cs="Arial"/>
                <w:bCs/>
                <w:i/>
                <w:iCs/>
                <w:lang w:eastAsia="zh-CN"/>
              </w:rPr>
              <w:t>。</w:t>
            </w:r>
          </w:p>
        </w:tc>
      </w:tr>
      <w:tr w:rsidR="004A52C4" w:rsidRPr="0062370B" w14:paraId="2B06CEAD" w14:textId="77777777" w:rsidTr="00702423">
        <w:trPr>
          <w:gridBefore w:val="1"/>
          <w:wBefore w:w="13" w:type="dxa"/>
          <w:trHeight w:val="465"/>
        </w:trPr>
        <w:tc>
          <w:tcPr>
            <w:tcW w:w="14863"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2E7B666" w14:textId="622DA63F" w:rsidR="00381B26" w:rsidRPr="0062370B" w:rsidRDefault="00C10F36">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负责任投资的</w:t>
            </w:r>
            <w:r w:rsidR="002771D1" w:rsidRPr="0062370B">
              <w:rPr>
                <w:rFonts w:eastAsia="宋体" w:cs="Arial"/>
                <w:szCs w:val="16"/>
                <w:lang w:eastAsia="zh-CN"/>
              </w:rPr>
              <w:t>总体</w:t>
            </w:r>
            <w:r w:rsidR="0087754D" w:rsidRPr="0062370B">
              <w:rPr>
                <w:rFonts w:eastAsia="宋体" w:cs="Arial"/>
                <w:szCs w:val="16"/>
                <w:lang w:eastAsia="zh-CN"/>
              </w:rPr>
              <w:t>方法</w:t>
            </w:r>
          </w:p>
          <w:p w14:paraId="6E4D64DB" w14:textId="7DD926A1"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hint="eastAsia"/>
                <w:szCs w:val="16"/>
                <w:lang w:eastAsia="zh-CN"/>
              </w:rPr>
              <w:t>必填</w:t>
            </w:r>
            <w:r w:rsidR="00613A56" w:rsidRPr="0062370B">
              <w:rPr>
                <w:rFonts w:eastAsia="宋体" w:cs="Arial"/>
                <w:szCs w:val="16"/>
                <w:lang w:eastAsia="en-GB"/>
              </w:rPr>
              <w:t>]</w:t>
            </w:r>
          </w:p>
          <w:p w14:paraId="2A2324CA" w14:textId="0C4FB979" w:rsidR="00381B26" w:rsidRPr="0062370B" w:rsidRDefault="00DA099C">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关于</w:t>
            </w:r>
            <w:hyperlink r:id="rId46" w:history="1">
              <w:r w:rsidRPr="0062370B">
                <w:rPr>
                  <w:rFonts w:eastAsia="宋体" w:cs="Arial"/>
                  <w:color w:val="00B0F0"/>
                  <w:szCs w:val="16"/>
                  <w:lang w:eastAsia="zh-CN"/>
                </w:rPr>
                <w:t>环境因素</w:t>
              </w:r>
            </w:hyperlink>
            <w:r w:rsidRPr="0062370B">
              <w:rPr>
                <w:rFonts w:eastAsia="宋体" w:cs="Arial"/>
                <w:szCs w:val="16"/>
                <w:lang w:eastAsia="zh-CN"/>
              </w:rPr>
              <w:t>的</w:t>
            </w:r>
            <w:r w:rsidR="002E79D8" w:rsidRPr="0062370B">
              <w:rPr>
                <w:rFonts w:eastAsia="宋体" w:cs="Arial"/>
                <w:szCs w:val="16"/>
                <w:lang w:eastAsia="zh-CN"/>
              </w:rPr>
              <w:t>指引</w:t>
            </w:r>
          </w:p>
          <w:p w14:paraId="21471D58" w14:textId="51BDEA7A"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403D8924" w14:textId="698B10B9" w:rsidR="00381B26" w:rsidRPr="0062370B" w:rsidRDefault="00DA099C">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关于</w:t>
            </w:r>
            <w:hyperlink r:id="rId47" w:history="1">
              <w:r w:rsidRPr="0062370B">
                <w:rPr>
                  <w:rFonts w:eastAsia="宋体" w:cs="Arial"/>
                  <w:color w:val="00B0F0"/>
                  <w:szCs w:val="16"/>
                  <w:lang w:eastAsia="zh-CN"/>
                </w:rPr>
                <w:t>社会因素</w:t>
              </w:r>
            </w:hyperlink>
            <w:r w:rsidRPr="0062370B">
              <w:rPr>
                <w:rFonts w:eastAsia="宋体" w:cs="Arial"/>
                <w:szCs w:val="16"/>
                <w:lang w:eastAsia="zh-CN"/>
              </w:rPr>
              <w:t>的</w:t>
            </w:r>
            <w:r w:rsidR="002E79D8" w:rsidRPr="0062370B">
              <w:rPr>
                <w:rFonts w:eastAsia="宋体" w:cs="Arial"/>
                <w:szCs w:val="16"/>
                <w:lang w:eastAsia="zh-CN"/>
              </w:rPr>
              <w:t>指引</w:t>
            </w:r>
          </w:p>
          <w:p w14:paraId="13C3118F" w14:textId="2C58478E"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3D854882" w14:textId="170D8B23" w:rsidR="00381B26" w:rsidRPr="0062370B" w:rsidRDefault="00DA099C">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关于</w:t>
            </w:r>
            <w:hyperlink r:id="rId48" w:history="1">
              <w:r w:rsidRPr="0062370B">
                <w:rPr>
                  <w:rFonts w:eastAsia="宋体" w:cs="Arial"/>
                  <w:color w:val="00B0F0"/>
                  <w:szCs w:val="16"/>
                  <w:lang w:eastAsia="zh-CN"/>
                </w:rPr>
                <w:t>治理因素</w:t>
              </w:r>
            </w:hyperlink>
            <w:r w:rsidRPr="0062370B">
              <w:rPr>
                <w:rFonts w:eastAsia="宋体" w:cs="Arial"/>
                <w:szCs w:val="16"/>
                <w:lang w:eastAsia="zh-CN"/>
              </w:rPr>
              <w:t>的</w:t>
            </w:r>
            <w:r w:rsidR="002E79D8" w:rsidRPr="0062370B">
              <w:rPr>
                <w:rFonts w:eastAsia="宋体" w:cs="Arial"/>
                <w:szCs w:val="16"/>
                <w:lang w:eastAsia="zh-CN"/>
              </w:rPr>
              <w:t>指引</w:t>
            </w:r>
          </w:p>
          <w:p w14:paraId="3D3B677D" w14:textId="5457189E"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2AFDEC18" w14:textId="7D9F6FD7" w:rsidR="00381B26" w:rsidRPr="0062370B" w:rsidRDefault="00DA099C">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关于</w:t>
            </w:r>
            <w:hyperlink r:id="rId49" w:history="1">
              <w:r w:rsidR="008C2FAB" w:rsidRPr="0062370B">
                <w:rPr>
                  <w:rFonts w:eastAsia="宋体" w:cs="Arial"/>
                  <w:color w:val="00B0F0"/>
                  <w:szCs w:val="16"/>
                  <w:lang w:eastAsia="zh-CN"/>
                </w:rPr>
                <w:t>可持续发展结果</w:t>
              </w:r>
            </w:hyperlink>
            <w:r w:rsidRPr="0062370B">
              <w:rPr>
                <w:rFonts w:eastAsia="宋体" w:cs="Arial"/>
                <w:szCs w:val="16"/>
                <w:lang w:eastAsia="zh-CN"/>
              </w:rPr>
              <w:t>的</w:t>
            </w:r>
            <w:r w:rsidR="002E79D8" w:rsidRPr="0062370B">
              <w:rPr>
                <w:rFonts w:eastAsia="宋体" w:cs="Arial"/>
                <w:szCs w:val="16"/>
                <w:lang w:eastAsia="zh-CN"/>
              </w:rPr>
              <w:t>指引</w:t>
            </w:r>
          </w:p>
          <w:p w14:paraId="6A572BB5" w14:textId="5631ECD2"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2D34BA89" w14:textId="689278CC" w:rsidR="00381B26" w:rsidRPr="0062370B" w:rsidRDefault="00C10F36">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(F) </w:t>
            </w:r>
            <w:r w:rsidRPr="0062370B">
              <w:rPr>
                <w:rFonts w:eastAsia="宋体" w:cs="Arial"/>
                <w:szCs w:val="16"/>
                <w:lang w:eastAsia="zh-CN"/>
              </w:rPr>
              <w:t>关于气候变化</w:t>
            </w:r>
            <w:r w:rsidR="00084B4A" w:rsidRPr="0062370B">
              <w:rPr>
                <w:rFonts w:eastAsia="宋体" w:cs="Arial"/>
                <w:lang w:eastAsia="zh-CN"/>
              </w:rPr>
              <w:t>的</w:t>
            </w:r>
            <w:r w:rsidRPr="0062370B">
              <w:rPr>
                <w:rFonts w:eastAsia="宋体" w:cs="Arial"/>
                <w:szCs w:val="16"/>
                <w:lang w:eastAsia="zh-CN"/>
              </w:rPr>
              <w:t>具体</w:t>
            </w:r>
            <w:r w:rsidR="002E79D8" w:rsidRPr="0062370B">
              <w:rPr>
                <w:rFonts w:eastAsia="宋体" w:cs="Arial"/>
                <w:szCs w:val="16"/>
                <w:lang w:eastAsia="zh-CN"/>
              </w:rPr>
              <w:t>指引</w:t>
            </w:r>
          </w:p>
          <w:p w14:paraId="5AE4F64E" w14:textId="56312750" w:rsidR="00381B26" w:rsidRPr="0062370B" w:rsidRDefault="004E40F7">
            <w:pPr>
              <w:spacing w:line="276" w:lineRule="auto"/>
              <w:ind w:left="360"/>
              <w:textAlignment w:val="baseline"/>
              <w:rPr>
                <w:rFonts w:eastAsia="宋体" w:cs="Arial"/>
                <w:szCs w:val="16"/>
                <w:lang w:eastAsia="zh-CN"/>
              </w:rPr>
            </w:pPr>
            <w:r w:rsidRPr="0062370B">
              <w:rPr>
                <w:rFonts w:eastAsia="宋体" w:cs="Arial" w:hint="eastAsia"/>
                <w:szCs w:val="16"/>
                <w:lang w:eastAsia="zh-CN"/>
              </w:rPr>
              <w:t>（</w:t>
            </w:r>
            <w:r w:rsidRPr="0062370B">
              <w:rPr>
                <w:rFonts w:eastAsia="宋体" w:cs="Arial"/>
                <w:szCs w:val="16"/>
                <w:lang w:eastAsia="zh-CN"/>
              </w:rPr>
              <w:t>可能</w:t>
            </w:r>
            <w:r w:rsidR="000748A2" w:rsidRPr="0062370B">
              <w:rPr>
                <w:rFonts w:eastAsia="宋体" w:cs="Arial" w:hint="eastAsia"/>
                <w:szCs w:val="16"/>
                <w:lang w:eastAsia="zh-CN"/>
              </w:rPr>
              <w:t>被</w:t>
            </w:r>
            <w:r w:rsidRPr="0062370B">
              <w:rPr>
                <w:rFonts w:eastAsia="宋体" w:cs="Arial" w:hint="eastAsia"/>
                <w:szCs w:val="16"/>
                <w:lang w:eastAsia="zh-CN"/>
              </w:rPr>
              <w:t>纳入</w:t>
            </w:r>
            <w:r w:rsidRPr="0062370B">
              <w:rPr>
                <w:rFonts w:eastAsia="宋体" w:cs="Arial"/>
                <w:szCs w:val="16"/>
                <w:lang w:eastAsia="zh-CN"/>
              </w:rPr>
              <w:t>关于环境因素的</w:t>
            </w:r>
            <w:r w:rsidR="002E79D8" w:rsidRPr="0062370B">
              <w:rPr>
                <w:rFonts w:eastAsia="宋体" w:cs="Arial"/>
                <w:szCs w:val="16"/>
                <w:lang w:eastAsia="zh-CN"/>
              </w:rPr>
              <w:t>指引</w:t>
            </w:r>
            <w:r w:rsidRPr="0062370B">
              <w:rPr>
                <w:rFonts w:eastAsia="宋体" w:cs="Arial" w:hint="eastAsia"/>
                <w:szCs w:val="16"/>
                <w:lang w:eastAsia="zh-CN"/>
              </w:rPr>
              <w:t>）</w:t>
            </w:r>
          </w:p>
          <w:p w14:paraId="1CC9F4B1" w14:textId="5F4431A8"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Pr="0062370B">
              <w:rPr>
                <w:rFonts w:eastAsia="宋体" w:cs="Arial"/>
                <w:szCs w:val="16"/>
                <w:lang w:eastAsia="en-GB"/>
              </w:rPr>
              <w:t>______ [</w:t>
            </w:r>
            <w:r w:rsidR="004E40F7" w:rsidRPr="0062370B">
              <w:rPr>
                <w:rFonts w:eastAsia="宋体" w:cs="Arial"/>
                <w:szCs w:val="16"/>
                <w:lang w:eastAsia="en-GB"/>
              </w:rPr>
              <w:t>必填</w:t>
            </w:r>
            <w:r w:rsidRPr="0062370B">
              <w:rPr>
                <w:rFonts w:eastAsia="宋体" w:cs="Arial"/>
                <w:szCs w:val="16"/>
                <w:lang w:eastAsia="en-GB"/>
              </w:rPr>
              <w:t>]</w:t>
            </w:r>
          </w:p>
          <w:p w14:paraId="0ABCE26D" w14:textId="36BE15E9" w:rsidR="00381B26" w:rsidRPr="0062370B" w:rsidRDefault="00C10F36">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(G) </w:t>
            </w:r>
            <w:r w:rsidRPr="0062370B">
              <w:rPr>
                <w:rFonts w:eastAsia="宋体" w:cs="Arial"/>
                <w:szCs w:val="16"/>
                <w:lang w:eastAsia="zh-CN"/>
              </w:rPr>
              <w:t>关于人权的具体</w:t>
            </w:r>
            <w:r w:rsidR="002E79D8" w:rsidRPr="0062370B">
              <w:rPr>
                <w:rFonts w:eastAsia="宋体" w:cs="Arial"/>
                <w:szCs w:val="16"/>
                <w:lang w:eastAsia="zh-CN"/>
              </w:rPr>
              <w:t>指引</w:t>
            </w:r>
          </w:p>
          <w:p w14:paraId="0B4724F3" w14:textId="355B4A10" w:rsidR="00381B26" w:rsidRPr="0062370B" w:rsidRDefault="004E40F7">
            <w:pPr>
              <w:spacing w:line="276" w:lineRule="auto"/>
              <w:ind w:left="360"/>
              <w:textAlignment w:val="baseline"/>
              <w:rPr>
                <w:rFonts w:eastAsia="宋体" w:cs="Arial"/>
                <w:szCs w:val="16"/>
                <w:lang w:eastAsia="zh-CN"/>
              </w:rPr>
            </w:pPr>
            <w:r w:rsidRPr="0062370B">
              <w:rPr>
                <w:rFonts w:eastAsia="宋体" w:cs="Arial" w:hint="eastAsia"/>
                <w:szCs w:val="16"/>
                <w:lang w:eastAsia="zh-CN"/>
              </w:rPr>
              <w:t>（</w:t>
            </w:r>
            <w:r w:rsidRPr="0062370B">
              <w:rPr>
                <w:rFonts w:eastAsia="宋体" w:cs="Arial"/>
                <w:szCs w:val="16"/>
                <w:lang w:eastAsia="zh-CN"/>
              </w:rPr>
              <w:t>可能</w:t>
            </w:r>
            <w:r w:rsidR="000748A2" w:rsidRPr="0062370B">
              <w:rPr>
                <w:rFonts w:eastAsia="宋体" w:cs="Arial" w:hint="eastAsia"/>
                <w:szCs w:val="16"/>
                <w:lang w:eastAsia="zh-CN"/>
              </w:rPr>
              <w:t>被</w:t>
            </w:r>
            <w:r w:rsidRPr="0062370B">
              <w:rPr>
                <w:rFonts w:eastAsia="宋体" w:cs="Arial" w:hint="eastAsia"/>
                <w:szCs w:val="16"/>
                <w:lang w:eastAsia="zh-CN"/>
              </w:rPr>
              <w:t>纳入</w:t>
            </w:r>
            <w:r w:rsidRPr="0062370B">
              <w:rPr>
                <w:rFonts w:eastAsia="宋体" w:cs="Arial"/>
                <w:szCs w:val="16"/>
                <w:lang w:eastAsia="zh-CN"/>
              </w:rPr>
              <w:t>关于社会因素的</w:t>
            </w:r>
            <w:r w:rsidR="002E79D8" w:rsidRPr="0062370B">
              <w:rPr>
                <w:rFonts w:eastAsia="宋体" w:cs="Arial"/>
                <w:szCs w:val="16"/>
                <w:lang w:eastAsia="zh-CN"/>
              </w:rPr>
              <w:t>指引</w:t>
            </w:r>
            <w:r w:rsidRPr="0062370B">
              <w:rPr>
                <w:rFonts w:eastAsia="宋体" w:cs="Arial" w:hint="eastAsia"/>
                <w:szCs w:val="16"/>
                <w:lang w:eastAsia="zh-CN"/>
              </w:rPr>
              <w:t>）</w:t>
            </w:r>
          </w:p>
          <w:p w14:paraId="43613E57" w14:textId="37E174A2"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Pr="0062370B">
              <w:rPr>
                <w:rFonts w:eastAsia="宋体" w:cs="Arial"/>
                <w:szCs w:val="16"/>
                <w:lang w:eastAsia="en-GB"/>
              </w:rPr>
              <w:t>______ [</w:t>
            </w:r>
            <w:r w:rsidR="004E40F7" w:rsidRPr="0062370B">
              <w:rPr>
                <w:rFonts w:eastAsia="宋体" w:cs="Arial"/>
                <w:szCs w:val="16"/>
                <w:lang w:eastAsia="en-GB"/>
              </w:rPr>
              <w:t>必填</w:t>
            </w:r>
            <w:r w:rsidRPr="0062370B">
              <w:rPr>
                <w:rFonts w:eastAsia="宋体" w:cs="Arial"/>
                <w:szCs w:val="16"/>
                <w:lang w:eastAsia="en-GB"/>
              </w:rPr>
              <w:t>]</w:t>
            </w:r>
          </w:p>
          <w:p w14:paraId="04A17510" w14:textId="2F5C6340" w:rsidR="00381B26" w:rsidRPr="0062370B" w:rsidRDefault="00DA099C">
            <w:pPr>
              <w:numPr>
                <w:ilvl w:val="0"/>
                <w:numId w:val="8"/>
              </w:numPr>
              <w:spacing w:line="276" w:lineRule="auto"/>
              <w:textAlignment w:val="baseline"/>
              <w:rPr>
                <w:rFonts w:eastAsia="宋体" w:cs="Arial"/>
                <w:szCs w:val="16"/>
                <w:lang w:eastAsia="zh-CN"/>
              </w:rPr>
            </w:pPr>
            <w:r w:rsidRPr="0062370B">
              <w:rPr>
                <w:rFonts w:eastAsia="宋体" w:cs="Arial"/>
                <w:szCs w:val="16"/>
                <w:lang w:eastAsia="zh-CN"/>
              </w:rPr>
              <w:t xml:space="preserve">(H) </w:t>
            </w:r>
            <w:r w:rsidRPr="0062370B">
              <w:rPr>
                <w:rFonts w:eastAsia="宋体" w:cs="Arial"/>
                <w:szCs w:val="16"/>
                <w:lang w:eastAsia="zh-CN"/>
              </w:rPr>
              <w:t>关于其他</w:t>
            </w:r>
            <w:hyperlink r:id="rId50" w:history="1">
              <w:r w:rsidR="00E50A62" w:rsidRPr="0062370B">
                <w:rPr>
                  <w:rFonts w:eastAsia="宋体" w:cs="Arial" w:hint="eastAsia"/>
                  <w:color w:val="00B0F0"/>
                  <w:szCs w:val="16"/>
                  <w:lang w:eastAsia="zh-CN"/>
                </w:rPr>
                <w:t>系统性可持续发展问题</w:t>
              </w:r>
            </w:hyperlink>
            <w:r w:rsidRPr="0062370B">
              <w:rPr>
                <w:rFonts w:eastAsia="宋体" w:cs="Arial" w:hint="eastAsia"/>
                <w:szCs w:val="16"/>
                <w:lang w:eastAsia="zh-CN"/>
              </w:rPr>
              <w:t>的</w:t>
            </w:r>
            <w:r w:rsidRPr="0062370B">
              <w:rPr>
                <w:rFonts w:eastAsia="宋体" w:cs="Arial"/>
                <w:szCs w:val="16"/>
                <w:lang w:eastAsia="zh-CN"/>
              </w:rPr>
              <w:t>具体</w:t>
            </w:r>
            <w:r w:rsidR="002E79D8" w:rsidRPr="0062370B">
              <w:rPr>
                <w:rFonts w:eastAsia="宋体" w:cs="Arial"/>
                <w:szCs w:val="16"/>
                <w:lang w:eastAsia="zh-CN"/>
              </w:rPr>
              <w:t>指引</w:t>
            </w:r>
          </w:p>
          <w:p w14:paraId="4114980A" w14:textId="7098FAFB"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Pr="0062370B">
              <w:rPr>
                <w:rFonts w:eastAsia="宋体" w:cs="Arial"/>
                <w:szCs w:val="16"/>
                <w:lang w:eastAsia="en-GB"/>
              </w:rPr>
              <w:t>______ [</w:t>
            </w:r>
            <w:r w:rsidR="004E40F7" w:rsidRPr="0062370B">
              <w:rPr>
                <w:rFonts w:eastAsia="宋体" w:cs="Arial"/>
                <w:szCs w:val="16"/>
                <w:lang w:eastAsia="en-GB"/>
              </w:rPr>
              <w:t>必填</w:t>
            </w:r>
            <w:r w:rsidRPr="0062370B">
              <w:rPr>
                <w:rFonts w:eastAsia="宋体" w:cs="Arial"/>
                <w:szCs w:val="16"/>
                <w:lang w:eastAsia="en-GB"/>
              </w:rPr>
              <w:t>]</w:t>
            </w:r>
          </w:p>
          <w:p w14:paraId="4E199E6F" w14:textId="095323E2" w:rsidR="00381B26" w:rsidRPr="0062370B" w:rsidRDefault="00C10F36">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w:t>
            </w:r>
            <w:r w:rsidR="00981645" w:rsidRPr="0062370B">
              <w:rPr>
                <w:rFonts w:eastAsia="宋体" w:cs="Arial"/>
                <w:szCs w:val="16"/>
                <w:lang w:eastAsia="zh-CN"/>
              </w:rPr>
              <w:t>I</w:t>
            </w:r>
            <w:r w:rsidRPr="0062370B">
              <w:rPr>
                <w:rFonts w:eastAsia="宋体" w:cs="Arial"/>
                <w:szCs w:val="16"/>
                <w:lang w:eastAsia="zh-CN"/>
              </w:rPr>
              <w:t xml:space="preserve">) </w:t>
            </w:r>
            <w:r w:rsidRPr="0062370B">
              <w:rPr>
                <w:rFonts w:eastAsia="宋体" w:cs="Arial"/>
                <w:szCs w:val="16"/>
                <w:lang w:eastAsia="zh-CN"/>
              </w:rPr>
              <w:t>针对我们</w:t>
            </w:r>
            <w:r w:rsidR="00E91211" w:rsidRPr="0062370B">
              <w:rPr>
                <w:rFonts w:eastAsia="宋体" w:cs="Arial"/>
                <w:szCs w:val="16"/>
                <w:lang w:eastAsia="zh-CN"/>
              </w:rPr>
              <w:t>所持具体</w:t>
            </w:r>
            <w:r w:rsidR="00721FEC" w:rsidRPr="0062370B">
              <w:rPr>
                <w:rFonts w:eastAsia="宋体" w:cs="Arial"/>
                <w:szCs w:val="16"/>
                <w:lang w:eastAsia="zh-CN"/>
              </w:rPr>
              <w:t>资产类别</w:t>
            </w:r>
            <w:r w:rsidRPr="0062370B">
              <w:rPr>
                <w:rFonts w:eastAsia="宋体" w:cs="Arial"/>
                <w:szCs w:val="16"/>
                <w:lang w:eastAsia="zh-CN"/>
              </w:rPr>
              <w:t>的</w:t>
            </w:r>
            <w:r w:rsidR="002E79D8" w:rsidRPr="0062370B">
              <w:rPr>
                <w:rFonts w:eastAsia="宋体" w:cs="Arial"/>
                <w:szCs w:val="16"/>
                <w:lang w:eastAsia="zh-CN"/>
              </w:rPr>
              <w:t>指引</w:t>
            </w:r>
          </w:p>
          <w:p w14:paraId="47DFEA41" w14:textId="6B672F93"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742AA8F6" w14:textId="5594510B" w:rsidR="00381B26" w:rsidRPr="0062370B" w:rsidRDefault="00C10F36">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w:t>
            </w:r>
            <w:r w:rsidR="00981645" w:rsidRPr="0062370B">
              <w:rPr>
                <w:rFonts w:eastAsia="宋体" w:cs="Arial"/>
                <w:szCs w:val="16"/>
                <w:lang w:eastAsia="zh-CN"/>
              </w:rPr>
              <w:t>J</w:t>
            </w:r>
            <w:r w:rsidRPr="0062370B">
              <w:rPr>
                <w:rFonts w:eastAsia="宋体" w:cs="Arial"/>
                <w:szCs w:val="16"/>
                <w:lang w:eastAsia="zh-CN"/>
              </w:rPr>
              <w:t xml:space="preserve">) </w:t>
            </w:r>
            <w:r w:rsidRPr="0062370B">
              <w:rPr>
                <w:rFonts w:eastAsia="宋体" w:cs="Arial"/>
                <w:szCs w:val="16"/>
                <w:lang w:eastAsia="zh-CN"/>
              </w:rPr>
              <w:t>关于</w:t>
            </w:r>
            <w:r w:rsidR="0073233B" w:rsidRPr="0062370B">
              <w:rPr>
                <w:rFonts w:eastAsia="宋体" w:cs="Arial" w:hint="eastAsia"/>
                <w:color w:val="00B0F0"/>
                <w:szCs w:val="16"/>
                <w:lang w:eastAsia="zh-CN"/>
              </w:rPr>
              <w:t>排除</w:t>
            </w:r>
            <w:r w:rsidR="00793214" w:rsidRPr="0062370B">
              <w:rPr>
                <w:rFonts w:eastAsia="宋体" w:cs="Arial" w:hint="eastAsia"/>
                <w:szCs w:val="16"/>
                <w:lang w:eastAsia="zh-CN"/>
              </w:rPr>
              <w:t>的</w:t>
            </w:r>
            <w:r w:rsidR="002E79D8" w:rsidRPr="0062370B">
              <w:rPr>
                <w:rFonts w:eastAsia="宋体" w:cs="Arial" w:hint="eastAsia"/>
                <w:szCs w:val="16"/>
                <w:lang w:eastAsia="zh-CN"/>
              </w:rPr>
              <w:t>指引</w:t>
            </w:r>
          </w:p>
          <w:p w14:paraId="23A0CE0B" w14:textId="064DA2B2"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lastRenderedPageBreak/>
              <w:t>请</w:t>
            </w:r>
            <w:r w:rsidRPr="0062370B">
              <w:rPr>
                <w:rFonts w:eastAsia="宋体" w:cs="Arial"/>
                <w:szCs w:val="16"/>
                <w:lang w:eastAsia="en-GB"/>
              </w:rPr>
              <w:t>添加链接</w:t>
            </w:r>
            <w:r w:rsidR="004E40F7"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6B0D4C64" w14:textId="35F5F8D3" w:rsidR="00381B26" w:rsidRPr="0062370B" w:rsidRDefault="00C10F36">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w:t>
            </w:r>
            <w:r w:rsidR="00981645" w:rsidRPr="0062370B">
              <w:rPr>
                <w:rFonts w:eastAsia="宋体" w:cs="Arial"/>
                <w:szCs w:val="16"/>
                <w:lang w:eastAsia="zh-CN"/>
              </w:rPr>
              <w:t>K</w:t>
            </w:r>
            <w:r w:rsidRPr="0062370B">
              <w:rPr>
                <w:rFonts w:eastAsia="宋体" w:cs="Arial"/>
                <w:szCs w:val="16"/>
                <w:lang w:eastAsia="zh-CN"/>
              </w:rPr>
              <w:t xml:space="preserve">) </w:t>
            </w:r>
            <w:r w:rsidR="00793214" w:rsidRPr="0062370B">
              <w:rPr>
                <w:rFonts w:eastAsia="宋体" w:cs="Arial" w:hint="eastAsia"/>
                <w:szCs w:val="16"/>
                <w:lang w:eastAsia="zh-CN"/>
              </w:rPr>
              <w:t>关于</w:t>
            </w:r>
            <w:r w:rsidR="004D3E51" w:rsidRPr="0062370B">
              <w:rPr>
                <w:rFonts w:eastAsia="宋体" w:cs="Arial"/>
                <w:szCs w:val="16"/>
                <w:lang w:eastAsia="zh-CN"/>
              </w:rPr>
              <w:t>负责任投资相关利益冲突管理</w:t>
            </w:r>
            <w:r w:rsidRPr="0062370B">
              <w:rPr>
                <w:rFonts w:eastAsia="宋体" w:cs="Arial"/>
                <w:szCs w:val="16"/>
                <w:lang w:eastAsia="zh-CN"/>
              </w:rPr>
              <w:t>的</w:t>
            </w:r>
            <w:r w:rsidR="002E79D8" w:rsidRPr="0062370B">
              <w:rPr>
                <w:rFonts w:eastAsia="宋体" w:cs="Arial"/>
                <w:szCs w:val="16"/>
                <w:lang w:eastAsia="zh-CN"/>
              </w:rPr>
              <w:t>指引</w:t>
            </w:r>
          </w:p>
          <w:p w14:paraId="783894B5" w14:textId="62C04CC2"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2DADD1AD" w14:textId="7B533026" w:rsidR="00381B26" w:rsidRPr="0062370B" w:rsidRDefault="00DA099C">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w:t>
            </w:r>
            <w:r w:rsidR="00981645" w:rsidRPr="0062370B">
              <w:rPr>
                <w:rFonts w:eastAsia="宋体" w:cs="Arial"/>
                <w:szCs w:val="16"/>
                <w:lang w:eastAsia="zh-CN"/>
              </w:rPr>
              <w:t>L</w:t>
            </w:r>
            <w:r w:rsidRPr="0062370B">
              <w:rPr>
                <w:rFonts w:eastAsia="宋体" w:cs="Arial"/>
                <w:szCs w:val="16"/>
                <w:lang w:eastAsia="zh-CN"/>
              </w:rPr>
              <w:t xml:space="preserve">) </w:t>
            </w:r>
            <w:r w:rsidR="00793214" w:rsidRPr="0062370B">
              <w:rPr>
                <w:rFonts w:eastAsia="宋体" w:cs="Arial" w:hint="eastAsia"/>
                <w:szCs w:val="16"/>
                <w:lang w:eastAsia="zh-CN"/>
              </w:rPr>
              <w:t>尽责</w:t>
            </w:r>
            <w:hyperlink r:id="rId51" w:history="1">
              <w:r w:rsidRPr="0062370B">
                <w:rPr>
                  <w:rFonts w:eastAsia="宋体" w:cs="Arial"/>
                  <w:szCs w:val="16"/>
                  <w:lang w:eastAsia="zh-CN"/>
                </w:rPr>
                <w:t>管理</w:t>
              </w:r>
            </w:hyperlink>
            <w:r w:rsidRPr="0062370B">
              <w:rPr>
                <w:rFonts w:eastAsia="宋体" w:cs="Arial"/>
                <w:szCs w:val="16"/>
                <w:lang w:eastAsia="zh-CN"/>
              </w:rPr>
              <w:t>：</w:t>
            </w:r>
            <w:r w:rsidR="009E6E48" w:rsidRPr="0062370B">
              <w:rPr>
                <w:rFonts w:eastAsia="宋体" w:cs="Arial" w:hint="eastAsia"/>
                <w:color w:val="00B0F0"/>
                <w:lang w:eastAsia="zh-CN"/>
              </w:rPr>
              <w:t>参与</w:t>
            </w:r>
            <w:r w:rsidR="00246766" w:rsidRPr="0062370B">
              <w:rPr>
                <w:rFonts w:eastAsia="宋体" w:cs="Arial" w:hint="eastAsia"/>
                <w:szCs w:val="16"/>
                <w:lang w:eastAsia="zh-CN"/>
              </w:rPr>
              <w:t>投资对象</w:t>
            </w:r>
            <w:r w:rsidR="00793214" w:rsidRPr="0062370B">
              <w:rPr>
                <w:rFonts w:eastAsia="宋体" w:cs="Arial" w:hint="eastAsia"/>
                <w:lang w:eastAsia="zh-CN"/>
              </w:rPr>
              <w:t>的</w:t>
            </w:r>
            <w:r w:rsidR="002E79D8" w:rsidRPr="0062370B">
              <w:rPr>
                <w:rFonts w:eastAsia="宋体" w:cs="Arial" w:hint="eastAsia"/>
                <w:lang w:eastAsia="zh-CN"/>
              </w:rPr>
              <w:t>指引</w:t>
            </w:r>
          </w:p>
          <w:p w14:paraId="00519F4F" w14:textId="0D03B841"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004E40F7"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56595BC9" w14:textId="416B21DB" w:rsidR="00381B26" w:rsidRPr="0062370B" w:rsidRDefault="00DA099C">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w:t>
            </w:r>
            <w:r w:rsidR="00981645" w:rsidRPr="0062370B">
              <w:rPr>
                <w:rFonts w:eastAsia="宋体" w:cs="Arial"/>
                <w:szCs w:val="16"/>
                <w:lang w:eastAsia="zh-CN"/>
              </w:rPr>
              <w:t>M</w:t>
            </w:r>
            <w:r w:rsidRPr="0062370B">
              <w:rPr>
                <w:rFonts w:eastAsia="宋体" w:cs="Arial"/>
                <w:szCs w:val="16"/>
                <w:lang w:eastAsia="zh-CN"/>
              </w:rPr>
              <w:t xml:space="preserve">) </w:t>
            </w:r>
            <w:r w:rsidR="00793214" w:rsidRPr="0062370B">
              <w:rPr>
                <w:rFonts w:eastAsia="宋体" w:cs="Arial" w:hint="eastAsia"/>
                <w:szCs w:val="16"/>
                <w:lang w:eastAsia="zh-CN"/>
              </w:rPr>
              <w:t>尽责</w:t>
            </w:r>
            <w:r w:rsidRPr="0062370B">
              <w:rPr>
                <w:rFonts w:eastAsia="宋体" w:cs="Arial"/>
                <w:szCs w:val="16"/>
                <w:lang w:eastAsia="zh-CN"/>
              </w:rPr>
              <w:t>管理</w:t>
            </w:r>
            <w:r w:rsidR="00793214" w:rsidRPr="0062370B">
              <w:rPr>
                <w:rFonts w:eastAsia="宋体" w:cs="Arial" w:hint="eastAsia"/>
                <w:szCs w:val="16"/>
                <w:lang w:eastAsia="zh-CN"/>
              </w:rPr>
              <w:t>：</w:t>
            </w:r>
            <w:hyperlink r:id="rId52" w:history="1">
              <w:r w:rsidR="004D3E51" w:rsidRPr="0062370B">
                <w:rPr>
                  <w:rFonts w:eastAsia="宋体" w:cs="Arial" w:hint="eastAsia"/>
                  <w:color w:val="00B0F0"/>
                  <w:szCs w:val="16"/>
                  <w:lang w:eastAsia="zh-CN"/>
                </w:rPr>
                <w:t>整体</w:t>
              </w:r>
              <w:r w:rsidR="000F67BC" w:rsidRPr="0062370B">
                <w:rPr>
                  <w:rFonts w:eastAsia="宋体" w:cs="Arial" w:hint="eastAsia"/>
                  <w:color w:val="00B0F0"/>
                  <w:szCs w:val="16"/>
                  <w:lang w:eastAsia="zh-CN"/>
                </w:rPr>
                <w:t>政治参与</w:t>
              </w:r>
            </w:hyperlink>
            <w:r w:rsidRPr="0062370B">
              <w:rPr>
                <w:rFonts w:eastAsia="宋体" w:cs="Arial" w:hint="eastAsia"/>
                <w:szCs w:val="16"/>
                <w:lang w:eastAsia="zh-CN"/>
              </w:rPr>
              <w:t>的</w:t>
            </w:r>
            <w:r w:rsidR="002E79D8" w:rsidRPr="0062370B">
              <w:rPr>
                <w:rFonts w:eastAsia="宋体" w:cs="Arial" w:hint="eastAsia"/>
                <w:szCs w:val="16"/>
                <w:lang w:eastAsia="zh-CN"/>
              </w:rPr>
              <w:t>指引</w:t>
            </w:r>
          </w:p>
          <w:p w14:paraId="3D230FCE" w14:textId="686F32FB"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05221546" w14:textId="572A3F20" w:rsidR="00381B26" w:rsidRPr="0062370B" w:rsidRDefault="00C10F36">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w:t>
            </w:r>
            <w:r w:rsidR="00981645" w:rsidRPr="0062370B">
              <w:rPr>
                <w:rFonts w:eastAsia="宋体" w:cs="Arial"/>
                <w:szCs w:val="16"/>
                <w:lang w:eastAsia="zh-CN"/>
              </w:rPr>
              <w:t>N</w:t>
            </w:r>
            <w:r w:rsidRPr="0062370B">
              <w:rPr>
                <w:rFonts w:eastAsia="宋体" w:cs="Arial"/>
                <w:szCs w:val="16"/>
                <w:lang w:eastAsia="zh-CN"/>
              </w:rPr>
              <w:t xml:space="preserve">) </w:t>
            </w:r>
            <w:r w:rsidR="00793214" w:rsidRPr="0062370B">
              <w:rPr>
                <w:rFonts w:eastAsia="宋体" w:cs="Arial" w:hint="eastAsia"/>
                <w:szCs w:val="16"/>
                <w:lang w:eastAsia="zh-CN"/>
              </w:rPr>
              <w:t>尽责</w:t>
            </w:r>
            <w:r w:rsidRPr="0062370B">
              <w:rPr>
                <w:rFonts w:eastAsia="宋体" w:cs="Arial"/>
                <w:szCs w:val="16"/>
                <w:lang w:eastAsia="zh-CN"/>
              </w:rPr>
              <w:t>管理</w:t>
            </w:r>
            <w:r w:rsidR="00793214" w:rsidRPr="0062370B">
              <w:rPr>
                <w:rFonts w:eastAsia="宋体" w:cs="Arial" w:hint="eastAsia"/>
                <w:szCs w:val="16"/>
                <w:lang w:eastAsia="zh-CN"/>
              </w:rPr>
              <w:t>：</w:t>
            </w:r>
            <w:r w:rsidR="009E6E48" w:rsidRPr="0062370B">
              <w:rPr>
                <w:rFonts w:eastAsia="宋体" w:cs="Arial" w:hint="eastAsia"/>
                <w:szCs w:val="16"/>
                <w:lang w:eastAsia="zh-CN"/>
              </w:rPr>
              <w:t>参与</w:t>
            </w:r>
            <w:r w:rsidRPr="0062370B">
              <w:rPr>
                <w:rFonts w:eastAsia="宋体" w:cs="Arial" w:hint="eastAsia"/>
                <w:szCs w:val="16"/>
                <w:lang w:eastAsia="zh-CN"/>
              </w:rPr>
              <w:t>其他主要</w:t>
            </w:r>
            <w:r w:rsidR="001B1A68" w:rsidRPr="0062370B">
              <w:rPr>
                <w:rFonts w:eastAsia="宋体" w:cs="Arial" w:hint="eastAsia"/>
                <w:szCs w:val="16"/>
                <w:lang w:eastAsia="zh-CN"/>
              </w:rPr>
              <w:t>利益相关方</w:t>
            </w:r>
            <w:r w:rsidRPr="0062370B">
              <w:rPr>
                <w:rFonts w:eastAsia="宋体" w:cs="Arial" w:hint="eastAsia"/>
                <w:szCs w:val="16"/>
                <w:lang w:eastAsia="zh-CN"/>
              </w:rPr>
              <w:t>的</w:t>
            </w:r>
            <w:r w:rsidR="002E79D8" w:rsidRPr="0062370B">
              <w:rPr>
                <w:rFonts w:eastAsia="宋体" w:cs="Arial" w:hint="eastAsia"/>
                <w:szCs w:val="16"/>
                <w:lang w:eastAsia="zh-CN"/>
              </w:rPr>
              <w:t>指引</w:t>
            </w:r>
          </w:p>
          <w:p w14:paraId="0796E431" w14:textId="085CBA99"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42BCE366" w14:textId="0AC481CD" w:rsidR="00381B26" w:rsidRPr="0062370B" w:rsidRDefault="00DA099C">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w:t>
            </w:r>
            <w:r w:rsidR="00981645" w:rsidRPr="0062370B">
              <w:rPr>
                <w:rFonts w:eastAsia="宋体" w:cs="Arial"/>
                <w:szCs w:val="16"/>
                <w:lang w:eastAsia="zh-CN"/>
              </w:rPr>
              <w:t>O</w:t>
            </w:r>
            <w:r w:rsidRPr="0062370B">
              <w:rPr>
                <w:rFonts w:eastAsia="宋体" w:cs="Arial"/>
                <w:szCs w:val="16"/>
                <w:lang w:eastAsia="zh-CN"/>
              </w:rPr>
              <w:t xml:space="preserve">) </w:t>
            </w:r>
            <w:r w:rsidR="00793214" w:rsidRPr="0062370B">
              <w:rPr>
                <w:rFonts w:eastAsia="宋体" w:cs="Arial" w:hint="eastAsia"/>
                <w:szCs w:val="16"/>
                <w:lang w:eastAsia="zh-CN"/>
              </w:rPr>
              <w:t>尽责</w:t>
            </w:r>
            <w:r w:rsidRPr="0062370B">
              <w:rPr>
                <w:rFonts w:eastAsia="宋体" w:cs="Arial"/>
                <w:szCs w:val="16"/>
                <w:lang w:eastAsia="zh-CN"/>
              </w:rPr>
              <w:t>管理</w:t>
            </w:r>
            <w:r w:rsidR="00793214" w:rsidRPr="0062370B">
              <w:rPr>
                <w:rFonts w:eastAsia="宋体" w:cs="Arial" w:hint="eastAsia"/>
                <w:szCs w:val="16"/>
                <w:lang w:eastAsia="zh-CN"/>
              </w:rPr>
              <w:t>：</w:t>
            </w:r>
            <w:hyperlink r:id="rId53" w:history="1">
              <w:r w:rsidRPr="0062370B">
                <w:rPr>
                  <w:rFonts w:eastAsia="宋体" w:cs="Arial"/>
                  <w:color w:val="00B0F0"/>
                  <w:szCs w:val="16"/>
                  <w:lang w:eastAsia="zh-CN"/>
                </w:rPr>
                <w:t>（代理）投票</w:t>
              </w:r>
            </w:hyperlink>
            <w:r w:rsidR="00483B63" w:rsidRPr="0062370B">
              <w:rPr>
                <w:rFonts w:eastAsia="宋体" w:cs="Arial" w:hint="eastAsia"/>
                <w:szCs w:val="16"/>
                <w:lang w:eastAsia="zh-CN"/>
              </w:rPr>
              <w:t>的</w:t>
            </w:r>
            <w:r w:rsidR="002E79D8" w:rsidRPr="0062370B">
              <w:rPr>
                <w:rFonts w:eastAsia="宋体" w:cs="Arial" w:hint="eastAsia"/>
                <w:szCs w:val="16"/>
                <w:lang w:eastAsia="zh-CN"/>
              </w:rPr>
              <w:t>指引</w:t>
            </w:r>
          </w:p>
          <w:p w14:paraId="636C915A" w14:textId="04CB5A88"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Pr="0062370B">
              <w:rPr>
                <w:rFonts w:eastAsia="宋体" w:cs="Arial" w:hint="eastAsia"/>
                <w:szCs w:val="16"/>
                <w:lang w:eastAsia="zh-CN"/>
              </w:rPr>
              <w:t>：</w:t>
            </w:r>
            <w:r w:rsidR="001703CC" w:rsidRPr="0062370B">
              <w:rPr>
                <w:rFonts w:eastAsia="宋体" w:cs="Arial"/>
                <w:szCs w:val="16"/>
                <w:lang w:eastAsia="en-GB"/>
              </w:rPr>
              <w:t xml:space="preserve">______ </w:t>
            </w:r>
            <w:r w:rsidR="00613A56" w:rsidRPr="0062370B">
              <w:rPr>
                <w:rFonts w:eastAsia="宋体" w:cs="Arial"/>
                <w:szCs w:val="16"/>
                <w:lang w:eastAsia="en-GB"/>
              </w:rPr>
              <w:t>[</w:t>
            </w:r>
            <w:r w:rsidR="004E40F7" w:rsidRPr="0062370B">
              <w:rPr>
                <w:rFonts w:eastAsia="宋体" w:cs="Arial"/>
                <w:szCs w:val="16"/>
                <w:lang w:eastAsia="en-GB"/>
              </w:rPr>
              <w:t>必填</w:t>
            </w:r>
            <w:r w:rsidR="00613A56" w:rsidRPr="0062370B">
              <w:rPr>
                <w:rFonts w:eastAsia="宋体" w:cs="Arial"/>
                <w:szCs w:val="16"/>
                <w:lang w:eastAsia="en-GB"/>
              </w:rPr>
              <w:t>]</w:t>
            </w:r>
          </w:p>
          <w:p w14:paraId="5711069B" w14:textId="264D40FB" w:rsidR="00381B26" w:rsidRPr="0062370B" w:rsidRDefault="00C10F36">
            <w:pPr>
              <w:numPr>
                <w:ilvl w:val="0"/>
                <w:numId w:val="9"/>
              </w:numPr>
              <w:spacing w:line="276" w:lineRule="auto"/>
              <w:ind w:left="360"/>
              <w:textAlignment w:val="baseline"/>
              <w:rPr>
                <w:rFonts w:eastAsia="宋体" w:cs="Arial"/>
                <w:szCs w:val="16"/>
                <w:lang w:eastAsia="zh-CN"/>
              </w:rPr>
            </w:pPr>
            <w:r w:rsidRPr="0062370B">
              <w:rPr>
                <w:rFonts w:eastAsia="宋体" w:cs="Arial"/>
                <w:szCs w:val="16"/>
                <w:lang w:eastAsia="zh-CN"/>
              </w:rPr>
              <w:t xml:space="preserve">(P) </w:t>
            </w:r>
            <w:r w:rsidR="00C23A82" w:rsidRPr="0062370B">
              <w:rPr>
                <w:rFonts w:eastAsia="宋体" w:cs="Arial" w:hint="eastAsia"/>
                <w:szCs w:val="16"/>
                <w:lang w:eastAsia="zh-CN"/>
              </w:rPr>
              <w:t>此处</w:t>
            </w:r>
            <w:r w:rsidR="00793214" w:rsidRPr="0062370B">
              <w:rPr>
                <w:rFonts w:eastAsia="宋体" w:cs="Arial" w:hint="eastAsia"/>
                <w:szCs w:val="16"/>
                <w:lang w:eastAsia="zh-CN"/>
              </w:rPr>
              <w:t>未</w:t>
            </w:r>
            <w:r w:rsidRPr="0062370B">
              <w:rPr>
                <w:rFonts w:eastAsia="宋体" w:cs="Arial"/>
                <w:szCs w:val="16"/>
                <w:lang w:eastAsia="zh-CN"/>
              </w:rPr>
              <w:t>列出的其他负责任投资</w:t>
            </w:r>
            <w:r w:rsidR="00793214" w:rsidRPr="0062370B">
              <w:rPr>
                <w:rFonts w:eastAsia="宋体" w:cs="Arial" w:hint="eastAsia"/>
                <w:szCs w:val="16"/>
                <w:lang w:eastAsia="zh-CN"/>
              </w:rPr>
              <w:t>要素</w:t>
            </w:r>
          </w:p>
          <w:p w14:paraId="43374B24" w14:textId="45165518" w:rsidR="00381B26" w:rsidRPr="0062370B" w:rsidRDefault="00793214">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Pr="0062370B">
              <w:rPr>
                <w:rFonts w:eastAsia="宋体" w:cs="Arial" w:hint="eastAsia"/>
                <w:szCs w:val="16"/>
                <w:lang w:eastAsia="zh-CN"/>
              </w:rPr>
              <w:t>：</w:t>
            </w:r>
            <w:r w:rsidRPr="0062370B">
              <w:rPr>
                <w:rFonts w:eastAsia="宋体" w:cs="Arial"/>
                <w:szCs w:val="16"/>
                <w:lang w:eastAsia="en-GB"/>
              </w:rPr>
              <w:t>______ [</w:t>
            </w:r>
            <w:r w:rsidR="004E40F7" w:rsidRPr="0062370B">
              <w:rPr>
                <w:rFonts w:eastAsia="宋体" w:cs="Arial"/>
                <w:szCs w:val="16"/>
                <w:lang w:eastAsia="en-GB"/>
              </w:rPr>
              <w:t>必填</w:t>
            </w:r>
            <w:r w:rsidRPr="0062370B">
              <w:rPr>
                <w:rFonts w:eastAsia="宋体" w:cs="Arial"/>
                <w:szCs w:val="16"/>
                <w:lang w:eastAsia="en-GB"/>
              </w:rPr>
              <w:t>]</w:t>
            </w:r>
          </w:p>
          <w:p w14:paraId="3B4A6DF5" w14:textId="26CA9D95" w:rsidR="00381B26" w:rsidRPr="0062370B" w:rsidRDefault="00C10F36">
            <w:pPr>
              <w:numPr>
                <w:ilvl w:val="0"/>
                <w:numId w:val="12"/>
              </w:numPr>
              <w:spacing w:line="276" w:lineRule="auto"/>
              <w:textAlignment w:val="baseline"/>
              <w:rPr>
                <w:rFonts w:eastAsia="宋体" w:cs="Arial"/>
                <w:szCs w:val="16"/>
                <w:lang w:eastAsia="zh-CN"/>
              </w:rPr>
            </w:pPr>
            <w:r w:rsidRPr="0062370B">
              <w:rPr>
                <w:rFonts w:eastAsia="宋体" w:cs="Arial"/>
                <w:szCs w:val="16"/>
                <w:lang w:eastAsia="zh-CN"/>
              </w:rPr>
              <w:t>(</w:t>
            </w:r>
            <w:r w:rsidR="00BC1160" w:rsidRPr="0062370B">
              <w:rPr>
                <w:rFonts w:eastAsia="宋体" w:cs="Arial"/>
                <w:szCs w:val="16"/>
                <w:lang w:eastAsia="zh-CN"/>
              </w:rPr>
              <w:t>Q</w:t>
            </w:r>
            <w:r w:rsidRPr="0062370B">
              <w:rPr>
                <w:rFonts w:eastAsia="宋体" w:cs="Arial"/>
                <w:szCs w:val="16"/>
                <w:lang w:eastAsia="zh-CN"/>
              </w:rPr>
              <w:t xml:space="preserve">) </w:t>
            </w:r>
            <w:r w:rsidRPr="0062370B">
              <w:rPr>
                <w:rFonts w:eastAsia="宋体" w:cs="Arial"/>
                <w:szCs w:val="16"/>
                <w:lang w:eastAsia="zh-CN"/>
              </w:rPr>
              <w:t>我们</w:t>
            </w:r>
            <w:r w:rsidR="00636023" w:rsidRPr="0062370B">
              <w:rPr>
                <w:rFonts w:eastAsia="宋体" w:cs="Arial" w:hint="eastAsia"/>
                <w:szCs w:val="16"/>
                <w:lang w:eastAsia="zh-CN"/>
              </w:rPr>
              <w:t>没有任何公开可见的</w:t>
            </w:r>
            <w:r w:rsidRPr="0062370B">
              <w:rPr>
                <w:rFonts w:eastAsia="宋体" w:cs="Arial"/>
                <w:szCs w:val="16"/>
                <w:lang w:eastAsia="zh-CN"/>
              </w:rPr>
              <w:t>正式负责任投资</w:t>
            </w:r>
            <w:r w:rsidR="004B7343" w:rsidRPr="0062370B">
              <w:rPr>
                <w:rFonts w:eastAsia="宋体" w:cs="Arial"/>
                <w:szCs w:val="16"/>
                <w:lang w:eastAsia="zh-CN"/>
              </w:rPr>
              <w:t>政策</w:t>
            </w:r>
          </w:p>
          <w:p w14:paraId="31692D97" w14:textId="438DFA68" w:rsidR="00381B26" w:rsidRPr="0062370B" w:rsidRDefault="00793214">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000979B8" w:rsidRPr="0062370B">
              <w:rPr>
                <w:rFonts w:eastAsia="宋体" w:cs="Arial"/>
                <w:szCs w:val="16"/>
                <w:lang w:eastAsia="zh-CN"/>
              </w:rPr>
              <w:t>原因</w:t>
            </w:r>
            <w:r w:rsidRPr="0062370B">
              <w:rPr>
                <w:rFonts w:eastAsia="宋体" w:cs="Arial" w:hint="eastAsia"/>
                <w:szCs w:val="16"/>
                <w:lang w:eastAsia="zh-CN"/>
              </w:rPr>
              <w:t>：</w:t>
            </w:r>
            <w:r w:rsidR="001703CC" w:rsidRPr="0062370B">
              <w:rPr>
                <w:rFonts w:eastAsia="宋体" w:cs="Arial"/>
                <w:szCs w:val="16"/>
                <w:lang w:eastAsia="zh-CN"/>
              </w:rPr>
              <w:t xml:space="preserve">______ </w:t>
            </w:r>
            <w:r w:rsidR="008C0D30" w:rsidRPr="0062370B">
              <w:rPr>
                <w:rFonts w:eastAsia="宋体" w:cs="Arial"/>
                <w:szCs w:val="16"/>
                <w:lang w:eastAsia="zh-CN"/>
              </w:rPr>
              <w:t>[</w:t>
            </w:r>
            <w:r w:rsidR="004E40F7" w:rsidRPr="0062370B">
              <w:rPr>
                <w:rFonts w:eastAsia="宋体" w:cs="Arial"/>
                <w:szCs w:val="16"/>
                <w:lang w:eastAsia="zh-CN"/>
              </w:rPr>
              <w:t>必填</w:t>
            </w:r>
            <w:r w:rsidR="008C0D30" w:rsidRPr="0062370B">
              <w:rPr>
                <w:rFonts w:eastAsia="宋体" w:cs="Arial"/>
                <w:szCs w:val="16"/>
                <w:lang w:eastAsia="zh-CN"/>
              </w:rPr>
              <w:t>自由文本：中</w:t>
            </w:r>
            <w:r w:rsidR="008C0D30" w:rsidRPr="0062370B">
              <w:rPr>
                <w:rFonts w:eastAsia="宋体" w:cs="Arial"/>
                <w:szCs w:val="16"/>
                <w:lang w:eastAsia="zh-CN"/>
              </w:rPr>
              <w:t>]</w:t>
            </w:r>
          </w:p>
        </w:tc>
      </w:tr>
      <w:tr w:rsidR="004A52C4" w:rsidRPr="0062370B" w14:paraId="37DB76F5" w14:textId="77777777" w:rsidTr="00702423">
        <w:trPr>
          <w:gridAfter w:val="1"/>
          <w:wAfter w:w="13" w:type="dxa"/>
          <w:trHeight w:val="300"/>
        </w:trPr>
        <w:tc>
          <w:tcPr>
            <w:tcW w:w="14863" w:type="dxa"/>
            <w:gridSpan w:val="9"/>
            <w:tcBorders>
              <w:left w:val="nil"/>
              <w:right w:val="nil"/>
            </w:tcBorders>
            <w:shd w:val="clear" w:color="auto" w:fill="FFFFFF" w:themeFill="background1"/>
            <w:tcMar>
              <w:top w:w="0" w:type="dxa"/>
              <w:bottom w:w="0" w:type="dxa"/>
            </w:tcMar>
            <w:vAlign w:val="center"/>
          </w:tcPr>
          <w:p w14:paraId="3F338E00" w14:textId="77777777" w:rsidR="004A52C4" w:rsidRPr="0062370B" w:rsidRDefault="004A52C4" w:rsidP="00C378E1">
            <w:pPr>
              <w:spacing w:line="240" w:lineRule="auto"/>
              <w:jc w:val="center"/>
              <w:textAlignment w:val="baseline"/>
              <w:rPr>
                <w:rStyle w:val="Hyperlink"/>
                <w:rFonts w:eastAsia="宋体" w:cs="Arial"/>
                <w:sz w:val="16"/>
                <w:szCs w:val="16"/>
                <w:lang w:eastAsia="zh-CN"/>
              </w:rPr>
            </w:pPr>
          </w:p>
        </w:tc>
      </w:tr>
      <w:tr w:rsidR="004A52C4" w:rsidRPr="0062370B" w14:paraId="433B634C" w14:textId="77777777" w:rsidTr="00702423">
        <w:trPr>
          <w:gridAfter w:val="1"/>
          <w:wAfter w:w="13" w:type="dxa"/>
          <w:trHeight w:val="300"/>
        </w:trPr>
        <w:tc>
          <w:tcPr>
            <w:tcW w:w="14863" w:type="dxa"/>
            <w:gridSpan w:val="9"/>
            <w:shd w:val="clear" w:color="auto" w:fill="0070C0"/>
            <w:vAlign w:val="center"/>
          </w:tcPr>
          <w:p w14:paraId="796F707D" w14:textId="77777777" w:rsidR="00381B26" w:rsidRPr="0062370B" w:rsidRDefault="00C10F3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A52C4" w:rsidRPr="0062370B" w14:paraId="32B93729" w14:textId="77777777" w:rsidTr="00702423">
        <w:trPr>
          <w:gridAfter w:val="1"/>
          <w:wAfter w:w="13" w:type="dxa"/>
          <w:trHeight w:val="300"/>
        </w:trPr>
        <w:tc>
          <w:tcPr>
            <w:tcW w:w="2236" w:type="dxa"/>
            <w:gridSpan w:val="2"/>
            <w:shd w:val="clear" w:color="auto" w:fill="auto"/>
            <w:vAlign w:val="center"/>
          </w:tcPr>
          <w:p w14:paraId="585D2610" w14:textId="77777777" w:rsidR="00381B26" w:rsidRPr="0062370B" w:rsidRDefault="00C10F36">
            <w:pPr>
              <w:rPr>
                <w:rStyle w:val="Hyperlink"/>
                <w:rFonts w:eastAsia="宋体" w:cs="Arial"/>
                <w:b/>
                <w:sz w:val="16"/>
                <w:szCs w:val="16"/>
              </w:rPr>
            </w:pPr>
            <w:r w:rsidRPr="0062370B">
              <w:rPr>
                <w:rFonts w:eastAsia="宋体" w:cs="Arial"/>
                <w:b/>
                <w:sz w:val="16"/>
                <w:szCs w:val="16"/>
              </w:rPr>
              <w:t>指标的目的</w:t>
            </w:r>
          </w:p>
        </w:tc>
        <w:tc>
          <w:tcPr>
            <w:tcW w:w="12627" w:type="dxa"/>
            <w:gridSpan w:val="7"/>
            <w:shd w:val="clear" w:color="auto" w:fill="auto"/>
            <w:vAlign w:val="center"/>
          </w:tcPr>
          <w:p w14:paraId="088A0A49" w14:textId="3031BD0A"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本指标旨在评估签署方</w:t>
            </w:r>
            <w:r w:rsidR="00FE28CD" w:rsidRPr="0062370B">
              <w:rPr>
                <w:rStyle w:val="Hyperlink"/>
                <w:rFonts w:eastAsia="宋体" w:cs="Arial"/>
                <w:color w:val="000000" w:themeColor="text1"/>
                <w:sz w:val="16"/>
                <w:szCs w:val="16"/>
                <w:lang w:eastAsia="zh-CN"/>
              </w:rPr>
              <w:t>在</w:t>
            </w:r>
            <w:r w:rsidR="009357AA"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方面的透明度。</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鼓励签署方</w:t>
            </w:r>
            <w:r w:rsidR="00FF5467" w:rsidRPr="0062370B">
              <w:rPr>
                <w:rStyle w:val="Hyperlink"/>
                <w:rFonts w:eastAsia="宋体" w:cs="Arial" w:hint="eastAsia"/>
                <w:color w:val="000000" w:themeColor="text1"/>
                <w:sz w:val="16"/>
                <w:szCs w:val="16"/>
                <w:lang w:eastAsia="zh-CN"/>
              </w:rPr>
              <w:t>保持</w:t>
            </w:r>
            <w:r w:rsidR="00936AD9" w:rsidRPr="0062370B">
              <w:rPr>
                <w:rStyle w:val="Hyperlink"/>
                <w:rFonts w:eastAsia="宋体" w:cs="Arial" w:hint="eastAsia"/>
                <w:color w:val="000000" w:themeColor="text1"/>
                <w:sz w:val="16"/>
                <w:szCs w:val="16"/>
                <w:lang w:eastAsia="zh-CN"/>
              </w:rPr>
              <w:t>信息</w:t>
            </w:r>
            <w:r w:rsidRPr="0062370B">
              <w:rPr>
                <w:rStyle w:val="Hyperlink"/>
                <w:rFonts w:eastAsia="宋体" w:cs="Arial"/>
                <w:color w:val="000000" w:themeColor="text1"/>
                <w:sz w:val="16"/>
                <w:szCs w:val="16"/>
                <w:lang w:eastAsia="zh-CN"/>
              </w:rPr>
              <w:t>透明。公开披露</w:t>
            </w:r>
            <w:r w:rsidR="009357AA"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责任投资政策和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有助于提高</w:t>
            </w:r>
            <w:r w:rsidR="000E1033" w:rsidRPr="0062370B">
              <w:rPr>
                <w:rStyle w:val="Hyperlink"/>
                <w:rFonts w:eastAsia="宋体" w:cs="Arial"/>
                <w:color w:val="000000" w:themeColor="text1"/>
                <w:sz w:val="16"/>
                <w:szCs w:val="16"/>
                <w:lang w:eastAsia="zh-CN"/>
              </w:rPr>
              <w:t>对</w:t>
            </w:r>
            <w:r w:rsidR="001B1A68" w:rsidRPr="0062370B">
              <w:rPr>
                <w:rStyle w:val="Hyperlink"/>
                <w:rFonts w:eastAsia="宋体" w:cs="Arial"/>
                <w:color w:val="000000" w:themeColor="text1"/>
                <w:sz w:val="16"/>
                <w:szCs w:val="16"/>
                <w:lang w:eastAsia="zh-CN"/>
              </w:rPr>
              <w:t>利益相关方</w:t>
            </w:r>
            <w:r w:rsidR="000E1033"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责任</w:t>
            </w:r>
            <w:r w:rsidR="008F7CD5" w:rsidRPr="0062370B">
              <w:rPr>
                <w:rStyle w:val="Hyperlink"/>
                <w:rFonts w:eastAsia="宋体" w:cs="Arial" w:hint="eastAsia"/>
                <w:color w:val="000000" w:themeColor="text1"/>
                <w:sz w:val="16"/>
                <w:szCs w:val="16"/>
                <w:lang w:eastAsia="zh-CN"/>
              </w:rPr>
              <w:t>承担</w:t>
            </w:r>
            <w:r w:rsidR="001C21D9" w:rsidRPr="0062370B">
              <w:rPr>
                <w:rStyle w:val="Hyperlink"/>
                <w:rFonts w:eastAsia="宋体" w:cs="Arial" w:hint="eastAsia"/>
                <w:color w:val="000000" w:themeColor="text1"/>
                <w:sz w:val="16"/>
                <w:szCs w:val="16"/>
                <w:lang w:eastAsia="zh-CN"/>
              </w:rPr>
              <w:t>并</w:t>
            </w:r>
            <w:r w:rsidR="00FF5467" w:rsidRPr="0062370B">
              <w:rPr>
                <w:rStyle w:val="Hyperlink"/>
                <w:rFonts w:eastAsia="宋体" w:cs="Arial" w:hint="eastAsia"/>
                <w:color w:val="000000" w:themeColor="text1"/>
                <w:sz w:val="16"/>
                <w:szCs w:val="16"/>
                <w:lang w:eastAsia="zh-CN"/>
              </w:rPr>
              <w:t>促进</w:t>
            </w:r>
            <w:r w:rsidRPr="0062370B">
              <w:rPr>
                <w:rStyle w:val="Hyperlink"/>
                <w:rFonts w:eastAsia="宋体" w:cs="Arial"/>
                <w:color w:val="000000" w:themeColor="text1"/>
                <w:sz w:val="16"/>
                <w:szCs w:val="16"/>
                <w:lang w:eastAsia="zh-CN"/>
              </w:rPr>
              <w:t>同行</w:t>
            </w:r>
            <w:r w:rsidR="00263FAE" w:rsidRPr="0062370B">
              <w:rPr>
                <w:rStyle w:val="Hyperlink"/>
                <w:rFonts w:eastAsia="宋体" w:cs="Arial" w:hint="eastAsia"/>
                <w:color w:val="000000" w:themeColor="text1"/>
                <w:sz w:val="16"/>
                <w:szCs w:val="16"/>
                <w:lang w:eastAsia="zh-CN"/>
              </w:rPr>
              <w:t>之间的</w:t>
            </w:r>
            <w:r w:rsidRPr="0062370B">
              <w:rPr>
                <w:rStyle w:val="Hyperlink"/>
                <w:rFonts w:eastAsia="宋体" w:cs="Arial"/>
                <w:color w:val="000000" w:themeColor="text1"/>
                <w:sz w:val="16"/>
                <w:szCs w:val="16"/>
                <w:lang w:eastAsia="zh-CN"/>
              </w:rPr>
              <w:t>学习</w:t>
            </w:r>
            <w:r w:rsidR="00EB53BB" w:rsidRPr="0062370B">
              <w:rPr>
                <w:rStyle w:val="Hyperlink"/>
                <w:rFonts w:eastAsia="宋体" w:cs="Arial" w:hint="eastAsia"/>
                <w:color w:val="000000" w:themeColor="text1"/>
                <w:sz w:val="16"/>
                <w:szCs w:val="16"/>
                <w:lang w:eastAsia="zh-CN"/>
              </w:rPr>
              <w:t>，</w:t>
            </w:r>
            <w:r w:rsidR="00EB53BB" w:rsidRPr="0062370B">
              <w:rPr>
                <w:rStyle w:val="Hyperlink"/>
                <w:rFonts w:eastAsia="宋体" w:cs="Arial"/>
                <w:color w:val="000000" w:themeColor="text1"/>
                <w:sz w:val="16"/>
                <w:szCs w:val="16"/>
                <w:lang w:eastAsia="zh-CN"/>
              </w:rPr>
              <w:t>被认为是良好做法</w:t>
            </w:r>
            <w:r w:rsidR="00EB53BB" w:rsidRPr="0062370B">
              <w:rPr>
                <w:rStyle w:val="Hyperlink"/>
                <w:rFonts w:eastAsia="宋体" w:cs="Arial" w:hint="eastAsia"/>
                <w:color w:val="000000" w:themeColor="text1"/>
                <w:sz w:val="16"/>
                <w:szCs w:val="16"/>
                <w:lang w:eastAsia="zh-CN"/>
              </w:rPr>
              <w:t>。</w:t>
            </w:r>
          </w:p>
        </w:tc>
      </w:tr>
      <w:tr w:rsidR="004A52C4" w:rsidRPr="0062370B" w14:paraId="3583469B" w14:textId="77777777" w:rsidTr="00702423">
        <w:trPr>
          <w:gridAfter w:val="1"/>
          <w:wAfter w:w="13" w:type="dxa"/>
          <w:trHeight w:val="300"/>
        </w:trPr>
        <w:tc>
          <w:tcPr>
            <w:tcW w:w="2236" w:type="dxa"/>
            <w:gridSpan w:val="2"/>
            <w:shd w:val="clear" w:color="auto" w:fill="auto"/>
            <w:vAlign w:val="center"/>
          </w:tcPr>
          <w:p w14:paraId="0685F2EB" w14:textId="39BE6432" w:rsidR="00381B26" w:rsidRPr="0062370B" w:rsidRDefault="00E24453">
            <w:pPr>
              <w:rPr>
                <w:rStyle w:val="Hyperlink"/>
                <w:rFonts w:eastAsia="宋体" w:cs="Arial"/>
                <w:b/>
                <w:sz w:val="16"/>
                <w:szCs w:val="16"/>
              </w:rPr>
            </w:pPr>
            <w:r w:rsidRPr="0062370B">
              <w:rPr>
                <w:rFonts w:eastAsia="宋体" w:cs="Arial"/>
                <w:b/>
                <w:sz w:val="16"/>
                <w:szCs w:val="16"/>
              </w:rPr>
              <w:t>补充报告指引</w:t>
            </w:r>
          </w:p>
        </w:tc>
        <w:tc>
          <w:tcPr>
            <w:tcW w:w="12627" w:type="dxa"/>
            <w:gridSpan w:val="7"/>
            <w:shd w:val="clear" w:color="auto" w:fill="auto"/>
            <w:vAlign w:val="center"/>
          </w:tcPr>
          <w:p w14:paraId="5BC4DEBC" w14:textId="6F7A7B6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00FF5467" w:rsidRPr="0062370B">
              <w:rPr>
                <w:rStyle w:val="Hyperlink"/>
                <w:rFonts w:eastAsia="宋体" w:cs="Arial" w:hint="eastAsia"/>
                <w:color w:val="000000" w:themeColor="text1"/>
                <w:sz w:val="16"/>
                <w:szCs w:val="16"/>
                <w:lang w:eastAsia="zh-CN"/>
              </w:rPr>
              <w:t>“</w:t>
            </w:r>
            <w:r w:rsidR="00692027" w:rsidRPr="0062370B">
              <w:rPr>
                <w:rStyle w:val="Hyperlink"/>
                <w:rFonts w:eastAsia="宋体" w:cs="Arial"/>
                <w:color w:val="000000" w:themeColor="text1"/>
                <w:sz w:val="16"/>
                <w:szCs w:val="16"/>
                <w:lang w:eastAsia="zh-CN"/>
              </w:rPr>
              <w:t>公开</w:t>
            </w:r>
            <w:r w:rsidR="00FF5467" w:rsidRPr="0062370B">
              <w:rPr>
                <w:rStyle w:val="Hyperlink"/>
                <w:rFonts w:eastAsia="宋体" w:cs="Arial" w:hint="eastAsia"/>
                <w:color w:val="000000" w:themeColor="text1"/>
                <w:sz w:val="16"/>
                <w:szCs w:val="16"/>
                <w:lang w:eastAsia="zh-CN"/>
              </w:rPr>
              <w:t>”</w:t>
            </w:r>
            <w:r w:rsidR="00692027"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00EA5D8F" w:rsidRPr="0062370B">
              <w:rPr>
                <w:rStyle w:val="Hyperlink"/>
                <w:rFonts w:eastAsia="宋体" w:cs="Arial"/>
                <w:color w:val="000000" w:themeColor="text1"/>
                <w:sz w:val="16"/>
                <w:szCs w:val="16"/>
                <w:lang w:eastAsia="zh-CN"/>
              </w:rPr>
              <w:t>指</w:t>
            </w:r>
            <w:r w:rsidR="006E48ED" w:rsidRPr="0062370B">
              <w:rPr>
                <w:rStyle w:val="Hyperlink"/>
                <w:rFonts w:eastAsia="宋体" w:cs="Arial" w:hint="eastAsia"/>
                <w:color w:val="000000" w:themeColor="text1"/>
                <w:sz w:val="16"/>
                <w:szCs w:val="16"/>
                <w:lang w:eastAsia="zh-CN"/>
              </w:rPr>
              <w:t>公众</w:t>
            </w:r>
            <w:r w:rsidR="00353D60" w:rsidRPr="0062370B">
              <w:rPr>
                <w:rStyle w:val="Hyperlink"/>
                <w:rFonts w:eastAsia="宋体" w:cs="Arial" w:hint="eastAsia"/>
                <w:color w:val="000000" w:themeColor="text1"/>
                <w:sz w:val="16"/>
                <w:szCs w:val="16"/>
                <w:lang w:eastAsia="zh-CN"/>
              </w:rPr>
              <w:t>能够</w:t>
            </w:r>
            <w:r w:rsidR="00B34AB6" w:rsidRPr="0062370B">
              <w:rPr>
                <w:rStyle w:val="Hyperlink"/>
                <w:rFonts w:eastAsia="宋体" w:cs="Arial" w:hint="eastAsia"/>
                <w:color w:val="000000" w:themeColor="text1"/>
                <w:sz w:val="16"/>
                <w:szCs w:val="16"/>
                <w:lang w:eastAsia="zh-CN"/>
              </w:rPr>
              <w:t>随时</w:t>
            </w:r>
            <w:r w:rsidR="006E48ED" w:rsidRPr="0062370B">
              <w:rPr>
                <w:rStyle w:val="Hyperlink"/>
                <w:rFonts w:eastAsia="宋体" w:cs="Arial" w:hint="eastAsia"/>
                <w:color w:val="000000" w:themeColor="text1"/>
                <w:sz w:val="16"/>
                <w:szCs w:val="16"/>
                <w:lang w:eastAsia="zh-CN"/>
              </w:rPr>
              <w:t>获得</w:t>
            </w:r>
            <w:r w:rsidRPr="0062370B">
              <w:rPr>
                <w:rStyle w:val="Hyperlink"/>
                <w:rFonts w:eastAsia="宋体" w:cs="Arial"/>
                <w:color w:val="000000" w:themeColor="text1"/>
                <w:sz w:val="16"/>
                <w:szCs w:val="16"/>
                <w:lang w:eastAsia="zh-CN"/>
              </w:rPr>
              <w:t>的</w:t>
            </w:r>
            <w:r w:rsidR="00692027"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w:t>
            </w:r>
            <w:r w:rsidR="00AD04E0" w:rsidRPr="0062370B">
              <w:rPr>
                <w:rStyle w:val="Hyperlink"/>
                <w:rFonts w:eastAsia="宋体" w:cs="Arial" w:hint="eastAsia"/>
                <w:color w:val="000000" w:themeColor="text1"/>
                <w:sz w:val="16"/>
                <w:szCs w:val="16"/>
                <w:lang w:eastAsia="zh-CN"/>
              </w:rPr>
              <w:t>或是从</w:t>
            </w:r>
            <w:r w:rsidRPr="0062370B">
              <w:rPr>
                <w:rStyle w:val="Hyperlink"/>
                <w:rFonts w:eastAsia="宋体" w:cs="Arial"/>
                <w:color w:val="000000" w:themeColor="text1"/>
                <w:sz w:val="16"/>
                <w:szCs w:val="16"/>
                <w:lang w:eastAsia="zh-CN"/>
              </w:rPr>
              <w:t>网站</w:t>
            </w:r>
            <w:r w:rsidR="00AD04E0" w:rsidRPr="0062370B">
              <w:rPr>
                <w:rStyle w:val="Hyperlink"/>
                <w:rFonts w:eastAsia="宋体" w:cs="Arial" w:hint="eastAsia"/>
                <w:color w:val="000000" w:themeColor="text1"/>
                <w:sz w:val="16"/>
                <w:szCs w:val="16"/>
                <w:lang w:eastAsia="zh-CN"/>
              </w:rPr>
              <w:t>直接</w:t>
            </w:r>
            <w:r w:rsidR="006E48ED" w:rsidRPr="0062370B">
              <w:rPr>
                <w:rStyle w:val="Hyperlink"/>
                <w:rFonts w:eastAsia="宋体" w:cs="Arial" w:hint="eastAsia"/>
                <w:color w:val="000000" w:themeColor="text1"/>
                <w:sz w:val="16"/>
                <w:szCs w:val="16"/>
                <w:lang w:eastAsia="zh-CN"/>
              </w:rPr>
              <w:t>访问，</w:t>
            </w:r>
            <w:r w:rsidRPr="0062370B">
              <w:rPr>
                <w:rStyle w:val="Hyperlink"/>
                <w:rFonts w:eastAsia="宋体" w:cs="Arial"/>
                <w:color w:val="000000" w:themeColor="text1"/>
                <w:sz w:val="16"/>
                <w:szCs w:val="16"/>
                <w:lang w:eastAsia="zh-CN"/>
              </w:rPr>
              <w:t>或</w:t>
            </w:r>
            <w:r w:rsidR="00D23671" w:rsidRPr="0062370B">
              <w:rPr>
                <w:rStyle w:val="Hyperlink"/>
                <w:rFonts w:eastAsia="宋体" w:cs="Arial" w:hint="eastAsia"/>
                <w:color w:val="000000" w:themeColor="text1"/>
                <w:sz w:val="16"/>
                <w:szCs w:val="16"/>
                <w:lang w:eastAsia="zh-CN"/>
              </w:rPr>
              <w:t>是</w:t>
            </w:r>
            <w:r w:rsidR="006E48ED" w:rsidRPr="0062370B">
              <w:rPr>
                <w:rStyle w:val="Hyperlink"/>
                <w:rFonts w:eastAsia="宋体" w:cs="Arial" w:hint="eastAsia"/>
                <w:color w:val="000000" w:themeColor="text1"/>
                <w:sz w:val="16"/>
                <w:szCs w:val="16"/>
                <w:lang w:eastAsia="zh-CN"/>
              </w:rPr>
              <w:t>从</w:t>
            </w:r>
            <w:r w:rsidRPr="0062370B">
              <w:rPr>
                <w:rStyle w:val="Hyperlink"/>
                <w:rFonts w:eastAsia="宋体" w:cs="Arial"/>
                <w:color w:val="000000" w:themeColor="text1"/>
                <w:sz w:val="16"/>
                <w:szCs w:val="16"/>
                <w:lang w:eastAsia="zh-CN"/>
              </w:rPr>
              <w:t>任何人</w:t>
            </w:r>
            <w:r w:rsidR="00353D60" w:rsidRPr="0062370B">
              <w:rPr>
                <w:rStyle w:val="Hyperlink"/>
                <w:rFonts w:eastAsia="宋体" w:cs="Arial" w:hint="eastAsia"/>
                <w:color w:val="000000" w:themeColor="text1"/>
                <w:sz w:val="16"/>
                <w:szCs w:val="16"/>
                <w:lang w:eastAsia="zh-CN"/>
              </w:rPr>
              <w:t>均可</w:t>
            </w:r>
            <w:r w:rsidRPr="0062370B">
              <w:rPr>
                <w:rStyle w:val="Hyperlink"/>
                <w:rFonts w:eastAsia="宋体" w:cs="Arial"/>
                <w:color w:val="000000" w:themeColor="text1"/>
                <w:sz w:val="16"/>
                <w:szCs w:val="16"/>
                <w:lang w:eastAsia="zh-CN"/>
              </w:rPr>
              <w:t>注册</w:t>
            </w:r>
            <w:r w:rsidR="00483B63" w:rsidRPr="0062370B">
              <w:rPr>
                <w:rStyle w:val="Hyperlink"/>
                <w:rFonts w:eastAsia="宋体" w:cs="Arial" w:hint="eastAsia"/>
                <w:color w:val="000000" w:themeColor="text1"/>
                <w:sz w:val="16"/>
                <w:szCs w:val="16"/>
                <w:lang w:eastAsia="zh-CN"/>
              </w:rPr>
              <w:t>以</w:t>
            </w:r>
            <w:r w:rsidR="000E0B9D" w:rsidRPr="0062370B">
              <w:rPr>
                <w:rStyle w:val="Hyperlink"/>
                <w:rFonts w:eastAsia="宋体" w:cs="Arial"/>
                <w:color w:val="000000" w:themeColor="text1"/>
                <w:sz w:val="16"/>
                <w:szCs w:val="16"/>
                <w:lang w:eastAsia="zh-CN"/>
              </w:rPr>
              <w:t>获得</w:t>
            </w:r>
            <w:r w:rsidR="006E48ED" w:rsidRPr="0062370B">
              <w:rPr>
                <w:rStyle w:val="Hyperlink"/>
                <w:rFonts w:eastAsia="宋体" w:cs="Arial" w:hint="eastAsia"/>
                <w:color w:val="000000" w:themeColor="text1"/>
                <w:sz w:val="16"/>
                <w:szCs w:val="16"/>
                <w:lang w:eastAsia="zh-CN"/>
              </w:rPr>
              <w:t>访问权限</w:t>
            </w:r>
            <w:r w:rsidRPr="0062370B">
              <w:rPr>
                <w:rStyle w:val="Hyperlink"/>
                <w:rFonts w:eastAsia="宋体" w:cs="Arial"/>
                <w:color w:val="000000" w:themeColor="text1"/>
                <w:sz w:val="16"/>
                <w:szCs w:val="16"/>
                <w:lang w:eastAsia="zh-CN"/>
              </w:rPr>
              <w:t>的门户</w:t>
            </w:r>
            <w:r w:rsidR="00833DB3" w:rsidRPr="0062370B">
              <w:rPr>
                <w:rStyle w:val="Hyperlink"/>
                <w:rFonts w:eastAsia="宋体" w:cs="Arial" w:hint="eastAsia"/>
                <w:color w:val="000000" w:themeColor="text1"/>
                <w:sz w:val="16"/>
                <w:szCs w:val="16"/>
                <w:lang w:eastAsia="zh-CN"/>
              </w:rPr>
              <w:t>网站</w:t>
            </w:r>
            <w:r w:rsidRPr="0062370B">
              <w:rPr>
                <w:rStyle w:val="Hyperlink"/>
                <w:rFonts w:eastAsia="宋体" w:cs="Arial"/>
                <w:color w:val="000000" w:themeColor="text1"/>
                <w:sz w:val="16"/>
                <w:szCs w:val="16"/>
                <w:lang w:eastAsia="zh-CN"/>
              </w:rPr>
              <w:t>获得。</w:t>
            </w:r>
            <w:r w:rsidR="00483B63"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应提供</w:t>
            </w:r>
            <w:r w:rsidR="0092620C" w:rsidRPr="0062370B">
              <w:rPr>
                <w:rStyle w:val="Hyperlink"/>
                <w:rFonts w:eastAsia="宋体" w:cs="Arial" w:hint="eastAsia"/>
                <w:color w:val="000000" w:themeColor="text1"/>
                <w:sz w:val="16"/>
                <w:szCs w:val="16"/>
                <w:lang w:eastAsia="zh-CN"/>
              </w:rPr>
              <w:t>公开</w:t>
            </w:r>
            <w:r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的链接。如果政策或</w:t>
            </w:r>
            <w:r w:rsidR="002E79D8" w:rsidRPr="0062370B">
              <w:rPr>
                <w:rStyle w:val="Hyperlink"/>
                <w:rFonts w:eastAsia="宋体" w:cs="Arial"/>
                <w:color w:val="000000" w:themeColor="text1"/>
                <w:sz w:val="16"/>
                <w:szCs w:val="16"/>
                <w:lang w:eastAsia="zh-CN"/>
              </w:rPr>
              <w:t>指引</w:t>
            </w:r>
            <w:r w:rsidR="006E48ED" w:rsidRPr="0062370B">
              <w:rPr>
                <w:rStyle w:val="Hyperlink"/>
                <w:rFonts w:eastAsia="宋体" w:cs="Arial" w:hint="eastAsia"/>
                <w:color w:val="000000" w:themeColor="text1"/>
                <w:sz w:val="16"/>
                <w:szCs w:val="16"/>
                <w:lang w:eastAsia="zh-CN"/>
              </w:rPr>
              <w:t>存储</w:t>
            </w:r>
            <w:r w:rsidRPr="0062370B">
              <w:rPr>
                <w:rStyle w:val="Hyperlink"/>
                <w:rFonts w:eastAsia="宋体" w:cs="Arial"/>
                <w:color w:val="000000" w:themeColor="text1"/>
                <w:sz w:val="16"/>
                <w:szCs w:val="16"/>
                <w:lang w:eastAsia="zh-CN"/>
              </w:rPr>
              <w:t>在门户</w:t>
            </w:r>
            <w:r w:rsidR="00175D50" w:rsidRPr="0062370B">
              <w:rPr>
                <w:rStyle w:val="Hyperlink"/>
                <w:rFonts w:eastAsia="宋体" w:cs="Arial" w:hint="eastAsia"/>
                <w:color w:val="000000" w:themeColor="text1"/>
                <w:sz w:val="16"/>
                <w:szCs w:val="16"/>
                <w:lang w:eastAsia="zh-CN"/>
              </w:rPr>
              <w:t>网站</w:t>
            </w:r>
            <w:r w:rsidRPr="0062370B">
              <w:rPr>
                <w:rStyle w:val="Hyperlink"/>
                <w:rFonts w:eastAsia="宋体" w:cs="Arial"/>
                <w:color w:val="000000" w:themeColor="text1"/>
                <w:sz w:val="16"/>
                <w:szCs w:val="16"/>
                <w:lang w:eastAsia="zh-CN"/>
              </w:rPr>
              <w:t>，</w:t>
            </w:r>
            <w:r w:rsidR="0092620C" w:rsidRPr="0062370B">
              <w:rPr>
                <w:rStyle w:val="Hyperlink"/>
                <w:rFonts w:eastAsia="宋体" w:cs="Arial" w:hint="eastAsia"/>
                <w:color w:val="000000" w:themeColor="text1"/>
                <w:sz w:val="16"/>
                <w:szCs w:val="16"/>
                <w:lang w:eastAsia="zh-CN"/>
              </w:rPr>
              <w:t>还</w:t>
            </w:r>
            <w:r w:rsidRPr="0062370B">
              <w:rPr>
                <w:rStyle w:val="Hyperlink"/>
                <w:rFonts w:eastAsia="宋体" w:cs="Arial"/>
                <w:color w:val="000000" w:themeColor="text1"/>
                <w:sz w:val="16"/>
                <w:szCs w:val="16"/>
                <w:lang w:eastAsia="zh-CN"/>
              </w:rPr>
              <w:t>应提供相关注册页面的链接。如果公众只能通过电子邮件或类似方式主动</w:t>
            </w:r>
            <w:r w:rsidR="0092620C" w:rsidRPr="0062370B">
              <w:rPr>
                <w:rStyle w:val="Hyperlink"/>
                <w:rFonts w:eastAsia="宋体" w:cs="Arial" w:hint="eastAsia"/>
                <w:color w:val="000000" w:themeColor="text1"/>
                <w:sz w:val="16"/>
                <w:szCs w:val="16"/>
                <w:lang w:eastAsia="zh-CN"/>
              </w:rPr>
              <w:t>请求访问</w:t>
            </w:r>
            <w:r w:rsidRPr="0062370B">
              <w:rPr>
                <w:rStyle w:val="Hyperlink"/>
                <w:rFonts w:eastAsia="宋体" w:cs="Arial"/>
                <w:color w:val="000000" w:themeColor="text1"/>
                <w:sz w:val="16"/>
                <w:szCs w:val="16"/>
                <w:lang w:eastAsia="zh-CN"/>
              </w:rPr>
              <w:t>某项政策或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w:t>
            </w:r>
            <w:r w:rsidR="0092620C" w:rsidRPr="0062370B">
              <w:rPr>
                <w:rStyle w:val="Hyperlink"/>
                <w:rFonts w:eastAsia="宋体" w:cs="Arial" w:hint="eastAsia"/>
                <w:color w:val="000000" w:themeColor="text1"/>
                <w:sz w:val="16"/>
                <w:szCs w:val="16"/>
                <w:lang w:eastAsia="zh-CN"/>
              </w:rPr>
              <w:t>则</w:t>
            </w:r>
            <w:r w:rsidRPr="0062370B">
              <w:rPr>
                <w:rStyle w:val="Hyperlink"/>
                <w:rFonts w:eastAsia="宋体" w:cs="Arial"/>
                <w:color w:val="000000" w:themeColor="text1"/>
                <w:sz w:val="16"/>
                <w:szCs w:val="16"/>
                <w:lang w:eastAsia="zh-CN"/>
              </w:rPr>
              <w:t>就本指标而言，该政策或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不被认为</w:t>
            </w:r>
            <w:r w:rsidR="00483B63" w:rsidRPr="0062370B">
              <w:rPr>
                <w:rStyle w:val="Hyperlink"/>
                <w:rFonts w:eastAsia="宋体" w:cs="Arial" w:hint="eastAsia"/>
                <w:color w:val="000000" w:themeColor="text1"/>
                <w:sz w:val="16"/>
                <w:szCs w:val="16"/>
                <w:lang w:eastAsia="zh-CN"/>
              </w:rPr>
              <w:t>是</w:t>
            </w:r>
            <w:r w:rsidRPr="0062370B">
              <w:rPr>
                <w:rStyle w:val="Hyperlink"/>
                <w:rFonts w:eastAsia="宋体" w:cs="Arial"/>
                <w:color w:val="000000" w:themeColor="text1"/>
                <w:sz w:val="16"/>
                <w:szCs w:val="16"/>
                <w:lang w:eastAsia="zh-CN"/>
              </w:rPr>
              <w:t>公开</w:t>
            </w:r>
            <w:r w:rsidR="00483B63"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w:t>
            </w:r>
          </w:p>
          <w:p w14:paraId="2AA1C96F" w14:textId="77777777" w:rsidR="008A282F" w:rsidRPr="0062370B" w:rsidRDefault="008A282F" w:rsidP="00C378E1">
            <w:pPr>
              <w:rPr>
                <w:rStyle w:val="Hyperlink"/>
                <w:rFonts w:eastAsia="宋体" w:cs="Arial"/>
                <w:color w:val="000000" w:themeColor="text1"/>
                <w:sz w:val="16"/>
                <w:szCs w:val="16"/>
                <w:lang w:eastAsia="zh-CN"/>
              </w:rPr>
            </w:pPr>
          </w:p>
          <w:p w14:paraId="1BB979D3" w14:textId="64CC777D" w:rsidR="00381B26" w:rsidRPr="0062370B" w:rsidRDefault="00353D60">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w:t>
            </w:r>
            <w:r w:rsidR="00F837D3" w:rsidRPr="0062370B">
              <w:rPr>
                <w:rStyle w:val="Hyperlink"/>
                <w:rFonts w:eastAsia="宋体" w:cs="Arial"/>
                <w:color w:val="000000" w:themeColor="text1"/>
                <w:sz w:val="16"/>
                <w:szCs w:val="16"/>
                <w:lang w:eastAsia="zh-CN"/>
              </w:rPr>
              <w:t>签署方</w:t>
            </w:r>
            <w:r w:rsidR="00F837D3" w:rsidRPr="0062370B">
              <w:rPr>
                <w:rStyle w:val="Hyperlink"/>
                <w:rFonts w:eastAsia="宋体" w:cs="Arial" w:hint="eastAsia"/>
                <w:color w:val="000000" w:themeColor="text1"/>
                <w:sz w:val="16"/>
                <w:szCs w:val="16"/>
                <w:lang w:eastAsia="zh-CN"/>
              </w:rPr>
              <w:t>的</w:t>
            </w:r>
            <w:r w:rsidR="004A52C4" w:rsidRPr="0062370B">
              <w:rPr>
                <w:rStyle w:val="Hyperlink"/>
                <w:rFonts w:eastAsia="宋体" w:cs="Arial"/>
                <w:color w:val="000000" w:themeColor="text1"/>
                <w:sz w:val="16"/>
                <w:szCs w:val="16"/>
                <w:lang w:eastAsia="zh-CN"/>
              </w:rPr>
              <w:t>同一网页上</w:t>
            </w:r>
            <w:r w:rsidR="0092620C" w:rsidRPr="0062370B">
              <w:rPr>
                <w:rStyle w:val="Hyperlink"/>
                <w:rFonts w:eastAsia="宋体" w:cs="Arial" w:hint="eastAsia"/>
                <w:color w:val="000000" w:themeColor="text1"/>
                <w:sz w:val="16"/>
                <w:szCs w:val="16"/>
                <w:lang w:eastAsia="zh-CN"/>
              </w:rPr>
              <w:t>公开</w:t>
            </w:r>
            <w:r w:rsidR="00F837D3" w:rsidRPr="0062370B">
              <w:rPr>
                <w:rStyle w:val="Hyperlink"/>
                <w:rFonts w:eastAsia="宋体" w:cs="Arial" w:hint="eastAsia"/>
                <w:color w:val="000000" w:themeColor="text1"/>
                <w:sz w:val="16"/>
                <w:szCs w:val="16"/>
                <w:lang w:eastAsia="zh-CN"/>
              </w:rPr>
              <w:t>了</w:t>
            </w:r>
            <w:r w:rsidR="004A52C4" w:rsidRPr="0062370B">
              <w:rPr>
                <w:rStyle w:val="Hyperlink"/>
                <w:rFonts w:eastAsia="宋体" w:cs="Arial"/>
                <w:color w:val="000000" w:themeColor="text1"/>
                <w:sz w:val="16"/>
                <w:szCs w:val="16"/>
                <w:lang w:eastAsia="zh-CN"/>
              </w:rPr>
              <w:t>多</w:t>
            </w:r>
            <w:r w:rsidR="00B268BA" w:rsidRPr="0062370B">
              <w:rPr>
                <w:rStyle w:val="Hyperlink"/>
                <w:rFonts w:eastAsia="宋体" w:cs="Arial" w:hint="eastAsia"/>
                <w:color w:val="000000" w:themeColor="text1"/>
                <w:sz w:val="16"/>
                <w:szCs w:val="16"/>
                <w:lang w:eastAsia="zh-CN"/>
              </w:rPr>
              <w:t>个</w:t>
            </w:r>
            <w:r w:rsidR="004A52C4" w:rsidRPr="0062370B">
              <w:rPr>
                <w:rStyle w:val="Hyperlink"/>
                <w:rFonts w:eastAsia="宋体" w:cs="Arial"/>
                <w:color w:val="000000" w:themeColor="text1"/>
                <w:sz w:val="16"/>
                <w:szCs w:val="16"/>
                <w:lang w:eastAsia="zh-CN"/>
              </w:rPr>
              <w:t>政策要素，可在多个</w:t>
            </w:r>
            <w:r w:rsidR="006C2A33" w:rsidRPr="0062370B">
              <w:rPr>
                <w:rStyle w:val="Hyperlink"/>
                <w:rFonts w:eastAsia="宋体" w:cs="Arial" w:hint="eastAsia"/>
                <w:color w:val="000000" w:themeColor="text1"/>
                <w:sz w:val="16"/>
                <w:szCs w:val="16"/>
                <w:lang w:eastAsia="zh-CN"/>
              </w:rPr>
              <w:t>答案</w:t>
            </w:r>
            <w:r w:rsidR="004A52C4" w:rsidRPr="0062370B">
              <w:rPr>
                <w:rStyle w:val="Hyperlink"/>
                <w:rFonts w:eastAsia="宋体" w:cs="Arial"/>
                <w:color w:val="000000" w:themeColor="text1"/>
                <w:sz w:val="16"/>
                <w:szCs w:val="16"/>
                <w:lang w:eastAsia="zh-CN"/>
              </w:rPr>
              <w:t>选项中提供同一链接。</w:t>
            </w:r>
          </w:p>
        </w:tc>
      </w:tr>
      <w:tr w:rsidR="004A52C4" w:rsidRPr="0062370B" w14:paraId="781CDD8C" w14:textId="77777777" w:rsidTr="00702423">
        <w:trPr>
          <w:gridAfter w:val="1"/>
          <w:wAfter w:w="13" w:type="dxa"/>
          <w:trHeight w:val="300"/>
        </w:trPr>
        <w:tc>
          <w:tcPr>
            <w:tcW w:w="14863" w:type="dxa"/>
            <w:gridSpan w:val="9"/>
            <w:shd w:val="clear" w:color="auto" w:fill="0070C0"/>
            <w:vAlign w:val="center"/>
          </w:tcPr>
          <w:p w14:paraId="08386F92" w14:textId="77777777" w:rsidR="00381B26" w:rsidRPr="0062370B" w:rsidRDefault="00C10F3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A52C4" w:rsidRPr="0062370B" w14:paraId="0EC61616" w14:textId="77777777" w:rsidTr="00702423">
        <w:trPr>
          <w:gridAfter w:val="1"/>
          <w:wAfter w:w="13" w:type="dxa"/>
          <w:trHeight w:val="300"/>
        </w:trPr>
        <w:tc>
          <w:tcPr>
            <w:tcW w:w="2236" w:type="dxa"/>
            <w:gridSpan w:val="2"/>
            <w:shd w:val="clear" w:color="auto" w:fill="auto"/>
            <w:vAlign w:val="center"/>
          </w:tcPr>
          <w:p w14:paraId="066C35D4" w14:textId="212F0796" w:rsidR="00381B26" w:rsidRPr="0062370B" w:rsidRDefault="00E24453">
            <w:pPr>
              <w:rPr>
                <w:rFonts w:eastAsia="宋体" w:cs="Arial"/>
                <w:color w:val="000000" w:themeColor="text1"/>
                <w:sz w:val="16"/>
                <w:szCs w:val="16"/>
              </w:rPr>
            </w:pPr>
            <w:r w:rsidRPr="0062370B">
              <w:rPr>
                <w:rFonts w:eastAsia="宋体" w:cs="Arial"/>
                <w:b/>
                <w:bCs/>
                <w:sz w:val="16"/>
                <w:szCs w:val="16"/>
              </w:rPr>
              <w:t>基于</w:t>
            </w:r>
          </w:p>
        </w:tc>
        <w:tc>
          <w:tcPr>
            <w:tcW w:w="12627" w:type="dxa"/>
            <w:gridSpan w:val="7"/>
            <w:shd w:val="clear" w:color="auto" w:fill="auto"/>
            <w:vAlign w:val="center"/>
          </w:tcPr>
          <w:p w14:paraId="0059C423" w14:textId="70CEBD46" w:rsidR="00381B26" w:rsidRPr="0062370B" w:rsidRDefault="0092620C">
            <w:pPr>
              <w:rPr>
                <w:rFonts w:eastAsia="宋体" w:cs="Arial"/>
                <w:color w:val="000000" w:themeColor="text1"/>
                <w:sz w:val="16"/>
                <w:szCs w:val="16"/>
              </w:rPr>
            </w:pPr>
            <w:r w:rsidRPr="0062370B">
              <w:rPr>
                <w:color w:val="000000" w:themeColor="text1"/>
                <w:sz w:val="16"/>
                <w:szCs w:val="16"/>
              </w:rPr>
              <w:t>[PGS 1], [PGS 2]</w:t>
            </w:r>
          </w:p>
        </w:tc>
      </w:tr>
      <w:tr w:rsidR="004A52C4" w:rsidRPr="0062370B" w14:paraId="7155162E" w14:textId="77777777" w:rsidTr="00702423">
        <w:trPr>
          <w:gridAfter w:val="1"/>
          <w:wAfter w:w="13" w:type="dxa"/>
          <w:trHeight w:val="300"/>
        </w:trPr>
        <w:tc>
          <w:tcPr>
            <w:tcW w:w="2236" w:type="dxa"/>
            <w:gridSpan w:val="2"/>
            <w:shd w:val="clear" w:color="auto" w:fill="auto"/>
            <w:vAlign w:val="center"/>
          </w:tcPr>
          <w:p w14:paraId="6049F347" w14:textId="7CCBECFB" w:rsidR="00381B26" w:rsidRPr="0062370B" w:rsidRDefault="00E24453">
            <w:pPr>
              <w:rPr>
                <w:rFonts w:eastAsia="宋体" w:cs="Arial"/>
                <w:b/>
                <w:bCs/>
                <w:sz w:val="16"/>
                <w:szCs w:val="16"/>
              </w:rPr>
            </w:pPr>
            <w:r w:rsidRPr="0062370B">
              <w:rPr>
                <w:rFonts w:eastAsia="宋体" w:cs="Arial"/>
                <w:b/>
                <w:bCs/>
                <w:sz w:val="16"/>
                <w:szCs w:val="16"/>
              </w:rPr>
              <w:t>指向</w:t>
            </w:r>
          </w:p>
        </w:tc>
        <w:tc>
          <w:tcPr>
            <w:tcW w:w="12627" w:type="dxa"/>
            <w:gridSpan w:val="7"/>
            <w:shd w:val="clear" w:color="auto" w:fill="auto"/>
            <w:vAlign w:val="center"/>
          </w:tcPr>
          <w:p w14:paraId="1006D63A" w14:textId="77777777" w:rsidR="00381B26" w:rsidRPr="0062370B" w:rsidRDefault="00F64271">
            <w:pPr>
              <w:rPr>
                <w:rFonts w:eastAsia="宋体" w:cs="Arial"/>
                <w:color w:val="000000" w:themeColor="text1"/>
                <w:sz w:val="16"/>
                <w:szCs w:val="16"/>
              </w:rPr>
            </w:pPr>
            <w:r w:rsidRPr="0062370B">
              <w:rPr>
                <w:rFonts w:eastAsia="宋体" w:cs="Arial"/>
                <w:color w:val="000000" w:themeColor="text1"/>
                <w:sz w:val="16"/>
                <w:szCs w:val="16"/>
              </w:rPr>
              <w:t>不适用</w:t>
            </w:r>
          </w:p>
        </w:tc>
      </w:tr>
      <w:tr w:rsidR="004A52C4" w:rsidRPr="0062370B" w14:paraId="1B3FC8EA" w14:textId="77777777" w:rsidTr="00702423">
        <w:trPr>
          <w:gridAfter w:val="1"/>
          <w:wAfter w:w="13" w:type="dxa"/>
          <w:trHeight w:val="300"/>
        </w:trPr>
        <w:tc>
          <w:tcPr>
            <w:tcW w:w="14863" w:type="dxa"/>
            <w:gridSpan w:val="9"/>
            <w:shd w:val="clear" w:color="auto" w:fill="0070C0"/>
            <w:vAlign w:val="center"/>
          </w:tcPr>
          <w:p w14:paraId="6840DBDE" w14:textId="77777777" w:rsidR="00381B26" w:rsidRPr="0062370B" w:rsidRDefault="00C10F3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lastRenderedPageBreak/>
              <w:t>评估</w:t>
            </w:r>
          </w:p>
        </w:tc>
      </w:tr>
      <w:tr w:rsidR="004A52C4" w:rsidRPr="0062370B" w14:paraId="4D0D8637" w14:textId="77777777" w:rsidTr="00862702">
        <w:trPr>
          <w:gridAfter w:val="1"/>
          <w:wAfter w:w="13" w:type="dxa"/>
          <w:trHeight w:val="354"/>
        </w:trPr>
        <w:tc>
          <w:tcPr>
            <w:tcW w:w="2236" w:type="dxa"/>
            <w:gridSpan w:val="2"/>
            <w:shd w:val="clear" w:color="auto" w:fill="auto"/>
            <w:vAlign w:val="center"/>
          </w:tcPr>
          <w:p w14:paraId="790B76BF" w14:textId="77777777" w:rsidR="00381B26" w:rsidRPr="0062370B" w:rsidRDefault="00C10F36">
            <w:pPr>
              <w:rPr>
                <w:rFonts w:eastAsia="宋体" w:cs="Arial"/>
                <w:b/>
                <w:sz w:val="16"/>
                <w:szCs w:val="16"/>
              </w:rPr>
            </w:pPr>
            <w:r w:rsidRPr="0062370B">
              <w:rPr>
                <w:rFonts w:eastAsia="宋体" w:cs="Arial"/>
                <w:b/>
                <w:sz w:val="16"/>
                <w:szCs w:val="16"/>
              </w:rPr>
              <w:t>评估</w:t>
            </w:r>
            <w:r w:rsidR="00717D1A" w:rsidRPr="0062370B">
              <w:rPr>
                <w:rFonts w:eastAsia="宋体" w:cs="Arial"/>
                <w:b/>
                <w:sz w:val="16"/>
                <w:szCs w:val="16"/>
              </w:rPr>
              <w:t>标准</w:t>
            </w:r>
          </w:p>
        </w:tc>
        <w:tc>
          <w:tcPr>
            <w:tcW w:w="8475" w:type="dxa"/>
            <w:gridSpan w:val="4"/>
            <w:shd w:val="clear" w:color="auto" w:fill="auto"/>
            <w:vAlign w:val="center"/>
          </w:tcPr>
          <w:p w14:paraId="47D77100" w14:textId="4EFE4B55" w:rsidR="00381B26" w:rsidRPr="0062370B" w:rsidRDefault="0092620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2F16F155" w14:textId="77777777" w:rsidR="00A91E3F" w:rsidRPr="0062370B" w:rsidRDefault="00A91E3F" w:rsidP="004A52C4">
            <w:pPr>
              <w:rPr>
                <w:rStyle w:val="Hyperlink"/>
                <w:rFonts w:eastAsia="宋体" w:cs="Arial"/>
                <w:color w:val="000000" w:themeColor="text1"/>
                <w:sz w:val="16"/>
                <w:szCs w:val="16"/>
                <w:lang w:eastAsia="zh-CN"/>
              </w:rPr>
            </w:pPr>
          </w:p>
          <w:p w14:paraId="1E3505AD" w14:textId="75B76D4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003D4F3E" w:rsidRPr="0062370B">
              <w:rPr>
                <w:rStyle w:val="Hyperlink"/>
                <w:rFonts w:eastAsia="宋体" w:cs="Arial"/>
                <w:color w:val="000000" w:themeColor="text1"/>
                <w:sz w:val="16"/>
                <w:szCs w:val="16"/>
                <w:lang w:eastAsia="zh-CN"/>
              </w:rPr>
              <w:t>O</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9</w:t>
            </w:r>
            <w:r w:rsidRPr="0062370B">
              <w:rPr>
                <w:rStyle w:val="Hyperlink"/>
                <w:rFonts w:eastAsia="宋体" w:cs="Arial"/>
                <w:color w:val="000000" w:themeColor="text1"/>
                <w:sz w:val="16"/>
                <w:szCs w:val="16"/>
                <w:lang w:eastAsia="zh-CN"/>
              </w:rPr>
              <w:t>项</w:t>
            </w:r>
            <w:r w:rsidR="0092620C" w:rsidRPr="0062370B">
              <w:rPr>
                <w:rStyle w:val="Hyperlink"/>
                <w:rFonts w:eastAsia="宋体" w:cs="Arial" w:hint="eastAsia"/>
                <w:color w:val="000000" w:themeColor="text1"/>
                <w:sz w:val="16"/>
                <w:szCs w:val="16"/>
                <w:lang w:eastAsia="zh-CN"/>
              </w:rPr>
              <w:t>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73276F5F" w14:textId="21506AC3"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003D4F3E" w:rsidRPr="0062370B">
              <w:rPr>
                <w:rStyle w:val="Hyperlink"/>
                <w:rFonts w:eastAsia="宋体" w:cs="Arial"/>
                <w:color w:val="000000" w:themeColor="text1"/>
                <w:sz w:val="16"/>
                <w:szCs w:val="16"/>
                <w:lang w:eastAsia="zh-CN"/>
              </w:rPr>
              <w:t>O</w:t>
            </w:r>
            <w:r w:rsidRPr="0062370B">
              <w:rPr>
                <w:rStyle w:val="Hyperlink"/>
                <w:rFonts w:eastAsia="宋体" w:cs="Arial"/>
                <w:color w:val="000000" w:themeColor="text1"/>
                <w:sz w:val="16"/>
                <w:szCs w:val="16"/>
                <w:lang w:eastAsia="zh-CN"/>
              </w:rPr>
              <w:t>中</w:t>
            </w:r>
            <w:r w:rsidR="0092620C"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7-8</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4AE89230" w14:textId="5072F792"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003D4F3E" w:rsidRPr="0062370B">
              <w:rPr>
                <w:rStyle w:val="Hyperlink"/>
                <w:rFonts w:eastAsia="宋体" w:cs="Arial"/>
                <w:color w:val="000000" w:themeColor="text1"/>
                <w:sz w:val="16"/>
                <w:szCs w:val="16"/>
                <w:lang w:eastAsia="zh-CN"/>
              </w:rPr>
              <w:t>O</w:t>
            </w:r>
            <w:r w:rsidRPr="0062370B">
              <w:rPr>
                <w:rStyle w:val="Hyperlink"/>
                <w:rFonts w:eastAsia="宋体" w:cs="Arial"/>
                <w:color w:val="000000" w:themeColor="text1"/>
                <w:sz w:val="16"/>
                <w:szCs w:val="16"/>
                <w:lang w:eastAsia="zh-CN"/>
              </w:rPr>
              <w:t>中</w:t>
            </w:r>
            <w:r w:rsidR="0092620C"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5-6</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573D0CE2" w14:textId="7777777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003D4F3E" w:rsidRPr="0062370B">
              <w:rPr>
                <w:rStyle w:val="Hyperlink"/>
                <w:rFonts w:eastAsia="宋体" w:cs="Arial"/>
                <w:color w:val="000000" w:themeColor="text1"/>
                <w:sz w:val="16"/>
                <w:szCs w:val="16"/>
                <w:lang w:eastAsia="zh-CN"/>
              </w:rPr>
              <w:t>O</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1-4</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p>
          <w:p w14:paraId="5C2424F3" w14:textId="6F9C0C38" w:rsidR="00381B26" w:rsidRPr="0062370B" w:rsidRDefault="0092620C">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P</w:t>
            </w:r>
            <w:r w:rsidRPr="0062370B">
              <w:rPr>
                <w:rStyle w:val="Hyperlink"/>
                <w:rFonts w:eastAsia="宋体" w:cs="Arial"/>
                <w:color w:val="000000" w:themeColor="text1"/>
                <w:sz w:val="16"/>
                <w:szCs w:val="16"/>
              </w:rPr>
              <w:t>、</w:t>
            </w:r>
            <w:r w:rsidRPr="0062370B">
              <w:rPr>
                <w:rStyle w:val="Hyperlink"/>
                <w:rFonts w:eastAsia="宋体" w:cs="Arial"/>
                <w:color w:val="000000" w:themeColor="text1"/>
                <w:sz w:val="16"/>
                <w:szCs w:val="16"/>
              </w:rPr>
              <w:t>Q</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152" w:type="dxa"/>
            <w:gridSpan w:val="3"/>
            <w:shd w:val="clear" w:color="auto" w:fill="auto"/>
            <w:vAlign w:val="center"/>
          </w:tcPr>
          <w:p w14:paraId="71AA58DD" w14:textId="52D0A276" w:rsidR="00381B26" w:rsidRPr="0062370B" w:rsidRDefault="00AF7749">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2F200747" w14:textId="77777777" w:rsidR="00A91E3F" w:rsidRPr="0062370B" w:rsidRDefault="00A91E3F" w:rsidP="00A91E3F">
            <w:pPr>
              <w:rPr>
                <w:rStyle w:val="Hyperlink"/>
                <w:rFonts w:eastAsia="宋体" w:cs="Arial"/>
                <w:color w:val="000000" w:themeColor="text1"/>
                <w:sz w:val="16"/>
                <w:szCs w:val="16"/>
                <w:lang w:eastAsia="zh-CN"/>
              </w:rPr>
            </w:pPr>
          </w:p>
          <w:p w14:paraId="7AC40555" w14:textId="293172CD" w:rsidR="00381B26" w:rsidRPr="0062370B" w:rsidRDefault="00C10F36">
            <w:pPr>
              <w:rPr>
                <w:rStyle w:val="Hyperlink"/>
                <w:rFonts w:eastAsia="宋体" w:cs="Arial"/>
                <w:color w:val="000000" w:themeColor="text1"/>
                <w:sz w:val="16"/>
                <w:szCs w:val="16"/>
                <w:lang w:eastAsia="zh-CN"/>
              </w:rPr>
            </w:pPr>
            <w:r w:rsidRPr="0062370B">
              <w:rPr>
                <w:rFonts w:eastAsia="宋体" w:cs="Arial"/>
                <w:color w:val="000000" w:themeColor="text1"/>
                <w:sz w:val="16"/>
                <w:szCs w:val="16"/>
                <w:lang w:eastAsia="zh-CN"/>
              </w:rPr>
              <w:t>选择</w:t>
            </w:r>
            <w:r w:rsidR="0092620C" w:rsidRPr="0062370B">
              <w:rPr>
                <w:rFonts w:eastAsia="宋体" w:cs="Arial" w:hint="eastAsia"/>
                <w:color w:val="000000" w:themeColor="text1"/>
                <w:sz w:val="16"/>
                <w:szCs w:val="16"/>
                <w:lang w:eastAsia="zh-CN"/>
              </w:rPr>
              <w:t>Q</w:t>
            </w:r>
            <w:r w:rsidR="00A91E3F" w:rsidRPr="0062370B">
              <w:rPr>
                <w:rFonts w:eastAsia="宋体" w:cs="Arial"/>
                <w:color w:val="000000" w:themeColor="text1"/>
                <w:sz w:val="16"/>
                <w:szCs w:val="16"/>
                <w:lang w:eastAsia="zh-CN"/>
              </w:rPr>
              <w:t>将导致</w:t>
            </w:r>
            <w:r w:rsidR="004A52C4" w:rsidRPr="0062370B">
              <w:rPr>
                <w:rFonts w:eastAsia="宋体" w:cs="Arial"/>
                <w:color w:val="000000" w:themeColor="text1"/>
                <w:sz w:val="16"/>
                <w:szCs w:val="16"/>
                <w:lang w:eastAsia="zh-CN"/>
              </w:rPr>
              <w:t>该指标</w:t>
            </w:r>
            <w:r w:rsidR="0092620C" w:rsidRPr="0062370B">
              <w:rPr>
                <w:rFonts w:eastAsia="宋体" w:cs="Arial" w:hint="eastAsia"/>
                <w:color w:val="000000" w:themeColor="text1"/>
                <w:sz w:val="16"/>
                <w:szCs w:val="16"/>
                <w:lang w:eastAsia="zh-CN"/>
              </w:rPr>
              <w:t>得分</w:t>
            </w:r>
            <w:r w:rsidR="004A52C4" w:rsidRPr="0062370B">
              <w:rPr>
                <w:rFonts w:eastAsia="宋体" w:cs="Arial"/>
                <w:color w:val="000000" w:themeColor="text1"/>
                <w:sz w:val="16"/>
                <w:szCs w:val="16"/>
                <w:lang w:eastAsia="zh-CN"/>
              </w:rPr>
              <w:t>为</w:t>
            </w:r>
            <w:r w:rsidR="00A91E3F" w:rsidRPr="0062370B">
              <w:rPr>
                <w:rFonts w:eastAsia="宋体" w:cs="Arial"/>
                <w:color w:val="000000" w:themeColor="text1"/>
                <w:sz w:val="16"/>
                <w:szCs w:val="16"/>
                <w:lang w:eastAsia="zh-CN"/>
              </w:rPr>
              <w:t>0/100</w:t>
            </w:r>
            <w:r w:rsidR="00A91E3F" w:rsidRPr="0062370B">
              <w:rPr>
                <w:rFonts w:eastAsia="宋体" w:cs="Arial"/>
                <w:color w:val="000000" w:themeColor="text1"/>
                <w:sz w:val="16"/>
                <w:szCs w:val="16"/>
                <w:lang w:eastAsia="zh-CN"/>
              </w:rPr>
              <w:t>分</w:t>
            </w:r>
            <w:r w:rsidR="000F0F1D" w:rsidRPr="0062370B">
              <w:rPr>
                <w:rFonts w:eastAsia="宋体" w:cs="Arial"/>
                <w:color w:val="000000" w:themeColor="text1"/>
                <w:sz w:val="16"/>
                <w:szCs w:val="16"/>
                <w:lang w:eastAsia="zh-CN"/>
              </w:rPr>
              <w:t>。</w:t>
            </w:r>
          </w:p>
        </w:tc>
      </w:tr>
      <w:tr w:rsidR="00862702" w:rsidRPr="0062370B" w14:paraId="08005881" w14:textId="77777777" w:rsidTr="0076717B">
        <w:trPr>
          <w:gridBefore w:val="1"/>
          <w:wBefore w:w="13" w:type="dxa"/>
          <w:trHeight w:val="300"/>
        </w:trPr>
        <w:tc>
          <w:tcPr>
            <w:tcW w:w="2236" w:type="dxa"/>
            <w:gridSpan w:val="2"/>
            <w:shd w:val="clear" w:color="auto" w:fill="auto"/>
            <w:vAlign w:val="center"/>
          </w:tcPr>
          <w:p w14:paraId="1AE2BB08" w14:textId="4140EB8B" w:rsidR="00381B26" w:rsidRPr="0062370B" w:rsidRDefault="0092620C">
            <w:pPr>
              <w:spacing w:line="240" w:lineRule="auto"/>
              <w:rPr>
                <w:rFonts w:eastAsia="宋体" w:cs="Arial"/>
                <w:b/>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2627" w:type="dxa"/>
            <w:gridSpan w:val="7"/>
            <w:shd w:val="clear" w:color="auto" w:fill="auto"/>
            <w:vAlign w:val="center"/>
          </w:tcPr>
          <w:p w14:paraId="072DED96" w14:textId="3FE9603F" w:rsidR="00381B26" w:rsidRPr="0062370B" w:rsidRDefault="00CA6A40">
            <w:pPr>
              <w:rPr>
                <w:rStyle w:val="Hyperlink"/>
                <w:rFonts w:eastAsia="宋体" w:cs="Arial"/>
                <w:color w:val="000000" w:themeColor="text1"/>
                <w:sz w:val="16"/>
                <w:szCs w:val="16"/>
                <w:lang w:eastAsia="zh-CN"/>
              </w:rPr>
            </w:pPr>
            <w:r w:rsidRPr="0062370B">
              <w:rPr>
                <w:rFonts w:ascii="宋体" w:eastAsia="宋体" w:hAnsi="宋体" w:cs="Arial" w:hint="eastAsia"/>
                <w:sz w:val="16"/>
                <w:szCs w:val="16"/>
                <w:lang w:eastAsia="zh-CN"/>
              </w:rPr>
              <w:t>考虑到前述答案选项已</w:t>
            </w:r>
            <w:r w:rsidR="000738DD" w:rsidRPr="0062370B">
              <w:rPr>
                <w:rFonts w:ascii="宋体" w:eastAsia="宋体" w:hAnsi="宋体" w:cs="Arial" w:hint="eastAsia"/>
                <w:sz w:val="16"/>
                <w:szCs w:val="16"/>
                <w:lang w:eastAsia="zh-CN"/>
              </w:rPr>
              <w:t>涵盖所识别的良好做法</w:t>
            </w:r>
            <w:r w:rsidR="00B5712C" w:rsidRPr="0062370B">
              <w:rPr>
                <w:rFonts w:ascii="宋体" w:eastAsia="宋体" w:hAnsi="宋体" w:cs="Arial" w:hint="eastAsia"/>
                <w:sz w:val="16"/>
                <w:szCs w:val="16"/>
                <w:lang w:eastAsia="zh-CN"/>
              </w:rPr>
              <w:t>，因此</w:t>
            </w:r>
            <w:r w:rsidR="00C10F36" w:rsidRPr="0062370B">
              <w:rPr>
                <w:rStyle w:val="Hyperlink"/>
                <w:rFonts w:eastAsia="宋体" w:cs="Arial"/>
                <w:color w:val="000000" w:themeColor="text1"/>
                <w:sz w:val="16"/>
                <w:szCs w:val="16"/>
                <w:lang w:eastAsia="zh-CN"/>
              </w:rPr>
              <w:t>选择其他（</w:t>
            </w:r>
            <w:r w:rsidR="00C10F36" w:rsidRPr="0062370B">
              <w:rPr>
                <w:rStyle w:val="Hyperlink"/>
                <w:rFonts w:eastAsia="宋体" w:cs="Arial"/>
                <w:color w:val="000000" w:themeColor="text1"/>
                <w:sz w:val="16"/>
                <w:szCs w:val="16"/>
                <w:lang w:eastAsia="zh-CN"/>
              </w:rPr>
              <w:t>P</w:t>
            </w:r>
            <w:r w:rsidR="00C10F36" w:rsidRPr="0062370B">
              <w:rPr>
                <w:rStyle w:val="Hyperlink"/>
                <w:rFonts w:eastAsia="宋体" w:cs="Arial"/>
                <w:color w:val="000000" w:themeColor="text1"/>
                <w:sz w:val="16"/>
                <w:szCs w:val="16"/>
                <w:lang w:eastAsia="zh-CN"/>
              </w:rPr>
              <w:t>）</w:t>
            </w:r>
            <w:r w:rsidR="00C10F36" w:rsidRPr="0062370B">
              <w:rPr>
                <w:rFonts w:eastAsia="宋体" w:cs="Arial"/>
                <w:color w:val="000000" w:themeColor="text1"/>
                <w:sz w:val="16"/>
                <w:szCs w:val="16"/>
                <w:lang w:eastAsia="zh-CN"/>
              </w:rPr>
              <w:t>将不被计入评分。</w:t>
            </w:r>
          </w:p>
        </w:tc>
      </w:tr>
      <w:tr w:rsidR="00862702" w:rsidRPr="0062370B" w14:paraId="57C9ADE4" w14:textId="77777777" w:rsidTr="00702423">
        <w:trPr>
          <w:gridAfter w:val="1"/>
          <w:wAfter w:w="13" w:type="dxa"/>
          <w:trHeight w:val="300"/>
        </w:trPr>
        <w:tc>
          <w:tcPr>
            <w:tcW w:w="2236" w:type="dxa"/>
            <w:gridSpan w:val="2"/>
            <w:shd w:val="clear" w:color="auto" w:fill="auto"/>
            <w:vAlign w:val="center"/>
          </w:tcPr>
          <w:p w14:paraId="10500B82" w14:textId="575E10D5" w:rsidR="00381B26" w:rsidRPr="0062370B" w:rsidRDefault="00E24453">
            <w:pPr>
              <w:spacing w:line="240" w:lineRule="auto"/>
              <w:rPr>
                <w:rFonts w:eastAsia="宋体" w:cs="Arial"/>
                <w:b/>
                <w:bCs/>
                <w:sz w:val="16"/>
                <w:szCs w:val="16"/>
              </w:rPr>
            </w:pPr>
            <w:r w:rsidRPr="0062370B">
              <w:rPr>
                <w:rFonts w:eastAsia="宋体" w:cs="Arial"/>
                <w:b/>
                <w:sz w:val="16"/>
                <w:szCs w:val="16"/>
              </w:rPr>
              <w:t>乘数</w:t>
            </w:r>
          </w:p>
        </w:tc>
        <w:tc>
          <w:tcPr>
            <w:tcW w:w="12627" w:type="dxa"/>
            <w:gridSpan w:val="7"/>
            <w:shd w:val="clear" w:color="auto" w:fill="auto"/>
            <w:vAlign w:val="center"/>
          </w:tcPr>
          <w:p w14:paraId="69D62801" w14:textId="3B63AF84" w:rsidR="00381B26" w:rsidRPr="0062370B" w:rsidRDefault="00FE048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6F20E382" w14:textId="77777777" w:rsidR="00D80141" w:rsidRPr="0062370B" w:rsidRDefault="00C378E1" w:rsidP="001B4F24">
      <w:pPr>
        <w:spacing w:after="160" w:line="259" w:lineRule="auto"/>
        <w:rPr>
          <w:rFonts w:eastAsia="宋体" w:cs="Arial"/>
          <w:lang w:eastAsia="zh-CN"/>
        </w:rPr>
      </w:pPr>
      <w:r w:rsidRPr="0062370B">
        <w:rPr>
          <w:rFonts w:eastAsia="宋体" w:cs="Arial"/>
          <w:lang w:eastAsia="zh-CN"/>
        </w:rPr>
        <w:br w:type="page"/>
      </w:r>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7"/>
        <w:gridCol w:w="2831"/>
        <w:gridCol w:w="4672"/>
        <w:gridCol w:w="1983"/>
        <w:gridCol w:w="1984"/>
        <w:gridCol w:w="8"/>
      </w:tblGrid>
      <w:tr w:rsidR="00EE1325" w:rsidRPr="0062370B" w14:paraId="023D6A32" w14:textId="77777777" w:rsidTr="00A33C27">
        <w:trPr>
          <w:trHeight w:val="489"/>
        </w:trPr>
        <w:tc>
          <w:tcPr>
            <w:tcW w:w="1841" w:type="dxa"/>
            <w:vMerge w:val="restart"/>
            <w:shd w:val="clear" w:color="auto" w:fill="F2F2F2" w:themeFill="background1" w:themeFillShade="F2"/>
            <w:vAlign w:val="center"/>
            <w:hideMark/>
          </w:tcPr>
          <w:p w14:paraId="5BC4F0B4" w14:textId="77777777" w:rsidR="00381B26" w:rsidRPr="0062370B" w:rsidRDefault="00C10F3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2D531A9C" w14:textId="77777777" w:rsidR="00A13788" w:rsidRPr="0062370B" w:rsidRDefault="00A13788">
            <w:pPr>
              <w:spacing w:line="240" w:lineRule="auto"/>
              <w:jc w:val="center"/>
              <w:textAlignment w:val="baseline"/>
              <w:rPr>
                <w:rFonts w:eastAsia="宋体" w:cs="Arial"/>
                <w:b/>
                <w:sz w:val="14"/>
                <w:szCs w:val="14"/>
                <w:lang w:eastAsia="en-GB"/>
              </w:rPr>
            </w:pPr>
          </w:p>
          <w:p w14:paraId="683097C1" w14:textId="77777777" w:rsidR="00381B26" w:rsidRPr="0062370B" w:rsidRDefault="00C10F36">
            <w:pPr>
              <w:pStyle w:val="Indicatorsubsection"/>
              <w:rPr>
                <w:rFonts w:eastAsia="宋体"/>
                <w:sz w:val="18"/>
                <w:szCs w:val="18"/>
                <w:lang w:val="en-GB"/>
              </w:rPr>
            </w:pPr>
            <w:bookmarkStart w:id="8" w:name="_Toc133243132"/>
            <w:r w:rsidRPr="0062370B">
              <w:rPr>
                <w:rFonts w:eastAsia="宋体"/>
                <w:lang w:val="en-GB"/>
              </w:rPr>
              <w:t>PGS 4</w:t>
            </w:r>
            <w:bookmarkEnd w:id="8"/>
          </w:p>
        </w:tc>
        <w:tc>
          <w:tcPr>
            <w:tcW w:w="1557" w:type="dxa"/>
            <w:shd w:val="clear" w:color="auto" w:fill="F2F2F2" w:themeFill="background1" w:themeFillShade="F2"/>
            <w:vAlign w:val="center"/>
            <w:hideMark/>
          </w:tcPr>
          <w:p w14:paraId="2B3AB316" w14:textId="3152274B" w:rsidR="00381B26" w:rsidRPr="0062370B" w:rsidRDefault="009A0B5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1" w:type="dxa"/>
            <w:shd w:val="clear" w:color="auto" w:fill="F2F2F2" w:themeFill="background1" w:themeFillShade="F2"/>
            <w:vAlign w:val="center"/>
          </w:tcPr>
          <w:p w14:paraId="05F52305" w14:textId="77777777" w:rsidR="00381B26" w:rsidRPr="0062370B" w:rsidRDefault="00C10F36">
            <w:pPr>
              <w:spacing w:line="240" w:lineRule="auto"/>
              <w:textAlignment w:val="baseline"/>
              <w:rPr>
                <w:rFonts w:eastAsia="宋体" w:cs="Arial"/>
                <w:sz w:val="14"/>
                <w:szCs w:val="14"/>
                <w:lang w:eastAsia="en-GB"/>
              </w:rPr>
            </w:pPr>
            <w:r w:rsidRPr="0062370B">
              <w:rPr>
                <w:rFonts w:eastAsia="宋体" w:cs="Arial"/>
                <w:b/>
                <w:bCs/>
                <w:sz w:val="22"/>
                <w:szCs w:val="22"/>
              </w:rPr>
              <w:t>PGS 1</w:t>
            </w:r>
          </w:p>
        </w:tc>
        <w:tc>
          <w:tcPr>
            <w:tcW w:w="4672" w:type="dxa"/>
            <w:vMerge w:val="restart"/>
            <w:shd w:val="clear" w:color="auto" w:fill="F2F2F2" w:themeFill="background1" w:themeFillShade="F2"/>
            <w:vAlign w:val="center"/>
          </w:tcPr>
          <w:p w14:paraId="284D29FF" w14:textId="77777777" w:rsidR="00381B26" w:rsidRPr="0062370B" w:rsidRDefault="00C10F3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3350D170" w14:textId="77777777" w:rsidR="00A13788" w:rsidRPr="0062370B" w:rsidRDefault="00A13788">
            <w:pPr>
              <w:spacing w:line="240" w:lineRule="auto"/>
              <w:jc w:val="center"/>
              <w:textAlignment w:val="baseline"/>
              <w:rPr>
                <w:rFonts w:eastAsia="宋体" w:cs="Arial"/>
                <w:sz w:val="14"/>
                <w:szCs w:val="14"/>
                <w:lang w:eastAsia="zh-CN"/>
              </w:rPr>
            </w:pPr>
          </w:p>
          <w:p w14:paraId="3E7F7933" w14:textId="571C240C" w:rsidR="00381B26" w:rsidRPr="0062370B" w:rsidRDefault="00C10F36">
            <w:pPr>
              <w:jc w:val="center"/>
              <w:rPr>
                <w:rFonts w:eastAsia="宋体" w:cs="Arial"/>
                <w:sz w:val="18"/>
                <w:szCs w:val="18"/>
                <w:lang w:eastAsia="zh-CN"/>
              </w:rPr>
            </w:pPr>
            <w:r w:rsidRPr="0062370B">
              <w:rPr>
                <w:rFonts w:eastAsia="宋体" w:cs="Arial"/>
                <w:b/>
                <w:bCs/>
                <w:sz w:val="22"/>
                <w:szCs w:val="22"/>
                <w:lang w:eastAsia="zh-CN"/>
              </w:rPr>
              <w:t>负责任投资政策要素</w:t>
            </w:r>
          </w:p>
        </w:tc>
        <w:tc>
          <w:tcPr>
            <w:tcW w:w="1983" w:type="dxa"/>
            <w:vMerge w:val="restart"/>
            <w:shd w:val="clear" w:color="auto" w:fill="F2F2F2" w:themeFill="background1" w:themeFillShade="F2"/>
            <w:vAlign w:val="center"/>
            <w:hideMark/>
          </w:tcPr>
          <w:p w14:paraId="3B596641" w14:textId="77777777" w:rsidR="00381B26" w:rsidRPr="0062370B" w:rsidRDefault="00C10F3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6FB4A573" w14:textId="77777777" w:rsidR="00A13788" w:rsidRPr="0062370B" w:rsidRDefault="00A13788">
            <w:pPr>
              <w:spacing w:line="240" w:lineRule="auto"/>
              <w:jc w:val="center"/>
              <w:textAlignment w:val="baseline"/>
              <w:rPr>
                <w:rFonts w:eastAsia="宋体" w:cs="Arial"/>
                <w:b/>
                <w:bCs/>
                <w:sz w:val="14"/>
                <w:szCs w:val="14"/>
                <w:lang w:eastAsia="en-GB"/>
              </w:rPr>
            </w:pPr>
          </w:p>
          <w:p w14:paraId="003C24D1" w14:textId="77777777" w:rsidR="00381B26" w:rsidRPr="0062370B" w:rsidRDefault="00C10F36">
            <w:pPr>
              <w:spacing w:line="240" w:lineRule="auto"/>
              <w:jc w:val="center"/>
              <w:textAlignment w:val="baseline"/>
              <w:rPr>
                <w:rFonts w:eastAsia="宋体" w:cs="Arial"/>
                <w:sz w:val="18"/>
                <w:szCs w:val="18"/>
                <w:lang w:eastAsia="en-GB"/>
              </w:rPr>
            </w:pPr>
            <w:r w:rsidRPr="0062370B">
              <w:rPr>
                <w:rFonts w:eastAsia="宋体" w:cs="Arial"/>
                <w:b/>
                <w:bCs/>
                <w:sz w:val="22"/>
                <w:szCs w:val="22"/>
              </w:rPr>
              <w:t xml:space="preserve">1-6 </w:t>
            </w:r>
          </w:p>
        </w:tc>
        <w:tc>
          <w:tcPr>
            <w:tcW w:w="1992" w:type="dxa"/>
            <w:gridSpan w:val="2"/>
            <w:vMerge w:val="restart"/>
            <w:shd w:val="clear" w:color="auto" w:fill="A6A6A6" w:themeFill="background1" w:themeFillShade="A6"/>
            <w:tcMar>
              <w:top w:w="113" w:type="dxa"/>
              <w:left w:w="113" w:type="dxa"/>
              <w:bottom w:w="113" w:type="dxa"/>
              <w:right w:w="113" w:type="dxa"/>
            </w:tcMar>
            <w:vAlign w:val="center"/>
            <w:hideMark/>
          </w:tcPr>
          <w:p w14:paraId="1E5D191B" w14:textId="77777777" w:rsidR="00381B26" w:rsidRPr="0062370B" w:rsidRDefault="00C10F36">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7498D69B" w14:textId="77777777" w:rsidR="00A13788" w:rsidRPr="0062370B" w:rsidRDefault="00A13788">
            <w:pPr>
              <w:spacing w:line="240" w:lineRule="auto"/>
              <w:jc w:val="center"/>
              <w:textAlignment w:val="baseline"/>
              <w:rPr>
                <w:rFonts w:eastAsia="宋体" w:cs="Arial"/>
                <w:b/>
                <w:bCs/>
                <w:color w:val="FFFFFF" w:themeColor="background1"/>
                <w:sz w:val="14"/>
                <w:szCs w:val="14"/>
                <w:lang w:eastAsia="zh-CN"/>
              </w:rPr>
            </w:pPr>
          </w:p>
          <w:p w14:paraId="266DF092" w14:textId="71558E91" w:rsidR="00381B26" w:rsidRPr="0062370B" w:rsidRDefault="008E287A">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62B2D90B" w14:textId="77777777" w:rsidR="00381B26" w:rsidRPr="0062370B" w:rsidRDefault="00C10F36">
            <w:pPr>
              <w:autoSpaceDE w:val="0"/>
              <w:autoSpaceDN w:val="0"/>
              <w:adjustRightInd w:val="0"/>
              <w:spacing w:line="240" w:lineRule="auto"/>
              <w:jc w:val="center"/>
              <w:rPr>
                <w:rFonts w:eastAsia="宋体" w:cs="Arial"/>
                <w:color w:val="FFFFFF" w:themeColor="background1"/>
                <w:sz w:val="32"/>
                <w:szCs w:val="32"/>
                <w:lang w:eastAsia="zh-CN"/>
              </w:rPr>
            </w:pPr>
            <w:r w:rsidRPr="0062370B">
              <w:rPr>
                <w:rFonts w:eastAsia="宋体" w:cs="Arial"/>
                <w:b/>
                <w:bCs/>
                <w:color w:val="FFFFFF" w:themeColor="background1"/>
                <w:sz w:val="10"/>
                <w:szCs w:val="10"/>
                <w:lang w:eastAsia="zh-CN"/>
              </w:rPr>
              <w:t>自愿披露</w:t>
            </w:r>
          </w:p>
        </w:tc>
      </w:tr>
      <w:tr w:rsidR="00EE1325" w:rsidRPr="0062370B" w14:paraId="51349A60" w14:textId="77777777" w:rsidTr="00A33C27">
        <w:trPr>
          <w:trHeight w:val="488"/>
        </w:trPr>
        <w:tc>
          <w:tcPr>
            <w:tcW w:w="1841" w:type="dxa"/>
            <w:vMerge/>
            <w:shd w:val="clear" w:color="auto" w:fill="F2F2F2" w:themeFill="background1" w:themeFillShade="F2"/>
            <w:vAlign w:val="center"/>
          </w:tcPr>
          <w:p w14:paraId="091FA28F" w14:textId="77777777" w:rsidR="00A13788" w:rsidRPr="0062370B" w:rsidRDefault="00A13788" w:rsidP="00A13788">
            <w:pPr>
              <w:spacing w:line="240" w:lineRule="auto"/>
              <w:jc w:val="center"/>
              <w:textAlignment w:val="baseline"/>
              <w:rPr>
                <w:rFonts w:eastAsia="宋体" w:cs="Arial"/>
                <w:b/>
                <w:sz w:val="14"/>
                <w:szCs w:val="14"/>
                <w:lang w:eastAsia="zh-CN"/>
              </w:rPr>
            </w:pPr>
          </w:p>
        </w:tc>
        <w:tc>
          <w:tcPr>
            <w:tcW w:w="1557" w:type="dxa"/>
            <w:shd w:val="clear" w:color="auto" w:fill="F2F2F2" w:themeFill="background1" w:themeFillShade="F2"/>
            <w:vAlign w:val="center"/>
          </w:tcPr>
          <w:p w14:paraId="1DAC09BE" w14:textId="6B62BDA0" w:rsidR="00381B26" w:rsidRPr="0062370B" w:rsidRDefault="009A0B5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1" w:type="dxa"/>
            <w:shd w:val="clear" w:color="auto" w:fill="F2F2F2" w:themeFill="background1" w:themeFillShade="F2"/>
            <w:vAlign w:val="center"/>
          </w:tcPr>
          <w:p w14:paraId="6BFE748F" w14:textId="77777777" w:rsidR="00381B26" w:rsidRPr="0062370B" w:rsidRDefault="00C10F36">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672" w:type="dxa"/>
            <w:vMerge/>
            <w:shd w:val="clear" w:color="auto" w:fill="F2F2F2" w:themeFill="background1" w:themeFillShade="F2"/>
            <w:vAlign w:val="center"/>
          </w:tcPr>
          <w:p w14:paraId="1BCA8BE6" w14:textId="77777777" w:rsidR="00A13788" w:rsidRPr="0062370B" w:rsidRDefault="00A13788" w:rsidP="00A13788">
            <w:pPr>
              <w:spacing w:line="240" w:lineRule="auto"/>
              <w:jc w:val="center"/>
              <w:textAlignment w:val="baseline"/>
              <w:rPr>
                <w:rFonts w:eastAsia="宋体" w:cs="Arial"/>
                <w:b/>
                <w:sz w:val="14"/>
                <w:szCs w:val="14"/>
                <w:lang w:eastAsia="en-GB"/>
              </w:rPr>
            </w:pPr>
          </w:p>
        </w:tc>
        <w:tc>
          <w:tcPr>
            <w:tcW w:w="1983" w:type="dxa"/>
            <w:vMerge/>
            <w:shd w:val="clear" w:color="auto" w:fill="F2F2F2" w:themeFill="background1" w:themeFillShade="F2"/>
            <w:vAlign w:val="center"/>
          </w:tcPr>
          <w:p w14:paraId="4465AEAD" w14:textId="77777777" w:rsidR="00A13788" w:rsidRPr="0062370B" w:rsidRDefault="00A13788" w:rsidP="00A13788">
            <w:pPr>
              <w:spacing w:line="240" w:lineRule="auto"/>
              <w:jc w:val="center"/>
              <w:textAlignment w:val="baseline"/>
              <w:rPr>
                <w:rFonts w:eastAsia="宋体" w:cs="Arial"/>
                <w:b/>
                <w:bCs/>
                <w:sz w:val="14"/>
                <w:szCs w:val="14"/>
                <w:lang w:eastAsia="en-GB"/>
              </w:rPr>
            </w:pPr>
          </w:p>
        </w:tc>
        <w:tc>
          <w:tcPr>
            <w:tcW w:w="1992" w:type="dxa"/>
            <w:gridSpan w:val="2"/>
            <w:vMerge/>
            <w:shd w:val="clear" w:color="auto" w:fill="A6A6A6" w:themeFill="background1" w:themeFillShade="A6"/>
            <w:tcMar>
              <w:top w:w="113" w:type="dxa"/>
              <w:left w:w="113" w:type="dxa"/>
              <w:bottom w:w="113" w:type="dxa"/>
              <w:right w:w="113" w:type="dxa"/>
            </w:tcMar>
            <w:vAlign w:val="center"/>
          </w:tcPr>
          <w:p w14:paraId="0BEAFE90" w14:textId="77777777" w:rsidR="00A13788" w:rsidRPr="0062370B" w:rsidRDefault="00A13788" w:rsidP="00A13788">
            <w:pPr>
              <w:spacing w:line="240" w:lineRule="auto"/>
              <w:jc w:val="center"/>
              <w:textAlignment w:val="baseline"/>
              <w:rPr>
                <w:rFonts w:eastAsia="宋体" w:cs="Arial"/>
                <w:b/>
                <w:bCs/>
                <w:color w:val="FFFFFF" w:themeColor="background1"/>
                <w:sz w:val="14"/>
                <w:szCs w:val="14"/>
                <w:lang w:eastAsia="en-GB"/>
              </w:rPr>
            </w:pPr>
          </w:p>
        </w:tc>
      </w:tr>
      <w:tr w:rsidR="004878E0" w:rsidRPr="0062370B" w14:paraId="7EB1801A" w14:textId="77777777" w:rsidTr="00702423">
        <w:trPr>
          <w:gridAfter w:val="1"/>
          <w:wAfter w:w="8" w:type="dxa"/>
          <w:trHeight w:val="567"/>
        </w:trPr>
        <w:tc>
          <w:tcPr>
            <w:tcW w:w="14868" w:type="dxa"/>
            <w:gridSpan w:val="6"/>
            <w:shd w:val="clear" w:color="auto" w:fill="FFFFFF" w:themeFill="background1"/>
            <w:tcMar>
              <w:top w:w="113" w:type="dxa"/>
              <w:left w:w="113" w:type="dxa"/>
              <w:bottom w:w="113" w:type="dxa"/>
              <w:right w:w="113" w:type="dxa"/>
            </w:tcMar>
            <w:vAlign w:val="center"/>
            <w:hideMark/>
          </w:tcPr>
          <w:p w14:paraId="6A133A53" w14:textId="7E118C60" w:rsidR="00381B26" w:rsidRPr="0062370B" w:rsidRDefault="00BB566D">
            <w:pPr>
              <w:rPr>
                <w:rFonts w:eastAsia="宋体" w:cs="Arial"/>
                <w:i/>
                <w:lang w:eastAsia="zh-CN"/>
              </w:rPr>
            </w:pPr>
            <w:r w:rsidRPr="0062370B">
              <w:rPr>
                <w:rFonts w:eastAsia="宋体" w:cs="Arial" w:hint="eastAsia"/>
                <w:b/>
                <w:lang w:eastAsia="zh-CN"/>
              </w:rPr>
              <w:t>贵机构</w:t>
            </w:r>
            <w:r w:rsidRPr="0062370B">
              <w:rPr>
                <w:rFonts w:eastAsia="宋体" w:cs="Arial"/>
                <w:b/>
                <w:lang w:eastAsia="zh-CN"/>
              </w:rPr>
              <w:t>的正式</w:t>
            </w:r>
            <w:hyperlink r:id="rId54" w:history="1">
              <w:r w:rsidRPr="0062370B">
                <w:rPr>
                  <w:rStyle w:val="Hyperlink"/>
                  <w:rFonts w:eastAsia="宋体" w:cs="Arial" w:hint="eastAsia"/>
                  <w:b/>
                  <w:lang w:eastAsia="zh-CN"/>
                </w:rPr>
                <w:t>负责</w:t>
              </w:r>
              <w:r w:rsidRPr="0062370B">
                <w:rPr>
                  <w:rStyle w:val="Hyperlink"/>
                  <w:rFonts w:eastAsia="宋体" w:cs="Arial"/>
                  <w:b/>
                  <w:lang w:eastAsia="zh-CN"/>
                </w:rPr>
                <w:t>任投资政策</w:t>
              </w:r>
            </w:hyperlink>
            <w:r w:rsidR="008175E2" w:rsidRPr="0062370B">
              <w:rPr>
                <w:rFonts w:eastAsia="宋体" w:cs="Arial" w:hint="eastAsia"/>
                <w:b/>
                <w:lang w:eastAsia="zh-CN"/>
              </w:rPr>
              <w:t>是</w:t>
            </w:r>
            <w:r w:rsidRPr="0062370B">
              <w:rPr>
                <w:rFonts w:eastAsia="宋体" w:cs="Arial"/>
                <w:b/>
                <w:lang w:eastAsia="zh-CN"/>
              </w:rPr>
              <w:t>否</w:t>
            </w:r>
            <w:r w:rsidR="00E86378" w:rsidRPr="0062370B">
              <w:rPr>
                <w:rFonts w:eastAsia="宋体" w:cs="Arial" w:hint="eastAsia"/>
                <w:b/>
                <w:lang w:eastAsia="zh-CN"/>
              </w:rPr>
              <w:t>明确</w:t>
            </w:r>
            <w:r w:rsidR="006E5C1D" w:rsidRPr="0062370B">
              <w:rPr>
                <w:rFonts w:eastAsia="宋体" w:cs="Arial" w:hint="eastAsia"/>
                <w:b/>
                <w:lang w:eastAsia="zh-CN"/>
              </w:rPr>
              <w:t>了</w:t>
            </w:r>
            <w:r w:rsidRPr="0062370B">
              <w:rPr>
                <w:rFonts w:eastAsia="宋体" w:cs="Arial" w:hint="eastAsia"/>
                <w:b/>
                <w:lang w:eastAsia="zh-CN"/>
              </w:rPr>
              <w:t>负</w:t>
            </w:r>
            <w:r w:rsidRPr="0062370B">
              <w:rPr>
                <w:rFonts w:eastAsia="宋体" w:cs="Arial"/>
                <w:b/>
                <w:lang w:eastAsia="zh-CN"/>
              </w:rPr>
              <w:t>责任</w:t>
            </w:r>
            <w:r w:rsidR="1FCD65AA" w:rsidRPr="0062370B">
              <w:rPr>
                <w:rFonts w:eastAsia="宋体" w:cs="Arial"/>
                <w:b/>
                <w:bCs/>
                <w:lang w:eastAsia="zh-CN"/>
              </w:rPr>
              <w:t>投资</w:t>
            </w:r>
            <w:r w:rsidR="007D6AB1" w:rsidRPr="0062370B">
              <w:rPr>
                <w:rFonts w:eastAsia="宋体" w:cs="Arial"/>
                <w:b/>
                <w:lang w:eastAsia="zh-CN"/>
              </w:rPr>
              <w:t>活动与</w:t>
            </w:r>
            <w:r w:rsidR="00D1646D" w:rsidRPr="0062370B">
              <w:rPr>
                <w:rFonts w:eastAsia="宋体" w:cs="Arial" w:hint="eastAsia"/>
                <w:b/>
                <w:lang w:eastAsia="zh-CN"/>
              </w:rPr>
              <w:t>受托人</w:t>
            </w:r>
            <w:r w:rsidRPr="0062370B">
              <w:rPr>
                <w:rFonts w:eastAsia="宋体" w:cs="Arial"/>
                <w:b/>
                <w:lang w:eastAsia="zh-CN"/>
              </w:rPr>
              <w:t>责任或同等义务</w:t>
            </w:r>
            <w:r w:rsidR="007D6AB1" w:rsidRPr="0062370B">
              <w:rPr>
                <w:rFonts w:eastAsia="宋体" w:cs="Arial"/>
                <w:b/>
                <w:lang w:eastAsia="zh-CN"/>
              </w:rPr>
              <w:t>之间的</w:t>
            </w:r>
            <w:r w:rsidR="00483B63" w:rsidRPr="0062370B">
              <w:rPr>
                <w:rFonts w:eastAsia="宋体" w:cs="Arial" w:hint="eastAsia"/>
                <w:b/>
                <w:lang w:eastAsia="zh-CN"/>
              </w:rPr>
              <w:t>关联</w:t>
            </w:r>
            <w:r w:rsidRPr="0062370B">
              <w:rPr>
                <w:rFonts w:eastAsia="宋体" w:cs="Arial"/>
                <w:b/>
                <w:lang w:eastAsia="zh-CN"/>
              </w:rPr>
              <w:t>？</w:t>
            </w:r>
          </w:p>
        </w:tc>
      </w:tr>
      <w:tr w:rsidR="004878E0" w:rsidRPr="0062370B" w14:paraId="2A93E9D2" w14:textId="77777777" w:rsidTr="00702423">
        <w:trPr>
          <w:gridAfter w:val="1"/>
          <w:wAfter w:w="8" w:type="dxa"/>
          <w:trHeight w:val="465"/>
        </w:trPr>
        <w:tc>
          <w:tcPr>
            <w:tcW w:w="1486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A8C729B" w14:textId="77777777" w:rsidR="00381B26" w:rsidRPr="0062370B" w:rsidRDefault="00C10F36">
            <w:pPr>
              <w:numPr>
                <w:ilvl w:val="0"/>
                <w:numId w:val="16"/>
              </w:numPr>
              <w:spacing w:line="276" w:lineRule="auto"/>
              <w:ind w:left="360"/>
              <w:textAlignment w:val="baseline"/>
              <w:rPr>
                <w:rFonts w:eastAsia="宋体" w:cs="Arial"/>
                <w:szCs w:val="16"/>
                <w:lang w:eastAsia="en-GB"/>
              </w:rPr>
            </w:pPr>
            <w:r w:rsidRPr="0062370B">
              <w:rPr>
                <w:rFonts w:eastAsia="宋体" w:cs="Arial"/>
                <w:szCs w:val="16"/>
                <w:lang w:eastAsia="en-GB"/>
              </w:rPr>
              <w:t>(</w:t>
            </w:r>
            <w:r w:rsidR="008E4BC5" w:rsidRPr="0062370B">
              <w:rPr>
                <w:rFonts w:eastAsia="宋体" w:cs="Arial"/>
                <w:szCs w:val="16"/>
                <w:lang w:eastAsia="en-GB"/>
              </w:rPr>
              <w:t>A</w:t>
            </w:r>
            <w:r w:rsidRPr="0062370B">
              <w:rPr>
                <w:rFonts w:eastAsia="宋体" w:cs="Arial"/>
                <w:szCs w:val="16"/>
                <w:lang w:eastAsia="en-GB"/>
              </w:rPr>
              <w:t xml:space="preserve">) </w:t>
            </w:r>
            <w:r w:rsidR="008E4BC5" w:rsidRPr="0062370B">
              <w:rPr>
                <w:rFonts w:eastAsia="宋体" w:cs="Arial"/>
                <w:szCs w:val="16"/>
                <w:lang w:eastAsia="en-GB"/>
              </w:rPr>
              <w:t>是</w:t>
            </w:r>
            <w:r w:rsidR="008E4BC5" w:rsidRPr="0062370B">
              <w:rPr>
                <w:rFonts w:eastAsia="宋体" w:cs="Arial"/>
                <w:szCs w:val="16"/>
                <w:lang w:eastAsia="en-GB"/>
              </w:rPr>
              <w:t xml:space="preserve"> </w:t>
            </w:r>
          </w:p>
          <w:p w14:paraId="7915AC9A" w14:textId="62EE82C4" w:rsidR="00381B26" w:rsidRPr="0062370B" w:rsidRDefault="00BB566D">
            <w:pPr>
              <w:spacing w:line="276" w:lineRule="auto"/>
              <w:ind w:left="360"/>
              <w:textAlignment w:val="baseline"/>
              <w:rPr>
                <w:rFonts w:eastAsia="宋体" w:cs="Arial"/>
                <w:szCs w:val="16"/>
                <w:lang w:eastAsia="zh-CN"/>
              </w:rPr>
            </w:pPr>
            <w:r w:rsidRPr="0062370B">
              <w:rPr>
                <w:rFonts w:eastAsia="宋体" w:cs="Arial" w:hint="eastAsia"/>
                <w:szCs w:val="16"/>
                <w:lang w:eastAsia="zh-CN"/>
              </w:rPr>
              <w:t>请阐述：</w:t>
            </w:r>
            <w:r w:rsidR="008E4BC5" w:rsidRPr="0062370B">
              <w:rPr>
                <w:rFonts w:eastAsia="宋体" w:cs="Arial"/>
                <w:szCs w:val="16"/>
                <w:lang w:eastAsia="zh-CN"/>
              </w:rPr>
              <w:t>_________ [</w:t>
            </w:r>
            <w:r w:rsidR="004E40F7" w:rsidRPr="0062370B">
              <w:rPr>
                <w:rFonts w:eastAsia="宋体" w:cs="Arial"/>
                <w:szCs w:val="16"/>
                <w:lang w:eastAsia="zh-CN"/>
              </w:rPr>
              <w:t>必填</w:t>
            </w:r>
            <w:r w:rsidR="008E4BC5" w:rsidRPr="0062370B">
              <w:rPr>
                <w:rFonts w:eastAsia="宋体" w:cs="Arial"/>
                <w:szCs w:val="16"/>
                <w:lang w:eastAsia="zh-CN"/>
              </w:rPr>
              <w:t>自由文本：大</w:t>
            </w:r>
            <w:r w:rsidR="00082FFC" w:rsidRPr="0062370B">
              <w:rPr>
                <w:rFonts w:eastAsia="宋体" w:cs="Arial"/>
                <w:szCs w:val="16"/>
                <w:lang w:eastAsia="zh-CN"/>
              </w:rPr>
              <w:t>]</w:t>
            </w:r>
          </w:p>
          <w:p w14:paraId="4F8B795E" w14:textId="64B71BA1" w:rsidR="00381B26" w:rsidRPr="0062370B" w:rsidRDefault="00C10F36">
            <w:pPr>
              <w:numPr>
                <w:ilvl w:val="0"/>
                <w:numId w:val="16"/>
              </w:numPr>
              <w:spacing w:line="276" w:lineRule="auto"/>
              <w:ind w:left="360"/>
              <w:textAlignment w:val="baseline"/>
              <w:rPr>
                <w:rFonts w:eastAsia="宋体" w:cs="Arial"/>
                <w:szCs w:val="16"/>
                <w:lang w:eastAsia="en-GB"/>
              </w:rPr>
            </w:pPr>
            <w:r w:rsidRPr="0062370B">
              <w:rPr>
                <w:rFonts w:eastAsia="宋体" w:cs="Arial"/>
                <w:szCs w:val="16"/>
                <w:lang w:eastAsia="en-GB"/>
              </w:rPr>
              <w:t xml:space="preserve">(B) </w:t>
            </w:r>
            <w:r w:rsidR="00163BD9" w:rsidRPr="0062370B">
              <w:rPr>
                <w:rFonts w:eastAsia="宋体" w:cs="Arial" w:hint="eastAsia"/>
                <w:szCs w:val="16"/>
                <w:lang w:eastAsia="zh-CN"/>
              </w:rPr>
              <w:t>否</w:t>
            </w:r>
            <w:r w:rsidRPr="0062370B">
              <w:rPr>
                <w:rFonts w:eastAsia="宋体" w:cs="Arial"/>
                <w:szCs w:val="16"/>
                <w:lang w:eastAsia="en-GB"/>
              </w:rPr>
              <w:t xml:space="preserve"> </w:t>
            </w:r>
          </w:p>
          <w:p w14:paraId="34BBFADE" w14:textId="3CA85B4D" w:rsidR="00381B26" w:rsidRPr="0062370B" w:rsidRDefault="00BB566D">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请说明原因：</w:t>
            </w:r>
            <w:r w:rsidR="008E4BC5" w:rsidRPr="0062370B">
              <w:rPr>
                <w:rFonts w:eastAsia="宋体" w:cs="Arial"/>
                <w:szCs w:val="16"/>
                <w:lang w:eastAsia="zh-CN"/>
              </w:rPr>
              <w:t>_________ [</w:t>
            </w:r>
            <w:r w:rsidR="004E40F7" w:rsidRPr="0062370B">
              <w:rPr>
                <w:rFonts w:eastAsia="宋体" w:cs="Arial"/>
                <w:szCs w:val="16"/>
                <w:lang w:eastAsia="zh-CN"/>
              </w:rPr>
              <w:t>必填</w:t>
            </w:r>
            <w:r w:rsidR="008E4BC5" w:rsidRPr="0062370B">
              <w:rPr>
                <w:rFonts w:eastAsia="宋体" w:cs="Arial"/>
                <w:szCs w:val="16"/>
                <w:lang w:eastAsia="zh-CN"/>
              </w:rPr>
              <w:t>自由文本：大</w:t>
            </w:r>
            <w:r w:rsidR="008E4BC5" w:rsidRPr="0062370B">
              <w:rPr>
                <w:rFonts w:eastAsia="宋体" w:cs="Arial"/>
                <w:szCs w:val="16"/>
                <w:lang w:eastAsia="zh-CN"/>
              </w:rPr>
              <w:t>]</w:t>
            </w:r>
          </w:p>
        </w:tc>
      </w:tr>
      <w:tr w:rsidR="004878E0" w:rsidRPr="0062370B" w14:paraId="0450D7C1" w14:textId="77777777" w:rsidTr="00702423">
        <w:trPr>
          <w:gridAfter w:val="1"/>
          <w:wAfter w:w="8" w:type="dxa"/>
          <w:trHeight w:val="300"/>
        </w:trPr>
        <w:tc>
          <w:tcPr>
            <w:tcW w:w="14868" w:type="dxa"/>
            <w:gridSpan w:val="6"/>
            <w:tcBorders>
              <w:left w:val="nil"/>
              <w:right w:val="nil"/>
            </w:tcBorders>
            <w:shd w:val="clear" w:color="auto" w:fill="FFFFFF" w:themeFill="background1"/>
            <w:tcMar>
              <w:top w:w="0" w:type="dxa"/>
              <w:bottom w:w="0" w:type="dxa"/>
            </w:tcMar>
            <w:vAlign w:val="center"/>
          </w:tcPr>
          <w:p w14:paraId="077DE899" w14:textId="77777777" w:rsidR="004878E0" w:rsidRPr="0062370B" w:rsidRDefault="004878E0">
            <w:pPr>
              <w:spacing w:line="240" w:lineRule="auto"/>
              <w:jc w:val="center"/>
              <w:textAlignment w:val="baseline"/>
              <w:rPr>
                <w:rStyle w:val="Hyperlink"/>
                <w:rFonts w:eastAsia="宋体" w:cs="Arial"/>
                <w:sz w:val="16"/>
                <w:szCs w:val="16"/>
                <w:lang w:eastAsia="zh-CN"/>
              </w:rPr>
            </w:pPr>
          </w:p>
        </w:tc>
      </w:tr>
      <w:tr w:rsidR="004878E0" w:rsidRPr="0062370B" w14:paraId="21130FE9" w14:textId="77777777" w:rsidTr="00702423">
        <w:trPr>
          <w:gridAfter w:val="1"/>
          <w:wAfter w:w="8" w:type="dxa"/>
          <w:trHeight w:val="300"/>
        </w:trPr>
        <w:tc>
          <w:tcPr>
            <w:tcW w:w="14868" w:type="dxa"/>
            <w:gridSpan w:val="6"/>
            <w:shd w:val="clear" w:color="auto" w:fill="0070C0"/>
            <w:vAlign w:val="center"/>
          </w:tcPr>
          <w:p w14:paraId="2C71B3FF" w14:textId="77777777" w:rsidR="00381B26" w:rsidRPr="0062370B" w:rsidRDefault="00C10F3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878E0" w:rsidRPr="0062370B" w14:paraId="2A565C81" w14:textId="77777777" w:rsidTr="00702423">
        <w:trPr>
          <w:gridAfter w:val="1"/>
          <w:wAfter w:w="8" w:type="dxa"/>
          <w:trHeight w:val="300"/>
        </w:trPr>
        <w:tc>
          <w:tcPr>
            <w:tcW w:w="1841" w:type="dxa"/>
            <w:shd w:val="clear" w:color="auto" w:fill="auto"/>
            <w:vAlign w:val="center"/>
          </w:tcPr>
          <w:p w14:paraId="7356220D" w14:textId="77777777" w:rsidR="00381B26" w:rsidRPr="0062370B" w:rsidRDefault="00C10F36">
            <w:pPr>
              <w:rPr>
                <w:rStyle w:val="Hyperlink"/>
                <w:rFonts w:eastAsia="宋体" w:cs="Arial"/>
                <w:b/>
                <w:sz w:val="16"/>
                <w:szCs w:val="16"/>
              </w:rPr>
            </w:pPr>
            <w:r w:rsidRPr="0062370B">
              <w:rPr>
                <w:rFonts w:eastAsia="宋体" w:cs="Arial"/>
                <w:b/>
                <w:sz w:val="16"/>
                <w:szCs w:val="16"/>
              </w:rPr>
              <w:t>指标的目的</w:t>
            </w:r>
          </w:p>
        </w:tc>
        <w:tc>
          <w:tcPr>
            <w:tcW w:w="13027" w:type="dxa"/>
            <w:gridSpan w:val="5"/>
            <w:shd w:val="clear" w:color="auto" w:fill="auto"/>
            <w:vAlign w:val="center"/>
          </w:tcPr>
          <w:p w14:paraId="4A6546B5" w14:textId="62966C9D"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本指标</w:t>
            </w:r>
            <w:r w:rsidR="00DC67D2" w:rsidRPr="0062370B">
              <w:rPr>
                <w:rStyle w:val="Hyperlink"/>
                <w:rFonts w:eastAsia="宋体" w:cs="Arial" w:hint="eastAsia"/>
                <w:color w:val="000000" w:themeColor="text1"/>
                <w:sz w:val="16"/>
                <w:szCs w:val="16"/>
                <w:lang w:eastAsia="zh-CN"/>
              </w:rPr>
              <w:t>旨在说明</w:t>
            </w:r>
            <w:r w:rsidR="008E4BC5" w:rsidRPr="0062370B">
              <w:rPr>
                <w:rStyle w:val="Hyperlink"/>
                <w:rFonts w:eastAsia="宋体" w:cs="Arial" w:hint="eastAsia"/>
                <w:color w:val="000000" w:themeColor="text1"/>
                <w:sz w:val="16"/>
                <w:lang w:eastAsia="zh-CN"/>
              </w:rPr>
              <w:t>签署方</w:t>
            </w:r>
            <w:r w:rsidR="00DD5361" w:rsidRPr="0062370B">
              <w:rPr>
                <w:rStyle w:val="Hyperlink"/>
                <w:rFonts w:eastAsia="宋体" w:cs="Arial" w:hint="eastAsia"/>
                <w:color w:val="000000" w:themeColor="text1"/>
                <w:sz w:val="16"/>
                <w:lang w:eastAsia="zh-CN"/>
              </w:rPr>
              <w:t>的</w:t>
            </w:r>
            <w:r w:rsidR="008E4BC5" w:rsidRPr="0062370B">
              <w:rPr>
                <w:rStyle w:val="Hyperlink"/>
                <w:rFonts w:eastAsia="宋体" w:cs="Arial" w:hint="eastAsia"/>
                <w:color w:val="000000" w:themeColor="text1"/>
                <w:sz w:val="16"/>
                <w:lang w:eastAsia="zh-CN"/>
              </w:rPr>
              <w:t>政策和</w:t>
            </w:r>
            <w:r w:rsidR="002E79D8" w:rsidRPr="0062370B">
              <w:rPr>
                <w:rStyle w:val="Hyperlink"/>
                <w:rFonts w:eastAsia="宋体" w:cs="Arial" w:hint="eastAsia"/>
                <w:color w:val="000000" w:themeColor="text1"/>
                <w:sz w:val="16"/>
                <w:lang w:eastAsia="zh-CN"/>
              </w:rPr>
              <w:t>指引</w:t>
            </w:r>
            <w:r w:rsidR="00C93264" w:rsidRPr="0062370B">
              <w:rPr>
                <w:rStyle w:val="Hyperlink"/>
                <w:rFonts w:eastAsia="宋体" w:cs="Arial" w:hint="eastAsia"/>
                <w:color w:val="000000" w:themeColor="text1"/>
                <w:sz w:val="16"/>
                <w:lang w:eastAsia="zh-CN"/>
              </w:rPr>
              <w:t>是否</w:t>
            </w:r>
            <w:r w:rsidR="00E86378" w:rsidRPr="0062370B">
              <w:rPr>
                <w:rStyle w:val="Hyperlink"/>
                <w:rFonts w:eastAsia="宋体" w:cs="Arial" w:hint="eastAsia"/>
                <w:color w:val="000000" w:themeColor="text1"/>
                <w:sz w:val="16"/>
                <w:lang w:eastAsia="zh-CN"/>
              </w:rPr>
              <w:t>明确</w:t>
            </w:r>
            <w:r w:rsidR="00202EBE" w:rsidRPr="0062370B">
              <w:rPr>
                <w:rStyle w:val="Hyperlink"/>
                <w:rFonts w:eastAsia="宋体" w:cs="Arial" w:hint="eastAsia"/>
                <w:color w:val="000000" w:themeColor="text1"/>
                <w:sz w:val="16"/>
                <w:lang w:eastAsia="zh-CN"/>
              </w:rPr>
              <w:t>了</w:t>
            </w:r>
            <w:r w:rsidR="0020794B" w:rsidRPr="0062370B">
              <w:rPr>
                <w:rStyle w:val="Hyperlink"/>
                <w:rFonts w:eastAsia="宋体" w:cs="Arial" w:hint="eastAsia"/>
                <w:color w:val="000000" w:themeColor="text1"/>
                <w:sz w:val="16"/>
                <w:lang w:eastAsia="zh-CN"/>
              </w:rPr>
              <w:t>负责任投资</w:t>
            </w:r>
            <w:r w:rsidR="0087754D" w:rsidRPr="0062370B">
              <w:rPr>
                <w:rStyle w:val="Hyperlink"/>
                <w:rFonts w:eastAsia="宋体" w:cs="Arial" w:hint="eastAsia"/>
                <w:color w:val="000000" w:themeColor="text1"/>
                <w:sz w:val="16"/>
                <w:lang w:eastAsia="zh-CN"/>
              </w:rPr>
              <w:t>方法</w:t>
            </w:r>
            <w:r w:rsidR="0020794B" w:rsidRPr="0062370B">
              <w:rPr>
                <w:rStyle w:val="Hyperlink"/>
                <w:rFonts w:eastAsia="宋体" w:cs="Arial" w:hint="eastAsia"/>
                <w:color w:val="000000" w:themeColor="text1"/>
                <w:sz w:val="16"/>
                <w:lang w:eastAsia="zh-CN"/>
              </w:rPr>
              <w:t>与</w:t>
            </w:r>
            <w:r w:rsidR="00C57702" w:rsidRPr="0062370B">
              <w:rPr>
                <w:rStyle w:val="Hyperlink"/>
                <w:rFonts w:eastAsia="宋体" w:cs="Arial" w:hint="eastAsia"/>
                <w:color w:val="000000" w:themeColor="text1"/>
                <w:sz w:val="16"/>
                <w:lang w:eastAsia="zh-CN"/>
              </w:rPr>
              <w:t>其</w:t>
            </w:r>
            <w:r w:rsidR="0020794B" w:rsidRPr="0062370B">
              <w:rPr>
                <w:rStyle w:val="Hyperlink"/>
                <w:rFonts w:eastAsia="宋体" w:cs="Arial" w:hint="eastAsia"/>
                <w:color w:val="000000" w:themeColor="text1"/>
                <w:sz w:val="16"/>
                <w:lang w:eastAsia="zh-CN"/>
              </w:rPr>
              <w:t>对客户和受益人的法律</w:t>
            </w:r>
            <w:r w:rsidR="00C57702" w:rsidRPr="0062370B">
              <w:rPr>
                <w:rStyle w:val="Hyperlink"/>
                <w:rFonts w:eastAsia="宋体" w:cs="Arial" w:hint="eastAsia"/>
                <w:color w:val="000000" w:themeColor="text1"/>
                <w:sz w:val="16"/>
                <w:lang w:eastAsia="zh-CN"/>
              </w:rPr>
              <w:t>义务</w:t>
            </w:r>
            <w:r w:rsidR="00202EBE" w:rsidRPr="0062370B">
              <w:rPr>
                <w:rStyle w:val="Hyperlink"/>
                <w:rFonts w:eastAsia="宋体" w:cs="Arial" w:hint="eastAsia"/>
                <w:color w:val="000000" w:themeColor="text1"/>
                <w:sz w:val="16"/>
                <w:lang w:eastAsia="zh-CN"/>
              </w:rPr>
              <w:t>之间的</w:t>
            </w:r>
            <w:r w:rsidR="00483B63" w:rsidRPr="0062370B">
              <w:rPr>
                <w:rStyle w:val="Hyperlink"/>
                <w:rFonts w:eastAsia="宋体" w:cs="Arial" w:hint="eastAsia"/>
                <w:color w:val="000000" w:themeColor="text1"/>
                <w:sz w:val="16"/>
                <w:lang w:eastAsia="zh-CN"/>
              </w:rPr>
              <w:t>关联</w:t>
            </w:r>
            <w:r w:rsidR="0020794B" w:rsidRPr="0062370B">
              <w:rPr>
                <w:rStyle w:val="Hyperlink"/>
                <w:rFonts w:eastAsia="宋体" w:cs="Arial" w:hint="eastAsia"/>
                <w:color w:val="000000" w:themeColor="text1"/>
                <w:sz w:val="16"/>
                <w:lang w:eastAsia="zh-CN"/>
              </w:rPr>
              <w:t>。</w:t>
            </w:r>
          </w:p>
        </w:tc>
      </w:tr>
      <w:tr w:rsidR="004878E0" w:rsidRPr="0062370B" w14:paraId="299ECE92" w14:textId="77777777" w:rsidTr="00702423">
        <w:trPr>
          <w:gridAfter w:val="1"/>
          <w:wAfter w:w="8" w:type="dxa"/>
          <w:trHeight w:val="300"/>
        </w:trPr>
        <w:tc>
          <w:tcPr>
            <w:tcW w:w="1841" w:type="dxa"/>
            <w:shd w:val="clear" w:color="auto" w:fill="auto"/>
            <w:vAlign w:val="center"/>
          </w:tcPr>
          <w:p w14:paraId="4E279708" w14:textId="780DFCD4" w:rsidR="00381B26" w:rsidRPr="0062370B" w:rsidRDefault="00E24453">
            <w:pPr>
              <w:rPr>
                <w:rStyle w:val="Hyperlink"/>
                <w:rFonts w:eastAsia="宋体" w:cs="Arial"/>
                <w:b/>
                <w:sz w:val="16"/>
                <w:szCs w:val="16"/>
              </w:rPr>
            </w:pPr>
            <w:r w:rsidRPr="0062370B">
              <w:rPr>
                <w:rFonts w:eastAsia="宋体" w:cs="Arial"/>
                <w:b/>
                <w:sz w:val="16"/>
                <w:szCs w:val="16"/>
              </w:rPr>
              <w:t>补充报告指引</w:t>
            </w:r>
          </w:p>
        </w:tc>
        <w:tc>
          <w:tcPr>
            <w:tcW w:w="13027" w:type="dxa"/>
            <w:gridSpan w:val="5"/>
            <w:shd w:val="clear" w:color="auto" w:fill="auto"/>
            <w:vAlign w:val="center"/>
          </w:tcPr>
          <w:p w14:paraId="5FD9E366" w14:textId="24E0CCD1"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00C57702" w:rsidRPr="0062370B">
              <w:rPr>
                <w:rStyle w:val="Hyperlink"/>
                <w:rFonts w:eastAsia="宋体" w:cs="Arial" w:hint="eastAsia"/>
                <w:color w:val="000000" w:themeColor="text1"/>
                <w:sz w:val="16"/>
                <w:szCs w:val="16"/>
                <w:lang w:eastAsia="zh-CN"/>
              </w:rPr>
              <w:t>“</w:t>
            </w:r>
            <w:r w:rsidR="00D1646D" w:rsidRPr="0062370B">
              <w:rPr>
                <w:rStyle w:val="Hyperlink"/>
                <w:rFonts w:eastAsia="宋体" w:cs="Arial" w:hint="eastAsia"/>
                <w:color w:val="000000" w:themeColor="text1"/>
                <w:sz w:val="16"/>
                <w:szCs w:val="16"/>
                <w:lang w:eastAsia="zh-CN"/>
              </w:rPr>
              <w:t>受托人</w:t>
            </w:r>
            <w:r w:rsidRPr="0062370B">
              <w:rPr>
                <w:rStyle w:val="Hyperlink"/>
                <w:rFonts w:eastAsia="宋体" w:cs="Arial"/>
                <w:color w:val="000000" w:themeColor="text1"/>
                <w:sz w:val="16"/>
                <w:szCs w:val="16"/>
                <w:lang w:eastAsia="zh-CN"/>
              </w:rPr>
              <w:t>责任或同等义务</w:t>
            </w:r>
            <w:r w:rsidR="00C57702"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资产所有者和</w:t>
            </w:r>
            <w:r w:rsidR="00486793" w:rsidRPr="0062370B">
              <w:rPr>
                <w:rStyle w:val="Hyperlink"/>
                <w:rFonts w:eastAsia="宋体" w:cs="Arial"/>
                <w:color w:val="000000" w:themeColor="text1"/>
                <w:sz w:val="16"/>
                <w:szCs w:val="16"/>
                <w:lang w:eastAsia="zh-CN"/>
              </w:rPr>
              <w:t>投资管理人</w:t>
            </w:r>
            <w:r w:rsidRPr="0062370B">
              <w:rPr>
                <w:rStyle w:val="Hyperlink"/>
                <w:rFonts w:eastAsia="宋体" w:cs="Arial"/>
                <w:color w:val="000000" w:themeColor="text1"/>
                <w:sz w:val="16"/>
                <w:szCs w:val="16"/>
                <w:lang w:eastAsia="zh-CN"/>
              </w:rPr>
              <w:t>所承担的投资</w:t>
            </w:r>
            <w:r w:rsidR="00486793"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责任。</w:t>
            </w:r>
            <w:r w:rsidR="0062554A" w:rsidRPr="0062370B">
              <w:rPr>
                <w:rStyle w:val="Hyperlink"/>
                <w:rFonts w:eastAsia="宋体" w:cs="Arial" w:hint="eastAsia"/>
                <w:color w:val="000000" w:themeColor="text1"/>
                <w:sz w:val="16"/>
                <w:szCs w:val="16"/>
                <w:lang w:eastAsia="zh-CN"/>
              </w:rPr>
              <w:t>其中</w:t>
            </w:r>
            <w:r w:rsidRPr="0062370B">
              <w:rPr>
                <w:rStyle w:val="Hyperlink"/>
                <w:rFonts w:eastAsia="宋体" w:cs="Arial"/>
                <w:color w:val="000000" w:themeColor="text1"/>
                <w:sz w:val="16"/>
                <w:szCs w:val="16"/>
                <w:lang w:eastAsia="zh-CN"/>
              </w:rPr>
              <w:t>可能包括注意</w:t>
            </w:r>
            <w:r w:rsidR="006248DE" w:rsidRPr="0062370B">
              <w:rPr>
                <w:rStyle w:val="Hyperlink"/>
                <w:rFonts w:eastAsia="宋体" w:cs="Arial" w:hint="eastAsia"/>
                <w:color w:val="000000" w:themeColor="text1"/>
                <w:sz w:val="16"/>
                <w:szCs w:val="16"/>
                <w:lang w:eastAsia="zh-CN"/>
              </w:rPr>
              <w:t>义务</w:t>
            </w:r>
            <w:r w:rsidRPr="0062370B">
              <w:rPr>
                <w:rStyle w:val="Hyperlink"/>
                <w:rFonts w:eastAsia="宋体" w:cs="Arial"/>
                <w:color w:val="000000" w:themeColor="text1"/>
                <w:sz w:val="16"/>
                <w:szCs w:val="16"/>
                <w:lang w:eastAsia="zh-CN"/>
              </w:rPr>
              <w:t>、技能</w:t>
            </w:r>
            <w:r w:rsidR="006248DE" w:rsidRPr="0062370B">
              <w:rPr>
                <w:rStyle w:val="Hyperlink"/>
                <w:rFonts w:eastAsia="宋体" w:cs="Arial" w:hint="eastAsia"/>
                <w:color w:val="000000" w:themeColor="text1"/>
                <w:sz w:val="16"/>
                <w:szCs w:val="16"/>
                <w:lang w:eastAsia="zh-CN"/>
              </w:rPr>
              <w:t>义务</w:t>
            </w:r>
            <w:r w:rsidRPr="0062370B">
              <w:rPr>
                <w:rStyle w:val="Hyperlink"/>
                <w:rFonts w:eastAsia="宋体" w:cs="Arial"/>
                <w:color w:val="000000" w:themeColor="text1"/>
                <w:sz w:val="16"/>
                <w:szCs w:val="16"/>
                <w:lang w:eastAsia="zh-CN"/>
              </w:rPr>
              <w:t>和</w:t>
            </w:r>
            <w:r w:rsidR="00037B0E" w:rsidRPr="0062370B">
              <w:rPr>
                <w:rStyle w:val="Hyperlink"/>
                <w:rFonts w:eastAsia="宋体" w:cs="Arial" w:hint="eastAsia"/>
                <w:color w:val="000000" w:themeColor="text1"/>
                <w:sz w:val="16"/>
                <w:szCs w:val="16"/>
                <w:lang w:eastAsia="zh-CN"/>
              </w:rPr>
              <w:t>审慎</w:t>
            </w:r>
            <w:r w:rsidRPr="0062370B">
              <w:rPr>
                <w:rStyle w:val="Hyperlink"/>
                <w:rFonts w:eastAsia="宋体" w:cs="Arial"/>
                <w:color w:val="000000" w:themeColor="text1"/>
                <w:sz w:val="16"/>
                <w:szCs w:val="16"/>
                <w:lang w:eastAsia="zh-CN"/>
              </w:rPr>
              <w:t>义务，以及</w:t>
            </w:r>
            <w:r w:rsidR="00C57702" w:rsidRPr="0062370B">
              <w:rPr>
                <w:rStyle w:val="Hyperlink"/>
                <w:rFonts w:eastAsia="宋体" w:cs="Arial" w:hint="eastAsia"/>
                <w:color w:val="000000" w:themeColor="text1"/>
                <w:sz w:val="16"/>
                <w:szCs w:val="16"/>
                <w:lang w:eastAsia="zh-CN"/>
              </w:rPr>
              <w:t>将</w:t>
            </w:r>
            <w:r w:rsidR="00037B0E" w:rsidRPr="0062370B">
              <w:rPr>
                <w:rStyle w:val="Hyperlink"/>
                <w:rFonts w:eastAsia="宋体" w:cs="Arial" w:hint="eastAsia"/>
                <w:color w:val="000000" w:themeColor="text1"/>
                <w:sz w:val="16"/>
                <w:szCs w:val="16"/>
                <w:lang w:eastAsia="zh-CN"/>
              </w:rPr>
              <w:t>职权</w:t>
            </w:r>
            <w:r w:rsidR="00C57702" w:rsidRPr="0062370B">
              <w:rPr>
                <w:rStyle w:val="Hyperlink"/>
                <w:rFonts w:eastAsia="宋体" w:cs="Arial" w:hint="eastAsia"/>
                <w:color w:val="000000" w:themeColor="text1"/>
                <w:sz w:val="16"/>
                <w:szCs w:val="16"/>
                <w:lang w:eastAsia="zh-CN"/>
              </w:rPr>
              <w:t>用于正当目的</w:t>
            </w:r>
            <w:r w:rsidRPr="0062370B">
              <w:rPr>
                <w:rStyle w:val="Hyperlink"/>
                <w:rFonts w:eastAsia="宋体" w:cs="Arial"/>
                <w:color w:val="000000" w:themeColor="text1"/>
                <w:sz w:val="16"/>
                <w:szCs w:val="16"/>
                <w:lang w:eastAsia="zh-CN"/>
              </w:rPr>
              <w:t>的要求。</w:t>
            </w:r>
          </w:p>
          <w:p w14:paraId="44F5A38F" w14:textId="77777777" w:rsidR="00EE731E" w:rsidRPr="0062370B" w:rsidRDefault="00EE731E" w:rsidP="00EE731E">
            <w:pPr>
              <w:rPr>
                <w:rStyle w:val="Hyperlink"/>
                <w:rFonts w:eastAsia="宋体" w:cs="Arial"/>
                <w:color w:val="000000" w:themeColor="text1"/>
                <w:sz w:val="16"/>
                <w:szCs w:val="16"/>
                <w:lang w:eastAsia="zh-CN"/>
              </w:rPr>
            </w:pPr>
          </w:p>
          <w:p w14:paraId="1E90872F" w14:textId="3A881CDB"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中，签署方可阐述</w:t>
            </w:r>
            <w:r w:rsidR="00840F4A" w:rsidRPr="0062370B">
              <w:rPr>
                <w:rStyle w:val="Hyperlink"/>
                <w:rFonts w:eastAsia="宋体" w:cs="Arial" w:hint="eastAsia"/>
                <w:color w:val="000000" w:themeColor="text1"/>
                <w:sz w:val="16"/>
                <w:szCs w:val="16"/>
                <w:lang w:eastAsia="zh-CN"/>
              </w:rPr>
              <w:t>其</w:t>
            </w:r>
            <w:r w:rsidR="00483B63" w:rsidRPr="0062370B">
              <w:rPr>
                <w:rStyle w:val="Hyperlink"/>
                <w:rFonts w:eastAsia="宋体" w:cs="Arial" w:hint="eastAsia"/>
                <w:color w:val="000000" w:themeColor="text1"/>
                <w:sz w:val="16"/>
                <w:szCs w:val="16"/>
                <w:lang w:eastAsia="zh-CN"/>
              </w:rPr>
              <w:t>如何理解</w:t>
            </w:r>
            <w:r w:rsidRPr="0062370B">
              <w:rPr>
                <w:rStyle w:val="Hyperlink"/>
                <w:rFonts w:eastAsia="宋体" w:cs="Arial"/>
                <w:color w:val="000000" w:themeColor="text1"/>
                <w:sz w:val="16"/>
                <w:szCs w:val="16"/>
                <w:lang w:eastAsia="zh-CN"/>
              </w:rPr>
              <w:t>负责任投资</w:t>
            </w:r>
            <w:r w:rsidR="0083669F" w:rsidRPr="0062370B">
              <w:rPr>
                <w:rStyle w:val="Hyperlink"/>
                <w:rFonts w:eastAsia="宋体" w:cs="Arial"/>
                <w:color w:val="000000" w:themeColor="text1"/>
                <w:sz w:val="16"/>
                <w:szCs w:val="16"/>
                <w:lang w:eastAsia="zh-CN"/>
              </w:rPr>
              <w:t>活动</w:t>
            </w:r>
            <w:r w:rsidRPr="0062370B">
              <w:rPr>
                <w:rStyle w:val="Hyperlink"/>
                <w:rFonts w:eastAsia="宋体" w:cs="Arial"/>
                <w:color w:val="000000" w:themeColor="text1"/>
                <w:sz w:val="16"/>
                <w:szCs w:val="16"/>
                <w:lang w:eastAsia="zh-CN"/>
              </w:rPr>
              <w:t>（</w:t>
            </w:r>
            <w:r w:rsidR="004A298C" w:rsidRPr="0062370B">
              <w:rPr>
                <w:rStyle w:val="Hyperlink"/>
                <w:rFonts w:eastAsia="宋体" w:cs="Arial"/>
                <w:color w:val="000000" w:themeColor="text1"/>
                <w:sz w:val="16"/>
                <w:szCs w:val="16"/>
                <w:lang w:eastAsia="zh-CN"/>
              </w:rPr>
              <w:t>即</w:t>
            </w:r>
            <w:r w:rsidR="00A9491B" w:rsidRPr="0062370B">
              <w:rPr>
                <w:rStyle w:val="Hyperlink"/>
                <w:rFonts w:eastAsia="宋体" w:cs="Arial" w:hint="eastAsia"/>
                <w:color w:val="000000" w:themeColor="text1"/>
                <w:sz w:val="16"/>
                <w:szCs w:val="16"/>
                <w:lang w:eastAsia="zh-CN"/>
              </w:rPr>
              <w:t>将</w:t>
            </w:r>
            <w:r w:rsidR="00C57702" w:rsidRPr="0062370B">
              <w:rPr>
                <w:rStyle w:val="Hyperlink"/>
                <w:rFonts w:eastAsia="宋体" w:cs="Arial" w:hint="eastAsia"/>
                <w:color w:val="000000" w:themeColor="text1"/>
                <w:sz w:val="16"/>
                <w:szCs w:val="16"/>
                <w:lang w:eastAsia="zh-CN"/>
              </w:rPr>
              <w:t>ESG</w:t>
            </w:r>
            <w:r w:rsidRPr="0062370B">
              <w:rPr>
                <w:rStyle w:val="Hyperlink"/>
                <w:rFonts w:eastAsia="宋体" w:cs="Arial"/>
                <w:color w:val="000000" w:themeColor="text1"/>
                <w:sz w:val="16"/>
                <w:szCs w:val="16"/>
                <w:lang w:eastAsia="zh-CN"/>
              </w:rPr>
              <w:t>因素、</w:t>
            </w:r>
            <w:r w:rsidR="00E50A62" w:rsidRPr="0062370B">
              <w:rPr>
                <w:rStyle w:val="Hyperlink"/>
                <w:rFonts w:eastAsia="宋体" w:cs="Arial" w:hint="eastAsia"/>
                <w:color w:val="000000" w:themeColor="text1"/>
                <w:sz w:val="16"/>
                <w:szCs w:val="16"/>
                <w:lang w:eastAsia="zh-CN"/>
              </w:rPr>
              <w:t>系统性可持续发展问题</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纳入投资和</w:t>
            </w:r>
            <w:r w:rsidR="00C57702"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管理活动）与履行</w:t>
            </w:r>
            <w:r w:rsidR="00D1646D" w:rsidRPr="0062370B">
              <w:rPr>
                <w:rStyle w:val="Hyperlink"/>
                <w:rFonts w:eastAsia="宋体" w:cs="Arial" w:hint="eastAsia"/>
                <w:color w:val="000000" w:themeColor="text1"/>
                <w:sz w:val="16"/>
                <w:szCs w:val="16"/>
                <w:lang w:eastAsia="zh-CN"/>
              </w:rPr>
              <w:t>受托人</w:t>
            </w:r>
            <w:r w:rsidRPr="0062370B">
              <w:rPr>
                <w:rStyle w:val="Hyperlink"/>
                <w:rFonts w:eastAsia="宋体" w:cs="Arial"/>
                <w:color w:val="000000" w:themeColor="text1"/>
                <w:sz w:val="16"/>
                <w:szCs w:val="16"/>
                <w:lang w:eastAsia="zh-CN"/>
              </w:rPr>
              <w:t>责任或同等义务</w:t>
            </w:r>
            <w:r w:rsidR="00C57702" w:rsidRPr="0062370B">
              <w:rPr>
                <w:rStyle w:val="Hyperlink"/>
                <w:rFonts w:eastAsia="宋体" w:cs="Arial" w:hint="eastAsia"/>
                <w:color w:val="000000" w:themeColor="text1"/>
                <w:sz w:val="16"/>
                <w:szCs w:val="16"/>
                <w:lang w:eastAsia="zh-CN"/>
              </w:rPr>
              <w:t>的关联</w:t>
            </w:r>
            <w:r w:rsidRPr="0062370B">
              <w:rPr>
                <w:rStyle w:val="Hyperlink"/>
                <w:rFonts w:eastAsia="宋体" w:cs="Arial"/>
                <w:color w:val="000000" w:themeColor="text1"/>
                <w:sz w:val="16"/>
                <w:szCs w:val="16"/>
                <w:lang w:eastAsia="zh-CN"/>
              </w:rPr>
              <w:t>。</w:t>
            </w:r>
          </w:p>
        </w:tc>
      </w:tr>
      <w:tr w:rsidR="004878E0" w:rsidRPr="0062370B" w14:paraId="3EF99B46" w14:textId="77777777" w:rsidTr="00702423">
        <w:trPr>
          <w:gridAfter w:val="1"/>
          <w:wAfter w:w="8" w:type="dxa"/>
          <w:trHeight w:val="300"/>
        </w:trPr>
        <w:tc>
          <w:tcPr>
            <w:tcW w:w="1841" w:type="dxa"/>
            <w:shd w:val="clear" w:color="auto" w:fill="auto"/>
            <w:vAlign w:val="center"/>
          </w:tcPr>
          <w:p w14:paraId="4C678F3B" w14:textId="77777777" w:rsidR="00381B26" w:rsidRPr="0062370B" w:rsidRDefault="00C10F36">
            <w:pPr>
              <w:rPr>
                <w:rFonts w:eastAsia="宋体" w:cs="Arial"/>
                <w:b/>
                <w:bCs/>
                <w:sz w:val="16"/>
                <w:szCs w:val="16"/>
              </w:rPr>
            </w:pPr>
            <w:r w:rsidRPr="0062370B">
              <w:rPr>
                <w:rFonts w:eastAsia="宋体" w:cs="Arial"/>
                <w:b/>
                <w:bCs/>
                <w:sz w:val="16"/>
                <w:szCs w:val="16"/>
              </w:rPr>
              <w:t>其他资源</w:t>
            </w:r>
          </w:p>
        </w:tc>
        <w:tc>
          <w:tcPr>
            <w:tcW w:w="13027" w:type="dxa"/>
            <w:gridSpan w:val="5"/>
            <w:shd w:val="clear" w:color="auto" w:fill="auto"/>
            <w:vAlign w:val="center"/>
          </w:tcPr>
          <w:p w14:paraId="3BEE9C42" w14:textId="191AB3A5" w:rsidR="00381B26" w:rsidRPr="0062370B" w:rsidRDefault="00C10F36">
            <w:pPr>
              <w:rPr>
                <w:rStyle w:val="Hyperlink"/>
                <w:rFonts w:eastAsia="宋体" w:cs="Arial"/>
                <w:color w:val="000000" w:themeColor="text1"/>
                <w:sz w:val="16"/>
                <w:szCs w:val="16"/>
              </w:rPr>
            </w:pPr>
            <w:r w:rsidRPr="0062370B">
              <w:rPr>
                <w:rStyle w:val="Hyperlink"/>
                <w:rFonts w:eastAsia="宋体" w:cs="Arial"/>
                <w:color w:val="000000" w:themeColor="text1"/>
                <w:sz w:val="16"/>
                <w:szCs w:val="16"/>
              </w:rPr>
              <w:t>关于</w:t>
            </w:r>
            <w:r w:rsidR="00D1646D" w:rsidRPr="0062370B">
              <w:rPr>
                <w:rStyle w:val="Hyperlink"/>
                <w:rFonts w:eastAsia="宋体" w:cs="Arial" w:hint="eastAsia"/>
                <w:color w:val="000000" w:themeColor="text1"/>
                <w:sz w:val="16"/>
                <w:szCs w:val="16"/>
                <w:lang w:eastAsia="zh-CN"/>
              </w:rPr>
              <w:t>受托人</w:t>
            </w:r>
            <w:r w:rsidRPr="0062370B">
              <w:rPr>
                <w:rStyle w:val="Hyperlink"/>
                <w:rFonts w:eastAsia="宋体" w:cs="Arial"/>
                <w:color w:val="000000" w:themeColor="text1"/>
                <w:sz w:val="16"/>
                <w:szCs w:val="16"/>
              </w:rPr>
              <w:t>责任或同等义务和负责任投资的</w:t>
            </w:r>
            <w:r w:rsidR="003B0652"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rPr>
              <w:t>资源，请</w:t>
            </w:r>
            <w:r w:rsidR="003B0652" w:rsidRPr="0062370B">
              <w:rPr>
                <w:rStyle w:val="Hyperlink"/>
                <w:rFonts w:eastAsia="宋体" w:cs="Arial" w:hint="eastAsia"/>
                <w:color w:val="000000" w:themeColor="text1"/>
                <w:sz w:val="16"/>
                <w:szCs w:val="16"/>
                <w:lang w:eastAsia="zh-CN"/>
              </w:rPr>
              <w:t>参阅</w:t>
            </w:r>
            <w:r w:rsidR="00483B63" w:rsidRPr="0062370B">
              <w:rPr>
                <w:rStyle w:val="Hyperlink"/>
                <w:rFonts w:eastAsia="宋体" w:cs="Arial" w:hint="eastAsia"/>
                <w:color w:val="000000" w:themeColor="text1"/>
                <w:sz w:val="16"/>
                <w:szCs w:val="16"/>
                <w:lang w:eastAsia="zh-CN"/>
              </w:rPr>
              <w:t>由</w:t>
            </w:r>
            <w:r w:rsidRPr="0062370B">
              <w:rPr>
                <w:rStyle w:val="Hyperlink"/>
                <w:rFonts w:eastAsia="宋体" w:cs="Arial"/>
                <w:color w:val="000000" w:themeColor="text1"/>
                <w:sz w:val="16"/>
                <w:szCs w:val="16"/>
              </w:rPr>
              <w:t>PRI</w:t>
            </w:r>
            <w:r w:rsidRPr="0062370B">
              <w:rPr>
                <w:rStyle w:val="Hyperlink"/>
                <w:rFonts w:eastAsia="宋体" w:cs="Arial"/>
                <w:color w:val="000000" w:themeColor="text1"/>
                <w:sz w:val="16"/>
                <w:szCs w:val="16"/>
              </w:rPr>
              <w:t>、</w:t>
            </w:r>
            <w:r w:rsidR="00D1646D" w:rsidRPr="0062370B">
              <w:rPr>
                <w:rStyle w:val="Hyperlink"/>
                <w:rFonts w:eastAsia="宋体" w:cs="Arial" w:hint="eastAsia"/>
                <w:color w:val="000000" w:themeColor="text1"/>
                <w:sz w:val="16"/>
                <w:szCs w:val="16"/>
                <w:lang w:eastAsia="zh-CN"/>
              </w:rPr>
              <w:t>联合国环境规划署金融倡议</w:t>
            </w:r>
            <w:r w:rsidR="00D1646D" w:rsidRPr="0062370B">
              <w:rPr>
                <w:rStyle w:val="Hyperlink"/>
                <w:rFonts w:eastAsia="宋体" w:cs="Arial" w:hint="eastAsia"/>
                <w:color w:val="000000" w:themeColor="text1"/>
                <w:sz w:val="16"/>
                <w:szCs w:val="16"/>
                <w:lang w:eastAsia="zh-CN"/>
              </w:rPr>
              <w:t>(</w:t>
            </w:r>
            <w:r w:rsidR="003B3481" w:rsidRPr="0062370B">
              <w:rPr>
                <w:rStyle w:val="Hyperlink"/>
                <w:rFonts w:eastAsia="宋体" w:cs="Arial"/>
                <w:color w:val="000000" w:themeColor="text1"/>
                <w:sz w:val="16"/>
                <w:szCs w:val="16"/>
              </w:rPr>
              <w:t>UNEP FI</w:t>
            </w:r>
            <w:r w:rsidR="00D1646D" w:rsidRPr="0062370B">
              <w:rPr>
                <w:rStyle w:val="Hyperlink"/>
                <w:rFonts w:eastAsia="宋体" w:cs="Arial"/>
                <w:color w:val="000000" w:themeColor="text1"/>
                <w:sz w:val="16"/>
                <w:szCs w:val="16"/>
              </w:rPr>
              <w:t>)</w:t>
            </w:r>
            <w:r w:rsidR="003B3481" w:rsidRPr="0062370B">
              <w:rPr>
                <w:rStyle w:val="Hyperlink"/>
                <w:rFonts w:eastAsia="宋体" w:cs="Arial"/>
                <w:color w:val="000000" w:themeColor="text1"/>
                <w:sz w:val="16"/>
                <w:szCs w:val="16"/>
              </w:rPr>
              <w:t>、</w:t>
            </w:r>
            <w:r w:rsidR="003B3481" w:rsidRPr="0062370B">
              <w:rPr>
                <w:rStyle w:val="Hyperlink"/>
                <w:rFonts w:eastAsia="宋体" w:cs="Arial"/>
                <w:color w:val="000000" w:themeColor="text1"/>
                <w:sz w:val="16"/>
                <w:szCs w:val="16"/>
              </w:rPr>
              <w:t xml:space="preserve">Generation </w:t>
            </w:r>
            <w:r w:rsidR="00812C07" w:rsidRPr="0062370B">
              <w:rPr>
                <w:rStyle w:val="Hyperlink"/>
                <w:rFonts w:eastAsia="宋体" w:cs="Arial"/>
                <w:color w:val="000000" w:themeColor="text1"/>
                <w:sz w:val="16"/>
                <w:szCs w:val="16"/>
              </w:rPr>
              <w:t xml:space="preserve">Foundation </w:t>
            </w:r>
            <w:r w:rsidR="003B3481" w:rsidRPr="0062370B">
              <w:rPr>
                <w:rStyle w:val="Hyperlink"/>
                <w:rFonts w:eastAsia="宋体" w:cs="Arial"/>
                <w:color w:val="000000" w:themeColor="text1"/>
                <w:sz w:val="16"/>
                <w:szCs w:val="16"/>
              </w:rPr>
              <w:t>和</w:t>
            </w:r>
            <w:r w:rsidR="00D1646D" w:rsidRPr="0062370B">
              <w:rPr>
                <w:rStyle w:val="Hyperlink"/>
                <w:rFonts w:eastAsia="宋体" w:cs="Arial" w:hint="eastAsia"/>
                <w:color w:val="000000" w:themeColor="text1"/>
                <w:sz w:val="16"/>
                <w:szCs w:val="16"/>
                <w:lang w:eastAsia="zh-CN"/>
              </w:rPr>
              <w:t>富而德律师事务所</w:t>
            </w:r>
            <w:r w:rsidR="00D1646D" w:rsidRPr="0062370B">
              <w:rPr>
                <w:rStyle w:val="Hyperlink"/>
                <w:rFonts w:eastAsia="宋体" w:cs="Arial" w:hint="eastAsia"/>
                <w:color w:val="000000" w:themeColor="text1"/>
                <w:sz w:val="16"/>
                <w:szCs w:val="16"/>
                <w:lang w:eastAsia="zh-CN"/>
              </w:rPr>
              <w:t>(</w:t>
            </w:r>
            <w:r w:rsidR="003B3481" w:rsidRPr="0062370B">
              <w:rPr>
                <w:rStyle w:val="Hyperlink"/>
                <w:rFonts w:eastAsia="宋体" w:cs="Arial"/>
                <w:color w:val="000000" w:themeColor="text1"/>
                <w:sz w:val="16"/>
                <w:szCs w:val="16"/>
              </w:rPr>
              <w:t>Freshfields Bruckhaus Deringer</w:t>
            </w:r>
            <w:r w:rsidR="00D1646D" w:rsidRPr="0062370B">
              <w:rPr>
                <w:rStyle w:val="Hyperlink"/>
                <w:rFonts w:eastAsia="宋体" w:cs="Arial"/>
                <w:color w:val="000000" w:themeColor="text1"/>
                <w:sz w:val="16"/>
                <w:szCs w:val="16"/>
              </w:rPr>
              <w:t>)</w:t>
            </w:r>
            <w:r w:rsidRPr="0062370B">
              <w:rPr>
                <w:rStyle w:val="Hyperlink"/>
                <w:rFonts w:eastAsia="宋体" w:cs="Arial"/>
                <w:color w:val="000000" w:themeColor="text1"/>
                <w:sz w:val="16"/>
                <w:szCs w:val="16"/>
              </w:rPr>
              <w:t>开发的</w:t>
            </w:r>
            <w:r w:rsidR="003B0652" w:rsidRPr="0062370B">
              <w:rPr>
                <w:rStyle w:val="Hyperlink"/>
                <w:rFonts w:eastAsia="宋体" w:cs="Arial" w:hint="eastAsia"/>
                <w:color w:val="000000" w:themeColor="text1"/>
                <w:sz w:val="16"/>
                <w:szCs w:val="16"/>
                <w:lang w:eastAsia="zh-CN"/>
              </w:rPr>
              <w:t>以下</w:t>
            </w:r>
            <w:r w:rsidRPr="0062370B">
              <w:rPr>
                <w:rStyle w:val="Hyperlink"/>
                <w:rFonts w:eastAsia="宋体" w:cs="Arial"/>
                <w:color w:val="000000" w:themeColor="text1"/>
                <w:sz w:val="16"/>
                <w:szCs w:val="16"/>
              </w:rPr>
              <w:t>资源</w:t>
            </w:r>
            <w:r w:rsidR="003B0652" w:rsidRPr="0062370B">
              <w:rPr>
                <w:rStyle w:val="Hyperlink"/>
                <w:rFonts w:eastAsia="宋体" w:cs="Arial" w:hint="eastAsia"/>
                <w:color w:val="000000" w:themeColor="text1"/>
                <w:sz w:val="16"/>
                <w:szCs w:val="16"/>
                <w:lang w:eastAsia="zh-CN"/>
              </w:rPr>
              <w:t>：</w:t>
            </w:r>
          </w:p>
          <w:p w14:paraId="4BED50F0" w14:textId="755B142C" w:rsidR="00381B26" w:rsidRPr="0062370B" w:rsidRDefault="00DA099C">
            <w:pPr>
              <w:pStyle w:val="ListParagraph"/>
              <w:numPr>
                <w:ilvl w:val="0"/>
                <w:numId w:val="149"/>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关于</w:t>
            </w:r>
            <w:hyperlink r:id="rId55" w:history="1">
              <w:r w:rsidR="00D1646D" w:rsidRPr="0062370B">
                <w:rPr>
                  <w:rStyle w:val="Hyperlink"/>
                  <w:rFonts w:eastAsia="宋体" w:cs="Arial" w:hint="eastAsia"/>
                  <w:sz w:val="16"/>
                  <w:szCs w:val="16"/>
                  <w:lang w:eastAsia="zh-CN"/>
                </w:rPr>
                <w:t>受托人</w:t>
              </w:r>
              <w:r w:rsidR="00102D0F" w:rsidRPr="0062370B">
                <w:rPr>
                  <w:rStyle w:val="Hyperlink"/>
                  <w:rFonts w:eastAsia="宋体" w:cs="Arial"/>
                  <w:sz w:val="16"/>
                  <w:szCs w:val="16"/>
                  <w:lang w:eastAsia="zh-CN"/>
                </w:rPr>
                <w:t>责任</w:t>
              </w:r>
            </w:hyperlink>
            <w:r w:rsidR="00DD5361" w:rsidRPr="0062370B">
              <w:rPr>
                <w:rStyle w:val="Hyperlink"/>
                <w:rFonts w:eastAsia="宋体" w:cs="Arial"/>
                <w:color w:val="000000" w:themeColor="text1"/>
                <w:sz w:val="16"/>
                <w:szCs w:val="16"/>
                <w:lang w:eastAsia="zh-CN"/>
              </w:rPr>
              <w:t>的</w:t>
            </w:r>
            <w:r w:rsidRPr="0062370B">
              <w:rPr>
                <w:rStyle w:val="Hyperlink"/>
                <w:rFonts w:eastAsia="宋体" w:cs="Arial"/>
                <w:color w:val="000000" w:themeColor="text1"/>
                <w:sz w:val="16"/>
                <w:szCs w:val="16"/>
                <w:lang w:eastAsia="zh-CN"/>
              </w:rPr>
              <w:t>资源</w:t>
            </w:r>
            <w:r w:rsidR="004F5290" w:rsidRPr="0062370B">
              <w:rPr>
                <w:rStyle w:val="Hyperlink"/>
                <w:rFonts w:eastAsia="宋体" w:cs="Arial"/>
                <w:color w:val="000000" w:themeColor="text1"/>
                <w:sz w:val="16"/>
                <w:szCs w:val="16"/>
                <w:lang w:eastAsia="zh-CN"/>
              </w:rPr>
              <w:t>（包括</w:t>
            </w:r>
            <w:hyperlink r:id="rId56" w:history="1">
              <w:r w:rsidR="004F5290" w:rsidRPr="0062370B">
                <w:rPr>
                  <w:rStyle w:val="Hyperlink"/>
                  <w:rFonts w:eastAsia="宋体" w:cs="Arial"/>
                  <w:sz w:val="16"/>
                  <w:szCs w:val="16"/>
                  <w:lang w:eastAsia="zh-CN"/>
                </w:rPr>
                <w:t>21</w:t>
              </w:r>
              <w:r w:rsidR="004F5290" w:rsidRPr="0062370B">
                <w:rPr>
                  <w:rStyle w:val="Hyperlink"/>
                  <w:rFonts w:eastAsia="宋体" w:cs="Arial"/>
                  <w:sz w:val="16"/>
                  <w:szCs w:val="16"/>
                  <w:lang w:eastAsia="zh-CN"/>
                </w:rPr>
                <w:t>世纪</w:t>
              </w:r>
              <w:r w:rsidR="00D1646D" w:rsidRPr="0062370B">
                <w:rPr>
                  <w:rStyle w:val="Hyperlink"/>
                  <w:rFonts w:eastAsia="宋体" w:cs="Arial" w:hint="eastAsia"/>
                  <w:sz w:val="16"/>
                  <w:szCs w:val="16"/>
                  <w:lang w:eastAsia="zh-CN"/>
                </w:rPr>
                <w:t>受托人</w:t>
              </w:r>
              <w:r w:rsidR="004F5290" w:rsidRPr="0062370B">
                <w:rPr>
                  <w:rStyle w:val="Hyperlink"/>
                  <w:rFonts w:eastAsia="宋体" w:cs="Arial"/>
                  <w:sz w:val="16"/>
                  <w:szCs w:val="16"/>
                  <w:lang w:eastAsia="zh-CN"/>
                </w:rPr>
                <w:t>责任最终报告</w:t>
              </w:r>
            </w:hyperlink>
            <w:r w:rsidR="004F5290" w:rsidRPr="0062370B">
              <w:rPr>
                <w:rStyle w:val="Hyperlink"/>
                <w:rFonts w:eastAsia="宋体" w:cs="Arial"/>
                <w:color w:val="000000" w:themeColor="text1"/>
                <w:sz w:val="16"/>
                <w:szCs w:val="16"/>
                <w:lang w:eastAsia="zh-CN"/>
              </w:rPr>
              <w:t>）和</w:t>
            </w:r>
          </w:p>
          <w:p w14:paraId="6A46F388" w14:textId="6324F52E" w:rsidR="00381B26" w:rsidRPr="0062370B" w:rsidRDefault="00000000">
            <w:pPr>
              <w:pStyle w:val="ListParagraph"/>
              <w:numPr>
                <w:ilvl w:val="0"/>
                <w:numId w:val="149"/>
              </w:numPr>
              <w:rPr>
                <w:rStyle w:val="Hyperlink"/>
                <w:rFonts w:eastAsia="宋体" w:cs="Arial"/>
                <w:color w:val="000000" w:themeColor="text1"/>
                <w:lang w:eastAsia="zh-CN"/>
              </w:rPr>
            </w:pPr>
            <w:hyperlink r:id="rId57" w:history="1">
              <w:r w:rsidR="007C4F7F" w:rsidRPr="0062370B">
                <w:rPr>
                  <w:rStyle w:val="Hyperlink"/>
                  <w:rFonts w:eastAsia="宋体" w:cs="Arial" w:hint="eastAsia"/>
                  <w:sz w:val="16"/>
                  <w:szCs w:val="16"/>
                  <w:lang w:eastAsia="zh-CN"/>
                </w:rPr>
                <w:t>为实现可持续性影响而投资</w:t>
              </w:r>
              <w:r w:rsidR="004F5290" w:rsidRPr="0062370B">
                <w:rPr>
                  <w:rStyle w:val="Hyperlink"/>
                  <w:rFonts w:eastAsia="宋体" w:cs="Arial"/>
                  <w:sz w:val="16"/>
                  <w:szCs w:val="16"/>
                  <w:lang w:eastAsia="zh-CN"/>
                </w:rPr>
                <w:t>的法律框架</w:t>
              </w:r>
            </w:hyperlink>
            <w:r w:rsidR="007C4F7F" w:rsidRPr="0062370B">
              <w:rPr>
                <w:rStyle w:val="Hyperlink"/>
                <w:rFonts w:eastAsia="宋体" w:cs="Arial" w:hint="eastAsia"/>
                <w:sz w:val="16"/>
                <w:szCs w:val="16"/>
                <w:lang w:eastAsia="zh-CN"/>
              </w:rPr>
              <w:t>探讨</w:t>
            </w:r>
            <w:r w:rsidR="004F5290" w:rsidRPr="0062370B">
              <w:rPr>
                <w:rStyle w:val="Hyperlink"/>
                <w:rFonts w:eastAsia="宋体" w:cs="Arial"/>
                <w:color w:val="000000" w:themeColor="text1"/>
                <w:sz w:val="16"/>
                <w:szCs w:val="16"/>
                <w:lang w:eastAsia="zh-CN"/>
              </w:rPr>
              <w:t>，</w:t>
            </w:r>
            <w:r w:rsidR="00483B63" w:rsidRPr="0062370B">
              <w:rPr>
                <w:rStyle w:val="Hyperlink"/>
                <w:rFonts w:eastAsia="宋体" w:cs="Arial" w:hint="eastAsia"/>
                <w:color w:val="000000" w:themeColor="text1"/>
                <w:sz w:val="16"/>
                <w:szCs w:val="16"/>
                <w:lang w:eastAsia="zh-CN"/>
              </w:rPr>
              <w:t>该法律框架</w:t>
            </w:r>
            <w:r w:rsidR="004F5290" w:rsidRPr="0062370B">
              <w:rPr>
                <w:rStyle w:val="Hyperlink"/>
                <w:rFonts w:eastAsia="宋体" w:cs="Arial"/>
                <w:color w:val="000000" w:themeColor="text1"/>
                <w:sz w:val="16"/>
                <w:szCs w:val="16"/>
                <w:lang w:eastAsia="zh-CN"/>
              </w:rPr>
              <w:t>分析了在</w:t>
            </w:r>
            <w:r w:rsidR="004F5290" w:rsidRPr="0062370B">
              <w:rPr>
                <w:rStyle w:val="Hyperlink"/>
                <w:rFonts w:eastAsia="宋体" w:cs="Arial"/>
                <w:color w:val="000000" w:themeColor="text1"/>
                <w:sz w:val="16"/>
                <w:szCs w:val="16"/>
                <w:lang w:eastAsia="zh-CN"/>
              </w:rPr>
              <w:t>11</w:t>
            </w:r>
            <w:r w:rsidR="004F5290" w:rsidRPr="0062370B">
              <w:rPr>
                <w:rStyle w:val="Hyperlink"/>
                <w:rFonts w:eastAsia="宋体" w:cs="Arial"/>
                <w:color w:val="000000" w:themeColor="text1"/>
                <w:sz w:val="16"/>
                <w:szCs w:val="16"/>
                <w:lang w:eastAsia="zh-CN"/>
              </w:rPr>
              <w:t>个司法管辖区（澳大利亚、巴西、加拿大、中国、欧盟、法国、日本、荷兰、南非、英国和美国），法律要求或允许投资者追求可持续</w:t>
            </w:r>
            <w:r w:rsidR="003C235B" w:rsidRPr="0062370B">
              <w:rPr>
                <w:rStyle w:val="Hyperlink"/>
                <w:rFonts w:eastAsia="宋体" w:cs="Arial" w:hint="eastAsia"/>
                <w:color w:val="000000" w:themeColor="text1"/>
                <w:sz w:val="16"/>
                <w:szCs w:val="16"/>
                <w:lang w:eastAsia="zh-CN"/>
              </w:rPr>
              <w:t>性</w:t>
            </w:r>
            <w:r w:rsidR="004F5290" w:rsidRPr="0062370B">
              <w:rPr>
                <w:rStyle w:val="Hyperlink"/>
                <w:rFonts w:eastAsia="宋体" w:cs="Arial"/>
                <w:color w:val="000000" w:themeColor="text1"/>
                <w:sz w:val="16"/>
                <w:szCs w:val="16"/>
                <w:lang w:eastAsia="zh-CN"/>
              </w:rPr>
              <w:t>目标（无论是作为实现投资者财务回报目标</w:t>
            </w:r>
            <w:r w:rsidR="00DD5361" w:rsidRPr="0062370B">
              <w:rPr>
                <w:rStyle w:val="Hyperlink"/>
                <w:rFonts w:eastAsia="宋体" w:cs="Arial"/>
                <w:color w:val="000000" w:themeColor="text1"/>
                <w:sz w:val="16"/>
                <w:szCs w:val="16"/>
                <w:lang w:eastAsia="zh-CN"/>
              </w:rPr>
              <w:t>的</w:t>
            </w:r>
            <w:r w:rsidR="004F5290" w:rsidRPr="0062370B">
              <w:rPr>
                <w:rStyle w:val="Hyperlink"/>
                <w:rFonts w:eastAsia="宋体" w:cs="Arial"/>
                <w:color w:val="000000" w:themeColor="text1"/>
                <w:sz w:val="16"/>
                <w:szCs w:val="16"/>
                <w:lang w:eastAsia="zh-CN"/>
              </w:rPr>
              <w:t>手段，还是作为</w:t>
            </w:r>
            <w:r w:rsidR="004F060E" w:rsidRPr="0062370B">
              <w:rPr>
                <w:rStyle w:val="Hyperlink"/>
                <w:rFonts w:eastAsia="宋体" w:cs="Arial" w:hint="eastAsia"/>
                <w:color w:val="000000" w:themeColor="text1"/>
                <w:sz w:val="16"/>
                <w:szCs w:val="16"/>
                <w:lang w:eastAsia="zh-CN"/>
              </w:rPr>
              <w:t>与</w:t>
            </w:r>
            <w:r w:rsidR="004F5290" w:rsidRPr="0062370B">
              <w:rPr>
                <w:rStyle w:val="Hyperlink"/>
                <w:rFonts w:eastAsia="宋体" w:cs="Arial"/>
                <w:color w:val="000000" w:themeColor="text1"/>
                <w:sz w:val="16"/>
                <w:szCs w:val="16"/>
                <w:lang w:eastAsia="zh-CN"/>
              </w:rPr>
              <w:t>投资者财务回报</w:t>
            </w:r>
            <w:r w:rsidR="004F060E" w:rsidRPr="0062370B">
              <w:rPr>
                <w:rStyle w:val="Hyperlink"/>
                <w:rFonts w:eastAsia="宋体" w:cs="Arial" w:hint="eastAsia"/>
                <w:color w:val="000000" w:themeColor="text1"/>
                <w:sz w:val="16"/>
                <w:szCs w:val="16"/>
                <w:lang w:eastAsia="zh-CN"/>
              </w:rPr>
              <w:t>并列</w:t>
            </w:r>
            <w:r w:rsidR="00DD5361" w:rsidRPr="0062370B">
              <w:rPr>
                <w:rStyle w:val="Hyperlink"/>
                <w:rFonts w:eastAsia="宋体" w:cs="Arial"/>
                <w:color w:val="000000" w:themeColor="text1"/>
                <w:sz w:val="16"/>
                <w:szCs w:val="16"/>
                <w:lang w:eastAsia="zh-CN"/>
              </w:rPr>
              <w:t>的</w:t>
            </w:r>
            <w:r w:rsidR="00A9491B" w:rsidRPr="0062370B">
              <w:rPr>
                <w:rStyle w:val="Hyperlink"/>
                <w:rFonts w:eastAsia="宋体" w:cs="Arial" w:hint="eastAsia"/>
                <w:color w:val="000000" w:themeColor="text1"/>
                <w:sz w:val="16"/>
                <w:szCs w:val="16"/>
                <w:lang w:eastAsia="zh-CN"/>
              </w:rPr>
              <w:t>独立</w:t>
            </w:r>
            <w:r w:rsidR="004F5290" w:rsidRPr="0062370B">
              <w:rPr>
                <w:rStyle w:val="Hyperlink"/>
                <w:rFonts w:eastAsia="宋体" w:cs="Arial"/>
                <w:color w:val="000000" w:themeColor="text1"/>
                <w:sz w:val="16"/>
                <w:szCs w:val="16"/>
                <w:lang w:eastAsia="zh-CN"/>
              </w:rPr>
              <w:t>目标）的程度。</w:t>
            </w:r>
          </w:p>
        </w:tc>
      </w:tr>
      <w:tr w:rsidR="004878E0" w:rsidRPr="0062370B" w14:paraId="44C37AD2" w14:textId="77777777" w:rsidTr="00702423">
        <w:trPr>
          <w:gridAfter w:val="1"/>
          <w:wAfter w:w="8" w:type="dxa"/>
          <w:trHeight w:val="300"/>
        </w:trPr>
        <w:tc>
          <w:tcPr>
            <w:tcW w:w="14868" w:type="dxa"/>
            <w:gridSpan w:val="6"/>
            <w:shd w:val="clear" w:color="auto" w:fill="0070C0"/>
            <w:vAlign w:val="center"/>
          </w:tcPr>
          <w:p w14:paraId="08C6915E" w14:textId="77777777" w:rsidR="00381B26" w:rsidRPr="0062370B" w:rsidRDefault="00C10F3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878E0" w:rsidRPr="0062370B" w14:paraId="613D1814" w14:textId="77777777" w:rsidTr="00702423">
        <w:trPr>
          <w:gridAfter w:val="1"/>
          <w:wAfter w:w="8" w:type="dxa"/>
          <w:trHeight w:val="300"/>
        </w:trPr>
        <w:tc>
          <w:tcPr>
            <w:tcW w:w="1841" w:type="dxa"/>
            <w:shd w:val="clear" w:color="auto" w:fill="auto"/>
            <w:vAlign w:val="center"/>
          </w:tcPr>
          <w:p w14:paraId="1A4BA28F" w14:textId="30991E6E" w:rsidR="00381B26" w:rsidRPr="0062370B" w:rsidRDefault="00E24453">
            <w:pPr>
              <w:rPr>
                <w:rFonts w:eastAsia="宋体" w:cs="Arial"/>
                <w:b/>
                <w:bCs/>
                <w:sz w:val="16"/>
                <w:szCs w:val="16"/>
              </w:rPr>
            </w:pPr>
            <w:r w:rsidRPr="0062370B">
              <w:rPr>
                <w:rFonts w:eastAsia="宋体" w:cs="Arial"/>
                <w:b/>
                <w:bCs/>
                <w:sz w:val="16"/>
                <w:szCs w:val="16"/>
              </w:rPr>
              <w:t>基于</w:t>
            </w:r>
          </w:p>
        </w:tc>
        <w:tc>
          <w:tcPr>
            <w:tcW w:w="13027" w:type="dxa"/>
            <w:gridSpan w:val="5"/>
            <w:shd w:val="clear" w:color="auto" w:fill="auto"/>
            <w:vAlign w:val="center"/>
          </w:tcPr>
          <w:p w14:paraId="62A7FA60" w14:textId="77777777"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w:t>
            </w:r>
            <w:r w:rsidR="00734E12" w:rsidRPr="0062370B">
              <w:rPr>
                <w:rFonts w:eastAsia="宋体" w:cs="Arial"/>
                <w:color w:val="000000" w:themeColor="text1"/>
                <w:sz w:val="16"/>
                <w:szCs w:val="16"/>
              </w:rPr>
              <w:t>PGS 1</w:t>
            </w:r>
            <w:r w:rsidRPr="0062370B">
              <w:rPr>
                <w:rFonts w:eastAsia="宋体" w:cs="Arial"/>
                <w:color w:val="000000" w:themeColor="text1"/>
                <w:sz w:val="16"/>
                <w:szCs w:val="16"/>
              </w:rPr>
              <w:t>]</w:t>
            </w:r>
          </w:p>
        </w:tc>
      </w:tr>
      <w:tr w:rsidR="004878E0" w:rsidRPr="0062370B" w14:paraId="40F5A6AC" w14:textId="77777777" w:rsidTr="00702423">
        <w:trPr>
          <w:gridAfter w:val="1"/>
          <w:wAfter w:w="8" w:type="dxa"/>
          <w:trHeight w:val="300"/>
        </w:trPr>
        <w:tc>
          <w:tcPr>
            <w:tcW w:w="1841" w:type="dxa"/>
            <w:shd w:val="clear" w:color="auto" w:fill="auto"/>
            <w:vAlign w:val="center"/>
          </w:tcPr>
          <w:p w14:paraId="7FD1A3FC" w14:textId="1BBDACF4" w:rsidR="00381B26" w:rsidRPr="0062370B" w:rsidRDefault="00E24453">
            <w:pPr>
              <w:rPr>
                <w:rFonts w:eastAsia="宋体" w:cs="Arial"/>
                <w:b/>
                <w:bCs/>
                <w:sz w:val="16"/>
                <w:szCs w:val="16"/>
              </w:rPr>
            </w:pPr>
            <w:r w:rsidRPr="0062370B">
              <w:rPr>
                <w:rFonts w:eastAsia="宋体" w:cs="Arial"/>
                <w:b/>
                <w:bCs/>
                <w:sz w:val="16"/>
                <w:szCs w:val="16"/>
              </w:rPr>
              <w:t>指向</w:t>
            </w:r>
          </w:p>
        </w:tc>
        <w:tc>
          <w:tcPr>
            <w:tcW w:w="13027" w:type="dxa"/>
            <w:gridSpan w:val="5"/>
            <w:shd w:val="clear" w:color="auto" w:fill="auto"/>
            <w:vAlign w:val="center"/>
          </w:tcPr>
          <w:p w14:paraId="288CE9E4" w14:textId="77777777" w:rsidR="00381B26" w:rsidRPr="0062370B" w:rsidRDefault="00C10F36">
            <w:pPr>
              <w:rPr>
                <w:rFonts w:eastAsia="宋体" w:cs="Arial"/>
                <w:color w:val="000000" w:themeColor="text1"/>
                <w:sz w:val="16"/>
                <w:szCs w:val="16"/>
              </w:rPr>
            </w:pPr>
            <w:r w:rsidRPr="0062370B">
              <w:rPr>
                <w:rFonts w:eastAsia="宋体" w:cs="Arial"/>
                <w:sz w:val="16"/>
                <w:szCs w:val="16"/>
              </w:rPr>
              <w:t>不适用</w:t>
            </w:r>
          </w:p>
        </w:tc>
      </w:tr>
      <w:tr w:rsidR="004878E0" w:rsidRPr="0062370B" w14:paraId="678E7782" w14:textId="77777777" w:rsidTr="00702423">
        <w:trPr>
          <w:gridAfter w:val="1"/>
          <w:wAfter w:w="8" w:type="dxa"/>
          <w:trHeight w:val="300"/>
        </w:trPr>
        <w:tc>
          <w:tcPr>
            <w:tcW w:w="14868" w:type="dxa"/>
            <w:gridSpan w:val="6"/>
            <w:shd w:val="clear" w:color="auto" w:fill="0070C0"/>
            <w:vAlign w:val="center"/>
          </w:tcPr>
          <w:p w14:paraId="2B07DBF8" w14:textId="77777777" w:rsidR="00381B26" w:rsidRPr="0062370B" w:rsidRDefault="00C10F3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lastRenderedPageBreak/>
              <w:t>评估</w:t>
            </w:r>
          </w:p>
        </w:tc>
      </w:tr>
      <w:tr w:rsidR="004878E0" w:rsidRPr="0062370B" w14:paraId="09E5F98C" w14:textId="77777777" w:rsidTr="00A33C27">
        <w:trPr>
          <w:gridAfter w:val="1"/>
          <w:wAfter w:w="8" w:type="dxa"/>
          <w:trHeight w:val="300"/>
        </w:trPr>
        <w:tc>
          <w:tcPr>
            <w:tcW w:w="14868" w:type="dxa"/>
            <w:gridSpan w:val="6"/>
            <w:shd w:val="clear" w:color="auto" w:fill="auto"/>
            <w:vAlign w:val="center"/>
          </w:tcPr>
          <w:p w14:paraId="5F8B9BD4" w14:textId="12C7CB90" w:rsidR="00381B26" w:rsidRPr="0062370B" w:rsidRDefault="00442EC8">
            <w:pPr>
              <w:spacing w:line="240" w:lineRule="auto"/>
              <w:rPr>
                <w:rStyle w:val="Hyperlink"/>
                <w:rFonts w:eastAsia="宋体" w:cs="Arial"/>
                <w:color w:val="auto"/>
                <w:sz w:val="16"/>
                <w:szCs w:val="16"/>
              </w:rPr>
            </w:pPr>
            <w:r w:rsidRPr="0062370B">
              <w:rPr>
                <w:rFonts w:eastAsia="宋体" w:cs="Arial"/>
                <w:sz w:val="16"/>
                <w:szCs w:val="16"/>
              </w:rPr>
              <w:t>不纳入评估</w:t>
            </w:r>
          </w:p>
        </w:tc>
      </w:tr>
    </w:tbl>
    <w:p w14:paraId="56A3280E" w14:textId="77777777" w:rsidR="00272320" w:rsidRPr="0062370B" w:rsidRDefault="00272320">
      <w:pPr>
        <w:spacing w:after="160" w:line="259" w:lineRule="auto"/>
        <w:rPr>
          <w:rFonts w:eastAsia="宋体" w:cs="Arial"/>
        </w:rPr>
      </w:pPr>
    </w:p>
    <w:p w14:paraId="4C4483C4" w14:textId="77777777" w:rsidR="00A76039" w:rsidRPr="0062370B" w:rsidRDefault="00A76039">
      <w:pPr>
        <w:spacing w:after="160" w:line="259" w:lineRule="auto"/>
        <w:rPr>
          <w:rFonts w:eastAsia="宋体" w:cs="Arial"/>
        </w:rPr>
      </w:pPr>
      <w:r w:rsidRPr="0062370B">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397"/>
        <w:gridCol w:w="281"/>
        <w:gridCol w:w="1985"/>
        <w:gridCol w:w="1986"/>
      </w:tblGrid>
      <w:tr w:rsidR="00C23922" w:rsidRPr="0062370B" w14:paraId="24E0C5D3" w14:textId="77777777" w:rsidTr="000422EF">
        <w:trPr>
          <w:trHeight w:val="367"/>
        </w:trPr>
        <w:tc>
          <w:tcPr>
            <w:tcW w:w="1841" w:type="dxa"/>
            <w:vMerge w:val="restart"/>
            <w:shd w:val="clear" w:color="auto" w:fill="DFF5F9"/>
            <w:vAlign w:val="center"/>
            <w:hideMark/>
          </w:tcPr>
          <w:p w14:paraId="7B7FD881" w14:textId="77777777" w:rsidR="00381B26" w:rsidRPr="0062370B" w:rsidRDefault="00C10F36">
            <w:pPr>
              <w:spacing w:line="240" w:lineRule="auto"/>
              <w:jc w:val="center"/>
              <w:textAlignment w:val="baseline"/>
              <w:rPr>
                <w:rFonts w:eastAsia="宋体" w:cs="Arial"/>
                <w:b/>
                <w:sz w:val="14"/>
                <w:szCs w:val="14"/>
                <w:lang w:eastAsia="en-GB"/>
              </w:rPr>
            </w:pPr>
            <w:r w:rsidRPr="0062370B">
              <w:rPr>
                <w:rFonts w:eastAsia="宋体" w:cs="Arial" w:hint="eastAsia"/>
                <w:b/>
                <w:sz w:val="14"/>
                <w:szCs w:val="14"/>
                <w:lang w:eastAsia="en-GB"/>
              </w:rPr>
              <w:lastRenderedPageBreak/>
              <w:t>指标</w:t>
            </w:r>
            <w:r w:rsidRPr="0062370B">
              <w:rPr>
                <w:rFonts w:eastAsia="宋体" w:cs="Arial"/>
                <w:b/>
                <w:sz w:val="14"/>
                <w:szCs w:val="14"/>
                <w:lang w:eastAsia="en-GB"/>
              </w:rPr>
              <w:t>ID</w:t>
            </w:r>
          </w:p>
          <w:p w14:paraId="72A1D90D" w14:textId="77777777" w:rsidR="00C23922" w:rsidRPr="0062370B" w:rsidRDefault="00C23922" w:rsidP="000422EF">
            <w:pPr>
              <w:spacing w:line="240" w:lineRule="auto"/>
              <w:jc w:val="center"/>
              <w:textAlignment w:val="baseline"/>
              <w:rPr>
                <w:rFonts w:eastAsia="宋体" w:cs="Arial"/>
                <w:b/>
                <w:sz w:val="14"/>
                <w:szCs w:val="14"/>
                <w:lang w:eastAsia="en-GB"/>
              </w:rPr>
            </w:pPr>
          </w:p>
          <w:p w14:paraId="4610C23B" w14:textId="77777777" w:rsidR="00381B26" w:rsidRPr="0062370B" w:rsidRDefault="00C10F36">
            <w:pPr>
              <w:pStyle w:val="Indicatorsubsection"/>
              <w:rPr>
                <w:rFonts w:eastAsia="宋体"/>
                <w:sz w:val="18"/>
                <w:szCs w:val="18"/>
                <w:lang w:val="en-GB"/>
              </w:rPr>
            </w:pPr>
            <w:bookmarkStart w:id="9" w:name="_Toc133243133"/>
            <w:r w:rsidRPr="0062370B">
              <w:rPr>
                <w:rFonts w:eastAsia="宋体"/>
                <w:lang w:val="en-GB"/>
              </w:rPr>
              <w:t>PGS 5</w:t>
            </w:r>
            <w:bookmarkEnd w:id="9"/>
          </w:p>
        </w:tc>
        <w:tc>
          <w:tcPr>
            <w:tcW w:w="1559" w:type="dxa"/>
            <w:shd w:val="clear" w:color="auto" w:fill="DFF5F9"/>
            <w:vAlign w:val="center"/>
            <w:hideMark/>
          </w:tcPr>
          <w:p w14:paraId="0BF82AAD" w14:textId="0001B21B" w:rsidR="00381B26" w:rsidRPr="0062370B" w:rsidRDefault="009A0B53">
            <w:pPr>
              <w:spacing w:line="240" w:lineRule="auto"/>
              <w:textAlignment w:val="baseline"/>
              <w:rPr>
                <w:rFonts w:eastAsia="宋体" w:cs="Arial"/>
                <w:sz w:val="14"/>
                <w:szCs w:val="14"/>
                <w:lang w:eastAsia="en-GB"/>
              </w:rPr>
            </w:pPr>
            <w:r w:rsidRPr="0062370B">
              <w:rPr>
                <w:rFonts w:eastAsia="宋体" w:cs="Arial" w:hint="eastAsia"/>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4A89EF23" w14:textId="77777777" w:rsidR="00381B26" w:rsidRPr="0062370B" w:rsidRDefault="00C10F36">
            <w:pPr>
              <w:spacing w:line="240" w:lineRule="auto"/>
              <w:textAlignment w:val="baseline"/>
              <w:rPr>
                <w:rFonts w:eastAsia="宋体" w:cs="Arial"/>
                <w:sz w:val="14"/>
                <w:szCs w:val="14"/>
                <w:lang w:eastAsia="en-GB"/>
              </w:rPr>
            </w:pPr>
            <w:r w:rsidRPr="0062370B">
              <w:rPr>
                <w:rFonts w:eastAsia="宋体" w:cs="Arial"/>
                <w:b/>
                <w:bCs/>
                <w:sz w:val="22"/>
                <w:szCs w:val="22"/>
              </w:rPr>
              <w:t>PGS 1</w:t>
            </w:r>
          </w:p>
        </w:tc>
        <w:tc>
          <w:tcPr>
            <w:tcW w:w="4678" w:type="dxa"/>
            <w:gridSpan w:val="2"/>
            <w:vMerge w:val="restart"/>
            <w:shd w:val="clear" w:color="auto" w:fill="DFF5F9"/>
            <w:vAlign w:val="center"/>
          </w:tcPr>
          <w:p w14:paraId="28A7E5B6" w14:textId="77777777" w:rsidR="00381B26" w:rsidRPr="0062370B" w:rsidRDefault="00C10F3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4C244258" w14:textId="77777777" w:rsidR="00C23922" w:rsidRPr="0062370B" w:rsidRDefault="00C23922" w:rsidP="000422EF">
            <w:pPr>
              <w:spacing w:line="240" w:lineRule="auto"/>
              <w:jc w:val="center"/>
              <w:textAlignment w:val="baseline"/>
              <w:rPr>
                <w:rFonts w:eastAsia="宋体" w:cs="Arial"/>
                <w:sz w:val="14"/>
                <w:szCs w:val="14"/>
                <w:lang w:eastAsia="zh-CN"/>
              </w:rPr>
            </w:pPr>
          </w:p>
          <w:p w14:paraId="261211E5" w14:textId="59265766" w:rsidR="00381B26" w:rsidRPr="0062370B" w:rsidRDefault="00FB622F">
            <w:pPr>
              <w:jc w:val="center"/>
              <w:rPr>
                <w:rFonts w:eastAsia="宋体" w:cs="Arial"/>
                <w:sz w:val="18"/>
                <w:szCs w:val="18"/>
                <w:lang w:eastAsia="zh-CN"/>
              </w:rPr>
            </w:pPr>
            <w:r w:rsidRPr="0062370B">
              <w:rPr>
                <w:rFonts w:eastAsia="宋体" w:cs="Arial"/>
                <w:b/>
                <w:bCs/>
                <w:sz w:val="22"/>
                <w:szCs w:val="22"/>
                <w:lang w:eastAsia="zh-CN"/>
              </w:rPr>
              <w:t>负责任投资政策要素</w:t>
            </w:r>
          </w:p>
        </w:tc>
        <w:tc>
          <w:tcPr>
            <w:tcW w:w="1985" w:type="dxa"/>
            <w:vMerge w:val="restart"/>
            <w:shd w:val="clear" w:color="auto" w:fill="DFF5F9"/>
            <w:vAlign w:val="center"/>
            <w:hideMark/>
          </w:tcPr>
          <w:p w14:paraId="1E45558F" w14:textId="77777777" w:rsidR="00381B26" w:rsidRPr="0062370B" w:rsidRDefault="00C10F3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64F020D8" w14:textId="77777777" w:rsidR="00C23922" w:rsidRPr="0062370B" w:rsidRDefault="00C23922" w:rsidP="000422EF">
            <w:pPr>
              <w:spacing w:line="240" w:lineRule="auto"/>
              <w:jc w:val="center"/>
              <w:textAlignment w:val="baseline"/>
              <w:rPr>
                <w:rFonts w:eastAsia="宋体" w:cs="Arial"/>
                <w:b/>
                <w:bCs/>
                <w:sz w:val="14"/>
                <w:szCs w:val="14"/>
                <w:lang w:eastAsia="en-GB"/>
              </w:rPr>
            </w:pPr>
          </w:p>
          <w:p w14:paraId="6B28ECC3" w14:textId="77777777" w:rsidR="00381B26" w:rsidRPr="0062370B" w:rsidRDefault="00C10F36">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1C0FDD11" w14:textId="77777777" w:rsidR="00381B26" w:rsidRPr="0062370B" w:rsidRDefault="00C10F3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27A0A221" w14:textId="77777777" w:rsidR="00C23922" w:rsidRPr="0062370B" w:rsidRDefault="00C23922" w:rsidP="000422EF">
            <w:pPr>
              <w:spacing w:line="240" w:lineRule="auto"/>
              <w:jc w:val="center"/>
              <w:textAlignment w:val="baseline"/>
              <w:rPr>
                <w:rFonts w:eastAsia="宋体" w:cs="Arial"/>
                <w:b/>
                <w:bCs/>
                <w:color w:val="FFFFFF" w:themeColor="background1"/>
                <w:sz w:val="14"/>
                <w:szCs w:val="14"/>
                <w:lang w:eastAsia="en-GB"/>
              </w:rPr>
            </w:pPr>
          </w:p>
          <w:p w14:paraId="5878945E" w14:textId="77C9A867" w:rsidR="00381B26" w:rsidRPr="0062370B" w:rsidRDefault="009A0B5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C23922" w:rsidRPr="0062370B" w14:paraId="0A956844" w14:textId="77777777" w:rsidTr="000422EF">
        <w:trPr>
          <w:trHeight w:val="367"/>
        </w:trPr>
        <w:tc>
          <w:tcPr>
            <w:tcW w:w="1841" w:type="dxa"/>
            <w:vMerge/>
            <w:shd w:val="clear" w:color="auto" w:fill="DFF5F9"/>
            <w:vAlign w:val="center"/>
          </w:tcPr>
          <w:p w14:paraId="5E11E3CD" w14:textId="77777777" w:rsidR="00C23922" w:rsidRPr="0062370B" w:rsidRDefault="00C23922" w:rsidP="000422EF">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6F5D197E" w14:textId="2A63A557" w:rsidR="00381B26" w:rsidRPr="0062370B" w:rsidRDefault="009A0B53">
            <w:pPr>
              <w:spacing w:line="240" w:lineRule="auto"/>
              <w:textAlignment w:val="baseline"/>
              <w:rPr>
                <w:rFonts w:eastAsia="宋体" w:cs="Arial"/>
                <w:b/>
                <w:sz w:val="14"/>
                <w:szCs w:val="14"/>
                <w:lang w:eastAsia="en-GB"/>
              </w:rPr>
            </w:pPr>
            <w:r w:rsidRPr="0062370B">
              <w:rPr>
                <w:rFonts w:eastAsia="宋体" w:cs="Arial" w:hint="eastAsia"/>
                <w:b/>
                <w:sz w:val="14"/>
                <w:szCs w:val="14"/>
                <w:lang w:eastAsia="en-GB"/>
              </w:rPr>
              <w:t>指向：</w:t>
            </w:r>
          </w:p>
        </w:tc>
        <w:tc>
          <w:tcPr>
            <w:tcW w:w="2835" w:type="dxa"/>
            <w:shd w:val="clear" w:color="auto" w:fill="DFF5F9"/>
            <w:vAlign w:val="center"/>
          </w:tcPr>
          <w:p w14:paraId="61A7F7CC" w14:textId="77777777" w:rsidR="00381B26" w:rsidRPr="0062370B" w:rsidRDefault="00C10F36">
            <w:pPr>
              <w:spacing w:line="240" w:lineRule="auto"/>
              <w:textAlignment w:val="baseline"/>
              <w:rPr>
                <w:rFonts w:eastAsia="宋体" w:cs="Arial"/>
                <w:b/>
                <w:sz w:val="14"/>
                <w:szCs w:val="14"/>
                <w:lang w:eastAsia="en-GB"/>
              </w:rPr>
            </w:pPr>
            <w:r w:rsidRPr="0062370B">
              <w:rPr>
                <w:rFonts w:eastAsia="宋体" w:cs="Arial" w:hint="eastAsia"/>
                <w:b/>
                <w:bCs/>
                <w:sz w:val="22"/>
                <w:szCs w:val="22"/>
              </w:rPr>
              <w:t>不适用</w:t>
            </w:r>
          </w:p>
        </w:tc>
        <w:tc>
          <w:tcPr>
            <w:tcW w:w="4678" w:type="dxa"/>
            <w:gridSpan w:val="2"/>
            <w:vMerge/>
            <w:shd w:val="clear" w:color="auto" w:fill="DFF5F9"/>
            <w:vAlign w:val="center"/>
          </w:tcPr>
          <w:p w14:paraId="03DA4539" w14:textId="77777777" w:rsidR="00C23922" w:rsidRPr="0062370B" w:rsidRDefault="00C23922" w:rsidP="000422EF">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679E55B3" w14:textId="77777777" w:rsidR="00C23922" w:rsidRPr="0062370B" w:rsidRDefault="00C23922" w:rsidP="000422EF">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404AA47F" w14:textId="77777777" w:rsidR="00C23922" w:rsidRPr="0062370B" w:rsidRDefault="00C23922" w:rsidP="000422EF">
            <w:pPr>
              <w:spacing w:line="240" w:lineRule="auto"/>
              <w:jc w:val="center"/>
              <w:textAlignment w:val="baseline"/>
              <w:rPr>
                <w:rFonts w:eastAsia="宋体" w:cs="Arial"/>
                <w:b/>
                <w:bCs/>
                <w:color w:val="FFFFFF" w:themeColor="background1"/>
                <w:sz w:val="14"/>
                <w:szCs w:val="14"/>
                <w:lang w:eastAsia="en-GB"/>
              </w:rPr>
            </w:pPr>
          </w:p>
        </w:tc>
      </w:tr>
      <w:tr w:rsidR="00C23922" w:rsidRPr="0062370B" w14:paraId="56174146" w14:textId="77777777" w:rsidTr="000422E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0CDC129" w14:textId="15D915A0" w:rsidR="00381B26" w:rsidRPr="0062370B" w:rsidRDefault="009A0B53">
            <w:pPr>
              <w:rPr>
                <w:rFonts w:eastAsia="宋体" w:cs="Arial"/>
                <w:b/>
                <w:lang w:eastAsia="zh-CN"/>
              </w:rPr>
            </w:pPr>
            <w:r w:rsidRPr="0062370B">
              <w:rPr>
                <w:rFonts w:eastAsia="宋体" w:cs="Arial"/>
                <w:b/>
                <w:lang w:eastAsia="zh-CN"/>
              </w:rPr>
              <w:t>贵机构的</w:t>
            </w:r>
            <w:hyperlink r:id="rId58" w:history="1">
              <w:r w:rsidR="00D13693" w:rsidRPr="0062370B">
                <w:rPr>
                  <w:rStyle w:val="Hyperlink"/>
                  <w:rFonts w:eastAsia="宋体" w:cs="Arial" w:hint="eastAsia"/>
                  <w:b/>
                  <w:lang w:eastAsia="zh-CN"/>
                </w:rPr>
                <w:t>尽责管理</w:t>
              </w:r>
            </w:hyperlink>
            <w:r w:rsidR="00F02743" w:rsidRPr="0062370B">
              <w:rPr>
                <w:rFonts w:eastAsia="宋体" w:cs="Arial"/>
                <w:b/>
                <w:lang w:eastAsia="zh-CN"/>
              </w:rPr>
              <w:t>政策或</w:t>
            </w:r>
            <w:r w:rsidR="002E79D8" w:rsidRPr="0062370B">
              <w:rPr>
                <w:rFonts w:eastAsia="宋体" w:cs="Arial"/>
                <w:b/>
                <w:lang w:eastAsia="zh-CN"/>
              </w:rPr>
              <w:t>指引</w:t>
            </w:r>
            <w:r w:rsidR="00C146D1" w:rsidRPr="0062370B">
              <w:rPr>
                <w:rFonts w:eastAsia="宋体" w:cs="Arial" w:hint="eastAsia"/>
                <w:b/>
                <w:lang w:eastAsia="zh-CN"/>
              </w:rPr>
              <w:t>包含</w:t>
            </w:r>
            <w:r w:rsidRPr="0062370B">
              <w:rPr>
                <w:rFonts w:eastAsia="宋体" w:cs="Arial"/>
                <w:b/>
                <w:lang w:eastAsia="zh-CN"/>
              </w:rPr>
              <w:t>哪些</w:t>
            </w:r>
            <w:r w:rsidR="00635559" w:rsidRPr="0062370B">
              <w:rPr>
                <w:rFonts w:eastAsia="宋体" w:cs="Arial" w:hint="eastAsia"/>
                <w:b/>
                <w:lang w:eastAsia="zh-CN"/>
              </w:rPr>
              <w:t>要素</w:t>
            </w:r>
            <w:r w:rsidRPr="0062370B">
              <w:rPr>
                <w:rFonts w:eastAsia="宋体" w:cs="Arial"/>
                <w:b/>
                <w:lang w:eastAsia="zh-CN"/>
              </w:rPr>
              <w:t>？</w:t>
            </w:r>
          </w:p>
          <w:p w14:paraId="10780E2D" w14:textId="77777777" w:rsidR="00F6118B" w:rsidRPr="0062370B" w:rsidRDefault="00F6118B" w:rsidP="000422EF">
            <w:pPr>
              <w:rPr>
                <w:rFonts w:eastAsia="宋体" w:cs="Arial"/>
                <w:b/>
                <w:lang w:eastAsia="zh-CN"/>
              </w:rPr>
            </w:pPr>
          </w:p>
          <w:p w14:paraId="68C48460" w14:textId="5EA75590" w:rsidR="00381B26" w:rsidRPr="0062370B" w:rsidRDefault="00635559">
            <w:pPr>
              <w:rPr>
                <w:rFonts w:eastAsia="宋体" w:cs="Arial"/>
                <w:i/>
                <w:lang w:eastAsia="zh-CN"/>
              </w:rPr>
            </w:pPr>
            <w:r w:rsidRPr="0062370B">
              <w:rPr>
                <w:rFonts w:eastAsia="宋体" w:cs="Arial" w:hint="eastAsia"/>
                <w:i/>
                <w:lang w:eastAsia="zh-CN"/>
              </w:rPr>
              <w:t>尽责</w:t>
            </w:r>
            <w:r w:rsidR="00D93F69" w:rsidRPr="0062370B">
              <w:rPr>
                <w:rFonts w:eastAsia="宋体" w:cs="Arial"/>
                <w:i/>
                <w:lang w:eastAsia="zh-CN"/>
              </w:rPr>
              <w:t>管理</w:t>
            </w:r>
            <w:r w:rsidR="008E37EF" w:rsidRPr="0062370B">
              <w:rPr>
                <w:rFonts w:eastAsia="宋体" w:cs="Arial"/>
                <w:i/>
                <w:lang w:eastAsia="zh-CN"/>
              </w:rPr>
              <w:t>政策或</w:t>
            </w:r>
            <w:r w:rsidR="002E79D8" w:rsidRPr="0062370B">
              <w:rPr>
                <w:rFonts w:eastAsia="宋体" w:cs="Arial"/>
                <w:i/>
                <w:lang w:eastAsia="zh-CN"/>
              </w:rPr>
              <w:t>指引</w:t>
            </w:r>
            <w:r w:rsidR="008E37EF" w:rsidRPr="0062370B">
              <w:rPr>
                <w:rFonts w:eastAsia="宋体" w:cs="Arial"/>
                <w:i/>
                <w:lang w:eastAsia="zh-CN"/>
              </w:rPr>
              <w:t>概述签署方</w:t>
            </w:r>
            <w:r w:rsidR="00DD5361" w:rsidRPr="0062370B">
              <w:rPr>
                <w:rFonts w:eastAsia="宋体" w:cs="Arial"/>
                <w:i/>
                <w:lang w:eastAsia="zh-CN"/>
              </w:rPr>
              <w:t>的</w:t>
            </w:r>
            <w:r w:rsidRPr="0062370B">
              <w:rPr>
                <w:rFonts w:eastAsia="宋体" w:cs="Arial" w:hint="eastAsia"/>
                <w:i/>
                <w:lang w:eastAsia="zh-CN"/>
              </w:rPr>
              <w:t>尽责</w:t>
            </w:r>
            <w:r w:rsidR="008E37EF" w:rsidRPr="0062370B">
              <w:rPr>
                <w:rFonts w:eastAsia="宋体" w:cs="Arial"/>
                <w:i/>
                <w:lang w:eastAsia="zh-CN"/>
              </w:rPr>
              <w:t>管理方法</w:t>
            </w:r>
            <w:r w:rsidR="00A647E4" w:rsidRPr="0062370B">
              <w:rPr>
                <w:rFonts w:eastAsia="宋体" w:cs="Arial"/>
                <w:i/>
                <w:lang w:eastAsia="zh-CN"/>
              </w:rPr>
              <w:t>，</w:t>
            </w:r>
            <w:r w:rsidR="004A298C" w:rsidRPr="0062370B">
              <w:rPr>
                <w:rFonts w:eastAsia="宋体" w:cs="Arial"/>
                <w:i/>
                <w:lang w:eastAsia="zh-CN"/>
              </w:rPr>
              <w:t>即</w:t>
            </w:r>
            <w:r w:rsidRPr="0062370B">
              <w:rPr>
                <w:rFonts w:eastAsia="宋体" w:cs="Arial" w:hint="eastAsia"/>
                <w:i/>
                <w:lang w:eastAsia="zh-CN"/>
              </w:rPr>
              <w:t>签署方</w:t>
            </w:r>
            <w:r w:rsidR="008E37EF" w:rsidRPr="0062370B">
              <w:rPr>
                <w:rFonts w:eastAsia="宋体" w:cs="Arial"/>
                <w:i/>
                <w:lang w:eastAsia="zh-CN"/>
              </w:rPr>
              <w:t>如何利用</w:t>
            </w:r>
            <w:r w:rsidR="007240A7" w:rsidRPr="0062370B">
              <w:rPr>
                <w:rFonts w:eastAsia="宋体" w:cs="Arial" w:hint="eastAsia"/>
                <w:i/>
                <w:lang w:eastAsia="zh-CN"/>
              </w:rPr>
              <w:t>其</w:t>
            </w:r>
            <w:r w:rsidR="008E37EF" w:rsidRPr="0062370B">
              <w:rPr>
                <w:rFonts w:eastAsia="宋体" w:cs="Arial"/>
                <w:i/>
                <w:lang w:eastAsia="zh-CN"/>
              </w:rPr>
              <w:t>影响力。</w:t>
            </w:r>
            <w:r w:rsidR="005B7495" w:rsidRPr="0062370B">
              <w:rPr>
                <w:rFonts w:eastAsia="宋体" w:cs="Arial"/>
                <w:i/>
                <w:lang w:eastAsia="zh-CN"/>
              </w:rPr>
              <w:t>这</w:t>
            </w:r>
            <w:r w:rsidR="00263327" w:rsidRPr="0062370B">
              <w:rPr>
                <w:rFonts w:eastAsia="宋体" w:cs="Arial"/>
                <w:i/>
                <w:lang w:eastAsia="zh-CN"/>
              </w:rPr>
              <w:t>可能是一项单独政策或</w:t>
            </w:r>
            <w:r w:rsidR="002E79D8" w:rsidRPr="0062370B">
              <w:rPr>
                <w:rFonts w:eastAsia="宋体" w:cs="Arial"/>
                <w:i/>
                <w:lang w:eastAsia="zh-CN"/>
              </w:rPr>
              <w:t>指引</w:t>
            </w:r>
            <w:r w:rsidR="00263327" w:rsidRPr="0062370B">
              <w:rPr>
                <w:rFonts w:eastAsia="宋体" w:cs="Arial"/>
                <w:i/>
                <w:lang w:eastAsia="zh-CN"/>
              </w:rPr>
              <w:t>，也</w:t>
            </w:r>
            <w:r w:rsidR="00263327" w:rsidRPr="0062370B">
              <w:rPr>
                <w:rFonts w:eastAsia="宋体" w:cs="Arial" w:hint="eastAsia"/>
                <w:i/>
                <w:lang w:eastAsia="zh-CN"/>
              </w:rPr>
              <w:t>可能被</w:t>
            </w:r>
            <w:r w:rsidR="00AB5EF8" w:rsidRPr="0062370B">
              <w:rPr>
                <w:rFonts w:eastAsia="宋体" w:cs="Arial" w:hint="eastAsia"/>
                <w:i/>
                <w:lang w:eastAsia="zh-CN"/>
              </w:rPr>
              <w:t>包含在</w:t>
            </w:r>
            <w:r w:rsidR="008E37EF" w:rsidRPr="0062370B">
              <w:rPr>
                <w:rFonts w:eastAsia="宋体" w:cs="Arial" w:hint="eastAsia"/>
                <w:i/>
                <w:lang w:eastAsia="zh-CN"/>
              </w:rPr>
              <w:t>更广泛的负责任投资政策或类似政策</w:t>
            </w:r>
            <w:r w:rsidR="00891C5C" w:rsidRPr="0062370B">
              <w:rPr>
                <w:rFonts w:eastAsia="宋体" w:cs="Arial" w:hint="eastAsia"/>
                <w:i/>
                <w:lang w:eastAsia="zh-CN"/>
              </w:rPr>
              <w:t>中</w:t>
            </w:r>
            <w:r w:rsidR="008E37EF" w:rsidRPr="0062370B">
              <w:rPr>
                <w:rFonts w:eastAsia="宋体" w:cs="Arial" w:hint="eastAsia"/>
                <w:i/>
                <w:lang w:eastAsia="zh-CN"/>
              </w:rPr>
              <w:t>。</w:t>
            </w:r>
            <w:r w:rsidR="008E37EF" w:rsidRPr="0062370B">
              <w:rPr>
                <w:rFonts w:eastAsia="宋体" w:cs="Arial"/>
                <w:i/>
                <w:lang w:eastAsia="zh-CN"/>
              </w:rPr>
              <w:t xml:space="preserve"> </w:t>
            </w:r>
          </w:p>
        </w:tc>
      </w:tr>
      <w:tr w:rsidR="00C23922" w:rsidRPr="0062370B" w14:paraId="261780E7" w14:textId="77777777" w:rsidTr="000422EF">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52FF192" w14:textId="56DA5AC1" w:rsidR="00381B26" w:rsidRPr="0062370B" w:rsidRDefault="00C10F36">
            <w:pPr>
              <w:numPr>
                <w:ilvl w:val="0"/>
                <w:numId w:val="15"/>
              </w:numPr>
              <w:spacing w:line="276" w:lineRule="auto"/>
              <w:ind w:left="360"/>
              <w:textAlignment w:val="baseline"/>
              <w:rPr>
                <w:rFonts w:eastAsia="宋体" w:cs="Arial"/>
                <w:szCs w:val="16"/>
                <w:lang w:eastAsia="en-GB"/>
              </w:rPr>
            </w:pPr>
            <w:r w:rsidRPr="0062370B">
              <w:rPr>
                <w:rFonts w:eastAsia="宋体" w:cs="Arial"/>
                <w:szCs w:val="16"/>
                <w:lang w:eastAsia="en-GB"/>
              </w:rPr>
              <w:t>(A)</w:t>
            </w:r>
            <w:r w:rsidR="00183203" w:rsidRPr="0062370B">
              <w:rPr>
                <w:rFonts w:eastAsia="宋体" w:cs="Arial"/>
                <w:szCs w:val="16"/>
                <w:lang w:eastAsia="en-GB"/>
              </w:rPr>
              <w:t xml:space="preserve"> </w:t>
            </w:r>
            <w:r w:rsidR="00635559" w:rsidRPr="0062370B">
              <w:rPr>
                <w:rFonts w:eastAsia="宋体" w:cs="Arial" w:hint="eastAsia"/>
                <w:szCs w:val="16"/>
                <w:lang w:eastAsia="zh-CN"/>
              </w:rPr>
              <w:t>尽责</w:t>
            </w:r>
            <w:r w:rsidRPr="0062370B">
              <w:rPr>
                <w:rFonts w:eastAsia="宋体" w:cs="Arial"/>
                <w:szCs w:val="16"/>
                <w:lang w:eastAsia="en-GB"/>
              </w:rPr>
              <w:t>管理</w:t>
            </w:r>
            <w:r w:rsidR="00C146D1" w:rsidRPr="0062370B">
              <w:rPr>
                <w:rFonts w:eastAsia="宋体" w:cs="Arial" w:hint="eastAsia"/>
                <w:szCs w:val="16"/>
                <w:lang w:eastAsia="zh-CN"/>
              </w:rPr>
              <w:t>整体</w:t>
            </w:r>
            <w:r w:rsidRPr="0062370B">
              <w:rPr>
                <w:rFonts w:eastAsia="宋体" w:cs="Arial"/>
                <w:szCs w:val="16"/>
                <w:lang w:eastAsia="en-GB"/>
              </w:rPr>
              <w:t>目标</w:t>
            </w:r>
            <w:r w:rsidRPr="0062370B">
              <w:rPr>
                <w:rFonts w:eastAsia="宋体" w:cs="Arial"/>
                <w:szCs w:val="16"/>
                <w:lang w:eastAsia="en-GB"/>
              </w:rPr>
              <w:t xml:space="preserve"> </w:t>
            </w:r>
          </w:p>
          <w:p w14:paraId="2B535165" w14:textId="3A13EB14" w:rsidR="00381B26" w:rsidRPr="0062370B" w:rsidRDefault="00DA099C">
            <w:pPr>
              <w:numPr>
                <w:ilvl w:val="0"/>
                <w:numId w:val="15"/>
              </w:numPr>
              <w:spacing w:line="276" w:lineRule="auto"/>
              <w:ind w:left="360"/>
              <w:textAlignment w:val="baseline"/>
              <w:rPr>
                <w:rFonts w:eastAsia="宋体" w:cs="Arial"/>
                <w:szCs w:val="16"/>
                <w:lang w:eastAsia="zh-CN"/>
              </w:rPr>
            </w:pPr>
            <w:r w:rsidRPr="0062370B">
              <w:rPr>
                <w:rFonts w:eastAsia="宋体" w:cs="Arial"/>
                <w:szCs w:val="16"/>
                <w:lang w:eastAsia="zh-CN"/>
              </w:rPr>
              <w:t>(B)</w:t>
            </w:r>
            <w:r w:rsidR="00635559" w:rsidRPr="0062370B">
              <w:rPr>
                <w:rFonts w:eastAsia="宋体" w:cs="Arial" w:hint="eastAsia"/>
                <w:szCs w:val="16"/>
                <w:lang w:eastAsia="zh-CN"/>
              </w:rPr>
              <w:t xml:space="preserve"> </w:t>
            </w:r>
            <w:r w:rsidRPr="0062370B">
              <w:rPr>
                <w:rFonts w:eastAsia="宋体" w:cs="Arial"/>
                <w:szCs w:val="16"/>
                <w:lang w:eastAsia="zh-CN"/>
              </w:rPr>
              <w:t>通过</w:t>
            </w:r>
            <w:r w:rsidR="00635559" w:rsidRPr="0062370B">
              <w:rPr>
                <w:rFonts w:eastAsia="宋体" w:cs="Arial" w:hint="eastAsia"/>
                <w:szCs w:val="16"/>
                <w:lang w:eastAsia="zh-CN"/>
              </w:rPr>
              <w:t>尽责</w:t>
            </w:r>
            <w:r w:rsidRPr="0062370B">
              <w:rPr>
                <w:rFonts w:eastAsia="宋体" w:cs="Arial"/>
                <w:szCs w:val="16"/>
                <w:lang w:eastAsia="zh-CN"/>
              </w:rPr>
              <w:t>管理活动推进</w:t>
            </w:r>
            <w:r w:rsidR="00EA6FB9" w:rsidRPr="0062370B">
              <w:rPr>
                <w:rFonts w:eastAsia="宋体" w:cs="Arial" w:hint="eastAsia"/>
                <w:szCs w:val="16"/>
                <w:lang w:eastAsia="zh-CN"/>
              </w:rPr>
              <w:t>具体</w:t>
            </w:r>
            <w:hyperlink r:id="rId59" w:history="1">
              <w:r w:rsidRPr="0062370B">
                <w:rPr>
                  <w:rStyle w:val="Hyperlink"/>
                  <w:rFonts w:eastAsia="宋体" w:cs="Arial"/>
                  <w:lang w:eastAsia="zh-CN"/>
                </w:rPr>
                <w:t>ESG</w:t>
              </w:r>
              <w:r w:rsidRPr="0062370B">
                <w:rPr>
                  <w:rStyle w:val="Hyperlink"/>
                  <w:rFonts w:eastAsia="宋体" w:cs="Arial"/>
                  <w:lang w:eastAsia="zh-CN"/>
                </w:rPr>
                <w:t>因素</w:t>
              </w:r>
            </w:hyperlink>
            <w:r w:rsidR="00635559" w:rsidRPr="0062370B">
              <w:rPr>
                <w:rFonts w:eastAsia="宋体" w:cs="Arial" w:hint="eastAsia"/>
                <w:szCs w:val="16"/>
                <w:lang w:eastAsia="zh-CN"/>
              </w:rPr>
              <w:t>的优先次序</w:t>
            </w:r>
          </w:p>
          <w:p w14:paraId="366663FD" w14:textId="373FA133" w:rsidR="00381B26" w:rsidRPr="0062370B" w:rsidRDefault="00C10F36">
            <w:pPr>
              <w:numPr>
                <w:ilvl w:val="0"/>
                <w:numId w:val="15"/>
              </w:numPr>
              <w:spacing w:line="276" w:lineRule="auto"/>
              <w:ind w:left="360"/>
              <w:textAlignment w:val="baseline"/>
              <w:rPr>
                <w:rFonts w:eastAsia="宋体" w:cs="Arial"/>
                <w:szCs w:val="16"/>
                <w:lang w:eastAsia="zh-CN"/>
              </w:rPr>
            </w:pPr>
            <w:r w:rsidRPr="0062370B">
              <w:rPr>
                <w:rFonts w:eastAsia="宋体" w:cs="Arial"/>
                <w:szCs w:val="16"/>
                <w:lang w:eastAsia="zh-CN"/>
              </w:rPr>
              <w:t>(C)</w:t>
            </w:r>
            <w:r w:rsidR="00840F4A" w:rsidRPr="0062370B">
              <w:rPr>
                <w:rFonts w:eastAsia="宋体" w:cs="Arial" w:hint="eastAsia"/>
                <w:lang w:eastAsia="zh-CN"/>
              </w:rPr>
              <w:t>我们所采用</w:t>
            </w:r>
            <w:r w:rsidR="00074670" w:rsidRPr="0062370B">
              <w:rPr>
                <w:rFonts w:eastAsia="宋体" w:cs="Arial" w:hint="eastAsia"/>
                <w:szCs w:val="16"/>
                <w:lang w:eastAsia="zh-CN"/>
              </w:rPr>
              <w:t>的用于</w:t>
            </w:r>
            <w:r w:rsidR="00F4418B" w:rsidRPr="0062370B">
              <w:rPr>
                <w:rFonts w:eastAsia="宋体" w:cs="Arial" w:hint="eastAsia"/>
                <w:szCs w:val="16"/>
                <w:lang w:eastAsia="zh-CN"/>
              </w:rPr>
              <w:t>确定尽责管理</w:t>
            </w:r>
            <w:r w:rsidR="00E74C7B" w:rsidRPr="0062370B">
              <w:rPr>
                <w:rFonts w:eastAsia="宋体" w:cs="Arial" w:hint="eastAsia"/>
                <w:szCs w:val="16"/>
                <w:lang w:eastAsia="zh-CN"/>
              </w:rPr>
              <w:t>工作</w:t>
            </w:r>
            <w:r w:rsidR="00F4418B" w:rsidRPr="0062370B">
              <w:rPr>
                <w:rFonts w:eastAsia="宋体" w:cs="Arial" w:hint="eastAsia"/>
                <w:szCs w:val="16"/>
                <w:lang w:eastAsia="zh-CN"/>
              </w:rPr>
              <w:t>重点</w:t>
            </w:r>
            <w:r w:rsidR="007718BF" w:rsidRPr="0062370B">
              <w:rPr>
                <w:rFonts w:eastAsia="宋体" w:cs="Arial" w:hint="eastAsia"/>
                <w:szCs w:val="16"/>
                <w:lang w:eastAsia="zh-CN"/>
              </w:rPr>
              <w:t>和</w:t>
            </w:r>
            <w:r w:rsidR="00333A24" w:rsidRPr="0062370B">
              <w:rPr>
                <w:rFonts w:eastAsia="宋体" w:cs="Arial" w:hint="eastAsia"/>
                <w:szCs w:val="16"/>
                <w:lang w:eastAsia="zh-CN"/>
              </w:rPr>
              <w:t>参与对象</w:t>
            </w:r>
            <w:r w:rsidR="00521476" w:rsidRPr="0062370B">
              <w:rPr>
                <w:rFonts w:eastAsia="宋体" w:cs="Arial" w:hint="eastAsia"/>
                <w:szCs w:val="16"/>
                <w:lang w:eastAsia="zh-CN"/>
              </w:rPr>
              <w:t>（</w:t>
            </w:r>
            <w:r w:rsidR="00863646" w:rsidRPr="0062370B">
              <w:rPr>
                <w:rFonts w:eastAsia="宋体" w:cs="Arial"/>
                <w:szCs w:val="16"/>
                <w:lang w:eastAsia="zh-CN"/>
              </w:rPr>
              <w:t>投资对象、政策制定者、主要利益相关方或其他实体</w:t>
            </w:r>
            <w:r w:rsidR="00521476" w:rsidRPr="0062370B">
              <w:rPr>
                <w:rFonts w:eastAsia="宋体" w:cs="Arial" w:hint="eastAsia"/>
                <w:szCs w:val="16"/>
                <w:lang w:eastAsia="zh-CN"/>
              </w:rPr>
              <w:t>）</w:t>
            </w:r>
            <w:r w:rsidR="00333A24" w:rsidRPr="0062370B">
              <w:rPr>
                <w:rFonts w:eastAsia="宋体" w:cs="Arial" w:hint="eastAsia"/>
                <w:szCs w:val="16"/>
                <w:lang w:eastAsia="zh-CN"/>
              </w:rPr>
              <w:t>优先级</w:t>
            </w:r>
            <w:r w:rsidR="00F135F3" w:rsidRPr="0062370B">
              <w:rPr>
                <w:rFonts w:eastAsia="宋体" w:cs="Arial" w:hint="eastAsia"/>
                <w:szCs w:val="16"/>
                <w:lang w:eastAsia="zh-CN"/>
              </w:rPr>
              <w:t>的标准</w:t>
            </w:r>
          </w:p>
          <w:p w14:paraId="1116A1A7" w14:textId="5B9868E8" w:rsidR="00381B26" w:rsidRPr="0062370B" w:rsidRDefault="00C10F36">
            <w:pPr>
              <w:numPr>
                <w:ilvl w:val="0"/>
                <w:numId w:val="15"/>
              </w:numPr>
              <w:spacing w:line="276" w:lineRule="auto"/>
              <w:ind w:left="360"/>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整个</w:t>
            </w:r>
            <w:r w:rsidR="005A79FF" w:rsidRPr="0062370B">
              <w:rPr>
                <w:rFonts w:eastAsia="宋体" w:cs="Arial" w:hint="eastAsia"/>
                <w:szCs w:val="16"/>
                <w:lang w:eastAsia="zh-CN"/>
              </w:rPr>
              <w:t>机构</w:t>
            </w:r>
            <w:r w:rsidRPr="0062370B">
              <w:rPr>
                <w:rFonts w:eastAsia="宋体" w:cs="Arial"/>
                <w:szCs w:val="16"/>
                <w:lang w:eastAsia="zh-CN"/>
              </w:rPr>
              <w:t>如何使用不同的</w:t>
            </w:r>
            <w:hyperlink r:id="rId60" w:history="1">
              <w:r w:rsidR="00635559" w:rsidRPr="0062370B">
                <w:rPr>
                  <w:rStyle w:val="Hyperlink"/>
                  <w:rFonts w:eastAsia="宋体" w:cs="Arial" w:hint="eastAsia"/>
                  <w:lang w:eastAsia="zh-CN"/>
                </w:rPr>
                <w:t>尽责管理</w:t>
              </w:r>
              <w:r w:rsidRPr="0062370B">
                <w:rPr>
                  <w:rStyle w:val="Hyperlink"/>
                  <w:rFonts w:eastAsia="宋体" w:cs="Arial"/>
                  <w:lang w:eastAsia="zh-CN"/>
                </w:rPr>
                <w:t>工具</w:t>
              </w:r>
              <w:r w:rsidRPr="0062370B">
                <w:rPr>
                  <w:rStyle w:val="Hyperlink"/>
                  <w:rFonts w:eastAsia="宋体" w:cs="Arial"/>
                  <w:szCs w:val="16"/>
                  <w:lang w:eastAsia="zh-CN"/>
                </w:rPr>
                <w:t>和活动</w:t>
              </w:r>
            </w:hyperlink>
          </w:p>
          <w:p w14:paraId="2C4434BF" w14:textId="492BB8ED" w:rsidR="00381B26" w:rsidRPr="0062370B" w:rsidRDefault="00DA099C">
            <w:pPr>
              <w:numPr>
                <w:ilvl w:val="0"/>
                <w:numId w:val="15"/>
              </w:numPr>
              <w:spacing w:line="276" w:lineRule="auto"/>
              <w:ind w:left="360"/>
              <w:textAlignment w:val="baseline"/>
              <w:rPr>
                <w:rFonts w:eastAsia="宋体" w:cs="Arial"/>
                <w:szCs w:val="16"/>
                <w:lang w:eastAsia="zh-CN"/>
              </w:rPr>
            </w:pPr>
            <w:r w:rsidRPr="0062370B">
              <w:rPr>
                <w:rFonts w:eastAsia="宋体" w:cs="Arial"/>
                <w:szCs w:val="16"/>
                <w:lang w:eastAsia="zh-CN"/>
              </w:rPr>
              <w:t xml:space="preserve">(E) </w:t>
            </w:r>
            <w:r w:rsidR="00635559" w:rsidRPr="0062370B">
              <w:rPr>
                <w:rFonts w:eastAsia="宋体" w:cs="Arial" w:hint="eastAsia"/>
                <w:szCs w:val="16"/>
                <w:lang w:eastAsia="zh-CN"/>
              </w:rPr>
              <w:t>尽责</w:t>
            </w:r>
            <w:r w:rsidRPr="0062370B">
              <w:rPr>
                <w:rFonts w:eastAsia="宋体" w:cs="Arial"/>
                <w:szCs w:val="16"/>
                <w:lang w:eastAsia="zh-CN"/>
              </w:rPr>
              <w:t>管理</w:t>
            </w:r>
            <w:r w:rsidR="00635559" w:rsidRPr="0062370B">
              <w:rPr>
                <w:rFonts w:eastAsia="宋体" w:cs="Arial" w:hint="eastAsia"/>
                <w:szCs w:val="16"/>
                <w:lang w:eastAsia="zh-CN"/>
              </w:rPr>
              <w:t>的</w:t>
            </w:r>
            <w:hyperlink r:id="rId61" w:history="1">
              <w:r w:rsidRPr="0062370B">
                <w:rPr>
                  <w:rStyle w:val="Hyperlink"/>
                  <w:rFonts w:eastAsia="宋体" w:cs="Arial"/>
                  <w:lang w:eastAsia="zh-CN"/>
                </w:rPr>
                <w:t>升级</w:t>
              </w:r>
            </w:hyperlink>
            <w:r w:rsidRPr="0062370B">
              <w:rPr>
                <w:rFonts w:eastAsia="宋体" w:cs="Arial"/>
                <w:szCs w:val="16"/>
                <w:lang w:eastAsia="zh-CN"/>
              </w:rPr>
              <w:t>方法</w:t>
            </w:r>
          </w:p>
          <w:p w14:paraId="4FA85C40" w14:textId="2A465AAC" w:rsidR="00381B26" w:rsidRPr="0062370B" w:rsidRDefault="00DA099C">
            <w:pPr>
              <w:numPr>
                <w:ilvl w:val="0"/>
                <w:numId w:val="15"/>
              </w:numPr>
              <w:spacing w:line="276" w:lineRule="auto"/>
              <w:ind w:left="360"/>
              <w:textAlignment w:val="baseline"/>
              <w:rPr>
                <w:rFonts w:eastAsia="宋体" w:cs="Arial"/>
                <w:szCs w:val="16"/>
                <w:lang w:eastAsia="zh-CN"/>
              </w:rPr>
            </w:pPr>
            <w:r w:rsidRPr="0062370B">
              <w:rPr>
                <w:rFonts w:eastAsia="宋体" w:cs="Arial"/>
                <w:szCs w:val="16"/>
                <w:lang w:eastAsia="zh-CN"/>
              </w:rPr>
              <w:t>(</w:t>
            </w:r>
            <w:r w:rsidR="00B06BBC" w:rsidRPr="0062370B">
              <w:rPr>
                <w:rFonts w:eastAsia="宋体" w:cs="Arial"/>
                <w:szCs w:val="16"/>
                <w:lang w:eastAsia="zh-CN"/>
              </w:rPr>
              <w:t xml:space="preserve">F) </w:t>
            </w:r>
            <w:r w:rsidR="00635559" w:rsidRPr="0062370B">
              <w:rPr>
                <w:rFonts w:eastAsia="宋体" w:cs="Arial" w:hint="eastAsia"/>
                <w:szCs w:val="16"/>
                <w:lang w:eastAsia="zh-CN"/>
              </w:rPr>
              <w:t>尽责</w:t>
            </w:r>
            <w:r w:rsidR="00B06BBC" w:rsidRPr="0062370B">
              <w:rPr>
                <w:rFonts w:eastAsia="宋体" w:cs="Arial"/>
                <w:szCs w:val="16"/>
                <w:lang w:eastAsia="zh-CN"/>
              </w:rPr>
              <w:t>管理的</w:t>
            </w:r>
            <w:hyperlink r:id="rId62" w:history="1">
              <w:r w:rsidR="004D1F59" w:rsidRPr="0062370B">
                <w:rPr>
                  <w:rStyle w:val="Hyperlink"/>
                  <w:rFonts w:eastAsia="宋体" w:cs="Arial" w:hint="eastAsia"/>
                  <w:lang w:eastAsia="zh-CN"/>
                </w:rPr>
                <w:t>协</w:t>
              </w:r>
              <w:r w:rsidR="00B06BBC" w:rsidRPr="0062370B">
                <w:rPr>
                  <w:rStyle w:val="Hyperlink"/>
                  <w:rFonts w:eastAsia="宋体" w:cs="Arial"/>
                  <w:lang w:eastAsia="zh-CN"/>
                </w:rPr>
                <w:t>作</w:t>
              </w:r>
            </w:hyperlink>
            <w:r w:rsidR="00B06BBC" w:rsidRPr="0062370B">
              <w:rPr>
                <w:rFonts w:eastAsia="宋体" w:cs="Arial"/>
                <w:szCs w:val="16"/>
                <w:lang w:eastAsia="zh-CN"/>
              </w:rPr>
              <w:t>方法</w:t>
            </w:r>
          </w:p>
          <w:p w14:paraId="08E7ED6D" w14:textId="5B2E3860" w:rsidR="00381B26" w:rsidRPr="0062370B" w:rsidRDefault="00C10F36">
            <w:pPr>
              <w:numPr>
                <w:ilvl w:val="0"/>
                <w:numId w:val="15"/>
              </w:numPr>
              <w:spacing w:line="276" w:lineRule="auto"/>
              <w:ind w:left="360"/>
              <w:textAlignment w:val="baseline"/>
              <w:rPr>
                <w:rFonts w:eastAsia="宋体" w:cs="Arial"/>
                <w:szCs w:val="16"/>
                <w:lang w:eastAsia="zh-CN"/>
              </w:rPr>
            </w:pPr>
            <w:r w:rsidRPr="0062370B">
              <w:rPr>
                <w:rFonts w:eastAsia="宋体" w:cs="Arial"/>
                <w:szCs w:val="16"/>
                <w:lang w:eastAsia="zh-CN"/>
              </w:rPr>
              <w:t xml:space="preserve">(G) </w:t>
            </w:r>
            <w:r w:rsidRPr="0062370B">
              <w:rPr>
                <w:rFonts w:eastAsia="宋体" w:cs="Arial"/>
                <w:szCs w:val="16"/>
                <w:lang w:eastAsia="zh-CN"/>
              </w:rPr>
              <w:t>与</w:t>
            </w:r>
            <w:r w:rsidR="004D1F59" w:rsidRPr="0062370B">
              <w:rPr>
                <w:rFonts w:eastAsia="宋体" w:cs="Arial" w:hint="eastAsia"/>
                <w:szCs w:val="16"/>
                <w:lang w:eastAsia="zh-CN"/>
              </w:rPr>
              <w:t>尽责管理</w:t>
            </w:r>
            <w:r w:rsidRPr="0062370B">
              <w:rPr>
                <w:rFonts w:eastAsia="宋体" w:cs="Arial"/>
                <w:szCs w:val="16"/>
                <w:lang w:eastAsia="zh-CN"/>
              </w:rPr>
              <w:t>有关的利益冲突</w:t>
            </w:r>
          </w:p>
          <w:p w14:paraId="448C30D6" w14:textId="5FE0FF83" w:rsidR="00381B26" w:rsidRPr="0062370B" w:rsidRDefault="00C10F36">
            <w:pPr>
              <w:numPr>
                <w:ilvl w:val="0"/>
                <w:numId w:val="15"/>
              </w:numPr>
              <w:spacing w:line="276" w:lineRule="auto"/>
              <w:ind w:left="360"/>
              <w:textAlignment w:val="baseline"/>
              <w:rPr>
                <w:rFonts w:eastAsia="宋体" w:cs="Arial"/>
                <w:szCs w:val="16"/>
                <w:lang w:eastAsia="zh-CN"/>
              </w:rPr>
            </w:pPr>
            <w:r w:rsidRPr="0062370B">
              <w:rPr>
                <w:rFonts w:eastAsia="宋体" w:cs="Arial"/>
                <w:szCs w:val="16"/>
                <w:lang w:eastAsia="zh-CN"/>
              </w:rPr>
              <w:t>(H)</w:t>
            </w:r>
            <w:r w:rsidR="004D1F59" w:rsidRPr="0062370B">
              <w:rPr>
                <w:rFonts w:eastAsia="宋体" w:cs="Arial" w:hint="eastAsia"/>
                <w:szCs w:val="16"/>
                <w:lang w:eastAsia="zh-CN"/>
              </w:rPr>
              <w:t xml:space="preserve"> </w:t>
            </w:r>
            <w:r w:rsidR="00EC7510" w:rsidRPr="0062370B">
              <w:rPr>
                <w:rFonts w:eastAsia="宋体" w:cs="Arial"/>
                <w:szCs w:val="16"/>
                <w:lang w:eastAsia="zh-CN"/>
              </w:rPr>
              <w:t>整个机构</w:t>
            </w:r>
            <w:r w:rsidR="004D1F59" w:rsidRPr="0062370B">
              <w:rPr>
                <w:rFonts w:eastAsia="宋体" w:cs="Arial"/>
                <w:szCs w:val="16"/>
                <w:lang w:eastAsia="zh-CN"/>
              </w:rPr>
              <w:t>如何</w:t>
            </w:r>
            <w:r w:rsidR="00EC7510" w:rsidRPr="0062370B">
              <w:rPr>
                <w:rFonts w:eastAsia="宋体" w:cs="Arial" w:hint="eastAsia"/>
                <w:szCs w:val="16"/>
                <w:lang w:eastAsia="zh-CN"/>
              </w:rPr>
              <w:t>沟通</w:t>
            </w:r>
            <w:r w:rsidR="004D1F59" w:rsidRPr="0062370B">
              <w:rPr>
                <w:rFonts w:eastAsia="宋体" w:cs="Arial" w:hint="eastAsia"/>
                <w:szCs w:val="16"/>
                <w:lang w:eastAsia="zh-CN"/>
              </w:rPr>
              <w:t>尽责管理</w:t>
            </w:r>
            <w:r w:rsidRPr="0062370B">
              <w:rPr>
                <w:rFonts w:eastAsia="宋体" w:cs="Arial"/>
                <w:szCs w:val="16"/>
                <w:lang w:eastAsia="zh-CN"/>
              </w:rPr>
              <w:t>工作和结果，</w:t>
            </w:r>
            <w:r w:rsidR="003F690C" w:rsidRPr="0062370B">
              <w:rPr>
                <w:rFonts w:eastAsia="宋体" w:cs="Arial" w:hint="eastAsia"/>
                <w:szCs w:val="16"/>
                <w:lang w:eastAsia="zh-CN"/>
              </w:rPr>
              <w:t>以</w:t>
            </w:r>
            <w:r w:rsidR="00EC7510" w:rsidRPr="0062370B">
              <w:rPr>
                <w:rFonts w:eastAsia="宋体" w:cs="Arial" w:hint="eastAsia"/>
                <w:szCs w:val="16"/>
                <w:lang w:eastAsia="zh-CN"/>
              </w:rPr>
              <w:t>为</w:t>
            </w:r>
            <w:r w:rsidRPr="0062370B">
              <w:rPr>
                <w:rFonts w:eastAsia="宋体" w:cs="Arial"/>
                <w:szCs w:val="16"/>
                <w:lang w:eastAsia="zh-CN"/>
              </w:rPr>
              <w:t>投资决策</w:t>
            </w:r>
            <w:r w:rsidR="00EC7510" w:rsidRPr="0062370B">
              <w:rPr>
                <w:rFonts w:eastAsia="宋体" w:cs="Arial" w:hint="eastAsia"/>
                <w:szCs w:val="16"/>
                <w:lang w:eastAsia="zh-CN"/>
              </w:rPr>
              <w:t>提供依据</w:t>
            </w:r>
            <w:r w:rsidRPr="0062370B">
              <w:rPr>
                <w:rFonts w:eastAsia="宋体" w:cs="Arial"/>
                <w:szCs w:val="16"/>
                <w:lang w:eastAsia="zh-CN"/>
              </w:rPr>
              <w:t>，反之亦然</w:t>
            </w:r>
          </w:p>
          <w:p w14:paraId="513A4B19" w14:textId="77777777" w:rsidR="00381B26" w:rsidRPr="0062370B" w:rsidRDefault="00C10F36">
            <w:pPr>
              <w:numPr>
                <w:ilvl w:val="0"/>
                <w:numId w:val="15"/>
              </w:numPr>
              <w:spacing w:line="276" w:lineRule="auto"/>
              <w:ind w:left="360"/>
              <w:textAlignment w:val="baseline"/>
              <w:rPr>
                <w:rFonts w:eastAsia="宋体" w:cs="Arial"/>
                <w:szCs w:val="16"/>
                <w:lang w:eastAsia="en-GB"/>
              </w:rPr>
            </w:pPr>
            <w:r w:rsidRPr="0062370B">
              <w:rPr>
                <w:rFonts w:eastAsia="宋体" w:cs="Arial"/>
                <w:szCs w:val="16"/>
                <w:lang w:eastAsia="en-GB"/>
              </w:rPr>
              <w:t xml:space="preserve">(I) </w:t>
            </w:r>
            <w:r w:rsidRPr="0062370B">
              <w:rPr>
                <w:rFonts w:eastAsia="宋体" w:cs="Arial"/>
                <w:szCs w:val="16"/>
                <w:lang w:eastAsia="en-GB"/>
              </w:rPr>
              <w:t>其他</w:t>
            </w:r>
          </w:p>
          <w:p w14:paraId="445FD141" w14:textId="63C895C1" w:rsidR="00381B26" w:rsidRPr="0062370B" w:rsidRDefault="00C25CC1">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004D1F59" w:rsidRPr="0062370B">
              <w:rPr>
                <w:rFonts w:eastAsia="宋体" w:cs="Arial" w:hint="eastAsia"/>
                <w:szCs w:val="16"/>
                <w:lang w:eastAsia="zh-CN"/>
              </w:rPr>
              <w:t>：</w:t>
            </w:r>
            <w:r w:rsidR="009B5A91" w:rsidRPr="0062370B">
              <w:rPr>
                <w:rFonts w:eastAsia="宋体" w:cs="Arial"/>
                <w:szCs w:val="16"/>
                <w:lang w:eastAsia="zh-CN"/>
              </w:rPr>
              <w:t xml:space="preserve">______ </w:t>
            </w:r>
            <w:r w:rsidR="009B5A91" w:rsidRPr="0062370B">
              <w:rPr>
                <w:rFonts w:eastAsia="宋体" w:cs="Arial"/>
                <w:lang w:eastAsia="zh-CN"/>
              </w:rPr>
              <w:t>[</w:t>
            </w:r>
            <w:r w:rsidR="004E40F7" w:rsidRPr="0062370B">
              <w:rPr>
                <w:rFonts w:eastAsia="宋体" w:cs="Arial"/>
                <w:lang w:eastAsia="zh-CN"/>
              </w:rPr>
              <w:t>必填</w:t>
            </w:r>
            <w:r w:rsidR="009B5A91" w:rsidRPr="0062370B">
              <w:rPr>
                <w:rFonts w:eastAsia="宋体" w:cs="Arial"/>
                <w:lang w:eastAsia="zh-CN"/>
              </w:rPr>
              <w:t>自由文本：中</w:t>
            </w:r>
            <w:r w:rsidR="009B5A91" w:rsidRPr="0062370B">
              <w:rPr>
                <w:rFonts w:eastAsia="宋体" w:cs="Arial"/>
                <w:lang w:eastAsia="zh-CN"/>
              </w:rPr>
              <w:t>]</w:t>
            </w:r>
          </w:p>
          <w:p w14:paraId="2AEB75EB" w14:textId="498C8080" w:rsidR="00381B26" w:rsidRPr="0062370B" w:rsidRDefault="00C10F36">
            <w:pPr>
              <w:numPr>
                <w:ilvl w:val="0"/>
                <w:numId w:val="16"/>
              </w:numPr>
              <w:spacing w:line="276" w:lineRule="auto"/>
              <w:ind w:left="360"/>
              <w:textAlignment w:val="baseline"/>
              <w:rPr>
                <w:rFonts w:eastAsia="宋体" w:cs="Arial"/>
                <w:szCs w:val="16"/>
                <w:lang w:eastAsia="zh-CN"/>
              </w:rPr>
            </w:pPr>
            <w:r w:rsidRPr="0062370B">
              <w:rPr>
                <w:rFonts w:eastAsia="宋体" w:cs="Arial"/>
                <w:szCs w:val="16"/>
                <w:lang w:eastAsia="zh-CN"/>
              </w:rPr>
              <w:t xml:space="preserve">(J) </w:t>
            </w:r>
            <w:r w:rsidRPr="0062370B">
              <w:rPr>
                <w:rFonts w:eastAsia="宋体" w:cs="Arial"/>
                <w:szCs w:val="16"/>
                <w:lang w:eastAsia="zh-CN"/>
              </w:rPr>
              <w:t>我们的</w:t>
            </w:r>
            <w:r w:rsidR="004D1F59" w:rsidRPr="0062370B">
              <w:rPr>
                <w:rFonts w:eastAsia="宋体" w:cs="Arial" w:hint="eastAsia"/>
                <w:szCs w:val="16"/>
                <w:lang w:eastAsia="zh-CN"/>
              </w:rPr>
              <w:t>尽责</w:t>
            </w:r>
            <w:r w:rsidR="00CE04D7" w:rsidRPr="0062370B">
              <w:rPr>
                <w:rFonts w:eastAsia="宋体" w:cs="Arial"/>
                <w:szCs w:val="16"/>
                <w:lang w:eastAsia="zh-CN"/>
              </w:rPr>
              <w:t>管理</w:t>
            </w:r>
            <w:r w:rsidRPr="0062370B">
              <w:rPr>
                <w:rFonts w:eastAsia="宋体" w:cs="Arial"/>
                <w:szCs w:val="16"/>
                <w:lang w:eastAsia="zh-CN"/>
              </w:rPr>
              <w:t>政策或</w:t>
            </w:r>
            <w:r w:rsidR="002E79D8" w:rsidRPr="0062370B">
              <w:rPr>
                <w:rFonts w:eastAsia="宋体" w:cs="Arial"/>
                <w:szCs w:val="16"/>
                <w:lang w:eastAsia="zh-CN"/>
              </w:rPr>
              <w:t>指引</w:t>
            </w:r>
            <w:r w:rsidRPr="0062370B">
              <w:rPr>
                <w:rFonts w:eastAsia="宋体" w:cs="Arial"/>
                <w:szCs w:val="16"/>
                <w:lang w:eastAsia="zh-CN"/>
              </w:rPr>
              <w:t>中没有包含上述</w:t>
            </w:r>
            <w:r w:rsidR="004D1F59" w:rsidRPr="0062370B">
              <w:rPr>
                <w:rFonts w:eastAsia="宋体" w:cs="Arial" w:hint="eastAsia"/>
                <w:szCs w:val="16"/>
                <w:lang w:eastAsia="zh-CN"/>
              </w:rPr>
              <w:t>要素</w:t>
            </w:r>
            <w:r w:rsidRPr="0062370B">
              <w:rPr>
                <w:rFonts w:eastAsia="宋体" w:cs="Arial"/>
                <w:szCs w:val="16"/>
                <w:lang w:eastAsia="zh-CN"/>
              </w:rPr>
              <w:t>。</w:t>
            </w:r>
          </w:p>
        </w:tc>
      </w:tr>
      <w:tr w:rsidR="00C23922" w:rsidRPr="0062370B" w14:paraId="4808AA87" w14:textId="77777777" w:rsidTr="000422EF">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EB8F129" w14:textId="77777777" w:rsidR="00C23922" w:rsidRPr="0062370B" w:rsidRDefault="00C23922" w:rsidP="000422EF">
            <w:pPr>
              <w:spacing w:line="240" w:lineRule="auto"/>
              <w:jc w:val="center"/>
              <w:textAlignment w:val="baseline"/>
              <w:rPr>
                <w:rStyle w:val="Hyperlink"/>
                <w:rFonts w:eastAsia="宋体" w:cs="Arial"/>
                <w:sz w:val="16"/>
                <w:szCs w:val="16"/>
                <w:lang w:eastAsia="zh-CN"/>
              </w:rPr>
            </w:pPr>
          </w:p>
        </w:tc>
      </w:tr>
      <w:tr w:rsidR="00C23922" w:rsidRPr="0062370B" w14:paraId="2C09D04A" w14:textId="77777777" w:rsidTr="000422EF">
        <w:trPr>
          <w:trHeight w:val="300"/>
        </w:trPr>
        <w:tc>
          <w:tcPr>
            <w:tcW w:w="14884" w:type="dxa"/>
            <w:gridSpan w:val="7"/>
            <w:shd w:val="clear" w:color="auto" w:fill="0070C0"/>
            <w:vAlign w:val="center"/>
          </w:tcPr>
          <w:p w14:paraId="0F82E7F8" w14:textId="77777777" w:rsidR="00381B26" w:rsidRPr="0062370B" w:rsidRDefault="00C10F3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C23922" w:rsidRPr="0062370B" w14:paraId="5819A767" w14:textId="77777777" w:rsidTr="000422EF">
        <w:trPr>
          <w:trHeight w:val="300"/>
        </w:trPr>
        <w:tc>
          <w:tcPr>
            <w:tcW w:w="1841" w:type="dxa"/>
            <w:shd w:val="clear" w:color="auto" w:fill="auto"/>
            <w:vAlign w:val="center"/>
          </w:tcPr>
          <w:p w14:paraId="0F886D65" w14:textId="77777777" w:rsidR="00381B26" w:rsidRPr="0062370B" w:rsidRDefault="00C10F36">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7FD96C3E" w14:textId="2E2A8DE3"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本指标旨在确定签署方是否</w:t>
            </w:r>
            <w:r w:rsidR="00FE28CD" w:rsidRPr="0062370B">
              <w:rPr>
                <w:rStyle w:val="Hyperlink"/>
                <w:rFonts w:eastAsia="宋体" w:cs="Arial"/>
                <w:color w:val="000000" w:themeColor="text1"/>
                <w:sz w:val="16"/>
                <w:szCs w:val="16"/>
                <w:lang w:eastAsia="zh-CN"/>
              </w:rPr>
              <w:t>在</w:t>
            </w:r>
            <w:r w:rsidR="004D1F59" w:rsidRPr="0062370B">
              <w:rPr>
                <w:rStyle w:val="Hyperlink"/>
                <w:rFonts w:eastAsia="宋体" w:cs="Arial" w:hint="eastAsia"/>
                <w:color w:val="000000" w:themeColor="text1"/>
                <w:sz w:val="16"/>
                <w:szCs w:val="16"/>
                <w:lang w:eastAsia="zh-CN"/>
              </w:rPr>
              <w:t>尽责管理</w:t>
            </w:r>
            <w:r w:rsidR="006E0228"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中明确阐述并</w:t>
            </w:r>
            <w:r w:rsidR="004D1F59" w:rsidRPr="0062370B">
              <w:rPr>
                <w:rStyle w:val="Hyperlink"/>
                <w:rFonts w:eastAsia="宋体" w:cs="Arial" w:hint="eastAsia"/>
                <w:color w:val="000000" w:themeColor="text1"/>
                <w:sz w:val="16"/>
                <w:szCs w:val="16"/>
                <w:lang w:eastAsia="zh-CN"/>
              </w:rPr>
              <w:t>正式</w:t>
            </w:r>
            <w:r w:rsidR="00D466E2" w:rsidRPr="0062370B">
              <w:rPr>
                <w:rStyle w:val="Hyperlink"/>
                <w:rFonts w:eastAsia="宋体" w:cs="Arial" w:hint="eastAsia"/>
                <w:color w:val="000000" w:themeColor="text1"/>
                <w:sz w:val="16"/>
                <w:szCs w:val="16"/>
                <w:lang w:eastAsia="zh-CN"/>
              </w:rPr>
              <w:t>确立</w:t>
            </w:r>
            <w:r w:rsidR="003721D4" w:rsidRPr="0062370B">
              <w:rPr>
                <w:rStyle w:val="Hyperlink"/>
                <w:rFonts w:eastAsia="宋体" w:cs="Arial" w:hint="eastAsia"/>
                <w:color w:val="000000" w:themeColor="text1"/>
                <w:sz w:val="16"/>
                <w:szCs w:val="16"/>
                <w:lang w:eastAsia="zh-CN"/>
              </w:rPr>
              <w:t>了</w:t>
            </w:r>
            <w:r w:rsidR="004D1F59"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的</w:t>
            </w:r>
            <w:r w:rsidR="00C146D1" w:rsidRPr="0062370B">
              <w:rPr>
                <w:rStyle w:val="Hyperlink"/>
                <w:rFonts w:eastAsia="宋体" w:cs="Arial" w:hint="eastAsia"/>
                <w:color w:val="000000" w:themeColor="text1"/>
                <w:sz w:val="16"/>
                <w:szCs w:val="16"/>
                <w:lang w:eastAsia="zh-CN"/>
              </w:rPr>
              <w:t>各个</w:t>
            </w:r>
            <w:r w:rsidRPr="0062370B">
              <w:rPr>
                <w:rStyle w:val="Hyperlink"/>
                <w:rFonts w:eastAsia="宋体" w:cs="Arial"/>
                <w:color w:val="000000" w:themeColor="text1"/>
                <w:sz w:val="16"/>
                <w:szCs w:val="16"/>
                <w:lang w:eastAsia="zh-CN"/>
              </w:rPr>
              <w:t>方面。</w:t>
            </w:r>
            <w:r w:rsidRPr="0062370B">
              <w:rPr>
                <w:rStyle w:val="Hyperlink"/>
                <w:rFonts w:eastAsia="宋体" w:cs="Arial"/>
                <w:color w:val="000000" w:themeColor="text1"/>
                <w:sz w:val="16"/>
                <w:szCs w:val="16"/>
                <w:lang w:eastAsia="zh-CN"/>
              </w:rPr>
              <w:t xml:space="preserve"> </w:t>
            </w:r>
          </w:p>
          <w:p w14:paraId="531A7B56" w14:textId="77777777" w:rsidR="00130FBF" w:rsidRPr="0062370B" w:rsidRDefault="00130FBF" w:rsidP="00DD1035">
            <w:pPr>
              <w:rPr>
                <w:rStyle w:val="Hyperlink"/>
                <w:rFonts w:eastAsia="宋体" w:cs="Arial"/>
                <w:color w:val="000000" w:themeColor="text1"/>
                <w:sz w:val="16"/>
                <w:szCs w:val="16"/>
                <w:lang w:eastAsia="zh-CN"/>
              </w:rPr>
            </w:pPr>
          </w:p>
          <w:p w14:paraId="39FA72FA" w14:textId="4825701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投资</w:t>
            </w:r>
            <w:r w:rsidR="008A6145" w:rsidRPr="0062370B">
              <w:rPr>
                <w:rStyle w:val="Hyperlink"/>
                <w:rFonts w:eastAsia="宋体" w:cs="Arial" w:hint="eastAsia"/>
                <w:color w:val="000000" w:themeColor="text1"/>
                <w:sz w:val="16"/>
                <w:szCs w:val="16"/>
                <w:lang w:eastAsia="zh-CN"/>
              </w:rPr>
              <w:t>机构</w:t>
            </w:r>
            <w:r w:rsidR="00FE28CD" w:rsidRPr="0062370B">
              <w:rPr>
                <w:rStyle w:val="Hyperlink"/>
                <w:rFonts w:eastAsia="宋体" w:cs="Arial"/>
                <w:color w:val="000000" w:themeColor="text1"/>
                <w:sz w:val="16"/>
                <w:szCs w:val="16"/>
                <w:lang w:eastAsia="zh-CN"/>
              </w:rPr>
              <w:t>在</w:t>
            </w:r>
            <w:r w:rsidR="004D1F59" w:rsidRPr="0062370B">
              <w:rPr>
                <w:rStyle w:val="Hyperlink"/>
                <w:rFonts w:eastAsia="宋体" w:cs="Arial" w:hint="eastAsia"/>
                <w:color w:val="000000" w:themeColor="text1"/>
                <w:sz w:val="16"/>
                <w:szCs w:val="16"/>
                <w:lang w:eastAsia="zh-CN"/>
              </w:rPr>
              <w:t>尽责管理</w:t>
            </w:r>
            <w:r w:rsidR="004052A0"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中</w:t>
            </w:r>
            <w:r w:rsidR="00F93767" w:rsidRPr="0062370B">
              <w:rPr>
                <w:rStyle w:val="Hyperlink"/>
                <w:rFonts w:eastAsia="宋体" w:cs="Arial" w:hint="eastAsia"/>
                <w:color w:val="000000" w:themeColor="text1"/>
                <w:sz w:val="16"/>
                <w:szCs w:val="16"/>
                <w:lang w:eastAsia="zh-CN"/>
              </w:rPr>
              <w:t>全面</w:t>
            </w:r>
            <w:r w:rsidRPr="0062370B">
              <w:rPr>
                <w:rStyle w:val="Hyperlink"/>
                <w:rFonts w:eastAsia="宋体" w:cs="Arial"/>
                <w:color w:val="000000" w:themeColor="text1"/>
                <w:sz w:val="16"/>
                <w:szCs w:val="16"/>
                <w:lang w:eastAsia="zh-CN"/>
              </w:rPr>
              <w:t>概述</w:t>
            </w:r>
            <w:r w:rsidR="004D1F59"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方法，被认为是</w:t>
            </w:r>
            <w:r w:rsidR="00672C06" w:rsidRPr="0062370B">
              <w:rPr>
                <w:rStyle w:val="Hyperlink"/>
                <w:rFonts w:eastAsia="宋体" w:cs="Arial"/>
                <w:color w:val="000000" w:themeColor="text1"/>
                <w:sz w:val="16"/>
                <w:szCs w:val="16"/>
                <w:lang w:eastAsia="zh-CN"/>
              </w:rPr>
              <w:t>良好</w:t>
            </w:r>
            <w:r w:rsidRPr="0062370B">
              <w:rPr>
                <w:rStyle w:val="Hyperlink"/>
                <w:rFonts w:eastAsia="宋体" w:cs="Arial"/>
                <w:color w:val="000000" w:themeColor="text1"/>
                <w:sz w:val="16"/>
                <w:szCs w:val="16"/>
                <w:lang w:eastAsia="zh-CN"/>
              </w:rPr>
              <w:t>做法。</w:t>
            </w:r>
            <w:r w:rsidR="00DC2206" w:rsidRPr="0062370B">
              <w:rPr>
                <w:rStyle w:val="Hyperlink"/>
                <w:rFonts w:eastAsia="宋体" w:cs="Arial"/>
                <w:color w:val="000000" w:themeColor="text1"/>
                <w:sz w:val="16"/>
                <w:szCs w:val="16"/>
                <w:lang w:eastAsia="zh-CN"/>
              </w:rPr>
              <w:t>签署方</w:t>
            </w:r>
            <w:r w:rsidR="00DD5361" w:rsidRPr="0062370B">
              <w:rPr>
                <w:rStyle w:val="Hyperlink"/>
                <w:rFonts w:eastAsia="宋体" w:cs="Arial"/>
                <w:color w:val="000000" w:themeColor="text1"/>
                <w:sz w:val="16"/>
                <w:szCs w:val="16"/>
                <w:lang w:eastAsia="zh-CN"/>
              </w:rPr>
              <w:t>的</w:t>
            </w:r>
            <w:r w:rsidR="004D1F59" w:rsidRPr="0062370B">
              <w:rPr>
                <w:rStyle w:val="Hyperlink"/>
                <w:rFonts w:eastAsia="宋体" w:cs="Arial" w:hint="eastAsia"/>
                <w:color w:val="000000" w:themeColor="text1"/>
                <w:sz w:val="16"/>
                <w:szCs w:val="16"/>
                <w:lang w:eastAsia="zh-CN"/>
              </w:rPr>
              <w:t>尽责管理</w:t>
            </w:r>
            <w:r w:rsidR="00DC2206"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00DC2206" w:rsidRPr="0062370B">
              <w:rPr>
                <w:rStyle w:val="Hyperlink"/>
                <w:rFonts w:eastAsia="宋体" w:cs="Arial"/>
                <w:color w:val="000000" w:themeColor="text1"/>
                <w:sz w:val="16"/>
                <w:szCs w:val="16"/>
                <w:lang w:eastAsia="zh-CN"/>
              </w:rPr>
              <w:t>涵盖内部和外部管理</w:t>
            </w:r>
            <w:r w:rsidR="00D029DF" w:rsidRPr="0062370B">
              <w:rPr>
                <w:rStyle w:val="Hyperlink"/>
                <w:rFonts w:eastAsia="宋体" w:cs="Arial" w:hint="eastAsia"/>
                <w:color w:val="000000" w:themeColor="text1"/>
                <w:sz w:val="16"/>
                <w:szCs w:val="16"/>
                <w:lang w:eastAsia="zh-CN"/>
              </w:rPr>
              <w:t>的</w:t>
            </w:r>
            <w:r w:rsidR="00DC2206" w:rsidRPr="0062370B">
              <w:rPr>
                <w:rStyle w:val="Hyperlink"/>
                <w:rFonts w:eastAsia="宋体" w:cs="Arial"/>
                <w:color w:val="000000" w:themeColor="text1"/>
                <w:sz w:val="16"/>
                <w:szCs w:val="16"/>
                <w:lang w:eastAsia="zh-CN"/>
              </w:rPr>
              <w:t>资产</w:t>
            </w:r>
            <w:r w:rsidR="00D029DF" w:rsidRPr="0062370B">
              <w:rPr>
                <w:rStyle w:val="Hyperlink"/>
                <w:rFonts w:eastAsia="宋体" w:cs="Arial" w:hint="eastAsia"/>
                <w:color w:val="000000" w:themeColor="text1"/>
                <w:sz w:val="16"/>
                <w:szCs w:val="16"/>
                <w:lang w:eastAsia="zh-CN"/>
              </w:rPr>
              <w:t>（</w:t>
            </w:r>
            <w:r w:rsidR="00DC2206" w:rsidRPr="0062370B">
              <w:rPr>
                <w:rStyle w:val="Hyperlink"/>
                <w:rFonts w:eastAsia="宋体" w:cs="Arial"/>
                <w:color w:val="000000" w:themeColor="text1"/>
                <w:sz w:val="16"/>
                <w:szCs w:val="16"/>
                <w:lang w:eastAsia="zh-CN"/>
              </w:rPr>
              <w:t>无论</w:t>
            </w:r>
            <w:r w:rsidR="00D87A20" w:rsidRPr="0062370B">
              <w:rPr>
                <w:rStyle w:val="Hyperlink"/>
                <w:rFonts w:eastAsia="宋体" w:cs="Arial" w:hint="eastAsia"/>
                <w:color w:val="000000" w:themeColor="text1"/>
                <w:sz w:val="16"/>
                <w:szCs w:val="16"/>
                <w:lang w:eastAsia="zh-CN"/>
              </w:rPr>
              <w:t>其</w:t>
            </w:r>
            <w:r w:rsidR="00F2655C" w:rsidRPr="0062370B">
              <w:rPr>
                <w:rStyle w:val="Hyperlink"/>
                <w:rFonts w:eastAsia="宋体" w:cs="Arial" w:hint="eastAsia"/>
                <w:color w:val="000000" w:themeColor="text1"/>
                <w:sz w:val="16"/>
                <w:szCs w:val="16"/>
                <w:lang w:eastAsia="zh-CN"/>
              </w:rPr>
              <w:t>具体</w:t>
            </w:r>
            <w:r w:rsidR="00DC2206" w:rsidRPr="0062370B">
              <w:rPr>
                <w:rStyle w:val="Hyperlink"/>
                <w:rFonts w:eastAsia="宋体" w:cs="Arial"/>
                <w:color w:val="000000" w:themeColor="text1"/>
                <w:sz w:val="16"/>
                <w:szCs w:val="16"/>
                <w:lang w:eastAsia="zh-CN"/>
              </w:rPr>
              <w:t>投资策略</w:t>
            </w:r>
            <w:r w:rsidR="00D029DF" w:rsidRPr="0062370B">
              <w:rPr>
                <w:rStyle w:val="Hyperlink"/>
                <w:rFonts w:eastAsia="宋体" w:cs="Arial" w:hint="eastAsia"/>
                <w:color w:val="000000" w:themeColor="text1"/>
                <w:sz w:val="16"/>
                <w:szCs w:val="16"/>
                <w:lang w:eastAsia="zh-CN"/>
              </w:rPr>
              <w:t>）</w:t>
            </w:r>
            <w:r w:rsidR="00DC2206" w:rsidRPr="0062370B">
              <w:rPr>
                <w:rStyle w:val="Hyperlink"/>
                <w:rFonts w:eastAsia="宋体" w:cs="Arial"/>
                <w:color w:val="000000" w:themeColor="text1"/>
                <w:sz w:val="16"/>
                <w:szCs w:val="16"/>
                <w:lang w:eastAsia="zh-CN"/>
              </w:rPr>
              <w:t>，</w:t>
            </w:r>
            <w:r w:rsidR="00DD1035" w:rsidRPr="0062370B">
              <w:rPr>
                <w:rStyle w:val="Hyperlink"/>
                <w:rFonts w:eastAsia="宋体" w:cs="Arial"/>
                <w:color w:val="000000" w:themeColor="text1"/>
                <w:sz w:val="16"/>
                <w:szCs w:val="16"/>
                <w:lang w:eastAsia="zh-CN"/>
              </w:rPr>
              <w:t>也</w:t>
            </w:r>
            <w:r w:rsidR="004D1F59" w:rsidRPr="0062370B">
              <w:rPr>
                <w:rStyle w:val="Hyperlink"/>
                <w:rFonts w:eastAsia="宋体" w:cs="Arial" w:hint="eastAsia"/>
                <w:color w:val="000000" w:themeColor="text1"/>
                <w:sz w:val="16"/>
                <w:szCs w:val="16"/>
                <w:lang w:eastAsia="zh-CN"/>
              </w:rPr>
              <w:t>被认为是</w:t>
            </w:r>
            <w:r w:rsidR="00DC2206" w:rsidRPr="0062370B">
              <w:rPr>
                <w:rStyle w:val="Hyperlink"/>
                <w:rFonts w:eastAsia="宋体" w:cs="Arial"/>
                <w:color w:val="000000" w:themeColor="text1"/>
                <w:sz w:val="16"/>
                <w:szCs w:val="16"/>
                <w:lang w:eastAsia="zh-CN"/>
              </w:rPr>
              <w:t>良好做法。</w:t>
            </w:r>
          </w:p>
        </w:tc>
      </w:tr>
      <w:tr w:rsidR="00C23922" w:rsidRPr="0062370B" w14:paraId="028F19E0" w14:textId="77777777" w:rsidTr="000422EF">
        <w:trPr>
          <w:trHeight w:val="300"/>
        </w:trPr>
        <w:tc>
          <w:tcPr>
            <w:tcW w:w="1841" w:type="dxa"/>
            <w:shd w:val="clear" w:color="auto" w:fill="auto"/>
            <w:vAlign w:val="center"/>
          </w:tcPr>
          <w:p w14:paraId="6B37F84D" w14:textId="358D11E8" w:rsidR="00381B26" w:rsidRPr="0062370B" w:rsidRDefault="00E24453">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5D3D92AA" w14:textId="068D68A1" w:rsidR="00381B26" w:rsidRPr="0062370B" w:rsidRDefault="004D1F59">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尽责</w:t>
            </w:r>
            <w:r w:rsidR="006E4838" w:rsidRPr="0062370B">
              <w:rPr>
                <w:rStyle w:val="Hyperlink"/>
                <w:rFonts w:eastAsia="宋体" w:cs="Arial"/>
                <w:color w:val="000000" w:themeColor="text1"/>
                <w:sz w:val="16"/>
                <w:szCs w:val="16"/>
                <w:lang w:eastAsia="zh-CN"/>
              </w:rPr>
              <w:t>管理政策或</w:t>
            </w:r>
            <w:r w:rsidR="002E79D8" w:rsidRPr="0062370B">
              <w:rPr>
                <w:rStyle w:val="Hyperlink"/>
                <w:rFonts w:eastAsia="宋体" w:cs="Arial"/>
                <w:color w:val="000000" w:themeColor="text1"/>
                <w:sz w:val="16"/>
                <w:szCs w:val="16"/>
                <w:lang w:eastAsia="zh-CN"/>
              </w:rPr>
              <w:t>指引</w:t>
            </w:r>
            <w:r w:rsidR="00263327" w:rsidRPr="0062370B">
              <w:rPr>
                <w:rStyle w:val="Hyperlink"/>
                <w:rFonts w:eastAsia="宋体" w:cs="Arial"/>
                <w:color w:val="000000" w:themeColor="text1"/>
                <w:sz w:val="16"/>
                <w:szCs w:val="16"/>
                <w:lang w:eastAsia="zh-CN"/>
              </w:rPr>
              <w:t>可能是一项单独政策或</w:t>
            </w:r>
            <w:r w:rsidR="002E79D8" w:rsidRPr="0062370B">
              <w:rPr>
                <w:rStyle w:val="Hyperlink"/>
                <w:rFonts w:eastAsia="宋体" w:cs="Arial"/>
                <w:color w:val="000000" w:themeColor="text1"/>
                <w:sz w:val="16"/>
                <w:szCs w:val="16"/>
                <w:lang w:eastAsia="zh-CN"/>
              </w:rPr>
              <w:t>指引</w:t>
            </w:r>
            <w:r w:rsidR="00263327" w:rsidRPr="0062370B">
              <w:rPr>
                <w:rStyle w:val="Hyperlink"/>
                <w:rFonts w:eastAsia="宋体" w:cs="Arial"/>
                <w:color w:val="000000" w:themeColor="text1"/>
                <w:sz w:val="16"/>
                <w:szCs w:val="16"/>
                <w:lang w:eastAsia="zh-CN"/>
              </w:rPr>
              <w:t>，也可能被</w:t>
            </w:r>
            <w:r w:rsidR="003F56C4" w:rsidRPr="0062370B">
              <w:rPr>
                <w:rStyle w:val="Hyperlink"/>
                <w:rFonts w:eastAsia="宋体" w:cs="Arial" w:hint="eastAsia"/>
                <w:color w:val="000000" w:themeColor="text1"/>
                <w:sz w:val="16"/>
                <w:szCs w:val="16"/>
                <w:lang w:eastAsia="zh-CN"/>
              </w:rPr>
              <w:t>包含在</w:t>
            </w:r>
            <w:r w:rsidR="006E4838" w:rsidRPr="0062370B">
              <w:rPr>
                <w:rStyle w:val="Hyperlink"/>
                <w:rFonts w:eastAsia="宋体" w:cs="Arial"/>
                <w:color w:val="000000" w:themeColor="text1"/>
                <w:sz w:val="16"/>
                <w:szCs w:val="16"/>
                <w:lang w:eastAsia="zh-CN"/>
              </w:rPr>
              <w:t>更广泛的</w:t>
            </w:r>
            <w:r w:rsidR="00FB622F" w:rsidRPr="0062370B">
              <w:rPr>
                <w:rStyle w:val="Hyperlink"/>
                <w:rFonts w:eastAsia="宋体" w:cs="Arial"/>
                <w:color w:val="000000" w:themeColor="text1"/>
                <w:sz w:val="16"/>
                <w:szCs w:val="16"/>
                <w:lang w:eastAsia="zh-CN"/>
              </w:rPr>
              <w:t>负责任投资政策</w:t>
            </w:r>
            <w:r w:rsidR="006E4838" w:rsidRPr="0062370B">
              <w:rPr>
                <w:rStyle w:val="Hyperlink"/>
                <w:rFonts w:eastAsia="宋体" w:cs="Arial"/>
                <w:color w:val="000000" w:themeColor="text1"/>
                <w:sz w:val="16"/>
                <w:szCs w:val="16"/>
                <w:lang w:eastAsia="zh-CN"/>
              </w:rPr>
              <w:t>（或类似政策）</w:t>
            </w:r>
            <w:r w:rsidR="004F503F" w:rsidRPr="0062370B">
              <w:rPr>
                <w:rStyle w:val="Hyperlink"/>
                <w:rFonts w:eastAsia="宋体" w:cs="Arial" w:hint="eastAsia"/>
                <w:color w:val="000000" w:themeColor="text1"/>
                <w:sz w:val="16"/>
                <w:szCs w:val="16"/>
                <w:lang w:eastAsia="zh-CN"/>
              </w:rPr>
              <w:t>中</w:t>
            </w:r>
            <w:r w:rsidR="006E4838" w:rsidRPr="0062370B">
              <w:rPr>
                <w:rStyle w:val="Hyperlink"/>
                <w:rFonts w:eastAsia="宋体" w:cs="Arial"/>
                <w:color w:val="000000" w:themeColor="text1"/>
                <w:sz w:val="16"/>
                <w:szCs w:val="16"/>
                <w:lang w:eastAsia="zh-CN"/>
              </w:rPr>
              <w:t>。</w:t>
            </w:r>
          </w:p>
          <w:p w14:paraId="1E3064CB" w14:textId="77777777" w:rsidR="00C23922" w:rsidRPr="0062370B" w:rsidRDefault="00C23922" w:rsidP="000422EF">
            <w:pPr>
              <w:rPr>
                <w:rStyle w:val="Hyperlink"/>
                <w:rFonts w:eastAsia="宋体" w:cs="Arial"/>
                <w:color w:val="000000" w:themeColor="text1"/>
                <w:sz w:val="16"/>
                <w:szCs w:val="16"/>
                <w:lang w:eastAsia="zh-CN"/>
              </w:rPr>
            </w:pPr>
          </w:p>
          <w:p w14:paraId="41977BD7" w14:textId="64DA0945"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在选项</w:t>
            </w:r>
            <w:r w:rsidRPr="0062370B">
              <w:rPr>
                <w:rStyle w:val="Hyperlink"/>
                <w:rFonts w:eastAsia="宋体" w:cs="Arial"/>
                <w:color w:val="000000" w:themeColor="text1"/>
                <w:sz w:val="16"/>
                <w:szCs w:val="16"/>
                <w:lang w:eastAsia="zh-CN"/>
              </w:rPr>
              <w:t xml:space="preserve"> A </w:t>
            </w:r>
            <w:r w:rsidRPr="0062370B">
              <w:rPr>
                <w:rStyle w:val="Hyperlink"/>
                <w:rFonts w:eastAsia="宋体" w:cs="Arial"/>
                <w:color w:val="000000" w:themeColor="text1"/>
                <w:sz w:val="16"/>
                <w:szCs w:val="16"/>
                <w:lang w:eastAsia="zh-CN"/>
              </w:rPr>
              <w:t>中，</w:t>
            </w:r>
            <w:r w:rsidR="004D1F59" w:rsidRPr="0062370B">
              <w:rPr>
                <w:rStyle w:val="Hyperlink"/>
                <w:rFonts w:eastAsia="宋体" w:cs="Arial" w:hint="eastAsia"/>
                <w:color w:val="000000" w:themeColor="text1"/>
                <w:sz w:val="16"/>
                <w:szCs w:val="16"/>
                <w:lang w:eastAsia="zh-CN"/>
              </w:rPr>
              <w:t>“尽责管理</w:t>
            </w:r>
            <w:r w:rsidR="00C146D1" w:rsidRPr="0062370B">
              <w:rPr>
                <w:rStyle w:val="Hyperlink"/>
                <w:rFonts w:eastAsia="宋体" w:cs="Arial" w:hint="eastAsia"/>
                <w:color w:val="000000" w:themeColor="text1"/>
                <w:sz w:val="16"/>
                <w:szCs w:val="16"/>
                <w:lang w:eastAsia="zh-CN"/>
              </w:rPr>
              <w:t>整体</w:t>
            </w:r>
            <w:r w:rsidR="00C23922" w:rsidRPr="0062370B">
              <w:rPr>
                <w:rStyle w:val="Hyperlink"/>
                <w:rFonts w:eastAsia="宋体" w:cs="Arial"/>
                <w:color w:val="000000" w:themeColor="text1"/>
                <w:sz w:val="16"/>
                <w:szCs w:val="16"/>
                <w:lang w:eastAsia="zh-CN"/>
              </w:rPr>
              <w:t>目标</w:t>
            </w:r>
            <w:r w:rsidR="004D1F59"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004D1F59" w:rsidRPr="0062370B">
              <w:rPr>
                <w:rStyle w:val="Hyperlink"/>
                <w:rFonts w:eastAsia="宋体" w:cs="Arial" w:hint="eastAsia"/>
                <w:color w:val="000000" w:themeColor="text1"/>
                <w:sz w:val="16"/>
                <w:szCs w:val="16"/>
                <w:lang w:eastAsia="zh-CN"/>
              </w:rPr>
              <w:t>尽责管理</w:t>
            </w:r>
            <w:r w:rsidR="00C23922" w:rsidRPr="0062370B">
              <w:rPr>
                <w:rStyle w:val="Hyperlink"/>
                <w:rFonts w:eastAsia="宋体" w:cs="Arial"/>
                <w:color w:val="000000" w:themeColor="text1"/>
                <w:sz w:val="16"/>
                <w:szCs w:val="16"/>
                <w:lang w:eastAsia="zh-CN"/>
              </w:rPr>
              <w:t>活动的原则、优先</w:t>
            </w:r>
            <w:r w:rsidR="004D1F59" w:rsidRPr="0062370B">
              <w:rPr>
                <w:rStyle w:val="Hyperlink"/>
                <w:rFonts w:eastAsia="宋体" w:cs="Arial" w:hint="eastAsia"/>
                <w:color w:val="000000" w:themeColor="text1"/>
                <w:sz w:val="16"/>
                <w:szCs w:val="16"/>
                <w:lang w:eastAsia="zh-CN"/>
              </w:rPr>
              <w:t>次序</w:t>
            </w:r>
            <w:r w:rsidR="00C23922" w:rsidRPr="0062370B">
              <w:rPr>
                <w:rStyle w:val="Hyperlink"/>
                <w:rFonts w:eastAsia="宋体" w:cs="Arial"/>
                <w:color w:val="000000" w:themeColor="text1"/>
                <w:sz w:val="16"/>
                <w:szCs w:val="16"/>
                <w:lang w:eastAsia="zh-CN"/>
              </w:rPr>
              <w:t>和</w:t>
            </w:r>
            <w:r w:rsidR="00C23922" w:rsidRPr="0062370B">
              <w:rPr>
                <w:rStyle w:val="Hyperlink"/>
                <w:rFonts w:eastAsia="宋体" w:cs="Arial"/>
                <w:color w:val="000000" w:themeColor="text1"/>
                <w:sz w:val="16"/>
                <w:szCs w:val="16"/>
                <w:lang w:eastAsia="zh-CN"/>
              </w:rPr>
              <w:t>/</w:t>
            </w:r>
            <w:r w:rsidR="00C23922" w:rsidRPr="0062370B">
              <w:rPr>
                <w:rStyle w:val="Hyperlink"/>
                <w:rFonts w:eastAsia="宋体" w:cs="Arial"/>
                <w:color w:val="000000" w:themeColor="text1"/>
                <w:sz w:val="16"/>
                <w:szCs w:val="16"/>
                <w:lang w:eastAsia="zh-CN"/>
              </w:rPr>
              <w:t>或</w:t>
            </w:r>
            <w:r w:rsidR="00C146D1" w:rsidRPr="0062370B">
              <w:rPr>
                <w:rStyle w:val="Hyperlink"/>
                <w:rFonts w:eastAsia="宋体" w:cs="Arial" w:hint="eastAsia"/>
                <w:color w:val="000000" w:themeColor="text1"/>
                <w:sz w:val="16"/>
                <w:szCs w:val="16"/>
                <w:lang w:eastAsia="zh-CN"/>
              </w:rPr>
              <w:t>整体</w:t>
            </w:r>
            <w:r w:rsidR="00C23922" w:rsidRPr="0062370B">
              <w:rPr>
                <w:rStyle w:val="Hyperlink"/>
                <w:rFonts w:eastAsia="宋体" w:cs="Arial"/>
                <w:color w:val="000000" w:themeColor="text1"/>
                <w:sz w:val="16"/>
                <w:szCs w:val="16"/>
                <w:lang w:eastAsia="zh-CN"/>
              </w:rPr>
              <w:t>目标</w:t>
            </w:r>
            <w:r w:rsidR="005A2388" w:rsidRPr="0062370B">
              <w:rPr>
                <w:rStyle w:val="Hyperlink"/>
                <w:rFonts w:eastAsia="宋体" w:cs="Arial" w:hint="eastAsia"/>
                <w:color w:val="000000" w:themeColor="text1"/>
                <w:sz w:val="16"/>
                <w:szCs w:val="16"/>
                <w:lang w:eastAsia="zh-CN"/>
              </w:rPr>
              <w:t>，</w:t>
            </w:r>
            <w:r w:rsidR="001D1BFD" w:rsidRPr="0062370B">
              <w:rPr>
                <w:rStyle w:val="Hyperlink"/>
                <w:rFonts w:eastAsia="宋体" w:cs="Arial" w:hint="eastAsia"/>
                <w:color w:val="000000" w:themeColor="text1"/>
                <w:sz w:val="16"/>
                <w:szCs w:val="16"/>
                <w:lang w:eastAsia="zh-CN"/>
              </w:rPr>
              <w:t>其中可</w:t>
            </w:r>
            <w:r w:rsidR="00C23922" w:rsidRPr="0062370B">
              <w:rPr>
                <w:rStyle w:val="Hyperlink"/>
                <w:rFonts w:eastAsia="宋体" w:cs="Arial"/>
                <w:color w:val="000000" w:themeColor="text1"/>
                <w:sz w:val="16"/>
                <w:szCs w:val="16"/>
                <w:lang w:eastAsia="zh-CN"/>
              </w:rPr>
              <w:t>明确</w:t>
            </w:r>
            <w:r w:rsidR="001D1BFD" w:rsidRPr="0062370B">
              <w:rPr>
                <w:rStyle w:val="Hyperlink"/>
                <w:rFonts w:eastAsia="宋体" w:cs="Arial" w:hint="eastAsia"/>
                <w:color w:val="000000" w:themeColor="text1"/>
                <w:sz w:val="16"/>
                <w:szCs w:val="16"/>
                <w:lang w:eastAsia="zh-CN"/>
              </w:rPr>
              <w:t>阐述</w:t>
            </w:r>
            <w:r w:rsidR="00044E09" w:rsidRPr="0062370B">
              <w:rPr>
                <w:rStyle w:val="Hyperlink"/>
                <w:rFonts w:eastAsia="宋体" w:cs="Arial" w:hint="eastAsia"/>
                <w:color w:val="000000" w:themeColor="text1"/>
                <w:sz w:val="16"/>
                <w:szCs w:val="16"/>
                <w:lang w:eastAsia="zh-CN"/>
              </w:rPr>
              <w:t>尽责</w:t>
            </w:r>
            <w:r w:rsidR="00C23922" w:rsidRPr="0062370B">
              <w:rPr>
                <w:rStyle w:val="Hyperlink"/>
                <w:rFonts w:eastAsia="宋体" w:cs="Arial"/>
                <w:color w:val="000000" w:themeColor="text1"/>
                <w:sz w:val="16"/>
                <w:szCs w:val="16"/>
                <w:lang w:eastAsia="zh-CN"/>
              </w:rPr>
              <w:t>管理活动的</w:t>
            </w:r>
            <w:r w:rsidR="00C146D1" w:rsidRPr="0062370B">
              <w:rPr>
                <w:rStyle w:val="Hyperlink"/>
                <w:rFonts w:eastAsia="宋体" w:cs="Arial" w:hint="eastAsia"/>
                <w:color w:val="000000" w:themeColor="text1"/>
                <w:sz w:val="16"/>
                <w:szCs w:val="16"/>
                <w:lang w:eastAsia="zh-CN"/>
              </w:rPr>
              <w:t>整体</w:t>
            </w:r>
            <w:r w:rsidR="001D1BFD" w:rsidRPr="0062370B">
              <w:rPr>
                <w:rStyle w:val="Hyperlink"/>
                <w:rFonts w:eastAsia="宋体" w:cs="Arial" w:hint="eastAsia"/>
                <w:color w:val="000000" w:themeColor="text1"/>
                <w:sz w:val="16"/>
                <w:szCs w:val="16"/>
                <w:lang w:eastAsia="zh-CN"/>
              </w:rPr>
              <w:t>方向</w:t>
            </w:r>
            <w:r w:rsidR="00C23922" w:rsidRPr="0062370B">
              <w:rPr>
                <w:rStyle w:val="Hyperlink"/>
                <w:rFonts w:eastAsia="宋体" w:cs="Arial"/>
                <w:color w:val="000000" w:themeColor="text1"/>
                <w:sz w:val="16"/>
                <w:szCs w:val="16"/>
                <w:lang w:eastAsia="zh-CN"/>
              </w:rPr>
              <w:t>（例如，</w:t>
            </w:r>
            <w:r w:rsidR="00044E09" w:rsidRPr="0062370B">
              <w:rPr>
                <w:rStyle w:val="Hyperlink"/>
                <w:rFonts w:eastAsia="宋体" w:cs="Arial" w:hint="eastAsia"/>
                <w:color w:val="000000" w:themeColor="text1"/>
                <w:sz w:val="16"/>
                <w:szCs w:val="16"/>
                <w:lang w:eastAsia="zh-CN"/>
              </w:rPr>
              <w:t>“</w:t>
            </w:r>
            <w:r w:rsidR="00C23922" w:rsidRPr="0062370B">
              <w:rPr>
                <w:rStyle w:val="Hyperlink"/>
                <w:rFonts w:eastAsia="宋体" w:cs="Arial"/>
                <w:color w:val="000000" w:themeColor="text1"/>
                <w:sz w:val="16"/>
                <w:szCs w:val="16"/>
                <w:lang w:eastAsia="zh-CN"/>
              </w:rPr>
              <w:t>为受益人</w:t>
            </w:r>
            <w:r w:rsidR="0084504E" w:rsidRPr="0062370B">
              <w:rPr>
                <w:rStyle w:val="Hyperlink"/>
                <w:rFonts w:eastAsia="宋体" w:cs="Arial"/>
                <w:color w:val="000000" w:themeColor="text1"/>
                <w:sz w:val="16"/>
                <w:szCs w:val="16"/>
                <w:lang w:eastAsia="zh-CN"/>
              </w:rPr>
              <w:t>实现</w:t>
            </w:r>
            <w:r w:rsidR="00044E09" w:rsidRPr="0062370B">
              <w:rPr>
                <w:rStyle w:val="Hyperlink"/>
                <w:rFonts w:eastAsia="宋体" w:cs="Arial" w:hint="eastAsia"/>
                <w:color w:val="000000" w:themeColor="text1"/>
                <w:sz w:val="16"/>
                <w:szCs w:val="16"/>
                <w:lang w:eastAsia="zh-CN"/>
              </w:rPr>
              <w:t>整体</w:t>
            </w:r>
            <w:r w:rsidR="00C23922" w:rsidRPr="0062370B">
              <w:rPr>
                <w:rStyle w:val="Hyperlink"/>
                <w:rFonts w:eastAsia="宋体" w:cs="Arial"/>
                <w:color w:val="000000" w:themeColor="text1"/>
                <w:sz w:val="16"/>
                <w:szCs w:val="16"/>
                <w:lang w:eastAsia="zh-CN"/>
              </w:rPr>
              <w:t>价值</w:t>
            </w:r>
            <w:r w:rsidR="0084504E" w:rsidRPr="0062370B">
              <w:rPr>
                <w:rStyle w:val="Hyperlink"/>
                <w:rFonts w:eastAsia="宋体" w:cs="Arial"/>
                <w:color w:val="000000" w:themeColor="text1"/>
                <w:sz w:val="16"/>
                <w:szCs w:val="16"/>
                <w:lang w:eastAsia="zh-CN"/>
              </w:rPr>
              <w:t>最大化</w:t>
            </w:r>
            <w:r w:rsidR="00044E09" w:rsidRPr="0062370B">
              <w:rPr>
                <w:rStyle w:val="Hyperlink"/>
                <w:rFonts w:eastAsia="宋体" w:cs="Arial" w:hint="eastAsia"/>
                <w:color w:val="000000" w:themeColor="text1"/>
                <w:sz w:val="16"/>
                <w:szCs w:val="16"/>
                <w:lang w:eastAsia="zh-CN"/>
              </w:rPr>
              <w:t>”</w:t>
            </w:r>
            <w:r w:rsidR="00C23922" w:rsidRPr="0062370B">
              <w:rPr>
                <w:rStyle w:val="Hyperlink"/>
                <w:rFonts w:eastAsia="宋体" w:cs="Arial"/>
                <w:color w:val="000000" w:themeColor="text1"/>
                <w:sz w:val="16"/>
                <w:szCs w:val="16"/>
                <w:lang w:eastAsia="zh-CN"/>
              </w:rPr>
              <w:t>）。</w:t>
            </w:r>
          </w:p>
          <w:p w14:paraId="6B76B481" w14:textId="77777777" w:rsidR="00C23922" w:rsidRPr="0062370B" w:rsidRDefault="00C23922" w:rsidP="000422EF">
            <w:pPr>
              <w:rPr>
                <w:rStyle w:val="Hyperlink"/>
                <w:rFonts w:eastAsia="宋体" w:cs="Arial"/>
                <w:color w:val="000000" w:themeColor="text1"/>
                <w:sz w:val="16"/>
                <w:szCs w:val="16"/>
                <w:lang w:eastAsia="zh-CN"/>
              </w:rPr>
            </w:pPr>
          </w:p>
          <w:p w14:paraId="43F7AB0E" w14:textId="05E07D96"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 xml:space="preserve"> B </w:t>
            </w:r>
            <w:r w:rsidRPr="0062370B">
              <w:rPr>
                <w:rStyle w:val="Hyperlink"/>
                <w:rFonts w:eastAsia="宋体" w:cs="Arial"/>
                <w:color w:val="000000" w:themeColor="text1"/>
                <w:sz w:val="16"/>
                <w:szCs w:val="16"/>
                <w:lang w:eastAsia="zh-CN"/>
              </w:rPr>
              <w:t>中，</w:t>
            </w:r>
            <w:r w:rsidR="00044E09" w:rsidRPr="0062370B">
              <w:rPr>
                <w:rStyle w:val="Hyperlink"/>
                <w:rFonts w:eastAsia="宋体" w:cs="Arial" w:hint="eastAsia"/>
                <w:color w:val="000000" w:themeColor="text1"/>
                <w:sz w:val="16"/>
                <w:szCs w:val="16"/>
                <w:lang w:eastAsia="zh-CN"/>
              </w:rPr>
              <w:t>“</w:t>
            </w:r>
            <w:r w:rsidR="001D1BFD" w:rsidRPr="0062370B">
              <w:rPr>
                <w:rStyle w:val="Hyperlink"/>
                <w:rFonts w:eastAsia="宋体" w:cs="Arial" w:hint="eastAsia"/>
                <w:color w:val="000000" w:themeColor="text1"/>
                <w:sz w:val="16"/>
                <w:szCs w:val="16"/>
                <w:lang w:eastAsia="zh-CN"/>
              </w:rPr>
              <w:t>具体</w:t>
            </w:r>
            <w:r w:rsidR="001D1BFD" w:rsidRPr="0062370B">
              <w:rPr>
                <w:rStyle w:val="Hyperlink"/>
                <w:rFonts w:eastAsia="宋体" w:cs="Arial" w:hint="eastAsia"/>
                <w:color w:val="000000" w:themeColor="text1"/>
                <w:sz w:val="16"/>
                <w:szCs w:val="16"/>
                <w:lang w:eastAsia="zh-CN"/>
              </w:rPr>
              <w:t>ESG</w:t>
            </w:r>
            <w:r w:rsidR="001D1BFD" w:rsidRPr="0062370B">
              <w:rPr>
                <w:rStyle w:val="Hyperlink"/>
                <w:rFonts w:eastAsia="宋体" w:cs="Arial" w:hint="eastAsia"/>
                <w:color w:val="000000" w:themeColor="text1"/>
                <w:sz w:val="16"/>
                <w:szCs w:val="16"/>
                <w:lang w:eastAsia="zh-CN"/>
              </w:rPr>
              <w:t>因素</w:t>
            </w:r>
            <w:r w:rsidR="00044E09" w:rsidRPr="0062370B">
              <w:rPr>
                <w:rStyle w:val="Hyperlink"/>
                <w:rFonts w:eastAsia="宋体" w:cs="Arial" w:hint="eastAsia"/>
                <w:color w:val="000000" w:themeColor="text1"/>
                <w:sz w:val="16"/>
                <w:szCs w:val="16"/>
                <w:lang w:eastAsia="zh-CN"/>
              </w:rPr>
              <w:t>的优先次序”</w:t>
            </w:r>
            <w:r w:rsidR="00EA5D8F" w:rsidRPr="0062370B">
              <w:rPr>
                <w:rStyle w:val="Hyperlink"/>
                <w:rFonts w:eastAsia="宋体" w:cs="Arial"/>
                <w:color w:val="000000" w:themeColor="text1"/>
                <w:sz w:val="16"/>
                <w:szCs w:val="16"/>
                <w:lang w:eastAsia="zh-CN"/>
              </w:rPr>
              <w:t>指</w:t>
            </w:r>
            <w:r w:rsidR="006A3CDA" w:rsidRPr="0062370B">
              <w:rPr>
                <w:rStyle w:val="Hyperlink"/>
                <w:rFonts w:eastAsia="宋体" w:cs="Arial"/>
                <w:color w:val="000000" w:themeColor="text1"/>
                <w:sz w:val="16"/>
                <w:szCs w:val="16"/>
                <w:lang w:eastAsia="zh-CN"/>
              </w:rPr>
              <w:t>签署方</w:t>
            </w:r>
            <w:r w:rsidR="001E7CD8" w:rsidRPr="0062370B">
              <w:rPr>
                <w:rStyle w:val="Hyperlink"/>
                <w:rFonts w:eastAsia="宋体" w:cs="Arial"/>
                <w:color w:val="000000" w:themeColor="text1"/>
                <w:sz w:val="16"/>
                <w:szCs w:val="16"/>
                <w:lang w:eastAsia="zh-CN"/>
              </w:rPr>
              <w:t>用于</w:t>
            </w:r>
            <w:r w:rsidR="006A3CDA" w:rsidRPr="0062370B">
              <w:rPr>
                <w:rStyle w:val="Hyperlink"/>
                <w:rFonts w:eastAsia="宋体" w:cs="Arial"/>
                <w:color w:val="000000" w:themeColor="text1"/>
                <w:sz w:val="16"/>
                <w:szCs w:val="16"/>
                <w:lang w:eastAsia="zh-CN"/>
              </w:rPr>
              <w:t>确定</w:t>
            </w:r>
            <w:r w:rsidR="00044E09" w:rsidRPr="0062370B">
              <w:rPr>
                <w:rStyle w:val="Hyperlink"/>
                <w:rFonts w:eastAsia="宋体" w:cs="Arial" w:hint="eastAsia"/>
                <w:color w:val="000000" w:themeColor="text1"/>
                <w:sz w:val="16"/>
                <w:szCs w:val="16"/>
                <w:lang w:eastAsia="zh-CN"/>
              </w:rPr>
              <w:t>尽责管理</w:t>
            </w:r>
            <w:r w:rsidR="0097140E" w:rsidRPr="0062370B">
              <w:rPr>
                <w:rStyle w:val="Hyperlink"/>
                <w:rFonts w:eastAsia="宋体" w:cs="Arial"/>
                <w:color w:val="000000" w:themeColor="text1"/>
                <w:sz w:val="16"/>
                <w:szCs w:val="16"/>
                <w:lang w:eastAsia="zh-CN"/>
              </w:rPr>
              <w:t>活动</w:t>
            </w:r>
            <w:r w:rsidR="00044E09" w:rsidRPr="0062370B">
              <w:rPr>
                <w:rStyle w:val="Hyperlink"/>
                <w:rFonts w:eastAsia="宋体" w:cs="Arial" w:hint="eastAsia"/>
                <w:color w:val="000000" w:themeColor="text1"/>
                <w:sz w:val="16"/>
                <w:szCs w:val="16"/>
                <w:lang w:eastAsia="zh-CN"/>
              </w:rPr>
              <w:t>中</w:t>
            </w:r>
            <w:r w:rsidR="0097140E" w:rsidRPr="0062370B">
              <w:rPr>
                <w:rStyle w:val="Hyperlink"/>
                <w:rFonts w:eastAsia="宋体" w:cs="Arial"/>
                <w:color w:val="000000" w:themeColor="text1"/>
                <w:sz w:val="16"/>
                <w:szCs w:val="16"/>
                <w:lang w:eastAsia="zh-CN"/>
              </w:rPr>
              <w:t>最重要</w:t>
            </w:r>
            <w:r w:rsidR="00044E09" w:rsidRPr="0062370B">
              <w:rPr>
                <w:rStyle w:val="Hyperlink"/>
                <w:rFonts w:eastAsia="宋体" w:cs="Arial" w:hint="eastAsia"/>
                <w:color w:val="000000" w:themeColor="text1"/>
                <w:sz w:val="16"/>
                <w:szCs w:val="16"/>
                <w:lang w:eastAsia="zh-CN"/>
              </w:rPr>
              <w:t>ESG</w:t>
            </w:r>
            <w:r w:rsidR="006A3CDA" w:rsidRPr="0062370B">
              <w:rPr>
                <w:rStyle w:val="Hyperlink"/>
                <w:rFonts w:eastAsia="宋体" w:cs="Arial"/>
                <w:color w:val="000000" w:themeColor="text1"/>
                <w:sz w:val="16"/>
                <w:szCs w:val="16"/>
                <w:lang w:eastAsia="zh-CN"/>
              </w:rPr>
              <w:t>因素</w:t>
            </w:r>
            <w:r w:rsidR="00DD5361" w:rsidRPr="0062370B">
              <w:rPr>
                <w:rStyle w:val="Hyperlink"/>
                <w:rFonts w:eastAsia="宋体" w:cs="Arial"/>
                <w:color w:val="000000" w:themeColor="text1"/>
                <w:sz w:val="16"/>
                <w:szCs w:val="16"/>
                <w:lang w:eastAsia="zh-CN"/>
              </w:rPr>
              <w:t>的</w:t>
            </w:r>
            <w:r w:rsidR="00044E09" w:rsidRPr="0062370B">
              <w:rPr>
                <w:rStyle w:val="Hyperlink"/>
                <w:rFonts w:eastAsia="宋体" w:cs="Arial" w:hint="eastAsia"/>
                <w:color w:val="000000" w:themeColor="text1"/>
                <w:sz w:val="16"/>
                <w:szCs w:val="16"/>
                <w:lang w:eastAsia="zh-CN"/>
              </w:rPr>
              <w:t>流程</w:t>
            </w:r>
            <w:r w:rsidR="006A3CDA" w:rsidRPr="0062370B">
              <w:rPr>
                <w:rStyle w:val="Hyperlink"/>
                <w:rFonts w:eastAsia="宋体" w:cs="Arial"/>
                <w:color w:val="000000" w:themeColor="text1"/>
                <w:sz w:val="16"/>
                <w:szCs w:val="16"/>
                <w:lang w:eastAsia="zh-CN"/>
              </w:rPr>
              <w:t>或标准</w:t>
            </w:r>
            <w:r w:rsidR="0073262B" w:rsidRPr="0062370B">
              <w:rPr>
                <w:rStyle w:val="Hyperlink"/>
                <w:rFonts w:eastAsia="宋体" w:cs="Arial"/>
                <w:color w:val="000000" w:themeColor="text1"/>
                <w:sz w:val="16"/>
                <w:szCs w:val="16"/>
                <w:lang w:eastAsia="zh-CN"/>
              </w:rPr>
              <w:t>。</w:t>
            </w:r>
          </w:p>
          <w:p w14:paraId="0F6A0B09" w14:textId="77777777" w:rsidR="0097140E" w:rsidRPr="0062370B" w:rsidRDefault="0097140E" w:rsidP="000422EF">
            <w:pPr>
              <w:rPr>
                <w:rStyle w:val="Hyperlink"/>
                <w:rFonts w:eastAsia="宋体" w:cs="Arial"/>
                <w:color w:val="000000" w:themeColor="text1"/>
                <w:sz w:val="16"/>
                <w:szCs w:val="16"/>
                <w:lang w:eastAsia="zh-CN"/>
              </w:rPr>
            </w:pPr>
          </w:p>
          <w:p w14:paraId="72360EAA" w14:textId="02D26E2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 xml:space="preserve"> C </w:t>
            </w:r>
            <w:r w:rsidRPr="0062370B">
              <w:rPr>
                <w:rStyle w:val="Hyperlink"/>
                <w:rFonts w:eastAsia="宋体" w:cs="Arial"/>
                <w:color w:val="000000" w:themeColor="text1"/>
                <w:sz w:val="16"/>
                <w:szCs w:val="16"/>
                <w:lang w:eastAsia="zh-CN"/>
              </w:rPr>
              <w:t>中，</w:t>
            </w:r>
            <w:r w:rsidR="00044E09" w:rsidRPr="0062370B">
              <w:rPr>
                <w:rStyle w:val="Hyperlink"/>
                <w:rFonts w:eastAsia="宋体" w:cs="Arial" w:hint="eastAsia"/>
                <w:color w:val="000000" w:themeColor="text1"/>
                <w:sz w:val="16"/>
                <w:szCs w:val="16"/>
                <w:lang w:eastAsia="zh-CN"/>
              </w:rPr>
              <w:t>“</w:t>
            </w:r>
            <w:r w:rsidR="00D9539C" w:rsidRPr="0062370B">
              <w:rPr>
                <w:rStyle w:val="Hyperlink"/>
                <w:rFonts w:ascii="宋体" w:eastAsia="宋体" w:hAnsi="宋体" w:hint="eastAsia"/>
                <w:color w:val="000000" w:themeColor="text1"/>
                <w:sz w:val="16"/>
                <w:szCs w:val="16"/>
                <w:lang w:eastAsia="zh-CN"/>
              </w:rPr>
              <w:t>我</w:t>
            </w:r>
            <w:r w:rsidR="00D9539C" w:rsidRPr="0062370B">
              <w:rPr>
                <w:rStyle w:val="Hyperlink"/>
                <w:rFonts w:ascii="宋体" w:eastAsia="宋体" w:hAnsi="宋体" w:cs="Microsoft JhengHei" w:hint="eastAsia"/>
                <w:color w:val="000000" w:themeColor="text1"/>
                <w:sz w:val="16"/>
                <w:szCs w:val="16"/>
                <w:lang w:eastAsia="zh-CN"/>
              </w:rPr>
              <w:t>们</w:t>
            </w:r>
            <w:r w:rsidR="00D9539C" w:rsidRPr="0062370B">
              <w:rPr>
                <w:rStyle w:val="Hyperlink"/>
                <w:rFonts w:ascii="宋体" w:eastAsia="宋体" w:hAnsi="宋体" w:hint="eastAsia"/>
                <w:color w:val="000000" w:themeColor="text1"/>
                <w:sz w:val="16"/>
                <w:szCs w:val="16"/>
                <w:lang w:eastAsia="zh-CN"/>
              </w:rPr>
              <w:t>所采用</w:t>
            </w:r>
            <w:r w:rsidR="00D9539C" w:rsidRPr="0062370B">
              <w:rPr>
                <w:rStyle w:val="Hyperlink"/>
                <w:rFonts w:ascii="宋体" w:eastAsia="宋体" w:hAnsi="宋体"/>
                <w:color w:val="000000" w:themeColor="text1"/>
                <w:sz w:val="16"/>
                <w:lang w:eastAsia="zh-CN"/>
              </w:rPr>
              <w:t>的</w:t>
            </w:r>
            <w:r w:rsidR="00144CFC" w:rsidRPr="0062370B">
              <w:rPr>
                <w:rStyle w:val="Hyperlink"/>
                <w:rFonts w:ascii="宋体" w:eastAsia="宋体" w:hAnsi="宋体" w:hint="eastAsia"/>
                <w:color w:val="000000" w:themeColor="text1"/>
                <w:sz w:val="16"/>
                <w:lang w:eastAsia="zh-CN"/>
              </w:rPr>
              <w:t>用于确定尽</w:t>
            </w:r>
            <w:r w:rsidR="00144CFC" w:rsidRPr="0062370B">
              <w:rPr>
                <w:rStyle w:val="Hyperlink"/>
                <w:rFonts w:ascii="宋体" w:eastAsia="宋体" w:hAnsi="宋体" w:cs="Microsoft JhengHei" w:hint="eastAsia"/>
                <w:color w:val="000000" w:themeColor="text1"/>
                <w:sz w:val="16"/>
                <w:lang w:eastAsia="zh-CN"/>
              </w:rPr>
              <w:t>责</w:t>
            </w:r>
            <w:r w:rsidR="00144CFC" w:rsidRPr="0062370B">
              <w:rPr>
                <w:rStyle w:val="Hyperlink"/>
                <w:rFonts w:ascii="宋体" w:eastAsia="宋体" w:hAnsi="宋体" w:cs="MS PGothic" w:hint="eastAsia"/>
                <w:color w:val="000000" w:themeColor="text1"/>
                <w:sz w:val="16"/>
                <w:lang w:eastAsia="zh-CN"/>
              </w:rPr>
              <w:t>管理</w:t>
            </w:r>
            <w:r w:rsidR="00144CFC" w:rsidRPr="0062370B">
              <w:rPr>
                <w:rStyle w:val="Hyperlink"/>
                <w:rFonts w:ascii="宋体" w:eastAsia="宋体" w:hAnsi="宋体" w:hint="eastAsia"/>
                <w:color w:val="000000" w:themeColor="text1"/>
                <w:sz w:val="16"/>
                <w:lang w:eastAsia="zh-CN"/>
              </w:rPr>
              <w:t>工作重点和参与</w:t>
            </w:r>
            <w:r w:rsidR="00144CFC" w:rsidRPr="0062370B">
              <w:rPr>
                <w:rStyle w:val="Hyperlink"/>
                <w:rFonts w:ascii="宋体" w:eastAsia="宋体" w:hAnsi="宋体" w:cs="Microsoft JhengHei" w:hint="eastAsia"/>
                <w:color w:val="000000" w:themeColor="text1"/>
                <w:sz w:val="16"/>
                <w:lang w:eastAsia="zh-CN"/>
              </w:rPr>
              <w:t>对</w:t>
            </w:r>
            <w:r w:rsidR="00144CFC" w:rsidRPr="0062370B">
              <w:rPr>
                <w:rStyle w:val="Hyperlink"/>
                <w:rFonts w:ascii="宋体" w:eastAsia="宋体" w:hAnsi="宋体" w:cs="MS PGothic" w:hint="eastAsia"/>
                <w:color w:val="000000" w:themeColor="text1"/>
                <w:sz w:val="16"/>
                <w:lang w:eastAsia="zh-CN"/>
              </w:rPr>
              <w:t>象</w:t>
            </w:r>
            <w:r w:rsidR="00144CFC" w:rsidRPr="0062370B">
              <w:rPr>
                <w:rStyle w:val="Hyperlink"/>
                <w:rFonts w:ascii="宋体" w:eastAsia="宋体" w:hAnsi="宋体" w:hint="eastAsia"/>
                <w:color w:val="000000" w:themeColor="text1"/>
                <w:sz w:val="16"/>
                <w:lang w:eastAsia="zh-CN"/>
              </w:rPr>
              <w:t>（投</w:t>
            </w:r>
            <w:r w:rsidR="00144CFC" w:rsidRPr="0062370B">
              <w:rPr>
                <w:rStyle w:val="Hyperlink"/>
                <w:rFonts w:ascii="宋体" w:eastAsia="宋体" w:hAnsi="宋体" w:cs="Microsoft JhengHei" w:hint="eastAsia"/>
                <w:color w:val="000000" w:themeColor="text1"/>
                <w:sz w:val="16"/>
                <w:lang w:eastAsia="zh-CN"/>
              </w:rPr>
              <w:t>资对</w:t>
            </w:r>
            <w:r w:rsidR="00144CFC" w:rsidRPr="0062370B">
              <w:rPr>
                <w:rStyle w:val="Hyperlink"/>
                <w:rFonts w:ascii="宋体" w:eastAsia="宋体" w:hAnsi="宋体" w:cs="MS PGothic" w:hint="eastAsia"/>
                <w:color w:val="000000" w:themeColor="text1"/>
                <w:sz w:val="16"/>
                <w:lang w:eastAsia="zh-CN"/>
              </w:rPr>
              <w:t>象</w:t>
            </w:r>
            <w:r w:rsidR="00144CFC" w:rsidRPr="0062370B">
              <w:rPr>
                <w:rStyle w:val="Hyperlink"/>
                <w:rFonts w:ascii="宋体" w:eastAsia="宋体" w:hAnsi="宋体" w:hint="eastAsia"/>
                <w:color w:val="000000" w:themeColor="text1"/>
                <w:sz w:val="16"/>
                <w:lang w:eastAsia="zh-CN"/>
              </w:rPr>
              <w:t>、政策制定者、主要利益相关方或其他</w:t>
            </w:r>
            <w:r w:rsidR="00144CFC" w:rsidRPr="0062370B">
              <w:rPr>
                <w:rStyle w:val="Hyperlink"/>
                <w:rFonts w:ascii="宋体" w:eastAsia="宋体" w:hAnsi="宋体" w:cs="Microsoft JhengHei" w:hint="eastAsia"/>
                <w:color w:val="000000" w:themeColor="text1"/>
                <w:sz w:val="16"/>
                <w:lang w:eastAsia="zh-CN"/>
              </w:rPr>
              <w:t>实</w:t>
            </w:r>
            <w:r w:rsidR="00144CFC" w:rsidRPr="0062370B">
              <w:rPr>
                <w:rStyle w:val="Hyperlink"/>
                <w:rFonts w:ascii="宋体" w:eastAsia="宋体" w:hAnsi="宋体" w:cs="MS PGothic" w:hint="eastAsia"/>
                <w:color w:val="000000" w:themeColor="text1"/>
                <w:sz w:val="16"/>
                <w:lang w:eastAsia="zh-CN"/>
              </w:rPr>
              <w:t>体</w:t>
            </w:r>
            <w:r w:rsidR="00144CFC" w:rsidRPr="0062370B">
              <w:rPr>
                <w:rStyle w:val="Hyperlink"/>
                <w:rFonts w:ascii="宋体" w:eastAsia="宋体" w:hAnsi="宋体" w:hint="eastAsia"/>
                <w:color w:val="000000" w:themeColor="text1"/>
                <w:sz w:val="16"/>
                <w:lang w:eastAsia="zh-CN"/>
              </w:rPr>
              <w:t>）</w:t>
            </w:r>
            <w:r w:rsidR="00144CFC" w:rsidRPr="0062370B">
              <w:rPr>
                <w:rStyle w:val="Hyperlink"/>
                <w:rFonts w:ascii="宋体" w:eastAsia="宋体" w:hAnsi="宋体" w:cs="Microsoft JhengHei" w:hint="eastAsia"/>
                <w:color w:val="000000" w:themeColor="text1"/>
                <w:sz w:val="16"/>
                <w:lang w:eastAsia="zh-CN"/>
              </w:rPr>
              <w:t>优</w:t>
            </w:r>
            <w:r w:rsidR="00144CFC" w:rsidRPr="0062370B">
              <w:rPr>
                <w:rStyle w:val="Hyperlink"/>
                <w:rFonts w:ascii="宋体" w:eastAsia="宋体" w:hAnsi="宋体" w:cs="MS PGothic" w:hint="eastAsia"/>
                <w:color w:val="000000" w:themeColor="text1"/>
                <w:sz w:val="16"/>
                <w:lang w:eastAsia="zh-CN"/>
              </w:rPr>
              <w:t>先</w:t>
            </w:r>
            <w:r w:rsidR="00144CFC" w:rsidRPr="0062370B">
              <w:rPr>
                <w:rStyle w:val="Hyperlink"/>
                <w:rFonts w:ascii="宋体" w:eastAsia="宋体" w:hAnsi="宋体" w:cs="Microsoft JhengHei" w:hint="eastAsia"/>
                <w:color w:val="000000" w:themeColor="text1"/>
                <w:sz w:val="16"/>
                <w:lang w:eastAsia="zh-CN"/>
              </w:rPr>
              <w:t>级</w:t>
            </w:r>
            <w:r w:rsidR="00144CFC" w:rsidRPr="0062370B">
              <w:rPr>
                <w:rStyle w:val="Hyperlink"/>
                <w:rFonts w:ascii="宋体" w:eastAsia="宋体" w:hAnsi="宋体" w:hint="eastAsia"/>
                <w:color w:val="000000" w:themeColor="text1"/>
                <w:sz w:val="16"/>
                <w:lang w:eastAsia="zh-CN"/>
              </w:rPr>
              <w:t>的</w:t>
            </w:r>
            <w:r w:rsidR="00D9539C" w:rsidRPr="0062370B">
              <w:rPr>
                <w:rStyle w:val="Hyperlink"/>
                <w:rFonts w:ascii="宋体" w:eastAsia="宋体" w:hAnsi="宋体" w:cs="Microsoft JhengHei" w:hint="eastAsia"/>
                <w:color w:val="000000" w:themeColor="text1"/>
                <w:sz w:val="16"/>
                <w:lang w:eastAsia="zh-CN"/>
              </w:rPr>
              <w:t>标</w:t>
            </w:r>
            <w:r w:rsidR="00D9539C" w:rsidRPr="0062370B">
              <w:rPr>
                <w:rStyle w:val="Hyperlink"/>
                <w:rFonts w:ascii="宋体" w:eastAsia="宋体" w:hAnsi="宋体" w:cs="MS PGothic" w:hint="eastAsia"/>
                <w:color w:val="000000" w:themeColor="text1"/>
                <w:sz w:val="16"/>
                <w:lang w:eastAsia="zh-CN"/>
              </w:rPr>
              <w:t>准</w:t>
            </w:r>
            <w:r w:rsidR="00044E09" w:rsidRPr="0062370B">
              <w:rPr>
                <w:rStyle w:val="Hyperlink"/>
                <w:rFonts w:ascii="宋体" w:eastAsia="宋体" w:hAnsi="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00523C23" w:rsidRPr="0062370B">
              <w:rPr>
                <w:rStyle w:val="Hyperlink"/>
                <w:rFonts w:eastAsia="宋体" w:cs="Arial"/>
                <w:color w:val="000000" w:themeColor="text1"/>
                <w:sz w:val="16"/>
                <w:szCs w:val="16"/>
                <w:lang w:eastAsia="zh-CN"/>
              </w:rPr>
              <w:t>签署方用于</w:t>
            </w:r>
            <w:r w:rsidR="00340B05" w:rsidRPr="0062370B">
              <w:rPr>
                <w:rStyle w:val="Hyperlink"/>
                <w:rFonts w:eastAsia="宋体" w:cs="Arial"/>
                <w:color w:val="000000" w:themeColor="text1"/>
                <w:sz w:val="16"/>
                <w:szCs w:val="16"/>
                <w:lang w:eastAsia="zh-CN"/>
              </w:rPr>
              <w:t>确定</w:t>
            </w:r>
            <w:r w:rsidR="00044E09" w:rsidRPr="0062370B">
              <w:rPr>
                <w:rStyle w:val="Hyperlink"/>
                <w:rFonts w:eastAsia="宋体" w:cs="Arial" w:hint="eastAsia"/>
                <w:color w:val="000000" w:themeColor="text1"/>
                <w:sz w:val="16"/>
                <w:szCs w:val="16"/>
                <w:lang w:eastAsia="zh-CN"/>
              </w:rPr>
              <w:t>尽责管理</w:t>
            </w:r>
            <w:r w:rsidR="00340B05" w:rsidRPr="0062370B">
              <w:rPr>
                <w:rStyle w:val="Hyperlink"/>
                <w:rFonts w:eastAsia="宋体" w:cs="Arial"/>
                <w:color w:val="000000" w:themeColor="text1"/>
                <w:sz w:val="16"/>
                <w:szCs w:val="16"/>
                <w:lang w:eastAsia="zh-CN"/>
              </w:rPr>
              <w:t>工作重点实体</w:t>
            </w:r>
            <w:r w:rsidR="00523C23" w:rsidRPr="0062370B">
              <w:rPr>
                <w:rStyle w:val="Hyperlink"/>
                <w:rFonts w:eastAsia="宋体" w:cs="Arial"/>
                <w:color w:val="000000" w:themeColor="text1"/>
                <w:sz w:val="16"/>
                <w:szCs w:val="16"/>
                <w:lang w:eastAsia="zh-CN"/>
              </w:rPr>
              <w:t>的</w:t>
            </w:r>
            <w:r w:rsidR="00044E09" w:rsidRPr="0062370B">
              <w:rPr>
                <w:rStyle w:val="Hyperlink"/>
                <w:rFonts w:eastAsia="宋体" w:cs="Arial" w:hint="eastAsia"/>
                <w:color w:val="000000" w:themeColor="text1"/>
                <w:sz w:val="16"/>
                <w:szCs w:val="16"/>
                <w:lang w:eastAsia="zh-CN"/>
              </w:rPr>
              <w:t>流程</w:t>
            </w:r>
            <w:r w:rsidR="00340B05" w:rsidRPr="0062370B">
              <w:rPr>
                <w:rStyle w:val="Hyperlink"/>
                <w:rFonts w:eastAsia="宋体" w:cs="Arial"/>
                <w:color w:val="000000" w:themeColor="text1"/>
                <w:sz w:val="16"/>
                <w:szCs w:val="16"/>
                <w:lang w:eastAsia="zh-CN"/>
              </w:rPr>
              <w:t>或</w:t>
            </w:r>
            <w:r w:rsidR="00336940" w:rsidRPr="0062370B">
              <w:rPr>
                <w:rStyle w:val="Hyperlink"/>
                <w:rFonts w:eastAsia="宋体" w:cs="Arial"/>
                <w:color w:val="000000" w:themeColor="text1"/>
                <w:sz w:val="16"/>
                <w:szCs w:val="16"/>
                <w:lang w:eastAsia="zh-CN"/>
              </w:rPr>
              <w:t>因素</w:t>
            </w:r>
            <w:r w:rsidR="00523C23" w:rsidRPr="0062370B">
              <w:rPr>
                <w:rStyle w:val="Hyperlink"/>
                <w:rFonts w:eastAsia="宋体" w:cs="Arial"/>
                <w:color w:val="000000" w:themeColor="text1"/>
                <w:sz w:val="16"/>
                <w:szCs w:val="16"/>
                <w:lang w:eastAsia="zh-CN"/>
              </w:rPr>
              <w:t>。</w:t>
            </w:r>
            <w:r w:rsidR="000A5771" w:rsidRPr="0062370B">
              <w:rPr>
                <w:rStyle w:val="Hyperlink"/>
                <w:rFonts w:eastAsia="宋体" w:cs="Arial"/>
                <w:color w:val="000000" w:themeColor="text1"/>
                <w:sz w:val="16"/>
                <w:szCs w:val="16"/>
                <w:lang w:eastAsia="zh-CN"/>
              </w:rPr>
              <w:t>这并不要求</w:t>
            </w:r>
            <w:r w:rsidR="00044E09" w:rsidRPr="0062370B">
              <w:rPr>
                <w:rStyle w:val="Hyperlink"/>
                <w:rFonts w:eastAsia="宋体" w:cs="Arial" w:hint="eastAsia"/>
                <w:color w:val="000000" w:themeColor="text1"/>
                <w:sz w:val="16"/>
                <w:szCs w:val="16"/>
                <w:lang w:eastAsia="zh-CN"/>
              </w:rPr>
              <w:t>签署方</w:t>
            </w:r>
            <w:r w:rsidR="00FE28CD" w:rsidRPr="0062370B">
              <w:rPr>
                <w:rStyle w:val="Hyperlink"/>
                <w:rFonts w:eastAsia="宋体" w:cs="Arial"/>
                <w:color w:val="000000" w:themeColor="text1"/>
                <w:sz w:val="16"/>
                <w:szCs w:val="16"/>
                <w:lang w:eastAsia="zh-CN"/>
              </w:rPr>
              <w:t>在</w:t>
            </w:r>
            <w:r w:rsidR="00044E09" w:rsidRPr="0062370B">
              <w:rPr>
                <w:rStyle w:val="Hyperlink"/>
                <w:rFonts w:eastAsia="宋体" w:cs="Arial" w:hint="eastAsia"/>
                <w:color w:val="000000" w:themeColor="text1"/>
                <w:sz w:val="16"/>
                <w:szCs w:val="16"/>
                <w:lang w:eastAsia="zh-CN"/>
              </w:rPr>
              <w:t>尽责管理</w:t>
            </w:r>
            <w:r w:rsidR="00DB1D06"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001F34EA" w:rsidRPr="0062370B">
              <w:rPr>
                <w:rStyle w:val="Hyperlink"/>
                <w:rFonts w:eastAsia="宋体" w:cs="Arial"/>
                <w:color w:val="000000" w:themeColor="text1"/>
                <w:sz w:val="16"/>
                <w:szCs w:val="16"/>
                <w:lang w:eastAsia="zh-CN"/>
              </w:rPr>
              <w:t>中</w:t>
            </w:r>
            <w:r w:rsidR="000A5771" w:rsidRPr="0062370B">
              <w:rPr>
                <w:rStyle w:val="Hyperlink"/>
                <w:rFonts w:eastAsia="宋体" w:cs="Arial"/>
                <w:color w:val="000000" w:themeColor="text1"/>
                <w:sz w:val="16"/>
                <w:szCs w:val="16"/>
                <w:lang w:eastAsia="zh-CN"/>
              </w:rPr>
              <w:t>列出</w:t>
            </w:r>
            <w:r w:rsidR="00085D13" w:rsidRPr="0062370B">
              <w:rPr>
                <w:rStyle w:val="Hyperlink"/>
                <w:rFonts w:eastAsia="宋体" w:cs="Arial"/>
                <w:color w:val="000000" w:themeColor="text1"/>
                <w:sz w:val="16"/>
                <w:szCs w:val="16"/>
                <w:lang w:eastAsia="zh-CN"/>
              </w:rPr>
              <w:t>任何</w:t>
            </w:r>
            <w:r w:rsidR="000419A0" w:rsidRPr="0062370B">
              <w:rPr>
                <w:rStyle w:val="Hyperlink"/>
                <w:rFonts w:eastAsia="宋体" w:cs="Arial" w:hint="eastAsia"/>
                <w:color w:val="000000" w:themeColor="text1"/>
                <w:sz w:val="16"/>
                <w:szCs w:val="16"/>
                <w:lang w:eastAsia="zh-CN"/>
              </w:rPr>
              <w:t>具体的</w:t>
            </w:r>
            <w:r w:rsidR="000A5771" w:rsidRPr="0062370B">
              <w:rPr>
                <w:rStyle w:val="Hyperlink"/>
                <w:rFonts w:eastAsia="宋体" w:cs="Arial"/>
                <w:color w:val="000000" w:themeColor="text1"/>
                <w:sz w:val="16"/>
                <w:szCs w:val="16"/>
                <w:lang w:eastAsia="zh-CN"/>
              </w:rPr>
              <w:t>实体</w:t>
            </w:r>
            <w:r w:rsidR="001F34EA" w:rsidRPr="0062370B">
              <w:rPr>
                <w:rStyle w:val="Hyperlink"/>
                <w:rFonts w:eastAsia="宋体" w:cs="Arial"/>
                <w:color w:val="000000" w:themeColor="text1"/>
                <w:sz w:val="16"/>
                <w:szCs w:val="16"/>
                <w:lang w:eastAsia="zh-CN"/>
              </w:rPr>
              <w:t>。</w:t>
            </w:r>
          </w:p>
          <w:p w14:paraId="1EDD8B04" w14:textId="77777777" w:rsidR="00566DEC" w:rsidRPr="0062370B" w:rsidRDefault="00566DEC" w:rsidP="00566DEC">
            <w:pPr>
              <w:rPr>
                <w:rStyle w:val="Hyperlink"/>
                <w:rFonts w:eastAsia="宋体" w:cs="Arial"/>
                <w:color w:val="000000" w:themeColor="text1"/>
                <w:sz w:val="16"/>
                <w:szCs w:val="16"/>
                <w:lang w:eastAsia="zh-CN"/>
              </w:rPr>
            </w:pPr>
          </w:p>
          <w:p w14:paraId="342AEAA7" w14:textId="2E2F5B80"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00566DEC" w:rsidRPr="0062370B">
              <w:rPr>
                <w:rStyle w:val="Hyperlink"/>
                <w:rFonts w:eastAsia="宋体" w:cs="Arial"/>
                <w:color w:val="000000" w:themeColor="text1"/>
                <w:sz w:val="16"/>
                <w:szCs w:val="16"/>
                <w:lang w:eastAsia="zh-CN"/>
              </w:rPr>
              <w:t>，</w:t>
            </w:r>
            <w:r w:rsidR="00044E09" w:rsidRPr="0062370B">
              <w:rPr>
                <w:rStyle w:val="Hyperlink"/>
                <w:rFonts w:eastAsia="宋体" w:cs="Arial" w:hint="eastAsia"/>
                <w:color w:val="000000" w:themeColor="text1"/>
                <w:sz w:val="16"/>
                <w:szCs w:val="16"/>
                <w:lang w:eastAsia="zh-CN"/>
              </w:rPr>
              <w:t>“实体”</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00044E09"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w:t>
            </w:r>
            <w:r w:rsidR="00DD5361" w:rsidRPr="0062370B">
              <w:rPr>
                <w:rStyle w:val="Hyperlink"/>
                <w:rFonts w:eastAsia="宋体" w:cs="Arial"/>
                <w:color w:val="000000" w:themeColor="text1"/>
                <w:sz w:val="16"/>
                <w:szCs w:val="16"/>
                <w:lang w:eastAsia="zh-CN"/>
              </w:rPr>
              <w:t>的</w:t>
            </w:r>
            <w:r w:rsidRPr="0062370B">
              <w:rPr>
                <w:rStyle w:val="Hyperlink"/>
                <w:rFonts w:eastAsia="宋体" w:cs="Arial"/>
                <w:color w:val="000000" w:themeColor="text1"/>
                <w:sz w:val="16"/>
                <w:szCs w:val="16"/>
                <w:lang w:eastAsia="zh-CN"/>
              </w:rPr>
              <w:t>目标或重点，</w:t>
            </w:r>
            <w:r w:rsidR="004A298C" w:rsidRPr="0062370B">
              <w:rPr>
                <w:rStyle w:val="Hyperlink"/>
                <w:rFonts w:eastAsia="宋体" w:cs="Arial"/>
                <w:color w:val="000000" w:themeColor="text1"/>
                <w:sz w:val="16"/>
                <w:szCs w:val="16"/>
                <w:lang w:eastAsia="zh-CN"/>
              </w:rPr>
              <w:t>即</w:t>
            </w:r>
            <w:r w:rsidRPr="0062370B">
              <w:rPr>
                <w:rStyle w:val="Hyperlink"/>
                <w:rFonts w:eastAsia="宋体" w:cs="Arial"/>
                <w:color w:val="000000" w:themeColor="text1"/>
                <w:sz w:val="16"/>
                <w:szCs w:val="16"/>
                <w:lang w:eastAsia="zh-CN"/>
              </w:rPr>
              <w:t>签署方</w:t>
            </w:r>
            <w:r w:rsidR="000A4839" w:rsidRPr="0062370B">
              <w:rPr>
                <w:rStyle w:val="Hyperlink"/>
                <w:rFonts w:eastAsia="宋体" w:cs="Arial" w:hint="eastAsia"/>
                <w:color w:val="000000" w:themeColor="text1"/>
                <w:sz w:val="16"/>
                <w:szCs w:val="16"/>
                <w:lang w:eastAsia="zh-CN"/>
              </w:rPr>
              <w:t>寻求</w:t>
            </w:r>
            <w:r w:rsidR="00611172" w:rsidRPr="0062370B">
              <w:rPr>
                <w:rStyle w:val="Hyperlink"/>
                <w:rFonts w:eastAsia="宋体" w:cs="Arial" w:hint="eastAsia"/>
                <w:color w:val="000000" w:themeColor="text1"/>
                <w:sz w:val="16"/>
                <w:szCs w:val="16"/>
                <w:lang w:eastAsia="zh-CN"/>
              </w:rPr>
              <w:t>施加影响力以</w:t>
            </w:r>
            <w:r w:rsidR="001E7CD8" w:rsidRPr="0062370B">
              <w:rPr>
                <w:rStyle w:val="Hyperlink"/>
                <w:rFonts w:eastAsia="宋体" w:cs="Arial"/>
                <w:color w:val="000000" w:themeColor="text1"/>
                <w:sz w:val="16"/>
                <w:szCs w:val="16"/>
                <w:lang w:eastAsia="zh-CN"/>
              </w:rPr>
              <w:t>改善</w:t>
            </w:r>
            <w:r w:rsidR="00186298" w:rsidRPr="0062370B">
              <w:rPr>
                <w:rStyle w:val="Hyperlink"/>
                <w:rFonts w:eastAsia="宋体" w:cs="Arial" w:hint="eastAsia"/>
                <w:color w:val="000000" w:themeColor="text1"/>
                <w:sz w:val="16"/>
                <w:szCs w:val="16"/>
                <w:lang w:eastAsia="zh-CN"/>
              </w:rPr>
              <w:t>其</w:t>
            </w:r>
            <w:r w:rsidR="000A4839" w:rsidRPr="0062370B">
              <w:rPr>
                <w:rStyle w:val="Hyperlink"/>
                <w:rFonts w:eastAsia="宋体" w:cs="Arial" w:hint="eastAsia"/>
                <w:color w:val="000000" w:themeColor="text1"/>
                <w:sz w:val="16"/>
                <w:szCs w:val="16"/>
                <w:lang w:eastAsia="zh-CN"/>
              </w:rPr>
              <w:t>做法</w:t>
            </w:r>
            <w:r w:rsidRPr="0062370B">
              <w:rPr>
                <w:rStyle w:val="Hyperlink"/>
                <w:rFonts w:eastAsia="宋体" w:cs="Arial"/>
                <w:color w:val="000000" w:themeColor="text1"/>
                <w:sz w:val="16"/>
                <w:szCs w:val="16"/>
                <w:lang w:eastAsia="zh-CN"/>
              </w:rPr>
              <w:t>或公开披露</w:t>
            </w:r>
            <w:r w:rsidR="000A4839" w:rsidRPr="0062370B">
              <w:rPr>
                <w:rStyle w:val="Hyperlink"/>
                <w:rFonts w:eastAsia="宋体" w:cs="Arial" w:hint="eastAsia"/>
                <w:color w:val="000000" w:themeColor="text1"/>
                <w:sz w:val="16"/>
                <w:szCs w:val="16"/>
                <w:lang w:eastAsia="zh-CN"/>
              </w:rPr>
              <w:t>的实体</w:t>
            </w:r>
            <w:r w:rsidRPr="0062370B">
              <w:rPr>
                <w:rStyle w:val="Hyperlink"/>
                <w:rFonts w:eastAsia="宋体" w:cs="Arial"/>
                <w:color w:val="000000" w:themeColor="text1"/>
                <w:sz w:val="16"/>
                <w:szCs w:val="16"/>
                <w:lang w:eastAsia="zh-CN"/>
              </w:rPr>
              <w:t>。此类实体可以是</w:t>
            </w:r>
            <w:r w:rsidR="008C2B4F" w:rsidRPr="0062370B">
              <w:rPr>
                <w:rStyle w:val="Hyperlink"/>
                <w:rFonts w:eastAsia="宋体" w:cs="Arial" w:hint="eastAsia"/>
                <w:color w:val="000000" w:themeColor="text1"/>
                <w:sz w:val="16"/>
                <w:szCs w:val="16"/>
                <w:lang w:eastAsia="zh-CN"/>
              </w:rPr>
              <w:t>被</w:t>
            </w:r>
            <w:r w:rsidR="00246766" w:rsidRPr="0062370B">
              <w:rPr>
                <w:rStyle w:val="Hyperlink"/>
                <w:rFonts w:eastAsia="宋体" w:cs="Arial"/>
                <w:color w:val="000000" w:themeColor="text1"/>
                <w:sz w:val="16"/>
                <w:szCs w:val="16"/>
                <w:lang w:eastAsia="zh-CN"/>
              </w:rPr>
              <w:t>投对象</w:t>
            </w:r>
            <w:r w:rsidRPr="0062370B">
              <w:rPr>
                <w:rStyle w:val="Hyperlink"/>
                <w:rFonts w:eastAsia="宋体" w:cs="Arial"/>
                <w:color w:val="000000" w:themeColor="text1"/>
                <w:sz w:val="16"/>
                <w:szCs w:val="16"/>
                <w:lang w:eastAsia="zh-CN"/>
              </w:rPr>
              <w:t>，例如</w:t>
            </w:r>
            <w:r w:rsidR="00044E09"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(i)</w:t>
            </w:r>
            <w:r w:rsidRPr="0062370B">
              <w:rPr>
                <w:rStyle w:val="Hyperlink"/>
                <w:rFonts w:eastAsia="宋体" w:cs="Arial"/>
                <w:color w:val="000000" w:themeColor="text1"/>
                <w:sz w:val="16"/>
                <w:szCs w:val="16"/>
                <w:lang w:eastAsia="zh-CN"/>
              </w:rPr>
              <w:t>公司（发行股票或</w:t>
            </w:r>
            <w:r w:rsidR="006A0050" w:rsidRPr="0062370B">
              <w:rPr>
                <w:rStyle w:val="Hyperlink"/>
                <w:rFonts w:eastAsia="宋体" w:cs="Arial" w:hint="eastAsia"/>
                <w:color w:val="000000" w:themeColor="text1"/>
                <w:sz w:val="16"/>
                <w:szCs w:val="16"/>
                <w:lang w:eastAsia="zh-CN"/>
              </w:rPr>
              <w:t>债券的上市或</w:t>
            </w:r>
            <w:r w:rsidR="00A901F5" w:rsidRPr="0062370B">
              <w:rPr>
                <w:rStyle w:val="Hyperlink"/>
                <w:rFonts w:eastAsia="宋体" w:cs="Arial" w:hint="eastAsia"/>
                <w:color w:val="000000" w:themeColor="text1"/>
                <w:sz w:val="16"/>
                <w:szCs w:val="16"/>
                <w:lang w:eastAsia="zh-CN"/>
              </w:rPr>
              <w:t>非上市</w:t>
            </w:r>
            <w:r w:rsidR="006A0050" w:rsidRPr="0062370B">
              <w:rPr>
                <w:rStyle w:val="Hyperlink"/>
                <w:rFonts w:eastAsia="宋体" w:cs="Arial" w:hint="eastAsia"/>
                <w:color w:val="000000" w:themeColor="text1"/>
                <w:sz w:val="16"/>
                <w:szCs w:val="16"/>
                <w:lang w:eastAsia="zh-CN"/>
              </w:rPr>
              <w:t>公司</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(ii)</w:t>
            </w:r>
            <w:r w:rsidRPr="0062370B">
              <w:rPr>
                <w:rStyle w:val="Hyperlink"/>
                <w:rFonts w:eastAsia="宋体" w:cs="Arial"/>
                <w:color w:val="000000" w:themeColor="text1"/>
                <w:sz w:val="16"/>
                <w:szCs w:val="16"/>
                <w:lang w:eastAsia="zh-CN"/>
              </w:rPr>
              <w:t>主权或次主权发行人（可</w:t>
            </w:r>
            <w:r w:rsidR="00114ABB" w:rsidRPr="0062370B">
              <w:rPr>
                <w:rStyle w:val="Hyperlink"/>
                <w:rFonts w:eastAsia="宋体" w:cs="Arial" w:hint="eastAsia"/>
                <w:color w:val="000000" w:themeColor="text1"/>
                <w:sz w:val="16"/>
                <w:szCs w:val="16"/>
                <w:lang w:eastAsia="zh-CN"/>
              </w:rPr>
              <w:t>基于</w:t>
            </w:r>
            <w:r w:rsidRPr="0062370B">
              <w:rPr>
                <w:rStyle w:val="Hyperlink"/>
                <w:rFonts w:eastAsia="宋体" w:cs="Arial"/>
                <w:color w:val="000000" w:themeColor="text1"/>
                <w:sz w:val="16"/>
                <w:szCs w:val="16"/>
                <w:lang w:eastAsia="zh-CN"/>
              </w:rPr>
              <w:t>主权参与战略</w:t>
            </w:r>
            <w:r w:rsidR="00A901F5"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背景）或</w:t>
            </w:r>
            <w:r w:rsidRPr="0062370B">
              <w:rPr>
                <w:rStyle w:val="Hyperlink"/>
                <w:rFonts w:eastAsia="宋体" w:cs="Arial"/>
                <w:color w:val="000000" w:themeColor="text1"/>
                <w:sz w:val="16"/>
                <w:szCs w:val="16"/>
                <w:lang w:eastAsia="zh-CN"/>
              </w:rPr>
              <w:t>(iii)</w:t>
            </w:r>
            <w:r w:rsidRPr="0062370B">
              <w:rPr>
                <w:rStyle w:val="Hyperlink"/>
                <w:rFonts w:eastAsia="宋体" w:cs="Arial"/>
                <w:color w:val="000000" w:themeColor="text1"/>
                <w:sz w:val="16"/>
                <w:szCs w:val="16"/>
                <w:lang w:eastAsia="zh-CN"/>
              </w:rPr>
              <w:t>实物资产（</w:t>
            </w:r>
            <w:r w:rsidR="004A298C" w:rsidRPr="0062370B">
              <w:rPr>
                <w:rStyle w:val="Hyperlink"/>
                <w:rFonts w:eastAsia="宋体" w:cs="Arial"/>
                <w:color w:val="000000" w:themeColor="text1"/>
                <w:sz w:val="16"/>
                <w:szCs w:val="16"/>
                <w:lang w:eastAsia="zh-CN"/>
              </w:rPr>
              <w:t>如</w:t>
            </w:r>
            <w:r w:rsidRPr="0062370B">
              <w:rPr>
                <w:rStyle w:val="Hyperlink"/>
                <w:rFonts w:eastAsia="宋体" w:cs="Arial"/>
                <w:color w:val="000000" w:themeColor="text1"/>
                <w:sz w:val="16"/>
                <w:szCs w:val="16"/>
                <w:lang w:eastAsia="zh-CN"/>
              </w:rPr>
              <w:t>直接</w:t>
            </w:r>
            <w:r w:rsidR="001E7CD8" w:rsidRPr="0062370B">
              <w:rPr>
                <w:rStyle w:val="Hyperlink"/>
                <w:rFonts w:eastAsia="宋体" w:cs="Arial"/>
                <w:color w:val="000000" w:themeColor="text1"/>
                <w:sz w:val="16"/>
                <w:szCs w:val="16"/>
                <w:lang w:eastAsia="zh-CN"/>
              </w:rPr>
              <w:t>持有</w:t>
            </w:r>
            <w:r w:rsidRPr="0062370B">
              <w:rPr>
                <w:rStyle w:val="Hyperlink"/>
                <w:rFonts w:eastAsia="宋体" w:cs="Arial"/>
                <w:color w:val="000000" w:themeColor="text1"/>
                <w:sz w:val="16"/>
                <w:szCs w:val="16"/>
                <w:lang w:eastAsia="zh-CN"/>
              </w:rPr>
              <w:t>的</w:t>
            </w:r>
            <w:r w:rsidR="00E80FAF" w:rsidRPr="0062370B">
              <w:rPr>
                <w:rStyle w:val="Hyperlink"/>
                <w:rFonts w:eastAsia="宋体" w:cs="Arial" w:hint="eastAsia"/>
                <w:color w:val="000000" w:themeColor="text1"/>
                <w:sz w:val="16"/>
                <w:szCs w:val="16"/>
                <w:lang w:eastAsia="zh-CN"/>
              </w:rPr>
              <w:t>物业</w:t>
            </w:r>
            <w:r w:rsidRPr="0062370B">
              <w:rPr>
                <w:rStyle w:val="Hyperlink"/>
                <w:rFonts w:eastAsia="宋体" w:cs="Arial"/>
                <w:color w:val="000000" w:themeColor="text1"/>
                <w:sz w:val="16"/>
                <w:szCs w:val="16"/>
                <w:lang w:eastAsia="zh-CN"/>
              </w:rPr>
              <w:t>或基础设施资产）。</w:t>
            </w:r>
            <w:r w:rsidR="006A0050" w:rsidRPr="0062370B">
              <w:rPr>
                <w:rStyle w:val="Hyperlink"/>
                <w:rFonts w:eastAsia="宋体" w:cs="Arial" w:hint="eastAsia"/>
                <w:color w:val="000000" w:themeColor="text1"/>
                <w:sz w:val="16"/>
                <w:szCs w:val="16"/>
                <w:lang w:eastAsia="zh-CN"/>
              </w:rPr>
              <w:t>此类</w:t>
            </w:r>
            <w:r w:rsidRPr="0062370B">
              <w:rPr>
                <w:rStyle w:val="Hyperlink"/>
                <w:rFonts w:eastAsia="宋体" w:cs="Arial"/>
                <w:color w:val="000000" w:themeColor="text1"/>
                <w:sz w:val="16"/>
                <w:szCs w:val="16"/>
                <w:lang w:eastAsia="zh-CN"/>
              </w:rPr>
              <w:t>实体也可以是</w:t>
            </w:r>
            <w:r w:rsidRPr="0062370B">
              <w:rPr>
                <w:rStyle w:val="Hyperlink"/>
                <w:rFonts w:eastAsia="宋体" w:cs="Arial"/>
                <w:color w:val="000000" w:themeColor="text1"/>
                <w:sz w:val="16"/>
                <w:szCs w:val="16"/>
                <w:lang w:eastAsia="zh-CN"/>
              </w:rPr>
              <w:t>(i)</w:t>
            </w:r>
            <w:r w:rsidRPr="0062370B">
              <w:rPr>
                <w:rStyle w:val="Hyperlink"/>
                <w:rFonts w:eastAsia="宋体" w:cs="Arial"/>
                <w:color w:val="000000" w:themeColor="text1"/>
                <w:sz w:val="16"/>
                <w:szCs w:val="16"/>
                <w:lang w:eastAsia="zh-CN"/>
              </w:rPr>
              <w:t>政府或</w:t>
            </w:r>
            <w:r w:rsidR="006A0050" w:rsidRPr="0062370B">
              <w:rPr>
                <w:rStyle w:val="Hyperlink"/>
                <w:rFonts w:eastAsia="宋体" w:cs="Arial" w:hint="eastAsia"/>
                <w:color w:val="000000" w:themeColor="text1"/>
                <w:sz w:val="16"/>
                <w:szCs w:val="16"/>
                <w:lang w:eastAsia="zh-CN"/>
              </w:rPr>
              <w:t>政策制定者</w:t>
            </w:r>
            <w:r w:rsidRPr="0062370B">
              <w:rPr>
                <w:rStyle w:val="Hyperlink"/>
                <w:rFonts w:eastAsia="宋体" w:cs="Arial"/>
                <w:color w:val="000000" w:themeColor="text1"/>
                <w:sz w:val="16"/>
                <w:szCs w:val="16"/>
                <w:lang w:eastAsia="zh-CN"/>
              </w:rPr>
              <w:t>（</w:t>
            </w:r>
            <w:r w:rsidR="00E81350" w:rsidRPr="0062370B">
              <w:rPr>
                <w:rStyle w:val="Hyperlink"/>
                <w:rFonts w:eastAsia="宋体" w:cs="Arial"/>
                <w:color w:val="000000" w:themeColor="text1"/>
                <w:sz w:val="16"/>
                <w:szCs w:val="16"/>
                <w:lang w:eastAsia="zh-CN"/>
              </w:rPr>
              <w:t>签署方</w:t>
            </w:r>
            <w:r w:rsidR="006A0050" w:rsidRPr="0062370B">
              <w:rPr>
                <w:rStyle w:val="Hyperlink"/>
                <w:rFonts w:eastAsia="宋体" w:cs="Arial" w:hint="eastAsia"/>
                <w:color w:val="000000" w:themeColor="text1"/>
                <w:sz w:val="16"/>
                <w:szCs w:val="16"/>
                <w:lang w:eastAsia="zh-CN"/>
              </w:rPr>
              <w:t>开展参与</w:t>
            </w:r>
            <w:r w:rsidR="00DC2269" w:rsidRPr="0062370B">
              <w:rPr>
                <w:rStyle w:val="Hyperlink"/>
                <w:rFonts w:eastAsia="宋体" w:cs="Arial" w:hint="eastAsia"/>
                <w:color w:val="000000" w:themeColor="text1"/>
                <w:sz w:val="16"/>
                <w:szCs w:val="16"/>
                <w:lang w:eastAsia="zh-CN"/>
              </w:rPr>
              <w:t>的对象</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(ii)</w:t>
            </w:r>
            <w:r w:rsidRPr="0062370B">
              <w:rPr>
                <w:rStyle w:val="Hyperlink"/>
                <w:rFonts w:eastAsia="宋体" w:cs="Arial"/>
                <w:color w:val="000000" w:themeColor="text1"/>
                <w:sz w:val="16"/>
                <w:szCs w:val="16"/>
                <w:lang w:eastAsia="zh-CN"/>
              </w:rPr>
              <w:t>非政府组织。</w:t>
            </w:r>
          </w:p>
          <w:p w14:paraId="6D78C61B" w14:textId="77777777" w:rsidR="00523C23" w:rsidRPr="0062370B" w:rsidRDefault="00523C23" w:rsidP="00340B05">
            <w:pPr>
              <w:rPr>
                <w:rStyle w:val="Hyperlink"/>
                <w:rFonts w:eastAsia="宋体" w:cs="Arial"/>
                <w:color w:val="000000" w:themeColor="text1"/>
                <w:sz w:val="16"/>
                <w:szCs w:val="16"/>
                <w:lang w:eastAsia="zh-CN"/>
              </w:rPr>
            </w:pPr>
          </w:p>
          <w:p w14:paraId="4D54F7EA" w14:textId="0357FDC1"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 xml:space="preserve"> </w:t>
            </w:r>
            <w:r w:rsidR="00F77BAE" w:rsidRPr="0062370B">
              <w:rPr>
                <w:rStyle w:val="Hyperlink"/>
                <w:rFonts w:eastAsia="宋体" w:cs="Arial"/>
                <w:color w:val="000000" w:themeColor="text1"/>
                <w:sz w:val="16"/>
                <w:szCs w:val="16"/>
                <w:lang w:eastAsia="zh-CN"/>
              </w:rPr>
              <w:t>E</w:t>
            </w:r>
            <w:r w:rsidRPr="0062370B">
              <w:rPr>
                <w:rStyle w:val="Hyperlink"/>
                <w:rFonts w:eastAsia="宋体" w:cs="Arial"/>
                <w:color w:val="000000" w:themeColor="text1"/>
                <w:sz w:val="16"/>
                <w:szCs w:val="16"/>
                <w:lang w:eastAsia="zh-CN"/>
              </w:rPr>
              <w:t xml:space="preserve"> </w:t>
            </w:r>
            <w:r w:rsidRPr="0062370B">
              <w:rPr>
                <w:rStyle w:val="Hyperlink"/>
                <w:rFonts w:eastAsia="宋体" w:cs="Arial"/>
                <w:color w:val="000000" w:themeColor="text1"/>
                <w:sz w:val="16"/>
                <w:szCs w:val="16"/>
                <w:lang w:eastAsia="zh-CN"/>
              </w:rPr>
              <w:t>中，</w:t>
            </w:r>
            <w:r w:rsidR="006A0050" w:rsidRPr="0062370B">
              <w:rPr>
                <w:rStyle w:val="Hyperlink"/>
                <w:rFonts w:eastAsia="宋体" w:cs="Arial" w:hint="eastAsia"/>
                <w:color w:val="000000" w:themeColor="text1"/>
                <w:sz w:val="16"/>
                <w:szCs w:val="16"/>
                <w:lang w:eastAsia="zh-CN"/>
              </w:rPr>
              <w:t>“升级”</w:t>
            </w:r>
            <w:r w:rsidR="00EA5D8F" w:rsidRPr="0062370B">
              <w:rPr>
                <w:rStyle w:val="Hyperlink"/>
                <w:rFonts w:eastAsia="宋体" w:cs="Arial"/>
                <w:color w:val="000000" w:themeColor="text1"/>
                <w:sz w:val="16"/>
                <w:lang w:eastAsia="zh-CN"/>
              </w:rPr>
              <w:t>指</w:t>
            </w:r>
            <w:r w:rsidR="00215AC3" w:rsidRPr="0062370B">
              <w:rPr>
                <w:rStyle w:val="Hyperlink"/>
                <w:rFonts w:eastAsia="宋体" w:cs="Arial" w:hint="eastAsia"/>
                <w:color w:val="000000" w:themeColor="text1"/>
                <w:sz w:val="16"/>
                <w:lang w:eastAsia="zh-CN"/>
              </w:rPr>
              <w:t>如果</w:t>
            </w:r>
            <w:r w:rsidR="00921794" w:rsidRPr="0062370B">
              <w:rPr>
                <w:rStyle w:val="Hyperlink"/>
                <w:rFonts w:eastAsia="宋体" w:cs="Arial" w:hint="eastAsia"/>
                <w:color w:val="000000" w:themeColor="text1"/>
                <w:sz w:val="16"/>
                <w:szCs w:val="16"/>
                <w:lang w:eastAsia="zh-CN"/>
              </w:rPr>
              <w:t>初步</w:t>
            </w:r>
            <w:r w:rsidR="006A0050"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管理方法在</w:t>
            </w:r>
            <w:r w:rsidR="00F012A1" w:rsidRPr="0062370B">
              <w:rPr>
                <w:rStyle w:val="Hyperlink"/>
                <w:rFonts w:eastAsia="宋体" w:cs="Arial" w:hint="eastAsia"/>
                <w:color w:val="000000" w:themeColor="text1"/>
                <w:sz w:val="16"/>
                <w:szCs w:val="16"/>
                <w:lang w:eastAsia="zh-CN"/>
              </w:rPr>
              <w:t>特定</w:t>
            </w:r>
            <w:r w:rsidRPr="0062370B">
              <w:rPr>
                <w:rStyle w:val="Hyperlink"/>
                <w:rFonts w:eastAsia="宋体" w:cs="Arial"/>
                <w:color w:val="000000" w:themeColor="text1"/>
                <w:sz w:val="16"/>
                <w:szCs w:val="16"/>
                <w:lang w:eastAsia="zh-CN"/>
              </w:rPr>
              <w:t>时段内</w:t>
            </w:r>
            <w:r w:rsidR="008D2194" w:rsidRPr="0062370B">
              <w:rPr>
                <w:rStyle w:val="Hyperlink"/>
                <w:rFonts w:eastAsia="宋体" w:cs="Arial" w:hint="eastAsia"/>
                <w:color w:val="000000" w:themeColor="text1"/>
                <w:sz w:val="16"/>
                <w:szCs w:val="16"/>
                <w:lang w:eastAsia="zh-CN"/>
              </w:rPr>
              <w:t>未</w:t>
            </w:r>
            <w:r w:rsidRPr="0062370B">
              <w:rPr>
                <w:rStyle w:val="Hyperlink"/>
                <w:rFonts w:eastAsia="宋体" w:cs="Arial"/>
                <w:color w:val="000000" w:themeColor="text1"/>
                <w:sz w:val="16"/>
                <w:szCs w:val="16"/>
                <w:lang w:eastAsia="zh-CN"/>
              </w:rPr>
              <w:t>成功</w:t>
            </w:r>
            <w:r w:rsidR="004D68C8" w:rsidRPr="0062370B">
              <w:rPr>
                <w:rStyle w:val="Hyperlink"/>
                <w:rFonts w:eastAsia="宋体" w:cs="Arial" w:hint="eastAsia"/>
                <w:color w:val="000000" w:themeColor="text1"/>
                <w:sz w:val="16"/>
                <w:szCs w:val="16"/>
                <w:lang w:eastAsia="zh-CN"/>
              </w:rPr>
              <w:t>实现目标</w:t>
            </w:r>
            <w:r w:rsidRPr="0062370B">
              <w:rPr>
                <w:rStyle w:val="Hyperlink"/>
                <w:rFonts w:eastAsia="宋体" w:cs="Arial"/>
                <w:color w:val="000000" w:themeColor="text1"/>
                <w:sz w:val="16"/>
                <w:szCs w:val="16"/>
                <w:lang w:eastAsia="zh-CN"/>
              </w:rPr>
              <w:t>，</w:t>
            </w:r>
            <w:r w:rsidR="004703B4" w:rsidRPr="0062370B">
              <w:rPr>
                <w:rStyle w:val="Hyperlink"/>
                <w:rFonts w:eastAsia="宋体" w:cs="Arial" w:hint="eastAsia"/>
                <w:color w:val="000000" w:themeColor="text1"/>
                <w:sz w:val="16"/>
                <w:szCs w:val="16"/>
                <w:lang w:eastAsia="zh-CN"/>
              </w:rPr>
              <w:t>投资者</w:t>
            </w:r>
            <w:r w:rsidR="006A0050"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采取的</w:t>
            </w:r>
            <w:r w:rsidR="00215AC3"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w:t>
            </w:r>
            <w:r w:rsidR="006A0050" w:rsidRPr="0062370B">
              <w:rPr>
                <w:rStyle w:val="Hyperlink"/>
                <w:rFonts w:eastAsia="宋体" w:cs="Arial" w:hint="eastAsia"/>
                <w:color w:val="000000" w:themeColor="text1"/>
                <w:sz w:val="16"/>
                <w:szCs w:val="16"/>
                <w:lang w:eastAsia="zh-CN"/>
              </w:rPr>
              <w:t>就</w:t>
            </w:r>
            <w:r w:rsidR="00E54DA0" w:rsidRPr="0062370B">
              <w:rPr>
                <w:rStyle w:val="Hyperlink"/>
                <w:rFonts w:eastAsia="宋体" w:cs="Arial" w:hint="eastAsia"/>
                <w:color w:val="000000" w:themeColor="text1"/>
                <w:sz w:val="16"/>
                <w:szCs w:val="16"/>
                <w:lang w:eastAsia="zh-CN"/>
              </w:rPr>
              <w:t>非公开市场</w:t>
            </w:r>
            <w:r w:rsidR="006A0050" w:rsidRPr="0062370B">
              <w:rPr>
                <w:rStyle w:val="Hyperlink"/>
                <w:rFonts w:eastAsia="宋体" w:cs="Arial" w:hint="eastAsia"/>
                <w:color w:val="000000" w:themeColor="text1"/>
                <w:sz w:val="16"/>
                <w:szCs w:val="16"/>
                <w:lang w:eastAsia="zh-CN"/>
              </w:rPr>
              <w:t>而言</w:t>
            </w:r>
            <w:r w:rsidR="00842D65" w:rsidRPr="0062370B">
              <w:rPr>
                <w:rStyle w:val="Hyperlink"/>
                <w:rFonts w:eastAsia="宋体" w:cs="Arial"/>
                <w:color w:val="000000" w:themeColor="text1"/>
                <w:sz w:val="16"/>
                <w:szCs w:val="16"/>
                <w:lang w:eastAsia="zh-CN"/>
              </w:rPr>
              <w:t>，</w:t>
            </w:r>
            <w:r w:rsidR="00842D65" w:rsidRPr="0062370B">
              <w:rPr>
                <w:rStyle w:val="Hyperlink"/>
                <w:rFonts w:eastAsia="宋体" w:cs="Arial" w:hint="eastAsia"/>
                <w:color w:val="000000" w:themeColor="text1"/>
                <w:sz w:val="16"/>
                <w:szCs w:val="16"/>
                <w:lang w:eastAsia="zh-CN"/>
              </w:rPr>
              <w:t>这可能</w:t>
            </w:r>
            <w:r w:rsidR="00EA5D8F" w:rsidRPr="0062370B">
              <w:rPr>
                <w:rStyle w:val="Hyperlink"/>
                <w:rFonts w:eastAsia="宋体" w:cs="Arial" w:hint="eastAsia"/>
                <w:color w:val="000000" w:themeColor="text1"/>
                <w:sz w:val="16"/>
                <w:szCs w:val="16"/>
                <w:lang w:eastAsia="zh-CN"/>
              </w:rPr>
              <w:t>指</w:t>
            </w:r>
            <w:r w:rsidR="00842D65" w:rsidRPr="0062370B">
              <w:rPr>
                <w:rStyle w:val="Hyperlink"/>
                <w:rFonts w:eastAsia="宋体" w:cs="Arial" w:hint="eastAsia"/>
                <w:color w:val="000000" w:themeColor="text1"/>
                <w:sz w:val="16"/>
                <w:lang w:eastAsia="zh-CN"/>
              </w:rPr>
              <w:t>升级</w:t>
            </w:r>
            <w:r w:rsidR="00CE79FA" w:rsidRPr="0062370B">
              <w:rPr>
                <w:rStyle w:val="Hyperlink"/>
                <w:rFonts w:eastAsia="宋体" w:cs="Arial" w:hint="eastAsia"/>
                <w:color w:val="000000" w:themeColor="text1"/>
                <w:sz w:val="16"/>
                <w:lang w:eastAsia="zh-CN"/>
              </w:rPr>
              <w:t>到</w:t>
            </w:r>
            <w:r w:rsidR="00E81350" w:rsidRPr="0062370B">
              <w:rPr>
                <w:rStyle w:val="Hyperlink"/>
                <w:rFonts w:eastAsia="宋体" w:cs="Arial" w:hint="eastAsia"/>
                <w:color w:val="000000" w:themeColor="text1"/>
                <w:sz w:val="16"/>
                <w:lang w:eastAsia="zh-CN"/>
              </w:rPr>
              <w:t>在</w:t>
            </w:r>
            <w:r w:rsidR="00246766" w:rsidRPr="0062370B">
              <w:rPr>
                <w:rStyle w:val="Hyperlink"/>
                <w:rFonts w:eastAsia="宋体" w:cs="Arial" w:hint="eastAsia"/>
                <w:color w:val="000000" w:themeColor="text1"/>
                <w:sz w:val="16"/>
                <w:lang w:eastAsia="zh-CN"/>
              </w:rPr>
              <w:t>投资对象</w:t>
            </w:r>
            <w:r w:rsidR="00DD5361" w:rsidRPr="0062370B">
              <w:rPr>
                <w:rStyle w:val="Hyperlink"/>
                <w:rFonts w:eastAsia="宋体" w:cs="Arial" w:hint="eastAsia"/>
                <w:color w:val="000000" w:themeColor="text1"/>
                <w:sz w:val="16"/>
                <w:lang w:eastAsia="zh-CN"/>
              </w:rPr>
              <w:t>的</w:t>
            </w:r>
            <w:r w:rsidR="00CE79FA" w:rsidRPr="0062370B">
              <w:rPr>
                <w:rStyle w:val="Hyperlink"/>
                <w:rFonts w:eastAsia="宋体" w:cs="Arial" w:hint="eastAsia"/>
                <w:color w:val="000000" w:themeColor="text1"/>
                <w:sz w:val="16"/>
                <w:lang w:eastAsia="zh-CN"/>
              </w:rPr>
              <w:t>董事会</w:t>
            </w:r>
            <w:r w:rsidR="006A0050" w:rsidRPr="0062370B">
              <w:rPr>
                <w:rStyle w:val="Hyperlink"/>
                <w:rFonts w:eastAsia="宋体" w:cs="Arial" w:hint="eastAsia"/>
                <w:color w:val="000000" w:themeColor="text1"/>
                <w:sz w:val="16"/>
                <w:lang w:eastAsia="zh-CN"/>
              </w:rPr>
              <w:t>、更换</w:t>
            </w:r>
            <w:r w:rsidR="00246766" w:rsidRPr="0062370B">
              <w:rPr>
                <w:rStyle w:val="Hyperlink"/>
                <w:rFonts w:eastAsia="宋体" w:cs="Arial" w:hint="eastAsia"/>
                <w:color w:val="000000" w:themeColor="text1"/>
                <w:sz w:val="16"/>
                <w:lang w:eastAsia="zh-CN"/>
              </w:rPr>
              <w:t>投资对象</w:t>
            </w:r>
            <w:r w:rsidR="00676763" w:rsidRPr="0062370B">
              <w:rPr>
                <w:rStyle w:val="Hyperlink"/>
                <w:rFonts w:eastAsia="宋体" w:cs="Arial" w:hint="eastAsia"/>
                <w:color w:val="000000" w:themeColor="text1"/>
                <w:sz w:val="16"/>
                <w:lang w:eastAsia="zh-CN"/>
              </w:rPr>
              <w:t>的</w:t>
            </w:r>
            <w:r w:rsidR="00CE79FA" w:rsidRPr="0062370B">
              <w:rPr>
                <w:rStyle w:val="Hyperlink"/>
                <w:rFonts w:eastAsia="宋体" w:cs="Arial"/>
                <w:color w:val="000000" w:themeColor="text1"/>
                <w:sz w:val="16"/>
                <w:lang w:eastAsia="zh-CN"/>
              </w:rPr>
              <w:t>管理层</w:t>
            </w:r>
            <w:r w:rsidR="00676763" w:rsidRPr="0062370B">
              <w:rPr>
                <w:rStyle w:val="Hyperlink"/>
                <w:rFonts w:eastAsia="宋体" w:cs="Arial"/>
                <w:color w:val="000000" w:themeColor="text1"/>
                <w:sz w:val="16"/>
                <w:lang w:eastAsia="zh-CN"/>
              </w:rPr>
              <w:t>（</w:t>
            </w:r>
            <w:r w:rsidR="00E81350" w:rsidRPr="0062370B">
              <w:rPr>
                <w:rStyle w:val="Hyperlink"/>
                <w:rFonts w:eastAsia="宋体" w:cs="Arial" w:hint="eastAsia"/>
                <w:color w:val="000000" w:themeColor="text1"/>
                <w:sz w:val="16"/>
                <w:lang w:eastAsia="zh-CN"/>
              </w:rPr>
              <w:t>对于</w:t>
            </w:r>
            <w:r w:rsidR="00E54DA0" w:rsidRPr="0062370B">
              <w:rPr>
                <w:rStyle w:val="Hyperlink"/>
                <w:rFonts w:eastAsia="宋体" w:cs="Arial" w:hint="eastAsia"/>
                <w:color w:val="000000" w:themeColor="text1"/>
                <w:sz w:val="16"/>
                <w:lang w:eastAsia="zh-CN"/>
              </w:rPr>
              <w:t>持股多数的投资者</w:t>
            </w:r>
            <w:r w:rsidR="00676763" w:rsidRPr="0062370B">
              <w:rPr>
                <w:rStyle w:val="Hyperlink"/>
                <w:rFonts w:eastAsia="宋体" w:cs="Arial"/>
                <w:color w:val="000000" w:themeColor="text1"/>
                <w:sz w:val="16"/>
                <w:lang w:eastAsia="zh-CN"/>
              </w:rPr>
              <w:t>）</w:t>
            </w:r>
            <w:r w:rsidR="005D11B4" w:rsidRPr="0062370B">
              <w:rPr>
                <w:rStyle w:val="Hyperlink"/>
                <w:rFonts w:eastAsia="宋体" w:cs="Arial"/>
                <w:color w:val="000000" w:themeColor="text1"/>
                <w:sz w:val="16"/>
                <w:lang w:eastAsia="zh-CN"/>
              </w:rPr>
              <w:t>或出售</w:t>
            </w:r>
            <w:r w:rsidR="00E81350" w:rsidRPr="0062370B">
              <w:rPr>
                <w:rStyle w:val="Hyperlink"/>
                <w:rFonts w:eastAsia="宋体" w:cs="Arial" w:hint="eastAsia"/>
                <w:color w:val="000000" w:themeColor="text1"/>
                <w:sz w:val="16"/>
                <w:lang w:eastAsia="zh-CN"/>
              </w:rPr>
              <w:t>签署方</w:t>
            </w:r>
            <w:r w:rsidR="00CE79FA" w:rsidRPr="0062370B">
              <w:rPr>
                <w:rStyle w:val="Hyperlink"/>
                <w:rFonts w:eastAsia="宋体" w:cs="Arial"/>
                <w:color w:val="000000" w:themeColor="text1"/>
                <w:sz w:val="16"/>
                <w:lang w:eastAsia="zh-CN"/>
              </w:rPr>
              <w:t>在</w:t>
            </w:r>
            <w:r w:rsidR="005D11B4" w:rsidRPr="0062370B">
              <w:rPr>
                <w:rStyle w:val="Hyperlink"/>
                <w:rFonts w:eastAsia="宋体" w:cs="Arial"/>
                <w:color w:val="000000" w:themeColor="text1"/>
                <w:sz w:val="16"/>
                <w:lang w:eastAsia="zh-CN"/>
              </w:rPr>
              <w:t>被投资</w:t>
            </w:r>
            <w:r w:rsidR="00CE79FA" w:rsidRPr="0062370B">
              <w:rPr>
                <w:rStyle w:val="Hyperlink"/>
                <w:rFonts w:eastAsia="宋体" w:cs="Arial"/>
                <w:color w:val="000000" w:themeColor="text1"/>
                <w:sz w:val="16"/>
                <w:lang w:eastAsia="zh-CN"/>
              </w:rPr>
              <w:t>公司的</w:t>
            </w:r>
            <w:r w:rsidR="005B1219" w:rsidRPr="0062370B">
              <w:rPr>
                <w:rStyle w:val="Hyperlink"/>
                <w:rFonts w:eastAsia="宋体" w:cs="Arial" w:hint="eastAsia"/>
                <w:color w:val="000000" w:themeColor="text1"/>
                <w:sz w:val="16"/>
                <w:lang w:eastAsia="zh-CN"/>
              </w:rPr>
              <w:t>头寸</w:t>
            </w:r>
            <w:r w:rsidR="005D11B4" w:rsidRPr="0062370B">
              <w:rPr>
                <w:rStyle w:val="Hyperlink"/>
                <w:rFonts w:eastAsia="宋体" w:cs="Arial"/>
                <w:color w:val="000000" w:themeColor="text1"/>
                <w:sz w:val="16"/>
                <w:lang w:eastAsia="zh-CN"/>
              </w:rPr>
              <w:t>（</w:t>
            </w:r>
            <w:r w:rsidR="00E81350" w:rsidRPr="0062370B">
              <w:rPr>
                <w:rStyle w:val="Hyperlink"/>
                <w:rFonts w:eastAsia="宋体" w:cs="Arial" w:hint="eastAsia"/>
                <w:color w:val="000000" w:themeColor="text1"/>
                <w:sz w:val="16"/>
                <w:lang w:eastAsia="zh-CN"/>
              </w:rPr>
              <w:t>对于</w:t>
            </w:r>
            <w:r w:rsidR="00CE79FA" w:rsidRPr="0062370B">
              <w:rPr>
                <w:rStyle w:val="Hyperlink"/>
                <w:rFonts w:eastAsia="宋体" w:cs="Arial"/>
                <w:color w:val="000000" w:themeColor="text1"/>
                <w:sz w:val="16"/>
                <w:lang w:eastAsia="zh-CN"/>
              </w:rPr>
              <w:t>投资</w:t>
            </w:r>
            <w:r w:rsidR="00E81350" w:rsidRPr="0062370B">
              <w:rPr>
                <w:rStyle w:val="Hyperlink"/>
                <w:rFonts w:eastAsia="宋体" w:cs="Arial" w:hint="eastAsia"/>
                <w:color w:val="000000" w:themeColor="text1"/>
                <w:sz w:val="16"/>
                <w:lang w:eastAsia="zh-CN"/>
              </w:rPr>
              <w:t>于</w:t>
            </w:r>
            <w:r w:rsidR="00CE79FA" w:rsidRPr="0062370B">
              <w:rPr>
                <w:rStyle w:val="Hyperlink"/>
                <w:rFonts w:eastAsia="宋体" w:cs="Arial"/>
                <w:color w:val="000000" w:themeColor="text1"/>
                <w:sz w:val="16"/>
                <w:lang w:eastAsia="zh-CN"/>
              </w:rPr>
              <w:t>公司或基金的二级投资者）</w:t>
            </w:r>
            <w:r w:rsidR="005D11B4" w:rsidRPr="0062370B">
              <w:rPr>
                <w:rStyle w:val="Hyperlink"/>
                <w:rFonts w:eastAsia="宋体" w:cs="Arial"/>
                <w:color w:val="000000" w:themeColor="text1"/>
                <w:sz w:val="16"/>
                <w:szCs w:val="16"/>
                <w:lang w:eastAsia="zh-CN"/>
              </w:rPr>
              <w:t>。</w:t>
            </w:r>
            <w:r w:rsidR="005D11B4" w:rsidRPr="0062370B">
              <w:rPr>
                <w:rStyle w:val="Hyperlink"/>
                <w:rFonts w:eastAsia="宋体" w:cs="Arial"/>
                <w:color w:val="000000" w:themeColor="text1"/>
                <w:sz w:val="16"/>
                <w:szCs w:val="16"/>
                <w:lang w:eastAsia="zh-CN"/>
              </w:rPr>
              <w:t xml:space="preserve"> </w:t>
            </w:r>
          </w:p>
          <w:p w14:paraId="4FB79A75" w14:textId="77777777" w:rsidR="002304C5" w:rsidRPr="0062370B" w:rsidRDefault="002304C5" w:rsidP="00340B05">
            <w:pPr>
              <w:rPr>
                <w:rStyle w:val="Hyperlink"/>
                <w:rFonts w:eastAsia="宋体" w:cs="Arial"/>
                <w:color w:val="000000" w:themeColor="text1"/>
                <w:sz w:val="16"/>
                <w:szCs w:val="16"/>
                <w:lang w:eastAsia="zh-CN"/>
              </w:rPr>
            </w:pPr>
          </w:p>
          <w:p w14:paraId="51AD5B29" w14:textId="0158C7E9"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 xml:space="preserve"> G </w:t>
            </w:r>
            <w:r w:rsidRPr="0062370B">
              <w:rPr>
                <w:rStyle w:val="Hyperlink"/>
                <w:rFonts w:eastAsia="宋体" w:cs="Arial"/>
                <w:color w:val="000000" w:themeColor="text1"/>
                <w:sz w:val="16"/>
                <w:szCs w:val="16"/>
                <w:lang w:eastAsia="zh-CN"/>
              </w:rPr>
              <w:t>中，</w:t>
            </w:r>
            <w:r w:rsidR="00E81350"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利益冲突</w:t>
            </w:r>
            <w:r w:rsidR="00E81350" w:rsidRPr="0062370B">
              <w:rPr>
                <w:rStyle w:val="Hyperlink"/>
                <w:rFonts w:eastAsia="宋体" w:cs="Arial" w:hint="eastAsia"/>
                <w:color w:val="000000" w:themeColor="text1"/>
                <w:sz w:val="16"/>
                <w:szCs w:val="16"/>
                <w:lang w:eastAsia="zh-CN"/>
              </w:rPr>
              <w:t>”</w:t>
            </w:r>
            <w:r w:rsidR="00EA5D8F" w:rsidRPr="0062370B">
              <w:rPr>
                <w:rStyle w:val="Hyperlink"/>
                <w:rFonts w:eastAsia="宋体" w:cs="Arial"/>
                <w:color w:val="000000" w:themeColor="text1"/>
                <w:sz w:val="16"/>
                <w:szCs w:val="16"/>
                <w:lang w:eastAsia="zh-CN"/>
              </w:rPr>
              <w:t>指</w:t>
            </w:r>
            <w:r w:rsidRPr="0062370B">
              <w:rPr>
                <w:rStyle w:val="Hyperlink"/>
                <w:rFonts w:eastAsia="宋体" w:cs="Arial"/>
                <w:color w:val="000000" w:themeColor="text1"/>
                <w:sz w:val="16"/>
                <w:szCs w:val="16"/>
                <w:lang w:eastAsia="zh-CN"/>
              </w:rPr>
              <w:t>客户</w:t>
            </w:r>
            <w:r w:rsidR="004A2C16" w:rsidRPr="0062370B">
              <w:rPr>
                <w:rStyle w:val="Hyperlink"/>
                <w:rFonts w:eastAsia="宋体" w:cs="Arial"/>
                <w:color w:val="000000" w:themeColor="text1"/>
                <w:sz w:val="16"/>
                <w:szCs w:val="16"/>
                <w:lang w:eastAsia="zh-CN"/>
              </w:rPr>
              <w:t>或受益人</w:t>
            </w:r>
            <w:r w:rsidRPr="0062370B">
              <w:rPr>
                <w:rStyle w:val="Hyperlink"/>
                <w:rFonts w:eastAsia="宋体" w:cs="Arial"/>
                <w:color w:val="000000" w:themeColor="text1"/>
                <w:sz w:val="16"/>
                <w:szCs w:val="16"/>
                <w:lang w:eastAsia="zh-CN"/>
              </w:rPr>
              <w:t>与签署</w:t>
            </w:r>
            <w:r w:rsidR="00E81350" w:rsidRPr="0062370B">
              <w:rPr>
                <w:rStyle w:val="Hyperlink"/>
                <w:rFonts w:eastAsia="宋体" w:cs="Arial" w:hint="eastAsia"/>
                <w:color w:val="000000" w:themeColor="text1"/>
                <w:sz w:val="16"/>
                <w:szCs w:val="16"/>
                <w:lang w:eastAsia="zh-CN"/>
              </w:rPr>
              <w:t>方</w:t>
            </w:r>
            <w:r w:rsidR="00AE49A2" w:rsidRPr="0062370B">
              <w:rPr>
                <w:rStyle w:val="Hyperlink"/>
                <w:rFonts w:eastAsia="宋体" w:cs="Arial" w:hint="eastAsia"/>
                <w:color w:val="000000" w:themeColor="text1"/>
                <w:sz w:val="16"/>
                <w:szCs w:val="16"/>
                <w:lang w:eastAsia="zh-CN"/>
              </w:rPr>
              <w:t>机构</w:t>
            </w:r>
            <w:r w:rsidRPr="0062370B">
              <w:rPr>
                <w:rStyle w:val="Hyperlink"/>
                <w:rFonts w:eastAsia="宋体" w:cs="Arial"/>
                <w:color w:val="000000" w:themeColor="text1"/>
                <w:sz w:val="16"/>
                <w:szCs w:val="16"/>
                <w:lang w:eastAsia="zh-CN"/>
              </w:rPr>
              <w:t>的利益不一致</w:t>
            </w:r>
            <w:r w:rsidR="007925F5"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或被认为不一致</w:t>
            </w:r>
            <w:r w:rsidR="00E81350" w:rsidRPr="0062370B">
              <w:rPr>
                <w:rStyle w:val="Hyperlink"/>
                <w:rFonts w:eastAsia="宋体" w:cs="Arial" w:hint="eastAsia"/>
                <w:color w:val="000000" w:themeColor="text1"/>
                <w:sz w:val="16"/>
                <w:szCs w:val="16"/>
                <w:lang w:eastAsia="zh-CN"/>
              </w:rPr>
              <w:t>时，</w:t>
            </w:r>
            <w:r w:rsidRPr="0062370B">
              <w:rPr>
                <w:rStyle w:val="Hyperlink"/>
                <w:rFonts w:eastAsia="宋体" w:cs="Arial"/>
                <w:color w:val="000000" w:themeColor="text1"/>
                <w:sz w:val="16"/>
                <w:szCs w:val="16"/>
                <w:lang w:eastAsia="zh-CN"/>
              </w:rPr>
              <w:t>可能发生的冲突。利益冲突可能</w:t>
            </w:r>
            <w:r w:rsidR="007D4EB3" w:rsidRPr="0062370B">
              <w:rPr>
                <w:rStyle w:val="Hyperlink"/>
                <w:rFonts w:eastAsia="宋体" w:cs="Arial" w:hint="eastAsia"/>
                <w:color w:val="000000" w:themeColor="text1"/>
                <w:sz w:val="16"/>
                <w:szCs w:val="16"/>
                <w:lang w:eastAsia="zh-CN"/>
              </w:rPr>
              <w:t>与</w:t>
            </w:r>
            <w:r w:rsidR="00E81350" w:rsidRPr="0062370B">
              <w:rPr>
                <w:rStyle w:val="Hyperlink"/>
                <w:rFonts w:eastAsia="宋体" w:cs="Arial" w:hint="eastAsia"/>
                <w:color w:val="000000" w:themeColor="text1"/>
                <w:sz w:val="16"/>
                <w:szCs w:val="16"/>
                <w:lang w:eastAsia="zh-CN"/>
              </w:rPr>
              <w:t>尽责</w:t>
            </w:r>
            <w:r w:rsidR="008D6C37" w:rsidRPr="0062370B">
              <w:rPr>
                <w:rStyle w:val="Hyperlink"/>
                <w:rFonts w:eastAsia="宋体" w:cs="Arial"/>
                <w:color w:val="000000" w:themeColor="text1"/>
                <w:sz w:val="16"/>
                <w:szCs w:val="16"/>
                <w:lang w:eastAsia="zh-CN"/>
              </w:rPr>
              <w:t>管理活动</w:t>
            </w:r>
            <w:r w:rsidR="007D4EB3"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。例如，</w:t>
            </w:r>
            <w:r w:rsidR="006748B7" w:rsidRPr="0062370B">
              <w:rPr>
                <w:rStyle w:val="Hyperlink"/>
                <w:rFonts w:eastAsia="宋体" w:cs="Arial" w:hint="eastAsia"/>
                <w:color w:val="000000" w:themeColor="text1"/>
                <w:sz w:val="16"/>
                <w:szCs w:val="16"/>
                <w:lang w:eastAsia="zh-CN"/>
              </w:rPr>
              <w:t>以</w:t>
            </w:r>
            <w:r w:rsidRPr="0062370B">
              <w:rPr>
                <w:rStyle w:val="Hyperlink"/>
                <w:rFonts w:eastAsia="宋体" w:cs="Arial"/>
                <w:color w:val="000000" w:themeColor="text1"/>
                <w:sz w:val="16"/>
                <w:szCs w:val="16"/>
                <w:lang w:eastAsia="zh-CN"/>
              </w:rPr>
              <w:t>客户利益行事可能</w:t>
            </w:r>
            <w:r w:rsidR="00E81350" w:rsidRPr="0062370B">
              <w:rPr>
                <w:rStyle w:val="Hyperlink"/>
                <w:rFonts w:eastAsia="宋体" w:cs="Arial" w:hint="eastAsia"/>
                <w:color w:val="000000" w:themeColor="text1"/>
                <w:sz w:val="16"/>
                <w:szCs w:val="16"/>
                <w:lang w:eastAsia="zh-CN"/>
              </w:rPr>
              <w:t>意味着</w:t>
            </w:r>
            <w:r w:rsidRPr="0062370B">
              <w:rPr>
                <w:rStyle w:val="Hyperlink"/>
                <w:rFonts w:eastAsia="宋体" w:cs="Arial"/>
                <w:color w:val="000000" w:themeColor="text1"/>
                <w:sz w:val="16"/>
                <w:szCs w:val="16"/>
                <w:lang w:eastAsia="zh-CN"/>
              </w:rPr>
              <w:t>，投资者应投票反对</w:t>
            </w:r>
            <w:r w:rsidR="00BE6B14" w:rsidRPr="0062370B">
              <w:rPr>
                <w:rStyle w:val="Hyperlink"/>
                <w:rFonts w:eastAsia="宋体" w:cs="Arial" w:hint="eastAsia"/>
                <w:color w:val="000000" w:themeColor="text1"/>
                <w:sz w:val="16"/>
                <w:szCs w:val="16"/>
                <w:lang w:eastAsia="zh-CN"/>
              </w:rPr>
              <w:t>某</w:t>
            </w:r>
            <w:r w:rsidRPr="0062370B">
              <w:rPr>
                <w:rStyle w:val="Hyperlink"/>
                <w:rFonts w:eastAsia="宋体" w:cs="Arial"/>
                <w:color w:val="000000" w:themeColor="text1"/>
                <w:sz w:val="16"/>
                <w:szCs w:val="16"/>
                <w:lang w:eastAsia="zh-CN"/>
              </w:rPr>
              <w:t>公司的管理层或</w:t>
            </w:r>
            <w:r w:rsidR="00CF6742" w:rsidRPr="0062370B">
              <w:rPr>
                <w:rStyle w:val="Hyperlink"/>
                <w:rFonts w:eastAsia="宋体" w:cs="Arial" w:hint="eastAsia"/>
                <w:color w:val="000000" w:themeColor="text1"/>
                <w:sz w:val="16"/>
                <w:szCs w:val="16"/>
                <w:lang w:eastAsia="zh-CN"/>
              </w:rPr>
              <w:t>参与该</w:t>
            </w:r>
            <w:r w:rsidRPr="0062370B">
              <w:rPr>
                <w:rStyle w:val="Hyperlink"/>
                <w:rFonts w:eastAsia="宋体" w:cs="Arial"/>
                <w:color w:val="000000" w:themeColor="text1"/>
                <w:sz w:val="16"/>
                <w:szCs w:val="16"/>
                <w:lang w:eastAsia="zh-CN"/>
              </w:rPr>
              <w:t>公司；然而，</w:t>
            </w:r>
            <w:r w:rsidR="00E54DA0" w:rsidRPr="0062370B">
              <w:rPr>
                <w:rStyle w:val="Hyperlink"/>
                <w:rFonts w:eastAsia="宋体" w:cs="Arial" w:hint="eastAsia"/>
                <w:color w:val="000000" w:themeColor="text1"/>
                <w:sz w:val="16"/>
                <w:szCs w:val="16"/>
                <w:lang w:eastAsia="zh-CN"/>
              </w:rPr>
              <w:t>该公司的养老基金或公司本身也可能是投资者的客户或潜在客户</w:t>
            </w:r>
            <w:r w:rsidR="00E54DA0" w:rsidRPr="0062370B">
              <w:rPr>
                <w:rStyle w:val="Hyperlink"/>
                <w:rFonts w:eastAsia="宋体" w:cs="Arial"/>
                <w:color w:val="000000" w:themeColor="text1"/>
                <w:sz w:val="16"/>
                <w:szCs w:val="16"/>
                <w:lang w:eastAsia="zh-CN"/>
              </w:rPr>
              <w:t>，或投资者母公司的一部分</w:t>
            </w:r>
            <w:r w:rsidRPr="0062370B">
              <w:rPr>
                <w:rStyle w:val="Hyperlink"/>
                <w:rFonts w:eastAsia="宋体" w:cs="Arial"/>
                <w:color w:val="000000" w:themeColor="text1"/>
                <w:sz w:val="16"/>
                <w:szCs w:val="16"/>
                <w:lang w:eastAsia="zh-CN"/>
              </w:rPr>
              <w:t>。</w:t>
            </w:r>
            <w:r w:rsidR="00E81350" w:rsidRPr="0062370B">
              <w:rPr>
                <w:rStyle w:val="Hyperlink"/>
                <w:rFonts w:eastAsia="宋体" w:cs="Arial" w:hint="eastAsia"/>
                <w:color w:val="000000" w:themeColor="text1"/>
                <w:sz w:val="16"/>
                <w:szCs w:val="16"/>
                <w:lang w:eastAsia="zh-CN"/>
              </w:rPr>
              <w:t>就</w:t>
            </w:r>
            <w:r w:rsidR="00E54DA0" w:rsidRPr="0062370B">
              <w:rPr>
                <w:rStyle w:val="Hyperlink"/>
                <w:rFonts w:eastAsia="宋体" w:cs="Arial" w:hint="eastAsia"/>
                <w:color w:val="000000" w:themeColor="text1"/>
                <w:sz w:val="16"/>
                <w:szCs w:val="16"/>
                <w:lang w:eastAsia="zh-CN"/>
              </w:rPr>
              <w:t>非公开市场</w:t>
            </w:r>
            <w:r w:rsidR="001B3CFB" w:rsidRPr="0062370B">
              <w:rPr>
                <w:rStyle w:val="Hyperlink"/>
                <w:rFonts w:eastAsia="宋体" w:cs="Arial"/>
                <w:color w:val="000000" w:themeColor="text1"/>
                <w:sz w:val="16"/>
                <w:szCs w:val="16"/>
                <w:lang w:eastAsia="zh-CN"/>
              </w:rPr>
              <w:t>投资者</w:t>
            </w:r>
            <w:r w:rsidR="00E81350" w:rsidRPr="0062370B">
              <w:rPr>
                <w:rStyle w:val="Hyperlink"/>
                <w:rFonts w:eastAsia="宋体" w:cs="Arial" w:hint="eastAsia"/>
                <w:color w:val="000000" w:themeColor="text1"/>
                <w:sz w:val="16"/>
                <w:szCs w:val="16"/>
                <w:lang w:eastAsia="zh-CN"/>
              </w:rPr>
              <w:t>而言</w:t>
            </w:r>
            <w:r w:rsidR="001B3CFB" w:rsidRPr="0062370B">
              <w:rPr>
                <w:rStyle w:val="Hyperlink"/>
                <w:rFonts w:eastAsia="宋体" w:cs="Arial"/>
                <w:color w:val="000000" w:themeColor="text1"/>
                <w:sz w:val="16"/>
                <w:szCs w:val="16"/>
                <w:lang w:eastAsia="zh-CN"/>
              </w:rPr>
              <w:t>，这可能</w:t>
            </w:r>
            <w:r w:rsidR="00EA5D8F" w:rsidRPr="0062370B">
              <w:rPr>
                <w:rStyle w:val="Hyperlink"/>
                <w:rFonts w:eastAsia="宋体" w:cs="Arial"/>
                <w:color w:val="000000" w:themeColor="text1"/>
                <w:sz w:val="16"/>
                <w:szCs w:val="16"/>
                <w:lang w:eastAsia="zh-CN"/>
              </w:rPr>
              <w:t>指</w:t>
            </w:r>
            <w:r w:rsidR="00786A62" w:rsidRPr="0062370B">
              <w:rPr>
                <w:rStyle w:val="Hyperlink"/>
                <w:rFonts w:eastAsia="宋体" w:cs="Arial"/>
                <w:color w:val="000000" w:themeColor="text1"/>
                <w:sz w:val="16"/>
                <w:szCs w:val="16"/>
                <w:lang w:eastAsia="zh-CN"/>
              </w:rPr>
              <w:t>交叉持股或不同</w:t>
            </w:r>
            <w:r w:rsidR="00AC5F4C" w:rsidRPr="0062370B">
              <w:rPr>
                <w:rStyle w:val="Hyperlink"/>
                <w:rFonts w:eastAsia="宋体" w:cs="Arial" w:hint="eastAsia"/>
                <w:color w:val="000000" w:themeColor="text1"/>
                <w:sz w:val="16"/>
                <w:szCs w:val="16"/>
                <w:lang w:eastAsia="zh-CN"/>
              </w:rPr>
              <w:t>的</w:t>
            </w:r>
            <w:r w:rsidR="00786A62" w:rsidRPr="0062370B">
              <w:rPr>
                <w:rStyle w:val="Hyperlink"/>
                <w:rFonts w:eastAsia="宋体" w:cs="Arial"/>
                <w:color w:val="000000" w:themeColor="text1"/>
                <w:sz w:val="16"/>
                <w:szCs w:val="16"/>
                <w:lang w:eastAsia="zh-CN"/>
              </w:rPr>
              <w:t>退出</w:t>
            </w:r>
            <w:r w:rsidR="00AC5F4C" w:rsidRPr="0062370B">
              <w:rPr>
                <w:rStyle w:val="Hyperlink"/>
                <w:rFonts w:eastAsia="宋体" w:cs="Arial" w:hint="eastAsia"/>
                <w:color w:val="000000" w:themeColor="text1"/>
                <w:sz w:val="16"/>
                <w:szCs w:val="16"/>
                <w:lang w:eastAsia="zh-CN"/>
              </w:rPr>
              <w:t>投资期</w:t>
            </w:r>
            <w:r w:rsidR="00FB7C98" w:rsidRPr="0062370B">
              <w:rPr>
                <w:rStyle w:val="Hyperlink"/>
                <w:rFonts w:eastAsia="宋体" w:cs="Arial"/>
                <w:color w:val="000000" w:themeColor="text1"/>
                <w:sz w:val="16"/>
                <w:szCs w:val="16"/>
                <w:lang w:eastAsia="zh-CN"/>
              </w:rPr>
              <w:t>。</w:t>
            </w:r>
          </w:p>
        </w:tc>
      </w:tr>
      <w:tr w:rsidR="00C23922" w:rsidRPr="0062370B" w14:paraId="6AD10F54" w14:textId="77777777" w:rsidTr="000422EF">
        <w:trPr>
          <w:trHeight w:val="300"/>
        </w:trPr>
        <w:tc>
          <w:tcPr>
            <w:tcW w:w="1841" w:type="dxa"/>
            <w:shd w:val="clear" w:color="auto" w:fill="auto"/>
            <w:vAlign w:val="center"/>
          </w:tcPr>
          <w:p w14:paraId="46E06205" w14:textId="77777777" w:rsidR="00381B26" w:rsidRPr="0062370B" w:rsidRDefault="00C10F36">
            <w:pPr>
              <w:rPr>
                <w:rFonts w:eastAsia="宋体" w:cs="Arial"/>
                <w:b/>
                <w:bCs/>
                <w:sz w:val="16"/>
                <w:szCs w:val="16"/>
              </w:rPr>
            </w:pPr>
            <w:r w:rsidRPr="0062370B">
              <w:rPr>
                <w:rFonts w:eastAsia="宋体" w:cs="Arial"/>
                <w:b/>
                <w:bCs/>
                <w:sz w:val="16"/>
                <w:szCs w:val="16"/>
              </w:rPr>
              <w:lastRenderedPageBreak/>
              <w:t>其他资源</w:t>
            </w:r>
          </w:p>
        </w:tc>
        <w:tc>
          <w:tcPr>
            <w:tcW w:w="13043" w:type="dxa"/>
            <w:gridSpan w:val="6"/>
            <w:shd w:val="clear" w:color="auto" w:fill="auto"/>
            <w:vAlign w:val="center"/>
          </w:tcPr>
          <w:p w14:paraId="291D23C6" w14:textId="13AD608A" w:rsidR="00381B26" w:rsidRPr="0062370B" w:rsidRDefault="00DA099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00E81350"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00E81350"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00482522"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00D342D3" w:rsidRPr="0062370B">
              <w:rPr>
                <w:rStyle w:val="Hyperlink"/>
                <w:rFonts w:eastAsia="宋体" w:cs="Arial"/>
                <w:color w:val="000000" w:themeColor="text1"/>
                <w:sz w:val="16"/>
                <w:szCs w:val="16"/>
                <w:lang w:eastAsia="zh-CN"/>
              </w:rPr>
              <w:t>的</w:t>
            </w:r>
            <w:hyperlink r:id="rId63" w:history="1">
              <w:r w:rsidR="00D342D3"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p w14:paraId="5DF2381F" w14:textId="77777777" w:rsidR="002176A4" w:rsidRPr="0062370B" w:rsidRDefault="002176A4" w:rsidP="000422EF">
            <w:pPr>
              <w:rPr>
                <w:rStyle w:val="Hyperlink"/>
                <w:rFonts w:eastAsia="宋体" w:cs="Arial"/>
                <w:color w:val="000000" w:themeColor="text1"/>
                <w:sz w:val="16"/>
                <w:szCs w:val="16"/>
                <w:lang w:eastAsia="zh-CN"/>
              </w:rPr>
            </w:pPr>
          </w:p>
          <w:p w14:paraId="305FEB42" w14:textId="78498AA9" w:rsidR="00381B26" w:rsidRPr="0062370B" w:rsidRDefault="00D342D3">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另请参阅</w:t>
            </w:r>
            <w:hyperlink r:id="rId64" w:history="1">
              <w:r w:rsidR="00A03159" w:rsidRPr="0062370B">
                <w:rPr>
                  <w:rStyle w:val="Hyperlink"/>
                  <w:rFonts w:eastAsia="宋体" w:cs="Arial"/>
                  <w:sz w:val="16"/>
                  <w:szCs w:val="16"/>
                  <w:lang w:eastAsia="zh-CN"/>
                </w:rPr>
                <w:t>负责任投资</w:t>
              </w:r>
              <w:r w:rsidRPr="0062370B">
                <w:rPr>
                  <w:rStyle w:val="Hyperlink"/>
                  <w:rFonts w:eastAsia="宋体" w:cs="Arial" w:hint="eastAsia"/>
                  <w:sz w:val="16"/>
                  <w:szCs w:val="16"/>
                  <w:lang w:eastAsia="zh-CN"/>
                </w:rPr>
                <w:t>简介</w:t>
              </w:r>
              <w:r w:rsidR="00A03159" w:rsidRPr="0062370B">
                <w:rPr>
                  <w:rStyle w:val="Hyperlink"/>
                  <w:rFonts w:eastAsia="宋体" w:cs="Arial"/>
                  <w:sz w:val="16"/>
                  <w:szCs w:val="16"/>
                  <w:lang w:eastAsia="zh-CN"/>
                </w:rPr>
                <w:t>：</w:t>
              </w:r>
              <w:r w:rsidRPr="0062370B">
                <w:rPr>
                  <w:rStyle w:val="Hyperlink"/>
                  <w:rFonts w:eastAsia="宋体" w:cs="Arial" w:hint="eastAsia"/>
                  <w:sz w:val="16"/>
                  <w:szCs w:val="16"/>
                  <w:lang w:eastAsia="zh-CN"/>
                </w:rPr>
                <w:t>尽责</w:t>
              </w:r>
              <w:r w:rsidR="00A03159" w:rsidRPr="0062370B">
                <w:rPr>
                  <w:rStyle w:val="Hyperlink"/>
                  <w:rFonts w:eastAsia="宋体" w:cs="Arial"/>
                  <w:sz w:val="16"/>
                  <w:szCs w:val="16"/>
                  <w:lang w:eastAsia="zh-CN"/>
                </w:rPr>
                <w:t>管理</w:t>
              </w:r>
            </w:hyperlink>
            <w:r w:rsidR="00A03159" w:rsidRPr="0062370B">
              <w:rPr>
                <w:rStyle w:val="Hyperlink"/>
                <w:rFonts w:eastAsia="宋体" w:cs="Arial"/>
                <w:color w:val="000000" w:themeColor="text1"/>
                <w:sz w:val="16"/>
                <w:szCs w:val="16"/>
                <w:lang w:eastAsia="zh-CN"/>
              </w:rPr>
              <w:t>。</w:t>
            </w:r>
          </w:p>
        </w:tc>
      </w:tr>
      <w:tr w:rsidR="00C23922" w:rsidRPr="0062370B" w14:paraId="05666F01" w14:textId="77777777" w:rsidTr="000422EF">
        <w:trPr>
          <w:trHeight w:val="300"/>
        </w:trPr>
        <w:tc>
          <w:tcPr>
            <w:tcW w:w="1841" w:type="dxa"/>
            <w:shd w:val="clear" w:color="auto" w:fill="auto"/>
            <w:vAlign w:val="center"/>
          </w:tcPr>
          <w:p w14:paraId="7145E6E0" w14:textId="77777777" w:rsidR="00C23922" w:rsidRPr="0062370B" w:rsidRDefault="00C23922" w:rsidP="000422EF">
            <w:pPr>
              <w:rPr>
                <w:rFonts w:eastAsia="宋体" w:cs="Arial"/>
                <w:b/>
                <w:bCs/>
                <w:sz w:val="16"/>
                <w:szCs w:val="16"/>
                <w:lang w:eastAsia="zh-CN"/>
              </w:rPr>
            </w:pPr>
          </w:p>
        </w:tc>
        <w:tc>
          <w:tcPr>
            <w:tcW w:w="13043" w:type="dxa"/>
            <w:gridSpan w:val="6"/>
            <w:shd w:val="clear" w:color="auto" w:fill="auto"/>
            <w:vAlign w:val="center"/>
          </w:tcPr>
          <w:p w14:paraId="21B705CE" w14:textId="77777777" w:rsidR="00C23922" w:rsidRPr="0062370B" w:rsidRDefault="00C23922" w:rsidP="000422EF">
            <w:pPr>
              <w:rPr>
                <w:rStyle w:val="Hyperlink"/>
                <w:rFonts w:eastAsia="宋体" w:cs="Arial"/>
                <w:color w:val="000000" w:themeColor="text1"/>
                <w:lang w:eastAsia="zh-CN"/>
              </w:rPr>
            </w:pPr>
          </w:p>
        </w:tc>
      </w:tr>
      <w:tr w:rsidR="00C23922" w:rsidRPr="0062370B" w14:paraId="06231DA2" w14:textId="77777777" w:rsidTr="000422EF">
        <w:trPr>
          <w:trHeight w:val="300"/>
        </w:trPr>
        <w:tc>
          <w:tcPr>
            <w:tcW w:w="14884" w:type="dxa"/>
            <w:gridSpan w:val="7"/>
            <w:shd w:val="clear" w:color="auto" w:fill="0070C0"/>
            <w:vAlign w:val="center"/>
          </w:tcPr>
          <w:p w14:paraId="45BD318F" w14:textId="77777777" w:rsidR="00381B26" w:rsidRPr="0062370B" w:rsidRDefault="00C10F3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C23922" w:rsidRPr="0062370B" w14:paraId="7CC56B78" w14:textId="77777777" w:rsidTr="000422EF">
        <w:trPr>
          <w:trHeight w:val="300"/>
        </w:trPr>
        <w:tc>
          <w:tcPr>
            <w:tcW w:w="1841" w:type="dxa"/>
            <w:shd w:val="clear" w:color="auto" w:fill="auto"/>
            <w:vAlign w:val="center"/>
          </w:tcPr>
          <w:p w14:paraId="0C348BCC" w14:textId="609449E6" w:rsidR="00381B26" w:rsidRPr="0062370B" w:rsidRDefault="00E24453">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56E3D093" w14:textId="77777777"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w:t>
            </w:r>
            <w:r w:rsidR="00734E12" w:rsidRPr="0062370B">
              <w:rPr>
                <w:rFonts w:eastAsia="宋体" w:cs="Arial"/>
                <w:color w:val="000000" w:themeColor="text1"/>
                <w:sz w:val="16"/>
                <w:szCs w:val="16"/>
              </w:rPr>
              <w:t>PGS 1</w:t>
            </w:r>
            <w:r w:rsidRPr="0062370B">
              <w:rPr>
                <w:rFonts w:eastAsia="宋体" w:cs="Arial"/>
                <w:color w:val="000000" w:themeColor="text1"/>
                <w:sz w:val="16"/>
                <w:szCs w:val="16"/>
              </w:rPr>
              <w:t>]</w:t>
            </w:r>
          </w:p>
        </w:tc>
      </w:tr>
      <w:tr w:rsidR="00C23922" w:rsidRPr="0062370B" w14:paraId="46A9A212" w14:textId="77777777" w:rsidTr="000422EF">
        <w:trPr>
          <w:trHeight w:val="300"/>
        </w:trPr>
        <w:tc>
          <w:tcPr>
            <w:tcW w:w="1841" w:type="dxa"/>
            <w:shd w:val="clear" w:color="auto" w:fill="auto"/>
            <w:vAlign w:val="center"/>
          </w:tcPr>
          <w:p w14:paraId="3CB8D327" w14:textId="7471FCF7" w:rsidR="00381B26" w:rsidRPr="0062370B" w:rsidRDefault="00E24453">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1989630D" w14:textId="77777777"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不适用</w:t>
            </w:r>
          </w:p>
        </w:tc>
      </w:tr>
      <w:tr w:rsidR="00C23922" w:rsidRPr="0062370B" w14:paraId="51FD83CF" w14:textId="77777777" w:rsidTr="000422EF">
        <w:trPr>
          <w:trHeight w:val="300"/>
        </w:trPr>
        <w:tc>
          <w:tcPr>
            <w:tcW w:w="14884" w:type="dxa"/>
            <w:gridSpan w:val="7"/>
            <w:shd w:val="clear" w:color="auto" w:fill="0070C0"/>
            <w:vAlign w:val="center"/>
          </w:tcPr>
          <w:p w14:paraId="74BB56CA" w14:textId="77777777" w:rsidR="00381B26" w:rsidRPr="0062370B" w:rsidRDefault="00C10F3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C23922" w:rsidRPr="0062370B" w14:paraId="79F1A116" w14:textId="77777777" w:rsidTr="00702423">
        <w:trPr>
          <w:trHeight w:val="354"/>
        </w:trPr>
        <w:tc>
          <w:tcPr>
            <w:tcW w:w="1841" w:type="dxa"/>
            <w:shd w:val="clear" w:color="auto" w:fill="auto"/>
            <w:vAlign w:val="center"/>
          </w:tcPr>
          <w:p w14:paraId="05B682EE" w14:textId="77777777" w:rsidR="00381B26" w:rsidRPr="0062370B" w:rsidRDefault="00C10F36">
            <w:pPr>
              <w:rPr>
                <w:rFonts w:eastAsia="宋体" w:cs="Arial"/>
                <w:b/>
                <w:sz w:val="16"/>
                <w:szCs w:val="16"/>
              </w:rPr>
            </w:pPr>
            <w:r w:rsidRPr="0062370B">
              <w:rPr>
                <w:rFonts w:eastAsia="宋体" w:cs="Arial"/>
                <w:b/>
                <w:sz w:val="16"/>
                <w:szCs w:val="16"/>
              </w:rPr>
              <w:t>评估标准</w:t>
            </w:r>
          </w:p>
        </w:tc>
        <w:tc>
          <w:tcPr>
            <w:tcW w:w="8791" w:type="dxa"/>
            <w:gridSpan w:val="3"/>
            <w:shd w:val="clear" w:color="auto" w:fill="auto"/>
            <w:vAlign w:val="center"/>
          </w:tcPr>
          <w:p w14:paraId="45C99910" w14:textId="78B9DA43" w:rsidR="00381B26" w:rsidRPr="0062370B" w:rsidRDefault="0092620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6201C1EB" w14:textId="77777777" w:rsidR="007C5384" w:rsidRPr="0062370B" w:rsidRDefault="007C5384" w:rsidP="000422EF">
            <w:pPr>
              <w:rPr>
                <w:rStyle w:val="Hyperlink"/>
                <w:rFonts w:eastAsia="宋体" w:cs="Arial"/>
                <w:color w:val="000000" w:themeColor="text1"/>
                <w:sz w:val="16"/>
                <w:szCs w:val="16"/>
                <w:lang w:eastAsia="zh-CN"/>
              </w:rPr>
            </w:pPr>
          </w:p>
          <w:p w14:paraId="78793CAB" w14:textId="5B768C4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A-H</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6</w:t>
            </w:r>
            <w:r w:rsidR="00D342D3" w:rsidRPr="0062370B">
              <w:rPr>
                <w:rStyle w:val="Hyperlink"/>
                <w:rFonts w:eastAsia="宋体" w:cs="Arial" w:hint="eastAsia"/>
                <w:color w:val="000000" w:themeColor="text1"/>
                <w:sz w:val="16"/>
                <w:szCs w:val="16"/>
                <w:lang w:eastAsia="zh-CN"/>
              </w:rPr>
              <w:t>项或以上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E196654" w14:textId="6DFDB3C9"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A-H</w:t>
            </w:r>
            <w:r w:rsidRPr="0062370B">
              <w:rPr>
                <w:rStyle w:val="Hyperlink"/>
                <w:rFonts w:eastAsia="宋体" w:cs="Arial"/>
                <w:color w:val="000000" w:themeColor="text1"/>
                <w:sz w:val="16"/>
                <w:szCs w:val="16"/>
                <w:lang w:eastAsia="zh-CN"/>
              </w:rPr>
              <w:t>中</w:t>
            </w:r>
            <w:r w:rsidR="00D342D3"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5</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80</w:t>
            </w:r>
            <w:r w:rsidRPr="0062370B">
              <w:rPr>
                <w:rStyle w:val="Hyperlink"/>
                <w:rFonts w:eastAsia="宋体" w:cs="Arial"/>
                <w:color w:val="000000" w:themeColor="text1"/>
                <w:sz w:val="16"/>
                <w:szCs w:val="16"/>
                <w:lang w:eastAsia="zh-CN"/>
              </w:rPr>
              <w:t>分。</w:t>
            </w:r>
          </w:p>
          <w:p w14:paraId="0F778840" w14:textId="2875F67A"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从</w:t>
            </w:r>
            <w:r w:rsidRPr="0062370B">
              <w:rPr>
                <w:rStyle w:val="Hyperlink"/>
                <w:rFonts w:eastAsia="宋体" w:cs="Arial"/>
                <w:color w:val="000000" w:themeColor="text1"/>
                <w:sz w:val="16"/>
                <w:szCs w:val="16"/>
                <w:lang w:eastAsia="zh-CN"/>
              </w:rPr>
              <w:t>A-H</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4</w:t>
            </w:r>
            <w:r w:rsidRPr="0062370B">
              <w:rPr>
                <w:rStyle w:val="Hyperlink"/>
                <w:rFonts w:eastAsia="宋体" w:cs="Arial"/>
                <w:color w:val="000000" w:themeColor="text1"/>
                <w:sz w:val="16"/>
                <w:szCs w:val="16"/>
                <w:lang w:eastAsia="zh-CN"/>
              </w:rPr>
              <w:t>项</w:t>
            </w:r>
            <w:r w:rsidR="00D342D3" w:rsidRPr="0062370B">
              <w:rPr>
                <w:rStyle w:val="Hyperlink"/>
                <w:rFonts w:eastAsia="宋体" w:cs="Arial" w:hint="eastAsia"/>
                <w:color w:val="000000" w:themeColor="text1"/>
                <w:sz w:val="16"/>
                <w:szCs w:val="16"/>
                <w:lang w:eastAsia="zh-CN"/>
              </w:rPr>
              <w:t>，得</w:t>
            </w:r>
            <w:r w:rsidR="00D342D3" w:rsidRPr="0062370B">
              <w:rPr>
                <w:rStyle w:val="Hyperlink"/>
                <w:rFonts w:eastAsia="宋体" w:cs="Arial" w:hint="eastAsia"/>
                <w:color w:val="000000" w:themeColor="text1"/>
                <w:sz w:val="16"/>
                <w:szCs w:val="16"/>
                <w:lang w:eastAsia="zh-CN"/>
              </w:rPr>
              <w:t>6</w:t>
            </w:r>
            <w:r w:rsidR="00D342D3" w:rsidRPr="0062370B">
              <w:rPr>
                <w:rStyle w:val="Hyperlink"/>
                <w:rFonts w:eastAsia="宋体" w:cs="Arial"/>
                <w:color w:val="000000" w:themeColor="text1"/>
                <w:sz w:val="16"/>
                <w:szCs w:val="16"/>
                <w:lang w:eastAsia="zh-CN"/>
              </w:rPr>
              <w:t>0</w:t>
            </w:r>
            <w:r w:rsidR="00D342D3"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77B2A9A8" w14:textId="6B0093C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A-H</w:t>
            </w:r>
            <w:r w:rsidRPr="0062370B">
              <w:rPr>
                <w:rStyle w:val="Hyperlink"/>
                <w:rFonts w:eastAsia="宋体" w:cs="Arial"/>
                <w:color w:val="000000" w:themeColor="text1"/>
                <w:sz w:val="16"/>
                <w:szCs w:val="16"/>
                <w:lang w:eastAsia="zh-CN"/>
              </w:rPr>
              <w:t>中</w:t>
            </w:r>
            <w:r w:rsidR="00D342D3"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3</w:t>
            </w:r>
            <w:r w:rsidR="00D342D3" w:rsidRPr="0062370B">
              <w:rPr>
                <w:rStyle w:val="Hyperlink"/>
                <w:rFonts w:eastAsia="宋体" w:cs="Arial" w:hint="eastAsia"/>
                <w:color w:val="000000" w:themeColor="text1"/>
                <w:sz w:val="16"/>
                <w:szCs w:val="16"/>
                <w:lang w:eastAsia="zh-CN"/>
              </w:rPr>
              <w:t>项</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40</w:t>
            </w:r>
            <w:r w:rsidRPr="0062370B">
              <w:rPr>
                <w:rStyle w:val="Hyperlink"/>
                <w:rFonts w:eastAsia="宋体" w:cs="Arial"/>
                <w:color w:val="000000" w:themeColor="text1"/>
                <w:sz w:val="16"/>
                <w:szCs w:val="16"/>
                <w:lang w:eastAsia="zh-CN"/>
              </w:rPr>
              <w:t>分。</w:t>
            </w:r>
          </w:p>
          <w:p w14:paraId="1C238AE5" w14:textId="77777777"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A-H</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1-2</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20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1A942638" w14:textId="55B0BF51" w:rsidR="00381B26" w:rsidRPr="0062370B" w:rsidRDefault="00D342D3">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I</w:t>
            </w:r>
            <w:r w:rsidRPr="0062370B">
              <w:rPr>
                <w:rStyle w:val="Hyperlink"/>
                <w:rFonts w:eastAsia="宋体" w:cs="Arial"/>
                <w:color w:val="000000" w:themeColor="text1"/>
                <w:sz w:val="16"/>
                <w:szCs w:val="16"/>
              </w:rPr>
              <w:t>、</w:t>
            </w:r>
            <w:r w:rsidRPr="0062370B">
              <w:rPr>
                <w:rStyle w:val="Hyperlink"/>
                <w:rFonts w:eastAsia="宋体" w:cs="Arial"/>
                <w:color w:val="000000" w:themeColor="text1"/>
                <w:sz w:val="16"/>
                <w:szCs w:val="16"/>
              </w:rPr>
              <w:t>J</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252" w:type="dxa"/>
            <w:gridSpan w:val="3"/>
            <w:shd w:val="clear" w:color="auto" w:fill="auto"/>
            <w:vAlign w:val="center"/>
          </w:tcPr>
          <w:p w14:paraId="408B0092" w14:textId="6BC109EE" w:rsidR="00381B26" w:rsidRPr="0062370B" w:rsidRDefault="00AF7749">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更多信息：</w:t>
            </w:r>
          </w:p>
          <w:p w14:paraId="2FA1ACCB" w14:textId="77777777" w:rsidR="007C5384" w:rsidRPr="0062370B" w:rsidRDefault="007C5384" w:rsidP="007C5384">
            <w:pPr>
              <w:rPr>
                <w:rStyle w:val="Hyperlink"/>
                <w:rFonts w:eastAsia="宋体" w:cs="Arial"/>
                <w:color w:val="000000" w:themeColor="text1"/>
                <w:sz w:val="16"/>
                <w:szCs w:val="16"/>
                <w:lang w:eastAsia="zh-CN"/>
              </w:rPr>
            </w:pPr>
          </w:p>
          <w:p w14:paraId="686EB3B9" w14:textId="7C28DC22" w:rsidR="00381B26" w:rsidRPr="0062370B" w:rsidRDefault="00C10F36">
            <w:pPr>
              <w:rPr>
                <w:rStyle w:val="Hyperlink"/>
                <w:rFonts w:eastAsia="宋体" w:cs="Arial"/>
                <w:color w:val="000000" w:themeColor="text1"/>
                <w:lang w:eastAsia="zh-CN"/>
              </w:rPr>
            </w:pPr>
            <w:r w:rsidRPr="0062370B">
              <w:rPr>
                <w:rFonts w:eastAsia="宋体" w:cs="Arial"/>
                <w:color w:val="000000" w:themeColor="text1"/>
                <w:sz w:val="16"/>
                <w:szCs w:val="16"/>
                <w:lang w:eastAsia="zh-CN"/>
              </w:rPr>
              <w:t>选择</w:t>
            </w:r>
            <w:r w:rsidR="00D342D3" w:rsidRPr="0062370B">
              <w:rPr>
                <w:rFonts w:eastAsia="宋体" w:cs="Arial" w:hint="eastAsia"/>
                <w:color w:val="000000" w:themeColor="text1"/>
                <w:sz w:val="16"/>
                <w:szCs w:val="16"/>
                <w:lang w:eastAsia="zh-CN"/>
              </w:rPr>
              <w:t>J</w:t>
            </w:r>
            <w:r w:rsidR="007C5384" w:rsidRPr="0062370B">
              <w:rPr>
                <w:rFonts w:eastAsia="宋体" w:cs="Arial"/>
                <w:color w:val="000000" w:themeColor="text1"/>
                <w:sz w:val="16"/>
                <w:szCs w:val="16"/>
                <w:lang w:eastAsia="zh-CN"/>
              </w:rPr>
              <w:t>将导致</w:t>
            </w:r>
            <w:r w:rsidR="00C23922" w:rsidRPr="0062370B">
              <w:rPr>
                <w:rFonts w:eastAsia="宋体" w:cs="Arial"/>
                <w:color w:val="000000" w:themeColor="text1"/>
                <w:sz w:val="16"/>
                <w:szCs w:val="16"/>
                <w:lang w:eastAsia="zh-CN"/>
              </w:rPr>
              <w:t>该指标</w:t>
            </w:r>
            <w:r w:rsidR="00D342D3" w:rsidRPr="0062370B">
              <w:rPr>
                <w:rFonts w:eastAsia="宋体" w:cs="Arial" w:hint="eastAsia"/>
                <w:color w:val="000000" w:themeColor="text1"/>
                <w:sz w:val="16"/>
                <w:szCs w:val="16"/>
                <w:lang w:eastAsia="zh-CN"/>
              </w:rPr>
              <w:t>得分</w:t>
            </w:r>
            <w:r w:rsidR="00C23922" w:rsidRPr="0062370B">
              <w:rPr>
                <w:rFonts w:eastAsia="宋体" w:cs="Arial"/>
                <w:color w:val="000000" w:themeColor="text1"/>
                <w:sz w:val="16"/>
                <w:szCs w:val="16"/>
                <w:lang w:eastAsia="zh-CN"/>
              </w:rPr>
              <w:t>为</w:t>
            </w:r>
            <w:r w:rsidR="007C5384" w:rsidRPr="0062370B">
              <w:rPr>
                <w:rFonts w:eastAsia="宋体" w:cs="Arial"/>
                <w:color w:val="000000" w:themeColor="text1"/>
                <w:sz w:val="16"/>
                <w:szCs w:val="16"/>
                <w:lang w:eastAsia="zh-CN"/>
              </w:rPr>
              <w:t>0/100</w:t>
            </w:r>
            <w:r w:rsidR="007C5384" w:rsidRPr="0062370B">
              <w:rPr>
                <w:rFonts w:eastAsia="宋体" w:cs="Arial"/>
                <w:color w:val="000000" w:themeColor="text1"/>
                <w:sz w:val="16"/>
                <w:szCs w:val="16"/>
                <w:lang w:eastAsia="zh-CN"/>
              </w:rPr>
              <w:t>分。</w:t>
            </w:r>
          </w:p>
        </w:tc>
      </w:tr>
      <w:tr w:rsidR="00E238D8" w:rsidRPr="0062370B" w14:paraId="362810E5" w14:textId="77777777" w:rsidTr="000422EF">
        <w:trPr>
          <w:trHeight w:val="354"/>
        </w:trPr>
        <w:tc>
          <w:tcPr>
            <w:tcW w:w="1841" w:type="dxa"/>
            <w:shd w:val="clear" w:color="auto" w:fill="auto"/>
            <w:vAlign w:val="center"/>
          </w:tcPr>
          <w:p w14:paraId="45BDC3E0" w14:textId="18CEF831" w:rsidR="00381B26" w:rsidRPr="0062370B" w:rsidRDefault="0092620C">
            <w:pPr>
              <w:rPr>
                <w:rFonts w:eastAsia="宋体" w:cs="Arial"/>
                <w:b/>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3043" w:type="dxa"/>
            <w:gridSpan w:val="6"/>
            <w:shd w:val="clear" w:color="auto" w:fill="auto"/>
            <w:vAlign w:val="center"/>
          </w:tcPr>
          <w:p w14:paraId="1C103E05" w14:textId="0FEF0DD0" w:rsidR="00381B26" w:rsidRPr="0062370B" w:rsidRDefault="00CA6A40">
            <w:pPr>
              <w:rPr>
                <w:rStyle w:val="Hyperlink"/>
                <w:rFonts w:eastAsia="宋体" w:cs="Arial"/>
                <w:color w:val="000000" w:themeColor="text1"/>
                <w:sz w:val="16"/>
                <w:szCs w:val="16"/>
                <w:lang w:eastAsia="zh-CN"/>
              </w:rPr>
            </w:pPr>
            <w:r w:rsidRPr="0062370B">
              <w:rPr>
                <w:rFonts w:ascii="宋体" w:eastAsia="宋体" w:hAnsi="宋体" w:cs="Arial" w:hint="eastAsia"/>
                <w:sz w:val="16"/>
                <w:szCs w:val="16"/>
                <w:lang w:eastAsia="zh-CN"/>
              </w:rPr>
              <w:t>考虑到前述答案选项已</w:t>
            </w:r>
            <w:r w:rsidR="000738DD" w:rsidRPr="0062370B">
              <w:rPr>
                <w:rFonts w:ascii="宋体" w:eastAsia="宋体" w:hAnsi="宋体" w:cs="Arial" w:hint="eastAsia"/>
                <w:sz w:val="16"/>
                <w:szCs w:val="16"/>
                <w:lang w:eastAsia="zh-CN"/>
              </w:rPr>
              <w:t>涵盖所识别的良好做法</w:t>
            </w:r>
            <w:r w:rsidR="00582E67" w:rsidRPr="0062370B">
              <w:rPr>
                <w:rFonts w:ascii="宋体" w:eastAsia="宋体" w:hAnsi="宋体" w:cs="Arial" w:hint="eastAsia"/>
                <w:sz w:val="16"/>
                <w:szCs w:val="16"/>
                <w:lang w:eastAsia="zh-CN"/>
              </w:rPr>
              <w:t>，因此</w:t>
            </w:r>
            <w:r w:rsidR="00C10F36" w:rsidRPr="0062370B">
              <w:rPr>
                <w:rStyle w:val="Hyperlink"/>
                <w:rFonts w:eastAsia="宋体" w:cs="Arial" w:hint="eastAsia"/>
                <w:color w:val="000000" w:themeColor="text1"/>
                <w:sz w:val="16"/>
                <w:szCs w:val="16"/>
                <w:lang w:eastAsia="zh-CN"/>
              </w:rPr>
              <w:t>选择其他（</w:t>
            </w:r>
            <w:r w:rsidR="007136AB" w:rsidRPr="0062370B">
              <w:rPr>
                <w:rStyle w:val="Hyperlink"/>
                <w:rFonts w:eastAsia="宋体" w:cs="Arial"/>
                <w:color w:val="000000" w:themeColor="text1"/>
                <w:sz w:val="16"/>
                <w:szCs w:val="16"/>
                <w:lang w:eastAsia="zh-CN"/>
              </w:rPr>
              <w:t>I</w:t>
            </w:r>
            <w:r w:rsidR="00C10F36" w:rsidRPr="0062370B">
              <w:rPr>
                <w:rStyle w:val="Hyperlink"/>
                <w:rFonts w:eastAsia="宋体" w:cs="Arial" w:hint="eastAsia"/>
                <w:color w:val="000000" w:themeColor="text1"/>
                <w:sz w:val="16"/>
                <w:szCs w:val="16"/>
                <w:lang w:eastAsia="zh-CN"/>
              </w:rPr>
              <w:t>）</w:t>
            </w:r>
            <w:r w:rsidR="00D342D3" w:rsidRPr="0062370B">
              <w:rPr>
                <w:rFonts w:eastAsia="宋体" w:cs="Arial" w:hint="eastAsia"/>
                <w:color w:val="000000" w:themeColor="text1"/>
                <w:sz w:val="16"/>
                <w:szCs w:val="16"/>
                <w:lang w:eastAsia="zh-CN"/>
              </w:rPr>
              <w:t>将不被计入评分</w:t>
            </w:r>
            <w:r w:rsidR="007136AB" w:rsidRPr="0062370B">
              <w:rPr>
                <w:rFonts w:eastAsia="宋体" w:cs="Arial" w:hint="eastAsia"/>
                <w:sz w:val="16"/>
                <w:szCs w:val="16"/>
                <w:lang w:eastAsia="zh-CN"/>
              </w:rPr>
              <w:t>。</w:t>
            </w:r>
          </w:p>
        </w:tc>
      </w:tr>
      <w:tr w:rsidR="00C23922" w:rsidRPr="0062370B" w14:paraId="2B6F61F0" w14:textId="77777777" w:rsidTr="000422EF">
        <w:trPr>
          <w:trHeight w:val="300"/>
        </w:trPr>
        <w:tc>
          <w:tcPr>
            <w:tcW w:w="1841" w:type="dxa"/>
            <w:shd w:val="clear" w:color="auto" w:fill="auto"/>
            <w:vAlign w:val="center"/>
          </w:tcPr>
          <w:p w14:paraId="3A1CFB2E" w14:textId="1BD6A4C8" w:rsidR="00381B26" w:rsidRPr="0062370B" w:rsidRDefault="00E24453">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04DCF353" w14:textId="19D2AF8A" w:rsidR="00381B26" w:rsidRPr="0062370B" w:rsidRDefault="00FE048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6B0D0329" w14:textId="77777777" w:rsidR="00C23922" w:rsidRPr="0062370B" w:rsidRDefault="00C23922">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8"/>
        <w:gridCol w:w="2834"/>
        <w:gridCol w:w="4394"/>
        <w:gridCol w:w="281"/>
        <w:gridCol w:w="1984"/>
        <w:gridCol w:w="1985"/>
        <w:gridCol w:w="8"/>
      </w:tblGrid>
      <w:tr w:rsidR="004B2820" w:rsidRPr="0062370B" w14:paraId="6152F8FC" w14:textId="77777777" w:rsidTr="000422EF">
        <w:trPr>
          <w:gridAfter w:val="1"/>
          <w:wAfter w:w="8" w:type="dxa"/>
          <w:trHeight w:val="367"/>
        </w:trPr>
        <w:tc>
          <w:tcPr>
            <w:tcW w:w="1841" w:type="dxa"/>
            <w:vMerge w:val="restart"/>
            <w:shd w:val="clear" w:color="auto" w:fill="DFF5F9"/>
            <w:vAlign w:val="center"/>
            <w:hideMark/>
          </w:tcPr>
          <w:p w14:paraId="6D3F26F7" w14:textId="77777777" w:rsidR="00381B26" w:rsidRPr="0062370B" w:rsidRDefault="00C10F3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2AC6C14D" w14:textId="77777777" w:rsidR="00A64D60" w:rsidRPr="0062370B" w:rsidRDefault="00A64D60" w:rsidP="000422EF">
            <w:pPr>
              <w:spacing w:line="240" w:lineRule="auto"/>
              <w:jc w:val="center"/>
              <w:textAlignment w:val="baseline"/>
              <w:rPr>
                <w:rFonts w:eastAsia="宋体" w:cs="Arial"/>
                <w:b/>
                <w:sz w:val="14"/>
                <w:szCs w:val="14"/>
                <w:lang w:eastAsia="en-GB"/>
              </w:rPr>
            </w:pPr>
          </w:p>
          <w:p w14:paraId="25F26C49" w14:textId="77777777" w:rsidR="00381B26" w:rsidRPr="0062370B" w:rsidRDefault="00C10F36">
            <w:pPr>
              <w:pStyle w:val="Indicatorsubsection"/>
              <w:rPr>
                <w:rFonts w:eastAsia="宋体"/>
                <w:lang w:val="en-GB"/>
              </w:rPr>
            </w:pPr>
            <w:bookmarkStart w:id="10" w:name="_Toc108015185"/>
            <w:bookmarkStart w:id="11" w:name="_Toc133243134"/>
            <w:r w:rsidRPr="0062370B">
              <w:rPr>
                <w:rFonts w:eastAsia="宋体"/>
                <w:lang w:val="en-GB"/>
              </w:rPr>
              <w:t xml:space="preserve">PGS </w:t>
            </w:r>
            <w:r w:rsidR="00A64D60" w:rsidRPr="0062370B">
              <w:rPr>
                <w:rFonts w:eastAsia="宋体"/>
                <w:lang w:val="en-GB"/>
              </w:rPr>
              <w:t>6</w:t>
            </w:r>
            <w:bookmarkEnd w:id="10"/>
            <w:bookmarkEnd w:id="11"/>
          </w:p>
        </w:tc>
        <w:tc>
          <w:tcPr>
            <w:tcW w:w="1559" w:type="dxa"/>
            <w:shd w:val="clear" w:color="auto" w:fill="DFF5F9"/>
            <w:vAlign w:val="center"/>
            <w:hideMark/>
          </w:tcPr>
          <w:p w14:paraId="6030E0AB" w14:textId="7E652EBF" w:rsidR="00381B26" w:rsidRPr="0062370B" w:rsidRDefault="009A0B5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4E27EA25" w14:textId="77777777" w:rsidR="00381B26" w:rsidRPr="0062370B" w:rsidRDefault="00C10F36">
            <w:pPr>
              <w:spacing w:line="240" w:lineRule="auto"/>
              <w:textAlignment w:val="baseline"/>
              <w:rPr>
                <w:rFonts w:eastAsia="宋体" w:cs="Arial"/>
                <w:sz w:val="14"/>
                <w:szCs w:val="14"/>
                <w:lang w:eastAsia="en-GB"/>
              </w:rPr>
            </w:pPr>
            <w:r w:rsidRPr="0062370B">
              <w:rPr>
                <w:rFonts w:eastAsia="宋体" w:cs="Arial"/>
                <w:b/>
                <w:bCs/>
                <w:sz w:val="22"/>
                <w:szCs w:val="22"/>
              </w:rPr>
              <w:t>PGS 1</w:t>
            </w:r>
          </w:p>
        </w:tc>
        <w:tc>
          <w:tcPr>
            <w:tcW w:w="4678" w:type="dxa"/>
            <w:gridSpan w:val="2"/>
            <w:vMerge w:val="restart"/>
            <w:shd w:val="clear" w:color="auto" w:fill="DFF5F9"/>
            <w:vAlign w:val="center"/>
          </w:tcPr>
          <w:p w14:paraId="6C4E681A" w14:textId="77777777" w:rsidR="00381B26" w:rsidRPr="0062370B" w:rsidRDefault="00C10F3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16FCA569" w14:textId="77777777" w:rsidR="00A64D60" w:rsidRPr="0062370B" w:rsidRDefault="00A64D60" w:rsidP="000422EF">
            <w:pPr>
              <w:spacing w:line="240" w:lineRule="auto"/>
              <w:jc w:val="center"/>
              <w:textAlignment w:val="baseline"/>
              <w:rPr>
                <w:rFonts w:eastAsia="宋体" w:cs="Arial"/>
                <w:sz w:val="14"/>
                <w:szCs w:val="14"/>
                <w:lang w:eastAsia="zh-CN"/>
              </w:rPr>
            </w:pPr>
          </w:p>
          <w:p w14:paraId="75625946" w14:textId="1EE6566D" w:rsidR="00381B26" w:rsidRPr="0062370B" w:rsidRDefault="00C10F36">
            <w:pPr>
              <w:jc w:val="center"/>
              <w:rPr>
                <w:rFonts w:eastAsia="宋体" w:cs="Arial"/>
                <w:sz w:val="18"/>
                <w:szCs w:val="18"/>
                <w:lang w:eastAsia="zh-CN"/>
              </w:rPr>
            </w:pPr>
            <w:r w:rsidRPr="0062370B">
              <w:rPr>
                <w:rFonts w:eastAsia="宋体" w:cs="Arial"/>
                <w:b/>
                <w:bCs/>
                <w:sz w:val="22"/>
                <w:szCs w:val="22"/>
                <w:lang w:eastAsia="zh-CN"/>
              </w:rPr>
              <w:t>负责任投资政策要素</w:t>
            </w:r>
          </w:p>
        </w:tc>
        <w:tc>
          <w:tcPr>
            <w:tcW w:w="1985" w:type="dxa"/>
            <w:vMerge w:val="restart"/>
            <w:shd w:val="clear" w:color="auto" w:fill="DFF5F9"/>
            <w:vAlign w:val="center"/>
            <w:hideMark/>
          </w:tcPr>
          <w:p w14:paraId="5907D21B" w14:textId="77777777" w:rsidR="00381B26" w:rsidRPr="0062370B" w:rsidRDefault="00C10F3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1C14436E" w14:textId="77777777" w:rsidR="00A64D60" w:rsidRPr="0062370B" w:rsidRDefault="00A64D60" w:rsidP="000422EF">
            <w:pPr>
              <w:spacing w:line="240" w:lineRule="auto"/>
              <w:jc w:val="center"/>
              <w:textAlignment w:val="baseline"/>
              <w:rPr>
                <w:rFonts w:eastAsia="宋体" w:cs="Arial"/>
                <w:b/>
                <w:bCs/>
                <w:sz w:val="14"/>
                <w:szCs w:val="14"/>
                <w:lang w:eastAsia="en-GB"/>
              </w:rPr>
            </w:pPr>
          </w:p>
          <w:p w14:paraId="506BA2D5" w14:textId="77777777" w:rsidR="00381B26" w:rsidRPr="0062370B" w:rsidRDefault="00C10F36">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4C52B758" w14:textId="77777777" w:rsidR="00381B26" w:rsidRPr="0062370B" w:rsidRDefault="00C10F3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1C508F60" w14:textId="77777777" w:rsidR="00A64D60" w:rsidRPr="0062370B" w:rsidRDefault="00A64D60" w:rsidP="000422EF">
            <w:pPr>
              <w:spacing w:line="240" w:lineRule="auto"/>
              <w:jc w:val="center"/>
              <w:textAlignment w:val="baseline"/>
              <w:rPr>
                <w:rFonts w:eastAsia="宋体" w:cs="Arial"/>
                <w:b/>
                <w:bCs/>
                <w:color w:val="FFFFFF" w:themeColor="background1"/>
                <w:sz w:val="14"/>
                <w:szCs w:val="14"/>
                <w:lang w:eastAsia="en-GB"/>
              </w:rPr>
            </w:pPr>
          </w:p>
          <w:p w14:paraId="599918A3" w14:textId="72C306EB" w:rsidR="00381B26" w:rsidRPr="0062370B" w:rsidRDefault="009A0B5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32228E" w:rsidRPr="0062370B" w14:paraId="777EB4C8" w14:textId="77777777" w:rsidTr="000422EF">
        <w:trPr>
          <w:gridAfter w:val="1"/>
          <w:wAfter w:w="8" w:type="dxa"/>
          <w:trHeight w:val="367"/>
        </w:trPr>
        <w:tc>
          <w:tcPr>
            <w:tcW w:w="1841" w:type="dxa"/>
            <w:vMerge/>
            <w:vAlign w:val="center"/>
          </w:tcPr>
          <w:p w14:paraId="4726B83C" w14:textId="77777777" w:rsidR="00A64D60" w:rsidRPr="0062370B" w:rsidRDefault="00A64D60" w:rsidP="000422EF">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3376A3B9" w14:textId="3D6AA06D" w:rsidR="00381B26" w:rsidRPr="0062370B" w:rsidRDefault="009A0B5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6973C673" w14:textId="77777777" w:rsidR="00381B26" w:rsidRPr="0062370B" w:rsidRDefault="00C10F36">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vAlign w:val="center"/>
          </w:tcPr>
          <w:p w14:paraId="1991063E" w14:textId="77777777" w:rsidR="00A64D60" w:rsidRPr="0062370B" w:rsidRDefault="00A64D60" w:rsidP="000422EF">
            <w:pPr>
              <w:spacing w:line="240" w:lineRule="auto"/>
              <w:jc w:val="center"/>
              <w:textAlignment w:val="baseline"/>
              <w:rPr>
                <w:rFonts w:eastAsia="宋体" w:cs="Arial"/>
                <w:b/>
                <w:sz w:val="14"/>
                <w:szCs w:val="14"/>
                <w:lang w:eastAsia="en-GB"/>
              </w:rPr>
            </w:pPr>
          </w:p>
        </w:tc>
        <w:tc>
          <w:tcPr>
            <w:tcW w:w="1985" w:type="dxa"/>
            <w:vMerge/>
            <w:vAlign w:val="center"/>
          </w:tcPr>
          <w:p w14:paraId="6BA9318B" w14:textId="77777777" w:rsidR="00A64D60" w:rsidRPr="0062370B" w:rsidRDefault="00A64D60" w:rsidP="000422EF">
            <w:pPr>
              <w:spacing w:line="240" w:lineRule="auto"/>
              <w:jc w:val="center"/>
              <w:textAlignment w:val="baseline"/>
              <w:rPr>
                <w:rFonts w:eastAsia="宋体" w:cs="Arial"/>
                <w:b/>
                <w:bCs/>
                <w:sz w:val="14"/>
                <w:szCs w:val="14"/>
                <w:lang w:eastAsia="en-GB"/>
              </w:rPr>
            </w:pPr>
          </w:p>
        </w:tc>
        <w:tc>
          <w:tcPr>
            <w:tcW w:w="1986" w:type="dxa"/>
            <w:vMerge/>
            <w:tcMar>
              <w:top w:w="113" w:type="dxa"/>
              <w:left w:w="113" w:type="dxa"/>
              <w:bottom w:w="113" w:type="dxa"/>
              <w:right w:w="113" w:type="dxa"/>
            </w:tcMar>
            <w:vAlign w:val="center"/>
          </w:tcPr>
          <w:p w14:paraId="54DE841A" w14:textId="77777777" w:rsidR="00A64D60" w:rsidRPr="0062370B" w:rsidRDefault="00A64D60" w:rsidP="000422EF">
            <w:pPr>
              <w:spacing w:line="240" w:lineRule="auto"/>
              <w:jc w:val="center"/>
              <w:textAlignment w:val="baseline"/>
              <w:rPr>
                <w:rFonts w:eastAsia="宋体" w:cs="Arial"/>
                <w:b/>
                <w:bCs/>
                <w:color w:val="FFFFFF" w:themeColor="background1"/>
                <w:sz w:val="14"/>
                <w:szCs w:val="14"/>
                <w:lang w:eastAsia="en-GB"/>
              </w:rPr>
            </w:pPr>
          </w:p>
        </w:tc>
      </w:tr>
      <w:tr w:rsidR="002A7424" w:rsidRPr="0062370B" w14:paraId="00A37C28" w14:textId="77777777" w:rsidTr="000422EF">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2EA469B" w14:textId="42A4EDF1" w:rsidR="00381B26" w:rsidRPr="0062370B" w:rsidRDefault="00DA099C">
            <w:pPr>
              <w:spacing w:line="276" w:lineRule="auto"/>
              <w:textAlignment w:val="baseline"/>
              <w:rPr>
                <w:rFonts w:eastAsia="宋体" w:cs="Arial"/>
                <w:lang w:eastAsia="zh-CN"/>
              </w:rPr>
            </w:pPr>
            <w:r w:rsidRPr="0062370B">
              <w:rPr>
                <w:rFonts w:eastAsia="宋体" w:cs="Arial"/>
                <w:b/>
                <w:lang w:eastAsia="zh-CN"/>
              </w:rPr>
              <w:t>贵</w:t>
            </w:r>
            <w:r w:rsidR="007C4F7F" w:rsidRPr="0062370B">
              <w:rPr>
                <w:rFonts w:eastAsia="宋体" w:cs="Arial" w:hint="eastAsia"/>
                <w:b/>
                <w:lang w:eastAsia="zh-CN"/>
              </w:rPr>
              <w:t>机构</w:t>
            </w:r>
            <w:r w:rsidRPr="0062370B">
              <w:rPr>
                <w:rFonts w:eastAsia="宋体" w:cs="Arial"/>
                <w:b/>
                <w:lang w:eastAsia="zh-CN"/>
              </w:rPr>
              <w:t>的</w:t>
            </w:r>
            <w:hyperlink r:id="rId65" w:history="1">
              <w:r w:rsidRPr="0062370B">
                <w:rPr>
                  <w:rStyle w:val="Hyperlink"/>
                  <w:rFonts w:eastAsia="宋体" w:cs="Arial"/>
                  <w:b/>
                  <w:lang w:eastAsia="zh-CN"/>
                </w:rPr>
                <w:t>（代理）投票</w:t>
              </w:r>
            </w:hyperlink>
            <w:r w:rsidR="003A4B73" w:rsidRPr="0062370B">
              <w:rPr>
                <w:rFonts w:eastAsia="宋体" w:cs="Arial"/>
                <w:b/>
                <w:lang w:eastAsia="zh-CN"/>
              </w:rPr>
              <w:t>政策</w:t>
            </w:r>
            <w:r w:rsidRPr="0062370B">
              <w:rPr>
                <w:rFonts w:eastAsia="宋体" w:cs="Arial"/>
                <w:b/>
                <w:lang w:eastAsia="zh-CN"/>
              </w:rPr>
              <w:t>是否包括关于</w:t>
            </w:r>
            <w:r w:rsidR="001A576C" w:rsidRPr="0062370B">
              <w:rPr>
                <w:rFonts w:eastAsia="宋体" w:cs="Arial" w:hint="eastAsia"/>
                <w:b/>
                <w:lang w:eastAsia="zh-CN"/>
              </w:rPr>
              <w:t>具体</w:t>
            </w:r>
            <w:hyperlink r:id="rId66" w:history="1">
              <w:r w:rsidRPr="0062370B">
                <w:rPr>
                  <w:rStyle w:val="Hyperlink"/>
                  <w:rFonts w:eastAsia="宋体" w:cs="Arial"/>
                  <w:b/>
                  <w:lang w:eastAsia="zh-CN"/>
                </w:rPr>
                <w:t>ESG</w:t>
              </w:r>
              <w:r w:rsidRPr="0062370B">
                <w:rPr>
                  <w:rStyle w:val="Hyperlink"/>
                  <w:rFonts w:eastAsia="宋体" w:cs="Arial"/>
                  <w:b/>
                  <w:lang w:eastAsia="zh-CN"/>
                </w:rPr>
                <w:t>因素</w:t>
              </w:r>
            </w:hyperlink>
            <w:r w:rsidR="000C4522" w:rsidRPr="0062370B">
              <w:rPr>
                <w:rFonts w:eastAsia="宋体" w:cs="Arial"/>
                <w:b/>
                <w:lang w:eastAsia="zh-CN"/>
              </w:rPr>
              <w:t>的投票原则和</w:t>
            </w:r>
            <w:r w:rsidR="000C4522" w:rsidRPr="0062370B">
              <w:rPr>
                <w:rFonts w:eastAsia="宋体" w:cs="Arial"/>
                <w:b/>
                <w:lang w:eastAsia="zh-CN"/>
              </w:rPr>
              <w:t>/</w:t>
            </w:r>
            <w:r w:rsidR="000C4522" w:rsidRPr="0062370B">
              <w:rPr>
                <w:rFonts w:eastAsia="宋体" w:cs="Arial"/>
                <w:b/>
                <w:lang w:eastAsia="zh-CN"/>
              </w:rPr>
              <w:t>或</w:t>
            </w:r>
            <w:r w:rsidR="002E79D8" w:rsidRPr="0062370B">
              <w:rPr>
                <w:rFonts w:eastAsia="宋体" w:cs="Arial"/>
                <w:b/>
                <w:lang w:eastAsia="zh-CN"/>
              </w:rPr>
              <w:t>指引</w:t>
            </w:r>
            <w:r w:rsidRPr="0062370B">
              <w:rPr>
                <w:rFonts w:eastAsia="宋体" w:cs="Arial"/>
                <w:b/>
                <w:lang w:eastAsia="zh-CN"/>
              </w:rPr>
              <w:t>？</w:t>
            </w:r>
          </w:p>
        </w:tc>
      </w:tr>
      <w:tr w:rsidR="002A7424" w:rsidRPr="0062370B" w14:paraId="23685FD3" w14:textId="77777777" w:rsidTr="000422EF">
        <w:trPr>
          <w:gridAfter w:val="1"/>
          <w:wAfter w:w="8" w:type="dxa"/>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ADEC7D3" w14:textId="4C4901DA" w:rsidR="00381B26" w:rsidRPr="0062370B" w:rsidRDefault="00DA099C">
            <w:pPr>
              <w:pStyle w:val="ListParagraph"/>
              <w:numPr>
                <w:ilvl w:val="0"/>
                <w:numId w:val="81"/>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是</w:t>
            </w:r>
            <w:r w:rsidR="00C52EE7" w:rsidRPr="0062370B">
              <w:rPr>
                <w:rFonts w:eastAsia="宋体" w:cs="Arial" w:hint="eastAsia"/>
                <w:szCs w:val="16"/>
                <w:lang w:eastAsia="zh-CN"/>
              </w:rPr>
              <w:t>的</w:t>
            </w:r>
            <w:r w:rsidRPr="0062370B">
              <w:rPr>
                <w:rFonts w:eastAsia="宋体" w:cs="Arial"/>
                <w:szCs w:val="16"/>
                <w:lang w:eastAsia="zh-CN"/>
              </w:rPr>
              <w:t>，包括</w:t>
            </w:r>
            <w:r w:rsidR="005F7F85" w:rsidRPr="0062370B">
              <w:rPr>
                <w:rFonts w:eastAsia="宋体" w:cs="Arial"/>
                <w:szCs w:val="16"/>
                <w:lang w:eastAsia="zh-CN"/>
              </w:rPr>
              <w:t>具体</w:t>
            </w:r>
            <w:hyperlink r:id="rId67" w:history="1">
              <w:r w:rsidRPr="0062370B">
                <w:rPr>
                  <w:rStyle w:val="Hyperlink"/>
                  <w:rFonts w:eastAsia="宋体" w:cs="Arial"/>
                  <w:szCs w:val="16"/>
                  <w:lang w:eastAsia="zh-CN"/>
                </w:rPr>
                <w:t>环境因素</w:t>
              </w:r>
            </w:hyperlink>
            <w:r w:rsidRPr="0062370B">
              <w:rPr>
                <w:rFonts w:eastAsia="宋体" w:cs="Arial"/>
                <w:szCs w:val="16"/>
                <w:lang w:eastAsia="zh-CN"/>
              </w:rPr>
              <w:t>的投票原则和</w:t>
            </w:r>
            <w:r w:rsidRPr="0062370B">
              <w:rPr>
                <w:rFonts w:eastAsia="宋体" w:cs="Arial"/>
                <w:szCs w:val="16"/>
                <w:lang w:eastAsia="zh-CN"/>
              </w:rPr>
              <w:t>/</w:t>
            </w:r>
            <w:r w:rsidRPr="0062370B">
              <w:rPr>
                <w:rFonts w:eastAsia="宋体" w:cs="Arial"/>
                <w:szCs w:val="16"/>
                <w:lang w:eastAsia="zh-CN"/>
              </w:rPr>
              <w:t>或</w:t>
            </w:r>
            <w:r w:rsidR="002E79D8" w:rsidRPr="0062370B">
              <w:rPr>
                <w:rFonts w:eastAsia="宋体" w:cs="Arial"/>
                <w:szCs w:val="16"/>
                <w:lang w:eastAsia="zh-CN"/>
              </w:rPr>
              <w:t>指引</w:t>
            </w:r>
          </w:p>
          <w:p w14:paraId="6FA4B375" w14:textId="27D8F717" w:rsidR="00381B26" w:rsidRPr="0062370B" w:rsidRDefault="00DA099C">
            <w:pPr>
              <w:pStyle w:val="ListParagraph"/>
              <w:numPr>
                <w:ilvl w:val="0"/>
                <w:numId w:val="81"/>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是</w:t>
            </w:r>
            <w:r w:rsidR="00C52EE7" w:rsidRPr="0062370B">
              <w:rPr>
                <w:rFonts w:eastAsia="宋体" w:cs="Arial" w:hint="eastAsia"/>
                <w:szCs w:val="16"/>
                <w:lang w:eastAsia="zh-CN"/>
              </w:rPr>
              <w:t>的</w:t>
            </w:r>
            <w:r w:rsidRPr="0062370B">
              <w:rPr>
                <w:rFonts w:eastAsia="宋体" w:cs="Arial"/>
                <w:szCs w:val="16"/>
                <w:lang w:eastAsia="zh-CN"/>
              </w:rPr>
              <w:t>，包括</w:t>
            </w:r>
            <w:r w:rsidR="005F7F85" w:rsidRPr="0062370B">
              <w:rPr>
                <w:rFonts w:eastAsia="宋体" w:cs="Arial"/>
                <w:szCs w:val="16"/>
                <w:lang w:eastAsia="zh-CN"/>
              </w:rPr>
              <w:t>具体</w:t>
            </w:r>
            <w:hyperlink r:id="rId68" w:history="1">
              <w:r w:rsidRPr="0062370B">
                <w:rPr>
                  <w:rStyle w:val="Hyperlink"/>
                  <w:rFonts w:eastAsia="宋体" w:cs="Arial"/>
                  <w:szCs w:val="16"/>
                  <w:lang w:eastAsia="zh-CN"/>
                </w:rPr>
                <w:t>社会因素</w:t>
              </w:r>
            </w:hyperlink>
            <w:r w:rsidRPr="0062370B">
              <w:rPr>
                <w:rFonts w:eastAsia="宋体" w:cs="Arial"/>
                <w:szCs w:val="16"/>
                <w:lang w:eastAsia="zh-CN"/>
              </w:rPr>
              <w:t>的投票原则和</w:t>
            </w:r>
            <w:r w:rsidRPr="0062370B">
              <w:rPr>
                <w:rFonts w:eastAsia="宋体" w:cs="Arial"/>
                <w:szCs w:val="16"/>
                <w:lang w:eastAsia="zh-CN"/>
              </w:rPr>
              <w:t>/</w:t>
            </w:r>
            <w:r w:rsidRPr="0062370B">
              <w:rPr>
                <w:rFonts w:eastAsia="宋体" w:cs="Arial"/>
                <w:szCs w:val="16"/>
                <w:lang w:eastAsia="zh-CN"/>
              </w:rPr>
              <w:t>或</w:t>
            </w:r>
            <w:r w:rsidR="002E79D8" w:rsidRPr="0062370B">
              <w:rPr>
                <w:rFonts w:eastAsia="宋体" w:cs="Arial"/>
                <w:szCs w:val="16"/>
                <w:lang w:eastAsia="zh-CN"/>
              </w:rPr>
              <w:t>指引</w:t>
            </w:r>
          </w:p>
          <w:p w14:paraId="1C8571A0" w14:textId="498C009A" w:rsidR="00381B26" w:rsidRPr="0062370B" w:rsidRDefault="00DA099C">
            <w:pPr>
              <w:pStyle w:val="ListParagraph"/>
              <w:numPr>
                <w:ilvl w:val="0"/>
                <w:numId w:val="81"/>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00A64D60" w:rsidRPr="0062370B">
              <w:rPr>
                <w:rFonts w:eastAsia="宋体" w:cs="Arial"/>
                <w:szCs w:val="16"/>
                <w:lang w:eastAsia="zh-CN"/>
              </w:rPr>
              <w:t>是</w:t>
            </w:r>
            <w:r w:rsidR="00C52EE7" w:rsidRPr="0062370B">
              <w:rPr>
                <w:rFonts w:eastAsia="宋体" w:cs="Arial" w:hint="eastAsia"/>
                <w:szCs w:val="16"/>
                <w:lang w:eastAsia="zh-CN"/>
              </w:rPr>
              <w:t>的</w:t>
            </w:r>
            <w:r w:rsidR="00A64D60" w:rsidRPr="0062370B">
              <w:rPr>
                <w:rFonts w:eastAsia="宋体" w:cs="Arial"/>
                <w:szCs w:val="16"/>
                <w:lang w:eastAsia="zh-CN"/>
              </w:rPr>
              <w:t>，包括</w:t>
            </w:r>
            <w:r w:rsidR="005F7F85" w:rsidRPr="0062370B">
              <w:rPr>
                <w:rFonts w:eastAsia="宋体" w:cs="Arial"/>
                <w:szCs w:val="16"/>
                <w:lang w:eastAsia="zh-CN"/>
              </w:rPr>
              <w:t>具体</w:t>
            </w:r>
            <w:hyperlink r:id="rId69" w:history="1">
              <w:r w:rsidR="00A64D60" w:rsidRPr="0062370B">
                <w:rPr>
                  <w:rStyle w:val="Hyperlink"/>
                  <w:rFonts w:eastAsia="宋体" w:cs="Arial"/>
                  <w:szCs w:val="16"/>
                  <w:lang w:eastAsia="zh-CN"/>
                </w:rPr>
                <w:t>治理因素</w:t>
              </w:r>
            </w:hyperlink>
            <w:r w:rsidR="00A64D60" w:rsidRPr="0062370B">
              <w:rPr>
                <w:rFonts w:eastAsia="宋体" w:cs="Arial"/>
                <w:szCs w:val="16"/>
                <w:lang w:eastAsia="zh-CN"/>
              </w:rPr>
              <w:t>的投票原则和</w:t>
            </w:r>
            <w:r w:rsidR="00A64D60" w:rsidRPr="0062370B">
              <w:rPr>
                <w:rFonts w:eastAsia="宋体" w:cs="Arial"/>
                <w:szCs w:val="16"/>
                <w:lang w:eastAsia="zh-CN"/>
              </w:rPr>
              <w:t>/</w:t>
            </w:r>
            <w:r w:rsidR="00A64D60" w:rsidRPr="0062370B">
              <w:rPr>
                <w:rFonts w:eastAsia="宋体" w:cs="Arial"/>
                <w:szCs w:val="16"/>
                <w:lang w:eastAsia="zh-CN"/>
              </w:rPr>
              <w:t>或</w:t>
            </w:r>
            <w:r w:rsidR="002E79D8" w:rsidRPr="0062370B">
              <w:rPr>
                <w:rFonts w:eastAsia="宋体" w:cs="Arial"/>
                <w:szCs w:val="16"/>
                <w:lang w:eastAsia="zh-CN"/>
              </w:rPr>
              <w:t>指引</w:t>
            </w:r>
          </w:p>
          <w:p w14:paraId="4664C863" w14:textId="1AFFE638" w:rsidR="00381B26" w:rsidRPr="0062370B" w:rsidRDefault="00C10F36">
            <w:pPr>
              <w:pStyle w:val="ListParagraph"/>
              <w:numPr>
                <w:ilvl w:val="0"/>
                <w:numId w:val="82"/>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我们的（代理）投票</w:t>
            </w:r>
            <w:r w:rsidR="00E66EC1" w:rsidRPr="0062370B">
              <w:rPr>
                <w:rFonts w:eastAsia="宋体" w:cs="Arial"/>
                <w:szCs w:val="16"/>
                <w:lang w:eastAsia="zh-CN"/>
              </w:rPr>
              <w:t>政策</w:t>
            </w:r>
            <w:r w:rsidRPr="0062370B">
              <w:rPr>
                <w:rFonts w:eastAsia="宋体" w:cs="Arial"/>
                <w:szCs w:val="16"/>
                <w:lang w:eastAsia="zh-CN"/>
              </w:rPr>
              <w:t>不包括</w:t>
            </w:r>
            <w:r w:rsidR="001D1BFD" w:rsidRPr="0062370B">
              <w:rPr>
                <w:rFonts w:eastAsia="宋体" w:cs="Arial"/>
                <w:szCs w:val="16"/>
                <w:lang w:eastAsia="zh-CN"/>
              </w:rPr>
              <w:t>具体</w:t>
            </w:r>
            <w:r w:rsidR="001D1BFD" w:rsidRPr="0062370B">
              <w:rPr>
                <w:rFonts w:eastAsia="宋体" w:cs="Arial"/>
                <w:szCs w:val="16"/>
                <w:lang w:eastAsia="zh-CN"/>
              </w:rPr>
              <w:t>ESG</w:t>
            </w:r>
            <w:r w:rsidR="001D1BFD" w:rsidRPr="0062370B">
              <w:rPr>
                <w:rFonts w:eastAsia="宋体" w:cs="Arial"/>
                <w:szCs w:val="16"/>
                <w:lang w:eastAsia="zh-CN"/>
              </w:rPr>
              <w:t>因素</w:t>
            </w:r>
            <w:r w:rsidRPr="0062370B">
              <w:rPr>
                <w:rFonts w:eastAsia="宋体" w:cs="Arial"/>
                <w:szCs w:val="16"/>
                <w:lang w:eastAsia="zh-CN"/>
              </w:rPr>
              <w:t>的</w:t>
            </w:r>
            <w:r w:rsidR="00841CDB" w:rsidRPr="0062370B">
              <w:rPr>
                <w:rFonts w:eastAsia="宋体" w:cs="Arial"/>
                <w:szCs w:val="16"/>
                <w:lang w:eastAsia="zh-CN"/>
              </w:rPr>
              <w:t>投票原则或</w:t>
            </w:r>
            <w:r w:rsidR="002E79D8" w:rsidRPr="0062370B">
              <w:rPr>
                <w:rFonts w:eastAsia="宋体" w:cs="Arial"/>
                <w:szCs w:val="16"/>
                <w:lang w:eastAsia="zh-CN"/>
              </w:rPr>
              <w:t>指引</w:t>
            </w:r>
          </w:p>
        </w:tc>
      </w:tr>
      <w:tr w:rsidR="002A7424" w:rsidRPr="0062370B" w14:paraId="4BB4D5EB" w14:textId="77777777" w:rsidTr="000422EF">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7630DDAB" w14:textId="77777777" w:rsidR="00A64D60" w:rsidRPr="0062370B" w:rsidRDefault="00A64D60" w:rsidP="000422EF">
            <w:pPr>
              <w:spacing w:line="240" w:lineRule="auto"/>
              <w:jc w:val="center"/>
              <w:textAlignment w:val="baseline"/>
              <w:rPr>
                <w:rStyle w:val="Hyperlink"/>
                <w:rFonts w:eastAsia="宋体" w:cs="Arial"/>
                <w:sz w:val="16"/>
                <w:szCs w:val="16"/>
                <w:lang w:eastAsia="zh-CN"/>
              </w:rPr>
            </w:pPr>
          </w:p>
        </w:tc>
      </w:tr>
      <w:tr w:rsidR="004174D2" w:rsidRPr="0062370B" w14:paraId="79D1E45B" w14:textId="77777777" w:rsidTr="000422EF">
        <w:trPr>
          <w:gridAfter w:val="1"/>
          <w:wAfter w:w="8" w:type="dxa"/>
          <w:trHeight w:val="300"/>
        </w:trPr>
        <w:tc>
          <w:tcPr>
            <w:tcW w:w="14884" w:type="dxa"/>
            <w:gridSpan w:val="7"/>
            <w:shd w:val="clear" w:color="auto" w:fill="0070C0"/>
            <w:vAlign w:val="center"/>
          </w:tcPr>
          <w:p w14:paraId="737F6851" w14:textId="77777777" w:rsidR="00381B26" w:rsidRPr="0062370B" w:rsidRDefault="00C10F3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343227" w:rsidRPr="0062370B" w14:paraId="15B4EDBB" w14:textId="77777777" w:rsidTr="000422EF">
        <w:trPr>
          <w:gridAfter w:val="1"/>
          <w:wAfter w:w="8" w:type="dxa"/>
          <w:trHeight w:val="300"/>
        </w:trPr>
        <w:tc>
          <w:tcPr>
            <w:tcW w:w="1841" w:type="dxa"/>
            <w:shd w:val="clear" w:color="auto" w:fill="auto"/>
            <w:vAlign w:val="center"/>
          </w:tcPr>
          <w:p w14:paraId="04327DDC" w14:textId="77777777" w:rsidR="00381B26" w:rsidRPr="0062370B" w:rsidRDefault="00C10F36">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20130BB5" w14:textId="4F82DDBC"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007C4F7F" w:rsidRPr="0062370B">
              <w:rPr>
                <w:rStyle w:val="Hyperlink"/>
                <w:rFonts w:eastAsia="宋体" w:cs="Arial" w:hint="eastAsia"/>
                <w:color w:val="000000" w:themeColor="text1"/>
                <w:sz w:val="16"/>
                <w:szCs w:val="16"/>
                <w:lang w:eastAsia="zh-CN"/>
              </w:rPr>
              <w:t>旨在</w:t>
            </w:r>
            <w:r w:rsidRPr="0062370B">
              <w:rPr>
                <w:rStyle w:val="Hyperlink"/>
                <w:rFonts w:eastAsia="宋体" w:cs="Arial"/>
                <w:color w:val="000000" w:themeColor="text1"/>
                <w:sz w:val="16"/>
                <w:szCs w:val="16"/>
                <w:lang w:eastAsia="zh-CN"/>
              </w:rPr>
              <w:t>确定签署方的（代理）投票</w:t>
            </w:r>
            <w:r w:rsidR="00C3474F" w:rsidRPr="0062370B">
              <w:rPr>
                <w:rStyle w:val="Hyperlink"/>
                <w:rFonts w:eastAsia="宋体" w:cs="Arial"/>
                <w:color w:val="000000" w:themeColor="text1"/>
                <w:sz w:val="16"/>
                <w:lang w:eastAsia="zh-CN"/>
              </w:rPr>
              <w:t>政策</w:t>
            </w:r>
            <w:r w:rsidR="007C4F7F" w:rsidRPr="0062370B">
              <w:rPr>
                <w:rStyle w:val="Hyperlink"/>
                <w:rFonts w:eastAsia="宋体" w:cs="Arial" w:hint="eastAsia"/>
                <w:color w:val="000000" w:themeColor="text1"/>
                <w:sz w:val="16"/>
                <w:szCs w:val="16"/>
                <w:lang w:eastAsia="zh-CN"/>
              </w:rPr>
              <w:t>除了</w:t>
            </w:r>
            <w:r w:rsidRPr="0062370B">
              <w:rPr>
                <w:rStyle w:val="Hyperlink"/>
                <w:rFonts w:eastAsia="宋体" w:cs="Arial"/>
                <w:color w:val="000000" w:themeColor="text1"/>
                <w:sz w:val="16"/>
                <w:szCs w:val="16"/>
                <w:lang w:eastAsia="zh-CN"/>
              </w:rPr>
              <w:t>公司治理因素，</w:t>
            </w:r>
            <w:r w:rsidR="007C4F7F" w:rsidRPr="0062370B">
              <w:rPr>
                <w:rStyle w:val="Hyperlink"/>
                <w:rFonts w:eastAsia="宋体" w:cs="Arial" w:hint="eastAsia"/>
                <w:color w:val="000000" w:themeColor="text1"/>
                <w:sz w:val="16"/>
                <w:szCs w:val="16"/>
                <w:lang w:eastAsia="zh-CN"/>
              </w:rPr>
              <w:t>是否还</w:t>
            </w:r>
            <w:r w:rsidRPr="0062370B">
              <w:rPr>
                <w:rStyle w:val="Hyperlink"/>
                <w:rFonts w:eastAsia="宋体" w:cs="Arial"/>
                <w:color w:val="000000" w:themeColor="text1"/>
                <w:sz w:val="16"/>
                <w:szCs w:val="16"/>
                <w:lang w:eastAsia="zh-CN"/>
              </w:rPr>
              <w:t>包括环境和社会因素的投票</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或原则。</w:t>
            </w:r>
            <w:r w:rsidR="00941EC9" w:rsidRPr="0062370B">
              <w:rPr>
                <w:rStyle w:val="Hyperlink"/>
                <w:rFonts w:eastAsia="宋体" w:cs="Arial"/>
                <w:color w:val="000000" w:themeColor="text1"/>
                <w:sz w:val="16"/>
                <w:szCs w:val="16"/>
                <w:lang w:eastAsia="zh-CN"/>
              </w:rPr>
              <w:t>签署方</w:t>
            </w:r>
            <w:r w:rsidR="00DD5361" w:rsidRPr="0062370B">
              <w:rPr>
                <w:rStyle w:val="Hyperlink"/>
                <w:rFonts w:eastAsia="宋体" w:cs="Arial"/>
                <w:color w:val="000000" w:themeColor="text1"/>
                <w:sz w:val="16"/>
                <w:szCs w:val="16"/>
                <w:lang w:eastAsia="zh-CN"/>
              </w:rPr>
              <w:t>的</w:t>
            </w:r>
            <w:r w:rsidRPr="0062370B">
              <w:rPr>
                <w:rStyle w:val="Hyperlink"/>
                <w:rFonts w:eastAsia="宋体" w:cs="Arial"/>
                <w:color w:val="000000" w:themeColor="text1"/>
                <w:sz w:val="16"/>
                <w:szCs w:val="16"/>
                <w:lang w:eastAsia="zh-CN"/>
              </w:rPr>
              <w:t>（代理）投票</w:t>
            </w:r>
            <w:r w:rsidR="00941EC9" w:rsidRPr="0062370B">
              <w:rPr>
                <w:rStyle w:val="Hyperlink"/>
                <w:rFonts w:eastAsia="宋体" w:cs="Arial"/>
                <w:color w:val="000000" w:themeColor="text1"/>
                <w:sz w:val="16"/>
                <w:szCs w:val="16"/>
                <w:lang w:eastAsia="zh-CN"/>
              </w:rPr>
              <w:t>政策</w:t>
            </w:r>
            <w:r w:rsidRPr="0062370B">
              <w:rPr>
                <w:rStyle w:val="Hyperlink"/>
                <w:rFonts w:eastAsia="宋体" w:cs="Arial"/>
                <w:color w:val="000000" w:themeColor="text1"/>
                <w:sz w:val="16"/>
                <w:szCs w:val="16"/>
                <w:lang w:eastAsia="zh-CN"/>
              </w:rPr>
              <w:t>包括所有</w:t>
            </w:r>
            <w:r w:rsidR="007C4F7F" w:rsidRPr="0062370B">
              <w:rPr>
                <w:rStyle w:val="Hyperlink"/>
                <w:rFonts w:eastAsia="宋体" w:cs="Arial" w:hint="eastAsia"/>
                <w:color w:val="000000" w:themeColor="text1"/>
                <w:sz w:val="16"/>
                <w:szCs w:val="16"/>
                <w:lang w:eastAsia="zh-CN"/>
              </w:rPr>
              <w:t>ESG</w:t>
            </w:r>
            <w:r w:rsidR="00DF7DA5" w:rsidRPr="0062370B">
              <w:rPr>
                <w:rStyle w:val="Hyperlink"/>
                <w:rFonts w:eastAsia="宋体" w:cs="Arial"/>
                <w:color w:val="000000" w:themeColor="text1"/>
                <w:sz w:val="16"/>
                <w:szCs w:val="16"/>
                <w:lang w:eastAsia="zh-CN"/>
              </w:rPr>
              <w:t>因素的</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或原则，被认为是良好做法。</w:t>
            </w:r>
          </w:p>
        </w:tc>
      </w:tr>
      <w:tr w:rsidR="00343227" w:rsidRPr="0062370B" w14:paraId="69DCB428" w14:textId="77777777" w:rsidTr="000422EF">
        <w:trPr>
          <w:gridAfter w:val="1"/>
          <w:wAfter w:w="8" w:type="dxa"/>
          <w:trHeight w:val="300"/>
        </w:trPr>
        <w:tc>
          <w:tcPr>
            <w:tcW w:w="1841" w:type="dxa"/>
            <w:shd w:val="clear" w:color="auto" w:fill="auto"/>
            <w:vAlign w:val="center"/>
          </w:tcPr>
          <w:p w14:paraId="5910E3A4" w14:textId="6D74922E" w:rsidR="00381B26" w:rsidRPr="0062370B" w:rsidRDefault="00E24453">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77F9FA11" w14:textId="49ABDC31" w:rsidR="00381B26" w:rsidRPr="0062370B" w:rsidRDefault="00965592">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作为</w:t>
            </w:r>
            <w:r w:rsidR="00A911D6" w:rsidRPr="0062370B">
              <w:rPr>
                <w:rStyle w:val="Hyperlink"/>
                <w:rFonts w:eastAsia="宋体" w:cs="Arial" w:hint="eastAsia"/>
                <w:color w:val="000000" w:themeColor="text1"/>
                <w:sz w:val="16"/>
                <w:szCs w:val="16"/>
                <w:lang w:eastAsia="zh-CN"/>
              </w:rPr>
              <w:t>高级别声明，</w:t>
            </w:r>
            <w:r w:rsidRPr="0062370B">
              <w:rPr>
                <w:rStyle w:val="Hyperlink"/>
                <w:rFonts w:eastAsia="宋体" w:cs="Arial"/>
                <w:color w:val="000000" w:themeColor="text1"/>
                <w:sz w:val="16"/>
                <w:szCs w:val="16"/>
                <w:lang w:eastAsia="zh-CN"/>
              </w:rPr>
              <w:t>投票原则</w:t>
            </w:r>
            <w:r w:rsidR="008C3225" w:rsidRPr="0062370B">
              <w:rPr>
                <w:rStyle w:val="Hyperlink"/>
                <w:rFonts w:eastAsia="宋体" w:cs="Arial" w:hint="eastAsia"/>
                <w:color w:val="000000" w:themeColor="text1"/>
                <w:sz w:val="16"/>
                <w:szCs w:val="16"/>
                <w:lang w:eastAsia="zh-CN"/>
              </w:rPr>
              <w:t>可说明</w:t>
            </w:r>
            <w:r w:rsidRPr="0062370B">
              <w:rPr>
                <w:rStyle w:val="Hyperlink"/>
                <w:rFonts w:eastAsia="宋体" w:cs="Arial"/>
                <w:color w:val="000000" w:themeColor="text1"/>
                <w:sz w:val="16"/>
                <w:szCs w:val="16"/>
                <w:lang w:eastAsia="zh-CN"/>
              </w:rPr>
              <w:t>投资者对</w:t>
            </w:r>
            <w:r w:rsidR="00A911D6" w:rsidRPr="0062370B">
              <w:rPr>
                <w:rStyle w:val="Hyperlink"/>
                <w:rFonts w:eastAsia="宋体" w:cs="Arial" w:hint="eastAsia"/>
                <w:color w:val="000000" w:themeColor="text1"/>
                <w:sz w:val="16"/>
                <w:szCs w:val="16"/>
                <w:lang w:eastAsia="zh-CN"/>
              </w:rPr>
              <w:t>ESG</w:t>
            </w:r>
            <w:r w:rsidRPr="0062370B">
              <w:rPr>
                <w:rStyle w:val="Hyperlink"/>
                <w:rFonts w:eastAsia="宋体" w:cs="Arial"/>
                <w:color w:val="000000" w:themeColor="text1"/>
                <w:sz w:val="16"/>
                <w:szCs w:val="16"/>
                <w:lang w:eastAsia="zh-CN"/>
              </w:rPr>
              <w:t>因素的立场以及如何投票来</w:t>
            </w:r>
            <w:r w:rsidR="00742DED" w:rsidRPr="0062370B">
              <w:rPr>
                <w:rStyle w:val="Hyperlink"/>
                <w:rFonts w:eastAsia="宋体" w:cs="Arial" w:hint="eastAsia"/>
                <w:color w:val="000000" w:themeColor="text1"/>
                <w:sz w:val="16"/>
                <w:szCs w:val="16"/>
                <w:lang w:eastAsia="zh-CN"/>
              </w:rPr>
              <w:t>推动</w:t>
            </w:r>
            <w:r w:rsidRPr="0062370B">
              <w:rPr>
                <w:rStyle w:val="Hyperlink"/>
                <w:rFonts w:eastAsia="宋体" w:cs="Arial"/>
                <w:color w:val="000000" w:themeColor="text1"/>
                <w:sz w:val="16"/>
                <w:szCs w:val="16"/>
                <w:lang w:eastAsia="zh-CN"/>
              </w:rPr>
              <w:t>这些因素。</w:t>
            </w:r>
            <w:r w:rsidR="00307070" w:rsidRPr="0062370B">
              <w:rPr>
                <w:rStyle w:val="Hyperlink"/>
                <w:rFonts w:eastAsia="宋体" w:cs="Arial" w:hint="eastAsia"/>
                <w:color w:val="000000" w:themeColor="text1"/>
                <w:sz w:val="16"/>
                <w:szCs w:val="16"/>
                <w:lang w:eastAsia="zh-CN"/>
              </w:rPr>
              <w:t>根据</w:t>
            </w:r>
            <w:r w:rsidR="00A911D6" w:rsidRPr="0062370B">
              <w:rPr>
                <w:rStyle w:val="Hyperlink"/>
                <w:rFonts w:eastAsia="宋体" w:cs="Arial" w:hint="eastAsia"/>
                <w:color w:val="000000" w:themeColor="text1"/>
                <w:sz w:val="16"/>
                <w:szCs w:val="16"/>
                <w:lang w:eastAsia="zh-CN"/>
              </w:rPr>
              <w:t>投票原则</w:t>
            </w:r>
            <w:r w:rsidR="00307070"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投资者能够</w:t>
            </w:r>
            <w:r w:rsidR="0029150E" w:rsidRPr="0062370B">
              <w:rPr>
                <w:rStyle w:val="Hyperlink"/>
                <w:rFonts w:eastAsia="宋体" w:cs="Arial" w:hint="eastAsia"/>
                <w:color w:val="000000" w:themeColor="text1"/>
                <w:sz w:val="16"/>
                <w:szCs w:val="16"/>
                <w:lang w:eastAsia="zh-CN"/>
              </w:rPr>
              <w:t>考虑</w:t>
            </w:r>
            <w:r w:rsidR="00A911D6" w:rsidRPr="0062370B">
              <w:rPr>
                <w:rStyle w:val="Hyperlink"/>
                <w:rFonts w:eastAsia="宋体" w:cs="Arial" w:hint="eastAsia"/>
                <w:color w:val="000000" w:themeColor="text1"/>
                <w:sz w:val="16"/>
                <w:szCs w:val="16"/>
                <w:lang w:eastAsia="zh-CN"/>
              </w:rPr>
              <w:t>将采取的立场</w:t>
            </w:r>
            <w:r w:rsidRPr="0062370B">
              <w:rPr>
                <w:rStyle w:val="Hyperlink"/>
                <w:rFonts w:eastAsia="宋体" w:cs="Arial"/>
                <w:color w:val="000000" w:themeColor="text1"/>
                <w:sz w:val="16"/>
                <w:szCs w:val="16"/>
                <w:lang w:eastAsia="zh-CN"/>
              </w:rPr>
              <w:t>、</w:t>
            </w:r>
            <w:r w:rsidR="00307070" w:rsidRPr="0062370B">
              <w:rPr>
                <w:rStyle w:val="Hyperlink"/>
                <w:rFonts w:eastAsia="宋体" w:cs="Arial" w:hint="eastAsia"/>
                <w:color w:val="000000" w:themeColor="text1"/>
                <w:sz w:val="16"/>
                <w:szCs w:val="16"/>
                <w:lang w:eastAsia="zh-CN"/>
              </w:rPr>
              <w:t>征询意见</w:t>
            </w:r>
            <w:r w:rsidR="00CE3179" w:rsidRPr="0062370B">
              <w:rPr>
                <w:rStyle w:val="Hyperlink"/>
                <w:rFonts w:eastAsia="宋体" w:cs="Arial" w:hint="eastAsia"/>
                <w:color w:val="000000" w:themeColor="text1"/>
                <w:sz w:val="16"/>
                <w:szCs w:val="16"/>
                <w:lang w:eastAsia="zh-CN"/>
              </w:rPr>
              <w:t>及</w:t>
            </w:r>
            <w:r w:rsidR="001C5F40" w:rsidRPr="0062370B">
              <w:rPr>
                <w:rStyle w:val="Hyperlink"/>
                <w:rFonts w:eastAsia="宋体" w:cs="Arial" w:hint="eastAsia"/>
                <w:color w:val="000000" w:themeColor="text1"/>
                <w:sz w:val="16"/>
                <w:szCs w:val="16"/>
                <w:lang w:eastAsia="zh-CN"/>
              </w:rPr>
              <w:t>寻求</w:t>
            </w:r>
            <w:r w:rsidRPr="0062370B">
              <w:rPr>
                <w:rStyle w:val="Hyperlink"/>
                <w:rFonts w:eastAsia="宋体" w:cs="Arial"/>
                <w:color w:val="000000" w:themeColor="text1"/>
                <w:sz w:val="16"/>
                <w:szCs w:val="16"/>
                <w:lang w:eastAsia="zh-CN"/>
              </w:rPr>
              <w:t>支持</w:t>
            </w:r>
            <w:r w:rsidR="00E36D31" w:rsidRPr="0062370B">
              <w:rPr>
                <w:rStyle w:val="Hyperlink"/>
                <w:rFonts w:eastAsia="宋体" w:cs="Arial"/>
                <w:color w:val="000000" w:themeColor="text1"/>
                <w:sz w:val="16"/>
                <w:szCs w:val="16"/>
                <w:lang w:eastAsia="zh-CN"/>
              </w:rPr>
              <w:t>，并向</w:t>
            </w:r>
            <w:r w:rsidRPr="0062370B">
              <w:rPr>
                <w:rStyle w:val="Hyperlink"/>
                <w:rFonts w:eastAsia="宋体" w:cs="Arial"/>
                <w:color w:val="000000" w:themeColor="text1"/>
                <w:sz w:val="16"/>
                <w:szCs w:val="16"/>
                <w:lang w:eastAsia="zh-CN"/>
              </w:rPr>
              <w:t>公司和</w:t>
            </w:r>
            <w:r w:rsidR="00376CB8" w:rsidRPr="0062370B">
              <w:rPr>
                <w:rStyle w:val="Hyperlink"/>
                <w:rFonts w:eastAsia="宋体" w:cs="Arial" w:hint="eastAsia"/>
                <w:color w:val="000000" w:themeColor="text1"/>
                <w:sz w:val="16"/>
                <w:szCs w:val="16"/>
                <w:lang w:eastAsia="zh-CN"/>
              </w:rPr>
              <w:t>制定</w:t>
            </w:r>
            <w:r w:rsidRPr="0062370B">
              <w:rPr>
                <w:rStyle w:val="Hyperlink"/>
                <w:rFonts w:eastAsia="宋体" w:cs="Arial"/>
                <w:color w:val="000000" w:themeColor="text1"/>
                <w:sz w:val="16"/>
                <w:szCs w:val="16"/>
                <w:lang w:eastAsia="zh-CN"/>
              </w:rPr>
              <w:t>决议</w:t>
            </w:r>
            <w:r w:rsidR="00376CB8" w:rsidRPr="0062370B">
              <w:rPr>
                <w:rStyle w:val="Hyperlink"/>
                <w:rFonts w:eastAsia="宋体" w:cs="Arial" w:hint="eastAsia"/>
                <w:color w:val="000000" w:themeColor="text1"/>
                <w:sz w:val="16"/>
                <w:szCs w:val="16"/>
                <w:lang w:eastAsia="zh-CN"/>
              </w:rPr>
              <w:t>的人员</w:t>
            </w:r>
            <w:r w:rsidRPr="0062370B">
              <w:rPr>
                <w:rStyle w:val="Hyperlink"/>
                <w:rFonts w:eastAsia="宋体" w:cs="Arial"/>
                <w:color w:val="000000" w:themeColor="text1"/>
                <w:sz w:val="16"/>
                <w:szCs w:val="16"/>
                <w:lang w:eastAsia="zh-CN"/>
              </w:rPr>
              <w:t>清楚</w:t>
            </w:r>
            <w:r w:rsidR="00D845BE" w:rsidRPr="0062370B">
              <w:rPr>
                <w:rStyle w:val="Hyperlink"/>
                <w:rFonts w:eastAsia="宋体" w:cs="Arial" w:hint="eastAsia"/>
                <w:color w:val="000000" w:themeColor="text1"/>
                <w:sz w:val="16"/>
                <w:szCs w:val="16"/>
                <w:lang w:eastAsia="zh-CN"/>
              </w:rPr>
              <w:t>表明</w:t>
            </w:r>
            <w:r w:rsidRPr="0062370B">
              <w:rPr>
                <w:rStyle w:val="Hyperlink"/>
                <w:rFonts w:eastAsia="宋体" w:cs="Arial"/>
                <w:color w:val="000000" w:themeColor="text1"/>
                <w:sz w:val="16"/>
                <w:szCs w:val="16"/>
                <w:lang w:eastAsia="zh-CN"/>
              </w:rPr>
              <w:t>投资者将投票支持</w:t>
            </w:r>
            <w:r w:rsidR="00307070" w:rsidRPr="0062370B">
              <w:rPr>
                <w:rStyle w:val="Hyperlink"/>
                <w:rFonts w:eastAsia="宋体" w:cs="Arial" w:hint="eastAsia"/>
                <w:color w:val="000000" w:themeColor="text1"/>
                <w:sz w:val="16"/>
                <w:szCs w:val="16"/>
                <w:lang w:eastAsia="zh-CN"/>
              </w:rPr>
              <w:t>何种</w:t>
            </w:r>
            <w:r w:rsidRPr="0062370B">
              <w:rPr>
                <w:rStyle w:val="Hyperlink"/>
                <w:rFonts w:eastAsia="宋体" w:cs="Arial"/>
                <w:color w:val="000000" w:themeColor="text1"/>
                <w:sz w:val="16"/>
                <w:szCs w:val="16"/>
                <w:lang w:eastAsia="zh-CN"/>
              </w:rPr>
              <w:t>决议。</w:t>
            </w:r>
          </w:p>
          <w:p w14:paraId="4BFB692B" w14:textId="77777777" w:rsidR="00A64D60" w:rsidRPr="0062370B" w:rsidRDefault="00A64D60" w:rsidP="000422EF">
            <w:pPr>
              <w:rPr>
                <w:rStyle w:val="Hyperlink"/>
                <w:rFonts w:eastAsia="宋体" w:cs="Arial"/>
                <w:color w:val="000000" w:themeColor="text1"/>
                <w:sz w:val="16"/>
                <w:szCs w:val="16"/>
                <w:lang w:eastAsia="zh-CN"/>
              </w:rPr>
            </w:pPr>
          </w:p>
          <w:p w14:paraId="06FE6E5E" w14:textId="7C1C5686"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投票</w:t>
            </w:r>
            <w:r w:rsidRPr="0062370B">
              <w:rPr>
                <w:rStyle w:val="Hyperlink"/>
                <w:rFonts w:eastAsia="宋体" w:cs="Arial"/>
                <w:color w:val="000000" w:themeColor="text1"/>
                <w:sz w:val="16"/>
                <w:lang w:eastAsia="zh-CN"/>
              </w:rPr>
              <w:t>原则和</w:t>
            </w:r>
            <w:r w:rsidRPr="0062370B">
              <w:rPr>
                <w:rStyle w:val="Hyperlink"/>
                <w:rFonts w:eastAsia="宋体" w:cs="Arial"/>
                <w:color w:val="000000" w:themeColor="text1"/>
                <w:sz w:val="16"/>
                <w:lang w:eastAsia="zh-CN"/>
              </w:rPr>
              <w:t>/</w:t>
            </w:r>
            <w:r w:rsidRPr="0062370B">
              <w:rPr>
                <w:rStyle w:val="Hyperlink"/>
                <w:rFonts w:eastAsia="宋体" w:cs="Arial"/>
                <w:color w:val="000000" w:themeColor="text1"/>
                <w:sz w:val="16"/>
                <w:lang w:eastAsia="zh-CN"/>
              </w:rPr>
              <w:t>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可包括</w:t>
            </w:r>
            <w:r w:rsidR="00FC7ED7" w:rsidRPr="0062370B">
              <w:rPr>
                <w:rStyle w:val="Hyperlink"/>
                <w:rFonts w:eastAsia="宋体" w:cs="Arial" w:hint="eastAsia"/>
                <w:color w:val="000000" w:themeColor="text1"/>
                <w:sz w:val="16"/>
                <w:szCs w:val="16"/>
                <w:lang w:eastAsia="zh-CN"/>
              </w:rPr>
              <w:t>：说明</w:t>
            </w:r>
            <w:r w:rsidRPr="0062370B">
              <w:rPr>
                <w:rStyle w:val="Hyperlink"/>
                <w:rFonts w:eastAsia="宋体" w:cs="Arial"/>
                <w:color w:val="000000" w:themeColor="text1"/>
                <w:sz w:val="16"/>
                <w:szCs w:val="16"/>
                <w:lang w:eastAsia="zh-CN"/>
              </w:rPr>
              <w:t>投资者在特定情况下如何投票的具体</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w:t>
            </w:r>
            <w:r w:rsidR="00041ECB" w:rsidRPr="0062370B">
              <w:rPr>
                <w:rStyle w:val="Hyperlink"/>
                <w:rFonts w:eastAsia="宋体" w:cs="Arial"/>
                <w:color w:val="000000" w:themeColor="text1"/>
                <w:sz w:val="16"/>
                <w:szCs w:val="16"/>
                <w:lang w:eastAsia="zh-CN"/>
              </w:rPr>
              <w:t>例如，</w:t>
            </w:r>
            <w:r w:rsidR="00A911D6"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我们将始终投票支持</w:t>
            </w:r>
            <w:r w:rsidR="00465DC9" w:rsidRPr="0062370B">
              <w:rPr>
                <w:rStyle w:val="Hyperlink"/>
                <w:rFonts w:eastAsia="宋体" w:cs="Arial" w:hint="eastAsia"/>
                <w:color w:val="000000" w:themeColor="text1"/>
                <w:sz w:val="16"/>
                <w:szCs w:val="16"/>
                <w:lang w:eastAsia="zh-CN"/>
              </w:rPr>
              <w:t>董事长</w:t>
            </w:r>
            <w:r w:rsidRPr="0062370B">
              <w:rPr>
                <w:rStyle w:val="Hyperlink"/>
                <w:rFonts w:eastAsia="宋体" w:cs="Arial"/>
                <w:color w:val="000000" w:themeColor="text1"/>
                <w:sz w:val="16"/>
                <w:szCs w:val="16"/>
                <w:lang w:eastAsia="zh-CN"/>
              </w:rPr>
              <w:t>和</w:t>
            </w:r>
            <w:r w:rsidR="00465DC9" w:rsidRPr="0062370B">
              <w:rPr>
                <w:rStyle w:val="Hyperlink"/>
                <w:rFonts w:eastAsia="宋体" w:cs="Arial" w:hint="eastAsia"/>
                <w:color w:val="000000" w:themeColor="text1"/>
                <w:sz w:val="16"/>
                <w:szCs w:val="16"/>
                <w:lang w:eastAsia="zh-CN"/>
              </w:rPr>
              <w:t>执行官职务</w:t>
            </w:r>
            <w:r w:rsidR="003A25A5" w:rsidRPr="0062370B">
              <w:rPr>
                <w:rStyle w:val="Hyperlink"/>
                <w:rFonts w:eastAsia="宋体" w:cs="Arial" w:hint="eastAsia"/>
                <w:color w:val="000000" w:themeColor="text1"/>
                <w:sz w:val="16"/>
                <w:szCs w:val="16"/>
                <w:lang w:eastAsia="zh-CN"/>
              </w:rPr>
              <w:t>分离</w:t>
            </w:r>
            <w:r w:rsidR="00A911D6"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w:t>
            </w:r>
            <w:r w:rsidR="00C604E6" w:rsidRPr="0062370B">
              <w:rPr>
                <w:rStyle w:val="Hyperlink"/>
                <w:rFonts w:eastAsia="宋体" w:cs="Arial" w:hint="eastAsia"/>
                <w:color w:val="000000" w:themeColor="text1"/>
                <w:sz w:val="16"/>
                <w:szCs w:val="16"/>
                <w:lang w:eastAsia="zh-CN"/>
              </w:rPr>
              <w:t>，以及</w:t>
            </w:r>
            <w:r w:rsidR="00C04728" w:rsidRPr="0062370B">
              <w:rPr>
                <w:rStyle w:val="Hyperlink"/>
                <w:rFonts w:eastAsia="宋体" w:cs="Arial" w:hint="eastAsia"/>
                <w:color w:val="000000" w:themeColor="text1"/>
                <w:sz w:val="16"/>
                <w:szCs w:val="16"/>
                <w:lang w:eastAsia="zh-CN"/>
              </w:rPr>
              <w:t>约束</w:t>
            </w:r>
            <w:r w:rsidRPr="0062370B">
              <w:rPr>
                <w:rStyle w:val="Hyperlink"/>
                <w:rFonts w:eastAsia="宋体" w:cs="Arial"/>
                <w:color w:val="000000" w:themeColor="text1"/>
                <w:sz w:val="16"/>
                <w:szCs w:val="16"/>
                <w:lang w:eastAsia="zh-CN"/>
              </w:rPr>
              <w:t>投票决定的更广泛原则（</w:t>
            </w:r>
            <w:r w:rsidR="00841CDB" w:rsidRPr="0062370B">
              <w:rPr>
                <w:rStyle w:val="Hyperlink"/>
                <w:rFonts w:eastAsia="宋体" w:cs="Arial"/>
                <w:color w:val="000000" w:themeColor="text1"/>
                <w:sz w:val="16"/>
                <w:szCs w:val="16"/>
                <w:lang w:eastAsia="zh-CN"/>
              </w:rPr>
              <w:t>例如，</w:t>
            </w:r>
            <w:r w:rsidR="00DE0E36"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鉴于我们对人权的承诺，我们将</w:t>
            </w:r>
            <w:r w:rsidR="00970ADD" w:rsidRPr="0062370B">
              <w:rPr>
                <w:rStyle w:val="Hyperlink"/>
                <w:rFonts w:eastAsia="宋体" w:cs="Arial"/>
                <w:color w:val="000000" w:themeColor="text1"/>
                <w:sz w:val="16"/>
                <w:szCs w:val="16"/>
                <w:lang w:eastAsia="zh-CN"/>
              </w:rPr>
              <w:t>投票</w:t>
            </w:r>
            <w:r w:rsidRPr="0062370B">
              <w:rPr>
                <w:rStyle w:val="Hyperlink"/>
                <w:rFonts w:eastAsia="宋体" w:cs="Arial"/>
                <w:color w:val="000000" w:themeColor="text1"/>
                <w:sz w:val="16"/>
                <w:szCs w:val="16"/>
                <w:lang w:eastAsia="zh-CN"/>
              </w:rPr>
              <w:t>优先推进</w:t>
            </w:r>
            <w:r w:rsidR="00DE0E36"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联合国</w:t>
            </w:r>
            <w:r w:rsidR="00DE0E36" w:rsidRPr="0062370B">
              <w:rPr>
                <w:rStyle w:val="Hyperlink"/>
                <w:rFonts w:eastAsia="宋体" w:cs="Arial" w:hint="eastAsia"/>
                <w:color w:val="000000" w:themeColor="text1"/>
                <w:sz w:val="16"/>
                <w:szCs w:val="16"/>
                <w:lang w:eastAsia="zh-CN"/>
              </w:rPr>
              <w:t>工</w:t>
            </w:r>
            <w:r w:rsidRPr="0062370B">
              <w:rPr>
                <w:rStyle w:val="Hyperlink"/>
                <w:rFonts w:eastAsia="宋体" w:cs="Arial"/>
                <w:color w:val="000000" w:themeColor="text1"/>
                <w:sz w:val="16"/>
                <w:szCs w:val="16"/>
                <w:lang w:eastAsia="zh-CN"/>
              </w:rPr>
              <w:t>商业和人权指导原则</w:t>
            </w:r>
            <w:r w:rsidR="00DE0E36"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w:t>
            </w:r>
          </w:p>
        </w:tc>
      </w:tr>
      <w:tr w:rsidR="00343227" w:rsidRPr="0062370B" w14:paraId="1631B111" w14:textId="77777777" w:rsidTr="000422EF">
        <w:trPr>
          <w:gridAfter w:val="1"/>
          <w:wAfter w:w="8" w:type="dxa"/>
          <w:trHeight w:val="300"/>
        </w:trPr>
        <w:tc>
          <w:tcPr>
            <w:tcW w:w="1841" w:type="dxa"/>
            <w:shd w:val="clear" w:color="auto" w:fill="auto"/>
            <w:vAlign w:val="center"/>
          </w:tcPr>
          <w:p w14:paraId="52F86295" w14:textId="77777777" w:rsidR="00381B26" w:rsidRPr="0062370B" w:rsidRDefault="00C10F36">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1DEAD83B" w14:textId="18DB318E" w:rsidR="00381B26" w:rsidRPr="0062370B" w:rsidRDefault="00C10F36">
            <w:pPr>
              <w:rPr>
                <w:rFonts w:eastAsia="宋体" w:cs="Arial"/>
                <w:sz w:val="16"/>
                <w:szCs w:val="16"/>
                <w:lang w:eastAsia="zh-CN"/>
              </w:rPr>
            </w:pPr>
            <w:r w:rsidRPr="0062370B">
              <w:rPr>
                <w:rFonts w:eastAsia="宋体" w:cs="Arial"/>
                <w:sz w:val="16"/>
                <w:szCs w:val="16"/>
                <w:lang w:eastAsia="zh-CN"/>
              </w:rPr>
              <w:t>关于</w:t>
            </w:r>
            <w:r w:rsidR="00DE0E36" w:rsidRPr="0062370B">
              <w:rPr>
                <w:rFonts w:eastAsia="宋体" w:cs="Arial" w:hint="eastAsia"/>
                <w:sz w:val="16"/>
                <w:szCs w:val="16"/>
                <w:lang w:eastAsia="zh-CN"/>
              </w:rPr>
              <w:t>尽责管理</w:t>
            </w:r>
            <w:r w:rsidRPr="0062370B">
              <w:rPr>
                <w:rFonts w:eastAsia="宋体" w:cs="Arial"/>
                <w:sz w:val="16"/>
                <w:szCs w:val="16"/>
                <w:lang w:eastAsia="zh-CN"/>
              </w:rPr>
              <w:t>的</w:t>
            </w:r>
            <w:r w:rsidR="00DE0E36" w:rsidRPr="0062370B">
              <w:rPr>
                <w:rFonts w:eastAsia="宋体" w:cs="Arial" w:hint="eastAsia"/>
                <w:sz w:val="16"/>
                <w:szCs w:val="16"/>
                <w:lang w:eastAsia="zh-CN"/>
              </w:rPr>
              <w:t>更多</w:t>
            </w:r>
            <w:r w:rsidRPr="0062370B">
              <w:rPr>
                <w:rFonts w:eastAsia="宋体" w:cs="Arial"/>
                <w:sz w:val="16"/>
                <w:szCs w:val="16"/>
                <w:lang w:eastAsia="zh-CN"/>
              </w:rPr>
              <w:t>信息和资源</w:t>
            </w:r>
            <w:r w:rsidR="007D658E" w:rsidRPr="0062370B">
              <w:rPr>
                <w:rFonts w:eastAsia="宋体" w:cs="Arial" w:hint="eastAsia"/>
                <w:sz w:val="16"/>
                <w:szCs w:val="16"/>
                <w:lang w:eastAsia="zh-CN"/>
              </w:rPr>
              <w:t>，请参阅</w:t>
            </w:r>
            <w:r w:rsidR="00DE0E36" w:rsidRPr="0062370B">
              <w:rPr>
                <w:rFonts w:eastAsia="宋体" w:cs="Arial" w:hint="eastAsia"/>
                <w:sz w:val="16"/>
                <w:szCs w:val="16"/>
                <w:lang w:eastAsia="zh-CN"/>
              </w:rPr>
              <w:t>PRI</w:t>
            </w:r>
            <w:r w:rsidRPr="0062370B">
              <w:rPr>
                <w:rFonts w:eastAsia="宋体" w:cs="Arial"/>
                <w:sz w:val="16"/>
                <w:szCs w:val="16"/>
                <w:lang w:eastAsia="zh-CN"/>
              </w:rPr>
              <w:t>专门</w:t>
            </w:r>
            <w:r w:rsidR="002C4CFE" w:rsidRPr="0062370B">
              <w:rPr>
                <w:rFonts w:eastAsia="宋体" w:cs="Arial" w:hint="eastAsia"/>
                <w:sz w:val="16"/>
                <w:szCs w:val="16"/>
                <w:lang w:eastAsia="zh-CN"/>
              </w:rPr>
              <w:t>的</w:t>
            </w:r>
            <w:hyperlink r:id="rId70">
              <w:r w:rsidR="00DE0E36" w:rsidRPr="0062370B">
                <w:rPr>
                  <w:rStyle w:val="Hyperlink"/>
                  <w:rFonts w:eastAsia="宋体" w:cs="Arial" w:hint="eastAsia"/>
                  <w:sz w:val="16"/>
                  <w:szCs w:val="16"/>
                  <w:lang w:eastAsia="zh-CN"/>
                </w:rPr>
                <w:t>尽责</w:t>
              </w:r>
              <w:r w:rsidRPr="0062370B">
                <w:rPr>
                  <w:rStyle w:val="Hyperlink"/>
                  <w:rFonts w:eastAsia="宋体" w:cs="Arial"/>
                  <w:sz w:val="16"/>
                  <w:szCs w:val="16"/>
                  <w:lang w:eastAsia="zh-CN"/>
                </w:rPr>
                <w:t>管</w:t>
              </w:r>
            </w:hyperlink>
            <w:r w:rsidR="00DE0E36" w:rsidRPr="0062370B">
              <w:rPr>
                <w:rStyle w:val="Hyperlink"/>
                <w:rFonts w:eastAsia="宋体" w:cs="Arial" w:hint="eastAsia"/>
                <w:sz w:val="16"/>
                <w:szCs w:val="16"/>
                <w:lang w:eastAsia="zh-CN"/>
              </w:rPr>
              <w:t>理</w:t>
            </w:r>
            <w:r w:rsidRPr="0062370B">
              <w:rPr>
                <w:rFonts w:eastAsia="宋体" w:cs="Arial"/>
                <w:sz w:val="16"/>
                <w:szCs w:val="16"/>
                <w:lang w:eastAsia="zh-CN"/>
              </w:rPr>
              <w:t>网页。</w:t>
            </w:r>
            <w:r w:rsidRPr="0062370B">
              <w:rPr>
                <w:rFonts w:eastAsia="宋体" w:cs="Arial"/>
                <w:sz w:val="16"/>
                <w:szCs w:val="16"/>
                <w:lang w:eastAsia="zh-CN"/>
              </w:rPr>
              <w:t xml:space="preserve"> </w:t>
            </w:r>
          </w:p>
          <w:p w14:paraId="55760AB3" w14:textId="77777777" w:rsidR="007B5DE8" w:rsidRPr="0062370B" w:rsidRDefault="007B5DE8" w:rsidP="000422EF">
            <w:pPr>
              <w:rPr>
                <w:rFonts w:eastAsia="宋体" w:cs="Arial"/>
                <w:sz w:val="16"/>
                <w:szCs w:val="16"/>
                <w:lang w:eastAsia="zh-CN"/>
              </w:rPr>
            </w:pPr>
          </w:p>
          <w:p w14:paraId="2C8568DE" w14:textId="6F7E74A0" w:rsidR="00381B26" w:rsidRPr="0062370B" w:rsidRDefault="00DA099C">
            <w:pPr>
              <w:rPr>
                <w:rStyle w:val="Hyperlink"/>
                <w:rFonts w:eastAsia="宋体" w:cs="Arial"/>
                <w:sz w:val="16"/>
                <w:szCs w:val="16"/>
                <w:lang w:eastAsia="zh-CN"/>
              </w:rPr>
            </w:pPr>
            <w:r w:rsidRPr="0062370B">
              <w:rPr>
                <w:rStyle w:val="Hyperlink"/>
                <w:rFonts w:eastAsia="宋体" w:cs="Arial"/>
                <w:color w:val="000000" w:themeColor="text1"/>
                <w:sz w:val="16"/>
                <w:szCs w:val="16"/>
                <w:lang w:eastAsia="zh-CN"/>
              </w:rPr>
              <w:t>关于投票原则的进一步</w:t>
            </w:r>
            <w:r w:rsidR="00DE0E36"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，请参阅</w:t>
            </w:r>
            <w:hyperlink r:id="rId71" w:history="1">
              <w:hyperlink r:id="rId72" w:history="1">
                <w:r w:rsidRPr="0062370B">
                  <w:rPr>
                    <w:rStyle w:val="Hyperlink"/>
                    <w:rFonts w:eastAsia="宋体" w:cs="Arial"/>
                    <w:sz w:val="16"/>
                    <w:szCs w:val="16"/>
                    <w:lang w:eastAsia="zh-CN"/>
                  </w:rPr>
                  <w:t>让投票发挥作用</w:t>
                </w:r>
              </w:hyperlink>
            </w:hyperlink>
            <w:hyperlink r:id="rId73" w:history="1">
              <w:r w:rsidRPr="0062370B">
                <w:rPr>
                  <w:rStyle w:val="Hyperlink"/>
                  <w:rFonts w:eastAsia="宋体" w:cs="Arial"/>
                  <w:color w:val="auto"/>
                  <w:sz w:val="16"/>
                  <w:szCs w:val="16"/>
                  <w:lang w:eastAsia="zh-CN"/>
                </w:rPr>
                <w:t>。</w:t>
              </w:r>
            </w:hyperlink>
          </w:p>
          <w:p w14:paraId="1514DF72" w14:textId="77777777" w:rsidR="007B5DE8" w:rsidRPr="0062370B" w:rsidRDefault="007B5DE8" w:rsidP="000422EF">
            <w:pPr>
              <w:rPr>
                <w:rStyle w:val="Hyperlink"/>
                <w:rFonts w:eastAsia="宋体" w:cs="Arial"/>
                <w:color w:val="000000" w:themeColor="text1"/>
                <w:sz w:val="16"/>
                <w:szCs w:val="16"/>
                <w:lang w:eastAsia="zh-CN"/>
              </w:rPr>
            </w:pPr>
          </w:p>
          <w:p w14:paraId="5CCCE73D" w14:textId="66304E89" w:rsidR="00381B26" w:rsidRPr="0062370B" w:rsidRDefault="00DA099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关于（代理）投票政策的进一步</w:t>
            </w:r>
            <w:r w:rsidR="002C4CFE"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，请参阅</w:t>
            </w:r>
            <w:hyperlink r:id="rId74" w:history="1">
              <w:r w:rsidR="00E923DF" w:rsidRPr="0062370B">
                <w:rPr>
                  <w:rStyle w:val="Hyperlink"/>
                  <w:rFonts w:eastAsia="宋体" w:cs="Arial" w:hint="eastAsia"/>
                  <w:sz w:val="16"/>
                  <w:szCs w:val="16"/>
                  <w:lang w:eastAsia="zh-CN"/>
                </w:rPr>
                <w:t>上市股权</w:t>
              </w:r>
              <w:r w:rsidR="00DE0E36" w:rsidRPr="0062370B">
                <w:rPr>
                  <w:rStyle w:val="Hyperlink"/>
                  <w:rFonts w:eastAsia="宋体" w:cs="Arial" w:hint="eastAsia"/>
                  <w:sz w:val="16"/>
                  <w:szCs w:val="16"/>
                  <w:lang w:eastAsia="zh-CN"/>
                </w:rPr>
                <w:t>积极所有权实践</w:t>
              </w:r>
              <w:r w:rsidRPr="0062370B">
                <w:rPr>
                  <w:rStyle w:val="Hyperlink"/>
                  <w:rFonts w:eastAsia="宋体" w:cs="Arial"/>
                  <w:sz w:val="16"/>
                  <w:szCs w:val="16"/>
                  <w:lang w:eastAsia="zh-CN"/>
                </w:rPr>
                <w:t>指南</w:t>
              </w:r>
            </w:hyperlink>
            <w:r w:rsidRPr="0062370B">
              <w:rPr>
                <w:rStyle w:val="Hyperlink"/>
                <w:rFonts w:eastAsia="宋体" w:cs="Arial"/>
                <w:color w:val="000000" w:themeColor="text1"/>
                <w:sz w:val="16"/>
                <w:szCs w:val="16"/>
                <w:lang w:eastAsia="zh-CN"/>
              </w:rPr>
              <w:t>。</w:t>
            </w:r>
          </w:p>
          <w:p w14:paraId="3BCFEC4C" w14:textId="77777777" w:rsidR="00A03159" w:rsidRPr="0062370B" w:rsidRDefault="00A03159" w:rsidP="000422EF">
            <w:pPr>
              <w:rPr>
                <w:rStyle w:val="Hyperlink"/>
                <w:rFonts w:eastAsia="宋体" w:cs="Arial"/>
                <w:color w:val="000000" w:themeColor="text1"/>
                <w:lang w:eastAsia="zh-CN"/>
              </w:rPr>
            </w:pPr>
          </w:p>
          <w:p w14:paraId="32A8F0FC" w14:textId="7083FC81" w:rsidR="00381B26" w:rsidRPr="0062370B" w:rsidRDefault="004F7C91">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另请参阅</w:t>
            </w:r>
            <w:hyperlink r:id="rId75" w:history="1">
              <w:r w:rsidRPr="0062370B">
                <w:rPr>
                  <w:rStyle w:val="Hyperlink"/>
                  <w:rFonts w:eastAsia="宋体" w:cs="Arial"/>
                  <w:sz w:val="16"/>
                  <w:szCs w:val="16"/>
                  <w:lang w:eastAsia="zh-CN"/>
                </w:rPr>
                <w:t>负责任投资</w:t>
              </w:r>
              <w:r w:rsidRPr="0062370B">
                <w:rPr>
                  <w:rStyle w:val="Hyperlink"/>
                  <w:rFonts w:eastAsia="宋体" w:cs="Arial" w:hint="eastAsia"/>
                  <w:sz w:val="16"/>
                  <w:szCs w:val="16"/>
                  <w:lang w:eastAsia="zh-CN"/>
                </w:rPr>
                <w:t>简介</w:t>
              </w:r>
              <w:r w:rsidRPr="0062370B">
                <w:rPr>
                  <w:rStyle w:val="Hyperlink"/>
                  <w:rFonts w:eastAsia="宋体" w:cs="Arial"/>
                  <w:sz w:val="16"/>
                  <w:szCs w:val="16"/>
                  <w:lang w:eastAsia="zh-CN"/>
                </w:rPr>
                <w:t>：</w:t>
              </w:r>
              <w:r w:rsidRPr="0062370B">
                <w:rPr>
                  <w:rStyle w:val="Hyperlink"/>
                  <w:rFonts w:eastAsia="宋体" w:cs="Arial" w:hint="eastAsia"/>
                  <w:sz w:val="16"/>
                  <w:szCs w:val="16"/>
                  <w:lang w:eastAsia="zh-CN"/>
                </w:rPr>
                <w:t>尽责</w:t>
              </w:r>
              <w:r w:rsidRPr="0062370B">
                <w:rPr>
                  <w:rStyle w:val="Hyperlink"/>
                  <w:rFonts w:eastAsia="宋体" w:cs="Arial"/>
                  <w:sz w:val="16"/>
                  <w:szCs w:val="16"/>
                  <w:lang w:eastAsia="zh-CN"/>
                </w:rPr>
                <w:t>管理</w:t>
              </w:r>
            </w:hyperlink>
            <w:r w:rsidRPr="0062370B">
              <w:rPr>
                <w:rStyle w:val="Hyperlink"/>
                <w:rFonts w:eastAsia="宋体" w:cs="Arial"/>
                <w:color w:val="000000" w:themeColor="text1"/>
                <w:sz w:val="16"/>
                <w:szCs w:val="16"/>
                <w:lang w:eastAsia="zh-CN"/>
              </w:rPr>
              <w:t>。</w:t>
            </w:r>
          </w:p>
        </w:tc>
      </w:tr>
      <w:tr w:rsidR="004174D2" w:rsidRPr="0062370B" w14:paraId="5F758BEF" w14:textId="77777777" w:rsidTr="000422EF">
        <w:trPr>
          <w:gridAfter w:val="1"/>
          <w:wAfter w:w="8" w:type="dxa"/>
          <w:trHeight w:val="300"/>
        </w:trPr>
        <w:tc>
          <w:tcPr>
            <w:tcW w:w="14884" w:type="dxa"/>
            <w:gridSpan w:val="7"/>
            <w:shd w:val="clear" w:color="auto" w:fill="0070C0"/>
            <w:vAlign w:val="center"/>
          </w:tcPr>
          <w:p w14:paraId="0B629187" w14:textId="77777777" w:rsidR="00381B26" w:rsidRPr="0062370B" w:rsidRDefault="00C10F3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343227" w:rsidRPr="0062370B" w14:paraId="51970306" w14:textId="77777777" w:rsidTr="000422EF">
        <w:trPr>
          <w:gridAfter w:val="1"/>
          <w:wAfter w:w="8" w:type="dxa"/>
          <w:trHeight w:val="300"/>
        </w:trPr>
        <w:tc>
          <w:tcPr>
            <w:tcW w:w="1841" w:type="dxa"/>
            <w:shd w:val="clear" w:color="auto" w:fill="auto"/>
            <w:vAlign w:val="center"/>
          </w:tcPr>
          <w:p w14:paraId="3B8629E3" w14:textId="49735208" w:rsidR="00381B26" w:rsidRPr="0062370B" w:rsidRDefault="00E24453">
            <w:pPr>
              <w:rPr>
                <w:rFonts w:eastAsia="宋体" w:cs="Arial"/>
                <w:b/>
                <w:bCs/>
                <w:sz w:val="16"/>
                <w:szCs w:val="16"/>
              </w:rPr>
            </w:pPr>
            <w:r w:rsidRPr="0062370B">
              <w:rPr>
                <w:rFonts w:eastAsia="宋体" w:cs="Arial"/>
                <w:b/>
                <w:bCs/>
                <w:sz w:val="16"/>
                <w:szCs w:val="16"/>
              </w:rPr>
              <w:lastRenderedPageBreak/>
              <w:t>基于</w:t>
            </w:r>
          </w:p>
        </w:tc>
        <w:tc>
          <w:tcPr>
            <w:tcW w:w="13043" w:type="dxa"/>
            <w:gridSpan w:val="6"/>
            <w:shd w:val="clear" w:color="auto" w:fill="auto"/>
            <w:vAlign w:val="center"/>
          </w:tcPr>
          <w:p w14:paraId="2501D00B" w14:textId="77777777"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w:t>
            </w:r>
            <w:r w:rsidR="00CC2AC5" w:rsidRPr="0062370B">
              <w:rPr>
                <w:rFonts w:eastAsia="宋体" w:cs="Arial"/>
                <w:color w:val="000000" w:themeColor="text1"/>
                <w:sz w:val="16"/>
                <w:szCs w:val="16"/>
              </w:rPr>
              <w:t>PGS 1</w:t>
            </w:r>
            <w:r w:rsidRPr="0062370B">
              <w:rPr>
                <w:rFonts w:eastAsia="宋体" w:cs="Arial"/>
                <w:color w:val="000000" w:themeColor="text1"/>
                <w:sz w:val="16"/>
                <w:szCs w:val="16"/>
              </w:rPr>
              <w:t>]</w:t>
            </w:r>
          </w:p>
        </w:tc>
      </w:tr>
      <w:tr w:rsidR="00343227" w:rsidRPr="0062370B" w14:paraId="53E8281B" w14:textId="77777777" w:rsidTr="000422EF">
        <w:trPr>
          <w:gridAfter w:val="1"/>
          <w:wAfter w:w="8" w:type="dxa"/>
          <w:trHeight w:val="300"/>
        </w:trPr>
        <w:tc>
          <w:tcPr>
            <w:tcW w:w="1841" w:type="dxa"/>
            <w:shd w:val="clear" w:color="auto" w:fill="auto"/>
            <w:vAlign w:val="center"/>
          </w:tcPr>
          <w:p w14:paraId="295BCC88" w14:textId="02136D18" w:rsidR="00381B26" w:rsidRPr="0062370B" w:rsidRDefault="00E24453">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41C23E98" w14:textId="77777777"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不适用</w:t>
            </w:r>
          </w:p>
        </w:tc>
      </w:tr>
      <w:tr w:rsidR="004174D2" w:rsidRPr="0062370B" w14:paraId="12FC1520" w14:textId="77777777" w:rsidTr="000422EF">
        <w:trPr>
          <w:gridAfter w:val="1"/>
          <w:wAfter w:w="8" w:type="dxa"/>
          <w:trHeight w:val="300"/>
        </w:trPr>
        <w:tc>
          <w:tcPr>
            <w:tcW w:w="14884" w:type="dxa"/>
            <w:gridSpan w:val="7"/>
            <w:shd w:val="clear" w:color="auto" w:fill="0070C0"/>
            <w:vAlign w:val="center"/>
          </w:tcPr>
          <w:p w14:paraId="0C577A50" w14:textId="77777777" w:rsidR="00381B26" w:rsidRPr="0062370B" w:rsidRDefault="00C10F3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343227" w:rsidRPr="0062370B" w14:paraId="494ABEAF" w14:textId="77777777" w:rsidTr="00702423">
        <w:trPr>
          <w:trHeight w:val="354"/>
        </w:trPr>
        <w:tc>
          <w:tcPr>
            <w:tcW w:w="1841" w:type="dxa"/>
            <w:shd w:val="clear" w:color="auto" w:fill="auto"/>
            <w:vAlign w:val="center"/>
          </w:tcPr>
          <w:p w14:paraId="6BC319BB" w14:textId="77777777" w:rsidR="00381B26" w:rsidRPr="0062370B" w:rsidRDefault="00C10F36">
            <w:pPr>
              <w:rPr>
                <w:rFonts w:eastAsia="宋体" w:cs="Arial"/>
                <w:b/>
                <w:sz w:val="16"/>
                <w:szCs w:val="16"/>
              </w:rPr>
            </w:pPr>
            <w:r w:rsidRPr="0062370B">
              <w:rPr>
                <w:rFonts w:eastAsia="宋体" w:cs="Arial"/>
                <w:b/>
                <w:sz w:val="16"/>
                <w:szCs w:val="16"/>
              </w:rPr>
              <w:t>评估标准</w:t>
            </w:r>
          </w:p>
        </w:tc>
        <w:tc>
          <w:tcPr>
            <w:tcW w:w="8791" w:type="dxa"/>
            <w:gridSpan w:val="3"/>
            <w:shd w:val="clear" w:color="auto" w:fill="auto"/>
            <w:vAlign w:val="center"/>
          </w:tcPr>
          <w:p w14:paraId="36BF021C" w14:textId="01CC69D7" w:rsidR="00381B26" w:rsidRPr="0062370B" w:rsidRDefault="0092620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8C0CAA8" w14:textId="77777777" w:rsidR="00921CF5" w:rsidRPr="0062370B" w:rsidRDefault="00921CF5" w:rsidP="000422EF">
            <w:pPr>
              <w:rPr>
                <w:rStyle w:val="Hyperlink"/>
                <w:rFonts w:eastAsia="宋体" w:cs="Arial"/>
                <w:color w:val="000000" w:themeColor="text1"/>
                <w:sz w:val="16"/>
                <w:szCs w:val="16"/>
                <w:lang w:eastAsia="zh-CN"/>
              </w:rPr>
            </w:pPr>
          </w:p>
          <w:p w14:paraId="772B6ABE" w14:textId="0C925819"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Pr="0062370B">
              <w:rPr>
                <w:rFonts w:eastAsia="宋体" w:cs="Arial"/>
                <w:color w:val="000000"/>
                <w:sz w:val="16"/>
                <w:szCs w:val="16"/>
                <w:lang w:eastAsia="zh-CN"/>
              </w:rPr>
              <w:t>-</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中</w:t>
            </w:r>
            <w:r w:rsidR="004F7C91"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全部</w:t>
            </w:r>
            <w:r w:rsidRPr="0062370B">
              <w:rPr>
                <w:rStyle w:val="Hyperlink"/>
                <w:rFonts w:eastAsia="宋体" w:cs="Arial"/>
                <w:color w:val="000000" w:themeColor="text1"/>
                <w:sz w:val="16"/>
                <w:szCs w:val="16"/>
                <w:lang w:eastAsia="zh-CN"/>
              </w:rPr>
              <w:t>3</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7AAE173" w14:textId="2E1575F8"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Pr="0062370B">
              <w:rPr>
                <w:rFonts w:eastAsia="宋体" w:cs="Arial"/>
                <w:color w:val="000000"/>
                <w:sz w:val="16"/>
                <w:szCs w:val="16"/>
                <w:lang w:eastAsia="zh-CN"/>
              </w:rPr>
              <w:t>C</w:t>
            </w:r>
            <w:r w:rsidRPr="0062370B">
              <w:rPr>
                <w:rStyle w:val="Hyperlink"/>
                <w:rFonts w:eastAsia="宋体" w:cs="Arial"/>
                <w:color w:val="000000" w:themeColor="text1"/>
                <w:sz w:val="16"/>
                <w:szCs w:val="16"/>
                <w:lang w:eastAsia="zh-CN"/>
              </w:rPr>
              <w:t>中</w:t>
            </w:r>
            <w:r w:rsidR="004F7C91"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项</w:t>
            </w:r>
            <w:r w:rsidR="004F7C91"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66</w:t>
            </w:r>
            <w:r w:rsidRPr="0062370B">
              <w:rPr>
                <w:rStyle w:val="Hyperlink"/>
                <w:rFonts w:eastAsia="宋体" w:cs="Arial"/>
                <w:color w:val="000000" w:themeColor="text1"/>
                <w:sz w:val="16"/>
                <w:szCs w:val="16"/>
                <w:lang w:eastAsia="zh-CN"/>
              </w:rPr>
              <w:t>分。</w:t>
            </w:r>
          </w:p>
          <w:p w14:paraId="5197DE4E" w14:textId="6529F709"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Pr="0062370B">
              <w:rPr>
                <w:rFonts w:eastAsia="宋体" w:cs="Arial"/>
                <w:color w:val="000000"/>
                <w:sz w:val="16"/>
                <w:szCs w:val="16"/>
                <w:lang w:eastAsia="zh-CN"/>
              </w:rPr>
              <w:t>C</w:t>
            </w:r>
            <w:r w:rsidRPr="0062370B">
              <w:rPr>
                <w:rStyle w:val="Hyperlink"/>
                <w:rFonts w:eastAsia="宋体" w:cs="Arial"/>
                <w:color w:val="000000" w:themeColor="text1"/>
                <w:sz w:val="16"/>
                <w:szCs w:val="16"/>
                <w:lang w:eastAsia="zh-CN"/>
              </w:rPr>
              <w:t>中</w:t>
            </w:r>
            <w:r w:rsidR="004F7C91" w:rsidRPr="0062370B">
              <w:rPr>
                <w:rStyle w:val="Hyperlink"/>
                <w:rFonts w:eastAsia="宋体" w:cs="Arial" w:hint="eastAsia"/>
                <w:color w:val="000000" w:themeColor="text1"/>
                <w:sz w:val="16"/>
                <w:szCs w:val="16"/>
                <w:lang w:eastAsia="zh-CN"/>
              </w:rPr>
              <w:t>选择</w:t>
            </w:r>
            <w:r w:rsidR="004F7C91" w:rsidRPr="0062370B">
              <w:rPr>
                <w:rStyle w:val="Hyperlink"/>
                <w:rFonts w:eastAsia="宋体" w:cs="Arial" w:hint="eastAsia"/>
                <w:color w:val="000000" w:themeColor="text1"/>
                <w:sz w:val="16"/>
                <w:szCs w:val="16"/>
                <w:lang w:eastAsia="zh-CN"/>
              </w:rPr>
              <w:t>1</w:t>
            </w:r>
            <w:r w:rsidR="004F7C91" w:rsidRPr="0062370B">
              <w:rPr>
                <w:rStyle w:val="Hyperlink"/>
                <w:rFonts w:eastAsia="宋体" w:cs="Arial" w:hint="eastAsia"/>
                <w:color w:val="000000" w:themeColor="text1"/>
                <w:sz w:val="16"/>
                <w:szCs w:val="16"/>
                <w:lang w:eastAsia="zh-CN"/>
              </w:rPr>
              <w:t>项，</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33</w:t>
            </w:r>
            <w:r w:rsidRPr="0062370B">
              <w:rPr>
                <w:rStyle w:val="Hyperlink"/>
                <w:rFonts w:eastAsia="宋体" w:cs="Arial"/>
                <w:color w:val="000000" w:themeColor="text1"/>
                <w:sz w:val="16"/>
                <w:szCs w:val="16"/>
                <w:lang w:eastAsia="zh-CN"/>
              </w:rPr>
              <w:t>分。</w:t>
            </w:r>
          </w:p>
          <w:p w14:paraId="4A3834E5" w14:textId="42CC29E5" w:rsidR="00381B26" w:rsidRPr="0062370B" w:rsidRDefault="004F7C91">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252" w:type="dxa"/>
            <w:gridSpan w:val="4"/>
            <w:shd w:val="clear" w:color="auto" w:fill="auto"/>
            <w:vAlign w:val="center"/>
          </w:tcPr>
          <w:p w14:paraId="695217DF" w14:textId="7DBC255A" w:rsidR="00381B26" w:rsidRPr="0062370B" w:rsidRDefault="00AF7749">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0D6AA852" w14:textId="77777777" w:rsidR="00921CF5" w:rsidRPr="0062370B" w:rsidRDefault="00921CF5" w:rsidP="00921CF5">
            <w:pPr>
              <w:rPr>
                <w:rStyle w:val="Hyperlink"/>
                <w:rFonts w:eastAsia="宋体" w:cs="Arial"/>
                <w:color w:val="000000" w:themeColor="text1"/>
                <w:sz w:val="16"/>
                <w:szCs w:val="16"/>
                <w:lang w:eastAsia="zh-CN"/>
              </w:rPr>
            </w:pPr>
          </w:p>
          <w:p w14:paraId="4FC81141" w14:textId="31904EAF" w:rsidR="00381B26" w:rsidRPr="0062370B" w:rsidRDefault="00C10F36">
            <w:pPr>
              <w:rPr>
                <w:rStyle w:val="Hyperlink"/>
                <w:rFonts w:eastAsia="宋体" w:cs="Arial"/>
                <w:color w:val="000000" w:themeColor="text1"/>
                <w:sz w:val="16"/>
                <w:szCs w:val="16"/>
                <w:lang w:eastAsia="zh-CN"/>
              </w:rPr>
            </w:pPr>
            <w:r w:rsidRPr="0062370B">
              <w:rPr>
                <w:rFonts w:eastAsia="宋体" w:cs="Arial"/>
                <w:color w:val="000000" w:themeColor="text1"/>
                <w:sz w:val="16"/>
                <w:szCs w:val="16"/>
                <w:lang w:eastAsia="zh-CN"/>
              </w:rPr>
              <w:t>选择</w:t>
            </w:r>
            <w:r w:rsidR="004F7C91" w:rsidRPr="0062370B">
              <w:rPr>
                <w:rFonts w:eastAsia="宋体" w:cs="Arial" w:hint="eastAsia"/>
                <w:color w:val="000000" w:themeColor="text1"/>
                <w:sz w:val="16"/>
                <w:szCs w:val="16"/>
                <w:lang w:eastAsia="zh-CN"/>
              </w:rPr>
              <w:t>D</w:t>
            </w:r>
            <w:r w:rsidR="00921CF5" w:rsidRPr="0062370B">
              <w:rPr>
                <w:rFonts w:eastAsia="宋体" w:cs="Arial"/>
                <w:color w:val="000000" w:themeColor="text1"/>
                <w:sz w:val="16"/>
                <w:szCs w:val="16"/>
                <w:lang w:eastAsia="zh-CN"/>
              </w:rPr>
              <w:t>将导致该指标</w:t>
            </w:r>
            <w:r w:rsidR="004F7C91" w:rsidRPr="0062370B">
              <w:rPr>
                <w:rFonts w:eastAsia="宋体" w:cs="Arial" w:hint="eastAsia"/>
                <w:color w:val="000000" w:themeColor="text1"/>
                <w:sz w:val="16"/>
                <w:szCs w:val="16"/>
                <w:lang w:eastAsia="zh-CN"/>
              </w:rPr>
              <w:t>得分</w:t>
            </w:r>
            <w:r w:rsidR="00921CF5" w:rsidRPr="0062370B">
              <w:rPr>
                <w:rFonts w:eastAsia="宋体" w:cs="Arial"/>
                <w:color w:val="000000" w:themeColor="text1"/>
                <w:sz w:val="16"/>
                <w:szCs w:val="16"/>
                <w:lang w:eastAsia="zh-CN"/>
              </w:rPr>
              <w:t>为</w:t>
            </w:r>
            <w:r w:rsidR="00921CF5" w:rsidRPr="0062370B">
              <w:rPr>
                <w:rFonts w:eastAsia="宋体" w:cs="Arial"/>
                <w:color w:val="000000" w:themeColor="text1"/>
                <w:sz w:val="16"/>
                <w:szCs w:val="16"/>
                <w:lang w:eastAsia="zh-CN"/>
              </w:rPr>
              <w:t>0/100</w:t>
            </w:r>
            <w:r w:rsidR="00921CF5" w:rsidRPr="0062370B">
              <w:rPr>
                <w:rFonts w:eastAsia="宋体" w:cs="Arial"/>
                <w:color w:val="000000" w:themeColor="text1"/>
                <w:sz w:val="16"/>
                <w:szCs w:val="16"/>
                <w:lang w:eastAsia="zh-CN"/>
              </w:rPr>
              <w:t>分。</w:t>
            </w:r>
          </w:p>
        </w:tc>
      </w:tr>
      <w:tr w:rsidR="00343227" w:rsidRPr="0062370B" w14:paraId="0BC59242" w14:textId="77777777" w:rsidTr="000422EF">
        <w:trPr>
          <w:gridAfter w:val="1"/>
          <w:wAfter w:w="8" w:type="dxa"/>
          <w:trHeight w:val="300"/>
        </w:trPr>
        <w:tc>
          <w:tcPr>
            <w:tcW w:w="1841" w:type="dxa"/>
            <w:shd w:val="clear" w:color="auto" w:fill="auto"/>
            <w:vAlign w:val="center"/>
          </w:tcPr>
          <w:p w14:paraId="538211C5" w14:textId="028C124A" w:rsidR="00381B26" w:rsidRPr="0062370B" w:rsidRDefault="00E24453">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3FF0965F" w14:textId="76FF7A56" w:rsidR="00381B26" w:rsidRPr="0062370B" w:rsidRDefault="00FE048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358895FD" w14:textId="77777777" w:rsidR="00167510" w:rsidRPr="0062370B" w:rsidRDefault="00167510">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9"/>
        <w:gridCol w:w="1556"/>
        <w:gridCol w:w="2852"/>
        <w:gridCol w:w="4385"/>
        <w:gridCol w:w="280"/>
        <w:gridCol w:w="1981"/>
        <w:gridCol w:w="1983"/>
        <w:gridCol w:w="8"/>
      </w:tblGrid>
      <w:tr w:rsidR="00A13788" w:rsidRPr="0062370B" w14:paraId="730BE053" w14:textId="77777777" w:rsidTr="00A13788">
        <w:trPr>
          <w:trHeight w:val="489"/>
        </w:trPr>
        <w:tc>
          <w:tcPr>
            <w:tcW w:w="1839" w:type="dxa"/>
            <w:vMerge w:val="restart"/>
            <w:shd w:val="clear" w:color="auto" w:fill="DFF5F9"/>
            <w:vAlign w:val="center"/>
            <w:hideMark/>
          </w:tcPr>
          <w:p w14:paraId="53EEE499" w14:textId="77777777" w:rsidR="00381B26" w:rsidRPr="0062370B" w:rsidRDefault="00C10F3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EC4ABAF" w14:textId="77777777" w:rsidR="00A13788" w:rsidRPr="0062370B" w:rsidRDefault="00A13788" w:rsidP="000422EF">
            <w:pPr>
              <w:spacing w:line="240" w:lineRule="auto"/>
              <w:jc w:val="center"/>
              <w:textAlignment w:val="baseline"/>
              <w:rPr>
                <w:rFonts w:eastAsia="宋体" w:cs="Arial"/>
                <w:b/>
                <w:sz w:val="14"/>
                <w:szCs w:val="14"/>
                <w:lang w:eastAsia="en-GB"/>
              </w:rPr>
            </w:pPr>
          </w:p>
          <w:p w14:paraId="29FB13D8" w14:textId="77777777" w:rsidR="00381B26" w:rsidRPr="0062370B" w:rsidRDefault="00C10F36">
            <w:pPr>
              <w:pStyle w:val="Indicatorsubsection"/>
              <w:rPr>
                <w:rFonts w:eastAsia="宋体"/>
                <w:lang w:val="en-GB"/>
              </w:rPr>
            </w:pPr>
            <w:bookmarkStart w:id="12" w:name="_Toc133243135"/>
            <w:r w:rsidRPr="0062370B">
              <w:rPr>
                <w:rFonts w:eastAsia="宋体"/>
                <w:lang w:val="en-GB"/>
              </w:rPr>
              <w:t>PGS 7</w:t>
            </w:r>
            <w:bookmarkEnd w:id="12"/>
          </w:p>
        </w:tc>
        <w:tc>
          <w:tcPr>
            <w:tcW w:w="1556" w:type="dxa"/>
            <w:shd w:val="clear" w:color="auto" w:fill="DFF5F9"/>
            <w:vAlign w:val="center"/>
            <w:hideMark/>
          </w:tcPr>
          <w:p w14:paraId="203512F2" w14:textId="6988507F" w:rsidR="00381B26" w:rsidRPr="0062370B" w:rsidRDefault="009A0B5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52" w:type="dxa"/>
            <w:shd w:val="clear" w:color="auto" w:fill="DFF5F9"/>
            <w:vAlign w:val="center"/>
          </w:tcPr>
          <w:p w14:paraId="2F24A0B6" w14:textId="77777777" w:rsidR="00381B26" w:rsidRPr="0062370B" w:rsidRDefault="00C10F36">
            <w:pPr>
              <w:spacing w:line="240" w:lineRule="auto"/>
              <w:textAlignment w:val="baseline"/>
              <w:rPr>
                <w:rFonts w:eastAsia="宋体" w:cs="Arial"/>
                <w:sz w:val="14"/>
                <w:szCs w:val="14"/>
                <w:lang w:eastAsia="en-GB"/>
              </w:rPr>
            </w:pPr>
            <w:r w:rsidRPr="0062370B">
              <w:rPr>
                <w:rFonts w:eastAsia="宋体" w:cs="Arial"/>
                <w:b/>
                <w:sz w:val="22"/>
                <w:szCs w:val="22"/>
              </w:rPr>
              <w:t xml:space="preserve">OO </w:t>
            </w:r>
            <w:r w:rsidR="00196FA8" w:rsidRPr="0062370B">
              <w:rPr>
                <w:rFonts w:eastAsia="宋体" w:cs="Arial"/>
                <w:b/>
                <w:sz w:val="22"/>
                <w:szCs w:val="22"/>
              </w:rPr>
              <w:t>9</w:t>
            </w:r>
          </w:p>
        </w:tc>
        <w:tc>
          <w:tcPr>
            <w:tcW w:w="4665" w:type="dxa"/>
            <w:gridSpan w:val="2"/>
            <w:vMerge w:val="restart"/>
            <w:shd w:val="clear" w:color="auto" w:fill="DFF5F9"/>
            <w:vAlign w:val="center"/>
          </w:tcPr>
          <w:p w14:paraId="2B3634F1" w14:textId="77777777" w:rsidR="00381B26" w:rsidRPr="0062370B" w:rsidRDefault="00C10F3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5999DEAF" w14:textId="77777777" w:rsidR="00A13788" w:rsidRPr="0062370B" w:rsidRDefault="00A13788" w:rsidP="000422EF">
            <w:pPr>
              <w:spacing w:line="240" w:lineRule="auto"/>
              <w:jc w:val="center"/>
              <w:textAlignment w:val="baseline"/>
              <w:rPr>
                <w:rFonts w:eastAsia="宋体" w:cs="Arial"/>
                <w:sz w:val="14"/>
                <w:szCs w:val="14"/>
                <w:lang w:eastAsia="zh-CN"/>
              </w:rPr>
            </w:pPr>
          </w:p>
          <w:p w14:paraId="7F00D74E" w14:textId="3361A47C" w:rsidR="00381B26" w:rsidRPr="0062370B" w:rsidRDefault="00FB622F">
            <w:pPr>
              <w:jc w:val="center"/>
              <w:rPr>
                <w:rFonts w:eastAsia="宋体" w:cs="Arial"/>
                <w:sz w:val="18"/>
                <w:szCs w:val="18"/>
                <w:lang w:eastAsia="zh-CN"/>
              </w:rPr>
            </w:pPr>
            <w:r w:rsidRPr="0062370B">
              <w:rPr>
                <w:rFonts w:eastAsia="宋体" w:cs="Arial"/>
                <w:b/>
                <w:bCs/>
                <w:sz w:val="22"/>
                <w:szCs w:val="22"/>
                <w:lang w:eastAsia="zh-CN"/>
              </w:rPr>
              <w:t>负责任投资政策要素</w:t>
            </w:r>
          </w:p>
        </w:tc>
        <w:tc>
          <w:tcPr>
            <w:tcW w:w="1981" w:type="dxa"/>
            <w:vMerge w:val="restart"/>
            <w:shd w:val="clear" w:color="auto" w:fill="DFF5F9"/>
            <w:vAlign w:val="center"/>
            <w:hideMark/>
          </w:tcPr>
          <w:p w14:paraId="5E50D594" w14:textId="77777777" w:rsidR="00381B26" w:rsidRPr="0062370B" w:rsidRDefault="00C10F3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E1E6D8C" w14:textId="77777777" w:rsidR="00A13788" w:rsidRPr="0062370B" w:rsidRDefault="00A13788" w:rsidP="000422EF">
            <w:pPr>
              <w:spacing w:line="240" w:lineRule="auto"/>
              <w:jc w:val="center"/>
              <w:textAlignment w:val="baseline"/>
              <w:rPr>
                <w:rFonts w:eastAsia="宋体" w:cs="Arial"/>
                <w:b/>
                <w:bCs/>
                <w:sz w:val="14"/>
                <w:szCs w:val="14"/>
                <w:lang w:eastAsia="en-GB"/>
              </w:rPr>
            </w:pPr>
          </w:p>
          <w:p w14:paraId="505D8B72" w14:textId="77777777" w:rsidR="00381B26" w:rsidRPr="0062370B" w:rsidRDefault="00C10F36">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91" w:type="dxa"/>
            <w:gridSpan w:val="2"/>
            <w:vMerge w:val="restart"/>
            <w:shd w:val="clear" w:color="auto" w:fill="00B0F0"/>
            <w:tcMar>
              <w:top w:w="113" w:type="dxa"/>
              <w:left w:w="113" w:type="dxa"/>
              <w:bottom w:w="113" w:type="dxa"/>
              <w:right w:w="113" w:type="dxa"/>
            </w:tcMar>
            <w:vAlign w:val="center"/>
            <w:hideMark/>
          </w:tcPr>
          <w:p w14:paraId="2FBB6A5C" w14:textId="77777777" w:rsidR="00381B26" w:rsidRPr="0062370B" w:rsidRDefault="00C10F3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43EC0C03" w14:textId="77777777" w:rsidR="00A13788" w:rsidRPr="0062370B" w:rsidRDefault="00A13788" w:rsidP="000422EF">
            <w:pPr>
              <w:spacing w:line="240" w:lineRule="auto"/>
              <w:jc w:val="center"/>
              <w:textAlignment w:val="baseline"/>
              <w:rPr>
                <w:rFonts w:eastAsia="宋体" w:cs="Arial"/>
                <w:b/>
                <w:bCs/>
                <w:color w:val="FFFFFF" w:themeColor="background1"/>
                <w:sz w:val="14"/>
                <w:szCs w:val="14"/>
                <w:lang w:eastAsia="en-GB"/>
              </w:rPr>
            </w:pPr>
          </w:p>
          <w:p w14:paraId="51959898" w14:textId="322843B4" w:rsidR="00381B26" w:rsidRPr="0062370B" w:rsidRDefault="009A0B5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A13788" w:rsidRPr="0062370B" w14:paraId="2054057E" w14:textId="77777777" w:rsidTr="00A13788">
        <w:trPr>
          <w:trHeight w:val="488"/>
        </w:trPr>
        <w:tc>
          <w:tcPr>
            <w:tcW w:w="1839" w:type="dxa"/>
            <w:vMerge/>
            <w:shd w:val="clear" w:color="auto" w:fill="DFF5F9"/>
            <w:vAlign w:val="center"/>
          </w:tcPr>
          <w:p w14:paraId="29A9B994" w14:textId="77777777" w:rsidR="00A13788" w:rsidRPr="0062370B" w:rsidRDefault="00A13788" w:rsidP="00A13788">
            <w:pPr>
              <w:spacing w:line="240" w:lineRule="auto"/>
              <w:jc w:val="center"/>
              <w:textAlignment w:val="baseline"/>
              <w:rPr>
                <w:rFonts w:eastAsia="宋体" w:cs="Arial"/>
                <w:b/>
                <w:sz w:val="14"/>
                <w:szCs w:val="14"/>
                <w:lang w:eastAsia="en-GB"/>
              </w:rPr>
            </w:pPr>
          </w:p>
        </w:tc>
        <w:tc>
          <w:tcPr>
            <w:tcW w:w="1556" w:type="dxa"/>
            <w:shd w:val="clear" w:color="auto" w:fill="DFF5F9"/>
            <w:vAlign w:val="center"/>
          </w:tcPr>
          <w:p w14:paraId="6F412C1E" w14:textId="18E2C05F" w:rsidR="00381B26" w:rsidRPr="0062370B" w:rsidRDefault="009A0B5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52" w:type="dxa"/>
            <w:shd w:val="clear" w:color="auto" w:fill="DFF5F9"/>
            <w:vAlign w:val="center"/>
          </w:tcPr>
          <w:p w14:paraId="3246746F" w14:textId="77777777" w:rsidR="00381B26" w:rsidRPr="0062370B" w:rsidRDefault="00C10F36">
            <w:pPr>
              <w:spacing w:line="240" w:lineRule="auto"/>
              <w:textAlignment w:val="baseline"/>
              <w:rPr>
                <w:rFonts w:eastAsia="宋体" w:cs="Arial"/>
                <w:b/>
                <w:sz w:val="22"/>
                <w:szCs w:val="22"/>
              </w:rPr>
            </w:pPr>
            <w:r w:rsidRPr="0062370B">
              <w:rPr>
                <w:rFonts w:eastAsia="宋体" w:cs="Arial"/>
                <w:b/>
                <w:bCs/>
                <w:sz w:val="22"/>
                <w:szCs w:val="22"/>
              </w:rPr>
              <w:t>不适用</w:t>
            </w:r>
          </w:p>
        </w:tc>
        <w:tc>
          <w:tcPr>
            <w:tcW w:w="4665" w:type="dxa"/>
            <w:gridSpan w:val="2"/>
            <w:vMerge/>
            <w:shd w:val="clear" w:color="auto" w:fill="DFF5F9"/>
            <w:vAlign w:val="center"/>
          </w:tcPr>
          <w:p w14:paraId="53ED91C7" w14:textId="77777777" w:rsidR="00A13788" w:rsidRPr="0062370B" w:rsidRDefault="00A13788" w:rsidP="00A13788">
            <w:pPr>
              <w:spacing w:line="240" w:lineRule="auto"/>
              <w:jc w:val="center"/>
              <w:textAlignment w:val="baseline"/>
              <w:rPr>
                <w:rFonts w:eastAsia="宋体" w:cs="Arial"/>
                <w:b/>
                <w:sz w:val="14"/>
                <w:szCs w:val="14"/>
                <w:lang w:eastAsia="en-GB"/>
              </w:rPr>
            </w:pPr>
          </w:p>
        </w:tc>
        <w:tc>
          <w:tcPr>
            <w:tcW w:w="1981" w:type="dxa"/>
            <w:vMerge/>
            <w:shd w:val="clear" w:color="auto" w:fill="DFF5F9"/>
            <w:vAlign w:val="center"/>
          </w:tcPr>
          <w:p w14:paraId="5BFE55C2" w14:textId="77777777" w:rsidR="00A13788" w:rsidRPr="0062370B" w:rsidRDefault="00A13788" w:rsidP="00A13788">
            <w:pPr>
              <w:spacing w:line="240" w:lineRule="auto"/>
              <w:jc w:val="center"/>
              <w:textAlignment w:val="baseline"/>
              <w:rPr>
                <w:rFonts w:eastAsia="宋体" w:cs="Arial"/>
                <w:b/>
                <w:bCs/>
                <w:sz w:val="14"/>
                <w:szCs w:val="14"/>
                <w:lang w:eastAsia="en-GB"/>
              </w:rPr>
            </w:pPr>
          </w:p>
        </w:tc>
        <w:tc>
          <w:tcPr>
            <w:tcW w:w="1991" w:type="dxa"/>
            <w:gridSpan w:val="2"/>
            <w:vMerge/>
            <w:shd w:val="clear" w:color="auto" w:fill="00B0F0"/>
            <w:tcMar>
              <w:top w:w="113" w:type="dxa"/>
              <w:left w:w="113" w:type="dxa"/>
              <w:bottom w:w="113" w:type="dxa"/>
              <w:right w:w="113" w:type="dxa"/>
            </w:tcMar>
            <w:vAlign w:val="center"/>
          </w:tcPr>
          <w:p w14:paraId="472CE4D8" w14:textId="77777777" w:rsidR="00A13788" w:rsidRPr="0062370B" w:rsidRDefault="00A13788" w:rsidP="00A13788">
            <w:pPr>
              <w:spacing w:line="240" w:lineRule="auto"/>
              <w:jc w:val="center"/>
              <w:textAlignment w:val="baseline"/>
              <w:rPr>
                <w:rFonts w:eastAsia="宋体" w:cs="Arial"/>
                <w:b/>
                <w:bCs/>
                <w:color w:val="FFFFFF" w:themeColor="background1"/>
                <w:sz w:val="14"/>
                <w:szCs w:val="14"/>
                <w:lang w:eastAsia="en-GB"/>
              </w:rPr>
            </w:pPr>
          </w:p>
        </w:tc>
      </w:tr>
      <w:tr w:rsidR="00A13788" w:rsidRPr="0062370B" w14:paraId="1419959E" w14:textId="77777777" w:rsidTr="00A13788">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52637024" w14:textId="42052A6E" w:rsidR="00381B26" w:rsidRPr="0062370B" w:rsidRDefault="00C10F36">
            <w:pPr>
              <w:rPr>
                <w:rFonts w:eastAsia="宋体" w:cs="Arial"/>
                <w:b/>
                <w:lang w:eastAsia="zh-CN"/>
              </w:rPr>
            </w:pPr>
            <w:r w:rsidRPr="0062370B">
              <w:rPr>
                <w:rFonts w:eastAsia="宋体" w:cs="Arial"/>
                <w:b/>
                <w:lang w:eastAsia="zh-CN"/>
              </w:rPr>
              <w:t>贵</w:t>
            </w:r>
            <w:r w:rsidR="00ED6C54" w:rsidRPr="0062370B">
              <w:rPr>
                <w:rFonts w:eastAsia="宋体" w:cs="Arial"/>
                <w:b/>
                <w:lang w:eastAsia="zh-CN"/>
              </w:rPr>
              <w:t>机构</w:t>
            </w:r>
            <w:r w:rsidRPr="0062370B">
              <w:rPr>
                <w:rFonts w:eastAsia="宋体" w:cs="Arial"/>
                <w:b/>
                <w:lang w:eastAsia="zh-CN"/>
              </w:rPr>
              <w:t>是否有政策</w:t>
            </w:r>
            <w:r w:rsidR="00AA42F4" w:rsidRPr="0062370B">
              <w:rPr>
                <w:rFonts w:eastAsia="宋体" w:cs="Arial" w:hint="eastAsia"/>
                <w:b/>
                <w:lang w:eastAsia="zh-CN"/>
              </w:rPr>
              <w:t>阐述了</w:t>
            </w:r>
            <w:r w:rsidRPr="0062370B">
              <w:rPr>
                <w:rFonts w:eastAsia="宋体" w:cs="Arial"/>
                <w:b/>
                <w:lang w:eastAsia="zh-CN"/>
              </w:rPr>
              <w:t>在</w:t>
            </w:r>
            <w:hyperlink r:id="rId76" w:history="1">
              <w:r w:rsidRPr="0062370B">
                <w:rPr>
                  <w:rStyle w:val="Hyperlink"/>
                  <w:rFonts w:eastAsia="宋体" w:cs="Arial"/>
                  <w:b/>
                  <w:lang w:eastAsia="zh-CN"/>
                </w:rPr>
                <w:t>证券</w:t>
              </w:r>
              <w:r w:rsidR="004F7C91" w:rsidRPr="0062370B">
                <w:rPr>
                  <w:rStyle w:val="Hyperlink"/>
                  <w:rFonts w:eastAsia="宋体" w:cs="Arial" w:hint="eastAsia"/>
                  <w:b/>
                  <w:lang w:eastAsia="zh-CN"/>
                </w:rPr>
                <w:t>出借</w:t>
              </w:r>
            </w:hyperlink>
            <w:r w:rsidRPr="0062370B">
              <w:rPr>
                <w:rFonts w:eastAsia="宋体" w:cs="Arial"/>
                <w:b/>
                <w:lang w:eastAsia="zh-CN"/>
              </w:rPr>
              <w:t>计划中</w:t>
            </w:r>
            <w:r w:rsidR="009C0D7B" w:rsidRPr="0062370B">
              <w:rPr>
                <w:rFonts w:eastAsia="宋体" w:cs="Arial" w:hint="eastAsia"/>
                <w:b/>
                <w:lang w:eastAsia="zh-CN"/>
              </w:rPr>
              <w:t>的</w:t>
            </w:r>
            <w:hyperlink r:id="rId77" w:history="1">
              <w:r w:rsidRPr="0062370B">
                <w:rPr>
                  <w:rStyle w:val="Hyperlink"/>
                  <w:rFonts w:eastAsia="宋体" w:cs="Arial"/>
                  <w:b/>
                  <w:lang w:eastAsia="zh-CN"/>
                </w:rPr>
                <w:t>（代理）投票</w:t>
              </w:r>
            </w:hyperlink>
            <w:r w:rsidR="009C0D7B" w:rsidRPr="0062370B">
              <w:rPr>
                <w:rStyle w:val="Hyperlink"/>
                <w:rFonts w:eastAsia="宋体" w:cs="Arial" w:hint="eastAsia"/>
                <w:b/>
                <w:lang w:eastAsia="zh-CN"/>
              </w:rPr>
              <w:t>问题</w:t>
            </w:r>
            <w:r w:rsidRPr="0062370B">
              <w:rPr>
                <w:rFonts w:eastAsia="宋体" w:cs="Arial"/>
                <w:b/>
                <w:lang w:eastAsia="zh-CN"/>
              </w:rPr>
              <w:t>？</w:t>
            </w:r>
          </w:p>
          <w:p w14:paraId="4BD1E5DA" w14:textId="77777777" w:rsidR="00A13788" w:rsidRPr="0062370B" w:rsidRDefault="00A13788" w:rsidP="00A13788">
            <w:pPr>
              <w:rPr>
                <w:rFonts w:eastAsia="宋体" w:cs="Arial"/>
                <w:b/>
                <w:lang w:eastAsia="zh-CN"/>
              </w:rPr>
            </w:pPr>
          </w:p>
          <w:p w14:paraId="4E6BAEB1" w14:textId="43953D8B" w:rsidR="00381B26" w:rsidRPr="0062370B" w:rsidRDefault="00DA099C">
            <w:pPr>
              <w:rPr>
                <w:rFonts w:eastAsia="宋体" w:cs="Arial"/>
                <w:i/>
                <w:lang w:eastAsia="zh-CN"/>
              </w:rPr>
            </w:pPr>
            <w:r w:rsidRPr="0062370B">
              <w:rPr>
                <w:rFonts w:eastAsia="宋体" w:cs="Arial"/>
                <w:i/>
                <w:lang w:eastAsia="zh-CN"/>
              </w:rPr>
              <w:t>该政策可</w:t>
            </w:r>
            <w:r w:rsidR="00A12EE9" w:rsidRPr="0062370B">
              <w:rPr>
                <w:rFonts w:eastAsia="宋体" w:cs="Arial" w:hint="eastAsia"/>
                <w:i/>
                <w:lang w:eastAsia="zh-CN"/>
              </w:rPr>
              <w:t>能</w:t>
            </w:r>
            <w:r w:rsidRPr="0062370B">
              <w:rPr>
                <w:rFonts w:eastAsia="宋体" w:cs="Arial"/>
                <w:i/>
                <w:lang w:eastAsia="zh-CN"/>
              </w:rPr>
              <w:t>是一</w:t>
            </w:r>
            <w:r w:rsidR="004F7C91" w:rsidRPr="0062370B">
              <w:rPr>
                <w:rFonts w:eastAsia="宋体" w:cs="Arial" w:hint="eastAsia"/>
                <w:i/>
                <w:lang w:eastAsia="zh-CN"/>
              </w:rPr>
              <w:t>项单独</w:t>
            </w:r>
            <w:r w:rsidRPr="0062370B">
              <w:rPr>
                <w:rFonts w:eastAsia="宋体" w:cs="Arial"/>
                <w:i/>
                <w:lang w:eastAsia="zh-CN"/>
              </w:rPr>
              <w:t>政策，也可</w:t>
            </w:r>
            <w:r w:rsidR="00A12EE9" w:rsidRPr="0062370B">
              <w:rPr>
                <w:rFonts w:eastAsia="宋体" w:cs="Arial" w:hint="eastAsia"/>
                <w:i/>
                <w:lang w:eastAsia="zh-CN"/>
              </w:rPr>
              <w:t>能</w:t>
            </w:r>
            <w:r w:rsidRPr="0062370B">
              <w:rPr>
                <w:rFonts w:eastAsia="宋体" w:cs="Arial"/>
                <w:i/>
                <w:lang w:eastAsia="zh-CN"/>
              </w:rPr>
              <w:t>是</w:t>
            </w:r>
            <w:hyperlink r:id="rId78" w:history="1">
              <w:r w:rsidR="004F7C91" w:rsidRPr="0062370B">
                <w:rPr>
                  <w:rStyle w:val="Hyperlink"/>
                  <w:rFonts w:eastAsia="宋体" w:cs="Arial" w:hint="eastAsia"/>
                  <w:i/>
                  <w:lang w:eastAsia="zh-CN"/>
                </w:rPr>
                <w:t>尽责管</w:t>
              </w:r>
              <w:r w:rsidRPr="0062370B">
                <w:rPr>
                  <w:rStyle w:val="Hyperlink"/>
                  <w:rFonts w:eastAsia="宋体" w:cs="Arial"/>
                  <w:i/>
                  <w:lang w:eastAsia="zh-CN"/>
                </w:rPr>
                <w:t>理</w:t>
              </w:r>
            </w:hyperlink>
            <w:r w:rsidRPr="0062370B">
              <w:rPr>
                <w:rFonts w:eastAsia="宋体" w:cs="Arial"/>
                <w:i/>
                <w:lang w:eastAsia="zh-CN"/>
              </w:rPr>
              <w:t>政策的一部分，或者</w:t>
            </w:r>
            <w:r w:rsidR="00544AA5" w:rsidRPr="0062370B">
              <w:rPr>
                <w:rFonts w:eastAsia="宋体" w:cs="Arial" w:hint="eastAsia"/>
                <w:i/>
                <w:lang w:eastAsia="zh-CN"/>
              </w:rPr>
              <w:t>被</w:t>
            </w:r>
            <w:r w:rsidRPr="0062370B">
              <w:rPr>
                <w:rFonts w:eastAsia="宋体" w:cs="Arial"/>
                <w:i/>
                <w:lang w:eastAsia="zh-CN"/>
              </w:rPr>
              <w:t>纳入</w:t>
            </w:r>
            <w:r w:rsidR="00496769" w:rsidRPr="0062370B">
              <w:rPr>
                <w:rFonts w:eastAsia="宋体" w:cs="Arial" w:hint="eastAsia"/>
                <w:i/>
                <w:lang w:eastAsia="zh-CN"/>
              </w:rPr>
              <w:t>在</w:t>
            </w:r>
            <w:r w:rsidRPr="0062370B">
              <w:rPr>
                <w:rFonts w:eastAsia="宋体" w:cs="Arial"/>
                <w:i/>
                <w:lang w:eastAsia="zh-CN"/>
              </w:rPr>
              <w:t>更广泛的</w:t>
            </w:r>
            <w:hyperlink r:id="rId79" w:history="1">
              <w:r w:rsidR="004F7C91" w:rsidRPr="0062370B">
                <w:rPr>
                  <w:rStyle w:val="Hyperlink"/>
                  <w:rFonts w:eastAsia="宋体" w:cs="Arial" w:hint="eastAsia"/>
                  <w:i/>
                  <w:lang w:eastAsia="zh-CN"/>
                </w:rPr>
                <w:t>负责</w:t>
              </w:r>
              <w:r w:rsidRPr="0062370B">
                <w:rPr>
                  <w:rStyle w:val="Hyperlink"/>
                  <w:rFonts w:eastAsia="宋体" w:cs="Arial"/>
                  <w:i/>
                  <w:lang w:eastAsia="zh-CN"/>
                </w:rPr>
                <w:t>任投资政策</w:t>
              </w:r>
            </w:hyperlink>
            <w:r w:rsidR="002D68A9" w:rsidRPr="0062370B">
              <w:rPr>
                <w:rStyle w:val="Hyperlink"/>
                <w:rFonts w:eastAsia="宋体" w:cs="Arial" w:hint="eastAsia"/>
                <w:i/>
                <w:lang w:eastAsia="zh-CN"/>
              </w:rPr>
              <w:t>中</w:t>
            </w:r>
            <w:r w:rsidRPr="0062370B">
              <w:rPr>
                <w:rFonts w:eastAsia="宋体" w:cs="Arial"/>
                <w:i/>
                <w:lang w:eastAsia="zh-CN"/>
              </w:rPr>
              <w:t>。</w:t>
            </w:r>
          </w:p>
        </w:tc>
      </w:tr>
      <w:tr w:rsidR="00A13788" w:rsidRPr="0062370B" w14:paraId="2DF0E00C" w14:textId="77777777" w:rsidTr="00A13788">
        <w:trPr>
          <w:gridAfter w:val="1"/>
          <w:wAfter w:w="8" w:type="dxa"/>
          <w:trHeight w:val="465"/>
        </w:trPr>
        <w:tc>
          <w:tcPr>
            <w:tcW w:w="14876"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48D95A8" w14:textId="4BFFDF74" w:rsidR="00381B26" w:rsidRPr="0062370B" w:rsidRDefault="00C10F36">
            <w:pPr>
              <w:pStyle w:val="ListParagraph"/>
              <w:numPr>
                <w:ilvl w:val="0"/>
                <w:numId w:val="83"/>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我们有</w:t>
            </w:r>
            <w:r w:rsidRPr="0062370B">
              <w:rPr>
                <w:rFonts w:eastAsia="宋体" w:cs="Arial"/>
                <w:lang w:eastAsia="zh-CN"/>
              </w:rPr>
              <w:t>公开</w:t>
            </w:r>
            <w:r w:rsidRPr="0062370B">
              <w:rPr>
                <w:rFonts w:eastAsia="宋体" w:cs="Arial"/>
                <w:szCs w:val="16"/>
                <w:lang w:eastAsia="zh-CN"/>
              </w:rPr>
              <w:t>政策</w:t>
            </w:r>
            <w:r w:rsidR="00D57850" w:rsidRPr="0062370B">
              <w:rPr>
                <w:rFonts w:eastAsia="宋体" w:cs="Arial" w:hint="eastAsia"/>
                <w:szCs w:val="16"/>
                <w:lang w:eastAsia="zh-CN"/>
              </w:rPr>
              <w:t>阐述了在</w:t>
            </w:r>
            <w:r w:rsidRPr="0062370B">
              <w:rPr>
                <w:rFonts w:eastAsia="宋体" w:cs="Arial"/>
                <w:szCs w:val="16"/>
                <w:lang w:eastAsia="zh-CN"/>
              </w:rPr>
              <w:t>证券</w:t>
            </w:r>
            <w:r w:rsidR="004F7C91" w:rsidRPr="0062370B">
              <w:rPr>
                <w:rFonts w:eastAsia="宋体" w:cs="Arial" w:hint="eastAsia"/>
                <w:szCs w:val="16"/>
                <w:lang w:eastAsia="zh-CN"/>
              </w:rPr>
              <w:t>出借</w:t>
            </w:r>
            <w:r w:rsidRPr="0062370B">
              <w:rPr>
                <w:rFonts w:eastAsia="宋体" w:cs="Arial"/>
                <w:szCs w:val="16"/>
                <w:lang w:eastAsia="zh-CN"/>
              </w:rPr>
              <w:t>计划中的（代理）投票</w:t>
            </w:r>
            <w:r w:rsidR="004F7C91" w:rsidRPr="0062370B">
              <w:rPr>
                <w:rFonts w:eastAsia="宋体" w:cs="Arial" w:hint="eastAsia"/>
                <w:szCs w:val="16"/>
                <w:lang w:eastAsia="zh-CN"/>
              </w:rPr>
              <w:t>问题</w:t>
            </w:r>
          </w:p>
          <w:p w14:paraId="36B31DE8" w14:textId="754F126F" w:rsidR="00381B26" w:rsidRPr="0062370B" w:rsidRDefault="004F7C91">
            <w:pPr>
              <w:pStyle w:val="ListParagraph"/>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添加链接</w:t>
            </w:r>
            <w:r w:rsidRPr="0062370B">
              <w:rPr>
                <w:rFonts w:eastAsia="宋体" w:cs="Arial" w:hint="eastAsia"/>
                <w:szCs w:val="16"/>
                <w:lang w:eastAsia="zh-CN"/>
              </w:rPr>
              <w:t>：</w:t>
            </w:r>
            <w:r w:rsidRPr="0062370B">
              <w:rPr>
                <w:rFonts w:eastAsia="宋体" w:cs="Arial"/>
                <w:szCs w:val="16"/>
                <w:lang w:eastAsia="zh-CN"/>
              </w:rPr>
              <w:t>______ [</w:t>
            </w:r>
            <w:r w:rsidR="004E40F7" w:rsidRPr="0062370B">
              <w:rPr>
                <w:rFonts w:eastAsia="宋体" w:cs="Arial"/>
                <w:szCs w:val="16"/>
                <w:lang w:eastAsia="zh-CN"/>
              </w:rPr>
              <w:t>必填</w:t>
            </w:r>
            <w:r w:rsidRPr="0062370B">
              <w:rPr>
                <w:rFonts w:eastAsia="宋体" w:cs="Arial"/>
                <w:szCs w:val="16"/>
                <w:lang w:eastAsia="zh-CN"/>
              </w:rPr>
              <w:t>]</w:t>
            </w:r>
          </w:p>
          <w:p w14:paraId="108F18E3" w14:textId="67F87F18" w:rsidR="00381B26" w:rsidRPr="0062370B" w:rsidRDefault="00C10F36">
            <w:pPr>
              <w:pStyle w:val="ListParagraph"/>
              <w:numPr>
                <w:ilvl w:val="0"/>
                <w:numId w:val="83"/>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我们</w:t>
            </w:r>
            <w:r w:rsidR="004F7C91" w:rsidRPr="0062370B">
              <w:rPr>
                <w:rFonts w:eastAsia="宋体" w:cs="Arial" w:hint="eastAsia"/>
                <w:szCs w:val="16"/>
                <w:lang w:eastAsia="zh-CN"/>
              </w:rPr>
              <w:t>制定了</w:t>
            </w:r>
            <w:r w:rsidRPr="0062370B">
              <w:rPr>
                <w:rFonts w:eastAsia="宋体" w:cs="Arial"/>
                <w:szCs w:val="16"/>
                <w:lang w:eastAsia="zh-CN"/>
              </w:rPr>
              <w:t>政策来处理证券</w:t>
            </w:r>
            <w:r w:rsidR="004F7C91" w:rsidRPr="0062370B">
              <w:rPr>
                <w:rFonts w:eastAsia="宋体" w:cs="Arial" w:hint="eastAsia"/>
                <w:szCs w:val="16"/>
                <w:lang w:eastAsia="zh-CN"/>
              </w:rPr>
              <w:t>出借</w:t>
            </w:r>
            <w:r w:rsidRPr="0062370B">
              <w:rPr>
                <w:rFonts w:eastAsia="宋体" w:cs="Arial"/>
                <w:szCs w:val="16"/>
                <w:lang w:eastAsia="zh-CN"/>
              </w:rPr>
              <w:t>计划中的（代理）投票</w:t>
            </w:r>
            <w:r w:rsidR="004F7C91" w:rsidRPr="0062370B">
              <w:rPr>
                <w:rFonts w:eastAsia="宋体" w:cs="Arial" w:hint="eastAsia"/>
                <w:szCs w:val="16"/>
                <w:lang w:eastAsia="zh-CN"/>
              </w:rPr>
              <w:t>问题</w:t>
            </w:r>
            <w:r w:rsidRPr="0062370B">
              <w:rPr>
                <w:rFonts w:eastAsia="宋体" w:cs="Arial"/>
                <w:szCs w:val="16"/>
                <w:lang w:eastAsia="zh-CN"/>
              </w:rPr>
              <w:t>，但没有公开</w:t>
            </w:r>
            <w:r w:rsidR="004F7C91" w:rsidRPr="0062370B">
              <w:rPr>
                <w:rFonts w:eastAsia="宋体" w:cs="Arial" w:hint="eastAsia"/>
                <w:szCs w:val="16"/>
                <w:lang w:eastAsia="zh-CN"/>
              </w:rPr>
              <w:t>该政策</w:t>
            </w:r>
          </w:p>
          <w:p w14:paraId="5CBA7A81" w14:textId="40EDDA12" w:rsidR="00381B26" w:rsidRPr="0062370B" w:rsidRDefault="00DA099C">
            <w:pPr>
              <w:pStyle w:val="ListParagraph"/>
              <w:numPr>
                <w:ilvl w:val="0"/>
                <w:numId w:val="83"/>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我们依赖</w:t>
            </w:r>
            <w:r w:rsidR="002D68A9" w:rsidRPr="0062370B">
              <w:rPr>
                <w:rFonts w:eastAsia="宋体" w:cs="Arial" w:hint="eastAsia"/>
                <w:szCs w:val="16"/>
                <w:lang w:eastAsia="zh-CN"/>
              </w:rPr>
              <w:t>于</w:t>
            </w:r>
            <w:hyperlink r:id="rId80" w:history="1">
              <w:r w:rsidRPr="0062370B">
                <w:rPr>
                  <w:rStyle w:val="Hyperlink"/>
                  <w:rFonts w:eastAsia="宋体" w:cs="Arial"/>
                  <w:szCs w:val="16"/>
                  <w:lang w:eastAsia="zh-CN"/>
                </w:rPr>
                <w:t>外部</w:t>
              </w:r>
              <w:r w:rsidR="00D42D33" w:rsidRPr="0062370B">
                <w:rPr>
                  <w:rStyle w:val="Hyperlink"/>
                  <w:rFonts w:eastAsia="宋体" w:cs="Arial"/>
                  <w:szCs w:val="16"/>
                  <w:lang w:eastAsia="zh-CN"/>
                </w:rPr>
                <w:t>服务商</w:t>
              </w:r>
            </w:hyperlink>
            <w:r w:rsidRPr="0062370B">
              <w:rPr>
                <w:rFonts w:eastAsia="宋体" w:cs="Arial"/>
                <w:szCs w:val="16"/>
                <w:lang w:eastAsia="zh-CN"/>
              </w:rPr>
              <w:t>的政策</w:t>
            </w:r>
          </w:p>
          <w:p w14:paraId="78FA8FFC" w14:textId="07CDB377" w:rsidR="00381B26" w:rsidRPr="0062370B" w:rsidRDefault="00C10F36">
            <w:pPr>
              <w:pStyle w:val="ListParagraph"/>
              <w:numPr>
                <w:ilvl w:val="0"/>
                <w:numId w:val="83"/>
              </w:numPr>
              <w:spacing w:line="276" w:lineRule="auto"/>
              <w:textAlignment w:val="baseline"/>
              <w:rPr>
                <w:rFonts w:eastAsia="宋体" w:cs="Arial"/>
                <w:szCs w:val="16"/>
                <w:lang w:eastAsia="zh-CN"/>
              </w:rPr>
            </w:pPr>
            <w:r w:rsidRPr="0062370B">
              <w:rPr>
                <w:rFonts w:eastAsia="宋体" w:cs="Arial"/>
                <w:szCs w:val="16"/>
                <w:lang w:eastAsia="zh-CN"/>
              </w:rPr>
              <w:t>(D)</w:t>
            </w:r>
            <w:r w:rsidR="004F7C91" w:rsidRPr="0062370B">
              <w:rPr>
                <w:rFonts w:eastAsia="宋体" w:cs="Arial" w:hint="eastAsia"/>
                <w:szCs w:val="16"/>
                <w:lang w:eastAsia="zh-CN"/>
              </w:rPr>
              <w:t xml:space="preserve"> </w:t>
            </w:r>
            <w:r w:rsidRPr="0062370B">
              <w:rPr>
                <w:rFonts w:eastAsia="宋体" w:cs="Arial"/>
                <w:szCs w:val="16"/>
                <w:lang w:eastAsia="zh-CN"/>
              </w:rPr>
              <w:t>我们</w:t>
            </w:r>
            <w:r w:rsidR="004F7C91" w:rsidRPr="0062370B">
              <w:rPr>
                <w:rFonts w:eastAsia="宋体" w:cs="Arial" w:hint="eastAsia"/>
                <w:szCs w:val="16"/>
                <w:lang w:eastAsia="zh-CN"/>
              </w:rPr>
              <w:t>未制定政策来</w:t>
            </w:r>
            <w:r w:rsidRPr="0062370B">
              <w:rPr>
                <w:rFonts w:eastAsia="宋体" w:cs="Arial"/>
                <w:szCs w:val="16"/>
                <w:lang w:eastAsia="zh-CN"/>
              </w:rPr>
              <w:t>处理</w:t>
            </w:r>
            <w:r w:rsidR="004F7C91" w:rsidRPr="0062370B">
              <w:rPr>
                <w:rFonts w:eastAsia="宋体" w:cs="Arial" w:hint="eastAsia"/>
                <w:szCs w:val="16"/>
                <w:lang w:eastAsia="zh-CN"/>
              </w:rPr>
              <w:t>证券出借计划中的</w:t>
            </w:r>
            <w:r w:rsidRPr="0062370B">
              <w:rPr>
                <w:rFonts w:eastAsia="宋体" w:cs="Arial"/>
                <w:szCs w:val="16"/>
                <w:lang w:eastAsia="zh-CN"/>
              </w:rPr>
              <w:t>（代理）投票</w:t>
            </w:r>
            <w:r w:rsidR="004F7C91" w:rsidRPr="0062370B">
              <w:rPr>
                <w:rFonts w:eastAsia="宋体" w:cs="Arial" w:hint="eastAsia"/>
                <w:szCs w:val="16"/>
                <w:lang w:eastAsia="zh-CN"/>
              </w:rPr>
              <w:t>问题</w:t>
            </w:r>
          </w:p>
          <w:p w14:paraId="3F72B0AE" w14:textId="085CE153" w:rsidR="00381B26" w:rsidRPr="0062370B" w:rsidRDefault="00C10F36">
            <w:pPr>
              <w:pStyle w:val="ListParagraph"/>
              <w:numPr>
                <w:ilvl w:val="0"/>
                <w:numId w:val="83"/>
              </w:numPr>
              <w:spacing w:line="276" w:lineRule="auto"/>
              <w:textAlignment w:val="baseline"/>
              <w:rPr>
                <w:rFonts w:eastAsia="宋体" w:cs="Arial"/>
                <w:bCs/>
                <w:szCs w:val="16"/>
                <w:lang w:eastAsia="zh-CN"/>
              </w:rPr>
            </w:pPr>
            <w:r w:rsidRPr="0062370B">
              <w:rPr>
                <w:rFonts w:eastAsia="宋体" w:cs="Arial"/>
                <w:szCs w:val="16"/>
                <w:lang w:eastAsia="zh-CN"/>
              </w:rPr>
              <w:t xml:space="preserve">(E) </w:t>
            </w:r>
            <w:r w:rsidRPr="0062370B">
              <w:rPr>
                <w:rFonts w:eastAsia="宋体" w:cs="Arial"/>
                <w:szCs w:val="16"/>
                <w:lang w:eastAsia="zh-CN"/>
              </w:rPr>
              <w:t>不适用</w:t>
            </w:r>
            <w:r w:rsidR="0073262B" w:rsidRPr="0062370B">
              <w:rPr>
                <w:rFonts w:eastAsia="宋体" w:cs="Arial"/>
                <w:szCs w:val="16"/>
                <w:lang w:eastAsia="zh-CN"/>
              </w:rPr>
              <w:t>；</w:t>
            </w:r>
            <w:r w:rsidRPr="0062370B">
              <w:rPr>
                <w:rFonts w:eastAsia="宋体" w:cs="Arial"/>
                <w:szCs w:val="16"/>
                <w:lang w:eastAsia="zh-CN"/>
              </w:rPr>
              <w:t>我们没有证券</w:t>
            </w:r>
            <w:r w:rsidR="004F7C91" w:rsidRPr="0062370B">
              <w:rPr>
                <w:rFonts w:eastAsia="宋体" w:cs="Arial" w:hint="eastAsia"/>
                <w:szCs w:val="16"/>
                <w:lang w:eastAsia="zh-CN"/>
              </w:rPr>
              <w:t>出借</w:t>
            </w:r>
            <w:r w:rsidRPr="0062370B">
              <w:rPr>
                <w:rFonts w:eastAsia="宋体" w:cs="Arial"/>
                <w:szCs w:val="16"/>
                <w:lang w:eastAsia="zh-CN"/>
              </w:rPr>
              <w:t>计划</w:t>
            </w:r>
            <w:r w:rsidRPr="0062370B">
              <w:rPr>
                <w:rFonts w:eastAsia="宋体" w:cs="Arial"/>
                <w:szCs w:val="16"/>
                <w:lang w:eastAsia="zh-CN"/>
              </w:rPr>
              <w:t xml:space="preserve"> </w:t>
            </w:r>
          </w:p>
        </w:tc>
      </w:tr>
      <w:tr w:rsidR="00A13788" w:rsidRPr="0062370B" w14:paraId="23D840B6" w14:textId="77777777" w:rsidTr="00A13788">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0CD0083A" w14:textId="77777777" w:rsidR="00A13788" w:rsidRPr="0062370B" w:rsidRDefault="00A13788" w:rsidP="00A13788">
            <w:pPr>
              <w:spacing w:line="240" w:lineRule="auto"/>
              <w:jc w:val="center"/>
              <w:textAlignment w:val="baseline"/>
              <w:rPr>
                <w:rStyle w:val="Hyperlink"/>
                <w:rFonts w:eastAsia="宋体" w:cs="Arial"/>
                <w:sz w:val="16"/>
                <w:szCs w:val="16"/>
                <w:lang w:eastAsia="zh-CN"/>
              </w:rPr>
            </w:pPr>
          </w:p>
        </w:tc>
      </w:tr>
      <w:tr w:rsidR="00A13788" w:rsidRPr="0062370B" w14:paraId="742AA811" w14:textId="77777777" w:rsidTr="00A13788">
        <w:trPr>
          <w:gridAfter w:val="1"/>
          <w:wAfter w:w="8" w:type="dxa"/>
          <w:trHeight w:val="300"/>
        </w:trPr>
        <w:tc>
          <w:tcPr>
            <w:tcW w:w="14876" w:type="dxa"/>
            <w:gridSpan w:val="7"/>
            <w:shd w:val="clear" w:color="auto" w:fill="0070C0"/>
            <w:vAlign w:val="center"/>
          </w:tcPr>
          <w:p w14:paraId="3A373CF7" w14:textId="77777777" w:rsidR="00381B26" w:rsidRPr="0062370B" w:rsidRDefault="00C10F3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A13788" w:rsidRPr="0062370B" w14:paraId="48E21723" w14:textId="77777777" w:rsidTr="00702423">
        <w:trPr>
          <w:gridAfter w:val="1"/>
          <w:wAfter w:w="8" w:type="dxa"/>
          <w:trHeight w:val="300"/>
        </w:trPr>
        <w:tc>
          <w:tcPr>
            <w:tcW w:w="1839" w:type="dxa"/>
            <w:shd w:val="clear" w:color="auto" w:fill="auto"/>
            <w:vAlign w:val="center"/>
          </w:tcPr>
          <w:p w14:paraId="237E9A4D" w14:textId="77777777" w:rsidR="00381B26" w:rsidRPr="0062370B" w:rsidRDefault="00C10F36">
            <w:pPr>
              <w:rPr>
                <w:rStyle w:val="Hyperlink"/>
                <w:rFonts w:eastAsia="宋体" w:cs="Arial"/>
                <w:b/>
                <w:sz w:val="16"/>
                <w:szCs w:val="16"/>
              </w:rPr>
            </w:pPr>
            <w:r w:rsidRPr="0062370B">
              <w:rPr>
                <w:rFonts w:eastAsia="宋体" w:cs="Arial"/>
                <w:b/>
                <w:sz w:val="16"/>
                <w:szCs w:val="16"/>
              </w:rPr>
              <w:t>指标的目的</w:t>
            </w:r>
          </w:p>
        </w:tc>
        <w:tc>
          <w:tcPr>
            <w:tcW w:w="13037" w:type="dxa"/>
            <w:gridSpan w:val="6"/>
            <w:shd w:val="clear" w:color="auto" w:fill="auto"/>
            <w:vAlign w:val="center"/>
          </w:tcPr>
          <w:p w14:paraId="4AF234D8" w14:textId="0231BC4D"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007D63DA" w:rsidRPr="0062370B">
              <w:rPr>
                <w:rStyle w:val="Hyperlink"/>
                <w:rFonts w:eastAsia="宋体" w:cs="Arial" w:hint="eastAsia"/>
                <w:color w:val="000000" w:themeColor="text1"/>
                <w:sz w:val="16"/>
                <w:szCs w:val="16"/>
                <w:lang w:eastAsia="zh-CN"/>
              </w:rPr>
              <w:t>旨在</w:t>
            </w:r>
            <w:r w:rsidRPr="0062370B">
              <w:rPr>
                <w:rStyle w:val="Hyperlink"/>
                <w:rFonts w:eastAsia="宋体" w:cs="Arial"/>
                <w:color w:val="000000" w:themeColor="text1"/>
                <w:sz w:val="16"/>
                <w:szCs w:val="16"/>
                <w:lang w:eastAsia="zh-CN"/>
              </w:rPr>
              <w:t>确定</w:t>
            </w:r>
            <w:r w:rsidR="002C4CFE" w:rsidRPr="0062370B">
              <w:rPr>
                <w:rStyle w:val="Hyperlink"/>
                <w:rFonts w:eastAsia="宋体" w:cs="Arial" w:hint="eastAsia"/>
                <w:color w:val="000000" w:themeColor="text1"/>
                <w:sz w:val="16"/>
                <w:szCs w:val="16"/>
                <w:lang w:eastAsia="zh-CN"/>
              </w:rPr>
              <w:t>拥有</w:t>
            </w:r>
            <w:r w:rsidRPr="0062370B">
              <w:rPr>
                <w:rStyle w:val="Hyperlink"/>
                <w:rFonts w:eastAsia="宋体" w:cs="Arial"/>
                <w:color w:val="000000" w:themeColor="text1"/>
                <w:sz w:val="16"/>
                <w:szCs w:val="16"/>
                <w:lang w:eastAsia="zh-CN"/>
              </w:rPr>
              <w:t>证券</w:t>
            </w:r>
            <w:r w:rsidR="002C4CFE"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计划</w:t>
            </w:r>
            <w:r w:rsidRPr="0062370B">
              <w:rPr>
                <w:rStyle w:val="Hyperlink"/>
                <w:rFonts w:eastAsia="宋体" w:cs="Arial"/>
                <w:color w:val="000000" w:themeColor="text1"/>
                <w:sz w:val="16"/>
                <w:lang w:eastAsia="zh-CN"/>
              </w:rPr>
              <w:t>的</w:t>
            </w: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是否</w:t>
            </w:r>
            <w:r w:rsidR="00D57850" w:rsidRPr="0062370B">
              <w:rPr>
                <w:rStyle w:val="Hyperlink"/>
                <w:rFonts w:eastAsia="宋体" w:cs="Arial" w:hint="eastAsia"/>
                <w:color w:val="000000" w:themeColor="text1"/>
                <w:sz w:val="16"/>
                <w:szCs w:val="16"/>
                <w:lang w:eastAsia="zh-CN"/>
              </w:rPr>
              <w:t>有</w:t>
            </w:r>
            <w:r w:rsidRPr="0062370B">
              <w:rPr>
                <w:rStyle w:val="Hyperlink"/>
                <w:rFonts w:eastAsia="宋体" w:cs="Arial" w:hint="eastAsia"/>
                <w:color w:val="000000" w:themeColor="text1"/>
                <w:sz w:val="16"/>
                <w:szCs w:val="16"/>
                <w:lang w:eastAsia="zh-CN"/>
              </w:rPr>
              <w:t>公开政策</w:t>
            </w:r>
            <w:r w:rsidR="00D57850" w:rsidRPr="0062370B">
              <w:rPr>
                <w:rStyle w:val="Hyperlink"/>
                <w:rFonts w:eastAsia="宋体" w:cs="Arial" w:hint="eastAsia"/>
                <w:color w:val="000000" w:themeColor="text1"/>
                <w:sz w:val="16"/>
                <w:szCs w:val="16"/>
                <w:lang w:eastAsia="zh-CN"/>
              </w:rPr>
              <w:t>阐述了</w:t>
            </w:r>
            <w:r w:rsidRPr="0062370B">
              <w:rPr>
                <w:rStyle w:val="Hyperlink"/>
                <w:rFonts w:eastAsia="宋体" w:cs="Arial" w:hint="eastAsia"/>
                <w:color w:val="000000" w:themeColor="text1"/>
                <w:sz w:val="16"/>
                <w:szCs w:val="16"/>
                <w:lang w:eastAsia="zh-CN"/>
              </w:rPr>
              <w:t>（代理）投票</w:t>
            </w:r>
            <w:r w:rsidR="002C4CFE" w:rsidRPr="0062370B">
              <w:rPr>
                <w:rStyle w:val="Hyperlink"/>
                <w:rFonts w:eastAsia="宋体" w:cs="Arial" w:hint="eastAsia"/>
                <w:color w:val="000000" w:themeColor="text1"/>
                <w:sz w:val="16"/>
                <w:szCs w:val="16"/>
                <w:lang w:eastAsia="zh-CN"/>
              </w:rPr>
              <w:t>问题</w:t>
            </w:r>
            <w:r w:rsidRPr="0062370B">
              <w:rPr>
                <w:rStyle w:val="Hyperlink"/>
                <w:rFonts w:eastAsia="宋体" w:cs="Arial"/>
                <w:color w:val="000000" w:themeColor="text1"/>
                <w:sz w:val="16"/>
                <w:szCs w:val="16"/>
                <w:lang w:eastAsia="zh-CN"/>
              </w:rPr>
              <w:t>。</w:t>
            </w:r>
            <w:r w:rsidR="008C3225" w:rsidRPr="0062370B">
              <w:rPr>
                <w:rStyle w:val="Hyperlink"/>
                <w:rFonts w:eastAsia="宋体" w:cs="Arial" w:hint="eastAsia"/>
                <w:color w:val="000000" w:themeColor="text1"/>
                <w:sz w:val="16"/>
                <w:szCs w:val="16"/>
                <w:lang w:eastAsia="zh-CN"/>
              </w:rPr>
              <w:t>这类</w:t>
            </w:r>
            <w:r w:rsidR="007111A3" w:rsidRPr="0062370B">
              <w:rPr>
                <w:rStyle w:val="Hyperlink"/>
                <w:rFonts w:eastAsia="宋体" w:cs="Arial"/>
                <w:color w:val="000000" w:themeColor="text1"/>
                <w:sz w:val="16"/>
                <w:szCs w:val="16"/>
                <w:lang w:eastAsia="zh-CN"/>
              </w:rPr>
              <w:t>投资者</w:t>
            </w:r>
            <w:r w:rsidRPr="0062370B">
              <w:rPr>
                <w:rStyle w:val="Hyperlink"/>
                <w:rFonts w:eastAsia="宋体" w:cs="Arial"/>
                <w:color w:val="000000" w:themeColor="text1"/>
                <w:sz w:val="16"/>
                <w:szCs w:val="16"/>
                <w:lang w:eastAsia="zh-CN"/>
              </w:rPr>
              <w:t>在</w:t>
            </w:r>
            <w:r w:rsidR="0011104C" w:rsidRPr="0062370B">
              <w:rPr>
                <w:rStyle w:val="Hyperlink"/>
                <w:rFonts w:eastAsia="宋体" w:cs="Arial" w:hint="eastAsia"/>
                <w:color w:val="000000" w:themeColor="text1"/>
                <w:sz w:val="16"/>
                <w:szCs w:val="16"/>
                <w:lang w:eastAsia="zh-CN"/>
              </w:rPr>
              <w:t>其</w:t>
            </w:r>
            <w:r w:rsidRPr="0062370B">
              <w:rPr>
                <w:rStyle w:val="Hyperlink"/>
                <w:rFonts w:eastAsia="宋体" w:cs="Arial"/>
                <w:color w:val="000000" w:themeColor="text1"/>
                <w:sz w:val="16"/>
                <w:szCs w:val="16"/>
                <w:lang w:eastAsia="zh-CN"/>
              </w:rPr>
              <w:t>明确政策中披露</w:t>
            </w:r>
            <w:r w:rsidR="00EB4F2F" w:rsidRPr="0062370B">
              <w:rPr>
                <w:rStyle w:val="Hyperlink"/>
                <w:rFonts w:eastAsia="宋体" w:cs="Arial" w:hint="eastAsia"/>
                <w:color w:val="000000" w:themeColor="text1"/>
                <w:sz w:val="16"/>
                <w:szCs w:val="16"/>
                <w:lang w:eastAsia="zh-CN"/>
              </w:rPr>
              <w:t>其</w:t>
            </w:r>
            <w:r w:rsidRPr="0062370B">
              <w:rPr>
                <w:rStyle w:val="Hyperlink"/>
                <w:rFonts w:eastAsia="宋体" w:cs="Arial"/>
                <w:color w:val="000000" w:themeColor="text1"/>
                <w:sz w:val="16"/>
                <w:szCs w:val="16"/>
                <w:lang w:eastAsia="zh-CN"/>
              </w:rPr>
              <w:t>证券</w:t>
            </w:r>
            <w:r w:rsidR="002C4CFE"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和投票方法</w:t>
            </w:r>
            <w:r w:rsidR="007111A3" w:rsidRPr="0062370B">
              <w:rPr>
                <w:rStyle w:val="Hyperlink"/>
                <w:rFonts w:eastAsia="宋体" w:cs="Arial" w:hint="eastAsia"/>
                <w:color w:val="000000" w:themeColor="text1"/>
                <w:sz w:val="16"/>
                <w:szCs w:val="16"/>
                <w:lang w:eastAsia="zh-CN"/>
              </w:rPr>
              <w:t>可</w:t>
            </w:r>
            <w:r w:rsidR="002C4CFE" w:rsidRPr="0062370B">
              <w:rPr>
                <w:rStyle w:val="Hyperlink"/>
                <w:rFonts w:eastAsia="宋体" w:cs="Arial" w:hint="eastAsia"/>
                <w:color w:val="000000" w:themeColor="text1"/>
                <w:sz w:val="16"/>
                <w:szCs w:val="16"/>
                <w:lang w:eastAsia="zh-CN"/>
              </w:rPr>
              <w:t>提高</w:t>
            </w:r>
            <w:r w:rsidR="002C4CFE" w:rsidRPr="0062370B">
              <w:rPr>
                <w:rStyle w:val="Hyperlink"/>
                <w:rFonts w:eastAsia="宋体" w:cs="Arial"/>
                <w:color w:val="000000" w:themeColor="text1"/>
                <w:sz w:val="16"/>
                <w:szCs w:val="16"/>
                <w:lang w:eastAsia="zh-CN"/>
              </w:rPr>
              <w:t>透明度</w:t>
            </w:r>
            <w:r w:rsidR="002C4CFE" w:rsidRPr="0062370B">
              <w:rPr>
                <w:rStyle w:val="Hyperlink"/>
                <w:rFonts w:eastAsia="宋体" w:cs="Arial" w:hint="eastAsia"/>
                <w:color w:val="000000" w:themeColor="text1"/>
                <w:sz w:val="16"/>
                <w:szCs w:val="16"/>
                <w:lang w:eastAsia="zh-CN"/>
              </w:rPr>
              <w:t>，</w:t>
            </w:r>
            <w:r w:rsidR="00A76BE8" w:rsidRPr="0062370B">
              <w:rPr>
                <w:rStyle w:val="Hyperlink"/>
                <w:rFonts w:eastAsia="宋体" w:cs="Arial" w:hint="eastAsia"/>
                <w:color w:val="000000" w:themeColor="text1"/>
                <w:sz w:val="16"/>
                <w:szCs w:val="16"/>
                <w:lang w:eastAsia="zh-CN"/>
              </w:rPr>
              <w:t>因此</w:t>
            </w:r>
            <w:r w:rsidRPr="0062370B">
              <w:rPr>
                <w:rStyle w:val="Hyperlink"/>
                <w:rFonts w:eastAsia="宋体" w:cs="Arial"/>
                <w:color w:val="000000" w:themeColor="text1"/>
                <w:sz w:val="16"/>
                <w:szCs w:val="16"/>
                <w:lang w:eastAsia="zh-CN"/>
              </w:rPr>
              <w:t>被认为是良好做法。</w:t>
            </w:r>
          </w:p>
        </w:tc>
      </w:tr>
      <w:tr w:rsidR="00A13788" w:rsidRPr="0062370B" w14:paraId="2C9F0578" w14:textId="77777777" w:rsidTr="00702423">
        <w:trPr>
          <w:gridAfter w:val="1"/>
          <w:wAfter w:w="8" w:type="dxa"/>
          <w:trHeight w:val="300"/>
        </w:trPr>
        <w:tc>
          <w:tcPr>
            <w:tcW w:w="1839" w:type="dxa"/>
            <w:shd w:val="clear" w:color="auto" w:fill="auto"/>
            <w:vAlign w:val="center"/>
          </w:tcPr>
          <w:p w14:paraId="249E7D4C" w14:textId="52DA6108" w:rsidR="00381B26" w:rsidRPr="0062370B" w:rsidRDefault="00E24453">
            <w:pPr>
              <w:rPr>
                <w:rStyle w:val="Hyperlink"/>
                <w:rFonts w:eastAsia="宋体" w:cs="Arial"/>
                <w:b/>
                <w:sz w:val="16"/>
                <w:szCs w:val="16"/>
              </w:rPr>
            </w:pPr>
            <w:r w:rsidRPr="0062370B">
              <w:rPr>
                <w:rFonts w:eastAsia="宋体" w:cs="Arial"/>
                <w:b/>
                <w:sz w:val="16"/>
                <w:szCs w:val="16"/>
              </w:rPr>
              <w:t>补充报告指引</w:t>
            </w:r>
          </w:p>
        </w:tc>
        <w:tc>
          <w:tcPr>
            <w:tcW w:w="13037" w:type="dxa"/>
            <w:gridSpan w:val="6"/>
            <w:shd w:val="clear" w:color="auto" w:fill="auto"/>
            <w:vAlign w:val="center"/>
          </w:tcPr>
          <w:p w14:paraId="6F398F71" w14:textId="546E54F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涵盖证券</w:t>
            </w:r>
            <w:r w:rsidR="002C4CFE"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的政策</w:t>
            </w:r>
            <w:r w:rsidR="006D5814" w:rsidRPr="0062370B">
              <w:rPr>
                <w:rStyle w:val="Hyperlink"/>
                <w:rFonts w:eastAsia="宋体" w:cs="Arial"/>
                <w:color w:val="000000" w:themeColor="text1"/>
                <w:sz w:val="16"/>
                <w:szCs w:val="16"/>
                <w:lang w:eastAsia="zh-CN"/>
              </w:rPr>
              <w:t>（至少）</w:t>
            </w:r>
            <w:r w:rsidRPr="0062370B">
              <w:rPr>
                <w:rStyle w:val="Hyperlink"/>
                <w:rFonts w:eastAsia="宋体" w:cs="Arial"/>
                <w:color w:val="000000" w:themeColor="text1"/>
                <w:sz w:val="16"/>
                <w:szCs w:val="16"/>
                <w:lang w:eastAsia="zh-CN"/>
              </w:rPr>
              <w:t>应包括</w:t>
            </w:r>
            <w:r w:rsidR="007111A3"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证券</w:t>
            </w:r>
            <w:r w:rsidR="002C4CFE"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方法</w:t>
            </w:r>
            <w:r w:rsidR="002C4CFE" w:rsidRPr="0062370B">
              <w:rPr>
                <w:rStyle w:val="Hyperlink"/>
                <w:rFonts w:eastAsia="宋体" w:cs="Arial" w:hint="eastAsia"/>
                <w:color w:val="000000" w:themeColor="text1"/>
                <w:sz w:val="16"/>
                <w:szCs w:val="16"/>
                <w:lang w:eastAsia="zh-CN"/>
              </w:rPr>
              <w:t>的概述</w:t>
            </w:r>
            <w:r w:rsidRPr="0062370B">
              <w:rPr>
                <w:rStyle w:val="Hyperlink"/>
                <w:rFonts w:eastAsia="宋体" w:cs="Arial"/>
                <w:color w:val="000000" w:themeColor="text1"/>
                <w:sz w:val="16"/>
                <w:szCs w:val="16"/>
                <w:lang w:eastAsia="zh-CN"/>
              </w:rPr>
              <w:t>，以及是否或在何处</w:t>
            </w:r>
            <w:r w:rsidRPr="0062370B">
              <w:rPr>
                <w:rStyle w:val="Hyperlink"/>
                <w:rFonts w:eastAsia="宋体" w:cs="Arial" w:hint="eastAsia"/>
                <w:color w:val="000000" w:themeColor="text1"/>
                <w:sz w:val="16"/>
                <w:szCs w:val="16"/>
                <w:lang w:eastAsia="zh-CN"/>
              </w:rPr>
              <w:t>召回股票</w:t>
            </w:r>
            <w:r w:rsidR="002C4CFE" w:rsidRPr="0062370B">
              <w:rPr>
                <w:rStyle w:val="Hyperlink"/>
                <w:rFonts w:eastAsia="宋体" w:cs="Arial" w:hint="eastAsia"/>
                <w:color w:val="000000" w:themeColor="text1"/>
                <w:sz w:val="16"/>
                <w:szCs w:val="16"/>
                <w:lang w:eastAsia="zh-CN"/>
              </w:rPr>
              <w:t>以进行</w:t>
            </w:r>
            <w:r w:rsidRPr="0062370B">
              <w:rPr>
                <w:rStyle w:val="Hyperlink"/>
                <w:rFonts w:eastAsia="宋体" w:cs="Arial"/>
                <w:color w:val="000000" w:themeColor="text1"/>
                <w:sz w:val="16"/>
                <w:szCs w:val="16"/>
                <w:lang w:eastAsia="zh-CN"/>
              </w:rPr>
              <w:t>（代理）投票。</w:t>
            </w:r>
          </w:p>
          <w:p w14:paraId="0E40E328" w14:textId="77777777" w:rsidR="00A13788" w:rsidRPr="0062370B" w:rsidRDefault="00A13788" w:rsidP="00A13788">
            <w:pPr>
              <w:rPr>
                <w:rStyle w:val="Hyperlink"/>
                <w:rFonts w:eastAsia="宋体" w:cs="Arial"/>
                <w:color w:val="000000" w:themeColor="text1"/>
                <w:sz w:val="16"/>
                <w:szCs w:val="16"/>
                <w:lang w:eastAsia="zh-CN"/>
              </w:rPr>
            </w:pPr>
          </w:p>
          <w:p w14:paraId="6A5727CE" w14:textId="15DD1CA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002C4CFE"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0073262B"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根据签署方</w:t>
            </w:r>
            <w:r w:rsidR="002C4CFE" w:rsidRPr="0062370B">
              <w:rPr>
                <w:rStyle w:val="Hyperlink"/>
                <w:rFonts w:eastAsia="宋体" w:cs="Arial" w:hint="eastAsia"/>
                <w:color w:val="000000" w:themeColor="text1"/>
                <w:sz w:val="16"/>
                <w:szCs w:val="16"/>
                <w:lang w:eastAsia="zh-CN"/>
              </w:rPr>
              <w:t>是否拥有</w:t>
            </w:r>
            <w:r w:rsidRPr="0062370B">
              <w:rPr>
                <w:rStyle w:val="Hyperlink"/>
                <w:rFonts w:eastAsia="宋体" w:cs="Arial"/>
                <w:color w:val="000000" w:themeColor="text1"/>
                <w:sz w:val="16"/>
                <w:szCs w:val="16"/>
                <w:lang w:eastAsia="zh-CN"/>
              </w:rPr>
              <w:t>证券</w:t>
            </w:r>
            <w:r w:rsidR="002C4CFE"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计划</w:t>
            </w:r>
            <w:r w:rsidR="002C4CFE" w:rsidRPr="0062370B">
              <w:rPr>
                <w:rStyle w:val="Hyperlink"/>
                <w:rFonts w:eastAsia="宋体" w:cs="Arial" w:hint="eastAsia"/>
                <w:color w:val="000000" w:themeColor="text1"/>
                <w:sz w:val="16"/>
                <w:szCs w:val="16"/>
                <w:lang w:eastAsia="zh-CN"/>
              </w:rPr>
              <w:t>及其</w:t>
            </w:r>
            <w:r w:rsidRPr="0062370B">
              <w:rPr>
                <w:rStyle w:val="Hyperlink"/>
                <w:rFonts w:eastAsia="宋体" w:cs="Arial"/>
                <w:color w:val="000000" w:themeColor="text1"/>
                <w:sz w:val="16"/>
                <w:szCs w:val="16"/>
                <w:lang w:eastAsia="zh-CN"/>
              </w:rPr>
              <w:t>透明度</w:t>
            </w:r>
            <w:r w:rsidR="006D5814" w:rsidRPr="0062370B">
              <w:rPr>
                <w:rStyle w:val="Hyperlink"/>
                <w:rFonts w:eastAsia="宋体" w:cs="Arial" w:hint="eastAsia"/>
                <w:color w:val="000000" w:themeColor="text1"/>
                <w:sz w:val="16"/>
                <w:szCs w:val="16"/>
                <w:lang w:eastAsia="zh-CN"/>
              </w:rPr>
              <w:t>来</w:t>
            </w:r>
            <w:r w:rsidRPr="0062370B">
              <w:rPr>
                <w:rStyle w:val="Hyperlink"/>
                <w:rFonts w:eastAsia="宋体" w:cs="Arial"/>
                <w:color w:val="000000" w:themeColor="text1"/>
                <w:sz w:val="16"/>
                <w:szCs w:val="16"/>
                <w:lang w:eastAsia="zh-CN"/>
              </w:rPr>
              <w:t>评分。签署方不会因</w:t>
            </w:r>
            <w:r w:rsidR="00C146D1" w:rsidRPr="0062370B">
              <w:rPr>
                <w:rStyle w:val="Hyperlink"/>
                <w:rFonts w:eastAsia="宋体" w:cs="Arial" w:hint="eastAsia"/>
                <w:color w:val="000000" w:themeColor="text1"/>
                <w:sz w:val="16"/>
                <w:szCs w:val="16"/>
                <w:lang w:eastAsia="zh-CN"/>
              </w:rPr>
              <w:t>没有</w:t>
            </w:r>
            <w:r w:rsidRPr="0062370B">
              <w:rPr>
                <w:rStyle w:val="Hyperlink"/>
                <w:rFonts w:eastAsia="宋体" w:cs="Arial"/>
                <w:color w:val="000000" w:themeColor="text1"/>
                <w:sz w:val="16"/>
                <w:szCs w:val="16"/>
                <w:lang w:eastAsia="zh-CN"/>
              </w:rPr>
              <w:t>证券</w:t>
            </w:r>
            <w:r w:rsidR="002C4CFE"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计划而</w:t>
            </w:r>
            <w:r w:rsidR="002C4CFE" w:rsidRPr="0062370B">
              <w:rPr>
                <w:rStyle w:val="Hyperlink"/>
                <w:rFonts w:eastAsia="宋体" w:cs="Arial" w:hint="eastAsia"/>
                <w:color w:val="000000" w:themeColor="text1"/>
                <w:sz w:val="16"/>
                <w:szCs w:val="16"/>
                <w:lang w:eastAsia="zh-CN"/>
              </w:rPr>
              <w:t>被扣分</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tc>
      </w:tr>
      <w:tr w:rsidR="00A13788" w:rsidRPr="0062370B" w14:paraId="5358E1EA" w14:textId="77777777" w:rsidTr="00702423">
        <w:trPr>
          <w:gridAfter w:val="1"/>
          <w:wAfter w:w="8" w:type="dxa"/>
          <w:trHeight w:val="300"/>
        </w:trPr>
        <w:tc>
          <w:tcPr>
            <w:tcW w:w="1839" w:type="dxa"/>
            <w:shd w:val="clear" w:color="auto" w:fill="auto"/>
            <w:vAlign w:val="center"/>
          </w:tcPr>
          <w:p w14:paraId="6BA19B31" w14:textId="77777777" w:rsidR="00381B26" w:rsidRPr="0062370B" w:rsidRDefault="00C10F36">
            <w:pPr>
              <w:rPr>
                <w:rFonts w:eastAsia="宋体" w:cs="Arial"/>
                <w:b/>
                <w:bCs/>
                <w:sz w:val="16"/>
                <w:szCs w:val="16"/>
              </w:rPr>
            </w:pPr>
            <w:r w:rsidRPr="0062370B">
              <w:rPr>
                <w:rFonts w:eastAsia="宋体" w:cs="Arial"/>
                <w:b/>
                <w:bCs/>
                <w:sz w:val="16"/>
                <w:szCs w:val="16"/>
              </w:rPr>
              <w:t>其他资源</w:t>
            </w:r>
          </w:p>
        </w:tc>
        <w:tc>
          <w:tcPr>
            <w:tcW w:w="13037" w:type="dxa"/>
            <w:gridSpan w:val="6"/>
            <w:shd w:val="clear" w:color="auto" w:fill="auto"/>
            <w:vAlign w:val="center"/>
          </w:tcPr>
          <w:p w14:paraId="31CB9565" w14:textId="395EE951" w:rsidR="00381B26" w:rsidRPr="0062370B" w:rsidRDefault="00C10F36">
            <w:pPr>
              <w:rPr>
                <w:rFonts w:eastAsia="宋体" w:cs="Arial"/>
                <w:sz w:val="16"/>
                <w:szCs w:val="16"/>
                <w:lang w:eastAsia="zh-CN"/>
              </w:rPr>
            </w:pPr>
            <w:r w:rsidRPr="0062370B">
              <w:rPr>
                <w:rFonts w:eastAsia="宋体" w:cs="Arial"/>
                <w:sz w:val="16"/>
                <w:szCs w:val="16"/>
                <w:lang w:eastAsia="zh-CN"/>
              </w:rPr>
              <w:t>关于</w:t>
            </w:r>
            <w:r w:rsidR="002C4CFE" w:rsidRPr="0062370B">
              <w:rPr>
                <w:rFonts w:eastAsia="宋体" w:cs="Arial" w:hint="eastAsia"/>
                <w:sz w:val="16"/>
                <w:szCs w:val="16"/>
                <w:lang w:eastAsia="zh-CN"/>
              </w:rPr>
              <w:t>尽责</w:t>
            </w:r>
            <w:r w:rsidRPr="0062370B">
              <w:rPr>
                <w:rFonts w:eastAsia="宋体" w:cs="Arial"/>
                <w:sz w:val="16"/>
                <w:szCs w:val="16"/>
                <w:lang w:eastAsia="zh-CN"/>
              </w:rPr>
              <w:t>管理的</w:t>
            </w:r>
            <w:r w:rsidR="002C4CFE" w:rsidRPr="0062370B">
              <w:rPr>
                <w:rFonts w:eastAsia="宋体" w:cs="Arial" w:hint="eastAsia"/>
                <w:sz w:val="16"/>
                <w:szCs w:val="16"/>
                <w:lang w:eastAsia="zh-CN"/>
              </w:rPr>
              <w:t>更多</w:t>
            </w:r>
            <w:r w:rsidRPr="0062370B">
              <w:rPr>
                <w:rFonts w:eastAsia="宋体" w:cs="Arial"/>
                <w:sz w:val="16"/>
                <w:szCs w:val="16"/>
                <w:lang w:eastAsia="zh-CN"/>
              </w:rPr>
              <w:t>信息和资源</w:t>
            </w:r>
            <w:r w:rsidR="00C5033E"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002C4CFE" w:rsidRPr="0062370B">
              <w:rPr>
                <w:rFonts w:eastAsia="宋体" w:cs="Arial" w:hint="eastAsia"/>
                <w:sz w:val="16"/>
                <w:szCs w:val="16"/>
                <w:lang w:eastAsia="zh-CN"/>
              </w:rPr>
              <w:t>的</w:t>
            </w:r>
            <w:hyperlink r:id="rId81">
              <w:r w:rsidR="002C4CFE"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p w14:paraId="6A2F216D" w14:textId="77777777" w:rsidR="00A13788" w:rsidRPr="0062370B" w:rsidRDefault="00A13788" w:rsidP="00A13788">
            <w:pPr>
              <w:rPr>
                <w:rStyle w:val="Hyperlink"/>
                <w:rFonts w:eastAsia="宋体" w:cs="Arial"/>
                <w:color w:val="000000" w:themeColor="text1"/>
                <w:sz w:val="16"/>
                <w:szCs w:val="16"/>
                <w:lang w:eastAsia="zh-CN"/>
              </w:rPr>
            </w:pPr>
          </w:p>
          <w:p w14:paraId="2D22355B" w14:textId="491189AC" w:rsidR="00381B26" w:rsidRPr="0062370B" w:rsidRDefault="00DA099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如需进一步</w:t>
            </w:r>
            <w:r w:rsidR="002C4CFE" w:rsidRPr="0062370B">
              <w:rPr>
                <w:rStyle w:val="Hyperlink"/>
                <w:rFonts w:eastAsia="宋体" w:cs="Arial" w:hint="eastAsia"/>
                <w:color w:val="000000" w:themeColor="text1"/>
                <w:sz w:val="16"/>
                <w:szCs w:val="16"/>
                <w:lang w:eastAsia="zh-CN"/>
              </w:rPr>
              <w:t>指引</w:t>
            </w:r>
            <w:r w:rsidR="0073262B"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请参阅</w:t>
            </w:r>
            <w:hyperlink r:id="rId82" w:history="1">
              <w:r w:rsidR="00E923DF" w:rsidRPr="0062370B">
                <w:rPr>
                  <w:rStyle w:val="Hyperlink"/>
                  <w:rFonts w:eastAsia="宋体" w:cs="Arial" w:hint="eastAsia"/>
                  <w:sz w:val="16"/>
                  <w:szCs w:val="16"/>
                  <w:lang w:eastAsia="zh-CN"/>
                </w:rPr>
                <w:t>上市股权</w:t>
              </w:r>
              <w:r w:rsidR="002C4CFE" w:rsidRPr="0062370B">
                <w:rPr>
                  <w:rStyle w:val="Hyperlink"/>
                  <w:rFonts w:eastAsia="宋体" w:cs="Arial" w:hint="eastAsia"/>
                  <w:sz w:val="16"/>
                  <w:szCs w:val="16"/>
                  <w:lang w:eastAsia="zh-CN"/>
                </w:rPr>
                <w:t>积极所有权实践</w:t>
              </w:r>
              <w:r w:rsidRPr="0062370B">
                <w:rPr>
                  <w:rStyle w:val="Hyperlink"/>
                  <w:rFonts w:eastAsia="宋体" w:cs="Arial"/>
                  <w:sz w:val="16"/>
                  <w:szCs w:val="16"/>
                  <w:lang w:eastAsia="zh-CN"/>
                </w:rPr>
                <w:t>指南</w:t>
              </w:r>
            </w:hyperlink>
            <w:r w:rsidRPr="0062370B">
              <w:rPr>
                <w:rStyle w:val="Hyperlink"/>
                <w:rFonts w:eastAsia="宋体" w:cs="Arial"/>
                <w:color w:val="000000" w:themeColor="text1"/>
                <w:sz w:val="16"/>
                <w:szCs w:val="16"/>
                <w:lang w:eastAsia="zh-CN"/>
              </w:rPr>
              <w:t>。</w:t>
            </w:r>
          </w:p>
          <w:p w14:paraId="1465A6F9" w14:textId="77777777" w:rsidR="00A13788" w:rsidRPr="0062370B" w:rsidRDefault="00A13788" w:rsidP="00A13788">
            <w:pPr>
              <w:rPr>
                <w:rStyle w:val="Hyperlink"/>
                <w:rFonts w:eastAsia="宋体" w:cs="Arial"/>
                <w:color w:val="000000" w:themeColor="text1"/>
                <w:sz w:val="16"/>
                <w:szCs w:val="16"/>
                <w:lang w:eastAsia="zh-CN"/>
              </w:rPr>
            </w:pPr>
          </w:p>
          <w:p w14:paraId="1AC359CE" w14:textId="4E195400" w:rsidR="00381B26" w:rsidRPr="0062370B" w:rsidRDefault="00C5281C">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如</w:t>
            </w:r>
            <w:r w:rsidRPr="0062370B">
              <w:rPr>
                <w:rStyle w:val="Hyperlink"/>
                <w:rFonts w:eastAsia="宋体" w:cs="Arial"/>
                <w:color w:val="000000" w:themeColor="text1"/>
                <w:sz w:val="16"/>
                <w:szCs w:val="16"/>
                <w:lang w:eastAsia="zh-CN"/>
              </w:rPr>
              <w:t>投资者</w:t>
            </w:r>
            <w:r w:rsidR="00A13788" w:rsidRPr="0062370B">
              <w:rPr>
                <w:rStyle w:val="Hyperlink"/>
                <w:rFonts w:eastAsia="宋体" w:cs="Arial"/>
                <w:color w:val="000000" w:themeColor="text1"/>
                <w:sz w:val="16"/>
                <w:szCs w:val="16"/>
                <w:lang w:eastAsia="zh-CN"/>
              </w:rPr>
              <w:t>有意启动</w:t>
            </w:r>
            <w:r w:rsidR="006A4AB7" w:rsidRPr="0062370B">
              <w:rPr>
                <w:rStyle w:val="Hyperlink"/>
                <w:rFonts w:eastAsia="宋体" w:cs="Arial"/>
                <w:color w:val="000000" w:themeColor="text1"/>
                <w:sz w:val="16"/>
                <w:szCs w:val="16"/>
                <w:lang w:eastAsia="zh-CN"/>
              </w:rPr>
              <w:t>不妨碍负责任投票活动</w:t>
            </w:r>
            <w:r w:rsidR="006A4AB7" w:rsidRPr="0062370B">
              <w:rPr>
                <w:rStyle w:val="Hyperlink"/>
                <w:rFonts w:eastAsia="宋体" w:cs="Arial" w:hint="eastAsia"/>
                <w:color w:val="000000" w:themeColor="text1"/>
                <w:sz w:val="16"/>
                <w:szCs w:val="16"/>
                <w:lang w:eastAsia="zh-CN"/>
              </w:rPr>
              <w:t>的</w:t>
            </w:r>
            <w:r w:rsidR="00D97D10" w:rsidRPr="0062370B">
              <w:rPr>
                <w:rStyle w:val="Hyperlink"/>
                <w:rFonts w:eastAsia="宋体" w:cs="Arial"/>
                <w:color w:val="000000" w:themeColor="text1"/>
                <w:sz w:val="16"/>
                <w:szCs w:val="16"/>
                <w:lang w:eastAsia="zh-CN"/>
              </w:rPr>
              <w:t>证券</w:t>
            </w:r>
            <w:r w:rsidR="002C4CFE" w:rsidRPr="0062370B">
              <w:rPr>
                <w:rStyle w:val="Hyperlink"/>
                <w:rFonts w:eastAsia="宋体" w:cs="Arial" w:hint="eastAsia"/>
                <w:color w:val="000000" w:themeColor="text1"/>
                <w:sz w:val="16"/>
                <w:szCs w:val="16"/>
                <w:lang w:eastAsia="zh-CN"/>
              </w:rPr>
              <w:t>出借</w:t>
            </w:r>
            <w:r w:rsidR="00A13788" w:rsidRPr="0062370B">
              <w:rPr>
                <w:rStyle w:val="Hyperlink"/>
                <w:rFonts w:eastAsia="宋体" w:cs="Arial"/>
                <w:color w:val="000000" w:themeColor="text1"/>
                <w:sz w:val="16"/>
                <w:szCs w:val="16"/>
                <w:lang w:eastAsia="zh-CN"/>
              </w:rPr>
              <w:t>计划，</w:t>
            </w:r>
            <w:hyperlink r:id="rId83" w:history="1">
              <w:r w:rsidR="00A216AD" w:rsidRPr="0062370B">
                <w:rPr>
                  <w:rStyle w:val="Hyperlink"/>
                  <w:rFonts w:eastAsia="宋体" w:cs="Arial" w:hint="eastAsia"/>
                  <w:sz w:val="16"/>
                  <w:szCs w:val="16"/>
                  <w:lang w:eastAsia="zh-CN"/>
                </w:rPr>
                <w:t>ICGN</w:t>
              </w:r>
              <w:r w:rsidR="00A13788" w:rsidRPr="0062370B">
                <w:rPr>
                  <w:rStyle w:val="Hyperlink"/>
                  <w:rFonts w:eastAsia="宋体" w:cs="Arial"/>
                  <w:sz w:val="16"/>
                  <w:szCs w:val="16"/>
                  <w:lang w:eastAsia="zh-CN"/>
                </w:rPr>
                <w:t>证券</w:t>
              </w:r>
              <w:r w:rsidR="00A216AD" w:rsidRPr="0062370B">
                <w:rPr>
                  <w:rStyle w:val="Hyperlink"/>
                  <w:rFonts w:eastAsia="宋体" w:cs="Arial" w:hint="eastAsia"/>
                  <w:sz w:val="16"/>
                  <w:szCs w:val="16"/>
                  <w:lang w:eastAsia="zh-CN"/>
                </w:rPr>
                <w:t>出借</w:t>
              </w:r>
              <w:r w:rsidR="00A13788" w:rsidRPr="0062370B">
                <w:rPr>
                  <w:rStyle w:val="Hyperlink"/>
                  <w:rFonts w:eastAsia="宋体" w:cs="Arial"/>
                  <w:sz w:val="16"/>
                  <w:szCs w:val="16"/>
                  <w:lang w:eastAsia="zh-CN"/>
                </w:rPr>
                <w:t>指南</w:t>
              </w:r>
            </w:hyperlink>
            <w:r w:rsidR="002C4CFE" w:rsidRPr="0062370B">
              <w:rPr>
                <w:rStyle w:val="Hyperlink"/>
                <w:rFonts w:eastAsia="宋体" w:cs="Arial" w:hint="eastAsia"/>
                <w:color w:val="000000" w:themeColor="text1"/>
                <w:sz w:val="16"/>
                <w:szCs w:val="16"/>
                <w:lang w:eastAsia="zh-CN"/>
              </w:rPr>
              <w:t>可提供</w:t>
            </w:r>
            <w:r w:rsidRPr="0062370B">
              <w:rPr>
                <w:rStyle w:val="Hyperlink"/>
                <w:rFonts w:eastAsia="宋体" w:cs="Arial" w:hint="eastAsia"/>
                <w:color w:val="000000" w:themeColor="text1"/>
                <w:sz w:val="16"/>
                <w:szCs w:val="16"/>
                <w:lang w:eastAsia="zh-CN"/>
              </w:rPr>
              <w:t>更多指引资源</w:t>
            </w:r>
            <w:r w:rsidR="00A13788" w:rsidRPr="0062370B">
              <w:rPr>
                <w:rStyle w:val="Hyperlink"/>
                <w:rFonts w:eastAsia="宋体" w:cs="Arial"/>
                <w:color w:val="000000" w:themeColor="text1"/>
                <w:sz w:val="16"/>
                <w:szCs w:val="16"/>
                <w:lang w:eastAsia="zh-CN"/>
              </w:rPr>
              <w:t>。</w:t>
            </w:r>
          </w:p>
        </w:tc>
      </w:tr>
      <w:tr w:rsidR="00A13788" w:rsidRPr="0062370B" w14:paraId="0A4A7290" w14:textId="77777777" w:rsidTr="00A13788">
        <w:trPr>
          <w:gridAfter w:val="1"/>
          <w:wAfter w:w="8" w:type="dxa"/>
          <w:trHeight w:val="300"/>
        </w:trPr>
        <w:tc>
          <w:tcPr>
            <w:tcW w:w="14876" w:type="dxa"/>
            <w:gridSpan w:val="7"/>
            <w:shd w:val="clear" w:color="auto" w:fill="0070C0"/>
            <w:vAlign w:val="center"/>
          </w:tcPr>
          <w:p w14:paraId="13DFC30C" w14:textId="77777777" w:rsidR="00381B26" w:rsidRPr="0062370B" w:rsidRDefault="00C10F3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A13788" w:rsidRPr="0062370B" w14:paraId="7C2608CD" w14:textId="77777777" w:rsidTr="00702423">
        <w:trPr>
          <w:gridAfter w:val="1"/>
          <w:wAfter w:w="8" w:type="dxa"/>
          <w:trHeight w:val="300"/>
        </w:trPr>
        <w:tc>
          <w:tcPr>
            <w:tcW w:w="1839" w:type="dxa"/>
            <w:shd w:val="clear" w:color="auto" w:fill="auto"/>
            <w:vAlign w:val="center"/>
          </w:tcPr>
          <w:p w14:paraId="6519B190" w14:textId="02E4A645" w:rsidR="00381B26" w:rsidRPr="0062370B" w:rsidRDefault="00E24453">
            <w:pPr>
              <w:rPr>
                <w:rFonts w:eastAsia="宋体" w:cs="Arial"/>
                <w:b/>
                <w:bCs/>
                <w:sz w:val="16"/>
                <w:szCs w:val="16"/>
              </w:rPr>
            </w:pPr>
            <w:r w:rsidRPr="0062370B">
              <w:rPr>
                <w:rFonts w:eastAsia="宋体" w:cs="Arial"/>
                <w:b/>
                <w:bCs/>
                <w:sz w:val="16"/>
                <w:szCs w:val="16"/>
              </w:rPr>
              <w:lastRenderedPageBreak/>
              <w:t>基于</w:t>
            </w:r>
          </w:p>
        </w:tc>
        <w:tc>
          <w:tcPr>
            <w:tcW w:w="13037" w:type="dxa"/>
            <w:gridSpan w:val="6"/>
            <w:shd w:val="clear" w:color="auto" w:fill="auto"/>
            <w:vAlign w:val="center"/>
          </w:tcPr>
          <w:p w14:paraId="25BDC472" w14:textId="1BF6102A"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w:t>
            </w:r>
            <w:r w:rsidR="00462799" w:rsidRPr="0062370B">
              <w:rPr>
                <w:rFonts w:eastAsia="宋体" w:cs="Arial" w:hint="eastAsia"/>
                <w:color w:val="000000" w:themeColor="text1"/>
                <w:sz w:val="16"/>
                <w:szCs w:val="16"/>
                <w:lang w:eastAsia="zh-CN"/>
              </w:rPr>
              <w:t>O</w:t>
            </w:r>
            <w:r w:rsidR="00523A03" w:rsidRPr="0062370B">
              <w:rPr>
                <w:rFonts w:eastAsia="宋体" w:cs="Arial"/>
                <w:color w:val="000000" w:themeColor="text1"/>
                <w:sz w:val="16"/>
                <w:szCs w:val="16"/>
              </w:rPr>
              <w:t>O 9</w:t>
            </w:r>
            <w:r w:rsidRPr="0062370B">
              <w:rPr>
                <w:rFonts w:eastAsia="宋体" w:cs="Arial"/>
                <w:color w:val="000000" w:themeColor="text1"/>
                <w:sz w:val="16"/>
                <w:szCs w:val="16"/>
              </w:rPr>
              <w:t>]</w:t>
            </w:r>
          </w:p>
        </w:tc>
      </w:tr>
      <w:tr w:rsidR="00A13788" w:rsidRPr="0062370B" w14:paraId="1CD1FC2B" w14:textId="77777777" w:rsidTr="00702423">
        <w:trPr>
          <w:gridAfter w:val="1"/>
          <w:wAfter w:w="8" w:type="dxa"/>
          <w:trHeight w:val="300"/>
        </w:trPr>
        <w:tc>
          <w:tcPr>
            <w:tcW w:w="1839" w:type="dxa"/>
            <w:shd w:val="clear" w:color="auto" w:fill="auto"/>
            <w:vAlign w:val="center"/>
          </w:tcPr>
          <w:p w14:paraId="5A2C93F0" w14:textId="270A2074" w:rsidR="00381B26" w:rsidRPr="0062370B" w:rsidRDefault="00E24453">
            <w:pPr>
              <w:rPr>
                <w:rFonts w:eastAsia="宋体" w:cs="Arial"/>
                <w:b/>
                <w:bCs/>
                <w:sz w:val="16"/>
                <w:szCs w:val="16"/>
              </w:rPr>
            </w:pPr>
            <w:r w:rsidRPr="0062370B">
              <w:rPr>
                <w:rFonts w:eastAsia="宋体" w:cs="Arial"/>
                <w:b/>
                <w:bCs/>
                <w:sz w:val="16"/>
                <w:szCs w:val="16"/>
              </w:rPr>
              <w:t>指向</w:t>
            </w:r>
          </w:p>
        </w:tc>
        <w:tc>
          <w:tcPr>
            <w:tcW w:w="13037" w:type="dxa"/>
            <w:gridSpan w:val="6"/>
            <w:shd w:val="clear" w:color="auto" w:fill="auto"/>
            <w:vAlign w:val="center"/>
          </w:tcPr>
          <w:p w14:paraId="7B343494" w14:textId="77777777"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不适用</w:t>
            </w:r>
          </w:p>
        </w:tc>
      </w:tr>
      <w:tr w:rsidR="00A13788" w:rsidRPr="0062370B" w14:paraId="74066268" w14:textId="77777777" w:rsidTr="00A13788">
        <w:trPr>
          <w:gridAfter w:val="1"/>
          <w:wAfter w:w="8" w:type="dxa"/>
          <w:trHeight w:val="300"/>
        </w:trPr>
        <w:tc>
          <w:tcPr>
            <w:tcW w:w="14876" w:type="dxa"/>
            <w:gridSpan w:val="7"/>
            <w:shd w:val="clear" w:color="auto" w:fill="0070C0"/>
            <w:vAlign w:val="center"/>
          </w:tcPr>
          <w:p w14:paraId="3EC3AE66" w14:textId="77777777" w:rsidR="00381B26" w:rsidRPr="0062370B" w:rsidRDefault="00C10F3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A13788" w:rsidRPr="0062370B" w14:paraId="3C3FBB1A" w14:textId="77777777" w:rsidTr="00A13788">
        <w:trPr>
          <w:gridAfter w:val="1"/>
          <w:wAfter w:w="8" w:type="dxa"/>
          <w:trHeight w:val="1536"/>
        </w:trPr>
        <w:tc>
          <w:tcPr>
            <w:tcW w:w="1839" w:type="dxa"/>
            <w:shd w:val="clear" w:color="auto" w:fill="auto"/>
            <w:vAlign w:val="center"/>
          </w:tcPr>
          <w:p w14:paraId="33FA2A71" w14:textId="77777777" w:rsidR="00381B26" w:rsidRPr="0062370B" w:rsidRDefault="00C10F36">
            <w:pPr>
              <w:rPr>
                <w:rFonts w:eastAsia="宋体" w:cs="Arial"/>
                <w:b/>
                <w:sz w:val="16"/>
                <w:szCs w:val="16"/>
              </w:rPr>
            </w:pPr>
            <w:r w:rsidRPr="0062370B">
              <w:rPr>
                <w:rFonts w:eastAsia="宋体" w:cs="Arial"/>
                <w:b/>
                <w:sz w:val="16"/>
                <w:szCs w:val="16"/>
              </w:rPr>
              <w:t>评估标准</w:t>
            </w:r>
          </w:p>
        </w:tc>
        <w:tc>
          <w:tcPr>
            <w:tcW w:w="8793" w:type="dxa"/>
            <w:gridSpan w:val="3"/>
            <w:shd w:val="clear" w:color="auto" w:fill="auto"/>
            <w:vAlign w:val="center"/>
          </w:tcPr>
          <w:p w14:paraId="1F3AF1DE" w14:textId="4D51AD36" w:rsidR="00381B26" w:rsidRPr="0062370B" w:rsidRDefault="0092620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335D89B2" w14:textId="77777777" w:rsidR="00A13788" w:rsidRPr="0062370B" w:rsidRDefault="00A13788" w:rsidP="00A13788">
            <w:pPr>
              <w:rPr>
                <w:rStyle w:val="Hyperlink"/>
                <w:rFonts w:eastAsia="宋体" w:cs="Arial"/>
                <w:color w:val="000000" w:themeColor="text1"/>
                <w:sz w:val="16"/>
                <w:szCs w:val="16"/>
                <w:lang w:eastAsia="zh-CN"/>
              </w:rPr>
            </w:pPr>
          </w:p>
          <w:p w14:paraId="26784669" w14:textId="1A1BED97" w:rsidR="00381B26" w:rsidRPr="0062370B" w:rsidRDefault="00462799">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1</w:t>
            </w:r>
            <w:r w:rsidRPr="0062370B">
              <w:rPr>
                <w:rStyle w:val="Hyperlink"/>
                <w:rFonts w:eastAsia="宋体" w:cs="Arial"/>
                <w:color w:val="000000" w:themeColor="text1"/>
                <w:sz w:val="16"/>
                <w:szCs w:val="16"/>
                <w:lang w:eastAsia="zh-CN"/>
              </w:rPr>
              <w:t>00</w:t>
            </w:r>
            <w:r w:rsidRPr="0062370B">
              <w:rPr>
                <w:rStyle w:val="Hyperlink"/>
                <w:rFonts w:eastAsia="宋体" w:cs="Arial" w:hint="eastAsia"/>
                <w:color w:val="000000" w:themeColor="text1"/>
                <w:sz w:val="16"/>
                <w:szCs w:val="16"/>
                <w:lang w:eastAsia="zh-CN"/>
              </w:rPr>
              <w:t>分。</w:t>
            </w:r>
          </w:p>
          <w:p w14:paraId="6F31EE54" w14:textId="5EE3509B"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B-</w:t>
            </w:r>
            <w:r w:rsidR="00565F61"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项</w:t>
            </w:r>
            <w:r w:rsidR="00462799"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6990F197" w14:textId="0F043863" w:rsidR="00381B26" w:rsidRPr="0062370B" w:rsidRDefault="00462799">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244" w:type="dxa"/>
            <w:gridSpan w:val="3"/>
            <w:shd w:val="clear" w:color="auto" w:fill="auto"/>
            <w:vAlign w:val="center"/>
          </w:tcPr>
          <w:p w14:paraId="78912F67" w14:textId="1D51A187" w:rsidR="00381B26" w:rsidRPr="0062370B" w:rsidRDefault="00AF7749">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74D484CA" w14:textId="77777777" w:rsidR="00A13788" w:rsidRPr="0062370B" w:rsidRDefault="00A13788" w:rsidP="00A13788">
            <w:pPr>
              <w:rPr>
                <w:rStyle w:val="Hyperlink"/>
                <w:rFonts w:eastAsia="宋体" w:cs="Arial"/>
                <w:color w:val="000000" w:themeColor="text1"/>
                <w:sz w:val="16"/>
                <w:szCs w:val="16"/>
                <w:lang w:eastAsia="zh-CN"/>
              </w:rPr>
            </w:pPr>
          </w:p>
          <w:p w14:paraId="17F73BB0" w14:textId="58264D20" w:rsidR="00381B26" w:rsidRPr="0062370B" w:rsidRDefault="00C10F36">
            <w:pPr>
              <w:rPr>
                <w:rStyle w:val="Hyperlink"/>
                <w:rFonts w:eastAsia="宋体" w:cs="Arial"/>
                <w:color w:val="auto"/>
                <w:sz w:val="16"/>
                <w:szCs w:val="16"/>
                <w:lang w:eastAsia="zh-CN"/>
              </w:rPr>
            </w:pPr>
            <w:r w:rsidRPr="0062370B">
              <w:rPr>
                <w:rStyle w:val="Hyperlink"/>
                <w:rFonts w:eastAsia="宋体" w:cs="Arial" w:hint="eastAsia"/>
                <w:color w:val="000000" w:themeColor="text1"/>
                <w:sz w:val="16"/>
                <w:szCs w:val="16"/>
                <w:lang w:eastAsia="zh-CN"/>
              </w:rPr>
              <w:t>选择</w:t>
            </w:r>
            <w:r w:rsidR="00462799" w:rsidRPr="0062370B">
              <w:rPr>
                <w:rStyle w:val="Hyperlink"/>
                <w:rFonts w:eastAsia="宋体" w:cs="Arial"/>
                <w:color w:val="000000" w:themeColor="text1"/>
                <w:sz w:val="16"/>
                <w:szCs w:val="16"/>
                <w:lang w:eastAsia="zh-CN"/>
              </w:rPr>
              <w:t>D</w:t>
            </w:r>
            <w:r w:rsidRPr="0062370B">
              <w:rPr>
                <w:rStyle w:val="Hyperlink"/>
                <w:rFonts w:eastAsia="宋体" w:cs="Arial" w:hint="eastAsia"/>
                <w:color w:val="000000" w:themeColor="text1"/>
                <w:sz w:val="16"/>
                <w:szCs w:val="16"/>
                <w:lang w:eastAsia="zh-CN"/>
              </w:rPr>
              <w:t>将导致该指标</w:t>
            </w:r>
            <w:r w:rsidR="00462799" w:rsidRPr="0062370B">
              <w:rPr>
                <w:rStyle w:val="Hyperlink"/>
                <w:rFonts w:eastAsia="宋体" w:cs="Arial" w:hint="eastAsia"/>
                <w:color w:val="000000" w:themeColor="text1"/>
                <w:sz w:val="16"/>
                <w:szCs w:val="16"/>
                <w:lang w:eastAsia="zh-CN"/>
              </w:rPr>
              <w:t>得分</w:t>
            </w:r>
            <w:r w:rsidRPr="0062370B">
              <w:rPr>
                <w:rStyle w:val="Hyperlink"/>
                <w:rFonts w:eastAsia="宋体" w:cs="Arial" w:hint="eastAsia"/>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hint="eastAsia"/>
                <w:color w:val="000000" w:themeColor="text1"/>
                <w:sz w:val="16"/>
                <w:szCs w:val="16"/>
                <w:lang w:eastAsia="zh-CN"/>
              </w:rPr>
              <w:t>分</w:t>
            </w:r>
            <w:r w:rsidR="00462799" w:rsidRPr="0062370B">
              <w:rPr>
                <w:rStyle w:val="Hyperlink"/>
                <w:rFonts w:eastAsia="宋体" w:cs="Arial" w:hint="eastAsia"/>
                <w:color w:val="auto"/>
                <w:sz w:val="16"/>
                <w:szCs w:val="16"/>
                <w:lang w:eastAsia="zh-CN"/>
              </w:rPr>
              <w:t>。</w:t>
            </w:r>
          </w:p>
          <w:p w14:paraId="02B97D9F" w14:textId="77777777" w:rsidR="00A13788" w:rsidRPr="0062370B" w:rsidRDefault="00A13788" w:rsidP="00A13788">
            <w:pPr>
              <w:rPr>
                <w:rStyle w:val="Hyperlink"/>
                <w:rFonts w:eastAsia="宋体" w:cs="Arial"/>
                <w:color w:val="000000" w:themeColor="text1"/>
                <w:sz w:val="16"/>
                <w:szCs w:val="16"/>
                <w:lang w:eastAsia="zh-CN"/>
              </w:rPr>
            </w:pPr>
          </w:p>
          <w:p w14:paraId="2114F675" w14:textId="4DE13E63" w:rsidR="00381B26" w:rsidRPr="0062370B" w:rsidRDefault="00C10F3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00462799" w:rsidRPr="0062370B">
              <w:rPr>
                <w:rStyle w:val="Hyperlink"/>
                <w:rFonts w:eastAsia="宋体" w:cs="Arial" w:hint="eastAsia"/>
                <w:color w:val="000000" w:themeColor="text1"/>
                <w:sz w:val="16"/>
                <w:szCs w:val="16"/>
                <w:lang w:eastAsia="zh-CN"/>
              </w:rPr>
              <w:t>E</w:t>
            </w:r>
            <w:r w:rsidR="00A13788" w:rsidRPr="0062370B">
              <w:rPr>
                <w:rStyle w:val="Hyperlink"/>
                <w:rFonts w:eastAsia="宋体" w:cs="Arial"/>
                <w:color w:val="000000" w:themeColor="text1"/>
                <w:sz w:val="16"/>
                <w:szCs w:val="16"/>
                <w:lang w:eastAsia="zh-CN"/>
              </w:rPr>
              <w:t>意味着该指标被记为</w:t>
            </w:r>
            <w:r w:rsidR="00462799" w:rsidRPr="0062370B">
              <w:rPr>
                <w:rStyle w:val="Hyperlink"/>
                <w:rFonts w:eastAsia="宋体" w:cs="Arial" w:hint="eastAsia"/>
                <w:color w:val="000000" w:themeColor="text1"/>
                <w:sz w:val="16"/>
                <w:szCs w:val="16"/>
                <w:lang w:eastAsia="zh-CN"/>
              </w:rPr>
              <w:t>“</w:t>
            </w:r>
            <w:r w:rsidR="00A13788" w:rsidRPr="0062370B">
              <w:rPr>
                <w:rStyle w:val="Hyperlink"/>
                <w:rFonts w:eastAsia="宋体" w:cs="Arial"/>
                <w:color w:val="000000" w:themeColor="text1"/>
                <w:sz w:val="16"/>
                <w:szCs w:val="16"/>
                <w:lang w:eastAsia="zh-CN"/>
              </w:rPr>
              <w:t>不适用</w:t>
            </w:r>
            <w:r w:rsidR="00462799" w:rsidRPr="0062370B">
              <w:rPr>
                <w:rStyle w:val="Hyperlink"/>
                <w:rFonts w:eastAsia="宋体" w:cs="Arial" w:hint="eastAsia"/>
                <w:color w:val="000000" w:themeColor="text1"/>
                <w:sz w:val="16"/>
                <w:szCs w:val="16"/>
                <w:lang w:eastAsia="zh-CN"/>
              </w:rPr>
              <w:t>”</w:t>
            </w:r>
            <w:r w:rsidR="00A13788" w:rsidRPr="0062370B">
              <w:rPr>
                <w:rStyle w:val="Hyperlink"/>
                <w:rFonts w:eastAsia="宋体" w:cs="Arial"/>
                <w:color w:val="000000" w:themeColor="text1"/>
                <w:sz w:val="16"/>
                <w:szCs w:val="16"/>
                <w:lang w:eastAsia="zh-CN"/>
              </w:rPr>
              <w:t>。签署方将不会因该指标</w:t>
            </w:r>
            <w:r w:rsidR="00462799" w:rsidRPr="0062370B">
              <w:rPr>
                <w:rStyle w:val="Hyperlink"/>
                <w:rFonts w:eastAsia="宋体" w:cs="Arial" w:hint="eastAsia"/>
                <w:color w:val="000000" w:themeColor="text1"/>
                <w:sz w:val="16"/>
                <w:szCs w:val="16"/>
                <w:lang w:eastAsia="zh-CN"/>
              </w:rPr>
              <w:t>被扣分</w:t>
            </w:r>
            <w:r w:rsidR="00462799" w:rsidRPr="0062370B">
              <w:rPr>
                <w:rStyle w:val="Hyperlink"/>
                <w:rFonts w:eastAsia="宋体" w:cs="Arial" w:hint="eastAsia"/>
                <w:color w:val="auto"/>
                <w:sz w:val="16"/>
                <w:szCs w:val="16"/>
                <w:lang w:eastAsia="zh-CN"/>
              </w:rPr>
              <w:t>。</w:t>
            </w:r>
          </w:p>
        </w:tc>
      </w:tr>
      <w:tr w:rsidR="00A13788" w:rsidRPr="0062370B" w14:paraId="51CBCBB5" w14:textId="77777777" w:rsidTr="00702423">
        <w:trPr>
          <w:gridAfter w:val="1"/>
          <w:wAfter w:w="8" w:type="dxa"/>
          <w:trHeight w:val="300"/>
        </w:trPr>
        <w:tc>
          <w:tcPr>
            <w:tcW w:w="1839" w:type="dxa"/>
            <w:shd w:val="clear" w:color="auto" w:fill="auto"/>
            <w:vAlign w:val="center"/>
          </w:tcPr>
          <w:p w14:paraId="73F9A1B2" w14:textId="503613A9" w:rsidR="00381B26" w:rsidRPr="0062370B" w:rsidRDefault="00E24453">
            <w:pPr>
              <w:spacing w:line="240" w:lineRule="auto"/>
              <w:rPr>
                <w:rFonts w:eastAsia="宋体" w:cs="Arial"/>
                <w:b/>
                <w:bCs/>
                <w:sz w:val="16"/>
                <w:szCs w:val="16"/>
              </w:rPr>
            </w:pPr>
            <w:r w:rsidRPr="0062370B">
              <w:rPr>
                <w:rFonts w:eastAsia="宋体" w:cs="Arial"/>
                <w:b/>
                <w:sz w:val="16"/>
                <w:szCs w:val="16"/>
              </w:rPr>
              <w:t>乘数</w:t>
            </w:r>
          </w:p>
        </w:tc>
        <w:tc>
          <w:tcPr>
            <w:tcW w:w="13037" w:type="dxa"/>
            <w:gridSpan w:val="6"/>
            <w:shd w:val="clear" w:color="auto" w:fill="auto"/>
            <w:vAlign w:val="center"/>
          </w:tcPr>
          <w:p w14:paraId="4ABD0DEB" w14:textId="54C31DA5" w:rsidR="00381B26" w:rsidRPr="0062370B" w:rsidRDefault="00FE048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1252C8B5" w14:textId="77777777" w:rsidR="00D61595" w:rsidRPr="0062370B" w:rsidRDefault="00D61595">
      <w:pPr>
        <w:spacing w:after="160" w:line="259" w:lineRule="auto"/>
        <w:rPr>
          <w:rFonts w:eastAsia="宋体" w:cs="Arial"/>
          <w:lang w:eastAsia="zh-CN"/>
        </w:rPr>
      </w:pPr>
      <w:r w:rsidRPr="0062370B">
        <w:rPr>
          <w:rFonts w:eastAsia="宋体" w:cs="Arial"/>
          <w:lang w:eastAsia="zh-CN"/>
        </w:rPr>
        <w:br w:type="page"/>
      </w:r>
    </w:p>
    <w:p w14:paraId="0CEA7517" w14:textId="77777777" w:rsidR="00C321EA" w:rsidRPr="0062370B" w:rsidRDefault="00C321EA">
      <w:pPr>
        <w:spacing w:after="160" w:line="259" w:lineRule="auto"/>
        <w:rPr>
          <w:rFonts w:eastAsia="宋体" w:cs="Arial"/>
          <w:lang w:eastAsia="zh-CN"/>
        </w:rPr>
      </w:pPr>
    </w:p>
    <w:p w14:paraId="199AA2B6" w14:textId="4A8B3BD1" w:rsidR="00381B26" w:rsidRPr="0062370B" w:rsidRDefault="005166BC">
      <w:pPr>
        <w:pStyle w:val="Heading2"/>
        <w:tabs>
          <w:tab w:val="left" w:pos="12758"/>
        </w:tabs>
        <w:rPr>
          <w:rFonts w:eastAsia="宋体" w:cs="Arial"/>
          <w:caps w:val="0"/>
          <w:color w:val="auto"/>
          <w:sz w:val="20"/>
          <w:szCs w:val="20"/>
          <w:lang w:eastAsia="zh-CN"/>
        </w:rPr>
      </w:pPr>
      <w:bookmarkStart w:id="13" w:name="_Toc133243136"/>
      <w:r w:rsidRPr="0062370B">
        <w:rPr>
          <w:rFonts w:eastAsia="宋体" w:cs="Arial"/>
          <w:lang w:eastAsia="zh-CN"/>
        </w:rPr>
        <w:t>负责任投资政策覆盖范围</w:t>
      </w:r>
      <w:r w:rsidR="000E46A1" w:rsidRPr="0062370B">
        <w:rPr>
          <w:rFonts w:eastAsia="宋体" w:cs="Arial"/>
          <w:lang w:eastAsia="zh-CN"/>
        </w:rPr>
        <w:t>[</w:t>
      </w:r>
      <w:r w:rsidR="004F6A43" w:rsidRPr="0062370B">
        <w:rPr>
          <w:rFonts w:eastAsia="宋体" w:cs="Arial"/>
          <w:lang w:eastAsia="zh-CN"/>
        </w:rPr>
        <w:t xml:space="preserve">PGS </w:t>
      </w:r>
      <w:r w:rsidR="00781338" w:rsidRPr="0062370B">
        <w:rPr>
          <w:rFonts w:eastAsia="宋体" w:cs="Arial"/>
          <w:lang w:eastAsia="zh-CN"/>
        </w:rPr>
        <w:t>8</w:t>
      </w:r>
      <w:r w:rsidR="004F6A43" w:rsidRPr="0062370B">
        <w:rPr>
          <w:rFonts w:eastAsia="宋体" w:cs="Arial"/>
          <w:lang w:eastAsia="zh-CN"/>
        </w:rPr>
        <w:t xml:space="preserve">, PGS </w:t>
      </w:r>
      <w:r w:rsidR="00781338" w:rsidRPr="0062370B">
        <w:rPr>
          <w:rFonts w:eastAsia="宋体" w:cs="Arial"/>
          <w:lang w:eastAsia="zh-CN"/>
        </w:rPr>
        <w:t>9</w:t>
      </w:r>
      <w:r w:rsidR="004F6A43" w:rsidRPr="0062370B">
        <w:rPr>
          <w:rFonts w:eastAsia="宋体" w:cs="Arial"/>
          <w:lang w:eastAsia="zh-CN"/>
        </w:rPr>
        <w:t xml:space="preserve">, PGS </w:t>
      </w:r>
      <w:r w:rsidR="00781338" w:rsidRPr="0062370B">
        <w:rPr>
          <w:rFonts w:eastAsia="宋体" w:cs="Arial"/>
          <w:lang w:eastAsia="zh-CN"/>
        </w:rPr>
        <w:t>10</w:t>
      </w:r>
      <w:r w:rsidR="004F6A43" w:rsidRPr="0062370B">
        <w:rPr>
          <w:rFonts w:eastAsia="宋体" w:cs="Arial"/>
          <w:lang w:eastAsia="zh-CN"/>
        </w:rPr>
        <w:t xml:space="preserve">, PGS </w:t>
      </w:r>
      <w:r w:rsidR="00781338" w:rsidRPr="0062370B">
        <w:rPr>
          <w:rFonts w:eastAsia="宋体" w:cs="Arial"/>
          <w:lang w:eastAsia="zh-CN"/>
        </w:rPr>
        <w:t>10</w:t>
      </w:r>
      <w:r w:rsidR="004F6A43" w:rsidRPr="0062370B">
        <w:rPr>
          <w:rFonts w:eastAsia="宋体" w:cs="Arial"/>
          <w:lang w:eastAsia="zh-CN"/>
        </w:rPr>
        <w:t>.1</w:t>
      </w:r>
      <w:r w:rsidR="000E46A1" w:rsidRPr="0062370B">
        <w:rPr>
          <w:rFonts w:eastAsia="宋体" w:cs="Arial"/>
          <w:lang w:eastAsia="zh-CN"/>
        </w:rPr>
        <w:t>]</w:t>
      </w:r>
      <w:bookmarkEnd w:id="1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7"/>
        <w:gridCol w:w="1484"/>
        <w:gridCol w:w="3618"/>
        <w:gridCol w:w="3196"/>
        <w:gridCol w:w="1095"/>
        <w:gridCol w:w="1841"/>
        <w:gridCol w:w="1883"/>
      </w:tblGrid>
      <w:tr w:rsidR="002B3E49" w:rsidRPr="0062370B" w14:paraId="24F0F6E7" w14:textId="77777777" w:rsidTr="00211309">
        <w:trPr>
          <w:trHeight w:val="369"/>
        </w:trPr>
        <w:tc>
          <w:tcPr>
            <w:tcW w:w="1767" w:type="dxa"/>
            <w:vMerge w:val="restart"/>
            <w:shd w:val="clear" w:color="auto" w:fill="FFC000"/>
            <w:vAlign w:val="center"/>
            <w:hideMark/>
          </w:tcPr>
          <w:p w14:paraId="5C60F22A" w14:textId="77777777" w:rsidR="00381B26" w:rsidRPr="0062370B" w:rsidRDefault="00C10F3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0E370B21" w14:textId="77777777" w:rsidR="00C378E1" w:rsidRPr="0062370B" w:rsidRDefault="00C378E1" w:rsidP="00C378E1">
            <w:pPr>
              <w:spacing w:line="240" w:lineRule="auto"/>
              <w:jc w:val="center"/>
              <w:textAlignment w:val="baseline"/>
              <w:rPr>
                <w:rFonts w:eastAsia="宋体" w:cs="Arial"/>
                <w:b/>
                <w:sz w:val="10"/>
                <w:szCs w:val="10"/>
                <w:lang w:eastAsia="en-GB"/>
              </w:rPr>
            </w:pPr>
          </w:p>
          <w:p w14:paraId="70B2AA9B" w14:textId="77777777" w:rsidR="00381B26" w:rsidRPr="0062370B" w:rsidRDefault="00C10F36">
            <w:pPr>
              <w:pStyle w:val="Indicatorsubsection"/>
              <w:rPr>
                <w:rFonts w:eastAsia="宋体"/>
                <w:lang w:val="en-GB"/>
              </w:rPr>
            </w:pPr>
            <w:bookmarkStart w:id="14" w:name="_Toc133243137"/>
            <w:r w:rsidRPr="0062370B">
              <w:rPr>
                <w:rFonts w:eastAsia="宋体"/>
                <w:lang w:val="en-GB"/>
              </w:rPr>
              <w:t xml:space="preserve">PGS </w:t>
            </w:r>
            <w:r w:rsidR="00781338" w:rsidRPr="0062370B">
              <w:rPr>
                <w:rFonts w:eastAsia="宋体"/>
                <w:lang w:val="en-GB"/>
              </w:rPr>
              <w:t>8</w:t>
            </w:r>
            <w:bookmarkEnd w:id="14"/>
          </w:p>
          <w:p w14:paraId="1147F04D" w14:textId="77777777" w:rsidR="00381B26" w:rsidRPr="0062370B" w:rsidRDefault="00C10F36">
            <w:pPr>
              <w:jc w:val="center"/>
              <w:rPr>
                <w:rFonts w:eastAsia="宋体" w:cs="Arial"/>
              </w:rPr>
            </w:pPr>
            <w:r w:rsidRPr="0062370B">
              <w:rPr>
                <w:rFonts w:eastAsia="宋体" w:cs="Arial"/>
                <w:b/>
                <w:bCs/>
                <w:sz w:val="12"/>
                <w:szCs w:val="12"/>
              </w:rPr>
              <w:t>最低要求</w:t>
            </w:r>
          </w:p>
        </w:tc>
        <w:tc>
          <w:tcPr>
            <w:tcW w:w="1484" w:type="dxa"/>
            <w:shd w:val="clear" w:color="auto" w:fill="DFF5F9"/>
            <w:vAlign w:val="center"/>
            <w:hideMark/>
          </w:tcPr>
          <w:p w14:paraId="0FDA7458" w14:textId="63AACE4E" w:rsidR="00381B26" w:rsidRPr="0062370B" w:rsidRDefault="009A0B5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3618" w:type="dxa"/>
            <w:shd w:val="clear" w:color="auto" w:fill="DFF5F9"/>
            <w:vAlign w:val="center"/>
          </w:tcPr>
          <w:p w14:paraId="4AAE1A8D" w14:textId="77777777" w:rsidR="00381B26" w:rsidRPr="0062370B" w:rsidRDefault="00C10F36">
            <w:pPr>
              <w:spacing w:line="240" w:lineRule="auto"/>
              <w:textAlignment w:val="baseline"/>
              <w:rPr>
                <w:rFonts w:eastAsia="宋体" w:cs="Arial"/>
                <w:sz w:val="14"/>
                <w:szCs w:val="14"/>
                <w:lang w:eastAsia="en-GB"/>
              </w:rPr>
            </w:pPr>
            <w:r w:rsidRPr="0062370B">
              <w:rPr>
                <w:rFonts w:eastAsia="宋体" w:cs="Arial"/>
                <w:b/>
                <w:bCs/>
                <w:sz w:val="22"/>
                <w:szCs w:val="22"/>
              </w:rPr>
              <w:t>PGS 1</w:t>
            </w:r>
          </w:p>
        </w:tc>
        <w:tc>
          <w:tcPr>
            <w:tcW w:w="4291" w:type="dxa"/>
            <w:gridSpan w:val="2"/>
            <w:vMerge w:val="restart"/>
            <w:shd w:val="clear" w:color="auto" w:fill="DFF5F9"/>
            <w:vAlign w:val="center"/>
          </w:tcPr>
          <w:p w14:paraId="143D711C" w14:textId="77777777" w:rsidR="00381B26" w:rsidRPr="0062370B" w:rsidRDefault="00C10F3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14290981" w14:textId="77777777" w:rsidR="00C378E1" w:rsidRPr="0062370B" w:rsidRDefault="00C378E1" w:rsidP="00C378E1">
            <w:pPr>
              <w:spacing w:line="240" w:lineRule="auto"/>
              <w:jc w:val="center"/>
              <w:textAlignment w:val="baseline"/>
              <w:rPr>
                <w:rFonts w:eastAsia="宋体" w:cs="Arial"/>
                <w:sz w:val="14"/>
                <w:szCs w:val="14"/>
                <w:lang w:eastAsia="zh-CN"/>
              </w:rPr>
            </w:pPr>
          </w:p>
          <w:p w14:paraId="055E5489" w14:textId="4E9411E1" w:rsidR="00381B26" w:rsidRPr="0062370B" w:rsidRDefault="005166BC">
            <w:pPr>
              <w:jc w:val="center"/>
              <w:rPr>
                <w:rFonts w:eastAsia="宋体" w:cs="Arial"/>
                <w:sz w:val="18"/>
                <w:szCs w:val="18"/>
                <w:lang w:eastAsia="zh-CN"/>
              </w:rPr>
            </w:pPr>
            <w:r w:rsidRPr="0062370B">
              <w:rPr>
                <w:rFonts w:eastAsia="宋体" w:cs="Arial"/>
                <w:b/>
                <w:bCs/>
                <w:sz w:val="22"/>
                <w:szCs w:val="22"/>
                <w:lang w:eastAsia="zh-CN"/>
              </w:rPr>
              <w:t>负责任投资政策覆盖范围</w:t>
            </w:r>
          </w:p>
        </w:tc>
        <w:tc>
          <w:tcPr>
            <w:tcW w:w="1841" w:type="dxa"/>
            <w:vMerge w:val="restart"/>
            <w:shd w:val="clear" w:color="auto" w:fill="DFF5F9"/>
            <w:vAlign w:val="center"/>
            <w:hideMark/>
          </w:tcPr>
          <w:p w14:paraId="0EDDC7DE" w14:textId="77777777" w:rsidR="00381B26" w:rsidRPr="0062370B" w:rsidRDefault="00C10F3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6D4936AF" w14:textId="77777777" w:rsidR="00C378E1" w:rsidRPr="0062370B" w:rsidRDefault="00C378E1" w:rsidP="00C378E1">
            <w:pPr>
              <w:spacing w:line="240" w:lineRule="auto"/>
              <w:jc w:val="center"/>
              <w:textAlignment w:val="baseline"/>
              <w:rPr>
                <w:rFonts w:eastAsia="宋体" w:cs="Arial"/>
                <w:b/>
                <w:bCs/>
                <w:sz w:val="14"/>
                <w:szCs w:val="14"/>
                <w:lang w:eastAsia="en-GB"/>
              </w:rPr>
            </w:pPr>
          </w:p>
          <w:p w14:paraId="2CC3C9C4" w14:textId="77777777" w:rsidR="00381B26" w:rsidRPr="0062370B" w:rsidRDefault="00C10F36">
            <w:pPr>
              <w:spacing w:line="240" w:lineRule="auto"/>
              <w:jc w:val="center"/>
              <w:textAlignment w:val="baseline"/>
              <w:rPr>
                <w:rFonts w:eastAsia="宋体" w:cs="Arial"/>
                <w:sz w:val="18"/>
                <w:szCs w:val="18"/>
                <w:lang w:eastAsia="en-GB"/>
              </w:rPr>
            </w:pPr>
            <w:r w:rsidRPr="0062370B">
              <w:rPr>
                <w:rFonts w:eastAsia="宋体" w:cs="Arial"/>
                <w:b/>
                <w:bCs/>
                <w:sz w:val="22"/>
                <w:szCs w:val="22"/>
              </w:rPr>
              <w:t>1</w:t>
            </w:r>
          </w:p>
        </w:tc>
        <w:tc>
          <w:tcPr>
            <w:tcW w:w="1883" w:type="dxa"/>
            <w:vMerge w:val="restart"/>
            <w:shd w:val="clear" w:color="auto" w:fill="00B0F0"/>
            <w:tcMar>
              <w:top w:w="113" w:type="dxa"/>
              <w:left w:w="113" w:type="dxa"/>
              <w:bottom w:w="113" w:type="dxa"/>
              <w:right w:w="113" w:type="dxa"/>
            </w:tcMar>
            <w:vAlign w:val="center"/>
            <w:hideMark/>
          </w:tcPr>
          <w:p w14:paraId="6E203725" w14:textId="77777777" w:rsidR="00381B26" w:rsidRPr="0062370B" w:rsidRDefault="00C10F3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64F08990" w14:textId="77777777" w:rsidR="00C378E1" w:rsidRPr="0062370B" w:rsidRDefault="00C378E1" w:rsidP="00C378E1">
            <w:pPr>
              <w:spacing w:line="240" w:lineRule="auto"/>
              <w:jc w:val="center"/>
              <w:textAlignment w:val="baseline"/>
              <w:rPr>
                <w:rFonts w:eastAsia="宋体" w:cs="Arial"/>
                <w:b/>
                <w:bCs/>
                <w:color w:val="FFFFFF" w:themeColor="background1"/>
                <w:sz w:val="14"/>
                <w:szCs w:val="14"/>
                <w:lang w:eastAsia="en-GB"/>
              </w:rPr>
            </w:pPr>
          </w:p>
          <w:p w14:paraId="7ADA54B7" w14:textId="77272B4E" w:rsidR="00381B26" w:rsidRPr="0062370B" w:rsidRDefault="009A0B5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2B3E49" w:rsidRPr="0062370B" w14:paraId="6A04CDE3" w14:textId="77777777" w:rsidTr="00211309">
        <w:trPr>
          <w:trHeight w:val="397"/>
        </w:trPr>
        <w:tc>
          <w:tcPr>
            <w:tcW w:w="1767" w:type="dxa"/>
            <w:vMerge/>
            <w:shd w:val="clear" w:color="auto" w:fill="FFC000"/>
            <w:vAlign w:val="center"/>
          </w:tcPr>
          <w:p w14:paraId="4B3CD0A9" w14:textId="77777777" w:rsidR="00C378E1" w:rsidRPr="0062370B" w:rsidRDefault="00C378E1" w:rsidP="00C378E1">
            <w:pPr>
              <w:spacing w:line="240" w:lineRule="auto"/>
              <w:jc w:val="center"/>
              <w:textAlignment w:val="baseline"/>
              <w:rPr>
                <w:rFonts w:eastAsia="宋体" w:cs="Arial"/>
                <w:b/>
                <w:sz w:val="14"/>
                <w:szCs w:val="14"/>
                <w:lang w:eastAsia="en-GB"/>
              </w:rPr>
            </w:pPr>
          </w:p>
        </w:tc>
        <w:tc>
          <w:tcPr>
            <w:tcW w:w="1484" w:type="dxa"/>
            <w:shd w:val="clear" w:color="auto" w:fill="DFF5F9"/>
            <w:vAlign w:val="center"/>
          </w:tcPr>
          <w:p w14:paraId="771DCDF1" w14:textId="29B93AFC" w:rsidR="00381B26" w:rsidRPr="0062370B" w:rsidRDefault="009A0B5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3618" w:type="dxa"/>
            <w:shd w:val="clear" w:color="auto" w:fill="DFF5F9"/>
            <w:vAlign w:val="center"/>
          </w:tcPr>
          <w:p w14:paraId="4D727BA1" w14:textId="77777777" w:rsidR="00381B26" w:rsidRPr="0062370B" w:rsidRDefault="00C10F36">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291" w:type="dxa"/>
            <w:gridSpan w:val="2"/>
            <w:vMerge/>
            <w:shd w:val="clear" w:color="auto" w:fill="DFF5F9"/>
            <w:vAlign w:val="center"/>
          </w:tcPr>
          <w:p w14:paraId="3BFDAAAD" w14:textId="77777777" w:rsidR="00C378E1" w:rsidRPr="0062370B" w:rsidRDefault="00C378E1" w:rsidP="00C378E1">
            <w:pPr>
              <w:spacing w:line="240" w:lineRule="auto"/>
              <w:jc w:val="center"/>
              <w:textAlignment w:val="baseline"/>
              <w:rPr>
                <w:rFonts w:eastAsia="宋体" w:cs="Arial"/>
                <w:b/>
                <w:sz w:val="14"/>
                <w:szCs w:val="14"/>
                <w:lang w:eastAsia="en-GB"/>
              </w:rPr>
            </w:pPr>
          </w:p>
        </w:tc>
        <w:tc>
          <w:tcPr>
            <w:tcW w:w="1841" w:type="dxa"/>
            <w:vMerge/>
            <w:shd w:val="clear" w:color="auto" w:fill="DFF5F9"/>
            <w:vAlign w:val="center"/>
          </w:tcPr>
          <w:p w14:paraId="0D898ADD" w14:textId="77777777" w:rsidR="00C378E1" w:rsidRPr="0062370B" w:rsidRDefault="00C378E1" w:rsidP="00C378E1">
            <w:pPr>
              <w:spacing w:line="240" w:lineRule="auto"/>
              <w:jc w:val="center"/>
              <w:textAlignment w:val="baseline"/>
              <w:rPr>
                <w:rFonts w:eastAsia="宋体" w:cs="Arial"/>
                <w:b/>
                <w:bCs/>
                <w:sz w:val="14"/>
                <w:szCs w:val="14"/>
                <w:lang w:eastAsia="en-GB"/>
              </w:rPr>
            </w:pPr>
          </w:p>
        </w:tc>
        <w:tc>
          <w:tcPr>
            <w:tcW w:w="1883" w:type="dxa"/>
            <w:vMerge/>
            <w:shd w:val="clear" w:color="auto" w:fill="00B0F0"/>
            <w:tcMar>
              <w:top w:w="113" w:type="dxa"/>
              <w:left w:w="113" w:type="dxa"/>
              <w:bottom w:w="113" w:type="dxa"/>
              <w:right w:w="113" w:type="dxa"/>
            </w:tcMar>
            <w:vAlign w:val="center"/>
          </w:tcPr>
          <w:p w14:paraId="70A0F5DB" w14:textId="77777777" w:rsidR="00C378E1" w:rsidRPr="0062370B" w:rsidRDefault="00C378E1" w:rsidP="00C378E1">
            <w:pPr>
              <w:spacing w:line="240" w:lineRule="auto"/>
              <w:jc w:val="center"/>
              <w:textAlignment w:val="baseline"/>
              <w:rPr>
                <w:rFonts w:eastAsia="宋体" w:cs="Arial"/>
                <w:b/>
                <w:bCs/>
                <w:color w:val="FFFFFF" w:themeColor="background1"/>
                <w:sz w:val="14"/>
                <w:szCs w:val="14"/>
                <w:lang w:eastAsia="en-GB"/>
              </w:rPr>
            </w:pPr>
          </w:p>
        </w:tc>
      </w:tr>
      <w:tr w:rsidR="00C378E1" w:rsidRPr="0062370B" w14:paraId="0DD32803" w14:textId="77777777" w:rsidTr="00C378E1">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4F69DDC" w14:textId="7A8624F3" w:rsidR="00462799" w:rsidRPr="0062370B" w:rsidRDefault="00462799" w:rsidP="00462799">
            <w:pPr>
              <w:spacing w:line="276" w:lineRule="auto"/>
              <w:textAlignment w:val="baseline"/>
              <w:rPr>
                <w:rFonts w:eastAsia="Times New Roman" w:cs="Arial"/>
                <w:b/>
                <w:lang w:eastAsia="zh-CN"/>
              </w:rPr>
            </w:pPr>
            <w:r w:rsidRPr="0062370B">
              <w:rPr>
                <w:rFonts w:ascii="宋体" w:eastAsia="宋体" w:hAnsi="宋体" w:cs="宋体" w:hint="eastAsia"/>
                <w:b/>
                <w:lang w:eastAsia="zh-CN"/>
              </w:rPr>
              <w:t>贵机构</w:t>
            </w:r>
            <w:r w:rsidR="00EF4287" w:rsidRPr="0062370B">
              <w:rPr>
                <w:rFonts w:ascii="宋体" w:eastAsia="宋体" w:hAnsi="宋体" w:cs="宋体" w:hint="eastAsia"/>
                <w:b/>
                <w:lang w:eastAsia="zh-CN"/>
              </w:rPr>
              <w:t>的</w:t>
            </w:r>
            <w:hyperlink r:id="rId84" w:history="1">
              <w:r w:rsidRPr="0062370B">
                <w:rPr>
                  <w:rStyle w:val="Hyperlink"/>
                  <w:rFonts w:ascii="宋体" w:eastAsia="宋体" w:hAnsi="宋体" w:cs="宋体" w:hint="eastAsia"/>
                  <w:b/>
                  <w:lang w:eastAsia="zh-CN"/>
                </w:rPr>
                <w:t>负责任投资政策</w:t>
              </w:r>
            </w:hyperlink>
            <w:r w:rsidR="004E6F3D" w:rsidRPr="0062370B">
              <w:rPr>
                <w:rFonts w:ascii="宋体" w:eastAsia="宋体" w:hAnsi="宋体" w:cs="宋体" w:hint="eastAsia"/>
                <w:b/>
                <w:lang w:eastAsia="zh-CN"/>
              </w:rPr>
              <w:t>的</w:t>
            </w:r>
            <w:r w:rsidRPr="0062370B">
              <w:rPr>
                <w:rFonts w:ascii="宋体" w:eastAsia="宋体" w:hAnsi="宋体" w:cs="宋体" w:hint="eastAsia"/>
                <w:b/>
                <w:lang w:eastAsia="zh-CN"/>
              </w:rPr>
              <w:t>下列要素</w:t>
            </w:r>
            <w:r w:rsidR="00C35C33" w:rsidRPr="0062370B">
              <w:rPr>
                <w:rFonts w:ascii="宋体" w:eastAsia="宋体" w:hAnsi="宋体" w:cs="宋体" w:hint="eastAsia"/>
                <w:b/>
                <w:lang w:eastAsia="zh-CN"/>
              </w:rPr>
              <w:t>覆盖</w:t>
            </w:r>
            <w:r w:rsidR="00032932" w:rsidRPr="0062370B">
              <w:rPr>
                <w:rFonts w:ascii="宋体" w:eastAsia="宋体" w:hAnsi="宋体" w:cs="宋体" w:hint="eastAsia"/>
                <w:b/>
                <w:lang w:eastAsia="zh-CN"/>
              </w:rPr>
              <w:t>总</w:t>
            </w:r>
            <w:r w:rsidR="00D87ABE" w:rsidRPr="0062370B">
              <w:rPr>
                <w:rFonts w:ascii="宋体" w:eastAsia="宋体" w:hAnsi="宋体" w:cs="宋体" w:hint="eastAsia"/>
                <w:b/>
                <w:lang w:eastAsia="zh-CN"/>
              </w:rPr>
              <w:t>资产管理规模（</w:t>
            </w:r>
            <w:r w:rsidRPr="0062370B">
              <w:rPr>
                <w:rFonts w:eastAsia="宋体" w:cs="Arial"/>
                <w:b/>
                <w:lang w:eastAsia="zh-CN"/>
              </w:rPr>
              <w:t>AUM</w:t>
            </w:r>
            <w:r w:rsidR="00D87ABE" w:rsidRPr="0062370B">
              <w:rPr>
                <w:rFonts w:eastAsia="宋体" w:cs="Arial" w:hint="eastAsia"/>
                <w:b/>
                <w:lang w:eastAsia="zh-CN"/>
              </w:rPr>
              <w:t>）</w:t>
            </w:r>
            <w:r w:rsidR="00A42FC1" w:rsidRPr="0062370B">
              <w:rPr>
                <w:rFonts w:ascii="宋体" w:eastAsia="宋体" w:hAnsi="宋体" w:cs="宋体" w:hint="eastAsia"/>
                <w:b/>
                <w:lang w:eastAsia="zh-CN"/>
              </w:rPr>
              <w:t>的</w:t>
            </w:r>
            <w:r w:rsidR="002817D2" w:rsidRPr="0062370B">
              <w:rPr>
                <w:rFonts w:ascii="宋体" w:eastAsia="宋体" w:hAnsi="宋体" w:cs="宋体" w:hint="eastAsia"/>
                <w:b/>
                <w:lang w:eastAsia="zh-CN"/>
              </w:rPr>
              <w:t>百分比</w:t>
            </w:r>
          </w:p>
          <w:p w14:paraId="555B7D11" w14:textId="5412BF56" w:rsidR="00381B26" w:rsidRPr="0062370B" w:rsidRDefault="00381B26">
            <w:pPr>
              <w:spacing w:line="276" w:lineRule="auto"/>
              <w:textAlignment w:val="baseline"/>
              <w:rPr>
                <w:rFonts w:eastAsia="宋体" w:cs="Arial"/>
                <w:b/>
                <w:lang w:eastAsia="zh-CN"/>
              </w:rPr>
            </w:pPr>
          </w:p>
          <w:p w14:paraId="31D9DBD4" w14:textId="77777777" w:rsidR="008A1D2A" w:rsidRPr="0062370B" w:rsidRDefault="008A1D2A" w:rsidP="00C378E1">
            <w:pPr>
              <w:spacing w:line="276" w:lineRule="auto"/>
              <w:textAlignment w:val="baseline"/>
              <w:rPr>
                <w:rFonts w:eastAsia="宋体" w:cs="Arial"/>
                <w:b/>
                <w:lang w:eastAsia="zh-CN"/>
              </w:rPr>
            </w:pPr>
          </w:p>
        </w:tc>
      </w:tr>
      <w:tr w:rsidR="00C378E1" w:rsidRPr="0062370B" w14:paraId="2560C923" w14:textId="77777777" w:rsidTr="000D28BF">
        <w:trPr>
          <w:trHeight w:val="227"/>
        </w:trPr>
        <w:tc>
          <w:tcPr>
            <w:tcW w:w="6869"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8B2C651" w14:textId="77777777" w:rsidR="00746FC4" w:rsidRPr="0062370B" w:rsidRDefault="00746FC4" w:rsidP="007266B8">
            <w:pPr>
              <w:spacing w:line="276" w:lineRule="auto"/>
              <w:textAlignment w:val="baseline"/>
              <w:rPr>
                <w:rFonts w:eastAsia="宋体" w:cs="Arial"/>
                <w:lang w:eastAsia="zh-CN"/>
              </w:rPr>
            </w:pPr>
          </w:p>
        </w:tc>
        <w:tc>
          <w:tcPr>
            <w:tcW w:w="8015" w:type="dxa"/>
            <w:gridSpan w:val="4"/>
            <w:tcBorders>
              <w:bottom w:val="single" w:sz="6" w:space="0" w:color="A6A6A6" w:themeColor="background1" w:themeShade="A6"/>
            </w:tcBorders>
            <w:shd w:val="clear" w:color="auto" w:fill="F2F2F2" w:themeFill="background1" w:themeFillShade="F2"/>
            <w:vAlign w:val="center"/>
          </w:tcPr>
          <w:p w14:paraId="7D6EF959" w14:textId="0744677B" w:rsidR="00381B26" w:rsidRPr="0062370B" w:rsidRDefault="00C10F36">
            <w:pPr>
              <w:spacing w:line="276" w:lineRule="auto"/>
              <w:jc w:val="center"/>
              <w:textAlignment w:val="baseline"/>
              <w:rPr>
                <w:rFonts w:eastAsia="宋体" w:cs="Arial"/>
                <w:b/>
                <w:lang w:eastAsia="zh-CN"/>
              </w:rPr>
            </w:pPr>
            <w:r w:rsidRPr="0062370B">
              <w:rPr>
                <w:rFonts w:eastAsia="宋体" w:cs="Arial"/>
                <w:b/>
                <w:lang w:eastAsia="zh-CN"/>
              </w:rPr>
              <w:t>所有政策要素</w:t>
            </w:r>
            <w:r w:rsidR="00E37D56" w:rsidRPr="0062370B">
              <w:rPr>
                <w:rFonts w:eastAsia="宋体" w:cs="Arial" w:hint="eastAsia"/>
                <w:b/>
                <w:lang w:eastAsia="zh-CN"/>
              </w:rPr>
              <w:t>对</w:t>
            </w:r>
            <w:r w:rsidR="00032932" w:rsidRPr="0062370B">
              <w:rPr>
                <w:rFonts w:eastAsia="宋体" w:cs="Arial" w:hint="eastAsia"/>
                <w:b/>
                <w:lang w:eastAsia="zh-CN"/>
              </w:rPr>
              <w:t>AUM</w:t>
            </w:r>
            <w:r w:rsidR="00032932" w:rsidRPr="0062370B">
              <w:rPr>
                <w:rFonts w:eastAsia="宋体" w:cs="Arial" w:hint="eastAsia"/>
                <w:b/>
                <w:lang w:eastAsia="zh-CN"/>
              </w:rPr>
              <w:t>的</w:t>
            </w:r>
            <w:r w:rsidR="002367AF" w:rsidRPr="0062370B">
              <w:rPr>
                <w:rFonts w:eastAsia="宋体" w:cs="Arial" w:hint="eastAsia"/>
                <w:b/>
                <w:lang w:eastAsia="zh-CN"/>
              </w:rPr>
              <w:t>综合</w:t>
            </w:r>
            <w:r w:rsidR="00D93F6E" w:rsidRPr="0062370B">
              <w:rPr>
                <w:rFonts w:eastAsia="宋体" w:cs="Arial" w:hint="eastAsia"/>
                <w:b/>
                <w:lang w:eastAsia="zh-CN"/>
              </w:rPr>
              <w:t>覆盖</w:t>
            </w:r>
            <w:r w:rsidR="006C5664" w:rsidRPr="0062370B">
              <w:rPr>
                <w:rFonts w:eastAsia="宋体" w:cs="Arial" w:hint="eastAsia"/>
                <w:b/>
                <w:lang w:eastAsia="zh-CN"/>
              </w:rPr>
              <w:t>率</w:t>
            </w:r>
            <w:r w:rsidR="00462799" w:rsidRPr="0062370B">
              <w:rPr>
                <w:rFonts w:eastAsia="宋体" w:cs="Arial" w:hint="eastAsia"/>
                <w:b/>
                <w:lang w:eastAsia="zh-CN"/>
              </w:rPr>
              <w:t>：</w:t>
            </w:r>
          </w:p>
        </w:tc>
      </w:tr>
      <w:tr w:rsidR="00641F4F" w:rsidRPr="0062370B" w14:paraId="2F9E0802" w14:textId="77777777" w:rsidTr="000D28BF">
        <w:trPr>
          <w:trHeight w:val="465"/>
        </w:trPr>
        <w:tc>
          <w:tcPr>
            <w:tcW w:w="6869"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111CA8" w14:textId="0BC6A2C4" w:rsidR="00381B26" w:rsidRPr="0062370B" w:rsidRDefault="00C10F36">
            <w:pPr>
              <w:spacing w:line="276" w:lineRule="auto"/>
              <w:textAlignment w:val="baseline"/>
              <w:rPr>
                <w:rFonts w:eastAsia="宋体" w:cs="Arial"/>
                <w:lang w:eastAsia="zh-CN"/>
              </w:rPr>
            </w:pPr>
            <w:r w:rsidRPr="0062370B">
              <w:rPr>
                <w:rFonts w:eastAsia="宋体" w:cs="Arial"/>
                <w:lang w:eastAsia="zh-CN"/>
              </w:rPr>
              <w:t xml:space="preserve">(A) </w:t>
            </w:r>
            <w:r w:rsidR="00641F4F" w:rsidRPr="0062370B">
              <w:rPr>
                <w:rFonts w:eastAsia="宋体" w:cs="Arial"/>
                <w:lang w:eastAsia="zh-CN"/>
              </w:rPr>
              <w:t>负责任投资的</w:t>
            </w:r>
            <w:r w:rsidR="002771D1" w:rsidRPr="0062370B">
              <w:rPr>
                <w:rFonts w:eastAsia="宋体" w:cs="Arial"/>
                <w:lang w:eastAsia="zh-CN"/>
              </w:rPr>
              <w:t>总体</w:t>
            </w:r>
            <w:r w:rsidR="0087754D" w:rsidRPr="0062370B">
              <w:rPr>
                <w:rFonts w:eastAsia="宋体" w:cs="Arial"/>
                <w:lang w:eastAsia="zh-CN"/>
              </w:rPr>
              <w:t>方法</w:t>
            </w:r>
          </w:p>
        </w:tc>
        <w:tc>
          <w:tcPr>
            <w:tcW w:w="8015" w:type="dxa"/>
            <w:gridSpan w:val="4"/>
            <w:vMerge w:val="restart"/>
            <w:shd w:val="clear" w:color="auto" w:fill="FFFFFF" w:themeFill="background1"/>
            <w:vAlign w:val="center"/>
          </w:tcPr>
          <w:p w14:paraId="648523CF" w14:textId="77777777" w:rsidR="00381B26" w:rsidRPr="0062370B" w:rsidRDefault="00C10F36">
            <w:pPr>
              <w:spacing w:line="276" w:lineRule="auto"/>
              <w:textAlignment w:val="baseline"/>
              <w:rPr>
                <w:rFonts w:eastAsia="宋体" w:cs="Arial"/>
                <w:lang w:eastAsia="zh-CN"/>
              </w:rPr>
            </w:pPr>
            <w:r w:rsidRPr="0062370B">
              <w:rPr>
                <w:rFonts w:eastAsia="宋体" w:cs="Arial"/>
                <w:lang w:eastAsia="zh-CN"/>
              </w:rPr>
              <w:t>[</w:t>
            </w:r>
            <w:r w:rsidRPr="0062370B">
              <w:rPr>
                <w:rFonts w:eastAsia="宋体" w:cs="Arial"/>
                <w:lang w:eastAsia="zh-CN"/>
              </w:rPr>
              <w:t>下拉式清单</w:t>
            </w:r>
            <w:r w:rsidRPr="0062370B">
              <w:rPr>
                <w:rFonts w:eastAsia="宋体" w:cs="Arial"/>
                <w:lang w:eastAsia="zh-CN"/>
              </w:rPr>
              <w:t>]</w:t>
            </w:r>
          </w:p>
          <w:p w14:paraId="62BBA0AD" w14:textId="77777777" w:rsidR="00A932E8" w:rsidRPr="0062370B" w:rsidRDefault="00A932E8" w:rsidP="0025046F">
            <w:pPr>
              <w:spacing w:line="276" w:lineRule="auto"/>
              <w:textAlignment w:val="baseline"/>
              <w:rPr>
                <w:rFonts w:eastAsia="宋体" w:cs="Arial"/>
                <w:lang w:eastAsia="zh-CN"/>
              </w:rPr>
            </w:pPr>
          </w:p>
          <w:p w14:paraId="530FFCF1" w14:textId="77777777" w:rsidR="00381B26" w:rsidRPr="0062370B" w:rsidRDefault="00C10F36">
            <w:pPr>
              <w:spacing w:line="276" w:lineRule="auto"/>
              <w:textAlignment w:val="baseline"/>
              <w:rPr>
                <w:rFonts w:eastAsia="宋体" w:cs="Arial"/>
                <w:lang w:eastAsia="zh-CN"/>
              </w:rPr>
            </w:pPr>
            <w:r w:rsidRPr="0062370B">
              <w:rPr>
                <w:rFonts w:eastAsia="宋体" w:cs="Arial"/>
                <w:lang w:eastAsia="zh-CN"/>
              </w:rPr>
              <w:t xml:space="preserve">(1) </w:t>
            </w:r>
            <w:r w:rsidR="0050025D" w:rsidRPr="0062370B">
              <w:rPr>
                <w:rFonts w:eastAsia="宋体" w:cs="Arial"/>
                <w:lang w:eastAsia="zh-CN"/>
              </w:rPr>
              <w:t>50%</w:t>
            </w:r>
            <w:r w:rsidR="0050025D" w:rsidRPr="0062370B">
              <w:rPr>
                <w:rFonts w:eastAsia="宋体" w:cs="Arial"/>
                <w:lang w:eastAsia="zh-CN"/>
              </w:rPr>
              <w:t>或以下</w:t>
            </w:r>
          </w:p>
          <w:p w14:paraId="27677934" w14:textId="77777777" w:rsidR="00381B26" w:rsidRPr="0062370B" w:rsidRDefault="00C10F36">
            <w:pPr>
              <w:spacing w:line="276" w:lineRule="auto"/>
              <w:textAlignment w:val="baseline"/>
              <w:rPr>
                <w:rFonts w:eastAsia="宋体" w:cs="Arial"/>
                <w:lang w:eastAsia="zh-CN"/>
              </w:rPr>
            </w:pPr>
            <w:r w:rsidRPr="0062370B">
              <w:rPr>
                <w:rFonts w:eastAsia="宋体" w:cs="Arial"/>
                <w:lang w:eastAsia="zh-CN"/>
              </w:rPr>
              <w:t xml:space="preserve">(2) </w:t>
            </w:r>
            <w:r w:rsidR="0050025D" w:rsidRPr="0062370B">
              <w:rPr>
                <w:rFonts w:eastAsia="宋体" w:cs="Arial"/>
                <w:lang w:eastAsia="zh-CN"/>
              </w:rPr>
              <w:t>&gt;50%</w:t>
            </w:r>
            <w:r w:rsidR="0050025D" w:rsidRPr="0062370B">
              <w:rPr>
                <w:rFonts w:eastAsia="宋体" w:cs="Arial"/>
                <w:lang w:eastAsia="zh-CN"/>
              </w:rPr>
              <w:t>至</w:t>
            </w:r>
            <w:r w:rsidR="0050025D" w:rsidRPr="0062370B">
              <w:rPr>
                <w:rFonts w:eastAsia="宋体" w:cs="Arial"/>
                <w:lang w:eastAsia="zh-CN"/>
              </w:rPr>
              <w:t>60%</w:t>
            </w:r>
          </w:p>
          <w:p w14:paraId="47A17697" w14:textId="77777777" w:rsidR="00381B26" w:rsidRPr="0062370B" w:rsidRDefault="00C10F36">
            <w:pPr>
              <w:spacing w:line="276" w:lineRule="auto"/>
              <w:textAlignment w:val="baseline"/>
              <w:rPr>
                <w:rFonts w:eastAsia="宋体" w:cs="Arial"/>
                <w:lang w:eastAsia="zh-CN"/>
              </w:rPr>
            </w:pPr>
            <w:r w:rsidRPr="0062370B">
              <w:rPr>
                <w:rFonts w:eastAsia="宋体" w:cs="Arial"/>
                <w:lang w:eastAsia="zh-CN"/>
              </w:rPr>
              <w:t xml:space="preserve">(3) </w:t>
            </w:r>
            <w:r w:rsidR="0025046F" w:rsidRPr="0062370B">
              <w:rPr>
                <w:rFonts w:eastAsia="宋体" w:cs="Arial"/>
                <w:lang w:eastAsia="zh-CN"/>
              </w:rPr>
              <w:t>&gt;60%</w:t>
            </w:r>
            <w:r w:rsidR="0050025D" w:rsidRPr="0062370B">
              <w:rPr>
                <w:rFonts w:eastAsia="宋体" w:cs="Arial"/>
                <w:lang w:eastAsia="zh-CN"/>
              </w:rPr>
              <w:t>至</w:t>
            </w:r>
            <w:r w:rsidR="0050025D" w:rsidRPr="0062370B">
              <w:rPr>
                <w:rFonts w:eastAsia="宋体" w:cs="Arial"/>
                <w:lang w:eastAsia="zh-CN"/>
              </w:rPr>
              <w:t>70%</w:t>
            </w:r>
          </w:p>
          <w:p w14:paraId="184F4943" w14:textId="77777777" w:rsidR="00381B26" w:rsidRPr="0062370B" w:rsidRDefault="00C10F36">
            <w:pPr>
              <w:spacing w:line="276" w:lineRule="auto"/>
              <w:textAlignment w:val="baseline"/>
              <w:rPr>
                <w:rFonts w:eastAsia="宋体" w:cs="Arial"/>
                <w:lang w:eastAsia="en-GB"/>
              </w:rPr>
            </w:pPr>
            <w:r w:rsidRPr="0062370B">
              <w:rPr>
                <w:rFonts w:eastAsia="宋体" w:cs="Arial"/>
                <w:lang w:eastAsia="en-GB"/>
              </w:rPr>
              <w:t xml:space="preserve">(4) </w:t>
            </w:r>
            <w:r w:rsidR="0025046F" w:rsidRPr="0062370B">
              <w:rPr>
                <w:rFonts w:eastAsia="宋体" w:cs="Arial"/>
                <w:lang w:eastAsia="en-GB"/>
              </w:rPr>
              <w:t>&gt;70%</w:t>
            </w:r>
            <w:r w:rsidR="0050025D" w:rsidRPr="0062370B">
              <w:rPr>
                <w:rFonts w:eastAsia="宋体" w:cs="Arial"/>
                <w:lang w:eastAsia="en-GB"/>
              </w:rPr>
              <w:t>至</w:t>
            </w:r>
            <w:r w:rsidR="0050025D" w:rsidRPr="0062370B">
              <w:rPr>
                <w:rFonts w:eastAsia="宋体" w:cs="Arial"/>
                <w:lang w:eastAsia="en-GB"/>
              </w:rPr>
              <w:t>80%</w:t>
            </w:r>
          </w:p>
          <w:p w14:paraId="34BA50FA" w14:textId="77777777" w:rsidR="00381B26" w:rsidRPr="0062370B" w:rsidRDefault="00C10F36">
            <w:pPr>
              <w:spacing w:line="276" w:lineRule="auto"/>
              <w:textAlignment w:val="baseline"/>
              <w:rPr>
                <w:rFonts w:eastAsia="宋体" w:cs="Arial"/>
                <w:lang w:eastAsia="en-GB"/>
              </w:rPr>
            </w:pPr>
            <w:r w:rsidRPr="0062370B">
              <w:rPr>
                <w:rFonts w:eastAsia="宋体" w:cs="Arial"/>
                <w:lang w:eastAsia="en-GB"/>
              </w:rPr>
              <w:t xml:space="preserve">(5) </w:t>
            </w:r>
            <w:r w:rsidR="0025046F" w:rsidRPr="0062370B">
              <w:rPr>
                <w:rFonts w:eastAsia="宋体" w:cs="Arial"/>
                <w:lang w:eastAsia="en-GB"/>
              </w:rPr>
              <w:t>&gt;80%</w:t>
            </w:r>
            <w:r w:rsidR="0050025D" w:rsidRPr="0062370B">
              <w:rPr>
                <w:rFonts w:eastAsia="宋体" w:cs="Arial"/>
                <w:lang w:eastAsia="en-GB"/>
              </w:rPr>
              <w:t>至</w:t>
            </w:r>
            <w:r w:rsidR="0050025D" w:rsidRPr="0062370B">
              <w:rPr>
                <w:rFonts w:eastAsia="宋体" w:cs="Arial"/>
                <w:lang w:eastAsia="en-GB"/>
              </w:rPr>
              <w:t>90%</w:t>
            </w:r>
          </w:p>
          <w:p w14:paraId="6AC16527" w14:textId="77777777" w:rsidR="00381B26" w:rsidRPr="0062370B" w:rsidRDefault="00C10F36">
            <w:pPr>
              <w:spacing w:line="276" w:lineRule="auto"/>
              <w:textAlignment w:val="baseline"/>
              <w:rPr>
                <w:rFonts w:eastAsia="宋体" w:cs="Arial"/>
                <w:lang w:eastAsia="en-GB"/>
              </w:rPr>
            </w:pPr>
            <w:r w:rsidRPr="0062370B">
              <w:rPr>
                <w:rFonts w:eastAsia="宋体" w:cs="Arial"/>
                <w:lang w:eastAsia="en-GB"/>
              </w:rPr>
              <w:t xml:space="preserve">(6) </w:t>
            </w:r>
            <w:r w:rsidR="0025046F" w:rsidRPr="0062370B">
              <w:rPr>
                <w:rFonts w:eastAsia="宋体" w:cs="Arial"/>
                <w:lang w:eastAsia="en-GB"/>
              </w:rPr>
              <w:t>&gt;90%</w:t>
            </w:r>
            <w:r w:rsidR="0050025D" w:rsidRPr="0062370B">
              <w:rPr>
                <w:rFonts w:eastAsia="宋体" w:cs="Arial"/>
                <w:lang w:eastAsia="en-GB"/>
              </w:rPr>
              <w:t>至</w:t>
            </w:r>
            <w:r w:rsidR="0050025D" w:rsidRPr="0062370B">
              <w:rPr>
                <w:rFonts w:eastAsia="宋体" w:cs="Arial"/>
                <w:lang w:eastAsia="en-GB"/>
              </w:rPr>
              <w:t>&lt;100%</w:t>
            </w:r>
          </w:p>
          <w:p w14:paraId="18527D4F" w14:textId="77777777" w:rsidR="00381B26" w:rsidRPr="0062370B" w:rsidRDefault="00C10F36">
            <w:pPr>
              <w:spacing w:line="276" w:lineRule="auto"/>
              <w:textAlignment w:val="baseline"/>
              <w:rPr>
                <w:rFonts w:eastAsia="宋体" w:cs="Arial"/>
                <w:lang w:eastAsia="en-GB"/>
              </w:rPr>
            </w:pPr>
            <w:r w:rsidRPr="0062370B">
              <w:rPr>
                <w:rFonts w:eastAsia="宋体" w:cs="Arial"/>
                <w:lang w:eastAsia="en-GB"/>
              </w:rPr>
              <w:t xml:space="preserve">(7) </w:t>
            </w:r>
            <w:r w:rsidR="0050025D" w:rsidRPr="0062370B">
              <w:rPr>
                <w:rFonts w:eastAsia="宋体" w:cs="Arial"/>
                <w:lang w:eastAsia="en-GB"/>
              </w:rPr>
              <w:t>100%</w:t>
            </w:r>
          </w:p>
        </w:tc>
      </w:tr>
      <w:tr w:rsidR="00641F4F" w:rsidRPr="0062370B" w14:paraId="49343BD9" w14:textId="77777777" w:rsidTr="00211309">
        <w:trPr>
          <w:trHeight w:val="465"/>
        </w:trPr>
        <w:tc>
          <w:tcPr>
            <w:tcW w:w="6869"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A5F311" w14:textId="5E5EDFCA" w:rsidR="00381B26" w:rsidRPr="0062370B" w:rsidRDefault="00DA099C">
            <w:pPr>
              <w:spacing w:line="276" w:lineRule="auto"/>
              <w:textAlignment w:val="baseline"/>
              <w:rPr>
                <w:rFonts w:eastAsia="宋体" w:cs="Arial"/>
                <w:lang w:eastAsia="zh-CN"/>
              </w:rPr>
            </w:pPr>
            <w:r w:rsidRPr="0062370B">
              <w:rPr>
                <w:rFonts w:eastAsia="宋体" w:cs="Arial"/>
                <w:lang w:eastAsia="zh-CN"/>
              </w:rPr>
              <w:t xml:space="preserve">(B) </w:t>
            </w:r>
            <w:r w:rsidR="00641F4F" w:rsidRPr="0062370B">
              <w:rPr>
                <w:rFonts w:eastAsia="宋体" w:cs="Arial"/>
                <w:lang w:eastAsia="zh-CN"/>
              </w:rPr>
              <w:t>关于</w:t>
            </w:r>
            <w:hyperlink r:id="rId85" w:history="1">
              <w:r w:rsidR="00641F4F" w:rsidRPr="0062370B">
                <w:rPr>
                  <w:rStyle w:val="Hyperlink"/>
                  <w:rFonts w:eastAsia="宋体" w:cs="Arial"/>
                  <w:lang w:eastAsia="zh-CN"/>
                </w:rPr>
                <w:t>环境因素</w:t>
              </w:r>
            </w:hyperlink>
            <w:r w:rsidR="00641F4F" w:rsidRPr="0062370B">
              <w:rPr>
                <w:rFonts w:eastAsia="宋体" w:cs="Arial"/>
                <w:lang w:eastAsia="zh-CN"/>
              </w:rPr>
              <w:t>的</w:t>
            </w:r>
            <w:r w:rsidR="002E79D8" w:rsidRPr="0062370B">
              <w:rPr>
                <w:rFonts w:eastAsia="宋体" w:cs="Arial"/>
                <w:lang w:eastAsia="zh-CN"/>
              </w:rPr>
              <w:t>指引</w:t>
            </w:r>
          </w:p>
        </w:tc>
        <w:tc>
          <w:tcPr>
            <w:tcW w:w="8015" w:type="dxa"/>
            <w:gridSpan w:val="4"/>
            <w:vMerge/>
            <w:shd w:val="clear" w:color="auto" w:fill="FFFFFF" w:themeFill="background1"/>
            <w:vAlign w:val="center"/>
          </w:tcPr>
          <w:p w14:paraId="656AB1CF" w14:textId="77777777" w:rsidR="00641F4F" w:rsidRPr="0062370B" w:rsidRDefault="00641F4F" w:rsidP="007266B8">
            <w:pPr>
              <w:spacing w:line="276" w:lineRule="auto"/>
              <w:textAlignment w:val="baseline"/>
              <w:rPr>
                <w:rFonts w:eastAsia="宋体" w:cs="Arial"/>
                <w:lang w:eastAsia="zh-CN"/>
              </w:rPr>
            </w:pPr>
          </w:p>
        </w:tc>
      </w:tr>
      <w:tr w:rsidR="00641F4F" w:rsidRPr="0062370B" w14:paraId="02BE0295" w14:textId="77777777" w:rsidTr="00211309">
        <w:trPr>
          <w:trHeight w:val="465"/>
        </w:trPr>
        <w:tc>
          <w:tcPr>
            <w:tcW w:w="6869"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E8D204" w14:textId="78BC3720" w:rsidR="00381B26" w:rsidRPr="0062370B" w:rsidRDefault="00DA099C">
            <w:pPr>
              <w:spacing w:line="276" w:lineRule="auto"/>
              <w:textAlignment w:val="baseline"/>
              <w:rPr>
                <w:rFonts w:eastAsia="宋体" w:cs="Arial"/>
                <w:lang w:eastAsia="zh-CN"/>
              </w:rPr>
            </w:pPr>
            <w:r w:rsidRPr="0062370B">
              <w:rPr>
                <w:rFonts w:eastAsia="宋体" w:cs="Arial"/>
                <w:lang w:eastAsia="zh-CN"/>
              </w:rPr>
              <w:t xml:space="preserve">(C) </w:t>
            </w:r>
            <w:r w:rsidR="00641F4F" w:rsidRPr="0062370B">
              <w:rPr>
                <w:rFonts w:eastAsia="宋体" w:cs="Arial"/>
                <w:lang w:eastAsia="zh-CN"/>
              </w:rPr>
              <w:t>关于</w:t>
            </w:r>
            <w:hyperlink r:id="rId86" w:history="1">
              <w:r w:rsidR="00641F4F" w:rsidRPr="0062370B">
                <w:rPr>
                  <w:rStyle w:val="Hyperlink"/>
                  <w:rFonts w:eastAsia="宋体" w:cs="Arial"/>
                  <w:lang w:eastAsia="zh-CN"/>
                </w:rPr>
                <w:t>社会</w:t>
              </w:r>
            </w:hyperlink>
            <w:r w:rsidR="00462799" w:rsidRPr="0062370B">
              <w:rPr>
                <w:rStyle w:val="Hyperlink"/>
                <w:rFonts w:eastAsia="宋体" w:cs="Arial" w:hint="eastAsia"/>
                <w:lang w:eastAsia="zh-CN"/>
              </w:rPr>
              <w:t>因素</w:t>
            </w:r>
            <w:r w:rsidR="00641F4F" w:rsidRPr="0062370B">
              <w:rPr>
                <w:rFonts w:eastAsia="宋体" w:cs="Arial"/>
                <w:lang w:eastAsia="zh-CN"/>
              </w:rPr>
              <w:t>的</w:t>
            </w:r>
            <w:r w:rsidR="002E79D8" w:rsidRPr="0062370B">
              <w:rPr>
                <w:rFonts w:eastAsia="宋体" w:cs="Arial"/>
                <w:lang w:eastAsia="zh-CN"/>
              </w:rPr>
              <w:t>指引</w:t>
            </w:r>
            <w:r w:rsidR="00641F4F" w:rsidRPr="0062370B">
              <w:rPr>
                <w:rFonts w:eastAsia="宋体" w:cs="Arial"/>
                <w:lang w:eastAsia="zh-CN"/>
              </w:rPr>
              <w:t xml:space="preserve"> </w:t>
            </w:r>
          </w:p>
        </w:tc>
        <w:tc>
          <w:tcPr>
            <w:tcW w:w="8015" w:type="dxa"/>
            <w:gridSpan w:val="4"/>
            <w:vMerge/>
            <w:shd w:val="clear" w:color="auto" w:fill="FFFFFF" w:themeFill="background1"/>
            <w:vAlign w:val="center"/>
          </w:tcPr>
          <w:p w14:paraId="45CDC9A8" w14:textId="77777777" w:rsidR="00641F4F" w:rsidRPr="0062370B" w:rsidRDefault="00641F4F" w:rsidP="007266B8">
            <w:pPr>
              <w:spacing w:line="276" w:lineRule="auto"/>
              <w:textAlignment w:val="baseline"/>
              <w:rPr>
                <w:rFonts w:eastAsia="宋体" w:cs="Arial"/>
                <w:lang w:eastAsia="zh-CN"/>
              </w:rPr>
            </w:pPr>
          </w:p>
        </w:tc>
      </w:tr>
      <w:tr w:rsidR="00641F4F" w:rsidRPr="0062370B" w14:paraId="00FFECD2" w14:textId="77777777" w:rsidTr="00211309">
        <w:trPr>
          <w:trHeight w:val="465"/>
        </w:trPr>
        <w:tc>
          <w:tcPr>
            <w:tcW w:w="6869"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75CBB8" w14:textId="679BB24B" w:rsidR="00381B26" w:rsidRPr="0062370B" w:rsidRDefault="00DA099C">
            <w:pPr>
              <w:spacing w:line="276" w:lineRule="auto"/>
              <w:textAlignment w:val="baseline"/>
              <w:rPr>
                <w:rFonts w:eastAsia="宋体" w:cs="Arial"/>
                <w:lang w:eastAsia="zh-CN"/>
              </w:rPr>
            </w:pPr>
            <w:r w:rsidRPr="0062370B">
              <w:rPr>
                <w:rFonts w:eastAsia="宋体" w:cs="Arial"/>
                <w:lang w:eastAsia="zh-CN"/>
              </w:rPr>
              <w:t xml:space="preserve">(D) </w:t>
            </w:r>
            <w:r w:rsidR="00641F4F" w:rsidRPr="0062370B">
              <w:rPr>
                <w:rFonts w:eastAsia="宋体" w:cs="Arial"/>
                <w:lang w:eastAsia="zh-CN"/>
              </w:rPr>
              <w:t>关于</w:t>
            </w:r>
            <w:hyperlink r:id="rId87" w:history="1">
              <w:r w:rsidR="00641F4F" w:rsidRPr="0062370B">
                <w:rPr>
                  <w:rStyle w:val="Hyperlink"/>
                  <w:rFonts w:eastAsia="宋体" w:cs="Arial"/>
                  <w:lang w:eastAsia="zh-CN"/>
                </w:rPr>
                <w:t>治理因素</w:t>
              </w:r>
            </w:hyperlink>
            <w:r w:rsidR="00641F4F" w:rsidRPr="0062370B">
              <w:rPr>
                <w:rFonts w:eastAsia="宋体" w:cs="Arial"/>
                <w:lang w:eastAsia="zh-CN"/>
              </w:rPr>
              <w:t>的</w:t>
            </w:r>
            <w:r w:rsidR="002E79D8" w:rsidRPr="0062370B">
              <w:rPr>
                <w:rFonts w:eastAsia="宋体" w:cs="Arial"/>
                <w:lang w:eastAsia="zh-CN"/>
              </w:rPr>
              <w:t>指引</w:t>
            </w:r>
          </w:p>
        </w:tc>
        <w:tc>
          <w:tcPr>
            <w:tcW w:w="8015" w:type="dxa"/>
            <w:gridSpan w:val="4"/>
            <w:vMerge/>
            <w:tcBorders>
              <w:bottom w:val="single" w:sz="6" w:space="0" w:color="A6A6A6" w:themeColor="background1" w:themeShade="A6"/>
            </w:tcBorders>
            <w:shd w:val="clear" w:color="auto" w:fill="FFFFFF" w:themeFill="background1"/>
            <w:vAlign w:val="center"/>
          </w:tcPr>
          <w:p w14:paraId="18153787" w14:textId="77777777" w:rsidR="00641F4F" w:rsidRPr="0062370B" w:rsidRDefault="00641F4F" w:rsidP="007266B8">
            <w:pPr>
              <w:spacing w:line="276" w:lineRule="auto"/>
              <w:textAlignment w:val="baseline"/>
              <w:rPr>
                <w:rFonts w:eastAsia="宋体" w:cs="Arial"/>
                <w:lang w:eastAsia="zh-CN"/>
              </w:rPr>
            </w:pPr>
          </w:p>
        </w:tc>
      </w:tr>
      <w:tr w:rsidR="00C378E1" w:rsidRPr="0062370B" w14:paraId="557F4A7D" w14:textId="77777777" w:rsidTr="00C378E1">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52CDF4C" w14:textId="77777777" w:rsidR="00C378E1" w:rsidRPr="0062370B" w:rsidRDefault="00C378E1" w:rsidP="00C378E1">
            <w:pPr>
              <w:spacing w:line="240" w:lineRule="auto"/>
              <w:jc w:val="center"/>
              <w:textAlignment w:val="baseline"/>
              <w:rPr>
                <w:rStyle w:val="Hyperlink"/>
                <w:rFonts w:eastAsia="宋体" w:cs="Arial"/>
                <w:sz w:val="16"/>
                <w:szCs w:val="16"/>
                <w:lang w:eastAsia="zh-CN"/>
              </w:rPr>
            </w:pPr>
          </w:p>
        </w:tc>
      </w:tr>
      <w:tr w:rsidR="00C378E1" w:rsidRPr="0062370B" w14:paraId="78B90778" w14:textId="77777777" w:rsidTr="00C378E1">
        <w:trPr>
          <w:trHeight w:val="300"/>
        </w:trPr>
        <w:tc>
          <w:tcPr>
            <w:tcW w:w="14884" w:type="dxa"/>
            <w:gridSpan w:val="7"/>
            <w:shd w:val="clear" w:color="auto" w:fill="0070C0"/>
            <w:vAlign w:val="center"/>
          </w:tcPr>
          <w:p w14:paraId="0F5987BD" w14:textId="77777777" w:rsidR="00381B26" w:rsidRPr="0062370B" w:rsidRDefault="00C10F3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C378E1" w:rsidRPr="0062370B" w14:paraId="61955F12" w14:textId="77777777" w:rsidTr="00211309">
        <w:trPr>
          <w:trHeight w:val="300"/>
        </w:trPr>
        <w:tc>
          <w:tcPr>
            <w:tcW w:w="1767" w:type="dxa"/>
            <w:shd w:val="clear" w:color="auto" w:fill="auto"/>
            <w:vAlign w:val="center"/>
          </w:tcPr>
          <w:p w14:paraId="6D606E11" w14:textId="77777777" w:rsidR="00381B26" w:rsidRPr="0062370B" w:rsidRDefault="00C10F36">
            <w:pPr>
              <w:rPr>
                <w:rFonts w:eastAsia="宋体" w:cs="Arial"/>
                <w:b/>
                <w:sz w:val="16"/>
                <w:szCs w:val="16"/>
              </w:rPr>
            </w:pPr>
            <w:r w:rsidRPr="0062370B">
              <w:rPr>
                <w:rFonts w:eastAsia="宋体" w:cs="Arial"/>
                <w:b/>
                <w:sz w:val="16"/>
                <w:szCs w:val="16"/>
              </w:rPr>
              <w:t>PRI</w:t>
            </w:r>
            <w:r w:rsidRPr="0062370B">
              <w:rPr>
                <w:rFonts w:eastAsia="宋体" w:cs="Arial"/>
                <w:b/>
                <w:sz w:val="16"/>
                <w:szCs w:val="16"/>
              </w:rPr>
              <w:t>的最低要求</w:t>
            </w:r>
          </w:p>
        </w:tc>
        <w:tc>
          <w:tcPr>
            <w:tcW w:w="13117" w:type="dxa"/>
            <w:gridSpan w:val="6"/>
            <w:shd w:val="clear" w:color="auto" w:fill="auto"/>
            <w:vAlign w:val="center"/>
          </w:tcPr>
          <w:p w14:paraId="276B7C89" w14:textId="024A231B" w:rsidR="00381B26" w:rsidRPr="0062370B" w:rsidRDefault="00DA099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为了</w:t>
            </w:r>
            <w:r w:rsidR="00032932" w:rsidRPr="0062370B">
              <w:rPr>
                <w:rStyle w:val="Hyperlink"/>
                <w:rFonts w:eastAsia="宋体" w:cs="Arial" w:hint="eastAsia"/>
                <w:color w:val="000000" w:themeColor="text1"/>
                <w:sz w:val="16"/>
                <w:szCs w:val="16"/>
                <w:lang w:eastAsia="zh-CN"/>
              </w:rPr>
              <w:t>满足</w:t>
            </w:r>
            <w:r w:rsidRPr="0062370B">
              <w:rPr>
                <w:rStyle w:val="Hyperlink"/>
                <w:rFonts w:eastAsia="宋体" w:cs="Arial"/>
                <w:color w:val="000000" w:themeColor="text1"/>
                <w:sz w:val="16"/>
                <w:szCs w:val="16"/>
                <w:lang w:eastAsia="zh-CN"/>
              </w:rPr>
              <w:t>这一</w:t>
            </w:r>
            <w:hyperlink r:id="rId88" w:history="1">
              <w:r w:rsidRPr="0062370B">
                <w:rPr>
                  <w:rStyle w:val="Hyperlink"/>
                  <w:rFonts w:eastAsia="宋体" w:cs="Arial"/>
                  <w:sz w:val="16"/>
                  <w:szCs w:val="16"/>
                  <w:lang w:eastAsia="zh-CN"/>
                </w:rPr>
                <w:t>最低要求</w:t>
              </w:r>
            </w:hyperlink>
            <w:r w:rsidRPr="0062370B">
              <w:rPr>
                <w:rStyle w:val="Hyperlink"/>
                <w:rFonts w:eastAsia="宋体" w:cs="Arial"/>
                <w:color w:val="000000" w:themeColor="text1"/>
                <w:sz w:val="16"/>
                <w:szCs w:val="16"/>
                <w:lang w:eastAsia="zh-CN"/>
              </w:rPr>
              <w:t>，本指标中所列的签署方负责任投资政策要素的</w:t>
            </w:r>
            <w:r w:rsidR="00F95218" w:rsidRPr="0062370B">
              <w:rPr>
                <w:rStyle w:val="Hyperlink"/>
                <w:rFonts w:eastAsia="宋体" w:cs="Arial"/>
                <w:color w:val="000000" w:themeColor="text1"/>
                <w:sz w:val="16"/>
                <w:szCs w:val="16"/>
                <w:lang w:eastAsia="zh-CN"/>
              </w:rPr>
              <w:t>综合</w:t>
            </w:r>
            <w:r w:rsidR="00D93F6E" w:rsidRPr="0062370B">
              <w:rPr>
                <w:rStyle w:val="Hyperlink"/>
                <w:rFonts w:eastAsia="宋体" w:cs="Arial"/>
                <w:color w:val="000000" w:themeColor="text1"/>
                <w:sz w:val="16"/>
                <w:szCs w:val="16"/>
                <w:lang w:eastAsia="zh-CN"/>
              </w:rPr>
              <w:t>覆盖</w:t>
            </w:r>
            <w:r w:rsidR="00F15E64" w:rsidRPr="0062370B">
              <w:rPr>
                <w:rStyle w:val="Hyperlink"/>
                <w:rFonts w:eastAsia="宋体" w:cs="Arial" w:hint="eastAsia"/>
                <w:color w:val="000000" w:themeColor="text1"/>
                <w:sz w:val="16"/>
                <w:szCs w:val="16"/>
                <w:lang w:eastAsia="zh-CN"/>
              </w:rPr>
              <w:t>率</w:t>
            </w:r>
            <w:r w:rsidR="00F95218" w:rsidRPr="0062370B">
              <w:rPr>
                <w:rStyle w:val="Hyperlink"/>
                <w:rFonts w:eastAsia="宋体" w:cs="Arial"/>
                <w:color w:val="000000" w:themeColor="text1"/>
                <w:sz w:val="16"/>
                <w:szCs w:val="16"/>
                <w:lang w:eastAsia="zh-CN"/>
              </w:rPr>
              <w:t>必须超过</w:t>
            </w:r>
            <w:r w:rsidR="00870B7C" w:rsidRPr="0062370B">
              <w:rPr>
                <w:rStyle w:val="Hyperlink"/>
                <w:rFonts w:eastAsia="宋体" w:cs="Arial" w:hint="eastAsia"/>
                <w:color w:val="000000" w:themeColor="text1"/>
                <w:sz w:val="16"/>
                <w:szCs w:val="16"/>
                <w:lang w:eastAsia="zh-CN"/>
              </w:rPr>
              <w:t>资产管理规模</w:t>
            </w:r>
            <w:r w:rsidR="00FC558D" w:rsidRPr="0062370B">
              <w:rPr>
                <w:rStyle w:val="Hyperlink"/>
                <w:rFonts w:eastAsia="宋体" w:cs="Arial" w:hint="eastAsia"/>
                <w:color w:val="000000" w:themeColor="text1"/>
                <w:sz w:val="16"/>
                <w:szCs w:val="16"/>
                <w:lang w:eastAsia="zh-CN"/>
              </w:rPr>
              <w:t>（</w:t>
            </w:r>
            <w:r w:rsidR="00FC558D" w:rsidRPr="0062370B">
              <w:rPr>
                <w:rStyle w:val="Hyperlink"/>
                <w:rFonts w:eastAsia="宋体" w:cs="Arial" w:hint="eastAsia"/>
                <w:color w:val="000000" w:themeColor="text1"/>
                <w:sz w:val="16"/>
                <w:szCs w:val="16"/>
                <w:lang w:eastAsia="zh-CN"/>
              </w:rPr>
              <w:t>A</w:t>
            </w:r>
            <w:r w:rsidR="00FC558D" w:rsidRPr="0062370B">
              <w:rPr>
                <w:rStyle w:val="Hyperlink"/>
                <w:rFonts w:eastAsia="宋体" w:cs="Arial"/>
                <w:color w:val="000000" w:themeColor="text1"/>
                <w:sz w:val="16"/>
                <w:szCs w:val="16"/>
                <w:lang w:eastAsia="zh-CN"/>
              </w:rPr>
              <w:t>UM</w:t>
            </w:r>
            <w:r w:rsidR="00FC558D" w:rsidRPr="0062370B">
              <w:rPr>
                <w:rStyle w:val="Hyperlink"/>
                <w:rFonts w:eastAsia="宋体" w:cs="Arial" w:hint="eastAsia"/>
                <w:color w:val="000000" w:themeColor="text1"/>
                <w:sz w:val="16"/>
                <w:szCs w:val="16"/>
                <w:lang w:eastAsia="zh-CN"/>
              </w:rPr>
              <w:t>）</w:t>
            </w:r>
            <w:r w:rsidR="00870B7C"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50%</w:t>
            </w:r>
            <w:r w:rsidRPr="0062370B" w:rsidDel="00FB65D5">
              <w:rPr>
                <w:rStyle w:val="Hyperlink"/>
                <w:rFonts w:eastAsia="宋体" w:cs="Arial"/>
                <w:color w:val="000000" w:themeColor="text1"/>
                <w:sz w:val="16"/>
                <w:szCs w:val="16"/>
                <w:lang w:eastAsia="zh-CN"/>
              </w:rPr>
              <w:t>。</w:t>
            </w:r>
            <w:r w:rsidRPr="0062370B" w:rsidDel="00FB65D5">
              <w:rPr>
                <w:rStyle w:val="Hyperlink"/>
                <w:rFonts w:eastAsia="宋体" w:cs="Arial"/>
                <w:color w:val="000000" w:themeColor="text1"/>
                <w:sz w:val="16"/>
                <w:szCs w:val="16"/>
                <w:lang w:eastAsia="zh-CN"/>
              </w:rPr>
              <w:t xml:space="preserve"> </w:t>
            </w:r>
          </w:p>
        </w:tc>
      </w:tr>
      <w:tr w:rsidR="00C378E1" w:rsidRPr="0062370B" w14:paraId="2FBA4A94" w14:textId="77777777" w:rsidTr="00211309">
        <w:trPr>
          <w:trHeight w:val="300"/>
        </w:trPr>
        <w:tc>
          <w:tcPr>
            <w:tcW w:w="1767" w:type="dxa"/>
            <w:shd w:val="clear" w:color="auto" w:fill="auto"/>
            <w:vAlign w:val="center"/>
          </w:tcPr>
          <w:p w14:paraId="3A6D246F" w14:textId="77777777" w:rsidR="00381B26" w:rsidRPr="0062370B" w:rsidRDefault="00C10F36">
            <w:pPr>
              <w:rPr>
                <w:rStyle w:val="Hyperlink"/>
                <w:rFonts w:eastAsia="宋体" w:cs="Arial"/>
                <w:b/>
                <w:sz w:val="16"/>
                <w:szCs w:val="16"/>
              </w:rPr>
            </w:pPr>
            <w:r w:rsidRPr="0062370B">
              <w:rPr>
                <w:rFonts w:eastAsia="宋体" w:cs="Arial"/>
                <w:b/>
                <w:sz w:val="16"/>
                <w:szCs w:val="16"/>
              </w:rPr>
              <w:t>指标的目的</w:t>
            </w:r>
          </w:p>
        </w:tc>
        <w:tc>
          <w:tcPr>
            <w:tcW w:w="13117" w:type="dxa"/>
            <w:gridSpan w:val="6"/>
            <w:shd w:val="clear" w:color="auto" w:fill="auto"/>
            <w:vAlign w:val="center"/>
          </w:tcPr>
          <w:p w14:paraId="081B8993" w14:textId="6B88C8C5"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在整个报告框架中，</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通过</w:t>
            </w:r>
            <w:r w:rsidR="00414213" w:rsidRPr="0062370B">
              <w:rPr>
                <w:rStyle w:val="Hyperlink"/>
                <w:rFonts w:eastAsia="宋体" w:cs="Arial" w:hint="eastAsia"/>
                <w:color w:val="000000" w:themeColor="text1"/>
                <w:sz w:val="16"/>
                <w:szCs w:val="16"/>
                <w:lang w:eastAsia="zh-CN"/>
              </w:rPr>
              <w:t>识别</w:t>
            </w:r>
            <w:r w:rsidRPr="0062370B">
              <w:rPr>
                <w:rStyle w:val="Hyperlink"/>
                <w:rFonts w:eastAsia="宋体" w:cs="Arial"/>
                <w:color w:val="000000" w:themeColor="text1"/>
                <w:sz w:val="16"/>
                <w:szCs w:val="16"/>
                <w:lang w:eastAsia="zh-CN"/>
              </w:rPr>
              <w:t>AUM</w:t>
            </w:r>
            <w:r w:rsidR="00D93F6E" w:rsidRPr="0062370B">
              <w:rPr>
                <w:rStyle w:val="Hyperlink"/>
                <w:rFonts w:eastAsia="宋体" w:cs="Arial"/>
                <w:color w:val="000000" w:themeColor="text1"/>
                <w:sz w:val="16"/>
                <w:szCs w:val="16"/>
                <w:lang w:eastAsia="zh-CN"/>
              </w:rPr>
              <w:t>覆盖范围</w:t>
            </w:r>
            <w:r w:rsidRPr="0062370B">
              <w:rPr>
                <w:rStyle w:val="Hyperlink"/>
                <w:rFonts w:eastAsia="宋体" w:cs="Arial"/>
                <w:color w:val="000000" w:themeColor="text1"/>
                <w:sz w:val="16"/>
                <w:szCs w:val="16"/>
                <w:lang w:eastAsia="zh-CN"/>
              </w:rPr>
              <w:t>、活动频率或类似</w:t>
            </w:r>
            <w:r w:rsidR="00032932" w:rsidRPr="0062370B">
              <w:rPr>
                <w:rStyle w:val="Hyperlink"/>
                <w:rFonts w:eastAsia="宋体" w:cs="Arial" w:hint="eastAsia"/>
                <w:color w:val="000000" w:themeColor="text1"/>
                <w:sz w:val="16"/>
                <w:szCs w:val="16"/>
                <w:lang w:eastAsia="zh-CN"/>
              </w:rPr>
              <w:t>信息</w:t>
            </w:r>
            <w:r w:rsidRPr="0062370B">
              <w:rPr>
                <w:rStyle w:val="Hyperlink"/>
                <w:rFonts w:eastAsia="宋体" w:cs="Arial"/>
                <w:color w:val="000000" w:themeColor="text1"/>
                <w:sz w:val="16"/>
                <w:szCs w:val="16"/>
                <w:lang w:eastAsia="zh-CN"/>
              </w:rPr>
              <w:t>，来</w:t>
            </w:r>
            <w:r w:rsidR="008D1AAD" w:rsidRPr="0062370B">
              <w:rPr>
                <w:rStyle w:val="Hyperlink"/>
                <w:rFonts w:eastAsia="宋体" w:cs="Arial" w:hint="eastAsia"/>
                <w:color w:val="000000" w:themeColor="text1"/>
                <w:sz w:val="16"/>
                <w:szCs w:val="16"/>
                <w:lang w:eastAsia="zh-CN"/>
              </w:rPr>
              <w:t>确定</w:t>
            </w:r>
            <w:r w:rsidRPr="0062370B">
              <w:rPr>
                <w:rStyle w:val="Hyperlink"/>
                <w:rFonts w:eastAsia="宋体" w:cs="Arial"/>
                <w:color w:val="000000" w:themeColor="text1"/>
                <w:sz w:val="16"/>
                <w:szCs w:val="16"/>
                <w:lang w:eastAsia="zh-CN"/>
              </w:rPr>
              <w:t>签署方政策和活动的</w:t>
            </w:r>
            <w:r w:rsidR="00032932" w:rsidRPr="0062370B">
              <w:rPr>
                <w:rStyle w:val="Hyperlink"/>
                <w:rFonts w:eastAsia="宋体" w:cs="Arial" w:hint="eastAsia"/>
                <w:color w:val="000000" w:themeColor="text1"/>
                <w:sz w:val="16"/>
                <w:szCs w:val="16"/>
                <w:lang w:eastAsia="zh-CN"/>
              </w:rPr>
              <w:t>广度</w:t>
            </w:r>
            <w:r w:rsidRPr="0062370B">
              <w:rPr>
                <w:rStyle w:val="Hyperlink"/>
                <w:rFonts w:eastAsia="宋体" w:cs="Arial"/>
                <w:color w:val="000000" w:themeColor="text1"/>
                <w:sz w:val="16"/>
                <w:szCs w:val="16"/>
                <w:lang w:eastAsia="zh-CN"/>
              </w:rPr>
              <w:t>和深度。</w:t>
            </w:r>
          </w:p>
          <w:p w14:paraId="23797850" w14:textId="77777777" w:rsidR="00C378E1" w:rsidRPr="0062370B" w:rsidRDefault="00C378E1" w:rsidP="00C378E1">
            <w:pPr>
              <w:rPr>
                <w:rStyle w:val="Hyperlink"/>
                <w:rFonts w:eastAsia="宋体" w:cs="Arial"/>
                <w:color w:val="000000" w:themeColor="text1"/>
                <w:sz w:val="16"/>
                <w:szCs w:val="16"/>
                <w:lang w:eastAsia="zh-CN"/>
              </w:rPr>
            </w:pPr>
          </w:p>
          <w:p w14:paraId="0609597A" w14:textId="25BFB728"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本指标旨在确定签署方</w:t>
            </w:r>
            <w:r w:rsidR="00DD5361" w:rsidRPr="0062370B">
              <w:rPr>
                <w:rStyle w:val="Hyperlink"/>
                <w:rFonts w:eastAsia="宋体" w:cs="Arial"/>
                <w:color w:val="000000" w:themeColor="text1"/>
                <w:sz w:val="16"/>
                <w:szCs w:val="16"/>
                <w:lang w:eastAsia="zh-CN"/>
              </w:rPr>
              <w:t>的</w:t>
            </w:r>
            <w:r w:rsidR="00032932"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w:t>
            </w:r>
            <w:r w:rsidR="004230A9" w:rsidRPr="0062370B">
              <w:rPr>
                <w:rStyle w:val="Hyperlink"/>
                <w:rFonts w:eastAsia="宋体" w:cs="Arial"/>
                <w:color w:val="000000" w:themeColor="text1"/>
                <w:sz w:val="16"/>
                <w:szCs w:val="16"/>
                <w:lang w:eastAsia="zh-CN"/>
              </w:rPr>
              <w:t>政策</w:t>
            </w:r>
            <w:r w:rsidRPr="0062370B">
              <w:rPr>
                <w:rStyle w:val="Hyperlink"/>
                <w:rFonts w:eastAsia="宋体" w:cs="Arial"/>
                <w:color w:val="000000" w:themeColor="text1"/>
                <w:sz w:val="16"/>
                <w:szCs w:val="16"/>
                <w:lang w:eastAsia="zh-CN"/>
              </w:rPr>
              <w:t>和</w:t>
            </w:r>
            <w:r w:rsidR="00032932" w:rsidRPr="0062370B">
              <w:rPr>
                <w:rStyle w:val="Hyperlink"/>
                <w:rFonts w:eastAsia="宋体" w:cs="Arial" w:hint="eastAsia"/>
                <w:color w:val="000000" w:themeColor="text1"/>
                <w:sz w:val="16"/>
                <w:szCs w:val="16"/>
                <w:lang w:eastAsia="zh-CN"/>
              </w:rPr>
              <w:t>AUM</w:t>
            </w:r>
            <w:r w:rsidR="00D93F6E" w:rsidRPr="0062370B">
              <w:rPr>
                <w:rStyle w:val="Hyperlink"/>
                <w:rFonts w:eastAsia="宋体" w:cs="Arial"/>
                <w:color w:val="000000" w:themeColor="text1"/>
                <w:sz w:val="16"/>
                <w:szCs w:val="16"/>
                <w:lang w:eastAsia="zh-CN"/>
              </w:rPr>
              <w:t>覆盖</w:t>
            </w:r>
            <w:r w:rsidR="005166BC" w:rsidRPr="0062370B">
              <w:rPr>
                <w:rStyle w:val="Hyperlink"/>
                <w:rFonts w:eastAsia="宋体" w:cs="Arial" w:hint="eastAsia"/>
                <w:color w:val="000000" w:themeColor="text1"/>
                <w:sz w:val="16"/>
                <w:szCs w:val="16"/>
                <w:lang w:eastAsia="zh-CN"/>
              </w:rPr>
              <w:t>率</w:t>
            </w:r>
            <w:r w:rsidRPr="0062370B">
              <w:rPr>
                <w:rStyle w:val="Hyperlink"/>
                <w:rFonts w:eastAsia="宋体" w:cs="Arial"/>
                <w:color w:val="000000" w:themeColor="text1"/>
                <w:sz w:val="16"/>
                <w:szCs w:val="16"/>
                <w:lang w:eastAsia="zh-CN"/>
              </w:rPr>
              <w:t>是否符合</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对</w:t>
            </w:r>
            <w:r w:rsidR="00113D04" w:rsidRPr="0062370B">
              <w:rPr>
                <w:rStyle w:val="Hyperlink"/>
                <w:rFonts w:eastAsia="宋体" w:cs="Arial" w:hint="eastAsia"/>
                <w:color w:val="000000" w:themeColor="text1"/>
                <w:sz w:val="16"/>
                <w:szCs w:val="16"/>
                <w:lang w:eastAsia="zh-CN"/>
              </w:rPr>
              <w:t>投资者签署方</w:t>
            </w:r>
            <w:r w:rsidRPr="0062370B">
              <w:rPr>
                <w:rStyle w:val="Hyperlink"/>
                <w:rFonts w:eastAsia="宋体" w:cs="Arial"/>
                <w:color w:val="000000" w:themeColor="text1"/>
                <w:sz w:val="16"/>
                <w:szCs w:val="16"/>
                <w:lang w:eastAsia="zh-CN"/>
              </w:rPr>
              <w:t>的最低要求。</w:t>
            </w:r>
            <w:r w:rsidR="00FB622F" w:rsidRPr="0062370B">
              <w:rPr>
                <w:rStyle w:val="Hyperlink"/>
                <w:rFonts w:eastAsia="宋体" w:cs="Arial"/>
                <w:color w:val="000000" w:themeColor="text1"/>
                <w:sz w:val="16"/>
                <w:szCs w:val="16"/>
                <w:lang w:eastAsia="zh-CN"/>
              </w:rPr>
              <w:t>负责任投资政策</w:t>
            </w:r>
            <w:r w:rsidR="002D6CEB" w:rsidRPr="0062370B">
              <w:rPr>
                <w:rStyle w:val="Hyperlink"/>
                <w:rFonts w:eastAsia="宋体" w:cs="Arial" w:hint="eastAsia"/>
                <w:color w:val="000000" w:themeColor="text1"/>
                <w:sz w:val="16"/>
                <w:szCs w:val="16"/>
                <w:lang w:eastAsia="zh-CN"/>
              </w:rPr>
              <w:t>尽可能多的</w:t>
            </w:r>
            <w:r w:rsidR="00B1638D" w:rsidRPr="0062370B">
              <w:rPr>
                <w:rStyle w:val="Hyperlink"/>
                <w:rFonts w:eastAsia="宋体" w:cs="Arial" w:hint="eastAsia"/>
                <w:color w:val="000000" w:themeColor="text1"/>
                <w:sz w:val="16"/>
                <w:szCs w:val="16"/>
                <w:lang w:eastAsia="zh-CN"/>
              </w:rPr>
              <w:t>覆盖</w:t>
            </w:r>
            <w:r w:rsidR="002D6CEB" w:rsidRPr="0062370B">
              <w:rPr>
                <w:rStyle w:val="Hyperlink"/>
                <w:rFonts w:eastAsia="宋体" w:cs="Arial" w:hint="eastAsia"/>
                <w:color w:val="000000" w:themeColor="text1"/>
                <w:sz w:val="16"/>
                <w:szCs w:val="16"/>
                <w:lang w:eastAsia="zh-CN"/>
              </w:rPr>
              <w:t>签署方的</w:t>
            </w:r>
            <w:r w:rsidR="00032932" w:rsidRPr="0062370B">
              <w:rPr>
                <w:rStyle w:val="Hyperlink"/>
                <w:rFonts w:eastAsia="宋体" w:cs="Arial" w:hint="eastAsia"/>
                <w:color w:val="000000" w:themeColor="text1"/>
                <w:sz w:val="16"/>
                <w:szCs w:val="16"/>
                <w:lang w:eastAsia="zh-CN"/>
              </w:rPr>
              <w:t>AUM</w:t>
            </w:r>
            <w:r w:rsidR="00032932"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被认为是</w:t>
            </w:r>
            <w:r w:rsidR="00672C06" w:rsidRPr="0062370B">
              <w:rPr>
                <w:rStyle w:val="Hyperlink"/>
                <w:rFonts w:eastAsia="宋体" w:cs="Arial"/>
                <w:color w:val="000000" w:themeColor="text1"/>
                <w:sz w:val="16"/>
                <w:szCs w:val="16"/>
                <w:lang w:eastAsia="zh-CN"/>
              </w:rPr>
              <w:t>良好</w:t>
            </w:r>
            <w:r w:rsidRPr="0062370B">
              <w:rPr>
                <w:rStyle w:val="Hyperlink"/>
                <w:rFonts w:eastAsia="宋体" w:cs="Arial"/>
                <w:color w:val="000000" w:themeColor="text1"/>
                <w:sz w:val="16"/>
                <w:szCs w:val="16"/>
                <w:lang w:eastAsia="zh-CN"/>
              </w:rPr>
              <w:t>做法。</w:t>
            </w:r>
            <w:r w:rsidR="008041EA" w:rsidRPr="0062370B">
              <w:rPr>
                <w:rStyle w:val="Hyperlink"/>
                <w:rFonts w:eastAsia="宋体" w:cs="Arial"/>
                <w:color w:val="000000" w:themeColor="text1"/>
                <w:sz w:val="16"/>
                <w:szCs w:val="16"/>
                <w:lang w:eastAsia="zh-CN"/>
              </w:rPr>
              <w:t>因此，</w:t>
            </w:r>
            <w:r w:rsidR="00A55A69" w:rsidRPr="0062370B">
              <w:rPr>
                <w:rStyle w:val="Hyperlink"/>
                <w:rFonts w:eastAsia="宋体" w:cs="Arial" w:hint="eastAsia"/>
                <w:color w:val="000000" w:themeColor="text1"/>
                <w:sz w:val="16"/>
                <w:szCs w:val="16"/>
                <w:lang w:eastAsia="zh-CN"/>
              </w:rPr>
              <w:t>所要求的</w:t>
            </w:r>
            <w:r w:rsidR="00F96D31" w:rsidRPr="0062370B">
              <w:rPr>
                <w:rStyle w:val="Hyperlink"/>
                <w:rFonts w:eastAsia="宋体" w:cs="Arial" w:hint="eastAsia"/>
                <w:color w:val="000000" w:themeColor="text1"/>
                <w:sz w:val="16"/>
                <w:szCs w:val="16"/>
                <w:lang w:eastAsia="zh-CN"/>
              </w:rPr>
              <w:t>数据</w:t>
            </w:r>
            <w:r w:rsidR="00A55A69" w:rsidRPr="0062370B">
              <w:rPr>
                <w:rStyle w:val="Hyperlink"/>
                <w:rFonts w:eastAsia="宋体" w:cs="Arial" w:hint="eastAsia"/>
                <w:color w:val="000000" w:themeColor="text1"/>
                <w:sz w:val="16"/>
                <w:szCs w:val="16"/>
                <w:lang w:eastAsia="zh-CN"/>
              </w:rPr>
              <w:t>颗粒度</w:t>
            </w:r>
            <w:r w:rsidR="00BC7FA8" w:rsidRPr="0062370B">
              <w:rPr>
                <w:rStyle w:val="Hyperlink"/>
                <w:rFonts w:eastAsia="宋体" w:cs="Arial"/>
                <w:color w:val="000000" w:themeColor="text1"/>
                <w:sz w:val="16"/>
                <w:szCs w:val="16"/>
                <w:lang w:eastAsia="zh-CN"/>
              </w:rPr>
              <w:t>对</w:t>
            </w:r>
            <w:r w:rsidR="00BC7FA8" w:rsidRPr="0062370B">
              <w:rPr>
                <w:rStyle w:val="Hyperlink"/>
                <w:rFonts w:eastAsia="宋体" w:cs="Arial"/>
                <w:color w:val="000000" w:themeColor="text1"/>
                <w:sz w:val="16"/>
                <w:szCs w:val="16"/>
                <w:lang w:eastAsia="zh-CN"/>
              </w:rPr>
              <w:t>PRI</w:t>
            </w:r>
            <w:r w:rsidR="00BC7FA8" w:rsidRPr="0062370B">
              <w:rPr>
                <w:rStyle w:val="Hyperlink"/>
                <w:rFonts w:eastAsia="宋体" w:cs="Arial"/>
                <w:color w:val="000000" w:themeColor="text1"/>
                <w:sz w:val="16"/>
                <w:szCs w:val="16"/>
                <w:lang w:eastAsia="zh-CN"/>
              </w:rPr>
              <w:t>评估签署方在</w:t>
            </w:r>
            <w:r w:rsidR="007B1AD1" w:rsidRPr="0062370B">
              <w:rPr>
                <w:rStyle w:val="Hyperlink"/>
                <w:rFonts w:eastAsia="宋体" w:cs="Arial" w:hint="eastAsia"/>
                <w:color w:val="000000" w:themeColor="text1"/>
                <w:sz w:val="16"/>
                <w:szCs w:val="16"/>
                <w:lang w:eastAsia="zh-CN"/>
              </w:rPr>
              <w:t>此</w:t>
            </w:r>
            <w:r w:rsidR="00BC7FA8" w:rsidRPr="0062370B">
              <w:rPr>
                <w:rStyle w:val="Hyperlink"/>
                <w:rFonts w:eastAsia="宋体" w:cs="Arial"/>
                <w:color w:val="000000" w:themeColor="text1"/>
                <w:sz w:val="16"/>
                <w:szCs w:val="16"/>
                <w:lang w:eastAsia="zh-CN"/>
              </w:rPr>
              <w:t>最低要求</w:t>
            </w:r>
            <w:r w:rsidR="008C08C1" w:rsidRPr="0062370B">
              <w:rPr>
                <w:rStyle w:val="Hyperlink"/>
                <w:rFonts w:eastAsia="宋体" w:cs="Arial" w:hint="eastAsia"/>
                <w:color w:val="000000" w:themeColor="text1"/>
                <w:sz w:val="16"/>
                <w:szCs w:val="16"/>
                <w:lang w:eastAsia="zh-CN"/>
              </w:rPr>
              <w:t>下</w:t>
            </w:r>
            <w:r w:rsidR="00BC7FA8" w:rsidRPr="0062370B">
              <w:rPr>
                <w:rStyle w:val="Hyperlink"/>
                <w:rFonts w:eastAsia="宋体" w:cs="Arial"/>
                <w:color w:val="000000" w:themeColor="text1"/>
                <w:sz w:val="16"/>
                <w:szCs w:val="16"/>
                <w:lang w:eastAsia="zh-CN"/>
              </w:rPr>
              <w:t>的整体</w:t>
            </w:r>
            <w:r w:rsidR="00BC7FA8" w:rsidRPr="0062370B">
              <w:rPr>
                <w:rStyle w:val="Hyperlink"/>
                <w:rFonts w:eastAsia="宋体" w:cs="Arial" w:hint="eastAsia"/>
                <w:color w:val="000000" w:themeColor="text1"/>
                <w:sz w:val="16"/>
                <w:szCs w:val="16"/>
                <w:lang w:eastAsia="zh-CN"/>
              </w:rPr>
              <w:t>进度</w:t>
            </w:r>
            <w:r w:rsidR="00F47335" w:rsidRPr="0062370B">
              <w:rPr>
                <w:rStyle w:val="Hyperlink"/>
                <w:rFonts w:eastAsia="宋体" w:cs="Arial" w:hint="eastAsia"/>
                <w:color w:val="000000" w:themeColor="text1"/>
                <w:sz w:val="16"/>
                <w:szCs w:val="16"/>
                <w:lang w:eastAsia="zh-CN"/>
              </w:rPr>
              <w:t>是</w:t>
            </w:r>
            <w:r w:rsidR="00550EAE" w:rsidRPr="0062370B">
              <w:rPr>
                <w:rStyle w:val="Hyperlink"/>
                <w:rFonts w:eastAsia="宋体" w:cs="Arial" w:hint="eastAsia"/>
                <w:color w:val="000000" w:themeColor="text1"/>
                <w:sz w:val="16"/>
                <w:szCs w:val="16"/>
                <w:lang w:eastAsia="zh-CN"/>
              </w:rPr>
              <w:t>必</w:t>
            </w:r>
            <w:r w:rsidR="002B4F9F" w:rsidRPr="0062370B">
              <w:rPr>
                <w:rStyle w:val="Hyperlink"/>
                <w:rFonts w:eastAsia="宋体" w:cs="Arial" w:hint="eastAsia"/>
                <w:color w:val="000000" w:themeColor="text1"/>
                <w:sz w:val="16"/>
                <w:szCs w:val="16"/>
                <w:lang w:eastAsia="zh-CN"/>
              </w:rPr>
              <w:t>需</w:t>
            </w:r>
            <w:r w:rsidR="00550EAE" w:rsidRPr="0062370B">
              <w:rPr>
                <w:rStyle w:val="Hyperlink"/>
                <w:rFonts w:eastAsia="宋体" w:cs="Arial" w:hint="eastAsia"/>
                <w:color w:val="000000" w:themeColor="text1"/>
                <w:sz w:val="16"/>
                <w:szCs w:val="16"/>
                <w:lang w:eastAsia="zh-CN"/>
              </w:rPr>
              <w:t>的</w:t>
            </w:r>
            <w:r w:rsidR="00E84C1C" w:rsidRPr="0062370B">
              <w:rPr>
                <w:rStyle w:val="Hyperlink"/>
                <w:rFonts w:eastAsia="宋体" w:cs="Arial"/>
                <w:color w:val="000000" w:themeColor="text1"/>
                <w:sz w:val="16"/>
                <w:szCs w:val="16"/>
                <w:lang w:eastAsia="zh-CN"/>
              </w:rPr>
              <w:t>。</w:t>
            </w:r>
          </w:p>
        </w:tc>
      </w:tr>
      <w:tr w:rsidR="00C378E1" w:rsidRPr="0062370B" w14:paraId="7F12B185" w14:textId="77777777" w:rsidTr="00211309">
        <w:trPr>
          <w:trHeight w:val="300"/>
        </w:trPr>
        <w:tc>
          <w:tcPr>
            <w:tcW w:w="1767" w:type="dxa"/>
            <w:shd w:val="clear" w:color="auto" w:fill="auto"/>
            <w:vAlign w:val="center"/>
          </w:tcPr>
          <w:p w14:paraId="18CBDE85" w14:textId="2B611316" w:rsidR="00381B26" w:rsidRPr="0062370B" w:rsidRDefault="00E24453">
            <w:pPr>
              <w:rPr>
                <w:rStyle w:val="Hyperlink"/>
                <w:rFonts w:eastAsia="宋体" w:cs="Arial"/>
                <w:b/>
                <w:sz w:val="16"/>
                <w:szCs w:val="16"/>
              </w:rPr>
            </w:pPr>
            <w:r w:rsidRPr="0062370B">
              <w:rPr>
                <w:rFonts w:eastAsia="宋体" w:cs="Arial"/>
                <w:b/>
                <w:sz w:val="16"/>
                <w:szCs w:val="16"/>
              </w:rPr>
              <w:lastRenderedPageBreak/>
              <w:t>补充报告指引</w:t>
            </w:r>
          </w:p>
        </w:tc>
        <w:tc>
          <w:tcPr>
            <w:tcW w:w="13117" w:type="dxa"/>
            <w:gridSpan w:val="6"/>
            <w:shd w:val="clear" w:color="auto" w:fill="auto"/>
            <w:vAlign w:val="center"/>
          </w:tcPr>
          <w:p w14:paraId="6024441E" w14:textId="2855A06F" w:rsidR="00381B26" w:rsidRPr="0062370B" w:rsidRDefault="00C10F3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原则上，</w:t>
            </w:r>
            <w:r w:rsidR="00BA623E" w:rsidRPr="0062370B">
              <w:rPr>
                <w:rStyle w:val="Hyperlink"/>
                <w:rFonts w:eastAsia="宋体" w:cs="Arial" w:hint="eastAsia"/>
                <w:color w:val="000000" w:themeColor="text1"/>
                <w:sz w:val="16"/>
                <w:szCs w:val="16"/>
                <w:lang w:eastAsia="zh-CN"/>
              </w:rPr>
              <w:t>上述</w:t>
            </w:r>
            <w:r w:rsidRPr="0062370B">
              <w:rPr>
                <w:rStyle w:val="Hyperlink"/>
                <w:rFonts w:eastAsia="宋体" w:cs="Arial"/>
                <w:color w:val="000000" w:themeColor="text1"/>
                <w:sz w:val="16"/>
                <w:szCs w:val="16"/>
                <w:lang w:eastAsia="zh-CN"/>
              </w:rPr>
              <w:t>政策要素</w:t>
            </w:r>
            <w:r w:rsidR="00A70075" w:rsidRPr="0062370B">
              <w:rPr>
                <w:rStyle w:val="Hyperlink"/>
                <w:rFonts w:eastAsia="宋体" w:cs="Arial" w:hint="eastAsia"/>
                <w:color w:val="000000" w:themeColor="text1"/>
                <w:sz w:val="16"/>
                <w:szCs w:val="16"/>
                <w:lang w:eastAsia="zh-CN"/>
              </w:rPr>
              <w:t>中</w:t>
            </w:r>
            <w:r w:rsidR="00EE0EC1" w:rsidRPr="0062370B">
              <w:rPr>
                <w:rStyle w:val="Hyperlink"/>
                <w:rFonts w:eastAsia="宋体" w:cs="Arial" w:hint="eastAsia"/>
                <w:color w:val="000000" w:themeColor="text1"/>
                <w:sz w:val="16"/>
                <w:szCs w:val="16"/>
                <w:lang w:eastAsia="zh-CN"/>
              </w:rPr>
              <w:t>有些</w:t>
            </w:r>
            <w:r w:rsidRPr="0062370B">
              <w:rPr>
                <w:rStyle w:val="Hyperlink"/>
                <w:rFonts w:eastAsia="宋体" w:cs="Arial"/>
                <w:color w:val="000000" w:themeColor="text1"/>
                <w:sz w:val="16"/>
                <w:szCs w:val="16"/>
                <w:lang w:eastAsia="zh-CN"/>
              </w:rPr>
              <w:t>可能适用</w:t>
            </w:r>
            <w:r w:rsidR="00C378E1" w:rsidRPr="0062370B">
              <w:rPr>
                <w:rStyle w:val="Hyperlink"/>
                <w:rFonts w:eastAsia="宋体" w:cs="Arial"/>
                <w:color w:val="000000" w:themeColor="text1"/>
                <w:sz w:val="16"/>
                <w:szCs w:val="16"/>
                <w:lang w:eastAsia="zh-CN"/>
              </w:rPr>
              <w:t>于所有资产，即使执行情况在实践中可能有所不同。如果本指标中所列的任何政策要素属于这种情况，签署方应将相关政策要素的</w:t>
            </w:r>
            <w:r w:rsidR="00D93F6E" w:rsidRPr="0062370B">
              <w:rPr>
                <w:rStyle w:val="Hyperlink"/>
                <w:rFonts w:eastAsia="宋体" w:cs="Arial"/>
                <w:color w:val="000000" w:themeColor="text1"/>
                <w:sz w:val="16"/>
                <w:szCs w:val="16"/>
                <w:lang w:eastAsia="zh-CN"/>
              </w:rPr>
              <w:t>覆盖范围</w:t>
            </w:r>
            <w:r w:rsidR="00C378E1" w:rsidRPr="0062370B">
              <w:rPr>
                <w:rStyle w:val="Hyperlink"/>
                <w:rFonts w:eastAsia="宋体" w:cs="Arial"/>
                <w:color w:val="000000" w:themeColor="text1"/>
                <w:sz w:val="16"/>
                <w:szCs w:val="16"/>
                <w:lang w:eastAsia="zh-CN"/>
              </w:rPr>
              <w:t>报告为</w:t>
            </w:r>
            <w:r w:rsidR="00EE0EC1" w:rsidRPr="0062370B">
              <w:rPr>
                <w:rStyle w:val="Hyperlink"/>
                <w:rFonts w:eastAsia="宋体" w:cs="Arial" w:hint="eastAsia"/>
                <w:color w:val="000000" w:themeColor="text1"/>
                <w:sz w:val="16"/>
                <w:szCs w:val="16"/>
                <w:lang w:eastAsia="zh-CN"/>
              </w:rPr>
              <w:t>AUM</w:t>
            </w:r>
            <w:r w:rsidR="00C378E1" w:rsidRPr="0062370B">
              <w:rPr>
                <w:rStyle w:val="Hyperlink"/>
                <w:rFonts w:eastAsia="宋体" w:cs="Arial"/>
                <w:color w:val="000000" w:themeColor="text1"/>
                <w:sz w:val="16"/>
                <w:szCs w:val="16"/>
                <w:lang w:eastAsia="zh-CN"/>
              </w:rPr>
              <w:t>的</w:t>
            </w:r>
            <w:r w:rsidR="00C378E1" w:rsidRPr="0062370B">
              <w:rPr>
                <w:rStyle w:val="Hyperlink"/>
                <w:rFonts w:eastAsia="宋体" w:cs="Arial"/>
                <w:color w:val="000000" w:themeColor="text1"/>
                <w:sz w:val="16"/>
                <w:szCs w:val="16"/>
                <w:lang w:eastAsia="zh-CN"/>
              </w:rPr>
              <w:t>100%</w:t>
            </w:r>
            <w:r w:rsidR="00C378E1" w:rsidRPr="0062370B">
              <w:rPr>
                <w:rStyle w:val="Hyperlink"/>
                <w:rFonts w:eastAsia="宋体" w:cs="Arial"/>
                <w:color w:val="000000" w:themeColor="text1"/>
                <w:sz w:val="16"/>
                <w:szCs w:val="16"/>
                <w:lang w:eastAsia="zh-CN"/>
              </w:rPr>
              <w:t>。</w:t>
            </w:r>
          </w:p>
          <w:p w14:paraId="6A562EC1" w14:textId="77777777" w:rsidR="00C378E1" w:rsidRPr="0062370B" w:rsidRDefault="00C378E1" w:rsidP="00C378E1">
            <w:pPr>
              <w:rPr>
                <w:rStyle w:val="Hyperlink"/>
                <w:rFonts w:eastAsia="宋体" w:cs="Arial"/>
                <w:color w:val="000000" w:themeColor="text1"/>
                <w:sz w:val="16"/>
                <w:szCs w:val="16"/>
                <w:lang w:eastAsia="zh-CN"/>
              </w:rPr>
            </w:pPr>
          </w:p>
          <w:p w14:paraId="074C859F" w14:textId="7335D1EC" w:rsidR="00381B26" w:rsidRPr="0062370B" w:rsidRDefault="00CB1F25">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w:t>
            </w:r>
            <w:r w:rsidR="009C1EB1" w:rsidRPr="0062370B">
              <w:rPr>
                <w:rStyle w:val="Hyperlink"/>
                <w:rFonts w:eastAsia="宋体" w:cs="Arial"/>
                <w:color w:val="000000" w:themeColor="text1"/>
                <w:sz w:val="16"/>
                <w:szCs w:val="16"/>
                <w:lang w:eastAsia="zh-CN"/>
              </w:rPr>
              <w:t>政策要素</w:t>
            </w:r>
            <w:r w:rsidR="00D93F6E" w:rsidRPr="0062370B">
              <w:rPr>
                <w:rStyle w:val="Hyperlink"/>
                <w:rFonts w:eastAsia="宋体" w:cs="Arial" w:hint="eastAsia"/>
                <w:color w:val="000000" w:themeColor="text1"/>
                <w:sz w:val="16"/>
                <w:szCs w:val="16"/>
                <w:lang w:eastAsia="zh-CN"/>
              </w:rPr>
              <w:t>覆盖</w:t>
            </w:r>
            <w:r w:rsidR="009C1EB1" w:rsidRPr="0062370B">
              <w:rPr>
                <w:rStyle w:val="Hyperlink"/>
                <w:rFonts w:eastAsia="宋体" w:cs="Arial"/>
                <w:color w:val="000000" w:themeColor="text1"/>
                <w:sz w:val="16"/>
                <w:szCs w:val="16"/>
                <w:lang w:eastAsia="zh-CN"/>
              </w:rPr>
              <w:t>不同</w:t>
            </w:r>
            <w:r w:rsidR="00721FEC" w:rsidRPr="0062370B">
              <w:rPr>
                <w:rStyle w:val="Hyperlink"/>
                <w:rFonts w:eastAsia="宋体" w:cs="Arial" w:hint="eastAsia"/>
                <w:color w:val="000000" w:themeColor="text1"/>
                <w:sz w:val="16"/>
                <w:szCs w:val="16"/>
                <w:lang w:eastAsia="zh-CN"/>
              </w:rPr>
              <w:t>资产类别</w:t>
            </w:r>
            <w:r w:rsidR="009C1EB1" w:rsidRPr="0062370B">
              <w:rPr>
                <w:rStyle w:val="Hyperlink"/>
                <w:rFonts w:eastAsia="宋体" w:cs="Arial"/>
                <w:color w:val="000000" w:themeColor="text1"/>
                <w:sz w:val="16"/>
                <w:szCs w:val="16"/>
                <w:lang w:eastAsia="zh-CN"/>
              </w:rPr>
              <w:t>且无任何</w:t>
            </w:r>
            <w:r w:rsidR="001D5D22" w:rsidRPr="0062370B">
              <w:rPr>
                <w:rStyle w:val="Hyperlink"/>
                <w:rFonts w:eastAsia="宋体" w:cs="Arial"/>
                <w:color w:val="000000" w:themeColor="text1"/>
                <w:sz w:val="16"/>
                <w:szCs w:val="16"/>
                <w:lang w:eastAsia="zh-CN"/>
              </w:rPr>
              <w:t>重合</w:t>
            </w:r>
            <w:r w:rsidR="00EE0EC1" w:rsidRPr="0062370B">
              <w:rPr>
                <w:rStyle w:val="Hyperlink"/>
                <w:rFonts w:eastAsia="宋体" w:cs="Arial" w:hint="eastAsia"/>
                <w:color w:val="000000" w:themeColor="text1"/>
                <w:sz w:val="16"/>
                <w:szCs w:val="16"/>
                <w:lang w:eastAsia="zh-CN"/>
              </w:rPr>
              <w:t>，</w:t>
            </w:r>
            <w:r w:rsidR="009C1EB1" w:rsidRPr="0062370B">
              <w:rPr>
                <w:rStyle w:val="Hyperlink"/>
                <w:rFonts w:eastAsia="宋体" w:cs="Arial" w:hint="eastAsia"/>
                <w:color w:val="000000" w:themeColor="text1"/>
                <w:sz w:val="16"/>
                <w:szCs w:val="16"/>
                <w:lang w:eastAsia="zh-CN"/>
              </w:rPr>
              <w:t>签署方应提供这些</w:t>
            </w:r>
            <w:r w:rsidR="00721FEC" w:rsidRPr="0062370B">
              <w:rPr>
                <w:rStyle w:val="Hyperlink"/>
                <w:rFonts w:eastAsia="宋体" w:cs="Arial" w:hint="eastAsia"/>
                <w:color w:val="000000" w:themeColor="text1"/>
                <w:sz w:val="16"/>
                <w:szCs w:val="16"/>
                <w:lang w:eastAsia="zh-CN"/>
              </w:rPr>
              <w:t>资产类别</w:t>
            </w:r>
            <w:r w:rsidR="00826369" w:rsidRPr="0062370B">
              <w:rPr>
                <w:rStyle w:val="Hyperlink"/>
                <w:rFonts w:eastAsia="宋体" w:cs="Arial" w:hint="eastAsia"/>
                <w:color w:val="000000" w:themeColor="text1"/>
                <w:sz w:val="16"/>
                <w:szCs w:val="16"/>
                <w:lang w:eastAsia="zh-CN"/>
              </w:rPr>
              <w:t>下</w:t>
            </w:r>
            <w:r w:rsidR="00EE0EC1" w:rsidRPr="0062370B">
              <w:rPr>
                <w:rStyle w:val="Hyperlink"/>
                <w:rFonts w:eastAsia="宋体" w:cs="Arial" w:hint="eastAsia"/>
                <w:color w:val="000000" w:themeColor="text1"/>
                <w:sz w:val="16"/>
                <w:szCs w:val="16"/>
                <w:lang w:eastAsia="zh-CN"/>
              </w:rPr>
              <w:t>AUM</w:t>
            </w:r>
            <w:r w:rsidR="009C1EB1" w:rsidRPr="0062370B">
              <w:rPr>
                <w:rStyle w:val="Hyperlink"/>
                <w:rFonts w:eastAsia="宋体" w:cs="Arial"/>
                <w:color w:val="000000" w:themeColor="text1"/>
                <w:sz w:val="16"/>
                <w:szCs w:val="16"/>
                <w:lang w:eastAsia="zh-CN"/>
              </w:rPr>
              <w:t>的</w:t>
            </w:r>
            <w:r w:rsidR="009C1EB1" w:rsidRPr="0062370B">
              <w:rPr>
                <w:rStyle w:val="Hyperlink"/>
                <w:rFonts w:eastAsia="宋体" w:cs="Arial" w:hint="eastAsia"/>
                <w:color w:val="000000" w:themeColor="text1"/>
                <w:sz w:val="16"/>
                <w:szCs w:val="16"/>
                <w:lang w:eastAsia="zh-CN"/>
              </w:rPr>
              <w:t>综合</w:t>
            </w:r>
            <w:r w:rsidR="00D93F6E" w:rsidRPr="0062370B">
              <w:rPr>
                <w:rStyle w:val="Hyperlink"/>
                <w:rFonts w:eastAsia="宋体" w:cs="Arial" w:hint="eastAsia"/>
                <w:color w:val="000000" w:themeColor="text1"/>
                <w:sz w:val="16"/>
                <w:szCs w:val="16"/>
                <w:lang w:eastAsia="zh-CN"/>
              </w:rPr>
              <w:t>覆盖范围</w:t>
            </w:r>
            <w:r w:rsidR="009C1EB1" w:rsidRPr="0062370B">
              <w:rPr>
                <w:rStyle w:val="Hyperlink"/>
                <w:rFonts w:eastAsia="宋体" w:cs="Arial"/>
                <w:color w:val="000000" w:themeColor="text1"/>
                <w:sz w:val="16"/>
                <w:szCs w:val="16"/>
                <w:lang w:eastAsia="zh-CN"/>
              </w:rPr>
              <w:t>。例如，关于</w:t>
            </w:r>
            <w:r w:rsidR="009C1EB1" w:rsidRPr="0062370B">
              <w:rPr>
                <w:rStyle w:val="Hyperlink"/>
                <w:rFonts w:eastAsia="宋体" w:cs="Arial" w:hint="eastAsia"/>
                <w:color w:val="000000" w:themeColor="text1"/>
                <w:sz w:val="16"/>
                <w:szCs w:val="16"/>
                <w:lang w:eastAsia="zh-CN"/>
              </w:rPr>
              <w:t>环境因素的</w:t>
            </w:r>
            <w:r w:rsidR="002E79D8" w:rsidRPr="0062370B">
              <w:rPr>
                <w:rStyle w:val="Hyperlink"/>
                <w:rFonts w:eastAsia="宋体" w:cs="Arial"/>
                <w:color w:val="000000" w:themeColor="text1"/>
                <w:sz w:val="16"/>
                <w:szCs w:val="16"/>
                <w:lang w:eastAsia="zh-CN"/>
              </w:rPr>
              <w:t>指引</w:t>
            </w:r>
            <w:r w:rsidR="008041EA" w:rsidRPr="0062370B">
              <w:rPr>
                <w:rStyle w:val="Hyperlink"/>
                <w:rFonts w:eastAsia="宋体" w:cs="Arial"/>
                <w:color w:val="000000" w:themeColor="text1"/>
                <w:sz w:val="16"/>
                <w:szCs w:val="16"/>
                <w:lang w:eastAsia="zh-CN"/>
              </w:rPr>
              <w:t>只</w:t>
            </w:r>
            <w:r w:rsidR="009C1EB1" w:rsidRPr="0062370B">
              <w:rPr>
                <w:rStyle w:val="Hyperlink"/>
                <w:rFonts w:eastAsia="宋体" w:cs="Arial"/>
                <w:color w:val="000000" w:themeColor="text1"/>
                <w:sz w:val="16"/>
                <w:szCs w:val="16"/>
                <w:lang w:eastAsia="zh-CN"/>
              </w:rPr>
              <w:t>涉及</w:t>
            </w:r>
            <w:r w:rsidR="00E923DF" w:rsidRPr="0062370B">
              <w:rPr>
                <w:rStyle w:val="Hyperlink"/>
                <w:rFonts w:eastAsia="宋体" w:cs="Arial" w:hint="eastAsia"/>
                <w:color w:val="000000" w:themeColor="text1"/>
                <w:sz w:val="16"/>
                <w:szCs w:val="16"/>
                <w:lang w:eastAsia="zh-CN"/>
              </w:rPr>
              <w:t>上市股权</w:t>
            </w:r>
            <w:r w:rsidR="009C1EB1" w:rsidRPr="0062370B">
              <w:rPr>
                <w:rStyle w:val="Hyperlink"/>
                <w:rFonts w:eastAsia="宋体" w:cs="Arial" w:hint="eastAsia"/>
                <w:color w:val="000000" w:themeColor="text1"/>
                <w:sz w:val="16"/>
                <w:szCs w:val="16"/>
                <w:lang w:eastAsia="zh-CN"/>
              </w:rPr>
              <w:t>资产，而关于社会因素的</w:t>
            </w:r>
            <w:r w:rsidR="002E79D8" w:rsidRPr="0062370B">
              <w:rPr>
                <w:rStyle w:val="Hyperlink"/>
                <w:rFonts w:eastAsia="宋体" w:cs="Arial"/>
                <w:color w:val="000000" w:themeColor="text1"/>
                <w:sz w:val="16"/>
                <w:szCs w:val="16"/>
                <w:lang w:eastAsia="zh-CN"/>
              </w:rPr>
              <w:t>指引</w:t>
            </w:r>
            <w:r w:rsidR="008041EA" w:rsidRPr="0062370B">
              <w:rPr>
                <w:rStyle w:val="Hyperlink"/>
                <w:rFonts w:eastAsia="宋体" w:cs="Arial"/>
                <w:color w:val="000000" w:themeColor="text1"/>
                <w:sz w:val="16"/>
                <w:szCs w:val="16"/>
                <w:lang w:eastAsia="zh-CN"/>
              </w:rPr>
              <w:t>只</w:t>
            </w:r>
            <w:r w:rsidR="009C1EB1" w:rsidRPr="0062370B">
              <w:rPr>
                <w:rStyle w:val="Hyperlink"/>
                <w:rFonts w:eastAsia="宋体" w:cs="Arial"/>
                <w:color w:val="000000" w:themeColor="text1"/>
                <w:sz w:val="16"/>
                <w:szCs w:val="16"/>
                <w:lang w:eastAsia="zh-CN"/>
              </w:rPr>
              <w:t>涉及私募股</w:t>
            </w:r>
            <w:r w:rsidR="009C1EB1" w:rsidRPr="0062370B">
              <w:rPr>
                <w:rStyle w:val="Hyperlink"/>
                <w:rFonts w:eastAsia="宋体" w:cs="Arial" w:hint="eastAsia"/>
                <w:color w:val="000000" w:themeColor="text1"/>
                <w:sz w:val="16"/>
                <w:szCs w:val="16"/>
                <w:lang w:eastAsia="zh-CN"/>
              </w:rPr>
              <w:t>权资产，签署方应报告这些政策要</w:t>
            </w:r>
            <w:r w:rsidR="002C7B57" w:rsidRPr="0062370B">
              <w:rPr>
                <w:rStyle w:val="Hyperlink"/>
                <w:rFonts w:eastAsia="宋体" w:cs="Arial"/>
                <w:color w:val="000000" w:themeColor="text1"/>
                <w:sz w:val="16"/>
                <w:szCs w:val="16"/>
                <w:lang w:eastAsia="zh-CN"/>
              </w:rPr>
              <w:t>素</w:t>
            </w:r>
            <w:r w:rsidR="002C7B57" w:rsidRPr="0062370B">
              <w:rPr>
                <w:rStyle w:val="Hyperlink"/>
                <w:color w:val="000000" w:themeColor="text1"/>
                <w:lang w:eastAsia="zh-CN"/>
              </w:rPr>
              <w:t>所涵盖</w:t>
            </w:r>
            <w:r w:rsidR="002C7B57" w:rsidRPr="0062370B">
              <w:rPr>
                <w:rStyle w:val="Hyperlink"/>
                <w:rFonts w:eastAsia="宋体" w:cs="Arial" w:hint="eastAsia"/>
                <w:color w:val="000000" w:themeColor="text1"/>
                <w:sz w:val="16"/>
                <w:szCs w:val="16"/>
                <w:lang w:eastAsia="zh-CN"/>
              </w:rPr>
              <w:t>的</w:t>
            </w:r>
            <w:r w:rsidR="002C7B57" w:rsidRPr="0062370B">
              <w:rPr>
                <w:rStyle w:val="Hyperlink"/>
                <w:color w:val="000000" w:themeColor="text1"/>
                <w:lang w:eastAsia="zh-CN"/>
              </w:rPr>
              <w:t>总资产管理规模所占百分比</w:t>
            </w:r>
            <w:r w:rsidR="009C1EB1" w:rsidRPr="0062370B">
              <w:rPr>
                <w:rStyle w:val="Hyperlink"/>
                <w:rFonts w:eastAsia="宋体" w:cs="Arial"/>
                <w:color w:val="000000" w:themeColor="text1"/>
                <w:sz w:val="16"/>
                <w:szCs w:val="16"/>
                <w:lang w:eastAsia="zh-CN"/>
              </w:rPr>
              <w:t>。</w:t>
            </w:r>
            <w:r w:rsidR="009C1EB1" w:rsidRPr="0062370B">
              <w:rPr>
                <w:rStyle w:val="Hyperlink"/>
                <w:rFonts w:eastAsia="宋体" w:cs="Arial"/>
                <w:color w:val="000000" w:themeColor="text1"/>
                <w:sz w:val="16"/>
                <w:szCs w:val="16"/>
                <w:lang w:eastAsia="zh-CN"/>
              </w:rPr>
              <w:t xml:space="preserve"> </w:t>
            </w:r>
          </w:p>
          <w:p w14:paraId="1DAEE0A2" w14:textId="77777777" w:rsidR="00C378E1" w:rsidRPr="0062370B" w:rsidRDefault="00C378E1" w:rsidP="00C378E1">
            <w:pPr>
              <w:rPr>
                <w:rStyle w:val="Hyperlink"/>
                <w:rFonts w:eastAsia="宋体" w:cs="Arial"/>
                <w:color w:val="000000" w:themeColor="text1"/>
                <w:sz w:val="16"/>
                <w:szCs w:val="16"/>
                <w:lang w:eastAsia="zh-CN"/>
              </w:rPr>
            </w:pPr>
          </w:p>
          <w:p w14:paraId="58EC5F59" w14:textId="1D190E7D" w:rsidR="00381B26" w:rsidRPr="0062370B" w:rsidRDefault="00EE0EC1">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对于</w:t>
            </w:r>
            <w:r w:rsidRPr="0062370B">
              <w:rPr>
                <w:rStyle w:val="Hyperlink"/>
                <w:rFonts w:eastAsia="宋体" w:cs="Arial"/>
                <w:color w:val="000000" w:themeColor="text1"/>
                <w:sz w:val="16"/>
                <w:szCs w:val="16"/>
                <w:lang w:eastAsia="zh-CN"/>
              </w:rPr>
              <w:t>多个政策要素</w:t>
            </w:r>
            <w:r w:rsidR="00D151BB" w:rsidRPr="0062370B">
              <w:rPr>
                <w:rStyle w:val="Hyperlink"/>
                <w:rFonts w:eastAsia="宋体" w:cs="Arial" w:hint="eastAsia"/>
                <w:color w:val="000000" w:themeColor="text1"/>
                <w:sz w:val="16"/>
                <w:szCs w:val="16"/>
                <w:lang w:eastAsia="zh-CN"/>
              </w:rPr>
              <w:t>均</w:t>
            </w:r>
            <w:r w:rsidRPr="0062370B">
              <w:rPr>
                <w:rStyle w:val="Hyperlink"/>
                <w:rFonts w:eastAsia="宋体" w:cs="Arial"/>
                <w:color w:val="000000" w:themeColor="text1"/>
                <w:sz w:val="16"/>
                <w:szCs w:val="16"/>
                <w:lang w:eastAsia="zh-CN"/>
              </w:rPr>
              <w:t>覆盖的</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签署方不应重复计算，</w:t>
            </w:r>
            <w:r w:rsidR="00D274D2" w:rsidRPr="0062370B">
              <w:rPr>
                <w:rStyle w:val="Hyperlink"/>
                <w:rFonts w:eastAsia="宋体" w:cs="Arial" w:hint="eastAsia"/>
                <w:color w:val="000000" w:themeColor="text1"/>
                <w:sz w:val="16"/>
                <w:szCs w:val="16"/>
                <w:lang w:eastAsia="zh-CN"/>
              </w:rPr>
              <w:t>以免</w:t>
            </w:r>
            <w:r w:rsidRPr="0062370B">
              <w:rPr>
                <w:rStyle w:val="Hyperlink"/>
                <w:rFonts w:eastAsia="宋体" w:cs="Arial"/>
                <w:color w:val="000000" w:themeColor="text1"/>
                <w:sz w:val="16"/>
                <w:szCs w:val="16"/>
                <w:lang w:eastAsia="zh-CN"/>
              </w:rPr>
              <w:t>政策要素</w:t>
            </w:r>
            <w:r w:rsidR="00970054" w:rsidRPr="0062370B">
              <w:rPr>
                <w:rStyle w:val="Hyperlink"/>
                <w:rFonts w:eastAsia="宋体" w:cs="Arial" w:hint="eastAsia"/>
                <w:color w:val="000000" w:themeColor="text1"/>
                <w:sz w:val="16"/>
                <w:szCs w:val="16"/>
                <w:lang w:eastAsia="zh-CN"/>
              </w:rPr>
              <w:t>对</w:t>
            </w:r>
            <w:r w:rsidR="009C1EB1" w:rsidRPr="0062370B">
              <w:rPr>
                <w:rStyle w:val="Hyperlink"/>
                <w:rFonts w:eastAsia="宋体" w:cs="Arial" w:hint="eastAsia"/>
                <w:color w:val="000000" w:themeColor="text1"/>
                <w:sz w:val="16"/>
                <w:szCs w:val="16"/>
                <w:lang w:eastAsia="zh-CN"/>
              </w:rPr>
              <w:t>总体</w:t>
            </w:r>
            <w:r w:rsidR="009C1EB1" w:rsidRPr="0062370B">
              <w:rPr>
                <w:rStyle w:val="Hyperlink"/>
                <w:rFonts w:eastAsia="宋体" w:cs="Arial" w:hint="eastAsia"/>
                <w:color w:val="000000" w:themeColor="text1"/>
                <w:sz w:val="16"/>
                <w:szCs w:val="16"/>
                <w:lang w:eastAsia="zh-CN"/>
              </w:rPr>
              <w:t>AUM</w:t>
            </w:r>
            <w:r w:rsidRPr="0062370B">
              <w:rPr>
                <w:rStyle w:val="Hyperlink"/>
                <w:rFonts w:eastAsia="宋体" w:cs="Arial"/>
                <w:color w:val="000000" w:themeColor="text1"/>
                <w:sz w:val="16"/>
                <w:szCs w:val="16"/>
                <w:lang w:eastAsia="zh-CN"/>
              </w:rPr>
              <w:t>的</w:t>
            </w:r>
            <w:r w:rsidR="00D93F6E" w:rsidRPr="0062370B">
              <w:rPr>
                <w:rStyle w:val="Hyperlink"/>
                <w:rFonts w:eastAsia="宋体" w:cs="Arial" w:hint="eastAsia"/>
                <w:color w:val="000000" w:themeColor="text1"/>
                <w:sz w:val="16"/>
                <w:szCs w:val="16"/>
                <w:lang w:eastAsia="zh-CN"/>
              </w:rPr>
              <w:t>覆盖范围</w:t>
            </w:r>
            <w:r w:rsidR="00861173" w:rsidRPr="0062370B">
              <w:rPr>
                <w:rStyle w:val="Hyperlink"/>
                <w:rFonts w:eastAsia="宋体" w:cs="Arial" w:hint="eastAsia"/>
                <w:color w:val="000000" w:themeColor="text1"/>
                <w:sz w:val="16"/>
                <w:szCs w:val="16"/>
                <w:lang w:eastAsia="zh-CN"/>
              </w:rPr>
              <w:t>数据失实</w:t>
            </w:r>
            <w:r w:rsidRPr="0062370B">
              <w:rPr>
                <w:rStyle w:val="Hyperlink"/>
                <w:rFonts w:eastAsia="宋体" w:cs="Arial"/>
                <w:color w:val="000000" w:themeColor="text1"/>
                <w:sz w:val="16"/>
                <w:szCs w:val="16"/>
                <w:lang w:eastAsia="zh-CN"/>
              </w:rPr>
              <w:t>。例如，</w:t>
            </w:r>
            <w:r w:rsidR="009C1EB1" w:rsidRPr="0062370B">
              <w:rPr>
                <w:rStyle w:val="Hyperlink"/>
                <w:rFonts w:eastAsia="宋体" w:cs="Arial" w:hint="eastAsia"/>
                <w:color w:val="000000" w:themeColor="text1"/>
                <w:sz w:val="16"/>
                <w:szCs w:val="16"/>
                <w:lang w:eastAsia="zh-CN"/>
              </w:rPr>
              <w:t>签署方的</w:t>
            </w:r>
            <w:r w:rsidRPr="0062370B">
              <w:rPr>
                <w:rStyle w:val="Hyperlink"/>
                <w:rFonts w:eastAsia="宋体" w:cs="Arial"/>
                <w:color w:val="000000" w:themeColor="text1"/>
                <w:sz w:val="16"/>
                <w:szCs w:val="16"/>
                <w:lang w:eastAsia="zh-CN"/>
              </w:rPr>
              <w:t>环境</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适用于私募股权资产，社会</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也适用于私募股权资产</w:t>
            </w:r>
            <w:r w:rsidR="004230A9"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在计算这些政策要素</w:t>
            </w:r>
            <w:r w:rsidR="00C20841" w:rsidRPr="0062370B">
              <w:rPr>
                <w:rStyle w:val="Hyperlink"/>
                <w:rFonts w:eastAsia="宋体" w:cs="Arial" w:hint="eastAsia"/>
                <w:color w:val="000000" w:themeColor="text1"/>
                <w:sz w:val="16"/>
                <w:szCs w:val="16"/>
                <w:lang w:eastAsia="zh-CN"/>
              </w:rPr>
              <w:t>对</w:t>
            </w:r>
            <w:r w:rsidR="009C1EB1" w:rsidRPr="0062370B">
              <w:rPr>
                <w:rStyle w:val="Hyperlink"/>
                <w:rFonts w:eastAsia="宋体" w:cs="Arial" w:hint="eastAsia"/>
                <w:color w:val="000000" w:themeColor="text1"/>
                <w:sz w:val="16"/>
                <w:szCs w:val="16"/>
                <w:lang w:eastAsia="zh-CN"/>
              </w:rPr>
              <w:t>总体</w:t>
            </w:r>
            <w:r w:rsidR="009C1EB1" w:rsidRPr="0062370B">
              <w:rPr>
                <w:rStyle w:val="Hyperlink"/>
                <w:rFonts w:eastAsia="宋体" w:cs="Arial" w:hint="eastAsia"/>
                <w:color w:val="000000" w:themeColor="text1"/>
                <w:sz w:val="16"/>
                <w:szCs w:val="16"/>
                <w:lang w:eastAsia="zh-CN"/>
              </w:rPr>
              <w:t>AUM</w:t>
            </w:r>
            <w:r w:rsidR="009C1EB1" w:rsidRPr="0062370B">
              <w:rPr>
                <w:rStyle w:val="Hyperlink"/>
                <w:rFonts w:eastAsia="宋体" w:cs="Arial" w:hint="eastAsia"/>
                <w:color w:val="000000" w:themeColor="text1"/>
                <w:sz w:val="16"/>
                <w:szCs w:val="16"/>
                <w:lang w:eastAsia="zh-CN"/>
              </w:rPr>
              <w:t>的</w:t>
            </w:r>
            <w:r w:rsidR="00D93F6E" w:rsidRPr="0062370B">
              <w:rPr>
                <w:rStyle w:val="Hyperlink"/>
                <w:rFonts w:eastAsia="宋体" w:cs="Arial" w:hint="eastAsia"/>
                <w:color w:val="000000" w:themeColor="text1"/>
                <w:sz w:val="16"/>
                <w:szCs w:val="16"/>
                <w:lang w:eastAsia="zh-CN"/>
              </w:rPr>
              <w:t>覆盖范围</w:t>
            </w:r>
            <w:r w:rsidRPr="0062370B">
              <w:rPr>
                <w:rStyle w:val="Hyperlink"/>
                <w:rFonts w:eastAsia="宋体" w:cs="Arial"/>
                <w:color w:val="000000" w:themeColor="text1"/>
                <w:sz w:val="16"/>
                <w:szCs w:val="16"/>
                <w:lang w:eastAsia="zh-CN"/>
              </w:rPr>
              <w:t>时，签署方应提供私募股权</w:t>
            </w:r>
            <w:r w:rsidR="000A0A4A" w:rsidRPr="0062370B">
              <w:rPr>
                <w:rStyle w:val="Hyperlink"/>
                <w:rFonts w:eastAsia="宋体" w:cs="Arial" w:hint="eastAsia"/>
                <w:color w:val="000000" w:themeColor="text1"/>
                <w:sz w:val="16"/>
                <w:szCs w:val="16"/>
                <w:lang w:eastAsia="zh-CN"/>
              </w:rPr>
              <w:t>这一</w:t>
            </w:r>
            <w:r w:rsidR="00826369" w:rsidRPr="0062370B">
              <w:rPr>
                <w:rStyle w:val="Hyperlink"/>
                <w:rFonts w:eastAsia="宋体" w:cs="Arial" w:hint="eastAsia"/>
                <w:color w:val="000000" w:themeColor="text1"/>
                <w:sz w:val="16"/>
                <w:szCs w:val="16"/>
                <w:lang w:eastAsia="zh-CN"/>
              </w:rPr>
              <w:t>类型</w:t>
            </w:r>
            <w:r w:rsidR="000A0A4A" w:rsidRPr="0062370B">
              <w:rPr>
                <w:rStyle w:val="Hyperlink"/>
                <w:rFonts w:eastAsia="宋体" w:cs="Arial" w:hint="eastAsia"/>
                <w:color w:val="000000" w:themeColor="text1"/>
                <w:sz w:val="16"/>
                <w:szCs w:val="16"/>
                <w:lang w:eastAsia="zh-CN"/>
              </w:rPr>
              <w:t>整体</w:t>
            </w:r>
            <w:r w:rsidR="00966E80" w:rsidRPr="0062370B">
              <w:rPr>
                <w:rStyle w:val="Hyperlink"/>
                <w:rFonts w:eastAsia="宋体" w:cs="Arial" w:hint="eastAsia"/>
                <w:color w:val="000000" w:themeColor="text1"/>
                <w:sz w:val="16"/>
                <w:szCs w:val="16"/>
                <w:lang w:eastAsia="zh-CN"/>
              </w:rPr>
              <w:t>的</w:t>
            </w:r>
            <w:r w:rsidR="009C1EB1" w:rsidRPr="0062370B">
              <w:rPr>
                <w:rStyle w:val="Hyperlink"/>
                <w:rFonts w:eastAsia="宋体" w:cs="Arial" w:hint="eastAsia"/>
                <w:color w:val="000000" w:themeColor="text1"/>
                <w:sz w:val="16"/>
                <w:szCs w:val="16"/>
                <w:lang w:eastAsia="zh-CN"/>
              </w:rPr>
              <w:t>AUM</w:t>
            </w:r>
            <w:r w:rsidR="00D93F6E" w:rsidRPr="0062370B">
              <w:rPr>
                <w:rStyle w:val="Hyperlink"/>
                <w:rFonts w:eastAsia="宋体" w:cs="Arial" w:hint="eastAsia"/>
                <w:color w:val="000000" w:themeColor="text1"/>
                <w:sz w:val="16"/>
                <w:szCs w:val="16"/>
                <w:lang w:eastAsia="zh-CN"/>
              </w:rPr>
              <w:t>覆盖范围</w:t>
            </w:r>
            <w:r w:rsidRPr="0062370B">
              <w:rPr>
                <w:rStyle w:val="Hyperlink"/>
                <w:rFonts w:eastAsia="宋体" w:cs="Arial"/>
                <w:color w:val="000000" w:themeColor="text1"/>
                <w:sz w:val="16"/>
                <w:szCs w:val="16"/>
                <w:lang w:eastAsia="zh-CN"/>
              </w:rPr>
              <w:t>。签署方不应将私募股权资产计算两次</w:t>
            </w:r>
            <w:r w:rsidR="0073262B" w:rsidRPr="0062370B">
              <w:rPr>
                <w:rStyle w:val="Hyperlink"/>
                <w:rFonts w:eastAsia="宋体" w:cs="Arial"/>
                <w:color w:val="000000" w:themeColor="text1"/>
                <w:sz w:val="16"/>
                <w:szCs w:val="16"/>
                <w:lang w:eastAsia="zh-CN"/>
              </w:rPr>
              <w:t>，</w:t>
            </w:r>
            <w:r w:rsidR="00D274D2" w:rsidRPr="0062370B">
              <w:rPr>
                <w:rStyle w:val="Hyperlink"/>
                <w:rFonts w:eastAsia="宋体" w:cs="Arial" w:hint="eastAsia"/>
                <w:color w:val="000000" w:themeColor="text1"/>
                <w:sz w:val="16"/>
                <w:szCs w:val="16"/>
                <w:lang w:eastAsia="zh-CN"/>
              </w:rPr>
              <w:t>以免</w:t>
            </w:r>
            <w:r w:rsidR="00D93F6E" w:rsidRPr="0062370B">
              <w:rPr>
                <w:rStyle w:val="Hyperlink"/>
                <w:rFonts w:eastAsia="宋体" w:cs="Arial" w:hint="eastAsia"/>
                <w:color w:val="000000" w:themeColor="text1"/>
                <w:sz w:val="16"/>
                <w:szCs w:val="16"/>
                <w:lang w:eastAsia="zh-CN"/>
              </w:rPr>
              <w:t>覆盖范围</w:t>
            </w:r>
            <w:r w:rsidR="00861173" w:rsidRPr="0062370B">
              <w:rPr>
                <w:rStyle w:val="Hyperlink"/>
                <w:rFonts w:eastAsia="宋体" w:cs="Arial" w:hint="eastAsia"/>
                <w:color w:val="000000" w:themeColor="text1"/>
                <w:sz w:val="16"/>
                <w:szCs w:val="16"/>
                <w:lang w:eastAsia="zh-CN"/>
              </w:rPr>
              <w:t>数据失实</w:t>
            </w:r>
            <w:r w:rsidRPr="0062370B">
              <w:rPr>
                <w:rStyle w:val="Hyperlink"/>
                <w:rFonts w:eastAsia="宋体" w:cs="Arial"/>
                <w:color w:val="000000" w:themeColor="text1"/>
                <w:sz w:val="16"/>
                <w:szCs w:val="16"/>
                <w:lang w:eastAsia="zh-CN"/>
              </w:rPr>
              <w:t>。</w:t>
            </w:r>
          </w:p>
        </w:tc>
      </w:tr>
      <w:tr w:rsidR="00C378E1" w:rsidRPr="0062370B" w14:paraId="623A36FF" w14:textId="77777777" w:rsidTr="00211309">
        <w:trPr>
          <w:trHeight w:val="300"/>
        </w:trPr>
        <w:tc>
          <w:tcPr>
            <w:tcW w:w="1767" w:type="dxa"/>
            <w:shd w:val="clear" w:color="auto" w:fill="auto"/>
            <w:vAlign w:val="center"/>
          </w:tcPr>
          <w:p w14:paraId="0B313381" w14:textId="77777777" w:rsidR="00381B26" w:rsidRPr="0062370B" w:rsidRDefault="00C10F36">
            <w:pPr>
              <w:rPr>
                <w:rFonts w:eastAsia="宋体" w:cs="Arial"/>
                <w:b/>
                <w:bCs/>
                <w:sz w:val="16"/>
                <w:szCs w:val="16"/>
              </w:rPr>
            </w:pPr>
            <w:r w:rsidRPr="0062370B">
              <w:rPr>
                <w:rFonts w:eastAsia="宋体" w:cs="Arial"/>
                <w:b/>
                <w:bCs/>
                <w:sz w:val="16"/>
                <w:szCs w:val="16"/>
              </w:rPr>
              <w:t>其他资源</w:t>
            </w:r>
          </w:p>
        </w:tc>
        <w:tc>
          <w:tcPr>
            <w:tcW w:w="13117" w:type="dxa"/>
            <w:gridSpan w:val="6"/>
            <w:shd w:val="clear" w:color="auto" w:fill="auto"/>
            <w:vAlign w:val="center"/>
          </w:tcPr>
          <w:p w14:paraId="79919CD3" w14:textId="23D9942D" w:rsidR="00381B26" w:rsidRPr="0062370B" w:rsidRDefault="00DA099C">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如需</w:t>
            </w:r>
            <w:r w:rsidR="00A36D0D"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参考</w:t>
            </w:r>
            <w:r w:rsidR="003521F6" w:rsidRPr="0062370B">
              <w:rPr>
                <w:rStyle w:val="Hyperlink"/>
                <w:rFonts w:eastAsia="宋体" w:cs="Arial" w:hint="eastAsia"/>
                <w:color w:val="000000" w:themeColor="text1"/>
                <w:sz w:val="16"/>
                <w:szCs w:val="16"/>
                <w:lang w:eastAsia="zh-CN"/>
              </w:rPr>
              <w:t>资料</w:t>
            </w:r>
            <w:r w:rsidR="0073262B"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请参阅</w:t>
            </w:r>
            <w:hyperlink r:id="rId89" w:history="1">
              <w:r w:rsidR="00347461" w:rsidRPr="0062370B">
                <w:rPr>
                  <w:rStyle w:val="Hyperlink"/>
                  <w:rFonts w:eastAsia="宋体" w:cs="Arial"/>
                  <w:sz w:val="16"/>
                  <w:szCs w:val="16"/>
                  <w:lang w:eastAsia="zh-CN"/>
                </w:rPr>
                <w:t>对投资者签署方的最低要求</w:t>
              </w:r>
            </w:hyperlink>
            <w:r w:rsidRPr="0062370B">
              <w:rPr>
                <w:rStyle w:val="Hyperlink"/>
                <w:rFonts w:eastAsia="宋体" w:cs="Arial"/>
                <w:color w:val="000000" w:themeColor="text1"/>
                <w:sz w:val="16"/>
                <w:szCs w:val="16"/>
                <w:lang w:eastAsia="zh-CN"/>
              </w:rPr>
              <w:t>。</w:t>
            </w:r>
          </w:p>
        </w:tc>
      </w:tr>
      <w:tr w:rsidR="00C378E1" w:rsidRPr="0062370B" w14:paraId="78642489" w14:textId="77777777" w:rsidTr="00C378E1">
        <w:trPr>
          <w:trHeight w:val="300"/>
        </w:trPr>
        <w:tc>
          <w:tcPr>
            <w:tcW w:w="14884" w:type="dxa"/>
            <w:gridSpan w:val="7"/>
            <w:shd w:val="clear" w:color="auto" w:fill="0070C0"/>
            <w:vAlign w:val="center"/>
          </w:tcPr>
          <w:p w14:paraId="6E5CC7A6" w14:textId="77777777" w:rsidR="00381B26" w:rsidRPr="0062370B" w:rsidRDefault="00C10F3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C378E1" w:rsidRPr="0062370B" w14:paraId="101C35F0" w14:textId="77777777" w:rsidTr="00211309">
        <w:trPr>
          <w:trHeight w:val="300"/>
        </w:trPr>
        <w:tc>
          <w:tcPr>
            <w:tcW w:w="1767" w:type="dxa"/>
            <w:shd w:val="clear" w:color="auto" w:fill="auto"/>
            <w:vAlign w:val="center"/>
          </w:tcPr>
          <w:p w14:paraId="34DA9814" w14:textId="4A3EF31F" w:rsidR="00381B26" w:rsidRPr="0062370B" w:rsidRDefault="00E24453">
            <w:pPr>
              <w:rPr>
                <w:rFonts w:eastAsia="宋体" w:cs="Arial"/>
                <w:b/>
                <w:bCs/>
                <w:sz w:val="16"/>
                <w:szCs w:val="16"/>
              </w:rPr>
            </w:pPr>
            <w:r w:rsidRPr="0062370B">
              <w:rPr>
                <w:rFonts w:eastAsia="宋体" w:cs="Arial"/>
                <w:b/>
                <w:bCs/>
                <w:sz w:val="16"/>
                <w:szCs w:val="16"/>
              </w:rPr>
              <w:t>基于</w:t>
            </w:r>
          </w:p>
        </w:tc>
        <w:tc>
          <w:tcPr>
            <w:tcW w:w="13117" w:type="dxa"/>
            <w:gridSpan w:val="6"/>
            <w:shd w:val="clear" w:color="auto" w:fill="auto"/>
            <w:vAlign w:val="center"/>
          </w:tcPr>
          <w:p w14:paraId="4108F7EE" w14:textId="77777777"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w:t>
            </w:r>
            <w:r w:rsidR="007A0F28" w:rsidRPr="0062370B">
              <w:rPr>
                <w:rFonts w:eastAsia="宋体" w:cs="Arial"/>
                <w:color w:val="000000" w:themeColor="text1"/>
                <w:sz w:val="16"/>
                <w:szCs w:val="16"/>
              </w:rPr>
              <w:t>PGS 1</w:t>
            </w:r>
            <w:r w:rsidRPr="0062370B">
              <w:rPr>
                <w:rFonts w:eastAsia="宋体" w:cs="Arial"/>
                <w:color w:val="000000" w:themeColor="text1"/>
                <w:sz w:val="16"/>
                <w:szCs w:val="16"/>
              </w:rPr>
              <w:t>]</w:t>
            </w:r>
          </w:p>
        </w:tc>
      </w:tr>
      <w:tr w:rsidR="00C378E1" w:rsidRPr="0062370B" w14:paraId="646276C2" w14:textId="77777777" w:rsidTr="00211309">
        <w:trPr>
          <w:trHeight w:val="300"/>
        </w:trPr>
        <w:tc>
          <w:tcPr>
            <w:tcW w:w="1767" w:type="dxa"/>
            <w:shd w:val="clear" w:color="auto" w:fill="auto"/>
            <w:vAlign w:val="center"/>
          </w:tcPr>
          <w:p w14:paraId="254DEED0" w14:textId="6E4A2E7B" w:rsidR="00381B26" w:rsidRPr="0062370B" w:rsidRDefault="00E24453">
            <w:pPr>
              <w:rPr>
                <w:rFonts w:eastAsia="宋体" w:cs="Arial"/>
                <w:b/>
                <w:bCs/>
                <w:sz w:val="16"/>
                <w:szCs w:val="16"/>
              </w:rPr>
            </w:pPr>
            <w:r w:rsidRPr="0062370B">
              <w:rPr>
                <w:rFonts w:eastAsia="宋体" w:cs="Arial"/>
                <w:b/>
                <w:bCs/>
                <w:sz w:val="16"/>
                <w:szCs w:val="16"/>
              </w:rPr>
              <w:t>指向</w:t>
            </w:r>
          </w:p>
        </w:tc>
        <w:tc>
          <w:tcPr>
            <w:tcW w:w="13117" w:type="dxa"/>
            <w:gridSpan w:val="6"/>
            <w:shd w:val="clear" w:color="auto" w:fill="auto"/>
            <w:vAlign w:val="center"/>
          </w:tcPr>
          <w:p w14:paraId="39CF6500" w14:textId="77777777" w:rsidR="00381B26" w:rsidRPr="0062370B" w:rsidRDefault="00C10F36">
            <w:pPr>
              <w:rPr>
                <w:rFonts w:eastAsia="宋体" w:cs="Arial"/>
                <w:color w:val="000000" w:themeColor="text1"/>
                <w:sz w:val="16"/>
                <w:szCs w:val="16"/>
              </w:rPr>
            </w:pPr>
            <w:r w:rsidRPr="0062370B">
              <w:rPr>
                <w:rFonts w:eastAsia="宋体" w:cs="Arial"/>
                <w:color w:val="000000" w:themeColor="text1"/>
                <w:sz w:val="16"/>
                <w:szCs w:val="16"/>
              </w:rPr>
              <w:t>不适用</w:t>
            </w:r>
          </w:p>
        </w:tc>
      </w:tr>
      <w:tr w:rsidR="00C378E1" w:rsidRPr="0062370B" w14:paraId="3F666FFC" w14:textId="77777777" w:rsidTr="00C378E1">
        <w:trPr>
          <w:trHeight w:val="300"/>
        </w:trPr>
        <w:tc>
          <w:tcPr>
            <w:tcW w:w="14884" w:type="dxa"/>
            <w:gridSpan w:val="7"/>
            <w:shd w:val="clear" w:color="auto" w:fill="0070C0"/>
            <w:vAlign w:val="center"/>
          </w:tcPr>
          <w:p w14:paraId="3072CE70" w14:textId="77777777" w:rsidR="00381B26" w:rsidRPr="0062370B" w:rsidRDefault="00C10F3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C378E1" w:rsidRPr="0062370B" w14:paraId="0CAD17C2" w14:textId="77777777" w:rsidTr="00702423">
        <w:trPr>
          <w:trHeight w:val="354"/>
        </w:trPr>
        <w:tc>
          <w:tcPr>
            <w:tcW w:w="1767" w:type="dxa"/>
            <w:shd w:val="clear" w:color="auto" w:fill="auto"/>
            <w:vAlign w:val="center"/>
          </w:tcPr>
          <w:p w14:paraId="57E2F375" w14:textId="77777777" w:rsidR="00381B26" w:rsidRPr="0062370B" w:rsidRDefault="00C10F36">
            <w:pPr>
              <w:rPr>
                <w:rFonts w:eastAsia="宋体" w:cs="Arial"/>
                <w:b/>
                <w:sz w:val="16"/>
                <w:szCs w:val="16"/>
              </w:rPr>
            </w:pPr>
            <w:r w:rsidRPr="0062370B">
              <w:rPr>
                <w:rFonts w:eastAsia="宋体" w:cs="Arial"/>
                <w:b/>
                <w:sz w:val="16"/>
                <w:szCs w:val="16"/>
              </w:rPr>
              <w:t>评估标准</w:t>
            </w:r>
          </w:p>
        </w:tc>
        <w:tc>
          <w:tcPr>
            <w:tcW w:w="8298" w:type="dxa"/>
            <w:gridSpan w:val="3"/>
            <w:shd w:val="clear" w:color="auto" w:fill="auto"/>
            <w:vAlign w:val="center"/>
          </w:tcPr>
          <w:p w14:paraId="38A2B256" w14:textId="2287BA1C" w:rsidR="00381B26" w:rsidRPr="0062370B" w:rsidRDefault="0092620C">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4A0571F" w14:textId="77777777" w:rsidR="001A1CD2" w:rsidRPr="0062370B" w:rsidRDefault="001A1CD2" w:rsidP="00C378E1">
            <w:pPr>
              <w:rPr>
                <w:rStyle w:val="Hyperlink"/>
                <w:rFonts w:eastAsia="宋体" w:cs="Arial"/>
                <w:color w:val="000000" w:themeColor="text1"/>
                <w:sz w:val="16"/>
                <w:szCs w:val="16"/>
                <w:lang w:eastAsia="zh-CN"/>
              </w:rPr>
            </w:pPr>
          </w:p>
          <w:p w14:paraId="263B1DD9" w14:textId="0BC94418" w:rsidR="00381B26" w:rsidRPr="0062370B" w:rsidRDefault="00A36D0D">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100%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44F4E2A7" w14:textId="6D9F658F" w:rsidR="00381B26" w:rsidRPr="0062370B" w:rsidRDefault="00A36D0D">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009D485E" w:rsidRPr="0062370B">
              <w:rPr>
                <w:rStyle w:val="Hyperlink"/>
                <w:rFonts w:eastAsia="宋体" w:cs="Arial"/>
                <w:color w:val="000000" w:themeColor="text1"/>
                <w:sz w:val="16"/>
                <w:szCs w:val="16"/>
                <w:lang w:eastAsia="zh-CN"/>
              </w:rPr>
              <w:t>&gt;</w:t>
            </w:r>
            <w:r w:rsidR="00A35F31" w:rsidRPr="0062370B">
              <w:rPr>
                <w:rStyle w:val="Hyperlink"/>
                <w:rFonts w:eastAsia="宋体" w:cs="Arial"/>
                <w:color w:val="000000" w:themeColor="text1"/>
                <w:sz w:val="16"/>
                <w:szCs w:val="16"/>
                <w:lang w:eastAsia="zh-CN"/>
              </w:rPr>
              <w:t>90%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&lt;100%</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01A7EBD3" w14:textId="2DD3AA97" w:rsidR="00381B26" w:rsidRPr="0062370B" w:rsidRDefault="00A36D0D">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&gt;</w:t>
            </w:r>
            <w:r w:rsidR="00A35F31" w:rsidRPr="0062370B">
              <w:rPr>
                <w:rStyle w:val="Hyperlink"/>
                <w:rFonts w:eastAsia="宋体" w:cs="Arial"/>
                <w:color w:val="000000" w:themeColor="text1"/>
                <w:sz w:val="16"/>
                <w:szCs w:val="16"/>
                <w:lang w:eastAsia="zh-CN"/>
              </w:rPr>
              <w:t>70%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90%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220EB840" w14:textId="4C755CE7" w:rsidR="00381B26" w:rsidRPr="0062370B" w:rsidRDefault="00A36D0D">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00CD6EC6" w:rsidRPr="0062370B">
              <w:rPr>
                <w:rStyle w:val="Hyperlink"/>
                <w:rFonts w:eastAsia="宋体" w:cs="Arial"/>
                <w:color w:val="000000" w:themeColor="text1"/>
                <w:sz w:val="16"/>
                <w:szCs w:val="16"/>
                <w:lang w:eastAsia="zh-CN"/>
              </w:rPr>
              <w:t>&gt;</w:t>
            </w:r>
            <w:r w:rsidR="00A35F31"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70%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29BF2461" w14:textId="53E6AD60" w:rsidR="00381B26" w:rsidRPr="0062370B" w:rsidRDefault="00A36D0D">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50%</w:t>
            </w:r>
            <w:r w:rsidR="00925BC7" w:rsidRPr="0062370B">
              <w:rPr>
                <w:rStyle w:val="Hyperlink"/>
                <w:rFonts w:eastAsia="宋体" w:cs="Arial"/>
                <w:color w:val="000000" w:themeColor="text1"/>
                <w:sz w:val="16"/>
                <w:szCs w:val="16"/>
                <w:lang w:eastAsia="zh-CN"/>
              </w:rPr>
              <w:t>或以下</w:t>
            </w:r>
            <w:r w:rsidRPr="0062370B">
              <w:rPr>
                <w:rStyle w:val="Hyperlink"/>
                <w:rFonts w:eastAsia="宋体" w:cs="Arial" w:hint="eastAsia"/>
                <w:color w:val="000000" w:themeColor="text1"/>
                <w:sz w:val="16"/>
                <w:szCs w:val="16"/>
                <w:lang w:eastAsia="zh-CN"/>
              </w:rPr>
              <w:t>，</w:t>
            </w:r>
            <w:r w:rsidR="00925BC7"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819" w:type="dxa"/>
            <w:gridSpan w:val="3"/>
            <w:shd w:val="clear" w:color="auto" w:fill="auto"/>
            <w:vAlign w:val="center"/>
          </w:tcPr>
          <w:p w14:paraId="24E353E7" w14:textId="4464DC33" w:rsidR="00381B26" w:rsidRPr="0062370B" w:rsidRDefault="00AF7749">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401678A8" w14:textId="77777777" w:rsidR="001A1CD2" w:rsidRPr="0062370B" w:rsidRDefault="001A1CD2" w:rsidP="001A1CD2">
            <w:pPr>
              <w:rPr>
                <w:rStyle w:val="Hyperlink"/>
                <w:rFonts w:eastAsia="宋体" w:cs="Arial"/>
                <w:color w:val="000000" w:themeColor="text1"/>
                <w:sz w:val="16"/>
                <w:szCs w:val="16"/>
                <w:lang w:eastAsia="zh-CN"/>
              </w:rPr>
            </w:pPr>
          </w:p>
          <w:p w14:paraId="391F9BE9" w14:textId="5396193C" w:rsidR="00381B26" w:rsidRPr="0062370B" w:rsidRDefault="00C10F3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Fonts w:eastAsia="宋体" w:cs="Arial"/>
                <w:sz w:val="16"/>
                <w:szCs w:val="16"/>
                <w:lang w:eastAsia="zh-CN"/>
              </w:rPr>
              <w:t>50%</w:t>
            </w:r>
            <w:r w:rsidRPr="0062370B">
              <w:rPr>
                <w:rFonts w:eastAsia="宋体" w:cs="Arial"/>
                <w:sz w:val="16"/>
                <w:szCs w:val="16"/>
                <w:lang w:eastAsia="zh-CN"/>
              </w:rPr>
              <w:t>或以下</w:t>
            </w:r>
            <w:r w:rsidRPr="0062370B">
              <w:rPr>
                <w:rStyle w:val="Hyperlink"/>
                <w:rFonts w:eastAsia="宋体" w:cs="Arial"/>
                <w:color w:val="000000" w:themeColor="text1"/>
                <w:sz w:val="16"/>
                <w:szCs w:val="16"/>
                <w:lang w:eastAsia="zh-CN"/>
              </w:rPr>
              <w:t>将导致</w:t>
            </w:r>
            <w:r w:rsidR="00C378E1" w:rsidRPr="0062370B">
              <w:rPr>
                <w:rStyle w:val="Hyperlink"/>
                <w:rFonts w:eastAsia="宋体" w:cs="Arial"/>
                <w:color w:val="000000" w:themeColor="text1"/>
                <w:sz w:val="16"/>
                <w:szCs w:val="16"/>
                <w:lang w:eastAsia="zh-CN"/>
              </w:rPr>
              <w:t>该指标</w:t>
            </w:r>
            <w:r w:rsidR="00A36D0D" w:rsidRPr="0062370B">
              <w:rPr>
                <w:rStyle w:val="Hyperlink"/>
                <w:rFonts w:eastAsia="宋体" w:cs="Arial" w:hint="eastAsia"/>
                <w:color w:val="000000" w:themeColor="text1"/>
                <w:sz w:val="16"/>
                <w:szCs w:val="16"/>
                <w:lang w:eastAsia="zh-CN"/>
              </w:rPr>
              <w:t>得分</w:t>
            </w:r>
            <w:r w:rsidR="00C378E1"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00C378E1" w:rsidRPr="0062370B">
              <w:rPr>
                <w:rStyle w:val="Hyperlink"/>
                <w:rFonts w:eastAsia="宋体" w:cs="Arial"/>
                <w:color w:val="000000" w:themeColor="text1"/>
                <w:sz w:val="16"/>
                <w:szCs w:val="16"/>
                <w:lang w:eastAsia="zh-CN"/>
              </w:rPr>
              <w:t>分</w:t>
            </w:r>
            <w:r w:rsidR="000F0F1D" w:rsidRPr="0062370B">
              <w:rPr>
                <w:rStyle w:val="Hyperlink"/>
                <w:rFonts w:eastAsia="宋体" w:cs="Arial"/>
                <w:color w:val="000000" w:themeColor="text1"/>
                <w:sz w:val="16"/>
                <w:szCs w:val="16"/>
                <w:lang w:eastAsia="zh-CN"/>
              </w:rPr>
              <w:t>。</w:t>
            </w:r>
          </w:p>
        </w:tc>
      </w:tr>
      <w:tr w:rsidR="00C378E1" w:rsidRPr="0062370B" w14:paraId="67F95894" w14:textId="77777777" w:rsidTr="00211309">
        <w:trPr>
          <w:trHeight w:val="300"/>
        </w:trPr>
        <w:tc>
          <w:tcPr>
            <w:tcW w:w="1767" w:type="dxa"/>
            <w:shd w:val="clear" w:color="auto" w:fill="auto"/>
            <w:vAlign w:val="center"/>
          </w:tcPr>
          <w:p w14:paraId="67752658" w14:textId="34356975" w:rsidR="00381B26" w:rsidRPr="0062370B" w:rsidRDefault="00E24453">
            <w:pPr>
              <w:spacing w:line="240" w:lineRule="auto"/>
              <w:rPr>
                <w:rFonts w:eastAsia="宋体" w:cs="Arial"/>
                <w:b/>
                <w:bCs/>
                <w:sz w:val="16"/>
                <w:szCs w:val="16"/>
              </w:rPr>
            </w:pPr>
            <w:r w:rsidRPr="0062370B">
              <w:rPr>
                <w:rFonts w:eastAsia="宋体" w:cs="Arial"/>
                <w:b/>
                <w:sz w:val="16"/>
                <w:szCs w:val="16"/>
              </w:rPr>
              <w:t>乘数</w:t>
            </w:r>
          </w:p>
        </w:tc>
        <w:tc>
          <w:tcPr>
            <w:tcW w:w="13117" w:type="dxa"/>
            <w:gridSpan w:val="6"/>
            <w:shd w:val="clear" w:color="auto" w:fill="auto"/>
            <w:vAlign w:val="center"/>
          </w:tcPr>
          <w:p w14:paraId="144CF901" w14:textId="66F38344" w:rsidR="00381B26" w:rsidRPr="0062370B" w:rsidRDefault="00FE048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63C80EF7" w14:textId="77777777" w:rsidR="00C378E1" w:rsidRPr="0062370B" w:rsidRDefault="00C378E1">
      <w:pPr>
        <w:spacing w:after="160" w:line="259" w:lineRule="auto"/>
        <w:rPr>
          <w:rFonts w:eastAsia="宋体" w:cs="Arial"/>
          <w:lang w:eastAsia="zh-CN"/>
        </w:rPr>
      </w:pPr>
      <w:r w:rsidRPr="0062370B">
        <w:rPr>
          <w:rFonts w:eastAsia="宋体" w:cs="Arial"/>
          <w:lang w:eastAsia="zh-CN"/>
        </w:rPr>
        <w:br w:type="page"/>
      </w:r>
    </w:p>
    <w:tbl>
      <w:tblPr>
        <w:tblpPr w:leftFromText="180" w:rightFromText="180" w:vertAnchor="text" w:tblpY="1"/>
        <w:tblOverlap w:val="never"/>
        <w:tblW w:w="14876"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574"/>
        <w:gridCol w:w="1337"/>
        <w:gridCol w:w="2983"/>
        <w:gridCol w:w="3436"/>
        <w:gridCol w:w="1542"/>
        <w:gridCol w:w="3004"/>
      </w:tblGrid>
      <w:tr w:rsidR="00E74076" w:rsidRPr="0062370B" w14:paraId="5D59F5C7" w14:textId="77777777">
        <w:trPr>
          <w:trHeight w:val="488"/>
        </w:trPr>
        <w:tc>
          <w:tcPr>
            <w:tcW w:w="2574" w:type="dxa"/>
            <w:vMerge w:val="restart"/>
            <w:shd w:val="clear" w:color="auto" w:fill="DFF5F9"/>
            <w:vAlign w:val="center"/>
            <w:hideMark/>
          </w:tcPr>
          <w:p w14:paraId="4D0E173D" w14:textId="77777777" w:rsidR="00E74076" w:rsidRPr="0062370B" w:rsidRDefault="00E74076">
            <w:pPr>
              <w:spacing w:line="240" w:lineRule="auto"/>
              <w:jc w:val="center"/>
              <w:textAlignment w:val="baseline"/>
              <w:rPr>
                <w:rFonts w:eastAsia="宋体" w:cs="Arial"/>
                <w:b/>
                <w:sz w:val="14"/>
                <w:szCs w:val="14"/>
                <w:lang w:eastAsia="en-GB"/>
              </w:rPr>
            </w:pPr>
            <w:bookmarkStart w:id="15" w:name="_Hlk126744241"/>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309E60B8" w14:textId="77777777" w:rsidR="00E74076" w:rsidRPr="0062370B" w:rsidRDefault="00E74076">
            <w:pPr>
              <w:spacing w:line="240" w:lineRule="auto"/>
              <w:jc w:val="center"/>
              <w:textAlignment w:val="baseline"/>
              <w:rPr>
                <w:rFonts w:eastAsia="宋体" w:cs="Arial"/>
                <w:b/>
                <w:sz w:val="14"/>
                <w:szCs w:val="14"/>
                <w:lang w:eastAsia="en-GB"/>
              </w:rPr>
            </w:pPr>
          </w:p>
          <w:p w14:paraId="46F1395A" w14:textId="77777777" w:rsidR="00E74076" w:rsidRPr="0062370B" w:rsidRDefault="00E74076">
            <w:pPr>
              <w:pStyle w:val="Indicatorsubsection"/>
              <w:rPr>
                <w:rFonts w:eastAsia="宋体"/>
                <w:lang w:val="en-GB"/>
              </w:rPr>
            </w:pPr>
            <w:bookmarkStart w:id="16" w:name="_Toc133243138"/>
            <w:r w:rsidRPr="0062370B">
              <w:rPr>
                <w:rFonts w:eastAsia="宋体"/>
                <w:lang w:val="en-GB"/>
              </w:rPr>
              <w:t>PGS 9</w:t>
            </w:r>
            <w:bookmarkEnd w:id="16"/>
          </w:p>
        </w:tc>
        <w:tc>
          <w:tcPr>
            <w:tcW w:w="1337" w:type="dxa"/>
            <w:shd w:val="clear" w:color="auto" w:fill="DFF5F9"/>
            <w:vAlign w:val="center"/>
            <w:hideMark/>
          </w:tcPr>
          <w:p w14:paraId="2F32089D"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983" w:type="dxa"/>
            <w:shd w:val="clear" w:color="auto" w:fill="DFF5F9"/>
            <w:vAlign w:val="center"/>
          </w:tcPr>
          <w:p w14:paraId="2D813D7D"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PGS 2</w:t>
            </w:r>
          </w:p>
        </w:tc>
        <w:tc>
          <w:tcPr>
            <w:tcW w:w="3436" w:type="dxa"/>
            <w:vMerge w:val="restart"/>
            <w:shd w:val="clear" w:color="auto" w:fill="DFF5F9"/>
            <w:vAlign w:val="center"/>
          </w:tcPr>
          <w:p w14:paraId="52209EB4" w14:textId="77777777" w:rsidR="00E74076" w:rsidRPr="0062370B" w:rsidRDefault="00E7407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4875455E" w14:textId="77777777" w:rsidR="00E74076" w:rsidRPr="0062370B" w:rsidRDefault="00E74076">
            <w:pPr>
              <w:spacing w:line="240" w:lineRule="auto"/>
              <w:jc w:val="center"/>
              <w:textAlignment w:val="baseline"/>
              <w:rPr>
                <w:rFonts w:eastAsia="宋体" w:cs="Arial"/>
                <w:sz w:val="14"/>
                <w:szCs w:val="14"/>
                <w:lang w:eastAsia="zh-CN"/>
              </w:rPr>
            </w:pPr>
          </w:p>
          <w:p w14:paraId="55F30927" w14:textId="6D1651B2" w:rsidR="00E74076" w:rsidRPr="0062370B" w:rsidRDefault="005166BC">
            <w:pPr>
              <w:jc w:val="center"/>
              <w:rPr>
                <w:rFonts w:eastAsia="宋体" w:cs="Arial"/>
                <w:sz w:val="18"/>
                <w:szCs w:val="18"/>
                <w:lang w:eastAsia="zh-CN"/>
              </w:rPr>
            </w:pPr>
            <w:r w:rsidRPr="0062370B">
              <w:rPr>
                <w:rFonts w:eastAsia="宋体" w:cs="Arial"/>
                <w:b/>
                <w:bCs/>
                <w:sz w:val="22"/>
                <w:szCs w:val="22"/>
                <w:lang w:eastAsia="zh-CN"/>
              </w:rPr>
              <w:t>负责任投资政策覆盖范围</w:t>
            </w:r>
          </w:p>
        </w:tc>
        <w:tc>
          <w:tcPr>
            <w:tcW w:w="1542" w:type="dxa"/>
            <w:vMerge w:val="restart"/>
            <w:shd w:val="clear" w:color="auto" w:fill="DFF5F9"/>
            <w:vAlign w:val="center"/>
            <w:hideMark/>
          </w:tcPr>
          <w:p w14:paraId="67B30D7C"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B193299" w14:textId="77777777" w:rsidR="00E74076" w:rsidRPr="0062370B" w:rsidRDefault="00E74076">
            <w:pPr>
              <w:spacing w:line="240" w:lineRule="auto"/>
              <w:jc w:val="center"/>
              <w:textAlignment w:val="baseline"/>
              <w:rPr>
                <w:rFonts w:eastAsia="宋体" w:cs="Arial"/>
                <w:b/>
                <w:bCs/>
                <w:sz w:val="14"/>
                <w:szCs w:val="14"/>
                <w:lang w:eastAsia="en-GB"/>
              </w:rPr>
            </w:pPr>
          </w:p>
          <w:p w14:paraId="70B70EA4"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rPr>
              <w:t>1</w:t>
            </w:r>
          </w:p>
        </w:tc>
        <w:tc>
          <w:tcPr>
            <w:tcW w:w="3004" w:type="dxa"/>
            <w:vMerge w:val="restart"/>
            <w:shd w:val="clear" w:color="auto" w:fill="00B0F0"/>
            <w:tcMar>
              <w:top w:w="113" w:type="dxa"/>
              <w:left w:w="113" w:type="dxa"/>
              <w:bottom w:w="113" w:type="dxa"/>
              <w:right w:w="113" w:type="dxa"/>
            </w:tcMar>
            <w:vAlign w:val="center"/>
            <w:hideMark/>
          </w:tcPr>
          <w:p w14:paraId="39B99B78"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208E2808"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08A281CB"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E74076" w:rsidRPr="0062370B" w14:paraId="4D635DC5" w14:textId="77777777">
        <w:trPr>
          <w:trHeight w:val="487"/>
        </w:trPr>
        <w:tc>
          <w:tcPr>
            <w:tcW w:w="2574" w:type="dxa"/>
            <w:vMerge/>
            <w:shd w:val="clear" w:color="auto" w:fill="DFF5F9"/>
            <w:vAlign w:val="center"/>
          </w:tcPr>
          <w:p w14:paraId="5F36B380" w14:textId="77777777" w:rsidR="00E74076" w:rsidRPr="0062370B" w:rsidRDefault="00E74076">
            <w:pPr>
              <w:spacing w:line="240" w:lineRule="auto"/>
              <w:jc w:val="center"/>
              <w:textAlignment w:val="baseline"/>
              <w:rPr>
                <w:rFonts w:eastAsia="宋体" w:cs="Arial"/>
                <w:b/>
                <w:sz w:val="14"/>
                <w:szCs w:val="14"/>
                <w:lang w:eastAsia="en-GB"/>
              </w:rPr>
            </w:pPr>
          </w:p>
        </w:tc>
        <w:tc>
          <w:tcPr>
            <w:tcW w:w="1337" w:type="dxa"/>
            <w:shd w:val="clear" w:color="auto" w:fill="DFF5F9"/>
            <w:vAlign w:val="center"/>
          </w:tcPr>
          <w:p w14:paraId="50911808"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983" w:type="dxa"/>
            <w:shd w:val="clear" w:color="auto" w:fill="DFF5F9"/>
            <w:vAlign w:val="center"/>
          </w:tcPr>
          <w:p w14:paraId="6953BF46" w14:textId="77777777" w:rsidR="00E74076" w:rsidRPr="0062370B" w:rsidRDefault="00E74076">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3436" w:type="dxa"/>
            <w:vMerge/>
            <w:shd w:val="clear" w:color="auto" w:fill="DFF5F9"/>
            <w:vAlign w:val="center"/>
          </w:tcPr>
          <w:p w14:paraId="4CDDCE80" w14:textId="77777777" w:rsidR="00E74076" w:rsidRPr="0062370B" w:rsidRDefault="00E74076">
            <w:pPr>
              <w:spacing w:line="240" w:lineRule="auto"/>
              <w:jc w:val="center"/>
              <w:textAlignment w:val="baseline"/>
              <w:rPr>
                <w:rFonts w:eastAsia="宋体" w:cs="Arial"/>
                <w:b/>
                <w:sz w:val="14"/>
                <w:szCs w:val="14"/>
                <w:lang w:eastAsia="en-GB"/>
              </w:rPr>
            </w:pPr>
          </w:p>
        </w:tc>
        <w:tc>
          <w:tcPr>
            <w:tcW w:w="1542" w:type="dxa"/>
            <w:vMerge/>
            <w:shd w:val="clear" w:color="auto" w:fill="DFF5F9"/>
            <w:vAlign w:val="center"/>
          </w:tcPr>
          <w:p w14:paraId="7447D7D1" w14:textId="77777777" w:rsidR="00E74076" w:rsidRPr="0062370B" w:rsidRDefault="00E74076">
            <w:pPr>
              <w:spacing w:line="240" w:lineRule="auto"/>
              <w:jc w:val="center"/>
              <w:textAlignment w:val="baseline"/>
              <w:rPr>
                <w:rFonts w:eastAsia="宋体" w:cs="Arial"/>
                <w:b/>
                <w:bCs/>
                <w:sz w:val="14"/>
                <w:szCs w:val="14"/>
                <w:lang w:eastAsia="en-GB"/>
              </w:rPr>
            </w:pPr>
          </w:p>
        </w:tc>
        <w:tc>
          <w:tcPr>
            <w:tcW w:w="3004" w:type="dxa"/>
            <w:vMerge/>
            <w:shd w:val="clear" w:color="auto" w:fill="00B0F0"/>
            <w:tcMar>
              <w:top w:w="113" w:type="dxa"/>
              <w:left w:w="113" w:type="dxa"/>
              <w:bottom w:w="113" w:type="dxa"/>
              <w:right w:w="113" w:type="dxa"/>
            </w:tcMar>
            <w:vAlign w:val="center"/>
          </w:tcPr>
          <w:p w14:paraId="032F6C88"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6D4CBB2F" w14:textId="77777777">
        <w:trPr>
          <w:trHeight w:val="567"/>
        </w:trPr>
        <w:tc>
          <w:tcPr>
            <w:tcW w:w="14876" w:type="dxa"/>
            <w:gridSpan w:val="6"/>
            <w:shd w:val="clear" w:color="auto" w:fill="FFFFFF" w:themeFill="background1"/>
            <w:tcMar>
              <w:top w:w="113" w:type="dxa"/>
              <w:left w:w="113" w:type="dxa"/>
              <w:bottom w:w="113" w:type="dxa"/>
              <w:right w:w="113" w:type="dxa"/>
            </w:tcMar>
            <w:vAlign w:val="center"/>
            <w:hideMark/>
          </w:tcPr>
          <w:p w14:paraId="78112987" w14:textId="3C9F4CB9" w:rsidR="00E74076" w:rsidRPr="0062370B" w:rsidRDefault="00E74076">
            <w:pPr>
              <w:spacing w:line="276" w:lineRule="auto"/>
              <w:rPr>
                <w:rFonts w:eastAsia="宋体" w:cs="Arial"/>
                <w:b/>
                <w:lang w:eastAsia="zh-CN"/>
              </w:rPr>
            </w:pPr>
            <w:r w:rsidRPr="0062370B">
              <w:rPr>
                <w:rFonts w:eastAsia="宋体" w:cs="Arial"/>
                <w:b/>
                <w:lang w:eastAsia="zh-CN"/>
              </w:rPr>
              <w:t>贵</w:t>
            </w:r>
            <w:r w:rsidRPr="0062370B">
              <w:rPr>
                <w:rFonts w:eastAsia="宋体" w:cs="Arial" w:hint="eastAsia"/>
                <w:b/>
                <w:lang w:eastAsia="zh-CN"/>
              </w:rPr>
              <w:t>机构</w:t>
            </w:r>
            <w:r w:rsidRPr="0062370B">
              <w:rPr>
                <w:rFonts w:eastAsia="宋体" w:cs="Arial"/>
                <w:b/>
                <w:lang w:eastAsia="zh-CN"/>
              </w:rPr>
              <w:t>关于气候变化、人权或其他</w:t>
            </w:r>
            <w:hyperlink r:id="rId90" w:history="1">
              <w:r w:rsidR="00E50A62" w:rsidRPr="0062370B">
                <w:rPr>
                  <w:rStyle w:val="Hyperlink"/>
                  <w:rFonts w:eastAsia="宋体" w:cs="Arial"/>
                  <w:b/>
                  <w:lang w:eastAsia="zh-CN"/>
                </w:rPr>
                <w:t>系统性可持续发展问题</w:t>
              </w:r>
            </w:hyperlink>
            <w:r w:rsidRPr="0062370B">
              <w:rPr>
                <w:rFonts w:eastAsia="宋体" w:cs="Arial"/>
                <w:b/>
                <w:lang w:eastAsia="zh-CN"/>
              </w:rPr>
              <w:t>的正式政策或</w:t>
            </w:r>
            <w:r w:rsidR="002E79D8" w:rsidRPr="0062370B">
              <w:rPr>
                <w:rFonts w:eastAsia="宋体" w:cs="Arial"/>
                <w:b/>
                <w:lang w:eastAsia="zh-CN"/>
              </w:rPr>
              <w:t>指引</w:t>
            </w:r>
            <w:r w:rsidRPr="0062370B">
              <w:rPr>
                <w:rFonts w:eastAsia="宋体" w:cs="Arial" w:hint="eastAsia"/>
                <w:b/>
                <w:lang w:eastAsia="zh-CN"/>
              </w:rPr>
              <w:t>对</w:t>
            </w:r>
            <w:r w:rsidRPr="0062370B">
              <w:rPr>
                <w:rFonts w:eastAsia="宋体" w:cs="Arial" w:hint="eastAsia"/>
                <w:b/>
                <w:lang w:eastAsia="zh-CN"/>
              </w:rPr>
              <w:t>AUM</w:t>
            </w:r>
            <w:r w:rsidRPr="0062370B">
              <w:rPr>
                <w:rFonts w:eastAsia="宋体" w:cs="Arial" w:hint="eastAsia"/>
                <w:b/>
                <w:lang w:eastAsia="zh-CN"/>
              </w:rPr>
              <w:t>的</w:t>
            </w:r>
            <w:r w:rsidR="00D93F6E" w:rsidRPr="0062370B">
              <w:rPr>
                <w:rFonts w:eastAsia="宋体" w:cs="Arial" w:hint="eastAsia"/>
                <w:b/>
                <w:lang w:eastAsia="zh-CN"/>
              </w:rPr>
              <w:t>覆盖范围</w:t>
            </w:r>
            <w:r w:rsidRPr="0062370B">
              <w:rPr>
                <w:rFonts w:eastAsia="宋体" w:cs="Arial"/>
                <w:b/>
                <w:lang w:eastAsia="zh-CN"/>
              </w:rPr>
              <w:t>？</w:t>
            </w:r>
          </w:p>
          <w:p w14:paraId="45732484" w14:textId="77777777" w:rsidR="00E74076" w:rsidRPr="0062370B" w:rsidRDefault="00E74076">
            <w:pPr>
              <w:spacing w:line="276" w:lineRule="auto"/>
              <w:rPr>
                <w:rFonts w:eastAsia="宋体" w:cs="Arial"/>
                <w:b/>
                <w:lang w:eastAsia="zh-CN"/>
              </w:rPr>
            </w:pPr>
          </w:p>
        </w:tc>
      </w:tr>
      <w:tr w:rsidR="00E74076" w:rsidRPr="0062370B" w14:paraId="2E80AEE8" w14:textId="77777777">
        <w:trPr>
          <w:trHeight w:val="397"/>
        </w:trPr>
        <w:tc>
          <w:tcPr>
            <w:tcW w:w="68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B5F51C" w14:textId="77777777" w:rsidR="00E74076" w:rsidRPr="0062370B" w:rsidRDefault="00E74076">
            <w:pPr>
              <w:spacing w:line="276" w:lineRule="auto"/>
              <w:textAlignment w:val="baseline"/>
              <w:rPr>
                <w:rFonts w:eastAsia="宋体" w:cs="Arial"/>
                <w:b/>
                <w:lang w:eastAsia="zh-CN"/>
              </w:rPr>
            </w:pPr>
          </w:p>
        </w:tc>
        <w:tc>
          <w:tcPr>
            <w:tcW w:w="798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6688F089" w14:textId="2BDA85A6" w:rsidR="00E74076" w:rsidRPr="0062370B" w:rsidRDefault="00E74076">
            <w:pPr>
              <w:spacing w:line="276" w:lineRule="auto"/>
              <w:textAlignment w:val="baseline"/>
              <w:rPr>
                <w:rFonts w:eastAsia="宋体" w:cs="Arial"/>
                <w:b/>
                <w:lang w:eastAsia="en-GB"/>
              </w:rPr>
            </w:pPr>
            <w:r w:rsidRPr="0062370B">
              <w:rPr>
                <w:rFonts w:eastAsia="宋体" w:cs="Arial" w:hint="eastAsia"/>
                <w:b/>
                <w:lang w:eastAsia="zh-CN"/>
              </w:rPr>
              <w:t>AUM</w:t>
            </w:r>
            <w:r w:rsidR="00D93F6E" w:rsidRPr="0062370B">
              <w:rPr>
                <w:rFonts w:eastAsia="宋体" w:cs="Arial"/>
                <w:b/>
                <w:lang w:eastAsia="en-GB"/>
              </w:rPr>
              <w:t>覆盖范围</w:t>
            </w:r>
          </w:p>
        </w:tc>
      </w:tr>
      <w:tr w:rsidR="00E74076" w:rsidRPr="0062370B" w14:paraId="465C6023" w14:textId="77777777">
        <w:trPr>
          <w:trHeight w:val="465"/>
        </w:trPr>
        <w:tc>
          <w:tcPr>
            <w:tcW w:w="689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9C2CCC8" w14:textId="464F25FB" w:rsidR="00E74076" w:rsidRPr="0062370B" w:rsidRDefault="00E74076">
            <w:pPr>
              <w:spacing w:line="276" w:lineRule="auto"/>
              <w:textAlignment w:val="baseline"/>
              <w:rPr>
                <w:rFonts w:eastAsia="宋体" w:cs="Arial"/>
              </w:rPr>
            </w:pPr>
            <w:r w:rsidRPr="0062370B">
              <w:rPr>
                <w:rFonts w:eastAsia="宋体" w:cs="Arial"/>
              </w:rPr>
              <w:t xml:space="preserve">(A) </w:t>
            </w:r>
            <w:r w:rsidRPr="0062370B">
              <w:rPr>
                <w:rFonts w:eastAsia="宋体" w:cs="Arial"/>
              </w:rPr>
              <w:t>关于气候变化的具体</w:t>
            </w:r>
            <w:r w:rsidR="002E79D8" w:rsidRPr="0062370B">
              <w:rPr>
                <w:rFonts w:eastAsia="宋体" w:cs="Arial"/>
              </w:rPr>
              <w:t>指引</w:t>
            </w:r>
          </w:p>
        </w:tc>
        <w:tc>
          <w:tcPr>
            <w:tcW w:w="7982" w:type="dxa"/>
            <w:gridSpan w:val="3"/>
            <w:tcBorders>
              <w:bottom w:val="single" w:sz="6" w:space="0" w:color="A6A6A6" w:themeColor="background1" w:themeShade="A6"/>
            </w:tcBorders>
            <w:shd w:val="clear" w:color="auto" w:fill="auto"/>
            <w:vAlign w:val="center"/>
          </w:tcPr>
          <w:p w14:paraId="6136C79B" w14:textId="77777777" w:rsidR="00E74076" w:rsidRPr="0062370B" w:rsidRDefault="00E74076">
            <w:pPr>
              <w:spacing w:line="276" w:lineRule="auto"/>
              <w:textAlignment w:val="baseline"/>
              <w:rPr>
                <w:rFonts w:eastAsia="宋体" w:cs="Arial"/>
                <w:lang w:eastAsia="zh-CN"/>
              </w:rPr>
            </w:pPr>
            <w:r w:rsidRPr="0062370B">
              <w:rPr>
                <w:rFonts w:eastAsia="宋体" w:cs="Arial"/>
                <w:lang w:eastAsia="zh-CN"/>
              </w:rPr>
              <w:t>[</w:t>
            </w:r>
            <w:r w:rsidRPr="0062370B">
              <w:rPr>
                <w:rFonts w:eastAsia="宋体" w:cs="Arial"/>
                <w:lang w:eastAsia="zh-CN"/>
              </w:rPr>
              <w:t>下拉式清单</w:t>
            </w:r>
            <w:r w:rsidRPr="0062370B">
              <w:rPr>
                <w:rFonts w:eastAsia="宋体" w:cs="Arial"/>
                <w:lang w:eastAsia="zh-CN"/>
              </w:rPr>
              <w:t>]</w:t>
            </w:r>
          </w:p>
          <w:p w14:paraId="0D9472EF" w14:textId="77777777" w:rsidR="00E74076" w:rsidRPr="0062370B" w:rsidRDefault="00E74076">
            <w:pPr>
              <w:spacing w:line="276" w:lineRule="auto"/>
              <w:textAlignment w:val="baseline"/>
              <w:rPr>
                <w:rFonts w:eastAsia="宋体" w:cs="Arial"/>
                <w:lang w:eastAsia="zh-CN"/>
              </w:rPr>
            </w:pPr>
          </w:p>
          <w:p w14:paraId="1309E456" w14:textId="77777777"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(1) </w:t>
            </w:r>
            <w:r w:rsidRPr="0062370B">
              <w:rPr>
                <w:rFonts w:eastAsia="宋体" w:cs="Arial" w:hint="eastAsia"/>
                <w:lang w:eastAsia="zh-CN"/>
              </w:rPr>
              <w:t>覆盖我们的所有</w:t>
            </w:r>
            <w:r w:rsidRPr="0062370B">
              <w:rPr>
                <w:rFonts w:eastAsia="宋体" w:cs="Arial" w:hint="eastAsia"/>
                <w:lang w:eastAsia="zh-CN"/>
              </w:rPr>
              <w:t>AUM</w:t>
            </w:r>
          </w:p>
          <w:p w14:paraId="7D8982D7" w14:textId="77777777" w:rsidR="00E74076" w:rsidRPr="0062370B" w:rsidRDefault="00E74076">
            <w:pPr>
              <w:spacing w:line="276" w:lineRule="auto"/>
              <w:textAlignment w:val="baseline"/>
              <w:rPr>
                <w:rFonts w:eastAsia="宋体" w:cs="Arial"/>
                <w:lang w:eastAsia="zh-CN"/>
              </w:rPr>
            </w:pPr>
            <w:r w:rsidRPr="0062370B">
              <w:rPr>
                <w:rFonts w:eastAsia="宋体" w:cs="Arial"/>
                <w:lang w:eastAsia="zh-CN"/>
              </w:rPr>
              <w:t>(2)</w:t>
            </w:r>
            <w:r w:rsidRPr="0062370B">
              <w:rPr>
                <w:rFonts w:eastAsia="宋体" w:cs="Arial" w:hint="eastAsia"/>
                <w:lang w:eastAsia="zh-CN"/>
              </w:rPr>
              <w:t xml:space="preserve"> </w:t>
            </w:r>
            <w:r w:rsidRPr="0062370B">
              <w:rPr>
                <w:rFonts w:eastAsia="宋体" w:cs="Arial" w:hint="eastAsia"/>
                <w:lang w:eastAsia="zh-CN"/>
              </w:rPr>
              <w:t>覆盖我们的多数</w:t>
            </w:r>
            <w:r w:rsidRPr="0062370B">
              <w:rPr>
                <w:rFonts w:eastAsia="宋体" w:cs="Arial" w:hint="eastAsia"/>
                <w:lang w:eastAsia="zh-CN"/>
              </w:rPr>
              <w:t>AUM</w:t>
            </w:r>
          </w:p>
          <w:p w14:paraId="1F6D7CE0" w14:textId="77777777" w:rsidR="00E74076" w:rsidRPr="0062370B" w:rsidRDefault="00E74076">
            <w:pPr>
              <w:spacing w:line="276" w:lineRule="auto"/>
              <w:textAlignment w:val="baseline"/>
              <w:rPr>
                <w:rFonts w:eastAsia="宋体" w:cs="Arial"/>
                <w:szCs w:val="16"/>
                <w:lang w:eastAsia="zh-CN"/>
              </w:rPr>
            </w:pPr>
            <w:r w:rsidRPr="0062370B">
              <w:rPr>
                <w:rFonts w:eastAsia="宋体" w:cs="Arial"/>
                <w:lang w:eastAsia="zh-CN"/>
              </w:rPr>
              <w:t xml:space="preserve">(3) </w:t>
            </w:r>
            <w:r w:rsidRPr="0062370B">
              <w:rPr>
                <w:rFonts w:eastAsia="宋体" w:cs="Arial" w:hint="eastAsia"/>
                <w:lang w:eastAsia="zh-CN"/>
              </w:rPr>
              <w:t>覆盖我们的少数</w:t>
            </w:r>
            <w:r w:rsidRPr="0062370B">
              <w:rPr>
                <w:rFonts w:eastAsia="宋体" w:cs="Arial" w:hint="eastAsia"/>
                <w:lang w:eastAsia="zh-CN"/>
              </w:rPr>
              <w:t>AUM</w:t>
            </w:r>
          </w:p>
        </w:tc>
      </w:tr>
      <w:tr w:rsidR="00E74076" w:rsidRPr="0062370B" w14:paraId="51A30939" w14:textId="77777777">
        <w:trPr>
          <w:trHeight w:val="465"/>
        </w:trPr>
        <w:tc>
          <w:tcPr>
            <w:tcW w:w="689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E0F27C" w14:textId="6570E0AD"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(B) </w:t>
            </w:r>
            <w:r w:rsidRPr="0062370B">
              <w:rPr>
                <w:rFonts w:eastAsia="宋体" w:cs="Arial"/>
                <w:lang w:eastAsia="zh-CN"/>
              </w:rPr>
              <w:t>关于人权的具体</w:t>
            </w:r>
            <w:r w:rsidR="002E79D8" w:rsidRPr="0062370B">
              <w:rPr>
                <w:rFonts w:eastAsia="宋体" w:cs="Arial"/>
                <w:lang w:eastAsia="zh-CN"/>
              </w:rPr>
              <w:t>指引</w:t>
            </w:r>
          </w:p>
        </w:tc>
        <w:tc>
          <w:tcPr>
            <w:tcW w:w="7982" w:type="dxa"/>
            <w:gridSpan w:val="3"/>
            <w:tcBorders>
              <w:bottom w:val="single" w:sz="6" w:space="0" w:color="A6A6A6" w:themeColor="background1" w:themeShade="A6"/>
            </w:tcBorders>
            <w:shd w:val="clear" w:color="auto" w:fill="auto"/>
            <w:vAlign w:val="center"/>
          </w:tcPr>
          <w:p w14:paraId="30C35BBC" w14:textId="77777777" w:rsidR="00E74076" w:rsidRPr="0062370B" w:rsidRDefault="00E74076">
            <w:pPr>
              <w:spacing w:line="276" w:lineRule="auto"/>
              <w:textAlignment w:val="baseline"/>
              <w:rPr>
                <w:rFonts w:eastAsia="宋体" w:cs="Arial"/>
                <w:szCs w:val="16"/>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5A532D31" w14:textId="77777777">
        <w:trPr>
          <w:trHeight w:val="465"/>
        </w:trPr>
        <w:tc>
          <w:tcPr>
            <w:tcW w:w="689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A5A5F2" w14:textId="5A4C9E4C"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(C) </w:t>
            </w:r>
            <w:r w:rsidRPr="0062370B">
              <w:rPr>
                <w:rFonts w:eastAsia="宋体" w:cs="Arial"/>
                <w:lang w:eastAsia="zh-CN"/>
              </w:rPr>
              <w:t>关于其他</w:t>
            </w:r>
            <w:r w:rsidR="00E50A62" w:rsidRPr="0062370B">
              <w:rPr>
                <w:rFonts w:eastAsia="宋体" w:cs="Arial"/>
                <w:lang w:eastAsia="zh-CN"/>
              </w:rPr>
              <w:t>系统性可持续发展问题</w:t>
            </w:r>
            <w:r w:rsidRPr="0062370B">
              <w:rPr>
                <w:rFonts w:eastAsia="宋体" w:cs="Arial"/>
                <w:lang w:eastAsia="zh-CN"/>
              </w:rPr>
              <w:t>的具体</w:t>
            </w:r>
            <w:r w:rsidR="002E79D8" w:rsidRPr="0062370B">
              <w:rPr>
                <w:rFonts w:eastAsia="宋体" w:cs="Arial"/>
                <w:lang w:eastAsia="zh-CN"/>
              </w:rPr>
              <w:t>指引</w:t>
            </w:r>
          </w:p>
        </w:tc>
        <w:tc>
          <w:tcPr>
            <w:tcW w:w="7982" w:type="dxa"/>
            <w:gridSpan w:val="3"/>
            <w:tcBorders>
              <w:bottom w:val="single" w:sz="6" w:space="0" w:color="A6A6A6" w:themeColor="background1" w:themeShade="A6"/>
            </w:tcBorders>
            <w:shd w:val="clear" w:color="auto" w:fill="auto"/>
            <w:vAlign w:val="center"/>
          </w:tcPr>
          <w:p w14:paraId="4BDC37BD"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5AAF8010" w14:textId="77777777">
        <w:trPr>
          <w:trHeight w:val="300"/>
        </w:trPr>
        <w:tc>
          <w:tcPr>
            <w:tcW w:w="14876" w:type="dxa"/>
            <w:gridSpan w:val="6"/>
            <w:tcBorders>
              <w:left w:val="nil"/>
              <w:right w:val="nil"/>
            </w:tcBorders>
            <w:shd w:val="clear" w:color="auto" w:fill="FFFFFF" w:themeFill="background1"/>
            <w:tcMar>
              <w:top w:w="0" w:type="dxa"/>
              <w:bottom w:w="0" w:type="dxa"/>
            </w:tcMar>
            <w:vAlign w:val="center"/>
          </w:tcPr>
          <w:p w14:paraId="43F9A158" w14:textId="77777777" w:rsidR="00E74076" w:rsidRPr="0062370B" w:rsidRDefault="00E74076">
            <w:pPr>
              <w:spacing w:line="240" w:lineRule="auto"/>
              <w:jc w:val="center"/>
              <w:textAlignment w:val="baseline"/>
              <w:rPr>
                <w:rStyle w:val="Hyperlink"/>
                <w:rFonts w:eastAsia="宋体" w:cs="Arial"/>
                <w:sz w:val="16"/>
                <w:szCs w:val="16"/>
              </w:rPr>
            </w:pPr>
          </w:p>
        </w:tc>
      </w:tr>
      <w:tr w:rsidR="00E74076" w:rsidRPr="0062370B" w14:paraId="7ADBFE3D" w14:textId="77777777">
        <w:trPr>
          <w:trHeight w:val="300"/>
        </w:trPr>
        <w:tc>
          <w:tcPr>
            <w:tcW w:w="14876" w:type="dxa"/>
            <w:gridSpan w:val="6"/>
            <w:shd w:val="clear" w:color="auto" w:fill="0070C0"/>
            <w:vAlign w:val="center"/>
          </w:tcPr>
          <w:p w14:paraId="19D0D083"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2685F2CA" w14:textId="77777777">
        <w:trPr>
          <w:trHeight w:val="300"/>
        </w:trPr>
        <w:tc>
          <w:tcPr>
            <w:tcW w:w="2574" w:type="dxa"/>
            <w:shd w:val="clear" w:color="auto" w:fill="auto"/>
            <w:vAlign w:val="center"/>
          </w:tcPr>
          <w:p w14:paraId="64B56364"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2302" w:type="dxa"/>
            <w:gridSpan w:val="5"/>
            <w:shd w:val="clear" w:color="auto" w:fill="auto"/>
            <w:vAlign w:val="center"/>
          </w:tcPr>
          <w:p w14:paraId="1DB2EFA3" w14:textId="6909B36F"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本指标旨在评估签署方</w:t>
            </w:r>
            <w:r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气候、人权或其他</w:t>
            </w:r>
            <w:r w:rsidR="00E50A62" w:rsidRPr="0062370B">
              <w:rPr>
                <w:rStyle w:val="Hyperlink"/>
                <w:rFonts w:eastAsia="宋体" w:cs="Arial"/>
                <w:color w:val="000000" w:themeColor="text1"/>
                <w:sz w:val="16"/>
                <w:szCs w:val="16"/>
                <w:lang w:eastAsia="zh-CN"/>
              </w:rPr>
              <w:t>系统性可持续发展问题</w:t>
            </w:r>
            <w:r w:rsidRPr="0062370B">
              <w:rPr>
                <w:rStyle w:val="Hyperlink"/>
                <w:rFonts w:eastAsia="宋体" w:cs="Arial"/>
                <w:color w:val="000000" w:themeColor="text1"/>
                <w:sz w:val="16"/>
                <w:szCs w:val="16"/>
                <w:lang w:eastAsia="zh-CN"/>
              </w:rPr>
              <w:t>的政策或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的</w:t>
            </w:r>
            <w:r w:rsidR="001A27AE" w:rsidRPr="0062370B">
              <w:rPr>
                <w:rStyle w:val="Hyperlink"/>
                <w:rFonts w:eastAsia="宋体" w:cs="Arial"/>
                <w:color w:val="000000" w:themeColor="text1"/>
                <w:sz w:val="16"/>
                <w:szCs w:val="16"/>
                <w:lang w:eastAsia="zh-CN"/>
              </w:rPr>
              <w:t>覆盖</w:t>
            </w:r>
            <w:r w:rsidR="00007A19" w:rsidRPr="0062370B">
              <w:rPr>
                <w:rStyle w:val="Hyperlink"/>
                <w:rFonts w:eastAsia="宋体" w:cs="Arial" w:hint="eastAsia"/>
                <w:color w:val="000000" w:themeColor="text1"/>
                <w:sz w:val="16"/>
                <w:szCs w:val="16"/>
                <w:lang w:eastAsia="zh-CN"/>
              </w:rPr>
              <w:t>范围</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以及</w:t>
            </w:r>
            <w:r w:rsidR="00D4471E" w:rsidRPr="0062370B">
              <w:rPr>
                <w:rStyle w:val="Hyperlink"/>
                <w:rFonts w:eastAsia="宋体" w:cs="Arial" w:hint="eastAsia"/>
                <w:color w:val="000000" w:themeColor="text1"/>
                <w:sz w:val="16"/>
                <w:szCs w:val="16"/>
                <w:lang w:eastAsia="zh-CN"/>
              </w:rPr>
              <w:t>它们</w:t>
            </w:r>
            <w:r w:rsidRPr="0062370B">
              <w:rPr>
                <w:rStyle w:val="Hyperlink"/>
                <w:rFonts w:eastAsia="宋体" w:cs="Arial" w:hint="eastAsia"/>
                <w:color w:val="000000" w:themeColor="text1"/>
                <w:sz w:val="16"/>
                <w:szCs w:val="16"/>
                <w:lang w:eastAsia="zh-CN"/>
              </w:rPr>
              <w:t>覆盖</w:t>
            </w:r>
            <w:r w:rsidR="00693C2C" w:rsidRPr="0062370B">
              <w:rPr>
                <w:rStyle w:val="Hyperlink"/>
                <w:rFonts w:eastAsia="宋体" w:cs="Arial" w:hint="eastAsia"/>
                <w:color w:val="000000" w:themeColor="text1"/>
                <w:sz w:val="16"/>
                <w:szCs w:val="16"/>
                <w:lang w:eastAsia="zh-CN"/>
              </w:rPr>
              <w:t>了</w:t>
            </w:r>
            <w:r w:rsidRPr="0062370B">
              <w:rPr>
                <w:rStyle w:val="Hyperlink"/>
                <w:rFonts w:eastAsia="宋体" w:cs="Arial" w:hint="eastAsia"/>
                <w:color w:val="000000" w:themeColor="text1"/>
                <w:sz w:val="16"/>
                <w:szCs w:val="16"/>
                <w:lang w:eastAsia="zh-CN"/>
              </w:rPr>
              <w:t>签署方的整体资产还是</w:t>
            </w:r>
            <w:r w:rsidRPr="0062370B">
              <w:rPr>
                <w:rStyle w:val="Hyperlink"/>
                <w:rFonts w:eastAsia="宋体" w:cs="Arial"/>
                <w:color w:val="000000" w:themeColor="text1"/>
                <w:sz w:val="16"/>
                <w:szCs w:val="16"/>
                <w:lang w:eastAsia="zh-CN"/>
              </w:rPr>
              <w:t>其中一部分。</w:t>
            </w:r>
          </w:p>
          <w:p w14:paraId="74A000CD" w14:textId="77777777" w:rsidR="00E74076" w:rsidRPr="0062370B" w:rsidRDefault="00E74076">
            <w:pPr>
              <w:rPr>
                <w:rStyle w:val="Hyperlink"/>
                <w:rFonts w:eastAsia="宋体" w:cs="Arial"/>
                <w:color w:val="000000" w:themeColor="text1"/>
                <w:sz w:val="16"/>
                <w:szCs w:val="16"/>
                <w:lang w:eastAsia="zh-CN"/>
              </w:rPr>
            </w:pPr>
          </w:p>
          <w:p w14:paraId="394BA857" w14:textId="34358DBB"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为了确保</w:t>
            </w:r>
            <w:r w:rsidR="000B03E7" w:rsidRPr="0062370B">
              <w:rPr>
                <w:rStyle w:val="Hyperlink"/>
                <w:rFonts w:eastAsia="宋体" w:cs="Arial" w:hint="eastAsia"/>
                <w:color w:val="000000" w:themeColor="text1"/>
                <w:sz w:val="16"/>
                <w:szCs w:val="16"/>
                <w:lang w:eastAsia="zh-CN"/>
              </w:rPr>
              <w:t>方法一致</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此类政策或</w:t>
            </w:r>
            <w:r w:rsidR="002E79D8" w:rsidRPr="0062370B">
              <w:rPr>
                <w:rStyle w:val="Hyperlink"/>
                <w:rFonts w:eastAsia="宋体" w:cs="Arial" w:hint="eastAsia"/>
                <w:color w:val="000000" w:themeColor="text1"/>
                <w:sz w:val="16"/>
                <w:szCs w:val="16"/>
                <w:lang w:eastAsia="zh-CN"/>
              </w:rPr>
              <w:t>指引</w:t>
            </w:r>
            <w:r w:rsidR="00CA15CB" w:rsidRPr="0062370B">
              <w:rPr>
                <w:rStyle w:val="Hyperlink"/>
                <w:rFonts w:eastAsia="宋体" w:cs="Arial" w:hint="eastAsia"/>
                <w:color w:val="000000" w:themeColor="text1"/>
                <w:sz w:val="16"/>
                <w:szCs w:val="16"/>
                <w:lang w:eastAsia="zh-CN"/>
              </w:rPr>
              <w:t>应用于</w:t>
            </w:r>
            <w:r w:rsidR="00476D91" w:rsidRPr="0062370B">
              <w:rPr>
                <w:rStyle w:val="Hyperlink"/>
                <w:rFonts w:eastAsia="宋体" w:cs="Arial" w:hint="eastAsia"/>
                <w:color w:val="000000" w:themeColor="text1"/>
                <w:sz w:val="16"/>
                <w:szCs w:val="16"/>
                <w:lang w:eastAsia="zh-CN"/>
              </w:rPr>
              <w:t>尽可能广泛的</w:t>
            </w:r>
            <w:r w:rsidRPr="0062370B">
              <w:rPr>
                <w:rStyle w:val="Hyperlink"/>
                <w:rFonts w:eastAsia="宋体" w:cs="Arial" w:hint="eastAsia"/>
                <w:color w:val="000000" w:themeColor="text1"/>
                <w:sz w:val="16"/>
                <w:szCs w:val="16"/>
                <w:lang w:eastAsia="zh-CN"/>
              </w:rPr>
              <w:t>资产，被认为是</w:t>
            </w:r>
            <w:r w:rsidRPr="0062370B">
              <w:rPr>
                <w:rStyle w:val="Hyperlink"/>
                <w:rFonts w:eastAsia="宋体" w:cs="Arial"/>
                <w:color w:val="000000" w:themeColor="text1"/>
                <w:sz w:val="16"/>
                <w:szCs w:val="16"/>
                <w:lang w:eastAsia="zh-CN"/>
              </w:rPr>
              <w:t>良好做法。</w:t>
            </w:r>
          </w:p>
        </w:tc>
      </w:tr>
      <w:tr w:rsidR="00E74076" w:rsidRPr="0062370B" w14:paraId="1435B598" w14:textId="77777777">
        <w:trPr>
          <w:trHeight w:val="300"/>
        </w:trPr>
        <w:tc>
          <w:tcPr>
            <w:tcW w:w="2574" w:type="dxa"/>
            <w:shd w:val="clear" w:color="auto" w:fill="auto"/>
            <w:vAlign w:val="center"/>
          </w:tcPr>
          <w:p w14:paraId="7BBFF969"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2302" w:type="dxa"/>
            <w:gridSpan w:val="5"/>
            <w:shd w:val="clear" w:color="auto" w:fill="auto"/>
            <w:vAlign w:val="center"/>
          </w:tcPr>
          <w:p w14:paraId="0ED01CAC" w14:textId="77777777" w:rsidR="00E74076" w:rsidRPr="0062370B" w:rsidRDefault="00E74076">
            <w:pPr>
              <w:rPr>
                <w:rFonts w:eastAsia="宋体" w:cs="Arial"/>
                <w:sz w:val="16"/>
                <w:szCs w:val="16"/>
                <w:lang w:eastAsia="zh-CN"/>
              </w:rPr>
            </w:pPr>
            <w:r w:rsidRPr="0062370B">
              <w:rPr>
                <w:rFonts w:eastAsia="宋体" w:cs="Arial"/>
                <w:sz w:val="16"/>
                <w:szCs w:val="16"/>
                <w:lang w:eastAsia="zh-CN"/>
              </w:rPr>
              <w:t>关于气候变化的更多信息和资源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hint="eastAsia"/>
                <w:sz w:val="16"/>
                <w:szCs w:val="16"/>
                <w:lang w:eastAsia="zh-CN"/>
              </w:rPr>
              <w:t>专门</w:t>
            </w:r>
            <w:r w:rsidRPr="0062370B">
              <w:rPr>
                <w:rFonts w:eastAsia="宋体" w:cs="Arial"/>
                <w:sz w:val="16"/>
                <w:szCs w:val="16"/>
                <w:lang w:eastAsia="zh-CN"/>
              </w:rPr>
              <w:t>的</w:t>
            </w:r>
            <w:hyperlink r:id="rId91">
              <w:r w:rsidRPr="0062370B">
                <w:rPr>
                  <w:rStyle w:val="Hyperlink"/>
                  <w:rFonts w:eastAsia="宋体" w:cs="Arial"/>
                  <w:sz w:val="16"/>
                  <w:szCs w:val="16"/>
                  <w:lang w:eastAsia="zh-CN"/>
                </w:rPr>
                <w:t>气候变化</w:t>
              </w:r>
            </w:hyperlink>
            <w:r w:rsidRPr="0062370B">
              <w:rPr>
                <w:rFonts w:eastAsia="宋体" w:cs="Arial"/>
                <w:sz w:val="16"/>
                <w:szCs w:val="16"/>
                <w:lang w:eastAsia="zh-CN"/>
              </w:rPr>
              <w:t>网页。</w:t>
            </w:r>
            <w:r w:rsidRPr="0062370B">
              <w:rPr>
                <w:rFonts w:eastAsia="宋体" w:cs="Arial"/>
                <w:sz w:val="16"/>
                <w:szCs w:val="16"/>
                <w:lang w:eastAsia="zh-CN"/>
              </w:rPr>
              <w:t xml:space="preserve"> </w:t>
            </w:r>
          </w:p>
          <w:p w14:paraId="60E898C5" w14:textId="77777777" w:rsidR="00E74076" w:rsidRPr="0062370B" w:rsidRDefault="00E74076">
            <w:pPr>
              <w:rPr>
                <w:rFonts w:eastAsia="宋体" w:cs="Arial"/>
                <w:sz w:val="16"/>
                <w:szCs w:val="16"/>
                <w:lang w:eastAsia="zh-CN"/>
              </w:rPr>
            </w:pPr>
          </w:p>
          <w:p w14:paraId="5639B6CD" w14:textId="77777777" w:rsidR="00E74076" w:rsidRPr="0062370B" w:rsidRDefault="00E74076">
            <w:pPr>
              <w:rPr>
                <w:rFonts w:eastAsia="宋体" w:cs="Arial"/>
                <w:sz w:val="16"/>
                <w:szCs w:val="16"/>
                <w:lang w:eastAsia="zh-CN"/>
              </w:rPr>
            </w:pPr>
            <w:r w:rsidRPr="0062370B">
              <w:rPr>
                <w:rFonts w:eastAsia="宋体" w:cs="Arial"/>
                <w:sz w:val="16"/>
                <w:szCs w:val="16"/>
                <w:lang w:eastAsia="zh-CN"/>
              </w:rPr>
              <w:t>关于人权的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92" w:history="1">
              <w:r w:rsidRPr="0062370B">
                <w:rPr>
                  <w:rStyle w:val="Hyperlink"/>
                  <w:rFonts w:eastAsia="宋体" w:cs="Arial"/>
                  <w:sz w:val="16"/>
                  <w:szCs w:val="16"/>
                  <w:lang w:eastAsia="zh-CN"/>
                </w:rPr>
                <w:t>人权</w:t>
              </w:r>
            </w:hyperlink>
            <w:r w:rsidRPr="0062370B">
              <w:rPr>
                <w:rFonts w:eastAsia="宋体" w:cs="Arial"/>
                <w:sz w:val="16"/>
                <w:szCs w:val="16"/>
                <w:lang w:eastAsia="zh-CN"/>
              </w:rPr>
              <w:t>网页。</w:t>
            </w:r>
            <w:r w:rsidRPr="0062370B">
              <w:rPr>
                <w:rFonts w:eastAsia="宋体" w:cs="Arial"/>
                <w:sz w:val="16"/>
                <w:szCs w:val="16"/>
                <w:lang w:eastAsia="zh-CN"/>
              </w:rPr>
              <w:t xml:space="preserve"> </w:t>
            </w:r>
          </w:p>
          <w:p w14:paraId="7F26AC43" w14:textId="77777777" w:rsidR="00E74076" w:rsidRPr="0062370B" w:rsidRDefault="00E74076">
            <w:pPr>
              <w:rPr>
                <w:rFonts w:eastAsia="宋体" w:cs="Arial"/>
                <w:sz w:val="16"/>
                <w:szCs w:val="16"/>
                <w:lang w:eastAsia="zh-CN"/>
              </w:rPr>
            </w:pPr>
          </w:p>
          <w:p w14:paraId="09AB85B9" w14:textId="058B01B3" w:rsidR="00E74076" w:rsidRPr="0062370B" w:rsidRDefault="00E74076">
            <w:pPr>
              <w:rPr>
                <w:rStyle w:val="Hyperlink"/>
                <w:rFonts w:eastAsia="宋体" w:cs="Arial"/>
                <w:color w:val="000000" w:themeColor="text1"/>
                <w:sz w:val="16"/>
                <w:szCs w:val="16"/>
                <w:lang w:eastAsia="zh-CN"/>
              </w:rPr>
            </w:pPr>
            <w:r w:rsidRPr="0062370B">
              <w:rPr>
                <w:rFonts w:eastAsia="宋体" w:cs="Arial"/>
                <w:sz w:val="16"/>
                <w:szCs w:val="16"/>
                <w:lang w:eastAsia="zh-CN"/>
              </w:rPr>
              <w:lastRenderedPageBreak/>
              <w:t>关于其他</w:t>
            </w:r>
            <w:r w:rsidR="00E50A62" w:rsidRPr="0062370B">
              <w:rPr>
                <w:rFonts w:eastAsia="宋体" w:cs="Arial"/>
                <w:sz w:val="16"/>
                <w:szCs w:val="16"/>
                <w:lang w:eastAsia="zh-CN"/>
              </w:rPr>
              <w:t>系统性可持续发展问题</w:t>
            </w:r>
            <w:r w:rsidRPr="0062370B">
              <w:rPr>
                <w:rFonts w:eastAsia="宋体" w:cs="Arial"/>
                <w:sz w:val="16"/>
                <w:szCs w:val="16"/>
                <w:lang w:eastAsia="zh-CN"/>
              </w:rPr>
              <w:t>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的</w:t>
            </w:r>
            <w:hyperlink r:id="rId93" w:history="1">
              <w:r w:rsidRPr="0062370B">
                <w:rPr>
                  <w:rStyle w:val="Hyperlink"/>
                  <w:rFonts w:eastAsia="宋体" w:cs="Arial"/>
                  <w:sz w:val="16"/>
                  <w:szCs w:val="16"/>
                  <w:lang w:eastAsia="zh-CN"/>
                </w:rPr>
                <w:t>可持续性问题</w:t>
              </w:r>
            </w:hyperlink>
            <w:r w:rsidRPr="0062370B">
              <w:rPr>
                <w:rFonts w:eastAsia="宋体" w:cs="Arial" w:hint="eastAsia"/>
                <w:sz w:val="16"/>
                <w:szCs w:val="16"/>
                <w:lang w:eastAsia="zh-CN"/>
              </w:rPr>
              <w:t>网页。</w:t>
            </w:r>
          </w:p>
        </w:tc>
      </w:tr>
      <w:tr w:rsidR="00E74076" w:rsidRPr="0062370B" w14:paraId="4BED0216" w14:textId="77777777">
        <w:trPr>
          <w:trHeight w:val="300"/>
        </w:trPr>
        <w:tc>
          <w:tcPr>
            <w:tcW w:w="14876" w:type="dxa"/>
            <w:gridSpan w:val="6"/>
            <w:shd w:val="clear" w:color="auto" w:fill="0070C0"/>
            <w:vAlign w:val="center"/>
          </w:tcPr>
          <w:p w14:paraId="6B844236"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E74076" w:rsidRPr="0062370B" w14:paraId="497D4403" w14:textId="77777777">
        <w:trPr>
          <w:trHeight w:val="300"/>
        </w:trPr>
        <w:tc>
          <w:tcPr>
            <w:tcW w:w="2574" w:type="dxa"/>
            <w:shd w:val="clear" w:color="auto" w:fill="auto"/>
            <w:vAlign w:val="center"/>
          </w:tcPr>
          <w:p w14:paraId="5E75D231"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2302" w:type="dxa"/>
            <w:gridSpan w:val="5"/>
            <w:shd w:val="clear" w:color="auto" w:fill="auto"/>
            <w:vAlign w:val="center"/>
          </w:tcPr>
          <w:p w14:paraId="690D9796"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[PGS 2]</w:t>
            </w:r>
          </w:p>
        </w:tc>
      </w:tr>
      <w:tr w:rsidR="00E74076" w:rsidRPr="0062370B" w14:paraId="1FEF083A" w14:textId="77777777">
        <w:trPr>
          <w:trHeight w:val="300"/>
        </w:trPr>
        <w:tc>
          <w:tcPr>
            <w:tcW w:w="2574" w:type="dxa"/>
            <w:shd w:val="clear" w:color="auto" w:fill="auto"/>
            <w:vAlign w:val="center"/>
          </w:tcPr>
          <w:p w14:paraId="65A6FDDB"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2302" w:type="dxa"/>
            <w:gridSpan w:val="5"/>
            <w:shd w:val="clear" w:color="auto" w:fill="auto"/>
            <w:vAlign w:val="center"/>
          </w:tcPr>
          <w:p w14:paraId="5265A16F" w14:textId="77777777" w:rsidR="00E74076" w:rsidRPr="0062370B" w:rsidRDefault="00E74076">
            <w:pPr>
              <w:rPr>
                <w:rFonts w:eastAsia="宋体" w:cs="Arial"/>
                <w:color w:val="000000" w:themeColor="text1"/>
                <w:sz w:val="16"/>
                <w:szCs w:val="16"/>
              </w:rPr>
            </w:pPr>
            <w:r w:rsidRPr="0062370B">
              <w:rPr>
                <w:rFonts w:eastAsia="宋体" w:cs="Arial"/>
                <w:sz w:val="16"/>
                <w:szCs w:val="16"/>
              </w:rPr>
              <w:t>不适用</w:t>
            </w:r>
          </w:p>
        </w:tc>
      </w:tr>
      <w:tr w:rsidR="00E74076" w:rsidRPr="0062370B" w14:paraId="240954E0" w14:textId="77777777">
        <w:trPr>
          <w:trHeight w:val="300"/>
        </w:trPr>
        <w:tc>
          <w:tcPr>
            <w:tcW w:w="14876" w:type="dxa"/>
            <w:gridSpan w:val="6"/>
            <w:shd w:val="clear" w:color="auto" w:fill="0070C0"/>
            <w:vAlign w:val="center"/>
          </w:tcPr>
          <w:p w14:paraId="301B57F0"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3FA090D2" w14:textId="77777777">
        <w:trPr>
          <w:trHeight w:val="354"/>
        </w:trPr>
        <w:tc>
          <w:tcPr>
            <w:tcW w:w="2574" w:type="dxa"/>
            <w:shd w:val="clear" w:color="auto" w:fill="auto"/>
            <w:vAlign w:val="center"/>
          </w:tcPr>
          <w:p w14:paraId="1509E22E"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12302" w:type="dxa"/>
            <w:gridSpan w:val="5"/>
            <w:shd w:val="clear" w:color="auto" w:fill="auto"/>
            <w:vAlign w:val="center"/>
          </w:tcPr>
          <w:p w14:paraId="3736B928" w14:textId="77777777" w:rsidR="00E74076" w:rsidRPr="0062370B" w:rsidRDefault="00E74076">
            <w:pPr>
              <w:rPr>
                <w:rFonts w:eastAsia="宋体" w:cs="Arial"/>
                <w:color w:val="000000" w:themeColor="text1"/>
                <w:sz w:val="16"/>
                <w:szCs w:val="16"/>
                <w:lang w:eastAsia="zh-CN"/>
              </w:rPr>
            </w:pPr>
            <w:r w:rsidRPr="0062370B">
              <w:rPr>
                <w:rFonts w:eastAsia="宋体" w:cs="Arial"/>
                <w:color w:val="000000" w:themeColor="text1"/>
                <w:sz w:val="16"/>
                <w:szCs w:val="16"/>
                <w:lang w:eastAsia="zh-CN"/>
              </w:rPr>
              <w:t>本指标满分为</w:t>
            </w:r>
            <w:r w:rsidRPr="0062370B">
              <w:rPr>
                <w:rFonts w:eastAsia="宋体" w:cs="Arial"/>
                <w:color w:val="000000" w:themeColor="text1"/>
                <w:sz w:val="16"/>
                <w:szCs w:val="16"/>
                <w:lang w:eastAsia="zh-CN"/>
              </w:rPr>
              <w:t>100</w:t>
            </w:r>
            <w:r w:rsidRPr="0062370B">
              <w:rPr>
                <w:rFonts w:eastAsia="宋体" w:cs="Arial"/>
                <w:color w:val="000000" w:themeColor="text1"/>
                <w:sz w:val="16"/>
                <w:szCs w:val="16"/>
                <w:lang w:eastAsia="zh-CN"/>
              </w:rPr>
              <w:t>分。</w:t>
            </w:r>
            <w:r w:rsidRPr="0062370B">
              <w:rPr>
                <w:rFonts w:eastAsia="宋体" w:cs="Arial" w:hint="eastAsia"/>
                <w:color w:val="000000" w:themeColor="text1"/>
                <w:sz w:val="16"/>
                <w:szCs w:val="16"/>
                <w:lang w:eastAsia="zh-CN"/>
              </w:rPr>
              <w:t>最终得分</w:t>
            </w:r>
            <w:r w:rsidRPr="0062370B">
              <w:rPr>
                <w:rFonts w:eastAsia="宋体" w:cs="Arial"/>
                <w:color w:val="000000" w:themeColor="text1"/>
                <w:sz w:val="16"/>
                <w:szCs w:val="16"/>
                <w:lang w:eastAsia="zh-CN"/>
              </w:rPr>
              <w:t>将</w:t>
            </w:r>
            <w:r w:rsidRPr="0062370B">
              <w:rPr>
                <w:rFonts w:eastAsia="宋体" w:cs="Arial" w:hint="eastAsia"/>
                <w:color w:val="000000" w:themeColor="text1"/>
                <w:sz w:val="16"/>
                <w:szCs w:val="16"/>
                <w:lang w:eastAsia="zh-CN"/>
              </w:rPr>
              <w:t>基于</w:t>
            </w:r>
            <w:r w:rsidRPr="0062370B">
              <w:rPr>
                <w:rFonts w:eastAsia="宋体" w:cs="Arial"/>
                <w:color w:val="000000" w:themeColor="text1"/>
                <w:sz w:val="16"/>
                <w:szCs w:val="16"/>
                <w:lang w:eastAsia="zh-CN"/>
              </w:rPr>
              <w:t>字母答案选项</w:t>
            </w:r>
            <w:r w:rsidRPr="0062370B">
              <w:rPr>
                <w:rFonts w:eastAsia="宋体" w:cs="Arial" w:hint="eastAsia"/>
                <w:color w:val="000000" w:themeColor="text1"/>
                <w:sz w:val="16"/>
                <w:szCs w:val="16"/>
                <w:lang w:eastAsia="zh-CN"/>
              </w:rPr>
              <w:t>中</w:t>
            </w:r>
            <w:r w:rsidRPr="0062370B">
              <w:rPr>
                <w:rFonts w:eastAsia="宋体" w:cs="Arial"/>
                <w:color w:val="000000" w:themeColor="text1"/>
                <w:sz w:val="16"/>
                <w:szCs w:val="16"/>
                <w:lang w:eastAsia="zh-CN"/>
              </w:rPr>
              <w:t>的</w:t>
            </w:r>
            <w:r w:rsidRPr="0062370B">
              <w:rPr>
                <w:rFonts w:eastAsia="宋体" w:cs="Arial"/>
                <w:sz w:val="16"/>
                <w:szCs w:val="16"/>
                <w:lang w:eastAsia="zh-CN"/>
              </w:rPr>
              <w:t>最高</w:t>
            </w:r>
            <w:r w:rsidRPr="0062370B">
              <w:rPr>
                <w:rFonts w:eastAsia="宋体" w:cs="Arial" w:hint="eastAsia"/>
                <w:sz w:val="16"/>
                <w:szCs w:val="16"/>
                <w:lang w:eastAsia="zh-CN"/>
              </w:rPr>
              <w:t>得分</w:t>
            </w:r>
            <w:r w:rsidRPr="0062370B">
              <w:rPr>
                <w:rFonts w:eastAsia="宋体" w:cs="Arial"/>
                <w:sz w:val="16"/>
                <w:szCs w:val="16"/>
                <w:lang w:eastAsia="zh-CN"/>
              </w:rPr>
              <w:t>。</w:t>
            </w:r>
          </w:p>
          <w:p w14:paraId="496A0115" w14:textId="77777777" w:rsidR="00E74076" w:rsidRPr="0062370B" w:rsidRDefault="00E74076">
            <w:pPr>
              <w:rPr>
                <w:rStyle w:val="Hyperlink"/>
                <w:rFonts w:eastAsia="宋体" w:cs="Arial"/>
                <w:color w:val="000000" w:themeColor="text1"/>
                <w:sz w:val="16"/>
                <w:szCs w:val="16"/>
                <w:lang w:eastAsia="zh-CN"/>
              </w:rPr>
            </w:pPr>
          </w:p>
          <w:p w14:paraId="02B85C66"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选择所有</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75BD5964"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多数</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2)</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6</w:t>
            </w:r>
            <w:r w:rsidRPr="0062370B">
              <w:rPr>
                <w:rStyle w:val="Hyperlink"/>
                <w:rFonts w:eastAsia="宋体" w:cs="Arial"/>
                <w:color w:val="000000" w:themeColor="text1"/>
                <w:sz w:val="16"/>
                <w:szCs w:val="16"/>
                <w:lang w:eastAsia="zh-CN"/>
              </w:rPr>
              <w:t>6</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p>
          <w:p w14:paraId="7C1B5533"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少数</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3</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p>
        </w:tc>
      </w:tr>
      <w:tr w:rsidR="00E74076" w:rsidRPr="0062370B" w14:paraId="504FB827" w14:textId="77777777">
        <w:trPr>
          <w:trHeight w:val="300"/>
        </w:trPr>
        <w:tc>
          <w:tcPr>
            <w:tcW w:w="2574" w:type="dxa"/>
            <w:shd w:val="clear" w:color="auto" w:fill="auto"/>
            <w:vAlign w:val="center"/>
          </w:tcPr>
          <w:p w14:paraId="0DE0958B"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2302" w:type="dxa"/>
            <w:gridSpan w:val="5"/>
            <w:shd w:val="clear" w:color="auto" w:fill="auto"/>
            <w:vAlign w:val="center"/>
          </w:tcPr>
          <w:p w14:paraId="7BD5B362" w14:textId="4C702402" w:rsidR="00E74076" w:rsidRPr="0062370B" w:rsidRDefault="00F93897">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1D588C42"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textWrapping" w:clear="all"/>
      </w:r>
    </w:p>
    <w:p w14:paraId="69097C84"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p w14:paraId="2BFACB2A" w14:textId="77777777" w:rsidR="00E74076" w:rsidRPr="0062370B" w:rsidRDefault="00E74076" w:rsidP="00E74076">
      <w:pPr>
        <w:spacing w:after="160" w:line="259" w:lineRule="auto"/>
        <w:rPr>
          <w:rFonts w:eastAsia="宋体" w:cs="Arial"/>
          <w:lang w:eastAsia="zh-CN"/>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994"/>
        <w:gridCol w:w="1841"/>
        <w:gridCol w:w="3403"/>
        <w:gridCol w:w="993"/>
        <w:gridCol w:w="282"/>
        <w:gridCol w:w="1985"/>
        <w:gridCol w:w="1985"/>
      </w:tblGrid>
      <w:tr w:rsidR="00E74076" w:rsidRPr="0062370B" w14:paraId="6FA26F0D" w14:textId="77777777">
        <w:trPr>
          <w:trHeight w:val="367"/>
        </w:trPr>
        <w:tc>
          <w:tcPr>
            <w:tcW w:w="1842" w:type="dxa"/>
            <w:vMerge w:val="restart"/>
            <w:shd w:val="clear" w:color="auto" w:fill="DFF5F9"/>
            <w:vAlign w:val="center"/>
            <w:hideMark/>
          </w:tcPr>
          <w:p w14:paraId="4F50E3B9"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6D3D0566" w14:textId="77777777" w:rsidR="00E74076" w:rsidRPr="0062370B" w:rsidRDefault="00E74076">
            <w:pPr>
              <w:spacing w:line="240" w:lineRule="auto"/>
              <w:jc w:val="center"/>
              <w:textAlignment w:val="baseline"/>
              <w:rPr>
                <w:rFonts w:eastAsia="宋体" w:cs="Arial"/>
                <w:b/>
                <w:sz w:val="14"/>
                <w:szCs w:val="14"/>
                <w:lang w:eastAsia="en-GB"/>
              </w:rPr>
            </w:pPr>
          </w:p>
          <w:p w14:paraId="5905080C" w14:textId="77777777" w:rsidR="00E74076" w:rsidRPr="0062370B" w:rsidRDefault="00E74076">
            <w:pPr>
              <w:pStyle w:val="Indicatorsubsection"/>
              <w:rPr>
                <w:rFonts w:eastAsia="宋体"/>
                <w:sz w:val="18"/>
                <w:szCs w:val="18"/>
                <w:lang w:val="en-GB"/>
              </w:rPr>
            </w:pPr>
            <w:bookmarkStart w:id="17" w:name="_Toc133243139"/>
            <w:r w:rsidRPr="0062370B">
              <w:rPr>
                <w:rFonts w:eastAsia="宋体"/>
                <w:lang w:val="en-GB"/>
              </w:rPr>
              <w:t>PGS 10</w:t>
            </w:r>
            <w:bookmarkEnd w:id="17"/>
          </w:p>
        </w:tc>
        <w:tc>
          <w:tcPr>
            <w:tcW w:w="1559" w:type="dxa"/>
            <w:shd w:val="clear" w:color="auto" w:fill="DFF5F9"/>
            <w:vAlign w:val="center"/>
            <w:hideMark/>
          </w:tcPr>
          <w:p w14:paraId="3112A713"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gridSpan w:val="2"/>
            <w:shd w:val="clear" w:color="auto" w:fill="DFF5F9"/>
            <w:vAlign w:val="center"/>
          </w:tcPr>
          <w:p w14:paraId="33A06144" w14:textId="77777777" w:rsidR="00E74076" w:rsidRPr="0062370B" w:rsidRDefault="00E74076">
            <w:pPr>
              <w:spacing w:line="240" w:lineRule="auto"/>
              <w:textAlignment w:val="baseline"/>
              <w:rPr>
                <w:rFonts w:eastAsia="宋体" w:cs="Arial"/>
                <w:sz w:val="14"/>
                <w:szCs w:val="14"/>
                <w:lang w:eastAsia="en-GB"/>
              </w:rPr>
            </w:pPr>
            <w:r w:rsidRPr="0062370B">
              <w:rPr>
                <w:b/>
                <w:bCs/>
                <w:sz w:val="22"/>
                <w:szCs w:val="22"/>
              </w:rPr>
              <w:t>OO 8, OO 9, PGS 1</w:t>
            </w:r>
          </w:p>
        </w:tc>
        <w:tc>
          <w:tcPr>
            <w:tcW w:w="4678" w:type="dxa"/>
            <w:gridSpan w:val="3"/>
            <w:vMerge w:val="restart"/>
            <w:shd w:val="clear" w:color="auto" w:fill="DFF5F9"/>
            <w:vAlign w:val="center"/>
          </w:tcPr>
          <w:p w14:paraId="2AC02D9E" w14:textId="77777777" w:rsidR="00E74076" w:rsidRPr="0062370B" w:rsidRDefault="00E7407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29A2DDEB" w14:textId="77777777" w:rsidR="00E74076" w:rsidRPr="0062370B" w:rsidRDefault="00E74076">
            <w:pPr>
              <w:spacing w:line="240" w:lineRule="auto"/>
              <w:jc w:val="center"/>
              <w:textAlignment w:val="baseline"/>
              <w:rPr>
                <w:rFonts w:eastAsia="宋体" w:cs="Arial"/>
                <w:sz w:val="14"/>
                <w:szCs w:val="14"/>
                <w:lang w:eastAsia="zh-CN"/>
              </w:rPr>
            </w:pPr>
          </w:p>
          <w:p w14:paraId="682839D7" w14:textId="6C654182" w:rsidR="00E74076" w:rsidRPr="0062370B" w:rsidRDefault="005166BC">
            <w:pPr>
              <w:jc w:val="center"/>
              <w:rPr>
                <w:rFonts w:eastAsia="宋体" w:cs="Arial"/>
                <w:sz w:val="18"/>
                <w:szCs w:val="18"/>
                <w:lang w:eastAsia="zh-CN"/>
              </w:rPr>
            </w:pPr>
            <w:r w:rsidRPr="0062370B">
              <w:rPr>
                <w:rFonts w:eastAsia="宋体" w:cs="Arial"/>
                <w:b/>
                <w:bCs/>
                <w:sz w:val="22"/>
                <w:szCs w:val="22"/>
                <w:lang w:eastAsia="zh-CN"/>
              </w:rPr>
              <w:t>负责任投资政策覆盖范围</w:t>
            </w:r>
          </w:p>
        </w:tc>
        <w:tc>
          <w:tcPr>
            <w:tcW w:w="1985" w:type="dxa"/>
            <w:vMerge w:val="restart"/>
            <w:shd w:val="clear" w:color="auto" w:fill="DFF5F9"/>
            <w:vAlign w:val="center"/>
            <w:hideMark/>
          </w:tcPr>
          <w:p w14:paraId="6A3FD328"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D948E82" w14:textId="77777777" w:rsidR="00E74076" w:rsidRPr="0062370B" w:rsidRDefault="00E74076">
            <w:pPr>
              <w:spacing w:line="240" w:lineRule="auto"/>
              <w:jc w:val="center"/>
              <w:textAlignment w:val="baseline"/>
              <w:rPr>
                <w:rFonts w:eastAsia="宋体" w:cs="Arial"/>
                <w:b/>
                <w:bCs/>
                <w:sz w:val="14"/>
                <w:szCs w:val="14"/>
                <w:lang w:eastAsia="en-GB"/>
              </w:rPr>
            </w:pPr>
          </w:p>
          <w:p w14:paraId="372BD710"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5" w:type="dxa"/>
            <w:vMerge w:val="restart"/>
            <w:shd w:val="clear" w:color="auto" w:fill="00B0F0"/>
            <w:tcMar>
              <w:top w:w="113" w:type="dxa"/>
              <w:left w:w="113" w:type="dxa"/>
              <w:bottom w:w="113" w:type="dxa"/>
              <w:right w:w="113" w:type="dxa"/>
            </w:tcMar>
            <w:vAlign w:val="center"/>
            <w:hideMark/>
          </w:tcPr>
          <w:p w14:paraId="27E63F61"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471A396A"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541974CB"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E74076" w:rsidRPr="0062370B" w14:paraId="21B6B315" w14:textId="77777777">
        <w:trPr>
          <w:trHeight w:val="367"/>
        </w:trPr>
        <w:tc>
          <w:tcPr>
            <w:tcW w:w="1842" w:type="dxa"/>
            <w:vMerge/>
            <w:vAlign w:val="center"/>
          </w:tcPr>
          <w:p w14:paraId="458B47B9" w14:textId="77777777" w:rsidR="00E74076" w:rsidRPr="0062370B" w:rsidRDefault="00E74076">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0B4B63BF"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gridSpan w:val="2"/>
            <w:shd w:val="clear" w:color="auto" w:fill="DFF5F9"/>
            <w:vAlign w:val="center"/>
          </w:tcPr>
          <w:p w14:paraId="663E3A33"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3"/>
            <w:vMerge/>
            <w:vAlign w:val="center"/>
          </w:tcPr>
          <w:p w14:paraId="7C4BAFFC" w14:textId="77777777" w:rsidR="00E74076" w:rsidRPr="0062370B" w:rsidRDefault="00E74076">
            <w:pPr>
              <w:spacing w:line="240" w:lineRule="auto"/>
              <w:jc w:val="center"/>
              <w:textAlignment w:val="baseline"/>
              <w:rPr>
                <w:rFonts w:eastAsia="宋体" w:cs="Arial"/>
                <w:b/>
                <w:sz w:val="14"/>
                <w:szCs w:val="14"/>
                <w:lang w:eastAsia="en-GB"/>
              </w:rPr>
            </w:pPr>
          </w:p>
        </w:tc>
        <w:tc>
          <w:tcPr>
            <w:tcW w:w="1985" w:type="dxa"/>
            <w:vMerge/>
            <w:vAlign w:val="center"/>
          </w:tcPr>
          <w:p w14:paraId="7EAB413E" w14:textId="77777777" w:rsidR="00E74076" w:rsidRPr="0062370B" w:rsidRDefault="00E74076">
            <w:pPr>
              <w:spacing w:line="240" w:lineRule="auto"/>
              <w:jc w:val="center"/>
              <w:textAlignment w:val="baseline"/>
              <w:rPr>
                <w:rFonts w:eastAsia="宋体" w:cs="Arial"/>
                <w:b/>
                <w:bCs/>
                <w:sz w:val="14"/>
                <w:szCs w:val="14"/>
                <w:lang w:eastAsia="en-GB"/>
              </w:rPr>
            </w:pPr>
          </w:p>
        </w:tc>
        <w:tc>
          <w:tcPr>
            <w:tcW w:w="1985" w:type="dxa"/>
            <w:vMerge/>
            <w:tcMar>
              <w:top w:w="113" w:type="dxa"/>
              <w:left w:w="113" w:type="dxa"/>
              <w:bottom w:w="113" w:type="dxa"/>
              <w:right w:w="113" w:type="dxa"/>
            </w:tcMar>
            <w:vAlign w:val="center"/>
          </w:tcPr>
          <w:p w14:paraId="0AF2DA8B"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5D2ACBE8" w14:textId="77777777">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7900E306" w14:textId="7A2936E5" w:rsidR="00E74076" w:rsidRPr="0062370B" w:rsidRDefault="00A43C7A">
            <w:pPr>
              <w:spacing w:line="276" w:lineRule="auto"/>
              <w:textAlignment w:val="baseline"/>
              <w:rPr>
                <w:rFonts w:eastAsia="宋体" w:cs="Arial"/>
                <w:b/>
                <w:lang w:eastAsia="zh-CN"/>
              </w:rPr>
            </w:pPr>
            <w:r w:rsidRPr="0062370B">
              <w:rPr>
                <w:rFonts w:eastAsia="宋体" w:cs="Arial" w:hint="eastAsia"/>
                <w:b/>
                <w:lang w:eastAsia="zh-CN"/>
              </w:rPr>
              <w:t>在</w:t>
            </w:r>
            <w:r w:rsidR="00224B43" w:rsidRPr="0062370B">
              <w:rPr>
                <w:rFonts w:eastAsia="宋体" w:cs="Arial"/>
                <w:b/>
                <w:lang w:eastAsia="zh-CN"/>
              </w:rPr>
              <w:t>各</w:t>
            </w:r>
            <w:r w:rsidR="00721FEC" w:rsidRPr="0062370B">
              <w:rPr>
                <w:rFonts w:eastAsia="宋体" w:cs="Arial"/>
                <w:b/>
                <w:lang w:eastAsia="zh-CN"/>
              </w:rPr>
              <w:t>资产类别</w:t>
            </w:r>
            <w:r w:rsidRPr="0062370B">
              <w:rPr>
                <w:rFonts w:eastAsia="宋体" w:cs="Arial" w:hint="eastAsia"/>
                <w:b/>
                <w:lang w:eastAsia="zh-CN"/>
              </w:rPr>
              <w:t>中</w:t>
            </w:r>
            <w:r w:rsidR="00E74076" w:rsidRPr="0062370B">
              <w:rPr>
                <w:rFonts w:eastAsia="宋体" w:cs="Arial"/>
                <w:b/>
                <w:lang w:eastAsia="zh-CN"/>
              </w:rPr>
              <w:t>，贵机构</w:t>
            </w:r>
            <w:r w:rsidR="00583D4E" w:rsidRPr="0062370B">
              <w:rPr>
                <w:rFonts w:eastAsia="宋体" w:cs="Arial" w:hint="eastAsia"/>
                <w:b/>
                <w:lang w:eastAsia="zh-CN"/>
              </w:rPr>
              <w:t>对</w:t>
            </w:r>
            <w:r w:rsidR="00E74076" w:rsidRPr="0062370B">
              <w:rPr>
                <w:rFonts w:eastAsia="宋体" w:cs="Arial"/>
                <w:b/>
                <w:lang w:eastAsia="zh-CN"/>
              </w:rPr>
              <w:t>投资对象</w:t>
            </w:r>
            <w:r w:rsidR="00583D4E" w:rsidRPr="0062370B">
              <w:rPr>
                <w:rFonts w:eastAsia="宋体" w:cs="Arial" w:hint="eastAsia"/>
                <w:b/>
                <w:lang w:eastAsia="zh-CN"/>
              </w:rPr>
              <w:t>的</w:t>
            </w:r>
            <w:hyperlink r:id="rId94" w:history="1">
              <w:r w:rsidR="00E74076" w:rsidRPr="0062370B">
                <w:rPr>
                  <w:rStyle w:val="Hyperlink"/>
                  <w:rFonts w:eastAsia="宋体" w:cs="Arial" w:hint="eastAsia"/>
                  <w:b/>
                  <w:lang w:eastAsia="zh-CN"/>
                </w:rPr>
                <w:t>尽责管</w:t>
              </w:r>
              <w:r w:rsidR="00E74076" w:rsidRPr="0062370B">
                <w:rPr>
                  <w:rStyle w:val="Hyperlink"/>
                  <w:rFonts w:eastAsia="宋体" w:cs="Arial"/>
                  <w:b/>
                  <w:lang w:eastAsia="zh-CN"/>
                </w:rPr>
                <w:t>理</w:t>
              </w:r>
            </w:hyperlink>
            <w:r w:rsidR="00E74076" w:rsidRPr="0062370B">
              <w:rPr>
                <w:rFonts w:eastAsia="宋体" w:cs="Arial"/>
                <w:b/>
                <w:lang w:eastAsia="zh-CN"/>
              </w:rPr>
              <w:t>政策或</w:t>
            </w:r>
            <w:r w:rsidR="002E79D8" w:rsidRPr="0062370B">
              <w:rPr>
                <w:rFonts w:eastAsia="宋体" w:cs="Arial" w:hint="eastAsia"/>
                <w:b/>
                <w:lang w:eastAsia="zh-CN"/>
              </w:rPr>
              <w:t>指引</w:t>
            </w:r>
            <w:r w:rsidR="00CD5437" w:rsidRPr="0062370B">
              <w:rPr>
                <w:rFonts w:eastAsia="宋体" w:cs="Arial" w:hint="eastAsia"/>
                <w:b/>
                <w:lang w:eastAsia="zh-CN"/>
              </w:rPr>
              <w:t>覆盖</w:t>
            </w:r>
            <w:r w:rsidR="00E74076" w:rsidRPr="0062370B">
              <w:rPr>
                <w:rFonts w:eastAsia="宋体" w:cs="Arial" w:hint="eastAsia"/>
                <w:b/>
                <w:lang w:eastAsia="zh-CN"/>
              </w:rPr>
              <w:t>AUM</w:t>
            </w:r>
            <w:r w:rsidR="00E74076" w:rsidRPr="0062370B">
              <w:rPr>
                <w:rFonts w:eastAsia="宋体" w:cs="Arial" w:hint="eastAsia"/>
                <w:b/>
                <w:lang w:eastAsia="zh-CN"/>
              </w:rPr>
              <w:t>的</w:t>
            </w:r>
            <w:r w:rsidR="00D93F6E" w:rsidRPr="0062370B">
              <w:rPr>
                <w:rFonts w:eastAsia="宋体" w:cs="Arial" w:hint="eastAsia"/>
                <w:b/>
                <w:lang w:eastAsia="zh-CN"/>
              </w:rPr>
              <w:t>范围</w:t>
            </w:r>
            <w:r w:rsidR="00E74076" w:rsidRPr="0062370B">
              <w:rPr>
                <w:rFonts w:eastAsia="宋体" w:cs="Arial"/>
                <w:b/>
                <w:lang w:eastAsia="zh-CN"/>
              </w:rPr>
              <w:t>？</w:t>
            </w:r>
          </w:p>
          <w:p w14:paraId="32125870" w14:textId="77777777" w:rsidR="00E74076" w:rsidRPr="0062370B" w:rsidRDefault="00E74076">
            <w:pPr>
              <w:rPr>
                <w:rFonts w:eastAsia="宋体" w:cs="Arial"/>
                <w:b/>
                <w:lang w:eastAsia="zh-CN"/>
              </w:rPr>
            </w:pPr>
          </w:p>
          <w:p w14:paraId="04D792E3" w14:textId="50F8E440" w:rsidR="00E74076" w:rsidRPr="0062370B" w:rsidRDefault="00E74076">
            <w:pPr>
              <w:rPr>
                <w:rFonts w:eastAsia="宋体" w:cs="Arial"/>
                <w:lang w:eastAsia="zh-CN"/>
              </w:rPr>
            </w:pPr>
            <w:r w:rsidRPr="0062370B">
              <w:rPr>
                <w:rFonts w:eastAsia="宋体" w:cs="Arial" w:hint="eastAsia"/>
                <w:i/>
                <w:lang w:eastAsia="zh-CN"/>
              </w:rPr>
              <w:t>尽责</w:t>
            </w:r>
            <w:r w:rsidRPr="0062370B">
              <w:rPr>
                <w:rFonts w:eastAsia="宋体" w:cs="Arial"/>
                <w:i/>
                <w:lang w:eastAsia="zh-CN"/>
              </w:rPr>
              <w:t>管理政策或</w:t>
            </w:r>
            <w:r w:rsidR="002E79D8" w:rsidRPr="0062370B">
              <w:rPr>
                <w:rFonts w:eastAsia="宋体" w:cs="Arial"/>
                <w:i/>
                <w:lang w:eastAsia="zh-CN"/>
              </w:rPr>
              <w:t>指引</w:t>
            </w:r>
            <w:r w:rsidRPr="0062370B">
              <w:rPr>
                <w:rFonts w:eastAsia="宋体" w:cs="Arial"/>
                <w:i/>
                <w:lang w:eastAsia="zh-CN"/>
              </w:rPr>
              <w:t>概述</w:t>
            </w:r>
            <w:r w:rsidR="00B533E5" w:rsidRPr="0062370B">
              <w:rPr>
                <w:rFonts w:eastAsia="宋体" w:cs="Arial" w:hint="eastAsia"/>
                <w:i/>
                <w:lang w:eastAsia="zh-CN"/>
              </w:rPr>
              <w:t>了</w:t>
            </w:r>
            <w:r w:rsidRPr="0062370B">
              <w:rPr>
                <w:rFonts w:eastAsia="宋体" w:cs="Arial"/>
                <w:i/>
                <w:lang w:eastAsia="zh-CN"/>
              </w:rPr>
              <w:t>签署方的</w:t>
            </w:r>
            <w:r w:rsidRPr="0062370B">
              <w:rPr>
                <w:rFonts w:eastAsia="宋体" w:cs="Arial" w:hint="eastAsia"/>
                <w:i/>
                <w:lang w:eastAsia="zh-CN"/>
              </w:rPr>
              <w:t>尽责</w:t>
            </w:r>
            <w:r w:rsidRPr="0062370B">
              <w:rPr>
                <w:rFonts w:eastAsia="宋体" w:cs="Arial"/>
                <w:i/>
                <w:lang w:eastAsia="zh-CN"/>
              </w:rPr>
              <w:t>管理方法，即</w:t>
            </w:r>
            <w:r w:rsidRPr="0062370B">
              <w:rPr>
                <w:rFonts w:eastAsia="宋体" w:cs="Arial" w:hint="eastAsia"/>
                <w:i/>
                <w:lang w:eastAsia="zh-CN"/>
              </w:rPr>
              <w:t>签署方</w:t>
            </w:r>
            <w:r w:rsidRPr="0062370B">
              <w:rPr>
                <w:rFonts w:eastAsia="宋体" w:cs="Arial"/>
                <w:i/>
                <w:lang w:eastAsia="zh-CN"/>
              </w:rPr>
              <w:t>如何利用影响力。这</w:t>
            </w:r>
            <w:r w:rsidR="00263327" w:rsidRPr="0062370B">
              <w:rPr>
                <w:rFonts w:eastAsia="宋体" w:cs="Arial"/>
                <w:i/>
                <w:lang w:eastAsia="zh-CN"/>
              </w:rPr>
              <w:t>可能是一项单独政策或</w:t>
            </w:r>
            <w:r w:rsidR="002E79D8" w:rsidRPr="0062370B">
              <w:rPr>
                <w:rFonts w:eastAsia="宋体" w:cs="Arial"/>
                <w:i/>
                <w:lang w:eastAsia="zh-CN"/>
              </w:rPr>
              <w:t>指引</w:t>
            </w:r>
            <w:r w:rsidR="00263327" w:rsidRPr="0062370B">
              <w:rPr>
                <w:rFonts w:eastAsia="宋体" w:cs="Arial"/>
                <w:i/>
                <w:lang w:eastAsia="zh-CN"/>
              </w:rPr>
              <w:t>，也可能被</w:t>
            </w:r>
            <w:r w:rsidR="00AB5EF8" w:rsidRPr="0062370B">
              <w:rPr>
                <w:rFonts w:eastAsia="宋体" w:cs="Arial"/>
                <w:i/>
                <w:lang w:eastAsia="zh-CN"/>
              </w:rPr>
              <w:t>包含在</w:t>
            </w:r>
            <w:r w:rsidRPr="0062370B">
              <w:rPr>
                <w:rFonts w:eastAsia="宋体" w:cs="Arial"/>
                <w:i/>
                <w:lang w:eastAsia="zh-CN"/>
              </w:rPr>
              <w:t>更广泛的</w:t>
            </w:r>
            <w:hyperlink r:id="rId95" w:history="1">
              <w:r w:rsidRPr="0062370B">
                <w:rPr>
                  <w:rStyle w:val="Hyperlink"/>
                  <w:rFonts w:eastAsia="宋体" w:cs="Arial"/>
                  <w:i/>
                  <w:lang w:eastAsia="zh-CN"/>
                </w:rPr>
                <w:t>负责任投资政策</w:t>
              </w:r>
            </w:hyperlink>
            <w:r w:rsidRPr="0062370B">
              <w:rPr>
                <w:rFonts w:eastAsia="宋体" w:cs="Arial"/>
                <w:i/>
                <w:lang w:eastAsia="zh-CN"/>
              </w:rPr>
              <w:t>或类似</w:t>
            </w:r>
            <w:r w:rsidRPr="0062370B">
              <w:rPr>
                <w:rFonts w:eastAsia="宋体" w:cs="Arial" w:hint="eastAsia"/>
                <w:i/>
                <w:lang w:eastAsia="zh-CN"/>
              </w:rPr>
              <w:t>政策</w:t>
            </w:r>
            <w:r w:rsidR="00585335" w:rsidRPr="0062370B">
              <w:rPr>
                <w:rFonts w:eastAsia="宋体" w:cs="Arial" w:hint="eastAsia"/>
                <w:i/>
                <w:lang w:eastAsia="zh-CN"/>
              </w:rPr>
              <w:t>中</w:t>
            </w:r>
            <w:r w:rsidRPr="0062370B">
              <w:rPr>
                <w:rFonts w:eastAsia="宋体" w:cs="Arial"/>
                <w:i/>
                <w:lang w:eastAsia="zh-CN"/>
              </w:rPr>
              <w:t>。</w:t>
            </w:r>
          </w:p>
        </w:tc>
      </w:tr>
      <w:tr w:rsidR="00E74076" w:rsidRPr="0062370B" w14:paraId="24747F88" w14:textId="77777777">
        <w:tblPrEx>
          <w:shd w:val="clear" w:color="auto" w:fill="auto"/>
        </w:tblPrEx>
        <w:trPr>
          <w:trHeight w:val="227"/>
        </w:trPr>
        <w:tc>
          <w:tcPr>
            <w:tcW w:w="439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Mar>
              <w:top w:w="113" w:type="dxa"/>
              <w:left w:w="113" w:type="dxa"/>
              <w:bottom w:w="113" w:type="dxa"/>
              <w:right w:w="113" w:type="dxa"/>
            </w:tcMar>
            <w:vAlign w:val="center"/>
            <w:hideMark/>
          </w:tcPr>
          <w:p w14:paraId="4DDD5B06" w14:textId="77777777" w:rsidR="00E74076" w:rsidRPr="0062370B" w:rsidRDefault="00E74076">
            <w:pPr>
              <w:spacing w:line="276" w:lineRule="auto"/>
              <w:textAlignment w:val="baseline"/>
              <w:rPr>
                <w:rFonts w:eastAsia="宋体" w:cs="Arial"/>
                <w:szCs w:val="16"/>
                <w:lang w:eastAsia="zh-CN"/>
              </w:rPr>
            </w:pPr>
          </w:p>
        </w:tc>
        <w:tc>
          <w:tcPr>
            <w:tcW w:w="524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3FF9C38E" w14:textId="77399DB7" w:rsidR="00E74076" w:rsidRPr="0062370B" w:rsidRDefault="00E74076">
            <w:pPr>
              <w:spacing w:line="276" w:lineRule="auto"/>
              <w:textAlignment w:val="baseline"/>
              <w:rPr>
                <w:rFonts w:eastAsia="宋体" w:cs="Arial"/>
                <w:b/>
                <w:szCs w:val="16"/>
                <w:lang w:eastAsia="zh-CN"/>
              </w:rPr>
            </w:pPr>
            <w:r w:rsidRPr="0062370B">
              <w:rPr>
                <w:rFonts w:eastAsia="宋体" w:cs="Arial"/>
                <w:b/>
                <w:szCs w:val="16"/>
                <w:lang w:eastAsia="zh-CN"/>
              </w:rPr>
              <w:t xml:space="preserve">(1) </w:t>
            </w:r>
            <w:r w:rsidR="002C0528" w:rsidRPr="0062370B">
              <w:rPr>
                <w:rFonts w:eastAsia="宋体" w:cs="Arial" w:hint="eastAsia"/>
                <w:b/>
                <w:szCs w:val="16"/>
                <w:lang w:eastAsia="zh-CN"/>
              </w:rPr>
              <w:t>对</w:t>
            </w:r>
            <w:r w:rsidRPr="0062370B">
              <w:rPr>
                <w:rFonts w:eastAsia="宋体" w:cs="Arial" w:hint="eastAsia"/>
                <w:b/>
                <w:szCs w:val="16"/>
                <w:lang w:eastAsia="zh-CN"/>
              </w:rPr>
              <w:t>AUM</w:t>
            </w:r>
            <w:r w:rsidR="002C0528" w:rsidRPr="0062370B">
              <w:rPr>
                <w:rFonts w:eastAsia="宋体" w:cs="Arial" w:hint="eastAsia"/>
                <w:b/>
                <w:szCs w:val="16"/>
                <w:lang w:eastAsia="zh-CN"/>
              </w:rPr>
              <w:t>的</w:t>
            </w:r>
            <w:r w:rsidR="00D93F6E" w:rsidRPr="0062370B">
              <w:rPr>
                <w:rFonts w:eastAsia="宋体" w:cs="Arial" w:hint="eastAsia"/>
                <w:b/>
                <w:szCs w:val="16"/>
                <w:lang w:eastAsia="zh-CN"/>
              </w:rPr>
              <w:t>覆盖范围</w:t>
            </w:r>
          </w:p>
        </w:tc>
        <w:tc>
          <w:tcPr>
            <w:tcW w:w="5245"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Pr>
          <w:p w14:paraId="6BCFF846" w14:textId="413749FE" w:rsidR="00E74076" w:rsidRPr="0062370B" w:rsidRDefault="00E74076">
            <w:pPr>
              <w:spacing w:line="276" w:lineRule="auto"/>
              <w:textAlignment w:val="baseline"/>
              <w:rPr>
                <w:rFonts w:eastAsia="宋体" w:cs="Arial"/>
                <w:b/>
                <w:szCs w:val="16"/>
                <w:lang w:eastAsia="zh-CN"/>
              </w:rPr>
            </w:pPr>
            <w:r w:rsidRPr="0062370B">
              <w:rPr>
                <w:rFonts w:eastAsia="宋体" w:cs="Arial"/>
                <w:b/>
                <w:szCs w:val="16"/>
                <w:lang w:eastAsia="zh-CN"/>
              </w:rPr>
              <w:t xml:space="preserve">(2) </w:t>
            </w:r>
            <w:r w:rsidRPr="0062370B">
              <w:rPr>
                <w:rFonts w:eastAsia="宋体" w:cs="Arial"/>
                <w:b/>
                <w:szCs w:val="16"/>
                <w:lang w:eastAsia="zh-CN"/>
              </w:rPr>
              <w:t>如果</w:t>
            </w:r>
            <w:r w:rsidR="003D616C" w:rsidRPr="0062370B">
              <w:rPr>
                <w:rFonts w:eastAsia="宋体" w:cs="Arial" w:hint="eastAsia"/>
                <w:b/>
                <w:szCs w:val="16"/>
                <w:lang w:eastAsia="zh-CN"/>
              </w:rPr>
              <w:t>对</w:t>
            </w:r>
            <w:r w:rsidRPr="0062370B">
              <w:rPr>
                <w:rFonts w:eastAsia="宋体" w:cs="Arial" w:hint="eastAsia"/>
                <w:b/>
                <w:szCs w:val="16"/>
                <w:lang w:eastAsia="zh-CN"/>
              </w:rPr>
              <w:t>AUM</w:t>
            </w:r>
            <w:r w:rsidR="003D616C" w:rsidRPr="0062370B">
              <w:rPr>
                <w:rFonts w:eastAsia="宋体" w:cs="Arial" w:hint="eastAsia"/>
                <w:b/>
                <w:szCs w:val="16"/>
                <w:lang w:eastAsia="zh-CN"/>
              </w:rPr>
              <w:t>的</w:t>
            </w:r>
            <w:r w:rsidR="00D93F6E" w:rsidRPr="0062370B">
              <w:rPr>
                <w:rFonts w:eastAsia="宋体" w:cs="Arial"/>
                <w:b/>
                <w:szCs w:val="16"/>
                <w:lang w:eastAsia="zh-CN"/>
              </w:rPr>
              <w:t>覆盖范围</w:t>
            </w:r>
            <w:r w:rsidRPr="0062370B">
              <w:rPr>
                <w:rFonts w:eastAsia="宋体" w:cs="Arial"/>
                <w:b/>
                <w:szCs w:val="16"/>
                <w:lang w:eastAsia="zh-CN"/>
              </w:rPr>
              <w:t>低于</w:t>
            </w:r>
            <w:r w:rsidRPr="0062370B">
              <w:rPr>
                <w:rFonts w:eastAsia="宋体" w:cs="Arial"/>
                <w:b/>
                <w:szCs w:val="16"/>
                <w:lang w:eastAsia="zh-CN"/>
              </w:rPr>
              <w:t>100%</w:t>
            </w:r>
            <w:r w:rsidRPr="0062370B">
              <w:rPr>
                <w:rFonts w:eastAsia="宋体" w:cs="Arial"/>
                <w:b/>
                <w:szCs w:val="16"/>
                <w:lang w:eastAsia="zh-CN"/>
              </w:rPr>
              <w:t>，请</w:t>
            </w:r>
            <w:r w:rsidRPr="0062370B">
              <w:rPr>
                <w:rFonts w:eastAsia="宋体" w:cs="Arial" w:hint="eastAsia"/>
                <w:b/>
                <w:szCs w:val="16"/>
                <w:lang w:eastAsia="zh-CN"/>
              </w:rPr>
              <w:t>说明</w:t>
            </w:r>
            <w:r w:rsidRPr="0062370B">
              <w:rPr>
                <w:rFonts w:eastAsia="宋体" w:cs="Arial"/>
                <w:b/>
                <w:szCs w:val="16"/>
                <w:lang w:eastAsia="zh-CN"/>
              </w:rPr>
              <w:t>原因</w:t>
            </w:r>
          </w:p>
        </w:tc>
      </w:tr>
      <w:tr w:rsidR="00E74076" w:rsidRPr="0062370B" w14:paraId="4B3B2BCF" w14:textId="77777777">
        <w:tblPrEx>
          <w:shd w:val="clear" w:color="auto" w:fill="auto"/>
        </w:tblPrEx>
        <w:trPr>
          <w:trHeight w:val="465"/>
        </w:trPr>
        <w:tc>
          <w:tcPr>
            <w:tcW w:w="4395"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244D3FAD" w14:textId="77593D4B" w:rsidR="00E74076" w:rsidRPr="0062370B" w:rsidRDefault="00E74076">
            <w:pPr>
              <w:pStyle w:val="ListParagraph"/>
              <w:numPr>
                <w:ilvl w:val="0"/>
                <w:numId w:val="130"/>
              </w:numPr>
              <w:spacing w:line="276" w:lineRule="auto"/>
              <w:textAlignment w:val="baseline"/>
              <w:rPr>
                <w:rFonts w:eastAsia="宋体" w:cs="Arial"/>
                <w:szCs w:val="16"/>
                <w:lang w:eastAsia="en-GB"/>
              </w:rPr>
            </w:pPr>
            <w:r w:rsidRPr="0062370B">
              <w:rPr>
                <w:rFonts w:eastAsia="宋体" w:cs="Arial"/>
              </w:rPr>
              <w:t xml:space="preserve">(A) </w:t>
            </w:r>
            <w:hyperlink r:id="rId96" w:history="1"/>
            <w:r w:rsidR="00E923DF" w:rsidRPr="0062370B">
              <w:rPr>
                <w:rFonts w:eastAsia="宋体" w:cs="Arial"/>
                <w:color w:val="00B0F0"/>
              </w:rPr>
              <w:t>上市股权</w:t>
            </w:r>
            <w:r w:rsidRPr="0062370B">
              <w:rPr>
                <w:rFonts w:eastAsia="宋体" w:cs="Arial"/>
                <w:color w:val="00B0F0"/>
              </w:rPr>
              <w:t xml:space="preserve"> </w:t>
            </w:r>
          </w:p>
        </w:tc>
        <w:tc>
          <w:tcPr>
            <w:tcW w:w="5244" w:type="dxa"/>
            <w:gridSpan w:val="2"/>
            <w:tcBorders>
              <w:bottom w:val="single" w:sz="6" w:space="0" w:color="A6A6A6" w:themeColor="background1" w:themeShade="A6"/>
            </w:tcBorders>
            <w:shd w:val="clear" w:color="auto" w:fill="auto"/>
            <w:vAlign w:val="center"/>
          </w:tcPr>
          <w:p w14:paraId="42909D53"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下拉式清单</w:t>
            </w:r>
            <w:r w:rsidRPr="0062370B">
              <w:rPr>
                <w:rFonts w:eastAsia="宋体" w:cs="Arial"/>
                <w:lang w:eastAsia="en-GB"/>
              </w:rPr>
              <w:t>]</w:t>
            </w:r>
          </w:p>
          <w:p w14:paraId="40F04BF3" w14:textId="77777777" w:rsidR="00E74076" w:rsidRPr="0062370B" w:rsidRDefault="00E74076">
            <w:pPr>
              <w:spacing w:line="276" w:lineRule="auto"/>
              <w:textAlignment w:val="baseline"/>
              <w:rPr>
                <w:rFonts w:eastAsia="宋体" w:cs="Arial"/>
                <w:lang w:eastAsia="en-GB"/>
              </w:rPr>
            </w:pPr>
          </w:p>
          <w:p w14:paraId="5D9E781A"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(1) &gt;0%</w:t>
            </w:r>
            <w:r w:rsidRPr="0062370B">
              <w:rPr>
                <w:rFonts w:eastAsia="宋体" w:cs="Arial"/>
                <w:lang w:eastAsia="en-GB"/>
              </w:rPr>
              <w:t>至</w:t>
            </w:r>
            <w:r w:rsidRPr="0062370B">
              <w:rPr>
                <w:rFonts w:eastAsia="宋体" w:cs="Arial"/>
                <w:lang w:eastAsia="en-GB"/>
              </w:rPr>
              <w:t>10%</w:t>
            </w:r>
          </w:p>
          <w:p w14:paraId="23725A95"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(2) &gt;10%</w:t>
            </w:r>
            <w:r w:rsidRPr="0062370B">
              <w:rPr>
                <w:rFonts w:eastAsia="宋体" w:cs="Arial"/>
                <w:lang w:eastAsia="en-GB"/>
              </w:rPr>
              <w:t>至</w:t>
            </w:r>
            <w:r w:rsidRPr="0062370B">
              <w:rPr>
                <w:rFonts w:eastAsia="宋体" w:cs="Arial"/>
                <w:lang w:eastAsia="en-GB"/>
              </w:rPr>
              <w:t>20%</w:t>
            </w:r>
          </w:p>
          <w:p w14:paraId="7509D780"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(3) &gt;20%</w:t>
            </w:r>
            <w:r w:rsidRPr="0062370B">
              <w:rPr>
                <w:rFonts w:eastAsia="宋体" w:cs="Arial"/>
                <w:lang w:eastAsia="en-GB"/>
              </w:rPr>
              <w:t>至</w:t>
            </w:r>
            <w:r w:rsidRPr="0062370B">
              <w:rPr>
                <w:rFonts w:eastAsia="宋体" w:cs="Arial"/>
                <w:lang w:eastAsia="en-GB"/>
              </w:rPr>
              <w:t>30%</w:t>
            </w:r>
          </w:p>
          <w:p w14:paraId="159D2D62"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(4) &gt;30%</w:t>
            </w:r>
            <w:r w:rsidRPr="0062370B">
              <w:rPr>
                <w:rFonts w:eastAsia="宋体" w:cs="Arial"/>
                <w:lang w:eastAsia="en-GB"/>
              </w:rPr>
              <w:t>至</w:t>
            </w:r>
            <w:r w:rsidRPr="0062370B">
              <w:rPr>
                <w:rFonts w:eastAsia="宋体" w:cs="Arial"/>
                <w:lang w:eastAsia="en-GB"/>
              </w:rPr>
              <w:t>40%</w:t>
            </w:r>
          </w:p>
          <w:p w14:paraId="49E2C106"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(5) &gt;40%</w:t>
            </w:r>
            <w:r w:rsidRPr="0062370B">
              <w:rPr>
                <w:rFonts w:eastAsia="宋体" w:cs="Arial"/>
                <w:lang w:eastAsia="en-GB"/>
              </w:rPr>
              <w:t>至</w:t>
            </w:r>
            <w:r w:rsidRPr="0062370B">
              <w:rPr>
                <w:rFonts w:eastAsia="宋体" w:cs="Arial"/>
                <w:lang w:eastAsia="en-GB"/>
              </w:rPr>
              <w:t>50%</w:t>
            </w:r>
          </w:p>
          <w:p w14:paraId="1B13D468"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(6) &gt;50%</w:t>
            </w:r>
            <w:r w:rsidRPr="0062370B">
              <w:rPr>
                <w:rFonts w:eastAsia="宋体" w:cs="Arial"/>
                <w:lang w:eastAsia="en-GB"/>
              </w:rPr>
              <w:t>至</w:t>
            </w:r>
            <w:r w:rsidRPr="0062370B">
              <w:rPr>
                <w:rFonts w:eastAsia="宋体" w:cs="Arial"/>
                <w:lang w:eastAsia="en-GB"/>
              </w:rPr>
              <w:t>60%</w:t>
            </w:r>
          </w:p>
          <w:p w14:paraId="62C8495C"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(7) &gt;60%</w:t>
            </w:r>
            <w:r w:rsidRPr="0062370B">
              <w:rPr>
                <w:rFonts w:eastAsia="宋体" w:cs="Arial"/>
                <w:lang w:eastAsia="en-GB"/>
              </w:rPr>
              <w:t>至</w:t>
            </w:r>
            <w:r w:rsidRPr="0062370B">
              <w:rPr>
                <w:rFonts w:eastAsia="宋体" w:cs="Arial"/>
                <w:lang w:eastAsia="en-GB"/>
              </w:rPr>
              <w:t>70%</w:t>
            </w:r>
          </w:p>
          <w:p w14:paraId="38B33560"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(8) &gt;70%</w:t>
            </w:r>
            <w:r w:rsidRPr="0062370B">
              <w:rPr>
                <w:rFonts w:eastAsia="宋体" w:cs="Arial"/>
                <w:lang w:eastAsia="en-GB"/>
              </w:rPr>
              <w:t>至</w:t>
            </w:r>
            <w:r w:rsidRPr="0062370B">
              <w:rPr>
                <w:rFonts w:eastAsia="宋体" w:cs="Arial"/>
                <w:lang w:eastAsia="en-GB"/>
              </w:rPr>
              <w:t>80%</w:t>
            </w:r>
          </w:p>
          <w:p w14:paraId="4E136D61"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(9) &gt;80%</w:t>
            </w:r>
            <w:r w:rsidRPr="0062370B">
              <w:rPr>
                <w:rFonts w:eastAsia="宋体" w:cs="Arial"/>
                <w:lang w:eastAsia="en-GB"/>
              </w:rPr>
              <w:t>至</w:t>
            </w:r>
            <w:r w:rsidRPr="0062370B">
              <w:rPr>
                <w:rFonts w:eastAsia="宋体" w:cs="Arial"/>
                <w:lang w:eastAsia="en-GB"/>
              </w:rPr>
              <w:t>90%</w:t>
            </w:r>
          </w:p>
          <w:p w14:paraId="5A580358"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(10) &gt;90%</w:t>
            </w:r>
            <w:r w:rsidRPr="0062370B">
              <w:rPr>
                <w:rFonts w:eastAsia="宋体" w:cs="Arial"/>
                <w:lang w:eastAsia="en-GB"/>
              </w:rPr>
              <w:t>至</w:t>
            </w:r>
            <w:r w:rsidRPr="0062370B">
              <w:rPr>
                <w:rFonts w:eastAsia="宋体" w:cs="Arial"/>
                <w:lang w:eastAsia="en-GB"/>
              </w:rPr>
              <w:t>&lt;100%</w:t>
            </w:r>
          </w:p>
          <w:p w14:paraId="7D853064" w14:textId="77777777" w:rsidR="00E74076" w:rsidRPr="0062370B" w:rsidRDefault="00E74076">
            <w:pPr>
              <w:spacing w:line="276" w:lineRule="auto"/>
              <w:textAlignment w:val="baseline"/>
              <w:rPr>
                <w:rFonts w:eastAsia="宋体" w:cs="Arial"/>
                <w:szCs w:val="16"/>
                <w:lang w:eastAsia="en-GB"/>
              </w:rPr>
            </w:pPr>
            <w:r w:rsidRPr="0062370B">
              <w:rPr>
                <w:rFonts w:eastAsia="宋体" w:cs="Arial"/>
                <w:lang w:eastAsia="en-GB"/>
              </w:rPr>
              <w:t>(11) 100%</w:t>
            </w:r>
          </w:p>
        </w:tc>
        <w:tc>
          <w:tcPr>
            <w:tcW w:w="5245" w:type="dxa"/>
            <w:gridSpan w:val="4"/>
            <w:tcBorders>
              <w:bottom w:val="single" w:sz="6" w:space="0" w:color="A6A6A6" w:themeColor="background1" w:themeShade="A6"/>
            </w:tcBorders>
            <w:shd w:val="clear" w:color="auto" w:fill="auto"/>
          </w:tcPr>
          <w:p w14:paraId="799E5BF8"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hint="eastAsia"/>
                <w:lang w:eastAsia="zh-CN"/>
              </w:rPr>
              <w:t>选填</w:t>
            </w:r>
            <w:r w:rsidRPr="0062370B">
              <w:rPr>
                <w:rFonts w:eastAsia="宋体" w:cs="Arial"/>
                <w:lang w:eastAsia="en-GB"/>
              </w:rPr>
              <w:t>自由文本：大</w:t>
            </w:r>
            <w:r w:rsidRPr="0062370B">
              <w:rPr>
                <w:rFonts w:eastAsia="宋体" w:cs="Arial"/>
                <w:lang w:eastAsia="en-GB"/>
              </w:rPr>
              <w:t>]</w:t>
            </w:r>
          </w:p>
        </w:tc>
      </w:tr>
      <w:tr w:rsidR="00E74076" w:rsidRPr="0062370B" w14:paraId="29708B88" w14:textId="77777777">
        <w:tblPrEx>
          <w:shd w:val="clear" w:color="auto" w:fill="auto"/>
        </w:tblPrEx>
        <w:trPr>
          <w:trHeight w:val="465"/>
        </w:trPr>
        <w:tc>
          <w:tcPr>
            <w:tcW w:w="4395"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380C81A3" w14:textId="77777777" w:rsidR="00E74076" w:rsidRPr="0062370B" w:rsidRDefault="00E74076">
            <w:pPr>
              <w:pStyle w:val="ListParagraph"/>
              <w:numPr>
                <w:ilvl w:val="0"/>
                <w:numId w:val="130"/>
              </w:numPr>
              <w:spacing w:line="276" w:lineRule="auto"/>
              <w:textAlignment w:val="baseline"/>
              <w:rPr>
                <w:rFonts w:eastAsia="宋体" w:cs="Arial"/>
                <w:szCs w:val="16"/>
                <w:lang w:eastAsia="en-GB"/>
              </w:rPr>
            </w:pPr>
            <w:r w:rsidRPr="0062370B">
              <w:rPr>
                <w:rFonts w:eastAsia="宋体" w:cs="Arial"/>
              </w:rPr>
              <w:t xml:space="preserve">(B) </w:t>
            </w:r>
            <w:hyperlink r:id="rId97" w:history="1">
              <w:r w:rsidRPr="0062370B">
                <w:rPr>
                  <w:rStyle w:val="Hyperlink"/>
                  <w:rFonts w:eastAsia="宋体" w:cs="Arial"/>
                </w:rPr>
                <w:t>固定</w:t>
              </w:r>
              <w:r w:rsidRPr="0062370B">
                <w:rPr>
                  <w:rStyle w:val="Hyperlink"/>
                  <w:rFonts w:eastAsia="宋体" w:cs="Arial" w:hint="eastAsia"/>
                  <w:lang w:eastAsia="zh-CN"/>
                </w:rPr>
                <w:t>收益</w:t>
              </w:r>
            </w:hyperlink>
          </w:p>
        </w:tc>
        <w:tc>
          <w:tcPr>
            <w:tcW w:w="5244" w:type="dxa"/>
            <w:gridSpan w:val="2"/>
            <w:tcBorders>
              <w:bottom w:val="single" w:sz="6" w:space="0" w:color="A6A6A6" w:themeColor="background1" w:themeShade="A6"/>
            </w:tcBorders>
            <w:shd w:val="clear" w:color="auto" w:fill="auto"/>
            <w:vAlign w:val="center"/>
          </w:tcPr>
          <w:p w14:paraId="52D61119" w14:textId="77777777" w:rsidR="00E74076" w:rsidRPr="0062370B" w:rsidRDefault="00E74076">
            <w:pPr>
              <w:spacing w:line="276" w:lineRule="auto"/>
              <w:textAlignment w:val="baseline"/>
              <w:rPr>
                <w:rFonts w:eastAsia="宋体" w:cs="Arial"/>
                <w:szCs w:val="16"/>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c>
          <w:tcPr>
            <w:tcW w:w="5245" w:type="dxa"/>
            <w:gridSpan w:val="4"/>
            <w:tcBorders>
              <w:bottom w:val="single" w:sz="6" w:space="0" w:color="A6A6A6" w:themeColor="background1" w:themeShade="A6"/>
            </w:tcBorders>
            <w:shd w:val="clear" w:color="auto" w:fill="auto"/>
            <w:vAlign w:val="center"/>
          </w:tcPr>
          <w:p w14:paraId="795ABF79"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7FCC0688" w14:textId="77777777">
        <w:tblPrEx>
          <w:shd w:val="clear" w:color="auto" w:fill="auto"/>
        </w:tblPrEx>
        <w:trPr>
          <w:trHeight w:val="465"/>
        </w:trPr>
        <w:tc>
          <w:tcPr>
            <w:tcW w:w="4395"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5DA59C92" w14:textId="77777777" w:rsidR="00E74076" w:rsidRPr="0062370B" w:rsidRDefault="00E74076">
            <w:pPr>
              <w:pStyle w:val="ListParagraph"/>
              <w:numPr>
                <w:ilvl w:val="0"/>
                <w:numId w:val="130"/>
              </w:numPr>
              <w:spacing w:line="276" w:lineRule="auto"/>
              <w:textAlignment w:val="baseline"/>
              <w:rPr>
                <w:rFonts w:eastAsia="宋体" w:cs="Arial"/>
                <w:szCs w:val="16"/>
                <w:lang w:eastAsia="en-GB"/>
              </w:rPr>
            </w:pPr>
            <w:r w:rsidRPr="0062370B">
              <w:rPr>
                <w:rFonts w:eastAsia="宋体" w:cs="Arial"/>
              </w:rPr>
              <w:lastRenderedPageBreak/>
              <w:t xml:space="preserve">(C) </w:t>
            </w:r>
            <w:hyperlink r:id="rId98" w:history="1">
              <w:r w:rsidRPr="0062370B">
                <w:rPr>
                  <w:rStyle w:val="Hyperlink"/>
                  <w:rFonts w:eastAsia="宋体" w:cs="Arial"/>
                </w:rPr>
                <w:t>私募股权</w:t>
              </w:r>
            </w:hyperlink>
          </w:p>
        </w:tc>
        <w:tc>
          <w:tcPr>
            <w:tcW w:w="5244" w:type="dxa"/>
            <w:gridSpan w:val="2"/>
            <w:tcBorders>
              <w:bottom w:val="single" w:sz="6" w:space="0" w:color="A6A6A6" w:themeColor="background1" w:themeShade="A6"/>
            </w:tcBorders>
            <w:shd w:val="clear" w:color="auto" w:fill="auto"/>
            <w:vAlign w:val="center"/>
          </w:tcPr>
          <w:p w14:paraId="357487C6" w14:textId="77777777" w:rsidR="00E74076" w:rsidRPr="0062370B" w:rsidRDefault="00E74076">
            <w:pPr>
              <w:spacing w:line="276" w:lineRule="auto"/>
              <w:textAlignment w:val="baseline"/>
              <w:rPr>
                <w:rFonts w:eastAsia="宋体" w:cs="Arial"/>
                <w:szCs w:val="16"/>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c>
          <w:tcPr>
            <w:tcW w:w="5245" w:type="dxa"/>
            <w:gridSpan w:val="4"/>
            <w:tcBorders>
              <w:bottom w:val="single" w:sz="6" w:space="0" w:color="A6A6A6" w:themeColor="background1" w:themeShade="A6"/>
            </w:tcBorders>
            <w:shd w:val="clear" w:color="auto" w:fill="auto"/>
            <w:vAlign w:val="center"/>
          </w:tcPr>
          <w:p w14:paraId="52897EA3"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3588D1EB" w14:textId="77777777">
        <w:tblPrEx>
          <w:shd w:val="clear" w:color="auto" w:fill="auto"/>
        </w:tblPrEx>
        <w:trPr>
          <w:trHeight w:val="465"/>
        </w:trPr>
        <w:tc>
          <w:tcPr>
            <w:tcW w:w="4395"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51238F02" w14:textId="77777777" w:rsidR="00E74076" w:rsidRPr="0062370B" w:rsidRDefault="00E74076">
            <w:pPr>
              <w:pStyle w:val="ListParagraph"/>
              <w:numPr>
                <w:ilvl w:val="0"/>
                <w:numId w:val="130"/>
              </w:numPr>
              <w:spacing w:line="276" w:lineRule="auto"/>
              <w:textAlignment w:val="baseline"/>
              <w:rPr>
                <w:rFonts w:eastAsia="宋体" w:cs="Arial"/>
                <w:szCs w:val="16"/>
                <w:lang w:eastAsia="en-GB"/>
              </w:rPr>
            </w:pPr>
            <w:r w:rsidRPr="0062370B">
              <w:rPr>
                <w:rFonts w:eastAsia="宋体" w:cs="Arial"/>
              </w:rPr>
              <w:t xml:space="preserve">(D) </w:t>
            </w:r>
            <w:r w:rsidRPr="0062370B">
              <w:rPr>
                <w:rFonts w:eastAsia="宋体" w:cs="Arial"/>
                <w:color w:val="00B0F0"/>
              </w:rPr>
              <w:t>房地产</w:t>
            </w:r>
            <w:r w:rsidRPr="0062370B">
              <w:rPr>
                <w:rFonts w:eastAsia="宋体" w:cs="Arial"/>
                <w:color w:val="00B0F0"/>
              </w:rPr>
              <w:t xml:space="preserve"> </w:t>
            </w:r>
          </w:p>
        </w:tc>
        <w:tc>
          <w:tcPr>
            <w:tcW w:w="5244" w:type="dxa"/>
            <w:gridSpan w:val="2"/>
            <w:tcBorders>
              <w:bottom w:val="single" w:sz="6" w:space="0" w:color="A6A6A6" w:themeColor="background1" w:themeShade="A6"/>
            </w:tcBorders>
            <w:shd w:val="clear" w:color="auto" w:fill="auto"/>
            <w:vAlign w:val="center"/>
          </w:tcPr>
          <w:p w14:paraId="5C322674" w14:textId="77777777" w:rsidR="00E74076" w:rsidRPr="0062370B" w:rsidRDefault="00E74076">
            <w:pPr>
              <w:spacing w:line="276" w:lineRule="auto"/>
              <w:textAlignment w:val="baseline"/>
              <w:rPr>
                <w:rFonts w:eastAsia="宋体" w:cs="Arial"/>
                <w:szCs w:val="16"/>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c>
          <w:tcPr>
            <w:tcW w:w="5245" w:type="dxa"/>
            <w:gridSpan w:val="4"/>
            <w:tcBorders>
              <w:bottom w:val="single" w:sz="6" w:space="0" w:color="A6A6A6" w:themeColor="background1" w:themeShade="A6"/>
            </w:tcBorders>
            <w:shd w:val="clear" w:color="auto" w:fill="auto"/>
            <w:vAlign w:val="center"/>
          </w:tcPr>
          <w:p w14:paraId="0AFA0B1B"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67C371F8" w14:textId="77777777">
        <w:tblPrEx>
          <w:shd w:val="clear" w:color="auto" w:fill="auto"/>
        </w:tblPrEx>
        <w:trPr>
          <w:trHeight w:val="465"/>
        </w:trPr>
        <w:tc>
          <w:tcPr>
            <w:tcW w:w="4395"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5CE9E64E" w14:textId="77777777" w:rsidR="00E74076" w:rsidRPr="0062370B" w:rsidRDefault="00E74076">
            <w:pPr>
              <w:pStyle w:val="ListParagraph"/>
              <w:numPr>
                <w:ilvl w:val="0"/>
                <w:numId w:val="130"/>
              </w:numPr>
              <w:spacing w:line="276" w:lineRule="auto"/>
              <w:textAlignment w:val="baseline"/>
              <w:rPr>
                <w:rFonts w:eastAsia="宋体" w:cs="Arial"/>
                <w:szCs w:val="16"/>
                <w:lang w:eastAsia="en-GB"/>
              </w:rPr>
            </w:pPr>
            <w:r w:rsidRPr="0062370B">
              <w:rPr>
                <w:rFonts w:eastAsia="宋体" w:cs="Arial"/>
              </w:rPr>
              <w:t xml:space="preserve">(E) </w:t>
            </w:r>
            <w:hyperlink r:id="rId99" w:history="1">
              <w:r w:rsidRPr="0062370B">
                <w:rPr>
                  <w:rStyle w:val="Hyperlink"/>
                  <w:rFonts w:eastAsia="宋体" w:cs="Arial"/>
                </w:rPr>
                <w:t>基础设施</w:t>
              </w:r>
            </w:hyperlink>
          </w:p>
        </w:tc>
        <w:tc>
          <w:tcPr>
            <w:tcW w:w="5244" w:type="dxa"/>
            <w:gridSpan w:val="2"/>
            <w:tcBorders>
              <w:bottom w:val="single" w:sz="6" w:space="0" w:color="A6A6A6" w:themeColor="background1" w:themeShade="A6"/>
            </w:tcBorders>
            <w:shd w:val="clear" w:color="auto" w:fill="auto"/>
            <w:vAlign w:val="center"/>
          </w:tcPr>
          <w:p w14:paraId="1435388C" w14:textId="77777777" w:rsidR="00E74076" w:rsidRPr="0062370B" w:rsidRDefault="00E74076">
            <w:pPr>
              <w:spacing w:line="276" w:lineRule="auto"/>
              <w:textAlignment w:val="baseline"/>
              <w:rPr>
                <w:rFonts w:eastAsia="宋体" w:cs="Arial"/>
                <w:szCs w:val="16"/>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c>
          <w:tcPr>
            <w:tcW w:w="5245" w:type="dxa"/>
            <w:gridSpan w:val="4"/>
            <w:tcBorders>
              <w:bottom w:val="single" w:sz="6" w:space="0" w:color="A6A6A6" w:themeColor="background1" w:themeShade="A6"/>
            </w:tcBorders>
            <w:shd w:val="clear" w:color="auto" w:fill="auto"/>
            <w:vAlign w:val="center"/>
          </w:tcPr>
          <w:p w14:paraId="58C71026"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670C3783" w14:textId="77777777">
        <w:tblPrEx>
          <w:shd w:val="clear" w:color="auto" w:fill="auto"/>
        </w:tblPrEx>
        <w:trPr>
          <w:trHeight w:val="465"/>
        </w:trPr>
        <w:tc>
          <w:tcPr>
            <w:tcW w:w="4395"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4FF83413" w14:textId="77777777" w:rsidR="00E74076" w:rsidRPr="0062370B" w:rsidRDefault="00E74076">
            <w:pPr>
              <w:pStyle w:val="ListParagraph"/>
              <w:numPr>
                <w:ilvl w:val="0"/>
                <w:numId w:val="130"/>
              </w:numPr>
              <w:spacing w:line="276" w:lineRule="auto"/>
              <w:textAlignment w:val="baseline"/>
              <w:rPr>
                <w:rFonts w:eastAsia="宋体" w:cs="Arial"/>
                <w:szCs w:val="16"/>
                <w:lang w:eastAsia="en-GB"/>
              </w:rPr>
            </w:pPr>
            <w:r w:rsidRPr="0062370B">
              <w:rPr>
                <w:rFonts w:eastAsia="宋体" w:cs="Arial"/>
              </w:rPr>
              <w:t xml:space="preserve">(F) </w:t>
            </w:r>
            <w:hyperlink r:id="rId100" w:history="1">
              <w:r w:rsidRPr="0062370B">
                <w:rPr>
                  <w:rStyle w:val="Hyperlink"/>
                  <w:rFonts w:eastAsia="宋体" w:cs="Arial"/>
                </w:rPr>
                <w:t>对冲基金</w:t>
              </w:r>
            </w:hyperlink>
          </w:p>
        </w:tc>
        <w:tc>
          <w:tcPr>
            <w:tcW w:w="5244" w:type="dxa"/>
            <w:gridSpan w:val="2"/>
            <w:tcBorders>
              <w:bottom w:val="single" w:sz="6" w:space="0" w:color="A6A6A6" w:themeColor="background1" w:themeShade="A6"/>
            </w:tcBorders>
            <w:shd w:val="clear" w:color="auto" w:fill="auto"/>
            <w:vAlign w:val="center"/>
          </w:tcPr>
          <w:p w14:paraId="7FF295D7" w14:textId="77777777" w:rsidR="00E74076" w:rsidRPr="0062370B" w:rsidRDefault="00E74076">
            <w:pPr>
              <w:spacing w:line="276" w:lineRule="auto"/>
              <w:textAlignment w:val="baseline"/>
              <w:rPr>
                <w:rFonts w:eastAsia="宋体" w:cs="Arial"/>
                <w:szCs w:val="16"/>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c>
          <w:tcPr>
            <w:tcW w:w="5245" w:type="dxa"/>
            <w:gridSpan w:val="4"/>
            <w:tcBorders>
              <w:bottom w:val="single" w:sz="6" w:space="0" w:color="A6A6A6" w:themeColor="background1" w:themeShade="A6"/>
            </w:tcBorders>
            <w:shd w:val="clear" w:color="auto" w:fill="auto"/>
            <w:vAlign w:val="center"/>
          </w:tcPr>
          <w:p w14:paraId="186B4A40"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45FCCDAF" w14:textId="77777777">
        <w:tblPrEx>
          <w:shd w:val="clear" w:color="auto" w:fill="auto"/>
        </w:tblPrEx>
        <w:trPr>
          <w:trHeight w:val="465"/>
        </w:trPr>
        <w:tc>
          <w:tcPr>
            <w:tcW w:w="4395"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5ABA9A9E" w14:textId="77777777" w:rsidR="00E74076" w:rsidRPr="0062370B" w:rsidRDefault="00E74076">
            <w:pPr>
              <w:pStyle w:val="ListParagraph"/>
              <w:numPr>
                <w:ilvl w:val="0"/>
                <w:numId w:val="130"/>
              </w:numPr>
              <w:spacing w:line="276" w:lineRule="auto"/>
              <w:textAlignment w:val="baseline"/>
              <w:rPr>
                <w:rFonts w:eastAsia="宋体" w:cs="Arial"/>
              </w:rPr>
            </w:pPr>
            <w:r w:rsidRPr="0062370B">
              <w:rPr>
                <w:rFonts w:eastAsia="宋体" w:cs="Arial"/>
              </w:rPr>
              <w:t xml:space="preserve">(G) </w:t>
            </w:r>
            <w:r w:rsidRPr="0062370B">
              <w:rPr>
                <w:rFonts w:eastAsia="宋体" w:cs="Arial"/>
                <w:color w:val="00B0F0"/>
              </w:rPr>
              <w:t>林业</w:t>
            </w:r>
          </w:p>
        </w:tc>
        <w:tc>
          <w:tcPr>
            <w:tcW w:w="5244" w:type="dxa"/>
            <w:gridSpan w:val="2"/>
            <w:tcBorders>
              <w:bottom w:val="single" w:sz="6" w:space="0" w:color="A6A6A6" w:themeColor="background1" w:themeShade="A6"/>
            </w:tcBorders>
            <w:shd w:val="clear" w:color="auto" w:fill="auto"/>
            <w:vAlign w:val="center"/>
          </w:tcPr>
          <w:p w14:paraId="43CA8D2B"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c>
          <w:tcPr>
            <w:tcW w:w="5245" w:type="dxa"/>
            <w:gridSpan w:val="4"/>
            <w:tcBorders>
              <w:bottom w:val="single" w:sz="6" w:space="0" w:color="A6A6A6" w:themeColor="background1" w:themeShade="A6"/>
            </w:tcBorders>
            <w:shd w:val="clear" w:color="auto" w:fill="auto"/>
            <w:vAlign w:val="center"/>
          </w:tcPr>
          <w:p w14:paraId="4C96886E"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495B184A" w14:textId="77777777">
        <w:tblPrEx>
          <w:shd w:val="clear" w:color="auto" w:fill="auto"/>
        </w:tblPrEx>
        <w:trPr>
          <w:trHeight w:val="465"/>
        </w:trPr>
        <w:tc>
          <w:tcPr>
            <w:tcW w:w="4395"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0E6B97BB" w14:textId="77777777" w:rsidR="00E74076" w:rsidRPr="0062370B" w:rsidRDefault="00E74076">
            <w:pPr>
              <w:pStyle w:val="ListParagraph"/>
              <w:numPr>
                <w:ilvl w:val="0"/>
                <w:numId w:val="130"/>
              </w:numPr>
              <w:spacing w:line="276" w:lineRule="auto"/>
              <w:textAlignment w:val="baseline"/>
              <w:rPr>
                <w:rFonts w:eastAsia="宋体" w:cs="Arial"/>
              </w:rPr>
            </w:pPr>
            <w:r w:rsidRPr="0062370B">
              <w:rPr>
                <w:rFonts w:eastAsia="宋体" w:cs="Arial"/>
              </w:rPr>
              <w:t xml:space="preserve">(H) </w:t>
            </w:r>
            <w:r w:rsidRPr="0062370B">
              <w:rPr>
                <w:rFonts w:eastAsia="宋体" w:cs="Arial"/>
                <w:color w:val="00B0F0"/>
              </w:rPr>
              <w:t>耕地</w:t>
            </w:r>
          </w:p>
        </w:tc>
        <w:tc>
          <w:tcPr>
            <w:tcW w:w="5244" w:type="dxa"/>
            <w:gridSpan w:val="2"/>
            <w:tcBorders>
              <w:bottom w:val="single" w:sz="6" w:space="0" w:color="A6A6A6" w:themeColor="background1" w:themeShade="A6"/>
            </w:tcBorders>
            <w:shd w:val="clear" w:color="auto" w:fill="auto"/>
            <w:vAlign w:val="center"/>
          </w:tcPr>
          <w:p w14:paraId="50A89CA7"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c>
          <w:tcPr>
            <w:tcW w:w="5245" w:type="dxa"/>
            <w:gridSpan w:val="4"/>
            <w:tcBorders>
              <w:bottom w:val="single" w:sz="6" w:space="0" w:color="A6A6A6" w:themeColor="background1" w:themeShade="A6"/>
            </w:tcBorders>
            <w:shd w:val="clear" w:color="auto" w:fill="auto"/>
            <w:vAlign w:val="center"/>
          </w:tcPr>
          <w:p w14:paraId="6F8E8397"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650B48" w:rsidRPr="0062370B" w14:paraId="22BF0FBE" w14:textId="77777777">
        <w:tblPrEx>
          <w:shd w:val="clear" w:color="auto" w:fill="auto"/>
        </w:tblPrEx>
        <w:trPr>
          <w:trHeight w:val="465"/>
        </w:trPr>
        <w:tc>
          <w:tcPr>
            <w:tcW w:w="4395"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46A60D75" w14:textId="6268D466" w:rsidR="00650B48" w:rsidRPr="0062370B" w:rsidRDefault="007F32FA">
            <w:pPr>
              <w:pStyle w:val="ListParagraph"/>
              <w:numPr>
                <w:ilvl w:val="0"/>
                <w:numId w:val="130"/>
              </w:numPr>
              <w:spacing w:line="276" w:lineRule="auto"/>
              <w:textAlignment w:val="baseline"/>
              <w:rPr>
                <w:rFonts w:eastAsia="宋体" w:cs="Arial"/>
              </w:rPr>
            </w:pPr>
            <w:r w:rsidRPr="0062370B">
              <w:rPr>
                <w:rFonts w:eastAsia="宋体" w:cs="Arial"/>
                <w:lang w:val="en-US"/>
              </w:rPr>
              <w:t xml:space="preserve">(I) </w:t>
            </w:r>
            <w:r w:rsidRPr="0062370B">
              <w:rPr>
                <w:rFonts w:eastAsia="宋体" w:cs="Arial" w:hint="eastAsia"/>
                <w:lang w:val="en-US" w:eastAsia="zh-CN"/>
              </w:rPr>
              <w:t>其它</w:t>
            </w:r>
          </w:p>
        </w:tc>
        <w:tc>
          <w:tcPr>
            <w:tcW w:w="5244" w:type="dxa"/>
            <w:gridSpan w:val="2"/>
            <w:tcBorders>
              <w:bottom w:val="single" w:sz="6" w:space="0" w:color="A6A6A6" w:themeColor="background1" w:themeShade="A6"/>
            </w:tcBorders>
            <w:shd w:val="clear" w:color="auto" w:fill="auto"/>
            <w:vAlign w:val="center"/>
          </w:tcPr>
          <w:p w14:paraId="6B5F198B" w14:textId="43DF786F" w:rsidR="00650B48" w:rsidRPr="0062370B" w:rsidRDefault="007F32FA">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hint="eastAsia"/>
                <w:lang w:eastAsia="en-GB"/>
              </w:rPr>
              <w:t>同上</w:t>
            </w:r>
            <w:r w:rsidRPr="0062370B">
              <w:rPr>
                <w:rFonts w:eastAsia="宋体" w:cs="Arial"/>
                <w:lang w:eastAsia="en-GB"/>
              </w:rPr>
              <w:t>]</w:t>
            </w:r>
          </w:p>
        </w:tc>
        <w:tc>
          <w:tcPr>
            <w:tcW w:w="5245" w:type="dxa"/>
            <w:gridSpan w:val="4"/>
            <w:tcBorders>
              <w:bottom w:val="single" w:sz="6" w:space="0" w:color="A6A6A6" w:themeColor="background1" w:themeShade="A6"/>
            </w:tcBorders>
            <w:shd w:val="clear" w:color="auto" w:fill="auto"/>
            <w:vAlign w:val="center"/>
          </w:tcPr>
          <w:p w14:paraId="3A63D3BF" w14:textId="4F9B213A" w:rsidR="00650B48" w:rsidRPr="0062370B" w:rsidRDefault="007F32FA">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hint="eastAsia"/>
                <w:lang w:eastAsia="en-GB"/>
              </w:rPr>
              <w:t>同上</w:t>
            </w:r>
            <w:r w:rsidRPr="0062370B">
              <w:rPr>
                <w:rFonts w:eastAsia="宋体" w:cs="Arial"/>
                <w:lang w:eastAsia="en-GB"/>
              </w:rPr>
              <w:t>]</w:t>
            </w:r>
          </w:p>
        </w:tc>
      </w:tr>
      <w:tr w:rsidR="00E74076" w:rsidRPr="0062370B" w14:paraId="406B21E2" w14:textId="77777777">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46BFA008" w14:textId="77777777" w:rsidR="00E74076" w:rsidRPr="0062370B" w:rsidRDefault="00E74076">
            <w:pPr>
              <w:spacing w:line="240" w:lineRule="auto"/>
              <w:jc w:val="center"/>
              <w:textAlignment w:val="baseline"/>
              <w:rPr>
                <w:rStyle w:val="Hyperlink"/>
                <w:rFonts w:eastAsia="宋体" w:cs="Arial"/>
                <w:sz w:val="16"/>
                <w:szCs w:val="16"/>
              </w:rPr>
            </w:pPr>
          </w:p>
        </w:tc>
      </w:tr>
      <w:tr w:rsidR="00E74076" w:rsidRPr="0062370B" w14:paraId="31A2B7B2" w14:textId="77777777">
        <w:trPr>
          <w:trHeight w:val="300"/>
        </w:trPr>
        <w:tc>
          <w:tcPr>
            <w:tcW w:w="14884" w:type="dxa"/>
            <w:gridSpan w:val="9"/>
            <w:shd w:val="clear" w:color="auto" w:fill="0070C0"/>
            <w:vAlign w:val="center"/>
          </w:tcPr>
          <w:p w14:paraId="68FF9FCF"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282BB819" w14:textId="77777777">
        <w:trPr>
          <w:trHeight w:val="300"/>
        </w:trPr>
        <w:tc>
          <w:tcPr>
            <w:tcW w:w="1842" w:type="dxa"/>
            <w:shd w:val="clear" w:color="auto" w:fill="auto"/>
            <w:vAlign w:val="center"/>
          </w:tcPr>
          <w:p w14:paraId="4A6DE5EE"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042" w:type="dxa"/>
            <w:gridSpan w:val="8"/>
            <w:shd w:val="clear" w:color="auto" w:fill="auto"/>
            <w:vAlign w:val="center"/>
          </w:tcPr>
          <w:p w14:paraId="751AB320" w14:textId="3591627A"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本指标旨在评估签署方</w:t>
            </w:r>
            <w:r w:rsidR="00583D4E"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投资对象</w:t>
            </w:r>
            <w:r w:rsidR="00583D4E"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政策</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主动管理</w:t>
            </w:r>
            <w:r w:rsidRPr="0062370B">
              <w:rPr>
                <w:rStyle w:val="Hyperlink"/>
                <w:rFonts w:eastAsia="宋体" w:cs="Arial" w:hint="eastAsia"/>
                <w:color w:val="000000" w:themeColor="text1"/>
                <w:sz w:val="16"/>
                <w:szCs w:val="16"/>
                <w:lang w:eastAsia="zh-CN"/>
              </w:rPr>
              <w:t>型</w:t>
            </w:r>
            <w:r w:rsidRPr="0062370B">
              <w:rPr>
                <w:rStyle w:val="Hyperlink"/>
                <w:rFonts w:eastAsia="宋体" w:cs="Arial"/>
                <w:color w:val="000000" w:themeColor="text1"/>
                <w:sz w:val="16"/>
                <w:szCs w:val="16"/>
                <w:lang w:eastAsia="zh-CN"/>
              </w:rPr>
              <w:t>和被动</w:t>
            </w:r>
            <w:r w:rsidRPr="0062370B">
              <w:rPr>
                <w:rStyle w:val="Hyperlink"/>
                <w:rFonts w:eastAsia="宋体" w:cs="Arial" w:hint="eastAsia"/>
                <w:color w:val="000000" w:themeColor="text1"/>
                <w:sz w:val="16"/>
                <w:szCs w:val="16"/>
                <w:lang w:eastAsia="zh-CN"/>
              </w:rPr>
              <w:t>型</w:t>
            </w:r>
            <w:r w:rsidRPr="0062370B">
              <w:rPr>
                <w:rStyle w:val="Hyperlink"/>
                <w:rFonts w:eastAsia="宋体" w:cs="Arial"/>
                <w:color w:val="000000" w:themeColor="text1"/>
                <w:sz w:val="16"/>
                <w:szCs w:val="16"/>
                <w:lang w:eastAsia="zh-CN"/>
              </w:rPr>
              <w:t>（如适用）资产的</w:t>
            </w:r>
            <w:r w:rsidR="00D93F6E" w:rsidRPr="0062370B">
              <w:rPr>
                <w:rStyle w:val="Hyperlink"/>
                <w:rFonts w:eastAsia="宋体" w:cs="Arial"/>
                <w:color w:val="000000" w:themeColor="text1"/>
                <w:sz w:val="16"/>
                <w:szCs w:val="16"/>
                <w:lang w:eastAsia="zh-CN"/>
              </w:rPr>
              <w:t>覆盖范围</w:t>
            </w:r>
            <w:r w:rsidRPr="0062370B">
              <w:rPr>
                <w:rStyle w:val="Hyperlink"/>
                <w:rFonts w:eastAsia="宋体" w:cs="Arial"/>
                <w:color w:val="000000" w:themeColor="text1"/>
                <w:sz w:val="16"/>
                <w:szCs w:val="16"/>
                <w:lang w:eastAsia="zh-CN"/>
              </w:rPr>
              <w:t>，以及政策</w:t>
            </w:r>
            <w:r w:rsidR="004C6732" w:rsidRPr="0062370B">
              <w:rPr>
                <w:rStyle w:val="Hyperlink"/>
                <w:rFonts w:eastAsia="宋体" w:cs="Arial" w:hint="eastAsia"/>
                <w:color w:val="000000" w:themeColor="text1"/>
                <w:sz w:val="16"/>
                <w:szCs w:val="16"/>
                <w:lang w:eastAsia="zh-CN"/>
              </w:rPr>
              <w:t>覆盖</w:t>
            </w:r>
            <w:r w:rsidRPr="0062370B">
              <w:rPr>
                <w:rStyle w:val="Hyperlink"/>
                <w:rFonts w:eastAsia="宋体" w:cs="Arial" w:hint="eastAsia"/>
                <w:color w:val="000000" w:themeColor="text1"/>
                <w:sz w:val="16"/>
                <w:szCs w:val="16"/>
                <w:lang w:eastAsia="zh-CN"/>
              </w:rPr>
              <w:t>的</w:t>
            </w:r>
            <w:r w:rsidR="00B1638D" w:rsidRPr="0062370B">
              <w:rPr>
                <w:rStyle w:val="Hyperlink"/>
                <w:rFonts w:eastAsia="宋体" w:cs="Arial" w:hint="eastAsia"/>
                <w:color w:val="000000" w:themeColor="text1"/>
                <w:sz w:val="16"/>
                <w:szCs w:val="16"/>
                <w:lang w:eastAsia="zh-CN"/>
              </w:rPr>
              <w:t>对象</w:t>
            </w:r>
            <w:r w:rsidRPr="0062370B">
              <w:rPr>
                <w:rStyle w:val="Hyperlink"/>
                <w:rFonts w:eastAsia="宋体" w:cs="Arial" w:hint="eastAsia"/>
                <w:color w:val="000000" w:themeColor="text1"/>
                <w:sz w:val="16"/>
                <w:szCs w:val="16"/>
                <w:lang w:eastAsia="zh-CN"/>
              </w:rPr>
              <w:t>是</w:t>
            </w:r>
            <w:r w:rsidR="004C6732" w:rsidRPr="0062370B">
              <w:rPr>
                <w:rStyle w:val="Hyperlink"/>
                <w:rFonts w:eastAsia="宋体" w:cs="Arial" w:hint="eastAsia"/>
                <w:color w:val="000000" w:themeColor="text1"/>
                <w:sz w:val="16"/>
                <w:szCs w:val="16"/>
                <w:lang w:eastAsia="zh-CN"/>
              </w:rPr>
              <w:t>整体</w:t>
            </w:r>
            <w:r w:rsidRPr="0062370B">
              <w:rPr>
                <w:rStyle w:val="Hyperlink"/>
                <w:rFonts w:eastAsia="宋体" w:cs="Arial"/>
                <w:color w:val="000000" w:themeColor="text1"/>
                <w:sz w:val="16"/>
                <w:szCs w:val="16"/>
                <w:lang w:eastAsia="zh-CN"/>
              </w:rPr>
              <w:t>资产</w:t>
            </w:r>
            <w:r w:rsidR="004C6732" w:rsidRPr="0062370B">
              <w:rPr>
                <w:rStyle w:val="Hyperlink"/>
                <w:rFonts w:eastAsia="宋体" w:cs="Arial" w:hint="eastAsia"/>
                <w:color w:val="000000" w:themeColor="text1"/>
                <w:sz w:val="16"/>
                <w:szCs w:val="16"/>
                <w:lang w:eastAsia="zh-CN"/>
              </w:rPr>
              <w:t>还是</w:t>
            </w:r>
            <w:r w:rsidRPr="0062370B">
              <w:rPr>
                <w:rStyle w:val="Hyperlink"/>
                <w:rFonts w:eastAsia="宋体" w:cs="Arial"/>
                <w:color w:val="000000" w:themeColor="text1"/>
                <w:sz w:val="16"/>
                <w:szCs w:val="16"/>
                <w:lang w:eastAsia="zh-CN"/>
              </w:rPr>
              <w:t>具体</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、基金或</w:t>
            </w:r>
            <w:r w:rsidRPr="0062370B">
              <w:rPr>
                <w:rStyle w:val="Hyperlink"/>
                <w:rFonts w:eastAsia="宋体" w:cs="Arial" w:hint="eastAsia"/>
                <w:color w:val="000000" w:themeColor="text1"/>
                <w:sz w:val="16"/>
                <w:szCs w:val="16"/>
                <w:lang w:eastAsia="zh-CN"/>
              </w:rPr>
              <w:t>委托</w:t>
            </w:r>
            <w:r w:rsidRPr="0062370B">
              <w:rPr>
                <w:rStyle w:val="Hyperlink"/>
                <w:rFonts w:eastAsia="宋体" w:cs="Arial"/>
                <w:color w:val="000000" w:themeColor="text1"/>
                <w:sz w:val="16"/>
                <w:szCs w:val="16"/>
                <w:lang w:eastAsia="zh-CN"/>
              </w:rPr>
              <w:t>。</w:t>
            </w:r>
          </w:p>
          <w:p w14:paraId="1C56C066" w14:textId="77777777" w:rsidR="00E74076" w:rsidRPr="0062370B" w:rsidRDefault="00E74076">
            <w:pPr>
              <w:rPr>
                <w:rStyle w:val="Hyperlink"/>
                <w:rFonts w:eastAsia="宋体" w:cs="Arial"/>
                <w:color w:val="000000" w:themeColor="text1"/>
                <w:sz w:val="16"/>
                <w:szCs w:val="16"/>
                <w:lang w:eastAsia="zh-CN"/>
              </w:rPr>
            </w:pPr>
          </w:p>
          <w:p w14:paraId="471FC094" w14:textId="17DFB7B5"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原则</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建议签署方</w:t>
            </w:r>
            <w:r w:rsidRPr="0062370B">
              <w:rPr>
                <w:rStyle w:val="Hyperlink"/>
                <w:rFonts w:eastAsia="宋体" w:cs="Arial" w:hint="eastAsia"/>
                <w:color w:val="000000" w:themeColor="text1"/>
                <w:sz w:val="16"/>
                <w:szCs w:val="16"/>
                <w:lang w:eastAsia="zh-CN"/>
              </w:rPr>
              <w:t>成为</w:t>
            </w:r>
            <w:r w:rsidRPr="0062370B">
              <w:rPr>
                <w:rStyle w:val="Hyperlink"/>
                <w:rFonts w:eastAsia="宋体" w:cs="Arial"/>
                <w:color w:val="000000" w:themeColor="text1"/>
                <w:sz w:val="16"/>
                <w:szCs w:val="16"/>
                <w:lang w:eastAsia="zh-CN"/>
              </w:rPr>
              <w:t>积极所有者，将</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问题纳入所有权</w:t>
            </w:r>
            <w:r w:rsidRPr="0062370B">
              <w:rPr>
                <w:rStyle w:val="Hyperlink"/>
                <w:rFonts w:eastAsia="宋体" w:cs="Arial" w:hint="eastAsia"/>
                <w:color w:val="000000" w:themeColor="text1"/>
                <w:sz w:val="16"/>
                <w:szCs w:val="16"/>
                <w:lang w:eastAsia="zh-CN"/>
              </w:rPr>
              <w:t>政策</w:t>
            </w:r>
            <w:r w:rsidRPr="0062370B">
              <w:rPr>
                <w:rStyle w:val="Hyperlink"/>
                <w:rFonts w:eastAsia="宋体" w:cs="Arial"/>
                <w:color w:val="000000" w:themeColor="text1"/>
                <w:sz w:val="16"/>
                <w:szCs w:val="16"/>
                <w:lang w:eastAsia="zh-CN"/>
              </w:rPr>
              <w:t>和实践，包括</w:t>
            </w:r>
            <w:r w:rsidRPr="0062370B">
              <w:rPr>
                <w:rStyle w:val="Hyperlink"/>
                <w:rFonts w:eastAsia="宋体" w:cs="Arial" w:hint="eastAsia"/>
                <w:color w:val="000000" w:themeColor="text1"/>
                <w:sz w:val="16"/>
                <w:szCs w:val="16"/>
                <w:lang w:eastAsia="zh-CN"/>
              </w:rPr>
              <w:t>对公司</w:t>
            </w:r>
            <w:r w:rsidR="004C6732" w:rsidRPr="0062370B">
              <w:rPr>
                <w:rStyle w:val="Hyperlink"/>
                <w:rFonts w:eastAsia="宋体" w:cs="Arial" w:hint="eastAsia"/>
                <w:color w:val="000000" w:themeColor="text1"/>
                <w:sz w:val="16"/>
                <w:szCs w:val="16"/>
                <w:lang w:eastAsia="zh-CN"/>
              </w:rPr>
              <w:t>开展</w:t>
            </w:r>
            <w:r w:rsidRPr="0062370B">
              <w:rPr>
                <w:rStyle w:val="Hyperlink"/>
                <w:rFonts w:eastAsia="宋体" w:cs="Arial" w:hint="eastAsia"/>
                <w:color w:val="000000" w:themeColor="text1"/>
                <w:sz w:val="16"/>
                <w:szCs w:val="16"/>
                <w:lang w:eastAsia="zh-CN"/>
              </w:rPr>
              <w:t>参与</w:t>
            </w:r>
            <w:r w:rsidR="0036728B" w:rsidRPr="0062370B">
              <w:rPr>
                <w:rStyle w:val="Hyperlink"/>
                <w:rFonts w:eastAsia="宋体" w:cs="Arial" w:hint="eastAsia"/>
                <w:color w:val="000000" w:themeColor="text1"/>
                <w:sz w:val="16"/>
                <w:szCs w:val="16"/>
                <w:lang w:eastAsia="zh-CN"/>
              </w:rPr>
              <w:t>以及</w:t>
            </w:r>
            <w:r w:rsidR="004C6732" w:rsidRPr="0062370B">
              <w:rPr>
                <w:rStyle w:val="Hyperlink"/>
                <w:rFonts w:eastAsia="宋体" w:cs="Arial" w:hint="eastAsia"/>
                <w:color w:val="000000" w:themeColor="text1"/>
                <w:sz w:val="16"/>
                <w:szCs w:val="16"/>
                <w:lang w:eastAsia="zh-CN"/>
              </w:rPr>
              <w:t>行使</w:t>
            </w:r>
            <w:r w:rsidRPr="0062370B">
              <w:rPr>
                <w:rStyle w:val="Hyperlink"/>
                <w:rFonts w:eastAsia="宋体" w:cs="Arial"/>
                <w:color w:val="000000" w:themeColor="text1"/>
                <w:sz w:val="16"/>
                <w:szCs w:val="16"/>
                <w:lang w:eastAsia="zh-CN"/>
              </w:rPr>
              <w:t>投票权（如适用）。</w:t>
            </w:r>
            <w:r w:rsidRPr="0062370B">
              <w:rPr>
                <w:rStyle w:val="Hyperlink"/>
                <w:rFonts w:eastAsia="宋体" w:cs="Arial" w:hint="eastAsia"/>
                <w:color w:val="000000" w:themeColor="text1"/>
                <w:sz w:val="16"/>
                <w:szCs w:val="16"/>
                <w:lang w:eastAsia="zh-CN"/>
              </w:rPr>
              <w:t>此原则</w:t>
            </w:r>
            <w:r w:rsidRPr="0062370B">
              <w:rPr>
                <w:rStyle w:val="Hyperlink"/>
                <w:rFonts w:eastAsia="宋体" w:cs="Arial"/>
                <w:color w:val="000000" w:themeColor="text1"/>
                <w:sz w:val="16"/>
                <w:szCs w:val="16"/>
                <w:lang w:eastAsia="zh-CN"/>
              </w:rPr>
              <w:t>适用于被动</w:t>
            </w:r>
            <w:r w:rsidRPr="0062370B">
              <w:rPr>
                <w:rStyle w:val="Hyperlink"/>
                <w:rFonts w:eastAsia="宋体" w:cs="Arial" w:hint="eastAsia"/>
                <w:color w:val="000000" w:themeColor="text1"/>
                <w:sz w:val="16"/>
                <w:szCs w:val="16"/>
                <w:lang w:eastAsia="zh-CN"/>
              </w:rPr>
              <w:t>型</w:t>
            </w:r>
            <w:r w:rsidRPr="0062370B">
              <w:rPr>
                <w:rStyle w:val="Hyperlink"/>
                <w:rFonts w:eastAsia="宋体" w:cs="Arial"/>
                <w:color w:val="000000" w:themeColor="text1"/>
                <w:sz w:val="16"/>
                <w:szCs w:val="16"/>
                <w:lang w:eastAsia="zh-CN"/>
              </w:rPr>
              <w:t>和主动</w:t>
            </w:r>
            <w:r w:rsidRPr="0062370B">
              <w:rPr>
                <w:rStyle w:val="Hyperlink"/>
                <w:rFonts w:eastAsia="宋体" w:cs="Arial" w:hint="eastAsia"/>
                <w:color w:val="000000" w:themeColor="text1"/>
                <w:sz w:val="16"/>
                <w:szCs w:val="16"/>
                <w:lang w:eastAsia="zh-CN"/>
              </w:rPr>
              <w:t>型策略，且</w:t>
            </w:r>
            <w:r w:rsidR="00A44568" w:rsidRPr="0062370B">
              <w:rPr>
                <w:rStyle w:val="Hyperlink"/>
                <w:rFonts w:eastAsia="宋体" w:cs="Arial" w:hint="eastAsia"/>
                <w:color w:val="000000" w:themeColor="text1"/>
                <w:sz w:val="16"/>
                <w:szCs w:val="16"/>
                <w:lang w:eastAsia="zh-CN"/>
              </w:rPr>
              <w:t>涉及</w:t>
            </w:r>
            <w:r w:rsidRPr="0062370B">
              <w:rPr>
                <w:rStyle w:val="Hyperlink"/>
                <w:rFonts w:eastAsia="宋体" w:cs="Arial"/>
                <w:color w:val="000000" w:themeColor="text1"/>
                <w:sz w:val="16"/>
                <w:szCs w:val="16"/>
                <w:lang w:eastAsia="zh-CN"/>
              </w:rPr>
              <w:t>不同</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。为确保</w:t>
            </w:r>
            <w:r w:rsidR="000B03E7" w:rsidRPr="0062370B">
              <w:rPr>
                <w:rStyle w:val="Hyperlink"/>
                <w:rFonts w:eastAsia="宋体" w:cs="Arial" w:hint="eastAsia"/>
                <w:color w:val="000000" w:themeColor="text1"/>
                <w:sz w:val="16"/>
                <w:szCs w:val="16"/>
                <w:lang w:eastAsia="zh-CN"/>
              </w:rPr>
              <w:t>方法一致</w:t>
            </w:r>
            <w:r w:rsidRPr="0062370B">
              <w:rPr>
                <w:rStyle w:val="Hyperlink"/>
                <w:rFonts w:eastAsia="宋体" w:cs="Arial"/>
                <w:color w:val="000000" w:themeColor="text1"/>
                <w:sz w:val="16"/>
                <w:szCs w:val="16"/>
                <w:lang w:eastAsia="zh-CN"/>
              </w:rPr>
              <w:t>，</w:t>
            </w:r>
            <w:r w:rsidR="00A44568"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政策或</w:t>
            </w:r>
            <w:r w:rsidR="002E79D8" w:rsidRPr="0062370B">
              <w:rPr>
                <w:rStyle w:val="Hyperlink"/>
                <w:rFonts w:eastAsia="宋体" w:cs="Arial" w:hint="eastAsia"/>
                <w:color w:val="000000" w:themeColor="text1"/>
                <w:sz w:val="16"/>
                <w:szCs w:val="16"/>
                <w:lang w:eastAsia="zh-CN"/>
              </w:rPr>
              <w:t>指引</w:t>
            </w:r>
            <w:r w:rsidR="00CA15CB" w:rsidRPr="0062370B">
              <w:rPr>
                <w:rStyle w:val="Hyperlink"/>
                <w:rFonts w:eastAsia="宋体" w:cs="Arial" w:hint="eastAsia"/>
                <w:color w:val="000000" w:themeColor="text1"/>
                <w:sz w:val="16"/>
                <w:szCs w:val="16"/>
                <w:lang w:eastAsia="zh-CN"/>
              </w:rPr>
              <w:t>应用于</w:t>
            </w:r>
            <w:r w:rsidR="000B03E7" w:rsidRPr="0062370B">
              <w:rPr>
                <w:rStyle w:val="Hyperlink"/>
                <w:rFonts w:eastAsia="宋体" w:cs="Arial" w:hint="eastAsia"/>
                <w:color w:val="000000" w:themeColor="text1"/>
                <w:sz w:val="16"/>
                <w:szCs w:val="16"/>
                <w:lang w:eastAsia="zh-CN"/>
              </w:rPr>
              <w:t>尽可能广泛的</w:t>
            </w:r>
            <w:r w:rsidRPr="0062370B">
              <w:rPr>
                <w:rStyle w:val="Hyperlink"/>
                <w:rFonts w:eastAsia="宋体" w:cs="Arial" w:hint="eastAsia"/>
                <w:color w:val="000000" w:themeColor="text1"/>
                <w:sz w:val="16"/>
                <w:szCs w:val="16"/>
                <w:lang w:eastAsia="zh-CN"/>
              </w:rPr>
              <w:t>管理资产</w:t>
            </w:r>
            <w:r w:rsidR="00A44568" w:rsidRPr="0062370B">
              <w:rPr>
                <w:rStyle w:val="Hyperlink"/>
                <w:rFonts w:eastAsia="宋体" w:cs="Arial" w:hint="eastAsia"/>
                <w:color w:val="000000" w:themeColor="text1"/>
                <w:sz w:val="16"/>
                <w:szCs w:val="16"/>
                <w:lang w:eastAsia="zh-CN"/>
              </w:rPr>
              <w:t>（</w:t>
            </w:r>
            <w:r w:rsidR="00A44568" w:rsidRPr="0062370B">
              <w:rPr>
                <w:rStyle w:val="Hyperlink"/>
                <w:rFonts w:eastAsia="宋体" w:cs="Arial"/>
                <w:color w:val="000000" w:themeColor="text1"/>
                <w:sz w:val="16"/>
                <w:szCs w:val="16"/>
                <w:lang w:eastAsia="zh-CN"/>
              </w:rPr>
              <w:t>包括内部和外部管理</w:t>
            </w:r>
            <w:r w:rsidR="001A3979" w:rsidRPr="0062370B">
              <w:rPr>
                <w:rStyle w:val="Hyperlink"/>
                <w:rFonts w:eastAsia="宋体" w:cs="Arial" w:hint="eastAsia"/>
                <w:color w:val="000000" w:themeColor="text1"/>
                <w:sz w:val="16"/>
                <w:szCs w:val="16"/>
                <w:lang w:eastAsia="zh-CN"/>
              </w:rPr>
              <w:t>的</w:t>
            </w:r>
            <w:r w:rsidR="00A44568" w:rsidRPr="0062370B">
              <w:rPr>
                <w:rStyle w:val="Hyperlink"/>
                <w:rFonts w:eastAsia="宋体" w:cs="Arial"/>
                <w:color w:val="000000" w:themeColor="text1"/>
                <w:sz w:val="16"/>
                <w:szCs w:val="16"/>
                <w:lang w:eastAsia="zh-CN"/>
              </w:rPr>
              <w:t>资产</w:t>
            </w:r>
            <w:r w:rsidR="00F563D0" w:rsidRPr="0062370B">
              <w:rPr>
                <w:rStyle w:val="Hyperlink"/>
                <w:rFonts w:eastAsia="宋体" w:cs="Arial" w:hint="eastAsia"/>
                <w:color w:val="000000" w:themeColor="text1"/>
                <w:sz w:val="16"/>
                <w:szCs w:val="16"/>
                <w:lang w:eastAsia="zh-CN"/>
              </w:rPr>
              <w:t>，无论具体投资策略</w:t>
            </w:r>
            <w:r w:rsidR="00A44568"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被认为</w:t>
            </w:r>
            <w:r w:rsidR="00526D37" w:rsidRPr="0062370B">
              <w:rPr>
                <w:rStyle w:val="Hyperlink"/>
                <w:rFonts w:eastAsia="宋体" w:cs="Arial" w:hint="eastAsia"/>
                <w:color w:val="000000" w:themeColor="text1"/>
                <w:sz w:val="16"/>
                <w:szCs w:val="16"/>
                <w:lang w:eastAsia="zh-CN"/>
              </w:rPr>
              <w:t>是</w:t>
            </w:r>
            <w:r w:rsidRPr="0062370B">
              <w:rPr>
                <w:rStyle w:val="Hyperlink"/>
                <w:rFonts w:eastAsia="宋体" w:cs="Arial" w:hint="eastAsia"/>
                <w:color w:val="000000" w:themeColor="text1"/>
                <w:sz w:val="16"/>
                <w:szCs w:val="16"/>
                <w:lang w:eastAsia="zh-CN"/>
              </w:rPr>
              <w:t>良好做法</w:t>
            </w:r>
            <w:r w:rsidRPr="0062370B">
              <w:rPr>
                <w:rStyle w:val="Hyperlink"/>
                <w:rFonts w:eastAsia="宋体" w:cs="Arial"/>
                <w:color w:val="000000" w:themeColor="text1"/>
                <w:sz w:val="16"/>
                <w:szCs w:val="16"/>
                <w:lang w:eastAsia="zh-CN"/>
              </w:rPr>
              <w:t>。</w:t>
            </w:r>
          </w:p>
        </w:tc>
      </w:tr>
      <w:tr w:rsidR="00E74076" w:rsidRPr="0062370B" w14:paraId="71055FA7" w14:textId="77777777">
        <w:trPr>
          <w:trHeight w:val="300"/>
        </w:trPr>
        <w:tc>
          <w:tcPr>
            <w:tcW w:w="1842" w:type="dxa"/>
            <w:shd w:val="clear" w:color="auto" w:fill="auto"/>
            <w:vAlign w:val="center"/>
          </w:tcPr>
          <w:p w14:paraId="304251C1"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042" w:type="dxa"/>
            <w:gridSpan w:val="8"/>
            <w:shd w:val="clear" w:color="auto" w:fill="auto"/>
            <w:vAlign w:val="center"/>
          </w:tcPr>
          <w:p w14:paraId="7B471534" w14:textId="7C974CE1"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对投资对象的</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管理政策可</w:t>
            </w:r>
            <w:r w:rsidR="00976FC5" w:rsidRPr="0062370B">
              <w:rPr>
                <w:rStyle w:val="Hyperlink"/>
                <w:rFonts w:eastAsia="宋体" w:cs="Arial" w:hint="eastAsia"/>
                <w:color w:val="000000" w:themeColor="text1"/>
                <w:sz w:val="16"/>
                <w:szCs w:val="16"/>
                <w:lang w:eastAsia="zh-CN"/>
              </w:rPr>
              <w:t>能</w:t>
            </w:r>
            <w:r w:rsidRPr="0062370B">
              <w:rPr>
                <w:rStyle w:val="Hyperlink"/>
                <w:rFonts w:eastAsia="宋体" w:cs="Arial"/>
                <w:color w:val="000000" w:themeColor="text1"/>
                <w:sz w:val="16"/>
                <w:szCs w:val="16"/>
                <w:lang w:eastAsia="zh-CN"/>
              </w:rPr>
              <w:t>是一</w:t>
            </w:r>
            <w:r w:rsidRPr="0062370B">
              <w:rPr>
                <w:rStyle w:val="Hyperlink"/>
                <w:rFonts w:eastAsia="宋体" w:cs="Arial" w:hint="eastAsia"/>
                <w:color w:val="000000" w:themeColor="text1"/>
                <w:sz w:val="16"/>
                <w:szCs w:val="16"/>
                <w:lang w:eastAsia="zh-CN"/>
              </w:rPr>
              <w:t>项单独</w:t>
            </w:r>
            <w:r w:rsidRPr="0062370B">
              <w:rPr>
                <w:rStyle w:val="Hyperlink"/>
                <w:rFonts w:eastAsia="宋体" w:cs="Arial"/>
                <w:color w:val="000000" w:themeColor="text1"/>
                <w:sz w:val="16"/>
                <w:szCs w:val="16"/>
                <w:lang w:eastAsia="zh-CN"/>
              </w:rPr>
              <w:t>政策，也可</w:t>
            </w:r>
            <w:r w:rsidR="00976FC5" w:rsidRPr="0062370B">
              <w:rPr>
                <w:rStyle w:val="Hyperlink"/>
                <w:rFonts w:eastAsia="宋体" w:cs="Arial" w:hint="eastAsia"/>
                <w:color w:val="000000" w:themeColor="text1"/>
                <w:sz w:val="16"/>
                <w:szCs w:val="16"/>
                <w:lang w:eastAsia="zh-CN"/>
              </w:rPr>
              <w:t>能</w:t>
            </w:r>
            <w:r w:rsidR="005959BA" w:rsidRPr="0062370B">
              <w:rPr>
                <w:rStyle w:val="Hyperlink"/>
                <w:rFonts w:eastAsia="宋体" w:cs="Arial" w:hint="eastAsia"/>
                <w:color w:val="000000" w:themeColor="text1"/>
                <w:sz w:val="16"/>
                <w:szCs w:val="16"/>
                <w:lang w:eastAsia="zh-CN"/>
              </w:rPr>
              <w:t>被</w:t>
            </w:r>
            <w:r w:rsidR="00AB5EF8" w:rsidRPr="0062370B">
              <w:rPr>
                <w:rStyle w:val="Hyperlink"/>
                <w:rFonts w:eastAsia="宋体" w:cs="Arial"/>
                <w:color w:val="000000" w:themeColor="text1"/>
                <w:sz w:val="16"/>
                <w:szCs w:val="16"/>
                <w:lang w:eastAsia="zh-CN"/>
              </w:rPr>
              <w:t>包含在</w:t>
            </w:r>
            <w:r w:rsidRPr="0062370B">
              <w:rPr>
                <w:rStyle w:val="Hyperlink"/>
                <w:rFonts w:eastAsia="宋体" w:cs="Arial"/>
                <w:color w:val="000000" w:themeColor="text1"/>
                <w:sz w:val="16"/>
                <w:szCs w:val="16"/>
                <w:lang w:eastAsia="zh-CN"/>
              </w:rPr>
              <w:t>更广泛的</w:t>
            </w:r>
            <w:r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责任投资政策（或类似政策）</w:t>
            </w:r>
            <w:r w:rsidR="00C876CE"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w:t>
            </w:r>
          </w:p>
        </w:tc>
      </w:tr>
      <w:tr w:rsidR="00E74076" w:rsidRPr="0062370B" w14:paraId="4A50603F" w14:textId="77777777">
        <w:trPr>
          <w:trHeight w:val="300"/>
        </w:trPr>
        <w:tc>
          <w:tcPr>
            <w:tcW w:w="1842" w:type="dxa"/>
            <w:shd w:val="clear" w:color="auto" w:fill="auto"/>
            <w:vAlign w:val="center"/>
          </w:tcPr>
          <w:p w14:paraId="76337BEE"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3042" w:type="dxa"/>
            <w:gridSpan w:val="8"/>
            <w:shd w:val="clear" w:color="auto" w:fill="auto"/>
            <w:vAlign w:val="center"/>
          </w:tcPr>
          <w:p w14:paraId="302659D0"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Pr="0062370B">
              <w:rPr>
                <w:rStyle w:val="Hyperlink"/>
                <w:rFonts w:eastAsia="宋体" w:cs="Arial" w:hint="eastAsia"/>
                <w:color w:val="000000" w:themeColor="text1"/>
                <w:sz w:val="16"/>
                <w:szCs w:val="16"/>
                <w:lang w:eastAsia="zh-CN"/>
              </w:rPr>
              <w:t>的</w:t>
            </w:r>
            <w:hyperlink r:id="rId101"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tc>
      </w:tr>
      <w:tr w:rsidR="00E74076" w:rsidRPr="0062370B" w14:paraId="10F6D638" w14:textId="77777777">
        <w:trPr>
          <w:trHeight w:val="300"/>
        </w:trPr>
        <w:tc>
          <w:tcPr>
            <w:tcW w:w="14884" w:type="dxa"/>
            <w:gridSpan w:val="9"/>
            <w:shd w:val="clear" w:color="auto" w:fill="0070C0"/>
            <w:vAlign w:val="center"/>
          </w:tcPr>
          <w:p w14:paraId="08892902"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E74076" w:rsidRPr="0062370B" w14:paraId="544DAD10" w14:textId="77777777">
        <w:trPr>
          <w:trHeight w:val="300"/>
        </w:trPr>
        <w:tc>
          <w:tcPr>
            <w:tcW w:w="1842" w:type="dxa"/>
            <w:shd w:val="clear" w:color="auto" w:fill="auto"/>
            <w:vAlign w:val="center"/>
          </w:tcPr>
          <w:p w14:paraId="6884E76D"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042" w:type="dxa"/>
            <w:gridSpan w:val="8"/>
            <w:shd w:val="clear" w:color="auto" w:fill="auto"/>
            <w:vAlign w:val="center"/>
          </w:tcPr>
          <w:p w14:paraId="4DAF2C92" w14:textId="77777777" w:rsidR="00E74076" w:rsidRPr="0062370B" w:rsidRDefault="00E74076">
            <w:pPr>
              <w:rPr>
                <w:rFonts w:eastAsia="宋体" w:cs="Arial"/>
                <w:color w:val="000000" w:themeColor="text1"/>
                <w:sz w:val="16"/>
                <w:szCs w:val="16"/>
              </w:rPr>
            </w:pPr>
            <w:r w:rsidRPr="0062370B">
              <w:rPr>
                <w:color w:val="000000" w:themeColor="text1"/>
                <w:sz w:val="16"/>
                <w:szCs w:val="16"/>
              </w:rPr>
              <w:t>[OO 8], [OO 9], [PGS 1]</w:t>
            </w:r>
          </w:p>
        </w:tc>
      </w:tr>
      <w:tr w:rsidR="00E74076" w:rsidRPr="0062370B" w14:paraId="49F78B6F" w14:textId="77777777">
        <w:trPr>
          <w:trHeight w:val="300"/>
        </w:trPr>
        <w:tc>
          <w:tcPr>
            <w:tcW w:w="1842" w:type="dxa"/>
            <w:shd w:val="clear" w:color="auto" w:fill="auto"/>
            <w:vAlign w:val="center"/>
          </w:tcPr>
          <w:p w14:paraId="42F5185A" w14:textId="77777777" w:rsidR="00E74076" w:rsidRPr="0062370B" w:rsidRDefault="00E74076">
            <w:pPr>
              <w:rPr>
                <w:rFonts w:eastAsia="宋体" w:cs="Arial"/>
                <w:b/>
                <w:bCs/>
                <w:sz w:val="16"/>
                <w:szCs w:val="16"/>
              </w:rPr>
            </w:pPr>
            <w:r w:rsidRPr="0062370B">
              <w:rPr>
                <w:rFonts w:eastAsia="宋体" w:cs="Arial"/>
                <w:b/>
                <w:bCs/>
                <w:sz w:val="16"/>
                <w:szCs w:val="16"/>
              </w:rPr>
              <w:lastRenderedPageBreak/>
              <w:t>指向</w:t>
            </w:r>
          </w:p>
        </w:tc>
        <w:tc>
          <w:tcPr>
            <w:tcW w:w="13042" w:type="dxa"/>
            <w:gridSpan w:val="8"/>
            <w:shd w:val="clear" w:color="auto" w:fill="auto"/>
            <w:vAlign w:val="center"/>
          </w:tcPr>
          <w:p w14:paraId="4FB410DB"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5D35428F" w14:textId="77777777">
        <w:trPr>
          <w:trHeight w:val="300"/>
        </w:trPr>
        <w:tc>
          <w:tcPr>
            <w:tcW w:w="14884" w:type="dxa"/>
            <w:gridSpan w:val="9"/>
            <w:shd w:val="clear" w:color="auto" w:fill="0070C0"/>
            <w:vAlign w:val="center"/>
          </w:tcPr>
          <w:p w14:paraId="38ACEE0D"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05CC7669" w14:textId="77777777">
        <w:trPr>
          <w:trHeight w:val="354"/>
        </w:trPr>
        <w:tc>
          <w:tcPr>
            <w:tcW w:w="1842" w:type="dxa"/>
            <w:shd w:val="clear" w:color="auto" w:fill="auto"/>
            <w:vAlign w:val="center"/>
          </w:tcPr>
          <w:p w14:paraId="5F475FFC"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8790" w:type="dxa"/>
            <w:gridSpan w:val="5"/>
            <w:shd w:val="clear" w:color="auto" w:fill="auto"/>
            <w:vAlign w:val="center"/>
          </w:tcPr>
          <w:p w14:paraId="503A1FF0" w14:textId="536D416F"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分。最终得分将基于所有适用</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的平均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w:t>
            </w:r>
          </w:p>
          <w:p w14:paraId="60E80869" w14:textId="77777777" w:rsidR="00E74076" w:rsidRPr="0062370B" w:rsidRDefault="00E74076">
            <w:pPr>
              <w:rPr>
                <w:rStyle w:val="Hyperlink"/>
                <w:rFonts w:eastAsia="宋体" w:cs="Arial"/>
                <w:color w:val="000000" w:themeColor="text1"/>
                <w:sz w:val="16"/>
                <w:szCs w:val="16"/>
                <w:lang w:eastAsia="zh-CN"/>
              </w:rPr>
            </w:pPr>
          </w:p>
          <w:p w14:paraId="40979643"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100%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126C5452"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&gt;80%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&lt;100%</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60EB884E"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&gt;50%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80%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46D91338"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&gt;10%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50%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10C320FD" w14:textId="77777777" w:rsidR="00E74076" w:rsidRPr="0062370B" w:rsidRDefault="00E74076">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&gt;0</w:t>
            </w:r>
            <w:r w:rsidRPr="0062370B">
              <w:rPr>
                <w:rStyle w:val="Hyperlink"/>
                <w:rFonts w:eastAsia="宋体" w:cs="Arial"/>
                <w:color w:val="000000" w:themeColor="text1"/>
                <w:sz w:val="16"/>
                <w:szCs w:val="16"/>
              </w:rPr>
              <w:t>至</w:t>
            </w:r>
            <w:r w:rsidRPr="0062370B">
              <w:rPr>
                <w:rStyle w:val="Hyperlink"/>
                <w:rFonts w:eastAsia="宋体" w:cs="Arial"/>
                <w:color w:val="000000" w:themeColor="text1"/>
                <w:sz w:val="16"/>
                <w:szCs w:val="16"/>
              </w:rPr>
              <w:t>10%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252" w:type="dxa"/>
            <w:gridSpan w:val="3"/>
            <w:shd w:val="clear" w:color="auto" w:fill="auto"/>
            <w:vAlign w:val="center"/>
          </w:tcPr>
          <w:p w14:paraId="28D554FD"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1B2A47E7" w14:textId="77777777" w:rsidR="00E74076" w:rsidRPr="0062370B" w:rsidRDefault="00E74076">
            <w:pPr>
              <w:rPr>
                <w:rStyle w:val="Hyperlink"/>
                <w:rFonts w:eastAsia="宋体" w:cs="Arial"/>
                <w:color w:val="000000" w:themeColor="text1"/>
                <w:sz w:val="16"/>
                <w:szCs w:val="16"/>
                <w:lang w:eastAsia="zh-CN"/>
              </w:rPr>
            </w:pPr>
          </w:p>
          <w:p w14:paraId="4015222A"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&gt;0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10%</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E74076" w:rsidRPr="0062370B" w14:paraId="257DE792" w14:textId="77777777">
        <w:trPr>
          <w:trHeight w:val="300"/>
        </w:trPr>
        <w:tc>
          <w:tcPr>
            <w:tcW w:w="1842" w:type="dxa"/>
            <w:shd w:val="clear" w:color="auto" w:fill="auto"/>
            <w:vAlign w:val="center"/>
          </w:tcPr>
          <w:p w14:paraId="0FE742C2"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042" w:type="dxa"/>
            <w:gridSpan w:val="8"/>
            <w:shd w:val="clear" w:color="auto" w:fill="auto"/>
            <w:vAlign w:val="center"/>
          </w:tcPr>
          <w:p w14:paraId="35F8D130" w14:textId="7B2A0E84" w:rsidR="00E74076" w:rsidRPr="0062370B" w:rsidRDefault="00F93897">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6A298A4D"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3"/>
        <w:gridCol w:w="1488"/>
        <w:gridCol w:w="3644"/>
        <w:gridCol w:w="3731"/>
        <w:gridCol w:w="259"/>
        <w:gridCol w:w="252"/>
        <w:gridCol w:w="1850"/>
        <w:gridCol w:w="1889"/>
        <w:gridCol w:w="8"/>
      </w:tblGrid>
      <w:tr w:rsidR="00E74076" w:rsidRPr="0062370B" w14:paraId="30625204" w14:textId="77777777">
        <w:trPr>
          <w:gridAfter w:val="1"/>
          <w:wAfter w:w="8" w:type="dxa"/>
          <w:trHeight w:val="367"/>
        </w:trPr>
        <w:tc>
          <w:tcPr>
            <w:tcW w:w="1764" w:type="dxa"/>
            <w:vMerge w:val="restart"/>
            <w:shd w:val="clear" w:color="auto" w:fill="DFF5F9"/>
            <w:vAlign w:val="center"/>
            <w:hideMark/>
          </w:tcPr>
          <w:p w14:paraId="56ABAA00"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12A5AFC6" w14:textId="77777777" w:rsidR="00E74076" w:rsidRPr="0062370B" w:rsidRDefault="00E74076">
            <w:pPr>
              <w:spacing w:line="240" w:lineRule="auto"/>
              <w:jc w:val="center"/>
              <w:textAlignment w:val="baseline"/>
              <w:rPr>
                <w:rFonts w:eastAsia="宋体" w:cs="Arial"/>
                <w:b/>
                <w:sz w:val="14"/>
                <w:szCs w:val="14"/>
                <w:lang w:eastAsia="en-GB"/>
              </w:rPr>
            </w:pPr>
          </w:p>
          <w:p w14:paraId="7954F660" w14:textId="77777777" w:rsidR="00E74076" w:rsidRPr="0062370B" w:rsidRDefault="00E74076">
            <w:pPr>
              <w:pStyle w:val="Indicatorsubsection"/>
              <w:rPr>
                <w:rFonts w:eastAsia="宋体"/>
                <w:lang w:val="en-GB"/>
              </w:rPr>
            </w:pPr>
            <w:bookmarkStart w:id="18" w:name="_Toc133243140"/>
            <w:r w:rsidRPr="0062370B">
              <w:rPr>
                <w:rFonts w:eastAsia="宋体"/>
                <w:lang w:val="en-GB"/>
              </w:rPr>
              <w:t>PGS 10.1</w:t>
            </w:r>
            <w:bookmarkEnd w:id="18"/>
          </w:p>
        </w:tc>
        <w:tc>
          <w:tcPr>
            <w:tcW w:w="1489" w:type="dxa"/>
            <w:shd w:val="clear" w:color="auto" w:fill="DFF5F9"/>
            <w:vAlign w:val="center"/>
            <w:hideMark/>
          </w:tcPr>
          <w:p w14:paraId="4B7CAA99"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3646" w:type="dxa"/>
            <w:shd w:val="clear" w:color="auto" w:fill="DFF5F9"/>
            <w:vAlign w:val="center"/>
          </w:tcPr>
          <w:p w14:paraId="08A994D0" w14:textId="77777777" w:rsidR="00E74076" w:rsidRPr="0062370B" w:rsidRDefault="00E74076">
            <w:pPr>
              <w:spacing w:line="240" w:lineRule="auto"/>
              <w:textAlignment w:val="baseline"/>
              <w:rPr>
                <w:rFonts w:eastAsia="宋体" w:cs="Arial"/>
                <w:sz w:val="14"/>
                <w:szCs w:val="14"/>
                <w:lang w:eastAsia="en-GB"/>
              </w:rPr>
            </w:pPr>
            <w:r w:rsidRPr="0062370B">
              <w:rPr>
                <w:b/>
                <w:bCs/>
                <w:sz w:val="22"/>
                <w:szCs w:val="22"/>
              </w:rPr>
              <w:t>OO 9.1, PGS 1</w:t>
            </w:r>
          </w:p>
        </w:tc>
        <w:tc>
          <w:tcPr>
            <w:tcW w:w="4244" w:type="dxa"/>
            <w:gridSpan w:val="3"/>
            <w:vMerge w:val="restart"/>
            <w:shd w:val="clear" w:color="auto" w:fill="DFF5F9"/>
            <w:vAlign w:val="center"/>
          </w:tcPr>
          <w:p w14:paraId="6CBEB23F" w14:textId="77777777" w:rsidR="00E74076" w:rsidRPr="0062370B" w:rsidRDefault="00E7407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6AC90E0D" w14:textId="77777777" w:rsidR="00E74076" w:rsidRPr="0062370B" w:rsidRDefault="00E74076">
            <w:pPr>
              <w:spacing w:line="240" w:lineRule="auto"/>
              <w:jc w:val="center"/>
              <w:textAlignment w:val="baseline"/>
              <w:rPr>
                <w:rFonts w:eastAsia="宋体" w:cs="Arial"/>
                <w:sz w:val="14"/>
                <w:szCs w:val="14"/>
                <w:lang w:eastAsia="zh-CN"/>
              </w:rPr>
            </w:pPr>
          </w:p>
          <w:p w14:paraId="3E2CE99B" w14:textId="04DAAB51" w:rsidR="00E74076" w:rsidRPr="0062370B" w:rsidRDefault="005166BC">
            <w:pPr>
              <w:jc w:val="center"/>
              <w:rPr>
                <w:rFonts w:eastAsia="宋体" w:cs="Arial"/>
                <w:sz w:val="18"/>
                <w:szCs w:val="18"/>
                <w:lang w:eastAsia="zh-CN"/>
              </w:rPr>
            </w:pPr>
            <w:r w:rsidRPr="0062370B">
              <w:rPr>
                <w:rFonts w:eastAsia="宋体" w:cs="Arial"/>
                <w:b/>
                <w:bCs/>
                <w:sz w:val="22"/>
                <w:szCs w:val="22"/>
                <w:lang w:eastAsia="zh-CN"/>
              </w:rPr>
              <w:t>负责任投资政策覆盖范围</w:t>
            </w:r>
          </w:p>
        </w:tc>
        <w:tc>
          <w:tcPr>
            <w:tcW w:w="1851" w:type="dxa"/>
            <w:vMerge w:val="restart"/>
            <w:shd w:val="clear" w:color="auto" w:fill="DFF5F9"/>
            <w:vAlign w:val="center"/>
            <w:hideMark/>
          </w:tcPr>
          <w:p w14:paraId="5C0AB3E7"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1A48188" w14:textId="77777777" w:rsidR="00E74076" w:rsidRPr="0062370B" w:rsidRDefault="00E74076">
            <w:pPr>
              <w:spacing w:line="240" w:lineRule="auto"/>
              <w:jc w:val="center"/>
              <w:textAlignment w:val="baseline"/>
              <w:rPr>
                <w:rFonts w:eastAsia="宋体" w:cs="Arial"/>
                <w:b/>
                <w:bCs/>
                <w:sz w:val="14"/>
                <w:szCs w:val="14"/>
                <w:lang w:eastAsia="en-GB"/>
              </w:rPr>
            </w:pPr>
          </w:p>
          <w:p w14:paraId="3F0A055D"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890" w:type="dxa"/>
            <w:vMerge w:val="restart"/>
            <w:shd w:val="clear" w:color="auto" w:fill="00B0F0"/>
            <w:tcMar>
              <w:top w:w="113" w:type="dxa"/>
              <w:left w:w="113" w:type="dxa"/>
              <w:bottom w:w="113" w:type="dxa"/>
              <w:right w:w="113" w:type="dxa"/>
            </w:tcMar>
            <w:vAlign w:val="center"/>
            <w:hideMark/>
          </w:tcPr>
          <w:p w14:paraId="7E7C9B25"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0D58DCE5"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251EF9CF"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E74076" w:rsidRPr="0062370B" w14:paraId="5E4BCB2C" w14:textId="77777777">
        <w:trPr>
          <w:gridAfter w:val="1"/>
          <w:wAfter w:w="8" w:type="dxa"/>
          <w:trHeight w:val="367"/>
        </w:trPr>
        <w:tc>
          <w:tcPr>
            <w:tcW w:w="1764" w:type="dxa"/>
            <w:vMerge/>
            <w:vAlign w:val="center"/>
          </w:tcPr>
          <w:p w14:paraId="46F138CC" w14:textId="77777777" w:rsidR="00E74076" w:rsidRPr="0062370B" w:rsidRDefault="00E74076">
            <w:pPr>
              <w:spacing w:line="240" w:lineRule="auto"/>
              <w:jc w:val="center"/>
              <w:textAlignment w:val="baseline"/>
              <w:rPr>
                <w:rFonts w:eastAsia="宋体" w:cs="Arial"/>
                <w:b/>
                <w:sz w:val="14"/>
                <w:szCs w:val="14"/>
                <w:lang w:eastAsia="en-GB"/>
              </w:rPr>
            </w:pPr>
          </w:p>
        </w:tc>
        <w:tc>
          <w:tcPr>
            <w:tcW w:w="1489" w:type="dxa"/>
            <w:shd w:val="clear" w:color="auto" w:fill="DFF5F9"/>
            <w:vAlign w:val="center"/>
          </w:tcPr>
          <w:p w14:paraId="2F1CBFAE"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3646" w:type="dxa"/>
            <w:shd w:val="clear" w:color="auto" w:fill="DFF5F9"/>
            <w:vAlign w:val="center"/>
          </w:tcPr>
          <w:p w14:paraId="7CF23A51"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244" w:type="dxa"/>
            <w:gridSpan w:val="3"/>
            <w:vMerge/>
            <w:vAlign w:val="center"/>
          </w:tcPr>
          <w:p w14:paraId="73B439E5" w14:textId="77777777" w:rsidR="00E74076" w:rsidRPr="0062370B" w:rsidRDefault="00E74076">
            <w:pPr>
              <w:spacing w:line="240" w:lineRule="auto"/>
              <w:jc w:val="center"/>
              <w:textAlignment w:val="baseline"/>
              <w:rPr>
                <w:rFonts w:eastAsia="宋体" w:cs="Arial"/>
                <w:b/>
                <w:sz w:val="14"/>
                <w:szCs w:val="14"/>
                <w:lang w:eastAsia="en-GB"/>
              </w:rPr>
            </w:pPr>
          </w:p>
        </w:tc>
        <w:tc>
          <w:tcPr>
            <w:tcW w:w="1851" w:type="dxa"/>
            <w:vMerge/>
            <w:vAlign w:val="center"/>
          </w:tcPr>
          <w:p w14:paraId="641E0BC9" w14:textId="77777777" w:rsidR="00E74076" w:rsidRPr="0062370B" w:rsidRDefault="00E74076">
            <w:pPr>
              <w:spacing w:line="240" w:lineRule="auto"/>
              <w:jc w:val="center"/>
              <w:textAlignment w:val="baseline"/>
              <w:rPr>
                <w:rFonts w:eastAsia="宋体" w:cs="Arial"/>
                <w:b/>
                <w:bCs/>
                <w:sz w:val="14"/>
                <w:szCs w:val="14"/>
                <w:lang w:eastAsia="en-GB"/>
              </w:rPr>
            </w:pPr>
          </w:p>
        </w:tc>
        <w:tc>
          <w:tcPr>
            <w:tcW w:w="1890" w:type="dxa"/>
            <w:vMerge/>
            <w:tcMar>
              <w:top w:w="113" w:type="dxa"/>
              <w:left w:w="113" w:type="dxa"/>
              <w:bottom w:w="113" w:type="dxa"/>
              <w:right w:w="113" w:type="dxa"/>
            </w:tcMar>
            <w:vAlign w:val="center"/>
          </w:tcPr>
          <w:p w14:paraId="6FB71920"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4918CCAB" w14:textId="77777777">
        <w:trPr>
          <w:gridAfter w:val="1"/>
          <w:wAfter w:w="8" w:type="dxa"/>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1CBE3C37" w14:textId="7E572F19" w:rsidR="00E74076" w:rsidRPr="0062370B" w:rsidRDefault="00E74076">
            <w:pPr>
              <w:spacing w:line="276" w:lineRule="auto"/>
              <w:textAlignment w:val="baseline"/>
              <w:rPr>
                <w:rFonts w:eastAsia="宋体" w:cs="Arial"/>
                <w:b/>
                <w:lang w:eastAsia="zh-CN"/>
              </w:rPr>
            </w:pPr>
            <w:r w:rsidRPr="0062370B">
              <w:rPr>
                <w:rFonts w:eastAsia="宋体" w:cs="Arial" w:hint="eastAsia"/>
                <w:b/>
                <w:lang w:eastAsia="zh-CN"/>
              </w:rPr>
              <w:t>贵机构</w:t>
            </w:r>
            <w:r w:rsidRPr="0062370B">
              <w:rPr>
                <w:rFonts w:eastAsia="宋体" w:cs="Arial"/>
                <w:b/>
                <w:lang w:eastAsia="zh-CN"/>
              </w:rPr>
              <w:t>的</w:t>
            </w:r>
            <w:hyperlink r:id="rId102" w:history="1">
              <w:r w:rsidRPr="0062370B">
                <w:rPr>
                  <w:rStyle w:val="Hyperlink"/>
                  <w:rFonts w:eastAsia="宋体" w:cs="Arial"/>
                  <w:b/>
                  <w:lang w:eastAsia="zh-CN"/>
                </w:rPr>
                <w:t>（代理）投票</w:t>
              </w:r>
            </w:hyperlink>
            <w:r w:rsidR="002E79D8" w:rsidRPr="0062370B">
              <w:rPr>
                <w:rFonts w:eastAsia="宋体" w:cs="Arial"/>
                <w:b/>
                <w:lang w:eastAsia="zh-CN"/>
              </w:rPr>
              <w:t>指引</w:t>
            </w:r>
            <w:r w:rsidRPr="0062370B">
              <w:rPr>
                <w:rFonts w:eastAsia="宋体" w:cs="Arial" w:hint="eastAsia"/>
                <w:b/>
                <w:lang w:eastAsia="zh-CN"/>
              </w:rPr>
              <w:t>对</w:t>
            </w:r>
            <w:r w:rsidRPr="0062370B">
              <w:rPr>
                <w:rFonts w:eastAsia="宋体" w:cs="Arial"/>
                <w:b/>
                <w:lang w:eastAsia="zh-CN"/>
              </w:rPr>
              <w:t>所持</w:t>
            </w:r>
            <w:r w:rsidR="00E923DF" w:rsidRPr="0062370B">
              <w:rPr>
                <w:rFonts w:eastAsia="宋体" w:cs="Arial"/>
                <w:b/>
                <w:lang w:eastAsia="zh-CN"/>
              </w:rPr>
              <w:t>上市股权</w:t>
            </w:r>
            <w:r w:rsidRPr="0062370B">
              <w:rPr>
                <w:rFonts w:eastAsia="宋体" w:cs="Arial"/>
                <w:b/>
                <w:lang w:eastAsia="zh-CN"/>
              </w:rPr>
              <w:t>的</w:t>
            </w:r>
            <w:r w:rsidR="00D93F6E" w:rsidRPr="0062370B">
              <w:rPr>
                <w:rFonts w:eastAsia="宋体" w:cs="Arial" w:hint="eastAsia"/>
                <w:b/>
                <w:lang w:eastAsia="zh-CN"/>
              </w:rPr>
              <w:t>覆盖</w:t>
            </w:r>
            <w:r w:rsidR="000008A7" w:rsidRPr="0062370B">
              <w:rPr>
                <w:rFonts w:eastAsia="宋体" w:cs="Arial" w:hint="eastAsia"/>
                <w:b/>
                <w:lang w:eastAsia="zh-CN"/>
              </w:rPr>
              <w:t>率</w:t>
            </w:r>
            <w:r w:rsidRPr="0062370B">
              <w:rPr>
                <w:rFonts w:eastAsia="宋体" w:cs="Arial"/>
                <w:b/>
                <w:lang w:eastAsia="zh-CN"/>
              </w:rPr>
              <w:t>？</w:t>
            </w:r>
          </w:p>
        </w:tc>
      </w:tr>
      <w:tr w:rsidR="00E74076" w:rsidRPr="0062370B" w14:paraId="646BD61F" w14:textId="77777777">
        <w:trPr>
          <w:gridAfter w:val="1"/>
          <w:wAfter w:w="8" w:type="dxa"/>
          <w:trHeight w:val="397"/>
        </w:trPr>
        <w:tc>
          <w:tcPr>
            <w:tcW w:w="689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7088EC" w14:textId="77777777" w:rsidR="00E74076" w:rsidRPr="0062370B" w:rsidRDefault="00E74076">
            <w:pPr>
              <w:spacing w:line="276" w:lineRule="auto"/>
              <w:textAlignment w:val="baseline"/>
              <w:rPr>
                <w:rFonts w:eastAsia="宋体" w:cs="Arial"/>
                <w:b/>
                <w:lang w:eastAsia="zh-CN"/>
              </w:rPr>
            </w:pPr>
          </w:p>
        </w:tc>
        <w:tc>
          <w:tcPr>
            <w:tcW w:w="39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1341A68B" w14:textId="71B6E025" w:rsidR="00E74076" w:rsidRPr="0062370B" w:rsidRDefault="00E74076">
            <w:pPr>
              <w:spacing w:line="276" w:lineRule="auto"/>
              <w:textAlignment w:val="baseline"/>
              <w:rPr>
                <w:rFonts w:eastAsia="宋体" w:cs="Arial"/>
                <w:b/>
                <w:lang w:eastAsia="zh-CN"/>
              </w:rPr>
            </w:pPr>
            <w:r w:rsidRPr="0062370B">
              <w:rPr>
                <w:rFonts w:eastAsia="宋体" w:cs="Arial"/>
                <w:b/>
                <w:szCs w:val="16"/>
                <w:lang w:eastAsia="zh-CN"/>
              </w:rPr>
              <w:t>(1)</w:t>
            </w:r>
            <w:r w:rsidRPr="0062370B">
              <w:rPr>
                <w:rFonts w:eastAsia="宋体" w:cs="Arial" w:hint="eastAsia"/>
                <w:b/>
                <w:szCs w:val="16"/>
                <w:lang w:eastAsia="zh-CN"/>
              </w:rPr>
              <w:t xml:space="preserve"> </w:t>
            </w:r>
            <w:r w:rsidR="00124CB8" w:rsidRPr="0062370B">
              <w:rPr>
                <w:rFonts w:eastAsia="宋体" w:cs="Arial" w:hint="eastAsia"/>
                <w:b/>
                <w:szCs w:val="16"/>
                <w:lang w:eastAsia="zh-CN"/>
              </w:rPr>
              <w:t>贵机构</w:t>
            </w:r>
            <w:r w:rsidRPr="0062370B">
              <w:rPr>
                <w:rFonts w:eastAsia="宋体" w:cs="Arial" w:hint="eastAsia"/>
                <w:b/>
                <w:szCs w:val="16"/>
                <w:lang w:eastAsia="zh-CN"/>
              </w:rPr>
              <w:t>所持</w:t>
            </w:r>
            <w:r w:rsidR="00E923DF" w:rsidRPr="0062370B">
              <w:rPr>
                <w:rFonts w:eastAsia="宋体" w:cs="Arial" w:hint="eastAsia"/>
                <w:b/>
                <w:szCs w:val="16"/>
                <w:lang w:eastAsia="zh-CN"/>
              </w:rPr>
              <w:t>上市股权</w:t>
            </w:r>
            <w:r w:rsidRPr="0062370B">
              <w:rPr>
                <w:rFonts w:eastAsia="宋体" w:cs="Arial" w:hint="eastAsia"/>
                <w:b/>
                <w:szCs w:val="16"/>
                <w:lang w:eastAsia="zh-CN"/>
              </w:rPr>
              <w:t>中，拥有自行投票权的百分比：</w:t>
            </w:r>
          </w:p>
        </w:tc>
        <w:tc>
          <w:tcPr>
            <w:tcW w:w="399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Pr>
          <w:p w14:paraId="589EF00C" w14:textId="19F9130A" w:rsidR="00E74076" w:rsidRPr="0062370B" w:rsidRDefault="00E74076">
            <w:pPr>
              <w:spacing w:line="276" w:lineRule="auto"/>
              <w:textAlignment w:val="baseline"/>
              <w:rPr>
                <w:rFonts w:eastAsia="宋体" w:cs="Arial"/>
                <w:b/>
                <w:lang w:eastAsia="zh-CN"/>
              </w:rPr>
            </w:pPr>
            <w:r w:rsidRPr="0062370B">
              <w:rPr>
                <w:rFonts w:eastAsia="宋体" w:cs="Arial"/>
                <w:b/>
                <w:szCs w:val="16"/>
                <w:lang w:eastAsia="zh-CN"/>
              </w:rPr>
              <w:t xml:space="preserve">(2) </w:t>
            </w:r>
            <w:r w:rsidRPr="0062370B">
              <w:rPr>
                <w:rFonts w:eastAsia="宋体" w:cs="Arial"/>
                <w:b/>
                <w:szCs w:val="16"/>
                <w:lang w:eastAsia="zh-CN"/>
              </w:rPr>
              <w:t>如果</w:t>
            </w:r>
            <w:r w:rsidR="003A08DB" w:rsidRPr="0062370B">
              <w:rPr>
                <w:rFonts w:eastAsia="宋体" w:cs="Arial" w:hint="eastAsia"/>
                <w:b/>
                <w:szCs w:val="16"/>
                <w:lang w:eastAsia="zh-CN"/>
              </w:rPr>
              <w:t>对</w:t>
            </w:r>
            <w:r w:rsidRPr="0062370B">
              <w:rPr>
                <w:rFonts w:eastAsia="宋体" w:cs="Arial" w:hint="eastAsia"/>
                <w:b/>
                <w:szCs w:val="16"/>
                <w:lang w:eastAsia="zh-CN"/>
              </w:rPr>
              <w:t>AUM</w:t>
            </w:r>
            <w:r w:rsidR="003A08DB" w:rsidRPr="0062370B">
              <w:rPr>
                <w:rFonts w:eastAsia="宋体" w:cs="Arial" w:hint="eastAsia"/>
                <w:b/>
                <w:szCs w:val="16"/>
                <w:lang w:eastAsia="zh-CN"/>
              </w:rPr>
              <w:t>的</w:t>
            </w:r>
            <w:r w:rsidR="00D93F6E" w:rsidRPr="0062370B">
              <w:rPr>
                <w:rFonts w:eastAsia="宋体" w:cs="Arial" w:hint="eastAsia"/>
                <w:b/>
                <w:szCs w:val="16"/>
                <w:lang w:eastAsia="zh-CN"/>
              </w:rPr>
              <w:t>覆盖</w:t>
            </w:r>
            <w:r w:rsidR="000008A7" w:rsidRPr="0062370B">
              <w:rPr>
                <w:rFonts w:eastAsia="宋体" w:cs="Arial" w:hint="eastAsia"/>
                <w:b/>
                <w:szCs w:val="16"/>
                <w:lang w:eastAsia="zh-CN"/>
              </w:rPr>
              <w:t>率</w:t>
            </w:r>
            <w:r w:rsidRPr="0062370B">
              <w:rPr>
                <w:rFonts w:eastAsia="宋体" w:cs="Arial"/>
                <w:b/>
                <w:szCs w:val="16"/>
                <w:lang w:eastAsia="zh-CN"/>
              </w:rPr>
              <w:t>低于</w:t>
            </w:r>
            <w:r w:rsidRPr="0062370B">
              <w:rPr>
                <w:rFonts w:eastAsia="宋体" w:cs="Arial"/>
                <w:b/>
                <w:szCs w:val="16"/>
                <w:lang w:eastAsia="zh-CN"/>
              </w:rPr>
              <w:t>100%</w:t>
            </w:r>
            <w:r w:rsidRPr="0062370B">
              <w:rPr>
                <w:rFonts w:eastAsia="宋体" w:cs="Arial"/>
                <w:b/>
                <w:szCs w:val="16"/>
                <w:lang w:eastAsia="zh-CN"/>
              </w:rPr>
              <w:t>，请</w:t>
            </w:r>
            <w:r w:rsidRPr="0062370B">
              <w:rPr>
                <w:rFonts w:eastAsia="宋体" w:cs="Arial" w:hint="eastAsia"/>
                <w:b/>
                <w:szCs w:val="16"/>
                <w:lang w:eastAsia="zh-CN"/>
              </w:rPr>
              <w:t>说明</w:t>
            </w:r>
            <w:r w:rsidRPr="0062370B">
              <w:rPr>
                <w:rFonts w:eastAsia="宋体" w:cs="Arial"/>
                <w:b/>
                <w:szCs w:val="16"/>
                <w:lang w:eastAsia="zh-CN"/>
              </w:rPr>
              <w:t>原因</w:t>
            </w:r>
          </w:p>
        </w:tc>
      </w:tr>
      <w:tr w:rsidR="00E74076" w:rsidRPr="0062370B" w14:paraId="359F4B03" w14:textId="77777777">
        <w:trPr>
          <w:trHeight w:val="465"/>
        </w:trPr>
        <w:tc>
          <w:tcPr>
            <w:tcW w:w="689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8025455" w14:textId="035C346A" w:rsidR="00E74076" w:rsidRPr="0062370B" w:rsidRDefault="00E74076">
            <w:pPr>
              <w:pStyle w:val="ListParagraph"/>
              <w:numPr>
                <w:ilvl w:val="0"/>
                <w:numId w:val="129"/>
              </w:numPr>
              <w:spacing w:line="276" w:lineRule="auto"/>
              <w:textAlignment w:val="baseline"/>
              <w:rPr>
                <w:rFonts w:eastAsia="宋体" w:cs="Arial"/>
              </w:rPr>
            </w:pPr>
            <w:r w:rsidRPr="0062370B">
              <w:rPr>
                <w:rFonts w:eastAsia="宋体" w:cs="Arial"/>
              </w:rPr>
              <w:t xml:space="preserve">(A) </w:t>
            </w:r>
            <w:hyperlink r:id="rId103" w:history="1">
              <w:r w:rsidRPr="0062370B">
                <w:rPr>
                  <w:rStyle w:val="Hyperlink"/>
                  <w:rFonts w:eastAsia="宋体" w:cs="Arial" w:hint="eastAsia"/>
                  <w:lang w:eastAsia="zh-CN"/>
                </w:rPr>
                <w:t>主动</w:t>
              </w:r>
              <w:r w:rsidRPr="0062370B">
                <w:rPr>
                  <w:rStyle w:val="Hyperlink"/>
                  <w:rFonts w:eastAsia="宋体" w:cs="Arial"/>
                </w:rPr>
                <w:t>管理</w:t>
              </w:r>
              <w:r w:rsidRPr="0062370B">
                <w:rPr>
                  <w:rStyle w:val="Hyperlink"/>
                  <w:rFonts w:eastAsia="宋体" w:cs="Arial" w:hint="eastAsia"/>
                  <w:lang w:eastAsia="zh-CN"/>
                </w:rPr>
                <w:t>型</w:t>
              </w:r>
              <w:r w:rsidR="00E923DF" w:rsidRPr="0062370B">
                <w:rPr>
                  <w:rStyle w:val="Hyperlink"/>
                  <w:rFonts w:eastAsia="宋体" w:cs="Arial"/>
                </w:rPr>
                <w:t>上市股权</w:t>
              </w:r>
            </w:hyperlink>
          </w:p>
        </w:tc>
        <w:tc>
          <w:tcPr>
            <w:tcW w:w="39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C69F807"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下拉式清单</w:t>
            </w:r>
            <w:r w:rsidRPr="0062370B">
              <w:rPr>
                <w:rFonts w:eastAsia="宋体" w:cs="Arial"/>
                <w:lang w:eastAsia="en-GB"/>
              </w:rPr>
              <w:t>]</w:t>
            </w:r>
          </w:p>
          <w:p w14:paraId="785CF264" w14:textId="77777777" w:rsidR="00E74076" w:rsidRPr="0062370B" w:rsidRDefault="00E74076">
            <w:pPr>
              <w:spacing w:line="276" w:lineRule="auto"/>
              <w:textAlignment w:val="baseline"/>
              <w:rPr>
                <w:rFonts w:eastAsia="宋体" w:cs="Arial"/>
                <w:lang w:eastAsia="en-GB"/>
              </w:rPr>
            </w:pPr>
          </w:p>
          <w:p w14:paraId="20CBDBF8"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(1) &gt;0%</w:t>
            </w:r>
            <w:r w:rsidRPr="0062370B">
              <w:rPr>
                <w:rFonts w:eastAsia="宋体" w:cs="Arial"/>
                <w:lang w:eastAsia="en-GB"/>
              </w:rPr>
              <w:t>至</w:t>
            </w:r>
            <w:r w:rsidRPr="0062370B">
              <w:rPr>
                <w:rFonts w:eastAsia="宋体" w:cs="Arial"/>
                <w:lang w:eastAsia="en-GB"/>
              </w:rPr>
              <w:t>10%</w:t>
            </w:r>
          </w:p>
          <w:p w14:paraId="47C27376"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(2) &gt;10%</w:t>
            </w:r>
            <w:r w:rsidRPr="0062370B">
              <w:rPr>
                <w:rFonts w:eastAsia="宋体" w:cs="Arial"/>
                <w:lang w:eastAsia="en-GB"/>
              </w:rPr>
              <w:t>至</w:t>
            </w:r>
            <w:r w:rsidRPr="0062370B">
              <w:rPr>
                <w:rFonts w:eastAsia="宋体" w:cs="Arial"/>
                <w:lang w:eastAsia="en-GB"/>
              </w:rPr>
              <w:t>20%</w:t>
            </w:r>
          </w:p>
          <w:p w14:paraId="09D462D1"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(3) &gt;20%</w:t>
            </w:r>
            <w:r w:rsidRPr="0062370B">
              <w:rPr>
                <w:rFonts w:eastAsia="宋体" w:cs="Arial"/>
                <w:lang w:eastAsia="en-GB"/>
              </w:rPr>
              <w:t>至</w:t>
            </w:r>
            <w:r w:rsidRPr="0062370B">
              <w:rPr>
                <w:rFonts w:eastAsia="宋体" w:cs="Arial"/>
                <w:lang w:eastAsia="en-GB"/>
              </w:rPr>
              <w:t>30%</w:t>
            </w:r>
          </w:p>
          <w:p w14:paraId="33DFA373"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(4) &gt;30%</w:t>
            </w:r>
            <w:r w:rsidRPr="0062370B">
              <w:rPr>
                <w:rFonts w:eastAsia="宋体" w:cs="Arial"/>
                <w:lang w:eastAsia="en-GB"/>
              </w:rPr>
              <w:t>至</w:t>
            </w:r>
            <w:r w:rsidRPr="0062370B">
              <w:rPr>
                <w:rFonts w:eastAsia="宋体" w:cs="Arial"/>
                <w:lang w:eastAsia="en-GB"/>
              </w:rPr>
              <w:t>40%</w:t>
            </w:r>
          </w:p>
          <w:p w14:paraId="258E3D1C"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(5) &gt;40%</w:t>
            </w:r>
            <w:r w:rsidRPr="0062370B">
              <w:rPr>
                <w:rFonts w:eastAsia="宋体" w:cs="Arial"/>
                <w:lang w:eastAsia="en-GB"/>
              </w:rPr>
              <w:t>至</w:t>
            </w:r>
            <w:r w:rsidRPr="0062370B">
              <w:rPr>
                <w:rFonts w:eastAsia="宋体" w:cs="Arial"/>
                <w:lang w:eastAsia="en-GB"/>
              </w:rPr>
              <w:t>50%</w:t>
            </w:r>
          </w:p>
          <w:p w14:paraId="5CCB15D7"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(6) &gt;50%</w:t>
            </w:r>
            <w:r w:rsidRPr="0062370B">
              <w:rPr>
                <w:rFonts w:eastAsia="宋体" w:cs="Arial"/>
                <w:lang w:eastAsia="en-GB"/>
              </w:rPr>
              <w:t>至</w:t>
            </w:r>
            <w:r w:rsidRPr="0062370B">
              <w:rPr>
                <w:rFonts w:eastAsia="宋体" w:cs="Arial"/>
                <w:lang w:eastAsia="en-GB"/>
              </w:rPr>
              <w:t>60%</w:t>
            </w:r>
          </w:p>
          <w:p w14:paraId="7611BB8F"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(7) &gt;60%</w:t>
            </w:r>
            <w:r w:rsidRPr="0062370B">
              <w:rPr>
                <w:rFonts w:eastAsia="宋体" w:cs="Arial"/>
                <w:lang w:eastAsia="en-GB"/>
              </w:rPr>
              <w:t>至</w:t>
            </w:r>
            <w:r w:rsidRPr="0062370B">
              <w:rPr>
                <w:rFonts w:eastAsia="宋体" w:cs="Arial"/>
                <w:lang w:eastAsia="en-GB"/>
              </w:rPr>
              <w:t>70%</w:t>
            </w:r>
          </w:p>
          <w:p w14:paraId="215550B7"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(8) &gt;70%</w:t>
            </w:r>
            <w:r w:rsidRPr="0062370B">
              <w:rPr>
                <w:rFonts w:eastAsia="宋体" w:cs="Arial"/>
                <w:lang w:eastAsia="en-GB"/>
              </w:rPr>
              <w:t>至</w:t>
            </w:r>
            <w:r w:rsidRPr="0062370B">
              <w:rPr>
                <w:rFonts w:eastAsia="宋体" w:cs="Arial"/>
                <w:lang w:eastAsia="en-GB"/>
              </w:rPr>
              <w:t>80%</w:t>
            </w:r>
          </w:p>
          <w:p w14:paraId="61064862"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(9) &gt;80%</w:t>
            </w:r>
            <w:r w:rsidRPr="0062370B">
              <w:rPr>
                <w:rFonts w:eastAsia="宋体" w:cs="Arial"/>
                <w:lang w:eastAsia="en-GB"/>
              </w:rPr>
              <w:t>至</w:t>
            </w:r>
            <w:r w:rsidRPr="0062370B">
              <w:rPr>
                <w:rFonts w:eastAsia="宋体" w:cs="Arial"/>
                <w:lang w:eastAsia="en-GB"/>
              </w:rPr>
              <w:t>90%</w:t>
            </w:r>
          </w:p>
          <w:p w14:paraId="4913B184"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(10) &gt;90%</w:t>
            </w:r>
            <w:r w:rsidRPr="0062370B">
              <w:rPr>
                <w:rFonts w:eastAsia="宋体" w:cs="Arial"/>
                <w:lang w:eastAsia="en-GB"/>
              </w:rPr>
              <w:t>至</w:t>
            </w:r>
            <w:r w:rsidRPr="0062370B">
              <w:rPr>
                <w:rFonts w:eastAsia="宋体" w:cs="Arial"/>
                <w:lang w:eastAsia="en-GB"/>
              </w:rPr>
              <w:t>&lt;100%</w:t>
            </w:r>
          </w:p>
          <w:p w14:paraId="138DED99" w14:textId="77777777" w:rsidR="00E74076" w:rsidRPr="0062370B" w:rsidRDefault="00E74076">
            <w:pPr>
              <w:spacing w:line="276" w:lineRule="auto"/>
              <w:textAlignment w:val="baseline"/>
              <w:rPr>
                <w:rFonts w:eastAsia="宋体" w:cs="Arial"/>
                <w:szCs w:val="16"/>
                <w:lang w:eastAsia="en-GB"/>
              </w:rPr>
            </w:pPr>
            <w:r w:rsidRPr="0062370B">
              <w:rPr>
                <w:rFonts w:eastAsia="宋体" w:cs="Arial"/>
                <w:lang w:eastAsia="en-GB"/>
              </w:rPr>
              <w:t>(11) 100%</w:t>
            </w:r>
          </w:p>
        </w:tc>
        <w:tc>
          <w:tcPr>
            <w:tcW w:w="3993"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p w14:paraId="46E0B57D"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hint="eastAsia"/>
                <w:lang w:eastAsia="zh-CN"/>
              </w:rPr>
              <w:t>选填</w:t>
            </w:r>
            <w:r w:rsidRPr="0062370B">
              <w:rPr>
                <w:rFonts w:eastAsia="宋体" w:cs="Arial"/>
                <w:lang w:eastAsia="en-GB"/>
              </w:rPr>
              <w:t>自由文本：大</w:t>
            </w:r>
            <w:r w:rsidRPr="0062370B">
              <w:rPr>
                <w:rFonts w:eastAsia="宋体" w:cs="Arial"/>
                <w:lang w:eastAsia="en-GB"/>
              </w:rPr>
              <w:t>]</w:t>
            </w:r>
          </w:p>
        </w:tc>
      </w:tr>
      <w:tr w:rsidR="00E74076" w:rsidRPr="0062370B" w14:paraId="08DF479A" w14:textId="77777777">
        <w:trPr>
          <w:trHeight w:val="465"/>
        </w:trPr>
        <w:tc>
          <w:tcPr>
            <w:tcW w:w="689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0D7A52" w14:textId="03536874" w:rsidR="00E74076" w:rsidRPr="0062370B" w:rsidRDefault="00E74076">
            <w:pPr>
              <w:pStyle w:val="ListParagraph"/>
              <w:numPr>
                <w:ilvl w:val="0"/>
                <w:numId w:val="129"/>
              </w:numPr>
              <w:spacing w:line="276" w:lineRule="auto"/>
              <w:textAlignment w:val="baseline"/>
              <w:rPr>
                <w:rFonts w:eastAsia="宋体" w:cs="Arial"/>
                <w:szCs w:val="16"/>
                <w:lang w:eastAsia="zh-CN"/>
              </w:rPr>
            </w:pPr>
            <w:r w:rsidRPr="0062370B">
              <w:rPr>
                <w:rFonts w:eastAsia="宋体" w:cs="Arial"/>
                <w:lang w:eastAsia="zh-CN"/>
              </w:rPr>
              <w:t xml:space="preserve">(B) </w:t>
            </w:r>
            <w:hyperlink r:id="rId104" w:history="1">
              <w:r w:rsidRPr="0062370B">
                <w:rPr>
                  <w:rStyle w:val="Hyperlink"/>
                  <w:rFonts w:eastAsia="宋体" w:cs="Arial"/>
                  <w:lang w:eastAsia="zh-CN"/>
                </w:rPr>
                <w:t>被动管理</w:t>
              </w:r>
              <w:r w:rsidRPr="0062370B">
                <w:rPr>
                  <w:rStyle w:val="Hyperlink"/>
                  <w:rFonts w:eastAsia="宋体" w:cs="Arial" w:hint="eastAsia"/>
                  <w:lang w:eastAsia="zh-CN"/>
                </w:rPr>
                <w:t>型</w:t>
              </w:r>
              <w:r w:rsidR="00E923DF" w:rsidRPr="0062370B">
                <w:rPr>
                  <w:rStyle w:val="Hyperlink"/>
                  <w:rFonts w:eastAsia="宋体" w:cs="Arial"/>
                  <w:lang w:eastAsia="zh-CN"/>
                </w:rPr>
                <w:t>上市股权</w:t>
              </w:r>
            </w:hyperlink>
          </w:p>
        </w:tc>
        <w:tc>
          <w:tcPr>
            <w:tcW w:w="39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F1A7987" w14:textId="77777777" w:rsidR="00E74076" w:rsidRPr="0062370B" w:rsidRDefault="00E74076">
            <w:pPr>
              <w:spacing w:line="276" w:lineRule="auto"/>
              <w:textAlignment w:val="baseline"/>
              <w:rPr>
                <w:rFonts w:eastAsia="宋体" w:cs="Arial"/>
                <w:szCs w:val="16"/>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c>
          <w:tcPr>
            <w:tcW w:w="3993"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05B4EC70"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0DDA3CE0" w14:textId="77777777">
        <w:trPr>
          <w:trHeight w:val="465"/>
        </w:trPr>
        <w:tc>
          <w:tcPr>
            <w:tcW w:w="689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CA9A49" w14:textId="31DAE87B" w:rsidR="00E74076" w:rsidRPr="0062370B" w:rsidRDefault="00E74076">
            <w:pPr>
              <w:pStyle w:val="ListParagraph"/>
              <w:numPr>
                <w:ilvl w:val="0"/>
                <w:numId w:val="129"/>
              </w:numPr>
              <w:spacing w:line="276" w:lineRule="auto"/>
              <w:textAlignment w:val="baseline"/>
              <w:rPr>
                <w:rFonts w:eastAsia="宋体" w:cs="Arial"/>
                <w:lang w:eastAsia="zh-CN"/>
              </w:rPr>
            </w:pPr>
            <w:r w:rsidRPr="0062370B">
              <w:rPr>
                <w:rFonts w:eastAsia="宋体" w:cs="Arial"/>
                <w:lang w:eastAsia="zh-CN"/>
              </w:rPr>
              <w:t xml:space="preserve">(C) </w:t>
            </w:r>
            <w:r w:rsidRPr="0062370B">
              <w:rPr>
                <w:rFonts w:eastAsia="宋体" w:cs="Arial"/>
                <w:color w:val="00B0F0"/>
                <w:lang w:eastAsia="zh-CN"/>
              </w:rPr>
              <w:t>对冲基金</w:t>
            </w:r>
            <w:r w:rsidRPr="0062370B">
              <w:rPr>
                <w:rFonts w:eastAsia="宋体" w:cs="Arial" w:hint="eastAsia"/>
                <w:lang w:eastAsia="zh-CN"/>
              </w:rPr>
              <w:t>投资组合</w:t>
            </w:r>
            <w:r w:rsidRPr="0062370B">
              <w:rPr>
                <w:rFonts w:eastAsia="宋体" w:cs="Arial"/>
                <w:lang w:eastAsia="zh-CN"/>
              </w:rPr>
              <w:t>中直接持有的</w:t>
            </w:r>
            <w:r w:rsidR="00E923DF" w:rsidRPr="0062370B">
              <w:rPr>
                <w:rFonts w:eastAsia="宋体" w:cs="Arial"/>
                <w:lang w:eastAsia="zh-CN"/>
              </w:rPr>
              <w:t>上市股权</w:t>
            </w:r>
          </w:p>
        </w:tc>
        <w:tc>
          <w:tcPr>
            <w:tcW w:w="39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F8DDD55"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c>
          <w:tcPr>
            <w:tcW w:w="3993"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5070AE44" w14:textId="77777777" w:rsidR="00E74076" w:rsidRPr="0062370B" w:rsidRDefault="00E74076">
            <w:pPr>
              <w:spacing w:line="276" w:lineRule="auto"/>
              <w:textAlignment w:val="baseline"/>
              <w:rPr>
                <w:rFonts w:eastAsia="宋体" w:cs="Arial"/>
                <w:lang w:eastAsia="en-GB"/>
              </w:rPr>
            </w:pPr>
            <w:r w:rsidRPr="0062370B">
              <w:rPr>
                <w:rFonts w:eastAsia="宋体" w:cs="Arial"/>
                <w:lang w:eastAsia="en-GB"/>
              </w:rPr>
              <w:t>[</w:t>
            </w:r>
            <w:r w:rsidRPr="0062370B">
              <w:rPr>
                <w:rFonts w:eastAsia="宋体" w:cs="Arial"/>
                <w:lang w:eastAsia="en-GB"/>
              </w:rPr>
              <w:t>同上</w:t>
            </w:r>
            <w:r w:rsidRPr="0062370B">
              <w:rPr>
                <w:rFonts w:eastAsia="宋体" w:cs="Arial"/>
                <w:lang w:eastAsia="en-GB"/>
              </w:rPr>
              <w:t>]</w:t>
            </w:r>
          </w:p>
        </w:tc>
      </w:tr>
      <w:tr w:rsidR="00E74076" w:rsidRPr="0062370B" w14:paraId="1B12945F" w14:textId="77777777">
        <w:trPr>
          <w:gridAfter w:val="1"/>
          <w:wAfter w:w="8" w:type="dxa"/>
          <w:trHeight w:val="300"/>
        </w:trPr>
        <w:tc>
          <w:tcPr>
            <w:tcW w:w="14884" w:type="dxa"/>
            <w:gridSpan w:val="8"/>
            <w:tcBorders>
              <w:left w:val="nil"/>
              <w:right w:val="nil"/>
            </w:tcBorders>
            <w:shd w:val="clear" w:color="auto" w:fill="FFFFFF" w:themeFill="background1"/>
            <w:tcMar>
              <w:top w:w="0" w:type="dxa"/>
              <w:bottom w:w="0" w:type="dxa"/>
            </w:tcMar>
            <w:vAlign w:val="center"/>
          </w:tcPr>
          <w:p w14:paraId="085E0C82" w14:textId="77777777" w:rsidR="00E74076" w:rsidRPr="0062370B" w:rsidRDefault="00E74076">
            <w:pPr>
              <w:spacing w:line="240" w:lineRule="auto"/>
              <w:jc w:val="center"/>
              <w:textAlignment w:val="baseline"/>
              <w:rPr>
                <w:rStyle w:val="Hyperlink"/>
                <w:rFonts w:eastAsia="宋体" w:cs="Arial"/>
                <w:sz w:val="16"/>
                <w:szCs w:val="16"/>
              </w:rPr>
            </w:pPr>
          </w:p>
        </w:tc>
      </w:tr>
      <w:tr w:rsidR="00E74076" w:rsidRPr="0062370B" w14:paraId="5991B419" w14:textId="77777777" w:rsidTr="0076717B">
        <w:trPr>
          <w:gridAfter w:val="1"/>
          <w:wAfter w:w="8" w:type="dxa"/>
          <w:trHeight w:val="496"/>
        </w:trPr>
        <w:tc>
          <w:tcPr>
            <w:tcW w:w="14884" w:type="dxa"/>
            <w:gridSpan w:val="8"/>
            <w:shd w:val="clear" w:color="auto" w:fill="0070C0"/>
            <w:vAlign w:val="center"/>
          </w:tcPr>
          <w:p w14:paraId="32D2BC61"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lastRenderedPageBreak/>
              <w:t>解释性说明</w:t>
            </w:r>
          </w:p>
        </w:tc>
      </w:tr>
      <w:tr w:rsidR="00E74076" w:rsidRPr="0062370B" w14:paraId="01424495" w14:textId="77777777">
        <w:trPr>
          <w:gridAfter w:val="1"/>
          <w:wAfter w:w="8" w:type="dxa"/>
          <w:trHeight w:val="300"/>
        </w:trPr>
        <w:tc>
          <w:tcPr>
            <w:tcW w:w="1764" w:type="dxa"/>
            <w:shd w:val="clear" w:color="auto" w:fill="auto"/>
            <w:vAlign w:val="center"/>
          </w:tcPr>
          <w:p w14:paraId="45B6FB46"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120" w:type="dxa"/>
            <w:gridSpan w:val="7"/>
            <w:shd w:val="clear" w:color="auto" w:fill="auto"/>
            <w:vAlign w:val="center"/>
          </w:tcPr>
          <w:p w14:paraId="17D27E41" w14:textId="3F7CE562"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本指标旨在评估签署方的（代理）投票政策</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主动和被动</w:t>
            </w:r>
            <w:r w:rsidRPr="0062370B">
              <w:rPr>
                <w:rStyle w:val="Hyperlink"/>
                <w:rFonts w:eastAsia="宋体" w:cs="Arial" w:hint="eastAsia"/>
                <w:color w:val="000000" w:themeColor="text1"/>
                <w:sz w:val="16"/>
                <w:szCs w:val="16"/>
                <w:lang w:eastAsia="zh-CN"/>
              </w:rPr>
              <w:t>管理型</w:t>
            </w:r>
            <w:r w:rsidR="00E923DF" w:rsidRPr="0062370B">
              <w:rPr>
                <w:rStyle w:val="Hyperlink"/>
                <w:rFonts w:eastAsia="宋体" w:cs="Arial"/>
                <w:color w:val="000000" w:themeColor="text1"/>
                <w:sz w:val="16"/>
                <w:szCs w:val="16"/>
                <w:lang w:eastAsia="zh-CN"/>
              </w:rPr>
              <w:t>上市股权</w:t>
            </w:r>
            <w:r w:rsidRPr="0062370B">
              <w:rPr>
                <w:rStyle w:val="Hyperlink"/>
                <w:rFonts w:eastAsia="宋体" w:cs="Arial"/>
                <w:color w:val="000000" w:themeColor="text1"/>
                <w:sz w:val="16"/>
                <w:szCs w:val="16"/>
                <w:lang w:eastAsia="zh-CN"/>
              </w:rPr>
              <w:t>以及对冲基金投资组合内</w:t>
            </w:r>
            <w:r w:rsidRPr="0062370B">
              <w:rPr>
                <w:rStyle w:val="Hyperlink"/>
                <w:rFonts w:eastAsia="宋体" w:cs="Arial" w:hint="eastAsia"/>
                <w:color w:val="000000" w:themeColor="text1"/>
                <w:sz w:val="16"/>
                <w:szCs w:val="16"/>
                <w:lang w:eastAsia="zh-CN"/>
              </w:rPr>
              <w:t>直接持有</w:t>
            </w:r>
            <w:r w:rsidR="0051731E" w:rsidRPr="0062370B">
              <w:rPr>
                <w:rStyle w:val="Hyperlink"/>
                <w:rFonts w:eastAsia="宋体" w:cs="Arial" w:hint="eastAsia"/>
                <w:color w:val="000000" w:themeColor="text1"/>
                <w:sz w:val="16"/>
                <w:szCs w:val="16"/>
                <w:lang w:eastAsia="zh-CN"/>
              </w:rPr>
              <w:t>的</w:t>
            </w:r>
            <w:r w:rsidR="00E923DF" w:rsidRPr="0062370B">
              <w:rPr>
                <w:rStyle w:val="Hyperlink"/>
                <w:rFonts w:eastAsia="宋体" w:cs="Arial" w:hint="eastAsia"/>
                <w:color w:val="000000" w:themeColor="text1"/>
                <w:sz w:val="16"/>
                <w:szCs w:val="16"/>
                <w:lang w:eastAsia="zh-CN"/>
              </w:rPr>
              <w:t>上市股权</w:t>
            </w:r>
            <w:r w:rsidRPr="0062370B">
              <w:rPr>
                <w:rStyle w:val="Hyperlink"/>
                <w:rFonts w:eastAsia="宋体" w:cs="Arial"/>
                <w:color w:val="000000" w:themeColor="text1"/>
                <w:sz w:val="16"/>
                <w:szCs w:val="16"/>
                <w:lang w:eastAsia="zh-CN"/>
              </w:rPr>
              <w:t>的</w:t>
            </w:r>
            <w:r w:rsidR="00D93F6E" w:rsidRPr="0062370B">
              <w:rPr>
                <w:rStyle w:val="Hyperlink"/>
                <w:rFonts w:eastAsia="宋体" w:cs="Arial"/>
                <w:color w:val="000000" w:themeColor="text1"/>
                <w:sz w:val="16"/>
                <w:szCs w:val="16"/>
                <w:lang w:eastAsia="zh-CN"/>
              </w:rPr>
              <w:t>覆盖范围</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即</w:t>
            </w:r>
            <w:r w:rsidR="001A1510" w:rsidRPr="0062370B" w:rsidDel="001A1510">
              <w:rPr>
                <w:rStyle w:val="Hyperlink"/>
                <w:rFonts w:eastAsia="宋体" w:cs="Arial" w:hint="eastAsia"/>
                <w:color w:val="000000" w:themeColor="text1"/>
                <w:sz w:val="16"/>
                <w:szCs w:val="16"/>
                <w:lang w:eastAsia="zh-CN"/>
              </w:rPr>
              <w:t xml:space="preserve"> </w:t>
            </w:r>
            <w:r w:rsidRPr="0062370B">
              <w:rPr>
                <w:rStyle w:val="Hyperlink"/>
                <w:rFonts w:eastAsia="宋体" w:cs="Arial" w:hint="eastAsia"/>
                <w:color w:val="000000" w:themeColor="text1"/>
                <w:sz w:val="16"/>
                <w:lang w:eastAsia="zh-CN"/>
              </w:rPr>
              <w:t>AUM</w:t>
            </w:r>
            <w:r w:rsidR="001A1510" w:rsidRPr="0062370B">
              <w:rPr>
                <w:rStyle w:val="Hyperlink"/>
                <w:rFonts w:eastAsia="宋体" w:cs="Arial" w:hint="eastAsia"/>
                <w:color w:val="000000" w:themeColor="text1"/>
                <w:sz w:val="16"/>
                <w:lang w:eastAsia="zh-CN"/>
              </w:rPr>
              <w:t>中</w:t>
            </w:r>
            <w:r w:rsidR="001A1510" w:rsidRPr="0062370B">
              <w:rPr>
                <w:rStyle w:val="Hyperlink"/>
                <w:rFonts w:eastAsia="宋体" w:cs="Arial" w:hint="eastAsia"/>
                <w:color w:val="000000" w:themeColor="text1"/>
                <w:sz w:val="16"/>
                <w:szCs w:val="16"/>
                <w:lang w:eastAsia="zh-CN"/>
              </w:rPr>
              <w:t>拥有自行</w:t>
            </w:r>
            <w:r w:rsidR="001A1510" w:rsidRPr="0062370B">
              <w:rPr>
                <w:rStyle w:val="Hyperlink"/>
                <w:rFonts w:eastAsia="宋体" w:cs="Arial"/>
                <w:color w:val="000000" w:themeColor="text1"/>
                <w:sz w:val="16"/>
                <w:lang w:eastAsia="zh-CN"/>
              </w:rPr>
              <w:t>投票</w:t>
            </w:r>
            <w:r w:rsidR="001A1510" w:rsidRPr="0062370B">
              <w:rPr>
                <w:rStyle w:val="Hyperlink"/>
                <w:rFonts w:eastAsia="宋体" w:cs="Arial" w:hint="eastAsia"/>
                <w:color w:val="000000" w:themeColor="text1"/>
                <w:sz w:val="16"/>
                <w:lang w:eastAsia="zh-CN"/>
              </w:rPr>
              <w:t>权</w:t>
            </w:r>
            <w:r w:rsidR="001A1510" w:rsidRPr="0062370B">
              <w:rPr>
                <w:rStyle w:val="Hyperlink"/>
                <w:rFonts w:eastAsia="宋体" w:cs="Arial"/>
                <w:color w:val="000000" w:themeColor="text1"/>
                <w:sz w:val="16"/>
                <w:lang w:eastAsia="zh-CN"/>
              </w:rPr>
              <w:t>的</w:t>
            </w:r>
            <w:r w:rsidR="001A1510" w:rsidRPr="0062370B">
              <w:rPr>
                <w:rStyle w:val="Hyperlink"/>
                <w:rFonts w:eastAsia="宋体" w:cs="Arial" w:hint="eastAsia"/>
                <w:color w:val="000000" w:themeColor="text1"/>
                <w:sz w:val="16"/>
                <w:lang w:eastAsia="zh-CN"/>
              </w:rPr>
              <w:t>百分比</w:t>
            </w:r>
            <w:r w:rsidRPr="0062370B">
              <w:rPr>
                <w:rStyle w:val="Hyperlink"/>
                <w:rFonts w:eastAsia="宋体" w:cs="Arial"/>
                <w:color w:val="000000" w:themeColor="text1"/>
                <w:sz w:val="16"/>
                <w:szCs w:val="16"/>
                <w:lang w:eastAsia="zh-CN"/>
              </w:rPr>
              <w:t>。为确保</w:t>
            </w:r>
            <w:r w:rsidR="000B03E7" w:rsidRPr="0062370B">
              <w:rPr>
                <w:rStyle w:val="Hyperlink"/>
                <w:rFonts w:eastAsia="宋体" w:cs="Arial" w:hint="eastAsia"/>
                <w:color w:val="000000" w:themeColor="text1"/>
                <w:sz w:val="16"/>
                <w:szCs w:val="16"/>
                <w:lang w:eastAsia="zh-CN"/>
              </w:rPr>
              <w:t>方法一致</w:t>
            </w:r>
            <w:r w:rsidRPr="0062370B">
              <w:rPr>
                <w:rStyle w:val="Hyperlink"/>
                <w:rFonts w:eastAsia="宋体" w:cs="Arial"/>
                <w:color w:val="000000" w:themeColor="text1"/>
                <w:sz w:val="16"/>
                <w:szCs w:val="16"/>
                <w:lang w:eastAsia="zh-CN"/>
              </w:rPr>
              <w:t>，</w:t>
            </w:r>
            <w:r w:rsidR="00312EF4"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（代理）投票政策</w:t>
            </w:r>
            <w:r w:rsidR="00870858" w:rsidRPr="0062370B">
              <w:rPr>
                <w:rStyle w:val="Hyperlink"/>
                <w:rFonts w:eastAsia="宋体" w:cs="Arial" w:hint="eastAsia"/>
                <w:color w:val="000000" w:themeColor="text1"/>
                <w:sz w:val="16"/>
                <w:szCs w:val="16"/>
                <w:lang w:eastAsia="zh-CN"/>
              </w:rPr>
              <w:t>应用于</w:t>
            </w:r>
            <w:r w:rsidR="000B03E7" w:rsidRPr="0062370B">
              <w:rPr>
                <w:rStyle w:val="Hyperlink"/>
                <w:rFonts w:eastAsia="宋体" w:cs="Arial" w:hint="eastAsia"/>
                <w:color w:val="000000" w:themeColor="text1"/>
                <w:sz w:val="16"/>
                <w:szCs w:val="16"/>
                <w:lang w:eastAsia="zh-CN"/>
              </w:rPr>
              <w:t>尽可能广泛的</w:t>
            </w:r>
            <w:r w:rsidRPr="0062370B">
              <w:rPr>
                <w:rStyle w:val="Hyperlink"/>
                <w:rFonts w:eastAsia="宋体" w:cs="Arial" w:hint="eastAsia"/>
                <w:color w:val="000000" w:themeColor="text1"/>
                <w:sz w:val="16"/>
                <w:szCs w:val="16"/>
                <w:lang w:eastAsia="zh-CN"/>
              </w:rPr>
              <w:t>此类资产，</w:t>
            </w:r>
            <w:r w:rsidRPr="0062370B">
              <w:rPr>
                <w:rStyle w:val="Hyperlink"/>
                <w:rFonts w:eastAsia="宋体" w:cs="Arial"/>
                <w:color w:val="000000" w:themeColor="text1"/>
                <w:sz w:val="16"/>
                <w:szCs w:val="16"/>
                <w:lang w:eastAsia="zh-CN"/>
              </w:rPr>
              <w:t>被</w:t>
            </w:r>
            <w:r w:rsidRPr="0062370B">
              <w:rPr>
                <w:rStyle w:val="Hyperlink"/>
                <w:rFonts w:eastAsia="宋体" w:cs="Arial"/>
                <w:color w:val="000000" w:themeColor="text1"/>
                <w:sz w:val="16"/>
                <w:lang w:eastAsia="zh-CN"/>
              </w:rPr>
              <w:t>认为是</w:t>
            </w:r>
            <w:r w:rsidRPr="0062370B">
              <w:rPr>
                <w:rStyle w:val="Hyperlink"/>
                <w:rFonts w:eastAsia="宋体" w:cs="Arial"/>
                <w:color w:val="000000" w:themeColor="text1"/>
                <w:sz w:val="16"/>
                <w:szCs w:val="16"/>
                <w:lang w:eastAsia="zh-CN"/>
              </w:rPr>
              <w:t>良好做法。</w:t>
            </w:r>
          </w:p>
        </w:tc>
      </w:tr>
      <w:tr w:rsidR="00E74076" w:rsidRPr="0062370B" w14:paraId="5B0518E8" w14:textId="77777777">
        <w:trPr>
          <w:trHeight w:val="300"/>
        </w:trPr>
        <w:tc>
          <w:tcPr>
            <w:tcW w:w="1764" w:type="dxa"/>
            <w:shd w:val="clear" w:color="auto" w:fill="auto"/>
            <w:vAlign w:val="center"/>
          </w:tcPr>
          <w:p w14:paraId="664DA7BF" w14:textId="77777777" w:rsidR="00E74076" w:rsidRPr="0062370B" w:rsidRDefault="00E74076">
            <w:pPr>
              <w:rPr>
                <w:rFonts w:eastAsia="宋体" w:cs="Arial"/>
                <w:b/>
                <w:sz w:val="16"/>
                <w:szCs w:val="16"/>
              </w:rPr>
            </w:pPr>
            <w:r w:rsidRPr="0062370B">
              <w:rPr>
                <w:rFonts w:eastAsia="宋体" w:cs="Arial"/>
                <w:b/>
                <w:bCs/>
                <w:sz w:val="16"/>
                <w:szCs w:val="16"/>
              </w:rPr>
              <w:t>补充报告指引</w:t>
            </w:r>
          </w:p>
        </w:tc>
        <w:tc>
          <w:tcPr>
            <w:tcW w:w="13120" w:type="dxa"/>
            <w:gridSpan w:val="8"/>
            <w:shd w:val="clear" w:color="auto" w:fill="auto"/>
            <w:vAlign w:val="center"/>
          </w:tcPr>
          <w:p w14:paraId="4C293D41" w14:textId="758F3BF5"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请注意，</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w:t>
            </w:r>
            <w:r w:rsidRPr="0062370B">
              <w:rPr>
                <w:rStyle w:val="Hyperlink"/>
                <w:rFonts w:eastAsia="宋体" w:cs="Arial" w:hint="eastAsia"/>
                <w:color w:val="000000" w:themeColor="text1"/>
                <w:sz w:val="16"/>
                <w:szCs w:val="16"/>
                <w:lang w:eastAsia="zh-CN"/>
              </w:rPr>
              <w:t>侧重于</w:t>
            </w: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（代理）投票政策或</w:t>
            </w:r>
            <w:r w:rsidR="002E79D8" w:rsidRPr="0062370B">
              <w:rPr>
                <w:rStyle w:val="Hyperlink"/>
                <w:rFonts w:eastAsia="宋体" w:cs="Arial"/>
                <w:color w:val="000000" w:themeColor="text1"/>
                <w:sz w:val="16"/>
                <w:szCs w:val="16"/>
                <w:lang w:eastAsia="zh-CN"/>
              </w:rPr>
              <w:t>指引</w:t>
            </w:r>
            <w:r w:rsidR="00D719EC" w:rsidRPr="0062370B">
              <w:rPr>
                <w:rStyle w:val="Hyperlink"/>
                <w:rFonts w:eastAsia="宋体" w:cs="Arial" w:hint="eastAsia"/>
                <w:color w:val="000000" w:themeColor="text1"/>
                <w:sz w:val="16"/>
                <w:szCs w:val="16"/>
                <w:lang w:eastAsia="zh-CN"/>
              </w:rPr>
              <w:t>（</w:t>
            </w:r>
            <w:r w:rsidR="00D719EC" w:rsidRPr="0062370B">
              <w:rPr>
                <w:rStyle w:val="Hyperlink"/>
                <w:rFonts w:eastAsia="宋体" w:cs="Arial"/>
                <w:color w:val="000000" w:themeColor="text1"/>
                <w:sz w:val="16"/>
                <w:szCs w:val="16"/>
                <w:lang w:eastAsia="zh-CN"/>
              </w:rPr>
              <w:t>而</w:t>
            </w:r>
            <w:r w:rsidR="00D719EC" w:rsidRPr="0062370B">
              <w:rPr>
                <w:rStyle w:val="Hyperlink"/>
                <w:rFonts w:eastAsia="宋体" w:cs="Arial" w:hint="eastAsia"/>
                <w:color w:val="000000" w:themeColor="text1"/>
                <w:sz w:val="16"/>
                <w:szCs w:val="16"/>
                <w:lang w:eastAsia="zh-CN"/>
              </w:rPr>
              <w:t>非</w:t>
            </w:r>
            <w:r w:rsidR="00D719EC" w:rsidRPr="0062370B">
              <w:rPr>
                <w:rStyle w:val="Hyperlink"/>
                <w:rFonts w:eastAsia="宋体" w:cs="Arial"/>
                <w:color w:val="000000" w:themeColor="text1"/>
                <w:sz w:val="16"/>
                <w:szCs w:val="16"/>
                <w:lang w:eastAsia="zh-CN"/>
              </w:rPr>
              <w:t>实际投票</w:t>
            </w:r>
            <w:r w:rsidR="00D719EC" w:rsidRPr="0062370B">
              <w:rPr>
                <w:rStyle w:val="Hyperlink"/>
                <w:rFonts w:eastAsia="宋体" w:cs="Arial" w:hint="eastAsia"/>
                <w:color w:val="000000" w:themeColor="text1"/>
                <w:sz w:val="16"/>
                <w:szCs w:val="16"/>
                <w:lang w:eastAsia="zh-CN"/>
              </w:rPr>
              <w:t>数）</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AUM</w:t>
            </w:r>
            <w:r w:rsidRPr="0062370B">
              <w:rPr>
                <w:rStyle w:val="Hyperlink"/>
                <w:rFonts w:eastAsia="宋体" w:cs="Arial" w:hint="eastAsia"/>
                <w:color w:val="000000" w:themeColor="text1"/>
                <w:sz w:val="16"/>
                <w:szCs w:val="16"/>
                <w:lang w:eastAsia="zh-CN"/>
              </w:rPr>
              <w:t>的</w:t>
            </w:r>
            <w:r w:rsidR="00D93F6E" w:rsidRPr="0062370B">
              <w:rPr>
                <w:rStyle w:val="Hyperlink"/>
                <w:rFonts w:eastAsia="宋体" w:cs="Arial" w:hint="eastAsia"/>
                <w:color w:val="000000" w:themeColor="text1"/>
                <w:sz w:val="16"/>
                <w:szCs w:val="16"/>
                <w:lang w:eastAsia="zh-CN"/>
              </w:rPr>
              <w:t>覆盖</w:t>
            </w:r>
            <w:r w:rsidR="009805F0" w:rsidRPr="0062370B">
              <w:rPr>
                <w:rStyle w:val="Hyperlink"/>
                <w:rFonts w:eastAsia="宋体" w:cs="Arial" w:hint="eastAsia"/>
                <w:color w:val="000000" w:themeColor="text1"/>
                <w:sz w:val="16"/>
                <w:szCs w:val="16"/>
                <w:lang w:eastAsia="zh-CN"/>
              </w:rPr>
              <w:t>率</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签署方的（代理）投票政策可能包括合理的豁免，例如</w:t>
            </w:r>
            <w:r w:rsidR="00C6455E" w:rsidRPr="0062370B">
              <w:rPr>
                <w:rStyle w:val="Hyperlink"/>
                <w:rFonts w:eastAsia="宋体" w:cs="Arial" w:hint="eastAsia"/>
                <w:color w:val="000000" w:themeColor="text1"/>
                <w:sz w:val="16"/>
                <w:szCs w:val="16"/>
                <w:lang w:eastAsia="zh-CN"/>
              </w:rPr>
              <w:t>超出其</w:t>
            </w:r>
            <w:r w:rsidRPr="0062370B">
              <w:rPr>
                <w:rStyle w:val="Hyperlink"/>
                <w:rFonts w:eastAsia="宋体" w:cs="Arial"/>
                <w:color w:val="000000" w:themeColor="text1"/>
                <w:sz w:val="16"/>
                <w:szCs w:val="16"/>
                <w:lang w:eastAsia="zh-CN"/>
              </w:rPr>
              <w:t>控制</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投票限制</w:t>
            </w:r>
            <w:r w:rsidRPr="0062370B">
              <w:rPr>
                <w:rStyle w:val="Hyperlink"/>
                <w:rFonts w:eastAsia="宋体" w:cs="Arial" w:hint="eastAsia"/>
                <w:color w:val="000000" w:themeColor="text1"/>
                <w:sz w:val="16"/>
                <w:szCs w:val="16"/>
                <w:lang w:eastAsia="zh-CN"/>
              </w:rPr>
              <w:t>所导致的豁免</w:t>
            </w:r>
            <w:r w:rsidRPr="0062370B">
              <w:rPr>
                <w:rStyle w:val="Hyperlink"/>
                <w:rFonts w:eastAsia="宋体" w:cs="Arial"/>
                <w:color w:val="000000" w:themeColor="text1"/>
                <w:sz w:val="16"/>
                <w:szCs w:val="16"/>
                <w:lang w:eastAsia="zh-CN"/>
              </w:rPr>
              <w:t>（例如瑞士或挪威等司法辖区的股份</w:t>
            </w:r>
            <w:r w:rsidRPr="0062370B">
              <w:rPr>
                <w:rStyle w:val="Hyperlink"/>
                <w:rFonts w:eastAsia="宋体" w:cs="Arial" w:hint="eastAsia"/>
                <w:color w:val="000000" w:themeColor="text1"/>
                <w:sz w:val="16"/>
                <w:szCs w:val="16"/>
                <w:lang w:eastAsia="zh-CN"/>
              </w:rPr>
              <w:t>冻结</w:t>
            </w:r>
            <w:r w:rsidRPr="0062370B">
              <w:rPr>
                <w:rStyle w:val="Hyperlink"/>
                <w:rFonts w:eastAsia="宋体" w:cs="Arial"/>
                <w:color w:val="000000" w:themeColor="text1"/>
                <w:sz w:val="16"/>
                <w:szCs w:val="16"/>
                <w:lang w:eastAsia="zh-CN"/>
              </w:rPr>
              <w:t>）。</w:t>
            </w:r>
          </w:p>
          <w:p w14:paraId="651FB702" w14:textId="77777777" w:rsidR="00E74076" w:rsidRPr="0062370B" w:rsidRDefault="00E74076">
            <w:pPr>
              <w:rPr>
                <w:rStyle w:val="Hyperlink"/>
                <w:rFonts w:eastAsia="宋体" w:cs="Arial"/>
                <w:color w:val="000000" w:themeColor="text1"/>
                <w:sz w:val="16"/>
                <w:szCs w:val="16"/>
                <w:lang w:eastAsia="zh-CN"/>
              </w:rPr>
            </w:pPr>
          </w:p>
          <w:p w14:paraId="0CBCC41C" w14:textId="256DF50B"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由于（代理）投票</w:t>
            </w:r>
            <w:r w:rsidR="008616C0" w:rsidRPr="0062370B">
              <w:rPr>
                <w:rStyle w:val="Hyperlink"/>
                <w:rFonts w:eastAsia="宋体" w:cs="Arial" w:hint="eastAsia"/>
                <w:color w:val="000000" w:themeColor="text1"/>
                <w:sz w:val="16"/>
                <w:szCs w:val="16"/>
                <w:lang w:eastAsia="zh-CN"/>
              </w:rPr>
              <w:t>是</w:t>
            </w:r>
            <w:r w:rsidRPr="0062370B">
              <w:rPr>
                <w:rStyle w:val="Hyperlink"/>
                <w:rFonts w:eastAsia="宋体" w:cs="Arial"/>
                <w:color w:val="000000" w:themeColor="text1"/>
                <w:sz w:val="16"/>
                <w:szCs w:val="16"/>
                <w:lang w:eastAsia="zh-CN"/>
              </w:rPr>
              <w:t>签署方对投资对象的整体</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w:t>
            </w:r>
            <w:r w:rsidR="00BF6DA2" w:rsidRPr="0062370B">
              <w:rPr>
                <w:rStyle w:val="Hyperlink"/>
                <w:rFonts w:eastAsia="宋体" w:cs="Arial" w:hint="eastAsia"/>
                <w:color w:val="000000" w:themeColor="text1"/>
                <w:sz w:val="16"/>
                <w:szCs w:val="16"/>
                <w:lang w:eastAsia="zh-CN"/>
              </w:rPr>
              <w:t>的一部分</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PRI</w:t>
            </w:r>
            <w:r w:rsidR="008616C0" w:rsidRPr="0062370B">
              <w:rPr>
                <w:rStyle w:val="Hyperlink"/>
                <w:rFonts w:eastAsia="宋体" w:cs="Arial" w:hint="eastAsia"/>
                <w:color w:val="000000" w:themeColor="text1"/>
                <w:sz w:val="16"/>
                <w:szCs w:val="16"/>
                <w:lang w:eastAsia="zh-CN"/>
              </w:rPr>
              <w:t>认为</w:t>
            </w:r>
            <w:r w:rsidR="000E15FF"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本指标报告的</w:t>
            </w:r>
            <w:r w:rsidRPr="0062370B">
              <w:rPr>
                <w:rStyle w:val="Hyperlink"/>
                <w:rFonts w:eastAsia="宋体" w:cs="Arial"/>
                <w:color w:val="000000" w:themeColor="text1"/>
                <w:sz w:val="16"/>
                <w:szCs w:val="16"/>
                <w:lang w:eastAsia="zh-CN"/>
              </w:rPr>
              <w:t>AUM</w:t>
            </w:r>
            <w:r w:rsidR="00D93F6E" w:rsidRPr="0062370B">
              <w:rPr>
                <w:rStyle w:val="Hyperlink"/>
                <w:rFonts w:eastAsia="宋体" w:cs="Arial"/>
                <w:color w:val="000000" w:themeColor="text1"/>
                <w:sz w:val="16"/>
                <w:szCs w:val="16"/>
                <w:lang w:eastAsia="zh-CN"/>
              </w:rPr>
              <w:t>覆盖</w:t>
            </w:r>
            <w:r w:rsidR="009805F0" w:rsidRPr="0062370B">
              <w:rPr>
                <w:rStyle w:val="Hyperlink"/>
                <w:rFonts w:eastAsia="宋体" w:cs="Arial" w:hint="eastAsia"/>
                <w:color w:val="000000" w:themeColor="text1"/>
                <w:sz w:val="16"/>
                <w:szCs w:val="16"/>
                <w:lang w:eastAsia="zh-CN"/>
              </w:rPr>
              <w:t>率</w:t>
            </w:r>
            <w:r w:rsidRPr="0062370B">
              <w:rPr>
                <w:rStyle w:val="Hyperlink"/>
                <w:rFonts w:eastAsia="宋体" w:cs="Arial"/>
                <w:color w:val="000000" w:themeColor="text1"/>
                <w:sz w:val="16"/>
                <w:szCs w:val="16"/>
                <w:lang w:eastAsia="zh-CN"/>
              </w:rPr>
              <w:t>可能与</w:t>
            </w:r>
            <w:r w:rsidRPr="0062370B">
              <w:rPr>
                <w:rStyle w:val="Hyperlink"/>
                <w:rFonts w:eastAsia="宋体" w:cs="Arial"/>
                <w:color w:val="000000" w:themeColor="text1"/>
                <w:sz w:val="16"/>
                <w:szCs w:val="16"/>
                <w:lang w:eastAsia="zh-CN"/>
              </w:rPr>
              <w:t>[PGS 8]</w:t>
            </w:r>
            <w:r w:rsidRPr="0062370B">
              <w:rPr>
                <w:rStyle w:val="Hyperlink"/>
                <w:rFonts w:eastAsia="宋体" w:cs="Arial"/>
                <w:color w:val="000000" w:themeColor="text1"/>
                <w:sz w:val="16"/>
                <w:szCs w:val="16"/>
                <w:lang w:eastAsia="zh-CN"/>
              </w:rPr>
              <w:t>报告</w:t>
            </w:r>
            <w:r w:rsidRPr="0062370B">
              <w:rPr>
                <w:rStyle w:val="Hyperlink"/>
                <w:rFonts w:eastAsia="宋体" w:cs="Arial" w:hint="eastAsia"/>
                <w:color w:val="000000" w:themeColor="text1"/>
                <w:sz w:val="16"/>
                <w:szCs w:val="16"/>
                <w:lang w:eastAsia="zh-CN"/>
              </w:rPr>
              <w:t>的</w:t>
            </w:r>
            <w:r w:rsidR="00D93F6E" w:rsidRPr="0062370B">
              <w:rPr>
                <w:rStyle w:val="Hyperlink"/>
                <w:rFonts w:eastAsia="宋体" w:cs="Arial" w:hint="eastAsia"/>
                <w:color w:val="000000" w:themeColor="text1"/>
                <w:sz w:val="16"/>
                <w:szCs w:val="16"/>
                <w:lang w:eastAsia="zh-CN"/>
              </w:rPr>
              <w:t>覆盖</w:t>
            </w:r>
            <w:r w:rsidR="009805F0" w:rsidRPr="0062370B">
              <w:rPr>
                <w:rStyle w:val="Hyperlink"/>
                <w:rFonts w:eastAsia="宋体" w:cs="Arial" w:hint="eastAsia"/>
                <w:color w:val="000000" w:themeColor="text1"/>
                <w:sz w:val="16"/>
                <w:szCs w:val="16"/>
                <w:lang w:eastAsia="zh-CN"/>
              </w:rPr>
              <w:t>率</w:t>
            </w:r>
            <w:r w:rsidR="0098634A" w:rsidRPr="0062370B">
              <w:rPr>
                <w:rStyle w:val="Hyperlink"/>
                <w:rFonts w:eastAsia="宋体" w:cs="Arial" w:hint="eastAsia"/>
                <w:color w:val="000000" w:themeColor="text1"/>
                <w:sz w:val="16"/>
                <w:szCs w:val="16"/>
                <w:lang w:eastAsia="zh-CN"/>
              </w:rPr>
              <w:t>有重合</w:t>
            </w:r>
            <w:r w:rsidRPr="0062370B">
              <w:rPr>
                <w:rStyle w:val="Hyperlink"/>
                <w:rFonts w:eastAsia="宋体" w:cs="Arial"/>
                <w:color w:val="000000" w:themeColor="text1"/>
                <w:sz w:val="16"/>
                <w:szCs w:val="16"/>
                <w:lang w:eastAsia="zh-CN"/>
              </w:rPr>
              <w:t>。</w:t>
            </w:r>
          </w:p>
          <w:p w14:paraId="40BC2DBB" w14:textId="77777777" w:rsidR="00E74076" w:rsidRPr="0062370B" w:rsidRDefault="00E74076">
            <w:pPr>
              <w:rPr>
                <w:rStyle w:val="Hyperlink"/>
                <w:rFonts w:eastAsia="宋体" w:cs="Arial"/>
                <w:color w:val="000000" w:themeColor="text1"/>
                <w:sz w:val="16"/>
                <w:lang w:eastAsia="zh-CN"/>
              </w:rPr>
            </w:pPr>
          </w:p>
          <w:p w14:paraId="0E332452" w14:textId="0285C029"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hint="eastAsia"/>
                <w:color w:val="000000" w:themeColor="text1"/>
                <w:sz w:val="16"/>
                <w:szCs w:val="16"/>
                <w:lang w:eastAsia="zh-CN"/>
              </w:rPr>
              <w:t>“自行投票权”</w:t>
            </w:r>
            <w:r w:rsidRPr="0062370B">
              <w:rPr>
                <w:rStyle w:val="Hyperlink"/>
                <w:rFonts w:eastAsia="宋体" w:cs="Arial"/>
                <w:color w:val="000000" w:themeColor="text1"/>
                <w:sz w:val="16"/>
                <w:szCs w:val="16"/>
                <w:lang w:eastAsia="zh-CN"/>
              </w:rPr>
              <w:t>指</w:t>
            </w:r>
            <w:r w:rsidR="00B606AF" w:rsidRPr="0062370B">
              <w:rPr>
                <w:rStyle w:val="Hyperlink"/>
                <w:rFonts w:eastAsia="宋体" w:cs="Arial"/>
                <w:color w:val="000000" w:themeColor="text1"/>
                <w:sz w:val="16"/>
                <w:szCs w:val="16"/>
                <w:lang w:eastAsia="zh-CN"/>
              </w:rPr>
              <w:t>签署方</w:t>
            </w:r>
            <w:r w:rsidRPr="0062370B">
              <w:rPr>
                <w:rStyle w:val="Hyperlink"/>
                <w:rFonts w:eastAsia="宋体" w:cs="Arial"/>
                <w:color w:val="000000" w:themeColor="text1"/>
                <w:sz w:val="16"/>
                <w:szCs w:val="16"/>
                <w:lang w:eastAsia="zh-CN"/>
              </w:rPr>
              <w:t>能够决定</w:t>
            </w:r>
            <w:r w:rsidRPr="0062370B">
              <w:rPr>
                <w:rStyle w:val="Hyperlink"/>
                <w:rFonts w:eastAsia="宋体" w:cs="Arial"/>
                <w:i/>
                <w:iCs/>
                <w:color w:val="000000" w:themeColor="text1"/>
                <w:sz w:val="16"/>
                <w:szCs w:val="16"/>
                <w:lang w:eastAsia="zh-CN"/>
              </w:rPr>
              <w:t>是否以及如何</w:t>
            </w:r>
            <w:r w:rsidRPr="0062370B">
              <w:rPr>
                <w:rStyle w:val="Hyperlink"/>
                <w:rFonts w:eastAsia="宋体" w:cs="Arial"/>
                <w:color w:val="000000" w:themeColor="text1"/>
                <w:sz w:val="16"/>
                <w:szCs w:val="16"/>
                <w:lang w:eastAsia="zh-CN"/>
              </w:rPr>
              <w:t>对被投资公司的管理层和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或股东决议</w:t>
            </w:r>
            <w:r w:rsidRPr="0062370B">
              <w:rPr>
                <w:rStyle w:val="Hyperlink"/>
                <w:rFonts w:eastAsia="宋体" w:cs="Arial" w:hint="eastAsia"/>
                <w:color w:val="000000" w:themeColor="text1"/>
                <w:sz w:val="16"/>
                <w:szCs w:val="16"/>
                <w:lang w:eastAsia="zh-CN"/>
              </w:rPr>
              <w:t>进行</w:t>
            </w:r>
            <w:r w:rsidRPr="0062370B">
              <w:rPr>
                <w:rStyle w:val="Hyperlink"/>
                <w:rFonts w:eastAsia="宋体" w:cs="Arial"/>
                <w:color w:val="000000" w:themeColor="text1"/>
                <w:sz w:val="16"/>
                <w:szCs w:val="16"/>
                <w:lang w:eastAsia="zh-CN"/>
              </w:rPr>
              <w:t>投票。</w:t>
            </w:r>
            <w:r w:rsidRPr="0062370B">
              <w:rPr>
                <w:rStyle w:val="Hyperlink"/>
                <w:rFonts w:eastAsia="宋体" w:cs="Arial" w:hint="eastAsia"/>
                <w:color w:val="000000" w:themeColor="text1"/>
                <w:sz w:val="16"/>
                <w:szCs w:val="16"/>
                <w:lang w:eastAsia="zh-CN"/>
              </w:rPr>
              <w:t>签署方</w:t>
            </w:r>
            <w:r w:rsidR="006702E3" w:rsidRPr="0062370B">
              <w:rPr>
                <w:rStyle w:val="Hyperlink"/>
                <w:rFonts w:eastAsia="宋体" w:cs="Arial"/>
                <w:color w:val="000000" w:themeColor="text1"/>
                <w:sz w:val="16"/>
                <w:szCs w:val="16"/>
                <w:lang w:eastAsia="zh-CN"/>
              </w:rPr>
              <w:t>可在</w:t>
            </w:r>
            <w:r w:rsidRPr="0062370B">
              <w:rPr>
                <w:rStyle w:val="Hyperlink"/>
                <w:rFonts w:eastAsia="宋体" w:cs="Arial"/>
                <w:color w:val="000000" w:themeColor="text1"/>
                <w:sz w:val="16"/>
                <w:szCs w:val="16"/>
                <w:lang w:eastAsia="zh-CN"/>
              </w:rPr>
              <w:t>年度或特别股东大会（</w:t>
            </w:r>
            <w:r w:rsidRPr="0062370B">
              <w:rPr>
                <w:rStyle w:val="Hyperlink"/>
                <w:rFonts w:eastAsia="宋体" w:cs="Arial"/>
                <w:color w:val="000000" w:themeColor="text1"/>
                <w:sz w:val="16"/>
                <w:szCs w:val="16"/>
                <w:lang w:eastAsia="zh-CN"/>
              </w:rPr>
              <w:t>AGM</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EGM</w:t>
            </w:r>
            <w:r w:rsidRPr="0062370B">
              <w:rPr>
                <w:rStyle w:val="Hyperlink"/>
                <w:rFonts w:eastAsia="宋体" w:cs="Arial"/>
                <w:color w:val="000000" w:themeColor="text1"/>
                <w:sz w:val="16"/>
                <w:szCs w:val="16"/>
                <w:lang w:eastAsia="zh-CN"/>
              </w:rPr>
              <w:t>）期间</w:t>
            </w:r>
            <w:r w:rsidR="00B606AF" w:rsidRPr="0062370B">
              <w:rPr>
                <w:rStyle w:val="Hyperlink"/>
                <w:rFonts w:eastAsia="宋体" w:cs="Arial" w:hint="eastAsia"/>
                <w:color w:val="000000" w:themeColor="text1"/>
                <w:sz w:val="16"/>
                <w:szCs w:val="16"/>
                <w:lang w:eastAsia="zh-CN"/>
              </w:rPr>
              <w:t>亲自投票，</w:t>
            </w:r>
            <w:r w:rsidRPr="0062370B">
              <w:rPr>
                <w:rStyle w:val="Hyperlink"/>
                <w:rFonts w:eastAsia="宋体" w:cs="Arial"/>
                <w:color w:val="000000" w:themeColor="text1"/>
                <w:sz w:val="16"/>
                <w:szCs w:val="16"/>
                <w:lang w:eastAsia="zh-CN"/>
              </w:rPr>
              <w:t>或通过代理人</w:t>
            </w:r>
            <w:r w:rsidRPr="0062370B">
              <w:rPr>
                <w:rStyle w:val="Hyperlink"/>
                <w:rFonts w:eastAsia="宋体" w:cs="Arial" w:hint="eastAsia"/>
                <w:color w:val="000000" w:themeColor="text1"/>
                <w:sz w:val="16"/>
                <w:szCs w:val="16"/>
                <w:lang w:eastAsia="zh-CN"/>
              </w:rPr>
              <w:t>投票</w:t>
            </w:r>
            <w:r w:rsidRPr="0062370B">
              <w:rPr>
                <w:rStyle w:val="Hyperlink"/>
                <w:rFonts w:eastAsia="宋体" w:cs="Arial"/>
                <w:color w:val="000000" w:themeColor="text1"/>
                <w:sz w:val="16"/>
                <w:szCs w:val="16"/>
                <w:lang w:eastAsia="zh-CN"/>
              </w:rPr>
              <w:t>。</w:t>
            </w:r>
          </w:p>
        </w:tc>
      </w:tr>
      <w:tr w:rsidR="00E74076" w:rsidRPr="0062370B" w14:paraId="20F7F34F" w14:textId="77777777">
        <w:trPr>
          <w:gridAfter w:val="1"/>
          <w:wAfter w:w="8" w:type="dxa"/>
          <w:trHeight w:val="300"/>
        </w:trPr>
        <w:tc>
          <w:tcPr>
            <w:tcW w:w="1764" w:type="dxa"/>
            <w:shd w:val="clear" w:color="auto" w:fill="auto"/>
            <w:vAlign w:val="center"/>
          </w:tcPr>
          <w:p w14:paraId="6D99622E"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3120" w:type="dxa"/>
            <w:gridSpan w:val="7"/>
            <w:shd w:val="clear" w:color="auto" w:fill="auto"/>
            <w:vAlign w:val="center"/>
          </w:tcPr>
          <w:p w14:paraId="3058801D" w14:textId="77777777" w:rsidR="00E74076" w:rsidRPr="0062370B" w:rsidRDefault="00E74076">
            <w:pPr>
              <w:rPr>
                <w:rFonts w:eastAsia="宋体" w:cs="Arial"/>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105">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r w:rsidRPr="0062370B">
              <w:rPr>
                <w:rFonts w:eastAsia="宋体" w:cs="Arial"/>
                <w:sz w:val="16"/>
                <w:szCs w:val="16"/>
                <w:lang w:eastAsia="zh-CN"/>
              </w:rPr>
              <w:t xml:space="preserve"> </w:t>
            </w:r>
          </w:p>
          <w:p w14:paraId="4E37A6AF" w14:textId="77777777" w:rsidR="00E74076" w:rsidRPr="0062370B" w:rsidRDefault="00E74076">
            <w:pPr>
              <w:rPr>
                <w:rFonts w:eastAsia="宋体" w:cs="Arial"/>
                <w:sz w:val="16"/>
                <w:szCs w:val="16"/>
                <w:lang w:eastAsia="zh-CN"/>
              </w:rPr>
            </w:pPr>
          </w:p>
          <w:p w14:paraId="480272B9" w14:textId="065E78AC"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关于（代理）投票政策的进一步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106" w:history="1">
              <w:r w:rsidR="00E923DF" w:rsidRPr="0062370B">
                <w:rPr>
                  <w:rStyle w:val="Hyperlink"/>
                  <w:rFonts w:eastAsia="宋体" w:cs="Arial"/>
                  <w:sz w:val="16"/>
                  <w:szCs w:val="16"/>
                  <w:lang w:eastAsia="zh-CN"/>
                </w:rPr>
                <w:t>上市股权</w:t>
              </w:r>
              <w:r w:rsidRPr="0062370B">
                <w:rPr>
                  <w:rStyle w:val="Hyperlink"/>
                  <w:rFonts w:eastAsia="宋体" w:cs="Arial" w:hint="eastAsia"/>
                  <w:sz w:val="16"/>
                  <w:szCs w:val="16"/>
                  <w:lang w:eastAsia="zh-CN"/>
                </w:rPr>
                <w:t>积极所有权实践</w:t>
              </w:r>
              <w:r w:rsidRPr="0062370B">
                <w:rPr>
                  <w:rStyle w:val="Hyperlink"/>
                  <w:rFonts w:eastAsia="宋体" w:cs="Arial"/>
                  <w:sz w:val="16"/>
                  <w:szCs w:val="16"/>
                  <w:lang w:eastAsia="zh-CN"/>
                </w:rPr>
                <w:t>指南</w:t>
              </w:r>
            </w:hyperlink>
            <w:r w:rsidRPr="0062370B">
              <w:rPr>
                <w:rStyle w:val="Hyperlink"/>
                <w:rFonts w:eastAsia="宋体" w:cs="Arial"/>
                <w:color w:val="auto"/>
                <w:sz w:val="16"/>
                <w:szCs w:val="16"/>
                <w:lang w:eastAsia="zh-CN"/>
              </w:rPr>
              <w:t>和</w:t>
            </w:r>
            <w:hyperlink r:id="rId107" w:history="1">
              <w:r w:rsidRPr="0062370B">
                <w:rPr>
                  <w:rStyle w:val="Hyperlink"/>
                  <w:rFonts w:eastAsia="宋体" w:cs="Arial"/>
                  <w:sz w:val="16"/>
                  <w:szCs w:val="16"/>
                  <w:lang w:eastAsia="zh-CN"/>
                </w:rPr>
                <w:t>让投票发挥作用</w:t>
              </w:r>
            </w:hyperlink>
            <w:r w:rsidRPr="0062370B">
              <w:rPr>
                <w:rStyle w:val="Hyperlink"/>
                <w:rFonts w:eastAsia="宋体" w:cs="Arial"/>
                <w:color w:val="000000" w:themeColor="text1"/>
                <w:sz w:val="16"/>
                <w:szCs w:val="16"/>
                <w:lang w:eastAsia="zh-CN"/>
              </w:rPr>
              <w:t>。</w:t>
            </w:r>
          </w:p>
        </w:tc>
      </w:tr>
      <w:tr w:rsidR="00E74076" w:rsidRPr="0062370B" w14:paraId="568E5182" w14:textId="77777777">
        <w:trPr>
          <w:gridAfter w:val="1"/>
          <w:wAfter w:w="8" w:type="dxa"/>
          <w:trHeight w:val="300"/>
        </w:trPr>
        <w:tc>
          <w:tcPr>
            <w:tcW w:w="14884" w:type="dxa"/>
            <w:gridSpan w:val="8"/>
            <w:shd w:val="clear" w:color="auto" w:fill="0070C0"/>
            <w:vAlign w:val="center"/>
          </w:tcPr>
          <w:p w14:paraId="633DD7D7"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E74076" w:rsidRPr="0062370B" w14:paraId="47000F47" w14:textId="77777777">
        <w:trPr>
          <w:gridAfter w:val="1"/>
          <w:wAfter w:w="8" w:type="dxa"/>
          <w:trHeight w:val="300"/>
        </w:trPr>
        <w:tc>
          <w:tcPr>
            <w:tcW w:w="1764" w:type="dxa"/>
            <w:shd w:val="clear" w:color="auto" w:fill="auto"/>
            <w:vAlign w:val="center"/>
          </w:tcPr>
          <w:p w14:paraId="2CD9D27A"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120" w:type="dxa"/>
            <w:gridSpan w:val="7"/>
            <w:shd w:val="clear" w:color="auto" w:fill="auto"/>
            <w:vAlign w:val="center"/>
          </w:tcPr>
          <w:p w14:paraId="3B6C5B87" w14:textId="77777777" w:rsidR="00E74076" w:rsidRPr="0062370B" w:rsidRDefault="00E74076">
            <w:pPr>
              <w:rPr>
                <w:rFonts w:eastAsia="宋体" w:cs="Arial"/>
                <w:color w:val="000000" w:themeColor="text1"/>
                <w:sz w:val="16"/>
                <w:szCs w:val="16"/>
              </w:rPr>
            </w:pPr>
            <w:r w:rsidRPr="0062370B">
              <w:rPr>
                <w:color w:val="000000" w:themeColor="text1"/>
                <w:sz w:val="16"/>
                <w:szCs w:val="16"/>
              </w:rPr>
              <w:t>[OO 9.1], [PGS 1]</w:t>
            </w:r>
          </w:p>
        </w:tc>
      </w:tr>
      <w:tr w:rsidR="00E74076" w:rsidRPr="0062370B" w14:paraId="75825740" w14:textId="77777777">
        <w:trPr>
          <w:gridAfter w:val="1"/>
          <w:wAfter w:w="8" w:type="dxa"/>
          <w:trHeight w:val="300"/>
        </w:trPr>
        <w:tc>
          <w:tcPr>
            <w:tcW w:w="1764" w:type="dxa"/>
            <w:shd w:val="clear" w:color="auto" w:fill="auto"/>
            <w:vAlign w:val="center"/>
          </w:tcPr>
          <w:p w14:paraId="6856EA56"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120" w:type="dxa"/>
            <w:gridSpan w:val="7"/>
            <w:shd w:val="clear" w:color="auto" w:fill="auto"/>
            <w:vAlign w:val="center"/>
          </w:tcPr>
          <w:p w14:paraId="6968D362" w14:textId="77777777" w:rsidR="00E74076" w:rsidRPr="0062370B" w:rsidRDefault="00E74076">
            <w:pPr>
              <w:rPr>
                <w:rFonts w:eastAsia="宋体" w:cs="Arial"/>
                <w:color w:val="000000" w:themeColor="text1"/>
                <w:sz w:val="16"/>
                <w:szCs w:val="16"/>
              </w:rPr>
            </w:pPr>
            <w:r w:rsidRPr="0062370B">
              <w:rPr>
                <w:rFonts w:eastAsia="宋体" w:cs="Arial"/>
                <w:sz w:val="16"/>
                <w:szCs w:val="16"/>
              </w:rPr>
              <w:t>不适用</w:t>
            </w:r>
          </w:p>
        </w:tc>
      </w:tr>
      <w:tr w:rsidR="00E74076" w:rsidRPr="0062370B" w14:paraId="329945F6" w14:textId="77777777">
        <w:trPr>
          <w:gridAfter w:val="1"/>
          <w:wAfter w:w="8" w:type="dxa"/>
          <w:trHeight w:val="300"/>
        </w:trPr>
        <w:tc>
          <w:tcPr>
            <w:tcW w:w="14884" w:type="dxa"/>
            <w:gridSpan w:val="8"/>
            <w:shd w:val="clear" w:color="auto" w:fill="0070C0"/>
            <w:vAlign w:val="center"/>
          </w:tcPr>
          <w:p w14:paraId="245A2DBC"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729F2C59" w14:textId="77777777">
        <w:trPr>
          <w:trHeight w:val="354"/>
        </w:trPr>
        <w:tc>
          <w:tcPr>
            <w:tcW w:w="176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D1DBED7"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886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92F1B18" w14:textId="71481182"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分。最终得分将基于所有适用</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的平均</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分。</w:t>
            </w:r>
          </w:p>
          <w:p w14:paraId="5F2F2B27" w14:textId="77777777" w:rsidR="00E74076" w:rsidRPr="0062370B" w:rsidRDefault="00E74076">
            <w:pPr>
              <w:rPr>
                <w:rStyle w:val="Hyperlink"/>
                <w:rFonts w:eastAsia="宋体" w:cs="Arial"/>
                <w:color w:val="000000" w:themeColor="text1"/>
                <w:sz w:val="16"/>
                <w:szCs w:val="16"/>
                <w:lang w:eastAsia="zh-CN"/>
              </w:rPr>
            </w:pPr>
          </w:p>
          <w:p w14:paraId="2F97634A"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100%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5DC8EBD7"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&gt;80%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&lt;100%</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000C8EC5"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&gt;50%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80%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7CCDD21C"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&gt;10%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50%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7F02855D" w14:textId="77777777" w:rsidR="00E74076" w:rsidRPr="0062370B" w:rsidRDefault="00E74076">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&gt;0</w:t>
            </w:r>
            <w:r w:rsidRPr="0062370B">
              <w:rPr>
                <w:rStyle w:val="Hyperlink"/>
                <w:rFonts w:eastAsia="宋体" w:cs="Arial"/>
                <w:color w:val="000000" w:themeColor="text1"/>
                <w:sz w:val="16"/>
                <w:szCs w:val="16"/>
              </w:rPr>
              <w:t>至</w:t>
            </w:r>
            <w:r w:rsidRPr="0062370B">
              <w:rPr>
                <w:rStyle w:val="Hyperlink"/>
                <w:rFonts w:eastAsia="宋体" w:cs="Arial"/>
                <w:color w:val="000000" w:themeColor="text1"/>
                <w:sz w:val="16"/>
                <w:szCs w:val="16"/>
              </w:rPr>
              <w:t>10%</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252"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EC33EBE"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434ABF89" w14:textId="77777777" w:rsidR="00E74076" w:rsidRPr="0062370B" w:rsidRDefault="00E74076">
            <w:pPr>
              <w:rPr>
                <w:rStyle w:val="Hyperlink"/>
                <w:rFonts w:eastAsia="宋体" w:cs="Arial"/>
                <w:color w:val="000000" w:themeColor="text1"/>
                <w:sz w:val="16"/>
                <w:szCs w:val="16"/>
                <w:lang w:eastAsia="zh-CN"/>
              </w:rPr>
            </w:pPr>
          </w:p>
          <w:p w14:paraId="25A2D3AC"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&gt;0</w:t>
            </w:r>
            <w:r w:rsidRPr="0062370B">
              <w:rPr>
                <w:rStyle w:val="Hyperlink"/>
                <w:rFonts w:eastAsia="宋体" w:cs="Arial"/>
                <w:color w:val="000000" w:themeColor="text1"/>
                <w:sz w:val="16"/>
                <w:szCs w:val="16"/>
                <w:lang w:eastAsia="zh-CN"/>
              </w:rPr>
              <w:t>至</w:t>
            </w:r>
            <w:r w:rsidRPr="0062370B">
              <w:rPr>
                <w:rStyle w:val="Hyperlink"/>
                <w:rFonts w:eastAsia="宋体" w:cs="Arial"/>
                <w:color w:val="000000" w:themeColor="text1"/>
                <w:sz w:val="16"/>
                <w:szCs w:val="16"/>
                <w:lang w:eastAsia="zh-CN"/>
              </w:rPr>
              <w:t>10%</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E74076" w:rsidRPr="0062370B" w14:paraId="0D206EF8" w14:textId="77777777">
        <w:trPr>
          <w:gridAfter w:val="1"/>
          <w:wAfter w:w="8" w:type="dxa"/>
          <w:trHeight w:val="300"/>
        </w:trPr>
        <w:tc>
          <w:tcPr>
            <w:tcW w:w="1764" w:type="dxa"/>
            <w:shd w:val="clear" w:color="auto" w:fill="auto"/>
            <w:vAlign w:val="center"/>
          </w:tcPr>
          <w:p w14:paraId="5F753B61"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120" w:type="dxa"/>
            <w:gridSpan w:val="7"/>
            <w:shd w:val="clear" w:color="auto" w:fill="auto"/>
            <w:vAlign w:val="center"/>
          </w:tcPr>
          <w:p w14:paraId="2F73EB8E" w14:textId="4812788B" w:rsidR="00E74076" w:rsidRPr="0062370B" w:rsidRDefault="00F93897">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304DE567"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p w14:paraId="37667AEF" w14:textId="77777777" w:rsidR="00E74076" w:rsidRPr="0062370B" w:rsidRDefault="00E74076" w:rsidP="00E74076">
      <w:pPr>
        <w:pStyle w:val="Heading1"/>
        <w:rPr>
          <w:rFonts w:eastAsia="宋体" w:cs="Arial"/>
        </w:rPr>
      </w:pPr>
      <w:bookmarkStart w:id="19" w:name="_Toc133243141"/>
      <w:r w:rsidRPr="0062370B">
        <w:rPr>
          <w:rFonts w:eastAsia="宋体" w:cs="Arial"/>
        </w:rPr>
        <w:lastRenderedPageBreak/>
        <w:t>治理</w:t>
      </w:r>
      <w:bookmarkEnd w:id="19"/>
    </w:p>
    <w:p w14:paraId="7186E67B" w14:textId="77777777" w:rsidR="00E74076" w:rsidRPr="0062370B" w:rsidRDefault="00E74076" w:rsidP="00E74076">
      <w:pPr>
        <w:pStyle w:val="Heading2"/>
        <w:tabs>
          <w:tab w:val="left" w:pos="12758"/>
        </w:tabs>
        <w:rPr>
          <w:rFonts w:eastAsia="宋体" w:cs="Arial"/>
          <w:caps w:val="0"/>
          <w:color w:val="auto"/>
          <w:sz w:val="20"/>
          <w:szCs w:val="20"/>
        </w:rPr>
      </w:pPr>
      <w:bookmarkStart w:id="20" w:name="_Toc133243142"/>
      <w:r w:rsidRPr="0062370B">
        <w:rPr>
          <w:rFonts w:eastAsia="宋体" w:cs="Arial"/>
        </w:rPr>
        <w:t>角色和</w:t>
      </w:r>
      <w:r w:rsidRPr="0062370B">
        <w:rPr>
          <w:rFonts w:eastAsia="宋体" w:cs="Arial" w:hint="eastAsia"/>
          <w:lang w:eastAsia="zh-CN"/>
        </w:rPr>
        <w:t>责任</w:t>
      </w:r>
      <w:r w:rsidRPr="0062370B">
        <w:t>[PGS 11, PGS 11.1, PGS 11.2, PGS 12, PGS 13, PGS 14, PGS 15]</w:t>
      </w:r>
      <w:bookmarkEnd w:id="2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535"/>
        <w:gridCol w:w="140"/>
        <w:gridCol w:w="1984"/>
        <w:gridCol w:w="1985"/>
        <w:gridCol w:w="8"/>
      </w:tblGrid>
      <w:tr w:rsidR="00E74076" w:rsidRPr="0062370B" w14:paraId="672E8796" w14:textId="77777777">
        <w:trPr>
          <w:trHeight w:val="369"/>
        </w:trPr>
        <w:tc>
          <w:tcPr>
            <w:tcW w:w="1841" w:type="dxa"/>
            <w:vMerge w:val="restart"/>
            <w:shd w:val="clear" w:color="auto" w:fill="FFC000" w:themeFill="accent4"/>
            <w:vAlign w:val="center"/>
            <w:hideMark/>
          </w:tcPr>
          <w:p w14:paraId="5F44FDB5"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74C600DC" w14:textId="77777777" w:rsidR="00E74076" w:rsidRPr="0062370B" w:rsidRDefault="00E74076">
            <w:pPr>
              <w:spacing w:line="240" w:lineRule="auto"/>
              <w:jc w:val="center"/>
              <w:textAlignment w:val="baseline"/>
              <w:rPr>
                <w:rFonts w:eastAsia="宋体" w:cs="Arial"/>
                <w:b/>
                <w:sz w:val="10"/>
                <w:szCs w:val="10"/>
                <w:lang w:eastAsia="en-GB"/>
              </w:rPr>
            </w:pPr>
          </w:p>
          <w:p w14:paraId="6B1BFEA4" w14:textId="77777777" w:rsidR="00E74076" w:rsidRPr="0062370B" w:rsidRDefault="00E74076">
            <w:pPr>
              <w:pStyle w:val="Indicatorsubsection"/>
              <w:rPr>
                <w:rFonts w:eastAsia="宋体"/>
                <w:lang w:val="en-GB"/>
              </w:rPr>
            </w:pPr>
            <w:bookmarkStart w:id="21" w:name="_Toc133243143"/>
            <w:r w:rsidRPr="0062370B">
              <w:rPr>
                <w:rFonts w:eastAsia="宋体"/>
                <w:lang w:val="en-GB"/>
              </w:rPr>
              <w:t>PGS 11</w:t>
            </w:r>
            <w:bookmarkEnd w:id="21"/>
          </w:p>
          <w:p w14:paraId="2C04CA32" w14:textId="77777777" w:rsidR="00E74076" w:rsidRPr="0062370B" w:rsidRDefault="00E74076">
            <w:pPr>
              <w:jc w:val="center"/>
              <w:rPr>
                <w:rFonts w:eastAsia="宋体" w:cs="Arial"/>
              </w:rPr>
            </w:pPr>
            <w:r w:rsidRPr="0062370B">
              <w:rPr>
                <w:rFonts w:eastAsia="宋体" w:cs="Arial"/>
                <w:b/>
                <w:bCs/>
                <w:sz w:val="12"/>
                <w:szCs w:val="12"/>
              </w:rPr>
              <w:t>最低要求</w:t>
            </w:r>
          </w:p>
        </w:tc>
        <w:tc>
          <w:tcPr>
            <w:tcW w:w="1559" w:type="dxa"/>
            <w:shd w:val="clear" w:color="auto" w:fill="DFF5F9"/>
            <w:vAlign w:val="center"/>
            <w:hideMark/>
          </w:tcPr>
          <w:p w14:paraId="4ECDBA4D"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45710985"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678" w:type="dxa"/>
            <w:gridSpan w:val="2"/>
            <w:vMerge w:val="restart"/>
            <w:shd w:val="clear" w:color="auto" w:fill="DFF5F9"/>
            <w:vAlign w:val="center"/>
          </w:tcPr>
          <w:p w14:paraId="1C86FC39"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0186E66F" w14:textId="77777777" w:rsidR="00E74076" w:rsidRPr="0062370B" w:rsidRDefault="00E74076">
            <w:pPr>
              <w:spacing w:line="240" w:lineRule="auto"/>
              <w:jc w:val="center"/>
              <w:textAlignment w:val="baseline"/>
              <w:rPr>
                <w:rFonts w:eastAsia="宋体" w:cs="Arial"/>
                <w:sz w:val="14"/>
                <w:szCs w:val="14"/>
                <w:lang w:eastAsia="en-GB"/>
              </w:rPr>
            </w:pPr>
          </w:p>
          <w:p w14:paraId="2F42EDFE" w14:textId="77777777" w:rsidR="00E74076" w:rsidRPr="0062370B" w:rsidRDefault="00E74076">
            <w:pPr>
              <w:jc w:val="center"/>
              <w:rPr>
                <w:rFonts w:eastAsia="宋体" w:cs="Arial"/>
                <w:sz w:val="18"/>
                <w:szCs w:val="18"/>
              </w:rPr>
            </w:pPr>
            <w:r w:rsidRPr="0062370B">
              <w:rPr>
                <w:rFonts w:eastAsia="宋体" w:cs="Arial"/>
                <w:b/>
                <w:bCs/>
                <w:sz w:val="22"/>
                <w:szCs w:val="22"/>
              </w:rPr>
              <w:t>角色和</w:t>
            </w:r>
            <w:r w:rsidRPr="0062370B">
              <w:rPr>
                <w:rFonts w:eastAsia="宋体" w:cs="Arial" w:hint="eastAsia"/>
                <w:b/>
                <w:bCs/>
                <w:sz w:val="22"/>
                <w:szCs w:val="22"/>
                <w:lang w:eastAsia="zh-CN"/>
              </w:rPr>
              <w:t>责任</w:t>
            </w:r>
          </w:p>
        </w:tc>
        <w:tc>
          <w:tcPr>
            <w:tcW w:w="1985" w:type="dxa"/>
            <w:vMerge w:val="restart"/>
            <w:shd w:val="clear" w:color="auto" w:fill="DFF5F9"/>
            <w:vAlign w:val="center"/>
            <w:hideMark/>
          </w:tcPr>
          <w:p w14:paraId="35B0EF8F"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FE30E76" w14:textId="77777777" w:rsidR="00E74076" w:rsidRPr="0062370B" w:rsidRDefault="00E74076">
            <w:pPr>
              <w:spacing w:line="240" w:lineRule="auto"/>
              <w:jc w:val="center"/>
              <w:textAlignment w:val="baseline"/>
              <w:rPr>
                <w:rFonts w:eastAsia="宋体" w:cs="Arial"/>
                <w:b/>
                <w:bCs/>
                <w:sz w:val="14"/>
                <w:szCs w:val="14"/>
                <w:lang w:eastAsia="en-GB"/>
              </w:rPr>
            </w:pPr>
          </w:p>
          <w:p w14:paraId="24AEAE5E"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rPr>
              <w:t>1</w:t>
            </w:r>
          </w:p>
        </w:tc>
        <w:tc>
          <w:tcPr>
            <w:tcW w:w="1986" w:type="dxa"/>
            <w:gridSpan w:val="2"/>
            <w:vMerge w:val="restart"/>
            <w:shd w:val="clear" w:color="auto" w:fill="00B0F0"/>
            <w:tcMar>
              <w:top w:w="113" w:type="dxa"/>
              <w:left w:w="113" w:type="dxa"/>
              <w:bottom w:w="113" w:type="dxa"/>
              <w:right w:w="113" w:type="dxa"/>
            </w:tcMar>
            <w:vAlign w:val="center"/>
            <w:hideMark/>
          </w:tcPr>
          <w:p w14:paraId="5C641C65"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07A23D24"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76103783"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E74076" w:rsidRPr="0062370B" w14:paraId="2E93348F" w14:textId="77777777">
        <w:trPr>
          <w:trHeight w:val="397"/>
        </w:trPr>
        <w:tc>
          <w:tcPr>
            <w:tcW w:w="1841" w:type="dxa"/>
            <w:vMerge/>
            <w:vAlign w:val="center"/>
          </w:tcPr>
          <w:p w14:paraId="7F146E03" w14:textId="77777777" w:rsidR="00E74076" w:rsidRPr="0062370B" w:rsidRDefault="00E74076">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4DCD7834"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5E893A55"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bCs/>
                <w:sz w:val="22"/>
                <w:szCs w:val="22"/>
              </w:rPr>
              <w:t>多个指标</w:t>
            </w:r>
          </w:p>
        </w:tc>
        <w:tc>
          <w:tcPr>
            <w:tcW w:w="4678" w:type="dxa"/>
            <w:gridSpan w:val="2"/>
            <w:vMerge/>
            <w:vAlign w:val="center"/>
          </w:tcPr>
          <w:p w14:paraId="518FA7BE" w14:textId="77777777" w:rsidR="00E74076" w:rsidRPr="0062370B" w:rsidRDefault="00E74076">
            <w:pPr>
              <w:spacing w:line="240" w:lineRule="auto"/>
              <w:jc w:val="center"/>
              <w:textAlignment w:val="baseline"/>
              <w:rPr>
                <w:rFonts w:eastAsia="宋体" w:cs="Arial"/>
                <w:b/>
                <w:sz w:val="14"/>
                <w:szCs w:val="14"/>
                <w:lang w:eastAsia="en-GB"/>
              </w:rPr>
            </w:pPr>
          </w:p>
        </w:tc>
        <w:tc>
          <w:tcPr>
            <w:tcW w:w="1985" w:type="dxa"/>
            <w:vMerge/>
            <w:vAlign w:val="center"/>
          </w:tcPr>
          <w:p w14:paraId="0F230E33" w14:textId="77777777" w:rsidR="00E74076" w:rsidRPr="0062370B" w:rsidRDefault="00E74076">
            <w:pPr>
              <w:spacing w:line="240" w:lineRule="auto"/>
              <w:jc w:val="center"/>
              <w:textAlignment w:val="baseline"/>
              <w:rPr>
                <w:rFonts w:eastAsia="宋体" w:cs="Arial"/>
                <w:b/>
                <w:bCs/>
                <w:sz w:val="14"/>
                <w:szCs w:val="14"/>
                <w:lang w:eastAsia="en-GB"/>
              </w:rPr>
            </w:pPr>
          </w:p>
        </w:tc>
        <w:tc>
          <w:tcPr>
            <w:tcW w:w="1986" w:type="dxa"/>
            <w:gridSpan w:val="2"/>
            <w:vMerge/>
            <w:tcMar>
              <w:top w:w="113" w:type="dxa"/>
              <w:left w:w="113" w:type="dxa"/>
              <w:bottom w:w="113" w:type="dxa"/>
              <w:right w:w="113" w:type="dxa"/>
            </w:tcMar>
            <w:vAlign w:val="center"/>
          </w:tcPr>
          <w:p w14:paraId="4EE47CC3"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1720E191" w14:textId="77777777">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054251E" w14:textId="3A448041" w:rsidR="00E74076" w:rsidRPr="0062370B" w:rsidRDefault="00E74076">
            <w:pPr>
              <w:spacing w:line="276" w:lineRule="auto"/>
              <w:textAlignment w:val="baseline"/>
              <w:rPr>
                <w:rFonts w:eastAsia="宋体" w:cs="Arial"/>
                <w:lang w:eastAsia="zh-CN"/>
              </w:rPr>
            </w:pPr>
            <w:r w:rsidRPr="0062370B">
              <w:rPr>
                <w:rFonts w:eastAsia="宋体" w:cs="Arial"/>
                <w:b/>
                <w:bCs/>
                <w:lang w:eastAsia="zh-CN"/>
              </w:rPr>
              <w:t>贵机构中</w:t>
            </w:r>
            <w:r w:rsidR="004A46CF" w:rsidRPr="0062370B">
              <w:rPr>
                <w:rFonts w:eastAsia="宋体" w:cs="Arial" w:hint="eastAsia"/>
                <w:b/>
                <w:bCs/>
                <w:lang w:eastAsia="zh-CN"/>
              </w:rPr>
              <w:t>的</w:t>
            </w:r>
            <w:r w:rsidRPr="0062370B">
              <w:rPr>
                <w:rFonts w:eastAsia="宋体" w:cs="Arial" w:hint="eastAsia"/>
                <w:b/>
                <w:bCs/>
                <w:lang w:eastAsia="zh-CN"/>
              </w:rPr>
              <w:t>哪些</w:t>
            </w:r>
            <w:r w:rsidR="00AB32E9" w:rsidRPr="0062370B">
              <w:rPr>
                <w:rFonts w:eastAsia="宋体" w:cs="Arial" w:hint="eastAsia"/>
                <w:b/>
                <w:bCs/>
                <w:lang w:eastAsia="zh-CN"/>
              </w:rPr>
              <w:t>高级别决策层</w:t>
            </w:r>
            <w:r w:rsidRPr="0062370B">
              <w:rPr>
                <w:rFonts w:eastAsia="宋体" w:cs="Arial" w:hint="eastAsia"/>
                <w:b/>
                <w:bCs/>
                <w:lang w:eastAsia="zh-CN"/>
              </w:rPr>
              <w:t>或角色对</w:t>
            </w:r>
            <w:r w:rsidR="00AE0781" w:rsidRPr="0062370B">
              <w:rPr>
                <w:rFonts w:eastAsia="宋体" w:cs="Arial" w:hint="eastAsia"/>
                <w:b/>
                <w:bCs/>
                <w:lang w:eastAsia="zh-CN"/>
              </w:rPr>
              <w:t>其</w:t>
            </w:r>
            <w:r w:rsidRPr="0062370B">
              <w:rPr>
                <w:rFonts w:eastAsia="宋体" w:cs="Arial"/>
                <w:b/>
                <w:bCs/>
                <w:lang w:eastAsia="zh-CN"/>
              </w:rPr>
              <w:t>负责任投资</w:t>
            </w:r>
            <w:r w:rsidR="009A1A60" w:rsidRPr="0062370B">
              <w:rPr>
                <w:rFonts w:eastAsia="宋体" w:cs="Arial" w:hint="eastAsia"/>
                <w:b/>
                <w:bCs/>
                <w:lang w:eastAsia="zh-CN"/>
              </w:rPr>
              <w:t>工作进行</w:t>
            </w:r>
            <w:r w:rsidR="00772A0C" w:rsidRPr="0062370B">
              <w:rPr>
                <w:rFonts w:eastAsia="宋体" w:cs="Arial" w:hint="eastAsia"/>
                <w:b/>
                <w:bCs/>
                <w:lang w:eastAsia="zh-CN"/>
              </w:rPr>
              <w:t>正式监督</w:t>
            </w:r>
            <w:r w:rsidRPr="0062370B">
              <w:rPr>
                <w:rFonts w:eastAsia="宋体" w:cs="Arial"/>
                <w:b/>
                <w:bCs/>
                <w:lang w:eastAsia="zh-CN"/>
              </w:rPr>
              <w:t>和</w:t>
            </w:r>
            <w:r w:rsidRPr="0062370B">
              <w:rPr>
                <w:rFonts w:eastAsia="宋体" w:cs="Arial" w:hint="eastAsia"/>
                <w:b/>
                <w:bCs/>
                <w:lang w:eastAsia="zh-CN"/>
              </w:rPr>
              <w:t>问责</w:t>
            </w:r>
            <w:r w:rsidRPr="0062370B">
              <w:rPr>
                <w:rFonts w:eastAsia="宋体" w:cs="Arial"/>
                <w:b/>
                <w:bCs/>
                <w:lang w:eastAsia="zh-CN"/>
              </w:rPr>
              <w:t>？</w:t>
            </w:r>
          </w:p>
        </w:tc>
      </w:tr>
      <w:tr w:rsidR="00E74076" w:rsidRPr="0062370B" w14:paraId="09D00D25" w14:textId="77777777">
        <w:trPr>
          <w:gridAfter w:val="1"/>
          <w:wAfter w:w="8" w:type="dxa"/>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37A4034" w14:textId="77777777" w:rsidR="00E74076" w:rsidRPr="0062370B" w:rsidRDefault="00E74076">
            <w:pPr>
              <w:numPr>
                <w:ilvl w:val="0"/>
                <w:numId w:val="11"/>
              </w:numPr>
              <w:spacing w:line="276" w:lineRule="auto"/>
              <w:textAlignment w:val="baseline"/>
              <w:rPr>
                <w:rFonts w:eastAsia="宋体" w:cs="Arial"/>
                <w:szCs w:val="16"/>
                <w:lang w:eastAsia="en-GB"/>
              </w:rPr>
            </w:pPr>
            <w:r w:rsidRPr="0062370B">
              <w:rPr>
                <w:rFonts w:eastAsia="宋体" w:cs="Arial"/>
                <w:szCs w:val="16"/>
                <w:lang w:eastAsia="en-GB"/>
              </w:rPr>
              <w:t xml:space="preserve">(A) </w:t>
            </w:r>
            <w:r w:rsidRPr="0062370B">
              <w:rPr>
                <w:rFonts w:eastAsia="宋体" w:cs="Arial"/>
                <w:szCs w:val="16"/>
                <w:lang w:eastAsia="en-GB"/>
              </w:rPr>
              <w:t>董事会成员、受托人或同等</w:t>
            </w:r>
            <w:r w:rsidRPr="0062370B">
              <w:rPr>
                <w:rFonts w:eastAsia="宋体" w:cs="Arial" w:hint="eastAsia"/>
                <w:szCs w:val="16"/>
                <w:lang w:eastAsia="zh-CN"/>
              </w:rPr>
              <w:t>角色</w:t>
            </w:r>
          </w:p>
          <w:p w14:paraId="63FE047F" w14:textId="5091F3E0" w:rsidR="00E74076" w:rsidRPr="0062370B" w:rsidRDefault="00E74076">
            <w:pPr>
              <w:numPr>
                <w:ilvl w:val="0"/>
                <w:numId w:val="11"/>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00265F0B" w:rsidRPr="0062370B">
              <w:rPr>
                <w:rFonts w:eastAsia="宋体" w:cs="Arial"/>
                <w:szCs w:val="16"/>
                <w:lang w:eastAsia="zh-CN"/>
              </w:rPr>
              <w:t>高管</w:t>
            </w:r>
            <w:r w:rsidRPr="0062370B">
              <w:rPr>
                <w:rFonts w:eastAsia="宋体" w:cs="Arial"/>
                <w:szCs w:val="16"/>
                <w:lang w:eastAsia="zh-CN"/>
              </w:rPr>
              <w:t>人员或同等</w:t>
            </w:r>
            <w:r w:rsidRPr="0062370B">
              <w:rPr>
                <w:rFonts w:eastAsia="宋体" w:cs="Arial" w:hint="eastAsia"/>
                <w:szCs w:val="16"/>
                <w:lang w:eastAsia="zh-CN"/>
              </w:rPr>
              <w:t>角色</w:t>
            </w:r>
          </w:p>
          <w:p w14:paraId="22FF74C6" w14:textId="77777777" w:rsidR="00E74076" w:rsidRPr="0062370B" w:rsidRDefault="00E74076">
            <w:pPr>
              <w:spacing w:line="276" w:lineRule="auto"/>
              <w:ind w:left="360"/>
              <w:textAlignment w:val="baseline"/>
              <w:rPr>
                <w:rFonts w:eastAsia="宋体" w:cs="Arial"/>
                <w:szCs w:val="16"/>
                <w:lang w:eastAsia="zh-CN"/>
              </w:rPr>
            </w:pPr>
            <w:r w:rsidRPr="0062370B">
              <w:rPr>
                <w:rFonts w:eastAsia="宋体" w:cs="Arial" w:hint="eastAsia"/>
                <w:lang w:eastAsia="zh-CN"/>
              </w:rPr>
              <w:t>请</w:t>
            </w:r>
            <w:r w:rsidRPr="0062370B">
              <w:rPr>
                <w:rFonts w:eastAsia="宋体" w:cs="Arial"/>
                <w:lang w:eastAsia="zh-CN"/>
              </w:rPr>
              <w:t>说明</w:t>
            </w:r>
            <w:r w:rsidRPr="0062370B">
              <w:rPr>
                <w:rFonts w:eastAsia="宋体" w:cs="Arial" w:hint="eastAsia"/>
                <w:lang w:eastAsia="zh-CN"/>
              </w:rPr>
              <w:t>：</w:t>
            </w:r>
            <w:r w:rsidRPr="0062370B">
              <w:rPr>
                <w:rFonts w:eastAsia="宋体" w:cs="Arial"/>
                <w:lang w:eastAsia="zh-CN"/>
              </w:rPr>
              <w:t>______ [</w:t>
            </w:r>
            <w:r w:rsidRPr="0062370B">
              <w:rPr>
                <w:rFonts w:eastAsia="宋体" w:cs="Arial"/>
                <w:lang w:eastAsia="zh-CN"/>
              </w:rPr>
              <w:t>必填自由文本</w:t>
            </w:r>
            <w:r w:rsidRPr="0062370B">
              <w:rPr>
                <w:rStyle w:val="normaltextrun"/>
                <w:rFonts w:eastAsia="宋体" w:cs="Arial"/>
                <w:color w:val="000000"/>
                <w:shd w:val="clear" w:color="auto" w:fill="FFFFFF"/>
                <w:lang w:eastAsia="zh-CN"/>
              </w:rPr>
              <w:t>：小</w:t>
            </w:r>
            <w:r w:rsidRPr="0062370B">
              <w:rPr>
                <w:rStyle w:val="normaltextrun"/>
                <w:rFonts w:eastAsia="宋体" w:cs="Arial"/>
                <w:color w:val="000000"/>
                <w:shd w:val="clear" w:color="auto" w:fill="FFFFFF"/>
                <w:lang w:eastAsia="zh-CN"/>
              </w:rPr>
              <w:t>]</w:t>
            </w:r>
          </w:p>
          <w:p w14:paraId="3D2F9457" w14:textId="7621E298" w:rsidR="00E74076" w:rsidRPr="0062370B" w:rsidRDefault="00E74076">
            <w:pPr>
              <w:numPr>
                <w:ilvl w:val="0"/>
                <w:numId w:val="11"/>
              </w:numPr>
              <w:spacing w:line="276" w:lineRule="auto"/>
              <w:textAlignment w:val="baseline"/>
              <w:rPr>
                <w:rFonts w:eastAsia="宋体" w:cs="Arial"/>
                <w:szCs w:val="16"/>
                <w:lang w:eastAsia="zh-CN"/>
              </w:rPr>
            </w:pPr>
            <w:r w:rsidRPr="0062370B">
              <w:rPr>
                <w:rFonts w:eastAsia="宋体" w:cs="Arial"/>
                <w:szCs w:val="16"/>
                <w:lang w:eastAsia="zh-CN"/>
              </w:rPr>
              <w:t xml:space="preserve">(C) </w:t>
            </w:r>
            <w:hyperlink r:id="rId108" w:history="1">
              <w:r w:rsidRPr="0062370B">
                <w:rPr>
                  <w:rStyle w:val="Hyperlink"/>
                  <w:rFonts w:eastAsia="宋体" w:cs="Arial"/>
                  <w:szCs w:val="16"/>
                  <w:lang w:eastAsia="zh-CN"/>
                </w:rPr>
                <w:t>投资委员会</w:t>
              </w:r>
            </w:hyperlink>
            <w:r w:rsidRPr="0062370B">
              <w:rPr>
                <w:rFonts w:eastAsia="宋体" w:cs="Arial"/>
                <w:szCs w:val="16"/>
                <w:lang w:eastAsia="zh-CN"/>
              </w:rPr>
              <w:t>或同等</w:t>
            </w:r>
            <w:r w:rsidR="005E7A60" w:rsidRPr="0062370B">
              <w:rPr>
                <w:rFonts w:eastAsia="宋体" w:cs="Arial" w:hint="eastAsia"/>
                <w:szCs w:val="16"/>
                <w:lang w:eastAsia="zh-CN"/>
              </w:rPr>
              <w:t>决策</w:t>
            </w:r>
            <w:r w:rsidR="001D2F9C" w:rsidRPr="0062370B">
              <w:rPr>
                <w:rFonts w:eastAsia="宋体" w:cs="Arial" w:hint="eastAsia"/>
                <w:szCs w:val="16"/>
                <w:lang w:eastAsia="zh-CN"/>
              </w:rPr>
              <w:t>主</w:t>
            </w:r>
            <w:r w:rsidR="005E7A60" w:rsidRPr="0062370B">
              <w:rPr>
                <w:rFonts w:eastAsia="宋体" w:cs="Arial" w:hint="eastAsia"/>
                <w:szCs w:val="16"/>
                <w:lang w:eastAsia="zh-CN"/>
              </w:rPr>
              <w:t>体</w:t>
            </w:r>
          </w:p>
          <w:p w14:paraId="655AA139" w14:textId="77777777" w:rsidR="00E74076" w:rsidRPr="0062370B" w:rsidRDefault="00E74076">
            <w:pPr>
              <w:spacing w:line="276" w:lineRule="auto"/>
              <w:ind w:left="360"/>
              <w:textAlignment w:val="baseline"/>
              <w:rPr>
                <w:rFonts w:eastAsia="宋体" w:cs="Arial"/>
                <w:szCs w:val="16"/>
                <w:lang w:eastAsia="zh-CN"/>
              </w:rPr>
            </w:pPr>
            <w:r w:rsidRPr="0062370B">
              <w:rPr>
                <w:rFonts w:eastAsia="宋体" w:cs="Arial" w:hint="eastAsia"/>
                <w:lang w:eastAsia="zh-CN"/>
              </w:rPr>
              <w:t>请</w:t>
            </w:r>
            <w:r w:rsidRPr="0062370B">
              <w:rPr>
                <w:rFonts w:eastAsia="宋体" w:cs="Arial"/>
                <w:lang w:eastAsia="zh-CN"/>
              </w:rPr>
              <w:t>说明</w:t>
            </w:r>
            <w:r w:rsidRPr="0062370B">
              <w:rPr>
                <w:rFonts w:eastAsia="宋体" w:cs="Arial" w:hint="eastAsia"/>
                <w:lang w:eastAsia="zh-CN"/>
              </w:rPr>
              <w:t>：</w:t>
            </w:r>
            <w:r w:rsidRPr="0062370B">
              <w:rPr>
                <w:rFonts w:eastAsia="宋体" w:cs="Arial"/>
                <w:lang w:eastAsia="zh-CN"/>
              </w:rPr>
              <w:t>______ [</w:t>
            </w:r>
            <w:r w:rsidRPr="0062370B">
              <w:rPr>
                <w:rFonts w:eastAsia="宋体" w:cs="Arial"/>
                <w:lang w:eastAsia="zh-CN"/>
              </w:rPr>
              <w:t>必填自由文本</w:t>
            </w:r>
            <w:r w:rsidRPr="0062370B">
              <w:rPr>
                <w:rStyle w:val="normaltextrun"/>
                <w:rFonts w:eastAsia="宋体" w:cs="Arial"/>
                <w:color w:val="000000"/>
                <w:shd w:val="clear" w:color="auto" w:fill="FFFFFF"/>
                <w:lang w:eastAsia="zh-CN"/>
              </w:rPr>
              <w:t>：小</w:t>
            </w:r>
            <w:r w:rsidRPr="0062370B">
              <w:rPr>
                <w:rStyle w:val="normaltextrun"/>
                <w:rFonts w:eastAsia="宋体" w:cs="Arial"/>
                <w:color w:val="000000"/>
                <w:shd w:val="clear" w:color="auto" w:fill="FFFFFF"/>
                <w:lang w:eastAsia="zh-CN"/>
              </w:rPr>
              <w:t>]</w:t>
            </w:r>
          </w:p>
          <w:p w14:paraId="60E7FCD1" w14:textId="77777777" w:rsidR="00E74076" w:rsidRPr="0062370B" w:rsidRDefault="00E74076">
            <w:pPr>
              <w:numPr>
                <w:ilvl w:val="0"/>
                <w:numId w:val="11"/>
              </w:numPr>
              <w:spacing w:line="276" w:lineRule="auto"/>
              <w:textAlignment w:val="baseline"/>
              <w:rPr>
                <w:rFonts w:eastAsia="宋体" w:cs="Arial"/>
                <w:szCs w:val="16"/>
                <w:lang w:eastAsia="en-GB"/>
              </w:rPr>
            </w:pPr>
            <w:r w:rsidRPr="0062370B">
              <w:rPr>
                <w:rFonts w:eastAsia="宋体" w:cs="Arial"/>
                <w:szCs w:val="16"/>
                <w:lang w:eastAsia="en-GB"/>
              </w:rPr>
              <w:t xml:space="preserve">(D) </w:t>
            </w:r>
            <w:r w:rsidRPr="0062370B">
              <w:rPr>
                <w:rFonts w:eastAsia="宋体" w:cs="Arial"/>
                <w:szCs w:val="16"/>
                <w:lang w:eastAsia="en-GB"/>
              </w:rPr>
              <w:t>部门主管或同等</w:t>
            </w:r>
            <w:r w:rsidRPr="0062370B">
              <w:rPr>
                <w:rFonts w:eastAsia="宋体" w:cs="Arial" w:hint="eastAsia"/>
                <w:szCs w:val="16"/>
                <w:lang w:eastAsia="zh-CN"/>
              </w:rPr>
              <w:t>角色</w:t>
            </w:r>
          </w:p>
          <w:p w14:paraId="3EDADA75" w14:textId="07824368" w:rsidR="00E74076" w:rsidRPr="0062370B" w:rsidRDefault="00E74076">
            <w:pPr>
              <w:spacing w:line="276" w:lineRule="auto"/>
              <w:ind w:left="360"/>
              <w:textAlignment w:val="baseline"/>
              <w:rPr>
                <w:rFonts w:eastAsia="宋体" w:cs="Arial"/>
                <w:szCs w:val="16"/>
                <w:lang w:eastAsia="zh-CN"/>
              </w:rPr>
            </w:pPr>
            <w:r w:rsidRPr="0062370B">
              <w:rPr>
                <w:rStyle w:val="normaltextrun"/>
                <w:rFonts w:eastAsia="宋体" w:cs="Arial" w:hint="eastAsia"/>
                <w:color w:val="000000"/>
                <w:shd w:val="clear" w:color="auto" w:fill="FFFFFF"/>
                <w:lang w:eastAsia="zh-CN"/>
              </w:rPr>
              <w:t>请</w:t>
            </w:r>
            <w:r w:rsidR="00A744D7" w:rsidRPr="0062370B">
              <w:rPr>
                <w:rStyle w:val="normaltextrun"/>
                <w:rFonts w:eastAsia="宋体" w:cs="Arial" w:hint="eastAsia"/>
                <w:color w:val="000000"/>
                <w:shd w:val="clear" w:color="auto" w:fill="FFFFFF"/>
                <w:lang w:eastAsia="zh-CN"/>
              </w:rPr>
              <w:t>说明</w:t>
            </w:r>
            <w:r w:rsidRPr="0062370B">
              <w:rPr>
                <w:rStyle w:val="normaltextrun"/>
                <w:rFonts w:eastAsia="宋体" w:cs="Arial" w:hint="eastAsia"/>
                <w:color w:val="000000"/>
                <w:shd w:val="clear" w:color="auto" w:fill="FFFFFF"/>
                <w:lang w:eastAsia="zh-CN"/>
              </w:rPr>
              <w:t>部门名称：</w:t>
            </w:r>
            <w:r w:rsidRPr="0062370B">
              <w:rPr>
                <w:rFonts w:eastAsia="宋体" w:cs="Arial"/>
                <w:lang w:eastAsia="zh-CN"/>
              </w:rPr>
              <w:t>______ [</w:t>
            </w:r>
            <w:r w:rsidRPr="0062370B">
              <w:rPr>
                <w:rFonts w:eastAsia="宋体" w:cs="Arial"/>
                <w:lang w:eastAsia="zh-CN"/>
              </w:rPr>
              <w:t>必填自由文本</w:t>
            </w:r>
            <w:r w:rsidRPr="0062370B">
              <w:rPr>
                <w:rStyle w:val="normaltextrun"/>
                <w:rFonts w:eastAsia="宋体" w:cs="Arial"/>
                <w:color w:val="000000"/>
                <w:shd w:val="clear" w:color="auto" w:fill="FFFFFF"/>
                <w:lang w:eastAsia="zh-CN"/>
              </w:rPr>
              <w:t>：小</w:t>
            </w:r>
            <w:r w:rsidRPr="0062370B">
              <w:rPr>
                <w:rStyle w:val="normaltextrun"/>
                <w:rFonts w:eastAsia="宋体" w:cs="Arial"/>
                <w:color w:val="000000"/>
                <w:shd w:val="clear" w:color="auto" w:fill="FFFFFF"/>
                <w:lang w:eastAsia="zh-CN"/>
              </w:rPr>
              <w:t>]</w:t>
            </w:r>
          </w:p>
          <w:p w14:paraId="6CFB8FFF" w14:textId="202AC1A0" w:rsidR="00E74076" w:rsidRPr="0062370B" w:rsidRDefault="00E74076">
            <w:pPr>
              <w:numPr>
                <w:ilvl w:val="0"/>
                <w:numId w:val="12"/>
              </w:num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上述</w:t>
            </w:r>
            <w:r w:rsidR="00672563" w:rsidRPr="0062370B">
              <w:rPr>
                <w:rFonts w:eastAsia="宋体" w:cs="Arial" w:hint="eastAsia"/>
                <w:szCs w:val="16"/>
                <w:lang w:eastAsia="zh-CN"/>
              </w:rPr>
              <w:t>层级</w:t>
            </w:r>
            <w:r w:rsidRPr="0062370B">
              <w:rPr>
                <w:rFonts w:eastAsia="宋体" w:cs="Arial"/>
                <w:szCs w:val="16"/>
                <w:lang w:eastAsia="zh-CN"/>
              </w:rPr>
              <w:t>和角色</w:t>
            </w:r>
            <w:r w:rsidRPr="0062370B">
              <w:rPr>
                <w:rFonts w:eastAsia="宋体" w:cs="Arial" w:hint="eastAsia"/>
                <w:szCs w:val="16"/>
                <w:lang w:eastAsia="zh-CN"/>
              </w:rPr>
              <w:t>均</w:t>
            </w:r>
            <w:r w:rsidR="005144A0" w:rsidRPr="0062370B">
              <w:rPr>
                <w:rFonts w:eastAsia="宋体" w:cs="Arial" w:hint="eastAsia"/>
                <w:szCs w:val="16"/>
                <w:lang w:eastAsia="zh-CN"/>
              </w:rPr>
              <w:t>不</w:t>
            </w:r>
            <w:r w:rsidRPr="0062370B">
              <w:rPr>
                <w:rFonts w:eastAsia="宋体" w:cs="Arial"/>
                <w:szCs w:val="16"/>
                <w:lang w:eastAsia="zh-CN"/>
              </w:rPr>
              <w:t>对负责任投资进行监督和</w:t>
            </w:r>
            <w:r w:rsidRPr="0062370B">
              <w:rPr>
                <w:rFonts w:eastAsia="宋体" w:cs="Arial" w:hint="eastAsia"/>
                <w:szCs w:val="16"/>
                <w:lang w:eastAsia="zh-CN"/>
              </w:rPr>
              <w:t>问责</w:t>
            </w:r>
          </w:p>
        </w:tc>
      </w:tr>
      <w:tr w:rsidR="00E74076" w:rsidRPr="0062370B" w14:paraId="2839B58F" w14:textId="77777777">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0D950050"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47D9C1E6" w14:textId="77777777">
        <w:trPr>
          <w:gridAfter w:val="1"/>
          <w:wAfter w:w="8" w:type="dxa"/>
          <w:trHeight w:val="300"/>
        </w:trPr>
        <w:tc>
          <w:tcPr>
            <w:tcW w:w="14884" w:type="dxa"/>
            <w:gridSpan w:val="7"/>
            <w:shd w:val="clear" w:color="auto" w:fill="0070C0"/>
            <w:vAlign w:val="center"/>
          </w:tcPr>
          <w:p w14:paraId="48F70724"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335EB51B" w14:textId="77777777">
        <w:trPr>
          <w:gridAfter w:val="1"/>
          <w:wAfter w:w="8" w:type="dxa"/>
          <w:trHeight w:val="300"/>
        </w:trPr>
        <w:tc>
          <w:tcPr>
            <w:tcW w:w="1841" w:type="dxa"/>
            <w:shd w:val="clear" w:color="auto" w:fill="auto"/>
            <w:vAlign w:val="center"/>
          </w:tcPr>
          <w:p w14:paraId="07F07BE2" w14:textId="77777777" w:rsidR="00E74076" w:rsidRPr="0062370B" w:rsidRDefault="00E74076">
            <w:pPr>
              <w:rPr>
                <w:rFonts w:eastAsia="宋体" w:cs="Arial"/>
                <w:b/>
                <w:sz w:val="16"/>
                <w:szCs w:val="16"/>
              </w:rPr>
            </w:pPr>
            <w:r w:rsidRPr="0062370B">
              <w:rPr>
                <w:rFonts w:eastAsia="宋体" w:cs="Arial"/>
                <w:b/>
                <w:sz w:val="16"/>
                <w:szCs w:val="16"/>
              </w:rPr>
              <w:t>PRI</w:t>
            </w:r>
            <w:r w:rsidRPr="0062370B">
              <w:rPr>
                <w:rFonts w:eastAsia="宋体" w:cs="Arial"/>
                <w:b/>
                <w:sz w:val="16"/>
                <w:szCs w:val="16"/>
              </w:rPr>
              <w:t>的最低要求</w:t>
            </w:r>
          </w:p>
        </w:tc>
        <w:tc>
          <w:tcPr>
            <w:tcW w:w="13043" w:type="dxa"/>
            <w:gridSpan w:val="6"/>
            <w:shd w:val="clear" w:color="auto" w:fill="auto"/>
            <w:vAlign w:val="center"/>
          </w:tcPr>
          <w:p w14:paraId="2FCD5316" w14:textId="2352CBCD" w:rsidR="00E74076" w:rsidRPr="0062370B" w:rsidRDefault="00AB32E9">
            <w:pPr>
              <w:rPr>
                <w:rStyle w:val="Hyperlink"/>
                <w:rFonts w:eastAsia="宋体" w:cs="Arial"/>
                <w:color w:val="000000" w:themeColor="text1"/>
                <w:sz w:val="16"/>
                <w:szCs w:val="16"/>
                <w:lang w:eastAsia="zh-CN"/>
              </w:rPr>
            </w:pPr>
            <w:r w:rsidRPr="0062370B">
              <w:rPr>
                <w:rStyle w:val="Hyperlink"/>
                <w:rFonts w:hint="eastAsia"/>
                <w:color w:val="000000" w:themeColor="text1"/>
                <w:sz w:val="16"/>
                <w:szCs w:val="16"/>
                <w:lang w:eastAsia="zh-CN"/>
              </w:rPr>
              <w:t>高</w:t>
            </w:r>
            <w:r w:rsidRPr="0062370B">
              <w:rPr>
                <w:rStyle w:val="Hyperlink"/>
                <w:rFonts w:ascii="Microsoft JhengHei" w:eastAsia="Microsoft JhengHei" w:hAnsi="Microsoft JhengHei" w:cs="Microsoft JhengHei" w:hint="eastAsia"/>
                <w:color w:val="000000" w:themeColor="text1"/>
                <w:sz w:val="16"/>
                <w:szCs w:val="16"/>
                <w:lang w:eastAsia="zh-CN"/>
              </w:rPr>
              <w:t>级别</w:t>
            </w:r>
            <w:r w:rsidRPr="0062370B">
              <w:rPr>
                <w:rStyle w:val="Hyperlink"/>
                <w:rFonts w:hint="eastAsia"/>
                <w:color w:val="000000" w:themeColor="text1"/>
                <w:sz w:val="16"/>
                <w:szCs w:val="16"/>
                <w:lang w:eastAsia="zh-CN"/>
              </w:rPr>
              <w:t>决策</w:t>
            </w:r>
            <w:r w:rsidRPr="0062370B">
              <w:rPr>
                <w:rStyle w:val="Hyperlink"/>
                <w:rFonts w:ascii="Microsoft JhengHei" w:eastAsia="Microsoft JhengHei" w:hAnsi="Microsoft JhengHei" w:cs="Microsoft JhengHei" w:hint="eastAsia"/>
                <w:color w:val="000000" w:themeColor="text1"/>
                <w:sz w:val="16"/>
                <w:szCs w:val="16"/>
                <w:lang w:eastAsia="zh-CN"/>
              </w:rPr>
              <w:t>层</w:t>
            </w:r>
            <w:r w:rsidR="00E74076" w:rsidRPr="0062370B">
              <w:rPr>
                <w:rStyle w:val="Hyperlink"/>
                <w:rFonts w:eastAsia="宋体" w:cs="Arial"/>
                <w:color w:val="000000" w:themeColor="text1"/>
                <w:sz w:val="16"/>
                <w:szCs w:val="16"/>
                <w:lang w:eastAsia="zh-CN"/>
              </w:rPr>
              <w:t>对负责任投资进行正式</w:t>
            </w:r>
            <w:r w:rsidR="00E74076" w:rsidRPr="0062370B">
              <w:rPr>
                <w:rStyle w:val="Hyperlink"/>
                <w:rFonts w:eastAsia="宋体" w:cs="Arial" w:hint="eastAsia"/>
                <w:color w:val="000000" w:themeColor="text1"/>
                <w:sz w:val="16"/>
                <w:szCs w:val="16"/>
                <w:lang w:eastAsia="zh-CN"/>
              </w:rPr>
              <w:t>的</w:t>
            </w:r>
            <w:r w:rsidR="00E74076" w:rsidRPr="0062370B">
              <w:rPr>
                <w:rStyle w:val="Hyperlink"/>
                <w:rFonts w:eastAsia="宋体" w:cs="Arial"/>
                <w:color w:val="000000" w:themeColor="text1"/>
                <w:sz w:val="16"/>
                <w:szCs w:val="16"/>
                <w:lang w:eastAsia="zh-CN"/>
              </w:rPr>
              <w:t>监督和</w:t>
            </w:r>
            <w:r w:rsidR="00E74076" w:rsidRPr="0062370B">
              <w:rPr>
                <w:rStyle w:val="Hyperlink"/>
                <w:rFonts w:eastAsia="宋体" w:cs="Arial" w:hint="eastAsia"/>
                <w:color w:val="000000" w:themeColor="text1"/>
                <w:sz w:val="16"/>
                <w:szCs w:val="16"/>
                <w:lang w:eastAsia="zh-CN"/>
              </w:rPr>
              <w:t>问责</w:t>
            </w:r>
            <w:r w:rsidR="00E74076" w:rsidRPr="0062370B">
              <w:rPr>
                <w:rStyle w:val="Hyperlink"/>
                <w:rFonts w:eastAsia="宋体" w:cs="Arial"/>
                <w:color w:val="000000" w:themeColor="text1"/>
                <w:sz w:val="16"/>
                <w:szCs w:val="16"/>
                <w:lang w:eastAsia="zh-CN"/>
              </w:rPr>
              <w:t>，是</w:t>
            </w:r>
            <w:hyperlink r:id="rId109" w:history="1">
              <w:r w:rsidR="00E74076" w:rsidRPr="0062370B">
                <w:rPr>
                  <w:rStyle w:val="Hyperlink"/>
                  <w:rFonts w:eastAsia="宋体" w:cs="Arial"/>
                  <w:color w:val="000000" w:themeColor="text1"/>
                  <w:sz w:val="16"/>
                  <w:szCs w:val="16"/>
                  <w:lang w:eastAsia="zh-CN"/>
                </w:rPr>
                <w:t>PRI</w:t>
              </w:r>
              <w:r w:rsidR="00E74076" w:rsidRPr="0062370B">
                <w:rPr>
                  <w:rStyle w:val="Hyperlink"/>
                  <w:rFonts w:eastAsia="宋体" w:cs="Arial"/>
                  <w:color w:val="000000" w:themeColor="text1"/>
                  <w:sz w:val="16"/>
                  <w:szCs w:val="16"/>
                  <w:lang w:eastAsia="zh-CN"/>
                </w:rPr>
                <w:t>对投资</w:t>
              </w:r>
              <w:r w:rsidR="00E74076" w:rsidRPr="0062370B">
                <w:rPr>
                  <w:rStyle w:val="Hyperlink"/>
                  <w:rFonts w:eastAsia="宋体" w:cs="Arial" w:hint="eastAsia"/>
                  <w:color w:val="000000" w:themeColor="text1"/>
                  <w:sz w:val="16"/>
                  <w:szCs w:val="16"/>
                  <w:lang w:eastAsia="zh-CN"/>
                </w:rPr>
                <w:t>界</w:t>
              </w:r>
              <w:r w:rsidR="00E74076" w:rsidRPr="0062370B">
                <w:rPr>
                  <w:rStyle w:val="Hyperlink"/>
                  <w:rFonts w:eastAsia="宋体" w:cs="Arial"/>
                  <w:color w:val="000000" w:themeColor="text1"/>
                  <w:sz w:val="16"/>
                  <w:szCs w:val="16"/>
                  <w:lang w:eastAsia="zh-CN"/>
                </w:rPr>
                <w:t>签署方的</w:t>
              </w:r>
            </w:hyperlink>
            <w:hyperlink r:id="rId110" w:history="1">
              <w:r w:rsidR="00E74076" w:rsidRPr="0062370B">
                <w:rPr>
                  <w:rStyle w:val="Hyperlink"/>
                  <w:rFonts w:eastAsia="宋体" w:cs="Arial"/>
                  <w:sz w:val="16"/>
                  <w:szCs w:val="16"/>
                  <w:lang w:eastAsia="zh-CN"/>
                </w:rPr>
                <w:t>最低要求</w:t>
              </w:r>
            </w:hyperlink>
            <w:r w:rsidR="00E74076" w:rsidRPr="0062370B">
              <w:rPr>
                <w:rStyle w:val="Hyperlink"/>
                <w:rFonts w:eastAsia="宋体" w:cs="Arial"/>
                <w:color w:val="000000" w:themeColor="text1"/>
                <w:sz w:val="16"/>
                <w:szCs w:val="16"/>
                <w:lang w:eastAsia="zh-CN"/>
              </w:rPr>
              <w:t>。</w:t>
            </w:r>
            <w:r w:rsidR="00E74076" w:rsidRPr="0062370B">
              <w:rPr>
                <w:rStyle w:val="Hyperlink"/>
                <w:rFonts w:eastAsia="宋体" w:cs="Arial"/>
                <w:color w:val="000000" w:themeColor="text1"/>
                <w:sz w:val="16"/>
                <w:szCs w:val="16"/>
                <w:lang w:eastAsia="zh-CN"/>
              </w:rPr>
              <w:t xml:space="preserve"> </w:t>
            </w:r>
          </w:p>
          <w:p w14:paraId="72F93F7E" w14:textId="77777777" w:rsidR="00E74076" w:rsidRPr="0062370B" w:rsidRDefault="00E74076">
            <w:pPr>
              <w:rPr>
                <w:rStyle w:val="Hyperlink"/>
                <w:rFonts w:eastAsia="宋体" w:cs="Arial"/>
                <w:color w:val="000000" w:themeColor="text1"/>
                <w:sz w:val="16"/>
                <w:szCs w:val="16"/>
                <w:lang w:eastAsia="zh-CN"/>
              </w:rPr>
            </w:pPr>
          </w:p>
          <w:p w14:paraId="5F05B012" w14:textId="32DACC14"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将监督</w:t>
            </w:r>
            <w:r w:rsidR="00186A4A" w:rsidRPr="0062370B">
              <w:rPr>
                <w:rStyle w:val="Hyperlink"/>
                <w:rFonts w:eastAsia="宋体" w:cs="Arial" w:hint="eastAsia"/>
                <w:color w:val="000000" w:themeColor="text1"/>
                <w:sz w:val="16"/>
                <w:szCs w:val="16"/>
                <w:lang w:eastAsia="zh-CN"/>
              </w:rPr>
              <w:t>责任</w:t>
            </w:r>
            <w:r w:rsidRPr="0062370B">
              <w:rPr>
                <w:rStyle w:val="Hyperlink"/>
                <w:rFonts w:eastAsia="宋体" w:cs="Arial"/>
                <w:color w:val="000000" w:themeColor="text1"/>
                <w:sz w:val="16"/>
                <w:szCs w:val="16"/>
                <w:lang w:eastAsia="zh-CN"/>
              </w:rPr>
              <w:t>分配</w:t>
            </w:r>
            <w:r w:rsidR="00582011" w:rsidRPr="0062370B">
              <w:rPr>
                <w:rStyle w:val="Hyperlink"/>
                <w:rFonts w:eastAsia="宋体" w:cs="Arial" w:hint="eastAsia"/>
                <w:color w:val="000000" w:themeColor="text1"/>
                <w:sz w:val="16"/>
                <w:szCs w:val="16"/>
                <w:lang w:eastAsia="zh-CN"/>
              </w:rPr>
              <w:t>（</w:t>
            </w:r>
            <w:r w:rsidR="00582011" w:rsidRPr="0062370B">
              <w:rPr>
                <w:rStyle w:val="Hyperlink"/>
                <w:rFonts w:eastAsia="宋体" w:cs="Arial" w:hint="eastAsia"/>
                <w:color w:val="000000" w:themeColor="text1"/>
                <w:sz w:val="16"/>
                <w:szCs w:val="16"/>
                <w:lang w:eastAsia="zh-CN"/>
              </w:rPr>
              <w:t>a</w:t>
            </w:r>
            <w:r w:rsidR="00582011" w:rsidRPr="0062370B">
              <w:rPr>
                <w:rStyle w:val="Hyperlink"/>
                <w:rFonts w:eastAsia="宋体" w:cs="Arial"/>
                <w:color w:val="000000" w:themeColor="text1"/>
                <w:sz w:val="16"/>
                <w:szCs w:val="16"/>
                <w:lang w:eastAsia="zh-CN"/>
              </w:rPr>
              <w:t>ssign</w:t>
            </w:r>
            <w:r w:rsidR="00582011"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给</w:t>
            </w:r>
            <w:r w:rsidR="00AB32E9" w:rsidRPr="0062370B">
              <w:rPr>
                <w:rStyle w:val="Hyperlink"/>
                <w:rFonts w:hint="eastAsia"/>
                <w:color w:val="000000" w:themeColor="text1"/>
                <w:sz w:val="16"/>
                <w:szCs w:val="16"/>
                <w:lang w:eastAsia="zh-CN"/>
              </w:rPr>
              <w:t>高</w:t>
            </w:r>
            <w:r w:rsidR="00AB32E9" w:rsidRPr="0062370B">
              <w:rPr>
                <w:rStyle w:val="Hyperlink"/>
                <w:rFonts w:ascii="Microsoft JhengHei" w:eastAsia="Microsoft JhengHei" w:hAnsi="Microsoft JhengHei" w:cs="Microsoft JhengHei" w:hint="eastAsia"/>
                <w:color w:val="000000" w:themeColor="text1"/>
                <w:sz w:val="16"/>
                <w:szCs w:val="16"/>
                <w:lang w:eastAsia="zh-CN"/>
              </w:rPr>
              <w:t>级别</w:t>
            </w:r>
            <w:r w:rsidR="00AB32E9" w:rsidRPr="0062370B">
              <w:rPr>
                <w:rStyle w:val="Hyperlink"/>
                <w:rFonts w:hint="eastAsia"/>
                <w:color w:val="000000" w:themeColor="text1"/>
                <w:sz w:val="16"/>
                <w:szCs w:val="16"/>
                <w:lang w:eastAsia="zh-CN"/>
              </w:rPr>
              <w:t>决策</w:t>
            </w:r>
            <w:r w:rsidR="00AB32E9" w:rsidRPr="0062370B">
              <w:rPr>
                <w:rStyle w:val="Hyperlink"/>
                <w:rFonts w:ascii="Microsoft JhengHei" w:eastAsia="Microsoft JhengHei" w:hAnsi="Microsoft JhengHei" w:cs="Microsoft JhengHei" w:hint="eastAsia"/>
                <w:color w:val="000000" w:themeColor="text1"/>
                <w:sz w:val="16"/>
                <w:szCs w:val="16"/>
                <w:lang w:eastAsia="zh-CN"/>
              </w:rPr>
              <w:t>层</w:t>
            </w:r>
            <w:r w:rsidRPr="0062370B">
              <w:rPr>
                <w:rStyle w:val="Hyperlink"/>
                <w:rFonts w:eastAsia="宋体" w:cs="Arial"/>
                <w:color w:val="000000" w:themeColor="text1"/>
                <w:sz w:val="16"/>
                <w:szCs w:val="16"/>
                <w:lang w:eastAsia="zh-CN"/>
              </w:rPr>
              <w:t>或角色，不应视为</w:t>
            </w:r>
            <w:r w:rsidR="00582011" w:rsidRPr="0062370B">
              <w:rPr>
                <w:rStyle w:val="Hyperlink"/>
                <w:rFonts w:eastAsia="宋体" w:cs="Arial" w:hint="eastAsia"/>
                <w:color w:val="000000" w:themeColor="text1"/>
                <w:sz w:val="16"/>
                <w:szCs w:val="16"/>
                <w:lang w:eastAsia="zh-CN"/>
              </w:rPr>
              <w:t>分隔（</w:t>
            </w:r>
            <w:r w:rsidR="00582011" w:rsidRPr="0062370B">
              <w:rPr>
                <w:rStyle w:val="Hyperlink"/>
                <w:color w:val="000000" w:themeColor="text1"/>
                <w:sz w:val="16"/>
                <w:szCs w:val="16"/>
                <w:lang w:eastAsia="zh-CN"/>
              </w:rPr>
              <w:t>compartmentalise</w:t>
            </w:r>
            <w:r w:rsidR="00582011" w:rsidRPr="0062370B">
              <w:rPr>
                <w:rStyle w:val="Hyperlink"/>
                <w:rFonts w:eastAsia="宋体" w:cs="Arial" w:hint="eastAsia"/>
                <w:color w:val="000000" w:themeColor="text1"/>
                <w:sz w:val="16"/>
                <w:szCs w:val="16"/>
                <w:lang w:eastAsia="zh-CN"/>
              </w:rPr>
              <w:t>）</w:t>
            </w:r>
            <w:r w:rsidR="00994EBA" w:rsidRPr="0062370B">
              <w:rPr>
                <w:rStyle w:val="Hyperlink"/>
                <w:rFonts w:eastAsia="宋体" w:cs="Arial" w:hint="eastAsia"/>
                <w:color w:val="000000" w:themeColor="text1"/>
                <w:sz w:val="16"/>
                <w:szCs w:val="16"/>
                <w:lang w:eastAsia="zh-CN"/>
              </w:rPr>
              <w:t>了</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监督</w:t>
            </w:r>
            <w:r w:rsidR="008D0EFB" w:rsidRPr="0062370B">
              <w:rPr>
                <w:rStyle w:val="Hyperlink"/>
                <w:rFonts w:eastAsia="宋体" w:cs="Arial" w:hint="eastAsia"/>
                <w:color w:val="000000" w:themeColor="text1"/>
                <w:sz w:val="16"/>
                <w:szCs w:val="16"/>
                <w:lang w:eastAsia="zh-CN"/>
              </w:rPr>
              <w:t>工作</w:t>
            </w:r>
            <w:r w:rsidRPr="0062370B">
              <w:rPr>
                <w:rStyle w:val="Hyperlink"/>
                <w:rFonts w:eastAsia="宋体" w:cs="Arial"/>
                <w:color w:val="000000" w:themeColor="text1"/>
                <w:sz w:val="16"/>
                <w:szCs w:val="16"/>
                <w:lang w:eastAsia="zh-CN"/>
              </w:rPr>
              <w:t>。相反，</w:t>
            </w:r>
            <w:r w:rsidR="00D025EB" w:rsidRPr="0062370B">
              <w:rPr>
                <w:rStyle w:val="Hyperlink"/>
                <w:rFonts w:eastAsia="宋体" w:cs="Arial" w:hint="eastAsia"/>
                <w:color w:val="000000" w:themeColor="text1"/>
                <w:sz w:val="16"/>
                <w:szCs w:val="16"/>
                <w:lang w:eastAsia="zh-CN"/>
              </w:rPr>
              <w:t>这种做法</w:t>
            </w:r>
            <w:r w:rsidR="00304F1C" w:rsidRPr="0062370B">
              <w:rPr>
                <w:rStyle w:val="Hyperlink"/>
                <w:rFonts w:eastAsia="宋体" w:cs="Arial" w:hint="eastAsia"/>
                <w:color w:val="000000" w:themeColor="text1"/>
                <w:sz w:val="16"/>
                <w:szCs w:val="16"/>
                <w:lang w:eastAsia="zh-CN"/>
              </w:rPr>
              <w:t>应可</w:t>
            </w:r>
            <w:r w:rsidRPr="0062370B">
              <w:rPr>
                <w:rStyle w:val="Hyperlink"/>
                <w:rFonts w:eastAsia="宋体" w:cs="Arial"/>
                <w:color w:val="000000" w:themeColor="text1"/>
                <w:sz w:val="16"/>
                <w:szCs w:val="16"/>
                <w:lang w:eastAsia="zh-CN"/>
              </w:rPr>
              <w:t>确保</w:t>
            </w:r>
            <w:r w:rsidR="007400A6" w:rsidRPr="0062370B">
              <w:rPr>
                <w:rStyle w:val="Hyperlink"/>
                <w:rFonts w:eastAsia="宋体" w:cs="Arial" w:hint="eastAsia"/>
                <w:color w:val="000000" w:themeColor="text1"/>
                <w:sz w:val="16"/>
                <w:szCs w:val="16"/>
                <w:lang w:eastAsia="zh-CN"/>
              </w:rPr>
              <w:t>相关</w:t>
            </w:r>
            <w:r w:rsidR="00A33D81" w:rsidRPr="0062370B">
              <w:rPr>
                <w:rStyle w:val="Hyperlink"/>
                <w:rFonts w:eastAsia="宋体" w:cs="Arial" w:hint="eastAsia"/>
                <w:color w:val="000000" w:themeColor="text1"/>
                <w:sz w:val="16"/>
                <w:szCs w:val="16"/>
                <w:lang w:eastAsia="zh-CN"/>
              </w:rPr>
              <w:t>层级</w:t>
            </w:r>
            <w:r w:rsidR="00460D87" w:rsidRPr="0062370B">
              <w:rPr>
                <w:rStyle w:val="Hyperlink"/>
                <w:rFonts w:eastAsia="宋体" w:cs="Arial" w:hint="eastAsia"/>
                <w:color w:val="000000" w:themeColor="text1"/>
                <w:sz w:val="16"/>
                <w:szCs w:val="16"/>
                <w:lang w:eastAsia="zh-CN"/>
              </w:rPr>
              <w:t>和</w:t>
            </w:r>
            <w:r w:rsidR="00535D03" w:rsidRPr="0062370B">
              <w:rPr>
                <w:rStyle w:val="Hyperlink"/>
                <w:rFonts w:eastAsia="宋体" w:cs="Arial" w:hint="eastAsia"/>
                <w:color w:val="000000" w:themeColor="text1"/>
                <w:sz w:val="16"/>
                <w:szCs w:val="16"/>
                <w:lang w:eastAsia="zh-CN"/>
              </w:rPr>
              <w:t>人员</w:t>
            </w:r>
            <w:r w:rsidR="001F6BC2" w:rsidRPr="0062370B">
              <w:rPr>
                <w:rStyle w:val="Hyperlink"/>
                <w:rFonts w:eastAsia="宋体" w:cs="Arial" w:hint="eastAsia"/>
                <w:color w:val="000000" w:themeColor="text1"/>
                <w:sz w:val="16"/>
                <w:szCs w:val="16"/>
                <w:lang w:eastAsia="zh-CN"/>
              </w:rPr>
              <w:t>承担</w:t>
            </w:r>
            <w:r w:rsidR="00363DEC" w:rsidRPr="0062370B">
              <w:rPr>
                <w:rStyle w:val="Hyperlink"/>
                <w:rFonts w:eastAsia="宋体" w:cs="Arial" w:hint="eastAsia"/>
                <w:color w:val="000000" w:themeColor="text1"/>
                <w:sz w:val="16"/>
                <w:szCs w:val="16"/>
                <w:lang w:eastAsia="zh-CN"/>
              </w:rPr>
              <w:t>责任，</w:t>
            </w:r>
            <w:r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ESG</w:t>
            </w:r>
            <w:r w:rsidR="00336940" w:rsidRPr="0062370B">
              <w:rPr>
                <w:rStyle w:val="Hyperlink"/>
                <w:rFonts w:eastAsia="宋体" w:cs="Arial"/>
                <w:color w:val="000000" w:themeColor="text1"/>
                <w:sz w:val="16"/>
                <w:szCs w:val="16"/>
                <w:lang w:eastAsia="zh-CN"/>
              </w:rPr>
              <w:t>因素</w:t>
            </w:r>
            <w:r w:rsidRPr="0062370B">
              <w:rPr>
                <w:rStyle w:val="Hyperlink"/>
                <w:rFonts w:eastAsia="宋体" w:cs="Arial" w:hint="eastAsia"/>
                <w:color w:val="000000" w:themeColor="text1"/>
                <w:sz w:val="16"/>
                <w:szCs w:val="16"/>
                <w:lang w:eastAsia="zh-CN"/>
              </w:rPr>
              <w:t>纳入组织</w:t>
            </w:r>
            <w:r w:rsidRPr="0062370B">
              <w:rPr>
                <w:rStyle w:val="Hyperlink"/>
                <w:rFonts w:eastAsia="宋体" w:cs="Arial"/>
                <w:color w:val="000000" w:themeColor="text1"/>
                <w:sz w:val="16"/>
                <w:szCs w:val="16"/>
                <w:lang w:eastAsia="zh-CN"/>
              </w:rPr>
              <w:t>和投资</w:t>
            </w:r>
            <w:r w:rsidR="00363DEC" w:rsidRPr="0062370B">
              <w:rPr>
                <w:rStyle w:val="Hyperlink"/>
                <w:rFonts w:eastAsia="宋体" w:cs="Arial" w:hint="eastAsia"/>
                <w:color w:val="000000" w:themeColor="text1"/>
                <w:sz w:val="16"/>
                <w:szCs w:val="16"/>
                <w:lang w:eastAsia="zh-CN"/>
              </w:rPr>
              <w:t>程序</w:t>
            </w:r>
            <w:r w:rsidRPr="0062370B">
              <w:rPr>
                <w:rStyle w:val="Hyperlink"/>
                <w:rFonts w:eastAsia="宋体" w:cs="Arial"/>
                <w:color w:val="000000" w:themeColor="text1"/>
                <w:sz w:val="16"/>
                <w:szCs w:val="16"/>
                <w:lang w:eastAsia="zh-CN"/>
              </w:rPr>
              <w:t>。</w:t>
            </w:r>
          </w:p>
          <w:p w14:paraId="78408092" w14:textId="77777777" w:rsidR="00E74076" w:rsidRPr="0062370B" w:rsidRDefault="00E74076">
            <w:pPr>
              <w:rPr>
                <w:rStyle w:val="Hyperlink"/>
                <w:rFonts w:eastAsia="宋体" w:cs="Arial"/>
                <w:color w:val="000000" w:themeColor="text1"/>
                <w:sz w:val="16"/>
                <w:szCs w:val="16"/>
                <w:lang w:eastAsia="zh-CN"/>
              </w:rPr>
            </w:pPr>
          </w:p>
          <w:p w14:paraId="5D915FAB" w14:textId="0ED3F3C2"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为了满足这一最低要求，以下角色中至少有一个必须对负责任投资</w:t>
            </w:r>
            <w:r w:rsidR="00377132" w:rsidRPr="0062370B">
              <w:rPr>
                <w:rStyle w:val="Hyperlink"/>
                <w:rFonts w:eastAsia="宋体" w:cs="Arial" w:hint="eastAsia"/>
                <w:color w:val="000000" w:themeColor="text1"/>
                <w:sz w:val="16"/>
                <w:szCs w:val="16"/>
                <w:lang w:eastAsia="zh-CN"/>
              </w:rPr>
              <w:t>进行</w:t>
            </w:r>
            <w:r w:rsidR="00772A0C" w:rsidRPr="0062370B">
              <w:rPr>
                <w:rStyle w:val="Hyperlink"/>
                <w:rFonts w:eastAsia="宋体" w:cs="Arial"/>
                <w:color w:val="000000" w:themeColor="text1"/>
                <w:sz w:val="16"/>
                <w:szCs w:val="16"/>
                <w:lang w:eastAsia="zh-CN"/>
              </w:rPr>
              <w:t>正式监督</w:t>
            </w:r>
            <w:r w:rsidRPr="0062370B">
              <w:rPr>
                <w:rStyle w:val="Hyperlink"/>
                <w:rFonts w:eastAsia="宋体" w:cs="Arial"/>
                <w:color w:val="000000" w:themeColor="text1"/>
                <w:sz w:val="16"/>
                <w:szCs w:val="16"/>
                <w:lang w:eastAsia="zh-CN"/>
              </w:rPr>
              <w:t>和</w:t>
            </w:r>
            <w:r w:rsidRPr="0062370B">
              <w:rPr>
                <w:rStyle w:val="Hyperlink"/>
                <w:rFonts w:eastAsia="宋体" w:cs="Arial" w:hint="eastAsia"/>
                <w:color w:val="000000" w:themeColor="text1"/>
                <w:sz w:val="16"/>
                <w:szCs w:val="16"/>
                <w:lang w:eastAsia="zh-CN"/>
              </w:rPr>
              <w:t>问责：</w:t>
            </w:r>
            <w:r w:rsidRPr="0062370B">
              <w:rPr>
                <w:rStyle w:val="Hyperlink"/>
                <w:rFonts w:eastAsia="宋体" w:cs="Arial"/>
                <w:color w:val="000000" w:themeColor="text1"/>
                <w:sz w:val="16"/>
                <w:szCs w:val="16"/>
                <w:lang w:eastAsia="zh-CN"/>
              </w:rPr>
              <w:t xml:space="preserve"> </w:t>
            </w:r>
          </w:p>
          <w:p w14:paraId="2D0FFC10"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 xml:space="preserve">(A) </w:t>
            </w:r>
            <w:r w:rsidRPr="0062370B">
              <w:rPr>
                <w:rStyle w:val="Hyperlink"/>
                <w:rFonts w:eastAsia="宋体" w:cs="Arial"/>
                <w:color w:val="000000" w:themeColor="text1"/>
                <w:sz w:val="16"/>
                <w:szCs w:val="16"/>
                <w:lang w:eastAsia="zh-CN"/>
              </w:rPr>
              <w:t>董事会和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或受托人或同等</w:t>
            </w:r>
            <w:r w:rsidRPr="0062370B">
              <w:rPr>
                <w:rStyle w:val="Hyperlink"/>
                <w:rFonts w:eastAsia="宋体" w:cs="Arial" w:hint="eastAsia"/>
                <w:color w:val="000000" w:themeColor="text1"/>
                <w:sz w:val="16"/>
                <w:szCs w:val="16"/>
                <w:lang w:eastAsia="zh-CN"/>
              </w:rPr>
              <w:t>角色</w:t>
            </w:r>
          </w:p>
          <w:p w14:paraId="5945BC97" w14:textId="45B1798D"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(B) </w:t>
            </w:r>
            <w:r w:rsidR="009D631D" w:rsidRPr="0062370B">
              <w:rPr>
                <w:rStyle w:val="Hyperlink"/>
                <w:rFonts w:eastAsia="宋体" w:cs="Arial"/>
                <w:color w:val="000000" w:themeColor="text1"/>
                <w:sz w:val="16"/>
                <w:szCs w:val="16"/>
                <w:lang w:eastAsia="zh-CN"/>
              </w:rPr>
              <w:t>高管人员</w:t>
            </w:r>
            <w:r w:rsidRPr="0062370B">
              <w:rPr>
                <w:rStyle w:val="Hyperlink"/>
                <w:rFonts w:eastAsia="宋体" w:cs="Arial"/>
                <w:color w:val="000000" w:themeColor="text1"/>
                <w:sz w:val="16"/>
                <w:szCs w:val="16"/>
                <w:lang w:eastAsia="zh-CN"/>
              </w:rPr>
              <w:t>或同等</w:t>
            </w:r>
            <w:r w:rsidRPr="0062370B">
              <w:rPr>
                <w:rStyle w:val="Hyperlink"/>
                <w:rFonts w:eastAsia="宋体" w:cs="Arial" w:hint="eastAsia"/>
                <w:color w:val="000000" w:themeColor="text1"/>
                <w:sz w:val="16"/>
                <w:szCs w:val="16"/>
                <w:lang w:eastAsia="zh-CN"/>
              </w:rPr>
              <w:t>角色</w:t>
            </w:r>
          </w:p>
          <w:p w14:paraId="6360D155" w14:textId="433556FD"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(C) </w:t>
            </w:r>
            <w:r w:rsidRPr="0062370B">
              <w:rPr>
                <w:rStyle w:val="Hyperlink"/>
                <w:rFonts w:eastAsia="宋体" w:cs="Arial"/>
                <w:color w:val="000000" w:themeColor="text1"/>
                <w:sz w:val="16"/>
                <w:szCs w:val="16"/>
                <w:lang w:eastAsia="zh-CN"/>
              </w:rPr>
              <w:t>投资委员会或同等</w:t>
            </w:r>
            <w:r w:rsidR="00472504" w:rsidRPr="0062370B">
              <w:rPr>
                <w:rStyle w:val="Hyperlink"/>
                <w:rFonts w:eastAsia="宋体" w:cs="Arial" w:hint="eastAsia"/>
                <w:color w:val="000000" w:themeColor="text1"/>
                <w:sz w:val="16"/>
                <w:szCs w:val="16"/>
                <w:lang w:eastAsia="zh-CN"/>
              </w:rPr>
              <w:t>决策</w:t>
            </w:r>
            <w:r w:rsidR="00526CB4" w:rsidRPr="0062370B">
              <w:rPr>
                <w:rStyle w:val="Hyperlink"/>
                <w:rFonts w:eastAsia="宋体" w:cs="Arial" w:hint="eastAsia"/>
                <w:color w:val="000000" w:themeColor="text1"/>
                <w:sz w:val="16"/>
                <w:szCs w:val="16"/>
                <w:lang w:eastAsia="zh-CN"/>
              </w:rPr>
              <w:t>主</w:t>
            </w:r>
            <w:r w:rsidR="00472504" w:rsidRPr="0062370B">
              <w:rPr>
                <w:rStyle w:val="Hyperlink"/>
                <w:rFonts w:eastAsia="宋体" w:cs="Arial" w:hint="eastAsia"/>
                <w:color w:val="000000" w:themeColor="text1"/>
                <w:sz w:val="16"/>
                <w:szCs w:val="16"/>
                <w:lang w:eastAsia="zh-CN"/>
              </w:rPr>
              <w:t>体</w:t>
            </w:r>
          </w:p>
          <w:p w14:paraId="144B99FA"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(D) </w:t>
            </w:r>
            <w:r w:rsidRPr="0062370B">
              <w:rPr>
                <w:rStyle w:val="Hyperlink"/>
                <w:rFonts w:eastAsia="宋体" w:cs="Arial"/>
                <w:color w:val="000000" w:themeColor="text1"/>
                <w:sz w:val="16"/>
                <w:szCs w:val="16"/>
                <w:lang w:eastAsia="zh-CN"/>
              </w:rPr>
              <w:t>部门主管或同等</w:t>
            </w:r>
            <w:r w:rsidRPr="0062370B">
              <w:rPr>
                <w:rStyle w:val="Hyperlink"/>
                <w:rFonts w:eastAsia="宋体" w:cs="Arial" w:hint="eastAsia"/>
                <w:color w:val="000000" w:themeColor="text1"/>
                <w:sz w:val="16"/>
                <w:szCs w:val="16"/>
                <w:lang w:eastAsia="zh-CN"/>
              </w:rPr>
              <w:t>角色</w:t>
            </w:r>
          </w:p>
        </w:tc>
      </w:tr>
      <w:tr w:rsidR="00E74076" w:rsidRPr="0062370B" w14:paraId="5793BC82" w14:textId="77777777">
        <w:trPr>
          <w:gridAfter w:val="1"/>
          <w:wAfter w:w="8" w:type="dxa"/>
          <w:trHeight w:val="300"/>
        </w:trPr>
        <w:tc>
          <w:tcPr>
            <w:tcW w:w="1841" w:type="dxa"/>
            <w:shd w:val="clear" w:color="auto" w:fill="auto"/>
            <w:vAlign w:val="center"/>
          </w:tcPr>
          <w:p w14:paraId="5356A9DE" w14:textId="77777777" w:rsidR="00E74076" w:rsidRPr="0062370B" w:rsidRDefault="00E74076">
            <w:pPr>
              <w:rPr>
                <w:rStyle w:val="Hyperlink"/>
                <w:rFonts w:eastAsia="宋体" w:cs="Arial"/>
                <w:b/>
                <w:sz w:val="16"/>
                <w:szCs w:val="16"/>
              </w:rPr>
            </w:pPr>
            <w:r w:rsidRPr="0062370B">
              <w:rPr>
                <w:rFonts w:eastAsia="宋体" w:cs="Arial"/>
                <w:b/>
                <w:sz w:val="16"/>
                <w:szCs w:val="16"/>
              </w:rPr>
              <w:lastRenderedPageBreak/>
              <w:t>指标的目的</w:t>
            </w:r>
          </w:p>
        </w:tc>
        <w:tc>
          <w:tcPr>
            <w:tcW w:w="13043" w:type="dxa"/>
            <w:gridSpan w:val="6"/>
            <w:shd w:val="clear" w:color="auto" w:fill="auto"/>
            <w:vAlign w:val="center"/>
          </w:tcPr>
          <w:p w14:paraId="3EBF9A6A" w14:textId="0C89B54F"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为了表明并履行对负责任投资的承诺，签署方必须</w:t>
            </w:r>
            <w:r w:rsidRPr="0062370B">
              <w:rPr>
                <w:rStyle w:val="Hyperlink"/>
                <w:rFonts w:eastAsia="宋体" w:cs="Arial" w:hint="eastAsia"/>
                <w:color w:val="000000" w:themeColor="text1"/>
                <w:sz w:val="16"/>
                <w:szCs w:val="16"/>
                <w:lang w:eastAsia="zh-CN"/>
              </w:rPr>
              <w:t>指定</w:t>
            </w:r>
            <w:r w:rsidR="00F1479A" w:rsidRPr="0062370B">
              <w:rPr>
                <w:rStyle w:val="Hyperlink"/>
                <w:rFonts w:hint="eastAsia"/>
                <w:color w:val="000000" w:themeColor="text1"/>
                <w:sz w:val="16"/>
                <w:szCs w:val="16"/>
                <w:lang w:eastAsia="zh-CN"/>
              </w:rPr>
              <w:t>高</w:t>
            </w:r>
            <w:r w:rsidR="00F1479A" w:rsidRPr="0062370B">
              <w:rPr>
                <w:rStyle w:val="Hyperlink"/>
                <w:rFonts w:ascii="Microsoft JhengHei" w:eastAsia="Microsoft JhengHei" w:hAnsi="Microsoft JhengHei" w:cs="Microsoft JhengHei" w:hint="eastAsia"/>
                <w:color w:val="000000" w:themeColor="text1"/>
                <w:sz w:val="16"/>
                <w:szCs w:val="16"/>
                <w:lang w:eastAsia="zh-CN"/>
              </w:rPr>
              <w:t>级别</w:t>
            </w:r>
            <w:r w:rsidR="00F1479A" w:rsidRPr="0062370B">
              <w:rPr>
                <w:rStyle w:val="Hyperlink"/>
                <w:rFonts w:hint="eastAsia"/>
                <w:color w:val="000000" w:themeColor="text1"/>
                <w:sz w:val="16"/>
                <w:szCs w:val="16"/>
                <w:lang w:eastAsia="zh-CN"/>
              </w:rPr>
              <w:t>决策</w:t>
            </w:r>
            <w:r w:rsidR="00F1479A" w:rsidRPr="0062370B">
              <w:rPr>
                <w:rStyle w:val="Hyperlink"/>
                <w:rFonts w:ascii="Microsoft JhengHei" w:eastAsia="Microsoft JhengHei" w:hAnsi="Microsoft JhengHei" w:cs="Microsoft JhengHei" w:hint="eastAsia"/>
                <w:color w:val="000000" w:themeColor="text1"/>
                <w:sz w:val="16"/>
                <w:szCs w:val="16"/>
                <w:lang w:eastAsia="zh-CN"/>
              </w:rPr>
              <w:t>层</w:t>
            </w:r>
            <w:r w:rsidRPr="0062370B">
              <w:rPr>
                <w:rStyle w:val="Hyperlink"/>
                <w:rFonts w:eastAsia="宋体" w:cs="Arial" w:hint="eastAsia"/>
                <w:color w:val="000000" w:themeColor="text1"/>
                <w:sz w:val="16"/>
                <w:szCs w:val="16"/>
                <w:lang w:eastAsia="zh-CN"/>
              </w:rPr>
              <w:t>或角色</w:t>
            </w:r>
            <w:r w:rsidRPr="0062370B">
              <w:rPr>
                <w:rStyle w:val="Hyperlink"/>
                <w:rFonts w:eastAsia="宋体" w:cs="Arial"/>
                <w:color w:val="000000" w:themeColor="text1"/>
                <w:sz w:val="16"/>
                <w:szCs w:val="16"/>
                <w:lang w:eastAsia="zh-CN"/>
              </w:rPr>
              <w:t>对负责任投资行为</w:t>
            </w:r>
            <w:r w:rsidR="00377132" w:rsidRPr="0062370B">
              <w:rPr>
                <w:rStyle w:val="Hyperlink"/>
                <w:rFonts w:eastAsia="宋体" w:cs="Arial" w:hint="eastAsia"/>
                <w:color w:val="000000" w:themeColor="text1"/>
                <w:sz w:val="16"/>
                <w:szCs w:val="16"/>
                <w:lang w:eastAsia="zh-CN"/>
              </w:rPr>
              <w:t>进行</w:t>
            </w:r>
            <w:r w:rsidR="00772A0C" w:rsidRPr="0062370B">
              <w:rPr>
                <w:rStyle w:val="Hyperlink"/>
                <w:rFonts w:eastAsia="宋体" w:cs="Arial"/>
                <w:color w:val="000000" w:themeColor="text1"/>
                <w:sz w:val="16"/>
                <w:szCs w:val="16"/>
                <w:lang w:eastAsia="zh-CN"/>
              </w:rPr>
              <w:t>正式监督</w:t>
            </w:r>
            <w:r w:rsidRPr="0062370B">
              <w:rPr>
                <w:rStyle w:val="Hyperlink"/>
                <w:rFonts w:eastAsia="宋体" w:cs="Arial"/>
                <w:color w:val="000000" w:themeColor="text1"/>
                <w:sz w:val="16"/>
                <w:szCs w:val="16"/>
                <w:lang w:eastAsia="zh-CN"/>
              </w:rPr>
              <w:t>和</w:t>
            </w:r>
            <w:r w:rsidRPr="0062370B">
              <w:rPr>
                <w:rStyle w:val="Hyperlink"/>
                <w:rFonts w:eastAsia="宋体" w:cs="Arial" w:hint="eastAsia"/>
                <w:color w:val="000000" w:themeColor="text1"/>
                <w:sz w:val="16"/>
                <w:szCs w:val="16"/>
                <w:lang w:eastAsia="zh-CN"/>
              </w:rPr>
              <w:t>问责</w:t>
            </w:r>
            <w:r w:rsidR="00ED6561" w:rsidRPr="0062370B">
              <w:rPr>
                <w:rStyle w:val="Hyperlink"/>
                <w:rFonts w:eastAsia="宋体" w:cs="Arial" w:hint="eastAsia"/>
                <w:color w:val="000000" w:themeColor="text1"/>
                <w:sz w:val="16"/>
                <w:szCs w:val="16"/>
                <w:lang w:eastAsia="zh-CN"/>
              </w:rPr>
              <w:t>。这种做法</w:t>
            </w:r>
            <w:r w:rsidRPr="0062370B">
              <w:rPr>
                <w:rStyle w:val="Hyperlink"/>
                <w:rFonts w:eastAsia="宋体" w:cs="Arial"/>
                <w:color w:val="000000" w:themeColor="text1"/>
                <w:sz w:val="16"/>
                <w:szCs w:val="16"/>
                <w:lang w:eastAsia="zh-CN"/>
              </w:rPr>
              <w:t>有助于签署方确保</w:t>
            </w:r>
            <w:r w:rsidR="00ED6561"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组织</w:t>
            </w:r>
            <w:r w:rsidR="00ED6561" w:rsidRPr="0062370B">
              <w:rPr>
                <w:rStyle w:val="Hyperlink"/>
                <w:rFonts w:eastAsia="宋体" w:cs="Arial" w:hint="eastAsia"/>
                <w:color w:val="000000" w:themeColor="text1"/>
                <w:sz w:val="16"/>
                <w:szCs w:val="16"/>
                <w:lang w:eastAsia="zh-CN"/>
              </w:rPr>
              <w:t>中</w:t>
            </w:r>
            <w:r w:rsidRPr="0062370B">
              <w:rPr>
                <w:rStyle w:val="Hyperlink"/>
                <w:rFonts w:eastAsia="宋体" w:cs="Arial" w:hint="eastAsia"/>
                <w:color w:val="000000" w:themeColor="text1"/>
                <w:sz w:val="16"/>
                <w:szCs w:val="16"/>
                <w:lang w:eastAsia="zh-CN"/>
              </w:rPr>
              <w:t>落实</w:t>
            </w:r>
            <w:r w:rsidRPr="0062370B">
              <w:rPr>
                <w:rStyle w:val="Hyperlink"/>
                <w:rFonts w:eastAsia="宋体" w:cs="Arial"/>
                <w:color w:val="000000" w:themeColor="text1"/>
                <w:sz w:val="16"/>
                <w:szCs w:val="16"/>
                <w:lang w:eastAsia="zh-CN"/>
              </w:rPr>
              <w:t>负责任投资政策</w:t>
            </w:r>
            <w:r w:rsidR="00ED6561"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实现相关</w:t>
            </w:r>
            <w:r w:rsidRPr="0062370B">
              <w:rPr>
                <w:rStyle w:val="Hyperlink"/>
                <w:rFonts w:eastAsia="宋体" w:cs="Arial"/>
                <w:color w:val="000000" w:themeColor="text1"/>
                <w:sz w:val="16"/>
                <w:szCs w:val="16"/>
                <w:lang w:eastAsia="zh-CN"/>
              </w:rPr>
              <w:t>目标。</w:t>
            </w:r>
          </w:p>
        </w:tc>
      </w:tr>
      <w:tr w:rsidR="00E74076" w:rsidRPr="0062370B" w14:paraId="082517EC" w14:textId="77777777">
        <w:trPr>
          <w:gridAfter w:val="1"/>
          <w:wAfter w:w="8" w:type="dxa"/>
          <w:trHeight w:val="300"/>
        </w:trPr>
        <w:tc>
          <w:tcPr>
            <w:tcW w:w="1841" w:type="dxa"/>
            <w:shd w:val="clear" w:color="auto" w:fill="auto"/>
            <w:vAlign w:val="center"/>
          </w:tcPr>
          <w:p w14:paraId="59B3A58F"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5BE35316" w14:textId="25D7822A"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 xml:space="preserve"> </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负责任投资</w:t>
            </w:r>
            <w:r w:rsidR="00377132" w:rsidRPr="0062370B">
              <w:rPr>
                <w:rStyle w:val="Hyperlink"/>
                <w:rFonts w:eastAsia="宋体" w:cs="Arial" w:hint="eastAsia"/>
                <w:color w:val="000000" w:themeColor="text1"/>
                <w:sz w:val="16"/>
                <w:szCs w:val="16"/>
                <w:lang w:eastAsia="zh-CN"/>
              </w:rPr>
              <w:t>进行</w:t>
            </w:r>
            <w:r w:rsidR="00772A0C" w:rsidRPr="0062370B">
              <w:rPr>
                <w:rStyle w:val="Hyperlink"/>
                <w:rFonts w:eastAsia="宋体" w:cs="Arial" w:hint="eastAsia"/>
                <w:color w:val="000000" w:themeColor="text1"/>
                <w:sz w:val="16"/>
                <w:szCs w:val="16"/>
                <w:lang w:eastAsia="zh-CN"/>
              </w:rPr>
              <w:t>正式监督</w:t>
            </w:r>
            <w:r w:rsidRPr="0062370B">
              <w:rPr>
                <w:rStyle w:val="Hyperlink"/>
                <w:rFonts w:eastAsia="宋体" w:cs="Arial"/>
                <w:color w:val="000000" w:themeColor="text1"/>
                <w:sz w:val="16"/>
                <w:szCs w:val="16"/>
                <w:lang w:eastAsia="zh-CN"/>
              </w:rPr>
              <w:t>和</w:t>
            </w:r>
            <w:r w:rsidRPr="0062370B">
              <w:rPr>
                <w:rStyle w:val="Hyperlink"/>
                <w:rFonts w:eastAsia="宋体" w:cs="Arial" w:hint="eastAsia"/>
                <w:color w:val="000000" w:themeColor="text1"/>
                <w:sz w:val="16"/>
                <w:szCs w:val="16"/>
                <w:lang w:eastAsia="zh-CN"/>
              </w:rPr>
              <w:t>问责”</w:t>
            </w:r>
            <w:r w:rsidR="00F1479A" w:rsidRPr="0062370B">
              <w:rPr>
                <w:rStyle w:val="Hyperlink"/>
                <w:rFonts w:hint="eastAsia"/>
                <w:color w:val="000000" w:themeColor="text1"/>
                <w:sz w:val="16"/>
                <w:szCs w:val="16"/>
                <w:lang w:eastAsia="zh-CN"/>
              </w:rPr>
              <w:t xml:space="preserve"> </w:t>
            </w:r>
            <w:r w:rsidR="00F1479A" w:rsidRPr="0062370B">
              <w:rPr>
                <w:rStyle w:val="Hyperlink"/>
                <w:rFonts w:hint="eastAsia"/>
                <w:color w:val="000000" w:themeColor="text1"/>
                <w:sz w:val="16"/>
                <w:szCs w:val="16"/>
                <w:lang w:eastAsia="zh-CN"/>
              </w:rPr>
              <w:t>高</w:t>
            </w:r>
            <w:r w:rsidR="00F1479A" w:rsidRPr="0062370B">
              <w:rPr>
                <w:rStyle w:val="Hyperlink"/>
                <w:rFonts w:ascii="Microsoft JhengHei" w:eastAsia="Microsoft JhengHei" w:hAnsi="Microsoft JhengHei" w:cs="Microsoft JhengHei" w:hint="eastAsia"/>
                <w:color w:val="000000" w:themeColor="text1"/>
                <w:sz w:val="16"/>
                <w:szCs w:val="16"/>
                <w:lang w:eastAsia="zh-CN"/>
              </w:rPr>
              <w:t>级别</w:t>
            </w:r>
            <w:r w:rsidR="00F1479A" w:rsidRPr="0062370B">
              <w:rPr>
                <w:rStyle w:val="Hyperlink"/>
                <w:rFonts w:hint="eastAsia"/>
                <w:color w:val="000000" w:themeColor="text1"/>
                <w:sz w:val="16"/>
                <w:szCs w:val="16"/>
                <w:lang w:eastAsia="zh-CN"/>
              </w:rPr>
              <w:t>决策</w:t>
            </w:r>
            <w:r w:rsidR="00F1479A" w:rsidRPr="0062370B">
              <w:rPr>
                <w:rStyle w:val="Hyperlink"/>
                <w:rFonts w:ascii="Microsoft JhengHei" w:eastAsia="Microsoft JhengHei" w:hAnsi="Microsoft JhengHei" w:cs="Microsoft JhengHei" w:hint="eastAsia"/>
                <w:color w:val="000000" w:themeColor="text1"/>
                <w:sz w:val="16"/>
                <w:szCs w:val="16"/>
                <w:lang w:eastAsia="zh-CN"/>
              </w:rPr>
              <w:t>层</w:t>
            </w:r>
            <w:r w:rsidRPr="0062370B">
              <w:rPr>
                <w:rStyle w:val="Hyperlink"/>
                <w:rFonts w:eastAsia="宋体" w:cs="Arial"/>
                <w:color w:val="000000" w:themeColor="text1"/>
                <w:sz w:val="16"/>
                <w:szCs w:val="16"/>
                <w:lang w:eastAsia="zh-CN"/>
              </w:rPr>
              <w:t>和角色</w:t>
            </w:r>
            <w:r w:rsidR="008529B9" w:rsidRPr="0062370B">
              <w:rPr>
                <w:rStyle w:val="Hyperlink"/>
                <w:rFonts w:eastAsia="宋体" w:cs="Arial" w:hint="eastAsia"/>
                <w:color w:val="000000" w:themeColor="text1"/>
                <w:sz w:val="16"/>
                <w:szCs w:val="16"/>
                <w:lang w:eastAsia="zh-CN"/>
              </w:rPr>
              <w:t>是</w:t>
            </w:r>
            <w:r w:rsidR="00331F3E" w:rsidRPr="0062370B">
              <w:rPr>
                <w:rStyle w:val="Hyperlink"/>
                <w:rFonts w:eastAsia="宋体" w:cs="Arial" w:hint="eastAsia"/>
                <w:color w:val="000000" w:themeColor="text1"/>
                <w:sz w:val="16"/>
                <w:szCs w:val="16"/>
                <w:lang w:eastAsia="zh-CN"/>
              </w:rPr>
              <w:t>指</w:t>
            </w:r>
            <w:r w:rsidR="009376BB"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承担</w:t>
            </w:r>
            <w:r w:rsidRPr="0062370B">
              <w:rPr>
                <w:rStyle w:val="Hyperlink"/>
                <w:rFonts w:eastAsia="宋体" w:cs="Arial"/>
                <w:color w:val="000000" w:themeColor="text1"/>
                <w:sz w:val="16"/>
                <w:szCs w:val="16"/>
                <w:lang w:eastAsia="zh-CN"/>
              </w:rPr>
              <w:t>管理和治理责任</w:t>
            </w:r>
            <w:r w:rsidR="0023200B"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以确保</w:t>
            </w:r>
            <w:r w:rsidRPr="0062370B">
              <w:rPr>
                <w:rStyle w:val="Hyperlink"/>
                <w:rFonts w:eastAsia="宋体" w:cs="Arial" w:hint="eastAsia"/>
                <w:color w:val="000000" w:themeColor="text1"/>
                <w:sz w:val="16"/>
                <w:szCs w:val="16"/>
                <w:lang w:eastAsia="zh-CN"/>
              </w:rPr>
              <w:t>落实</w:t>
            </w:r>
            <w:r w:rsidRPr="0062370B">
              <w:rPr>
                <w:rStyle w:val="Hyperlink"/>
                <w:rFonts w:eastAsia="宋体" w:cs="Arial"/>
                <w:color w:val="000000" w:themeColor="text1"/>
                <w:sz w:val="16"/>
                <w:szCs w:val="16"/>
                <w:lang w:eastAsia="zh-CN"/>
              </w:rPr>
              <w:t>负责任投资政策并实现</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目标</w:t>
            </w:r>
            <w:r w:rsidR="000F26C8" w:rsidRPr="0062370B">
              <w:rPr>
                <w:rStyle w:val="Hyperlink"/>
                <w:rFonts w:eastAsia="宋体" w:cs="Arial" w:hint="eastAsia"/>
                <w:color w:val="000000" w:themeColor="text1"/>
                <w:sz w:val="16"/>
                <w:szCs w:val="16"/>
                <w:lang w:eastAsia="zh-CN"/>
              </w:rPr>
              <w:t>的</w:t>
            </w:r>
            <w:r w:rsidR="00F1479A" w:rsidRPr="0062370B">
              <w:rPr>
                <w:rStyle w:val="Hyperlink"/>
                <w:rFonts w:eastAsia="宋体" w:cs="Arial" w:hint="eastAsia"/>
                <w:color w:val="000000" w:themeColor="text1"/>
                <w:sz w:val="16"/>
                <w:szCs w:val="16"/>
                <w:lang w:eastAsia="zh-CN"/>
              </w:rPr>
              <w:t>层级</w:t>
            </w:r>
            <w:r w:rsidR="000F26C8" w:rsidRPr="0062370B">
              <w:rPr>
                <w:rStyle w:val="Hyperlink"/>
                <w:rFonts w:eastAsia="宋体" w:cs="Arial"/>
                <w:color w:val="000000" w:themeColor="text1"/>
                <w:sz w:val="16"/>
                <w:szCs w:val="16"/>
                <w:lang w:eastAsia="zh-CN"/>
              </w:rPr>
              <w:t>和角色</w:t>
            </w:r>
            <w:r w:rsidR="000F26C8"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包括董事会、受托人、</w:t>
            </w:r>
            <w:r w:rsidR="009D631D" w:rsidRPr="0062370B">
              <w:rPr>
                <w:rStyle w:val="Hyperlink"/>
                <w:rFonts w:eastAsia="宋体" w:cs="Arial"/>
                <w:color w:val="000000" w:themeColor="text1"/>
                <w:sz w:val="16"/>
                <w:szCs w:val="16"/>
                <w:lang w:eastAsia="zh-CN"/>
              </w:rPr>
              <w:t>高管人员</w:t>
            </w:r>
            <w:r w:rsidRPr="0062370B">
              <w:rPr>
                <w:rStyle w:val="Hyperlink"/>
                <w:rFonts w:eastAsia="宋体" w:cs="Arial"/>
                <w:color w:val="000000" w:themeColor="text1"/>
                <w:sz w:val="16"/>
                <w:szCs w:val="16"/>
                <w:lang w:eastAsia="zh-CN"/>
              </w:rPr>
              <w:t>、投资委员会、部门</w:t>
            </w:r>
            <w:r w:rsidRPr="0062370B">
              <w:rPr>
                <w:rStyle w:val="Hyperlink"/>
                <w:rFonts w:eastAsia="宋体" w:cs="Arial" w:hint="eastAsia"/>
                <w:color w:val="000000" w:themeColor="text1"/>
                <w:sz w:val="16"/>
                <w:szCs w:val="16"/>
                <w:lang w:eastAsia="zh-CN"/>
              </w:rPr>
              <w:t>主管</w:t>
            </w:r>
            <w:r w:rsidRPr="0062370B">
              <w:rPr>
                <w:rStyle w:val="Hyperlink"/>
                <w:rFonts w:eastAsia="宋体" w:cs="Arial"/>
                <w:color w:val="000000" w:themeColor="text1"/>
                <w:sz w:val="16"/>
                <w:szCs w:val="16"/>
                <w:lang w:eastAsia="zh-CN"/>
              </w:rPr>
              <w:t>和同等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hint="eastAsia"/>
                <w:color w:val="000000" w:themeColor="text1"/>
                <w:sz w:val="16"/>
                <w:szCs w:val="16"/>
                <w:lang w:eastAsia="zh-CN"/>
              </w:rPr>
              <w:t>/</w:t>
            </w:r>
            <w:r w:rsidR="00F1479A" w:rsidRPr="0062370B">
              <w:rPr>
                <w:rStyle w:val="Hyperlink"/>
                <w:rFonts w:eastAsia="宋体" w:cs="Arial" w:hint="eastAsia"/>
                <w:color w:val="000000" w:themeColor="text1"/>
                <w:sz w:val="16"/>
                <w:szCs w:val="16"/>
                <w:lang w:eastAsia="zh-CN"/>
              </w:rPr>
              <w:t>层级</w:t>
            </w:r>
            <w:r w:rsidRPr="0062370B">
              <w:rPr>
                <w:rStyle w:val="Hyperlink"/>
                <w:rFonts w:eastAsia="宋体" w:cs="Arial"/>
                <w:color w:val="000000" w:themeColor="text1"/>
                <w:sz w:val="16"/>
                <w:szCs w:val="16"/>
                <w:lang w:eastAsia="zh-CN"/>
              </w:rPr>
              <w:t>。</w:t>
            </w:r>
          </w:p>
          <w:p w14:paraId="3AF761A9" w14:textId="77777777" w:rsidR="00E74076" w:rsidRPr="0062370B" w:rsidRDefault="00E74076">
            <w:pPr>
              <w:rPr>
                <w:rStyle w:val="Hyperlink"/>
                <w:rFonts w:eastAsia="宋体" w:cs="Arial"/>
                <w:color w:val="000000" w:themeColor="text1"/>
                <w:sz w:val="16"/>
                <w:szCs w:val="16"/>
                <w:lang w:eastAsia="zh-CN"/>
              </w:rPr>
            </w:pPr>
          </w:p>
          <w:p w14:paraId="3F6A7519" w14:textId="2D15E6FD"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董事会成员、受托人或同等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color w:val="000000" w:themeColor="text1"/>
                <w:sz w:val="16"/>
                <w:szCs w:val="16"/>
                <w:lang w:eastAsia="zh-CN"/>
              </w:rPr>
              <w:t>可指非执行董事</w:t>
            </w:r>
            <w:r w:rsidRPr="0062370B">
              <w:rPr>
                <w:rStyle w:val="Hyperlink"/>
                <w:rFonts w:eastAsia="宋体" w:cs="Arial" w:hint="eastAsia"/>
                <w:color w:val="000000" w:themeColor="text1"/>
                <w:sz w:val="16"/>
                <w:szCs w:val="16"/>
                <w:lang w:eastAsia="zh-CN"/>
              </w:rPr>
              <w:t>会</w:t>
            </w:r>
            <w:r w:rsidRPr="0062370B">
              <w:rPr>
                <w:rStyle w:val="Hyperlink"/>
                <w:rFonts w:eastAsia="宋体" w:cs="Arial"/>
                <w:color w:val="000000" w:themeColor="text1"/>
                <w:sz w:val="16"/>
                <w:szCs w:val="16"/>
                <w:lang w:eastAsia="zh-CN"/>
              </w:rPr>
              <w:t>、受托</w:t>
            </w:r>
            <w:r w:rsidR="00CF246E" w:rsidRPr="0062370B">
              <w:rPr>
                <w:rStyle w:val="Hyperlink"/>
                <w:rFonts w:eastAsia="宋体" w:cs="Arial" w:hint="eastAsia"/>
                <w:color w:val="000000" w:themeColor="text1"/>
                <w:sz w:val="16"/>
                <w:szCs w:val="16"/>
                <w:lang w:eastAsia="zh-CN"/>
              </w:rPr>
              <w:t>人委员</w:t>
            </w:r>
            <w:r w:rsidRPr="0062370B">
              <w:rPr>
                <w:rStyle w:val="Hyperlink"/>
                <w:rFonts w:eastAsia="宋体" w:cs="Arial"/>
                <w:color w:val="000000" w:themeColor="text1"/>
                <w:sz w:val="16"/>
                <w:szCs w:val="16"/>
                <w:lang w:eastAsia="zh-CN"/>
              </w:rPr>
              <w:t>会或同等</w:t>
            </w:r>
            <w:r w:rsidR="005F0741" w:rsidRPr="0062370B">
              <w:rPr>
                <w:rStyle w:val="Hyperlink"/>
                <w:rFonts w:eastAsia="宋体" w:cs="Arial" w:hint="eastAsia"/>
                <w:color w:val="000000" w:themeColor="text1"/>
                <w:sz w:val="16"/>
                <w:szCs w:val="16"/>
                <w:lang w:eastAsia="zh-CN"/>
              </w:rPr>
              <w:t>主</w:t>
            </w:r>
            <w:r w:rsidR="00472504" w:rsidRPr="0062370B">
              <w:rPr>
                <w:rStyle w:val="Hyperlink"/>
                <w:rFonts w:eastAsia="宋体" w:cs="Arial" w:hint="eastAsia"/>
                <w:color w:val="000000" w:themeColor="text1"/>
                <w:sz w:val="16"/>
                <w:szCs w:val="16"/>
                <w:lang w:eastAsia="zh-CN"/>
              </w:rPr>
              <w:t>体</w:t>
            </w:r>
            <w:r w:rsidRPr="0062370B">
              <w:rPr>
                <w:rStyle w:val="Hyperlink"/>
                <w:rFonts w:eastAsia="宋体" w:cs="Arial"/>
                <w:color w:val="000000" w:themeColor="text1"/>
                <w:sz w:val="16"/>
                <w:szCs w:val="16"/>
                <w:lang w:eastAsia="zh-CN"/>
              </w:rPr>
              <w:t>的成员，</w:t>
            </w:r>
            <w:r w:rsidRPr="0062370B">
              <w:rPr>
                <w:rStyle w:val="Hyperlink"/>
                <w:rFonts w:eastAsia="宋体" w:cs="Arial" w:hint="eastAsia"/>
                <w:color w:val="000000" w:themeColor="text1"/>
                <w:sz w:val="16"/>
                <w:szCs w:val="16"/>
                <w:lang w:eastAsia="zh-CN"/>
              </w:rPr>
              <w:t>以及</w:t>
            </w:r>
            <w:r w:rsidRPr="0062370B">
              <w:rPr>
                <w:rStyle w:val="Hyperlink"/>
                <w:rFonts w:eastAsia="宋体" w:cs="Arial"/>
                <w:color w:val="000000" w:themeColor="text1"/>
                <w:sz w:val="16"/>
                <w:szCs w:val="16"/>
                <w:lang w:eastAsia="zh-CN"/>
              </w:rPr>
              <w:t>董事会委员会或同等</w:t>
            </w:r>
            <w:r w:rsidR="005F0741" w:rsidRPr="0062370B">
              <w:rPr>
                <w:rStyle w:val="Hyperlink"/>
                <w:rFonts w:eastAsia="宋体" w:cs="Arial" w:hint="eastAsia"/>
                <w:color w:val="000000" w:themeColor="text1"/>
                <w:sz w:val="16"/>
                <w:szCs w:val="16"/>
                <w:lang w:eastAsia="zh-CN"/>
              </w:rPr>
              <w:t>主</w:t>
            </w:r>
            <w:r w:rsidR="00472504" w:rsidRPr="0062370B">
              <w:rPr>
                <w:rStyle w:val="Hyperlink"/>
                <w:rFonts w:eastAsia="宋体" w:cs="Arial" w:hint="eastAsia"/>
                <w:color w:val="000000" w:themeColor="text1"/>
                <w:sz w:val="16"/>
                <w:szCs w:val="16"/>
                <w:lang w:eastAsia="zh-CN"/>
              </w:rPr>
              <w:t>体</w:t>
            </w:r>
            <w:r w:rsidRPr="0062370B">
              <w:rPr>
                <w:rStyle w:val="Hyperlink"/>
                <w:rFonts w:eastAsia="宋体" w:cs="Arial"/>
                <w:color w:val="000000" w:themeColor="text1"/>
                <w:sz w:val="16"/>
                <w:szCs w:val="16"/>
                <w:lang w:eastAsia="zh-CN"/>
              </w:rPr>
              <w:t>的成员。</w:t>
            </w:r>
          </w:p>
          <w:p w14:paraId="721B1EB7" w14:textId="77777777" w:rsidR="00E74076" w:rsidRPr="0062370B" w:rsidRDefault="00E74076">
            <w:pPr>
              <w:rPr>
                <w:rStyle w:val="Hyperlink"/>
                <w:rFonts w:eastAsia="宋体" w:cs="Arial"/>
                <w:color w:val="000000" w:themeColor="text1"/>
                <w:sz w:val="16"/>
                <w:szCs w:val="16"/>
                <w:lang w:eastAsia="zh-CN"/>
              </w:rPr>
            </w:pPr>
          </w:p>
          <w:p w14:paraId="15763C22" w14:textId="2F67C6DD"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w:t>
            </w:r>
            <w:r w:rsidR="009D631D" w:rsidRPr="0062370B">
              <w:rPr>
                <w:rStyle w:val="Hyperlink"/>
                <w:rFonts w:eastAsia="宋体" w:cs="Arial"/>
                <w:color w:val="000000" w:themeColor="text1"/>
                <w:sz w:val="16"/>
                <w:szCs w:val="16"/>
                <w:lang w:eastAsia="zh-CN"/>
              </w:rPr>
              <w:t>高管人员</w:t>
            </w:r>
            <w:r w:rsidRPr="0062370B">
              <w:rPr>
                <w:rStyle w:val="Hyperlink"/>
                <w:rFonts w:eastAsia="宋体" w:cs="Arial"/>
                <w:color w:val="000000" w:themeColor="text1"/>
                <w:sz w:val="16"/>
                <w:szCs w:val="16"/>
                <w:lang w:eastAsia="zh-CN"/>
              </w:rPr>
              <w:t>或同等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color w:val="000000" w:themeColor="text1"/>
                <w:sz w:val="16"/>
                <w:szCs w:val="16"/>
                <w:lang w:eastAsia="zh-CN"/>
              </w:rPr>
              <w:t>可包括</w:t>
            </w:r>
            <w:r w:rsidR="00124E83" w:rsidRPr="0062370B">
              <w:rPr>
                <w:rStyle w:val="Hyperlink"/>
                <w:rFonts w:eastAsia="宋体" w:cs="Arial"/>
                <w:color w:val="000000" w:themeColor="text1"/>
                <w:sz w:val="16"/>
                <w:szCs w:val="16"/>
                <w:lang w:eastAsia="zh-CN"/>
              </w:rPr>
              <w:t>签署方机构</w:t>
            </w:r>
            <w:r w:rsidRPr="0062370B">
              <w:rPr>
                <w:rStyle w:val="Hyperlink"/>
                <w:rFonts w:eastAsia="宋体" w:cs="Arial"/>
                <w:color w:val="000000" w:themeColor="text1"/>
                <w:sz w:val="16"/>
                <w:szCs w:val="16"/>
                <w:lang w:eastAsia="zh-CN"/>
              </w:rPr>
              <w:t>的首席执行官</w:t>
            </w:r>
            <w:r w:rsidRPr="0062370B">
              <w:rPr>
                <w:rStyle w:val="Hyperlink"/>
                <w:rFonts w:eastAsia="宋体" w:cs="Arial"/>
                <w:color w:val="000000" w:themeColor="text1"/>
                <w:sz w:val="16"/>
                <w:szCs w:val="16"/>
                <w:lang w:eastAsia="zh-CN"/>
              </w:rPr>
              <w:t>(CEO)</w:t>
            </w:r>
            <w:r w:rsidRPr="0062370B">
              <w:rPr>
                <w:rStyle w:val="Hyperlink"/>
                <w:rFonts w:eastAsia="宋体" w:cs="Arial"/>
                <w:color w:val="000000" w:themeColor="text1"/>
                <w:sz w:val="16"/>
                <w:szCs w:val="16"/>
                <w:lang w:eastAsia="zh-CN"/>
              </w:rPr>
              <w:t>、首席投资官</w:t>
            </w:r>
            <w:r w:rsidRPr="0062370B">
              <w:rPr>
                <w:rStyle w:val="Hyperlink"/>
                <w:rFonts w:eastAsia="宋体" w:cs="Arial"/>
                <w:color w:val="000000" w:themeColor="text1"/>
                <w:sz w:val="16"/>
                <w:szCs w:val="16"/>
                <w:lang w:eastAsia="zh-CN"/>
              </w:rPr>
              <w:t>(CIO)</w:t>
            </w:r>
            <w:r w:rsidRPr="0062370B">
              <w:rPr>
                <w:rStyle w:val="Hyperlink"/>
                <w:rFonts w:eastAsia="宋体" w:cs="Arial"/>
                <w:color w:val="000000" w:themeColor="text1"/>
                <w:sz w:val="16"/>
                <w:szCs w:val="16"/>
                <w:lang w:eastAsia="zh-CN"/>
              </w:rPr>
              <w:t>或首席运营官</w:t>
            </w:r>
            <w:r w:rsidRPr="0062370B">
              <w:rPr>
                <w:rStyle w:val="Hyperlink"/>
                <w:rFonts w:eastAsia="宋体" w:cs="Arial"/>
                <w:color w:val="000000" w:themeColor="text1"/>
                <w:sz w:val="16"/>
                <w:szCs w:val="16"/>
                <w:lang w:eastAsia="zh-CN"/>
              </w:rPr>
              <w:t>(COO)</w:t>
            </w:r>
            <w:r w:rsidRPr="0062370B">
              <w:rPr>
                <w:rStyle w:val="Hyperlink"/>
                <w:rFonts w:eastAsia="宋体" w:cs="Arial"/>
                <w:color w:val="000000" w:themeColor="text1"/>
                <w:sz w:val="16"/>
                <w:szCs w:val="16"/>
                <w:lang w:eastAsia="zh-CN"/>
              </w:rPr>
              <w:t>、其他执行董事，或私募股权基金</w:t>
            </w:r>
            <w:r w:rsidRPr="0062370B">
              <w:rPr>
                <w:rStyle w:val="Hyperlink"/>
                <w:rFonts w:eastAsia="宋体" w:cs="Arial" w:hint="eastAsia"/>
                <w:color w:val="000000" w:themeColor="text1"/>
                <w:sz w:val="16"/>
                <w:szCs w:val="16"/>
                <w:lang w:eastAsia="zh-CN"/>
              </w:rPr>
              <w:t>的合伙人</w:t>
            </w:r>
            <w:r w:rsidRPr="0062370B">
              <w:rPr>
                <w:rStyle w:val="Hyperlink"/>
                <w:rFonts w:eastAsia="宋体" w:cs="Arial"/>
                <w:color w:val="000000" w:themeColor="text1"/>
                <w:sz w:val="16"/>
                <w:szCs w:val="16"/>
                <w:lang w:eastAsia="zh-CN"/>
              </w:rPr>
              <w:t>。</w:t>
            </w:r>
          </w:p>
          <w:p w14:paraId="73ED9C52" w14:textId="77777777" w:rsidR="00E74076" w:rsidRPr="0062370B" w:rsidRDefault="00E74076">
            <w:pPr>
              <w:rPr>
                <w:rStyle w:val="Hyperlink"/>
                <w:rFonts w:eastAsia="宋体" w:cs="Arial"/>
                <w:color w:val="000000" w:themeColor="text1"/>
                <w:sz w:val="16"/>
                <w:szCs w:val="16"/>
                <w:lang w:eastAsia="zh-CN"/>
              </w:rPr>
            </w:pPr>
          </w:p>
          <w:p w14:paraId="7D92E9ED" w14:textId="3B44DD35"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(D)</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部门主管或同等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color w:val="000000" w:themeColor="text1"/>
                <w:sz w:val="16"/>
                <w:szCs w:val="16"/>
                <w:lang w:eastAsia="zh-CN"/>
              </w:rPr>
              <w:t>可指在</w:t>
            </w:r>
            <w:r w:rsidR="00124E83" w:rsidRPr="0062370B">
              <w:rPr>
                <w:rStyle w:val="Hyperlink"/>
                <w:rFonts w:eastAsia="宋体" w:cs="Arial" w:hint="eastAsia"/>
                <w:color w:val="000000" w:themeColor="text1"/>
                <w:sz w:val="16"/>
                <w:szCs w:val="16"/>
                <w:lang w:eastAsia="zh-CN"/>
              </w:rPr>
              <w:t>签署方机构</w:t>
            </w:r>
            <w:r w:rsidRPr="0062370B">
              <w:rPr>
                <w:rStyle w:val="Hyperlink"/>
                <w:rFonts w:eastAsia="宋体" w:cs="Arial"/>
                <w:color w:val="000000" w:themeColor="text1"/>
                <w:sz w:val="16"/>
                <w:szCs w:val="16"/>
                <w:lang w:eastAsia="zh-CN"/>
              </w:rPr>
              <w:t>内管理整个部门或团队的高级</w:t>
            </w:r>
            <w:r w:rsidR="008F29A8" w:rsidRPr="0062370B">
              <w:rPr>
                <w:rStyle w:val="Hyperlink"/>
                <w:rFonts w:eastAsia="宋体" w:cs="Arial" w:hint="eastAsia"/>
                <w:color w:val="000000" w:themeColor="text1"/>
                <w:sz w:val="16"/>
                <w:szCs w:val="16"/>
                <w:lang w:eastAsia="zh-CN"/>
              </w:rPr>
              <w:t>别人员</w:t>
            </w:r>
            <w:r w:rsidRPr="0062370B">
              <w:rPr>
                <w:rStyle w:val="Hyperlink"/>
                <w:rFonts w:eastAsia="宋体" w:cs="Arial"/>
                <w:color w:val="000000" w:themeColor="text1"/>
                <w:sz w:val="16"/>
                <w:szCs w:val="16"/>
                <w:lang w:eastAsia="zh-CN"/>
              </w:rPr>
              <w:t>。</w:t>
            </w:r>
          </w:p>
        </w:tc>
      </w:tr>
      <w:tr w:rsidR="00E74076" w:rsidRPr="0062370B" w14:paraId="1EBFECF5" w14:textId="77777777">
        <w:trPr>
          <w:gridAfter w:val="1"/>
          <w:wAfter w:w="8" w:type="dxa"/>
          <w:trHeight w:val="300"/>
        </w:trPr>
        <w:tc>
          <w:tcPr>
            <w:tcW w:w="1841" w:type="dxa"/>
            <w:shd w:val="clear" w:color="auto" w:fill="auto"/>
            <w:vAlign w:val="center"/>
          </w:tcPr>
          <w:p w14:paraId="12135EBA"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0C25BC92" w14:textId="76357218"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如需更多参考资料，请参阅</w:t>
            </w:r>
            <w:hyperlink r:id="rId111" w:history="1">
              <w:r w:rsidRPr="0062370B">
                <w:rPr>
                  <w:rStyle w:val="Hyperlink"/>
                  <w:rFonts w:eastAsia="宋体" w:cs="Arial" w:hint="eastAsia"/>
                  <w:sz w:val="16"/>
                  <w:szCs w:val="16"/>
                  <w:lang w:eastAsia="zh-CN"/>
                </w:rPr>
                <w:t>对投</w:t>
              </w:r>
              <w:r w:rsidRPr="0062370B">
                <w:rPr>
                  <w:rStyle w:val="Hyperlink"/>
                  <w:rFonts w:eastAsia="宋体" w:cs="Arial"/>
                  <w:sz w:val="16"/>
                  <w:szCs w:val="16"/>
                  <w:lang w:eastAsia="zh-CN"/>
                </w:rPr>
                <w:t>资</w:t>
              </w:r>
              <w:r w:rsidR="00D24C7C" w:rsidRPr="0062370B">
                <w:rPr>
                  <w:rStyle w:val="Hyperlink"/>
                  <w:rFonts w:eastAsia="宋体" w:cs="Arial" w:hint="eastAsia"/>
                  <w:sz w:val="16"/>
                  <w:szCs w:val="16"/>
                  <w:lang w:eastAsia="zh-CN"/>
                </w:rPr>
                <w:t>者签署方</w:t>
              </w:r>
              <w:r w:rsidRPr="0062370B">
                <w:rPr>
                  <w:rStyle w:val="Hyperlink"/>
                  <w:rFonts w:eastAsia="宋体" w:cs="Arial"/>
                  <w:sz w:val="16"/>
                  <w:szCs w:val="16"/>
                  <w:lang w:eastAsia="zh-CN"/>
                </w:rPr>
                <w:t>的最低要求</w:t>
              </w:r>
            </w:hyperlink>
            <w:r w:rsidRPr="0062370B">
              <w:rPr>
                <w:rStyle w:val="Hyperlink"/>
                <w:rFonts w:eastAsia="宋体" w:cs="Arial"/>
                <w:color w:val="000000" w:themeColor="text1"/>
                <w:sz w:val="16"/>
                <w:szCs w:val="16"/>
                <w:lang w:eastAsia="zh-CN"/>
              </w:rPr>
              <w:t>。</w:t>
            </w:r>
          </w:p>
        </w:tc>
      </w:tr>
      <w:tr w:rsidR="00E74076" w:rsidRPr="0062370B" w14:paraId="3B61F25D" w14:textId="77777777">
        <w:trPr>
          <w:gridAfter w:val="1"/>
          <w:wAfter w:w="8" w:type="dxa"/>
          <w:trHeight w:val="300"/>
        </w:trPr>
        <w:tc>
          <w:tcPr>
            <w:tcW w:w="14884" w:type="dxa"/>
            <w:gridSpan w:val="7"/>
            <w:shd w:val="clear" w:color="auto" w:fill="0070C0"/>
            <w:vAlign w:val="center"/>
          </w:tcPr>
          <w:p w14:paraId="43F22428"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E74076" w:rsidRPr="0062370B" w14:paraId="4DE721AD" w14:textId="77777777">
        <w:trPr>
          <w:gridAfter w:val="1"/>
          <w:wAfter w:w="8" w:type="dxa"/>
          <w:trHeight w:val="300"/>
        </w:trPr>
        <w:tc>
          <w:tcPr>
            <w:tcW w:w="1841" w:type="dxa"/>
            <w:shd w:val="clear" w:color="auto" w:fill="auto"/>
            <w:vAlign w:val="center"/>
          </w:tcPr>
          <w:p w14:paraId="379BBFD7"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6D1B5DB7"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004759E2" w14:textId="77777777">
        <w:trPr>
          <w:gridAfter w:val="1"/>
          <w:wAfter w:w="8" w:type="dxa"/>
          <w:trHeight w:val="300"/>
        </w:trPr>
        <w:tc>
          <w:tcPr>
            <w:tcW w:w="1841" w:type="dxa"/>
            <w:shd w:val="clear" w:color="auto" w:fill="auto"/>
            <w:vAlign w:val="center"/>
          </w:tcPr>
          <w:p w14:paraId="3703CEC7"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28207579" w14:textId="77777777" w:rsidR="00E74076" w:rsidRPr="0062370B" w:rsidRDefault="00E74076">
            <w:pPr>
              <w:rPr>
                <w:rFonts w:eastAsia="宋体" w:cs="Arial"/>
                <w:color w:val="000000" w:themeColor="text1"/>
                <w:sz w:val="16"/>
                <w:szCs w:val="16"/>
                <w:lang w:eastAsia="zh-CN"/>
              </w:rPr>
            </w:pPr>
            <w:r w:rsidRPr="0062370B">
              <w:rPr>
                <w:color w:val="000000" w:themeColor="text1"/>
                <w:sz w:val="16"/>
                <w:szCs w:val="16"/>
              </w:rPr>
              <w:t>[PGS 11.1], [PGS 13], [PGS 14], [PGS 15]</w:t>
            </w:r>
          </w:p>
        </w:tc>
      </w:tr>
      <w:tr w:rsidR="00E74076" w:rsidRPr="0062370B" w14:paraId="311F6400" w14:textId="77777777">
        <w:trPr>
          <w:gridAfter w:val="1"/>
          <w:wAfter w:w="8" w:type="dxa"/>
          <w:trHeight w:val="300"/>
        </w:trPr>
        <w:tc>
          <w:tcPr>
            <w:tcW w:w="14884" w:type="dxa"/>
            <w:gridSpan w:val="7"/>
            <w:shd w:val="clear" w:color="auto" w:fill="0070C0"/>
            <w:vAlign w:val="center"/>
          </w:tcPr>
          <w:p w14:paraId="4C4FEC0C"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21AAAE2F" w14:textId="77777777">
        <w:trPr>
          <w:trHeight w:val="354"/>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C4C1B7C"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893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EC72277"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2881EE79" w14:textId="77777777" w:rsidR="00E74076" w:rsidRPr="0062370B" w:rsidRDefault="00E74076">
            <w:pPr>
              <w:rPr>
                <w:rStyle w:val="Hyperlink"/>
                <w:rFonts w:eastAsia="宋体" w:cs="Arial"/>
                <w:color w:val="000000" w:themeColor="text1"/>
                <w:sz w:val="16"/>
                <w:szCs w:val="16"/>
                <w:lang w:eastAsia="zh-CN"/>
              </w:rPr>
            </w:pPr>
          </w:p>
          <w:p w14:paraId="1BA65720"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A-B</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1-2</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7691ED2"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C-D</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1-2</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76D040F7" w14:textId="77777777" w:rsidR="00E74076" w:rsidRPr="0062370B" w:rsidRDefault="00E74076">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E</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0</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rPr>
              <w:t>。</w:t>
            </w:r>
          </w:p>
        </w:tc>
        <w:tc>
          <w:tcPr>
            <w:tcW w:w="411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E594C67"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32D4CAE2" w14:textId="77777777" w:rsidR="00E74076" w:rsidRPr="0062370B" w:rsidRDefault="00E74076">
            <w:pPr>
              <w:rPr>
                <w:rStyle w:val="Hyperlink"/>
                <w:rFonts w:eastAsia="宋体" w:cs="Arial"/>
                <w:color w:val="000000" w:themeColor="text1"/>
                <w:sz w:val="16"/>
                <w:szCs w:val="16"/>
                <w:lang w:eastAsia="zh-CN"/>
              </w:rPr>
            </w:pPr>
          </w:p>
          <w:p w14:paraId="2878142C"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E</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E74076" w:rsidRPr="0062370B" w14:paraId="4D10AC0A" w14:textId="77777777">
        <w:trPr>
          <w:gridAfter w:val="1"/>
          <w:wAfter w:w="8" w:type="dxa"/>
          <w:trHeight w:val="300"/>
        </w:trPr>
        <w:tc>
          <w:tcPr>
            <w:tcW w:w="1841" w:type="dxa"/>
            <w:shd w:val="clear" w:color="auto" w:fill="auto"/>
            <w:vAlign w:val="center"/>
          </w:tcPr>
          <w:p w14:paraId="2BE8FE84"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2478E5B2" w14:textId="7AE5F5ED" w:rsidR="00E74076" w:rsidRPr="0062370B" w:rsidRDefault="00F93897">
            <w:pPr>
              <w:rPr>
                <w:rStyle w:val="Hyperlink"/>
                <w:rFonts w:eastAsia="宋体" w:cs="Arial"/>
                <w:color w:val="auto"/>
                <w:sz w:val="16"/>
                <w:szCs w:val="16"/>
                <w:lang w:eastAsia="zh-CN"/>
              </w:rPr>
            </w:pPr>
            <w:r w:rsidRPr="0062370B">
              <w:rPr>
                <w:rStyle w:val="Hyperlink"/>
                <w:rFonts w:eastAsia="宋体" w:cs="Arial" w:hint="eastAsia"/>
                <w:color w:val="000000" w:themeColor="text1"/>
                <w:sz w:val="16"/>
                <w:szCs w:val="16"/>
                <w:lang w:eastAsia="zh-CN"/>
              </w:rPr>
              <w:t>低</w:t>
            </w:r>
          </w:p>
        </w:tc>
      </w:tr>
    </w:tbl>
    <w:p w14:paraId="13A4D553"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4"/>
        <w:gridCol w:w="1489"/>
        <w:gridCol w:w="1429"/>
        <w:gridCol w:w="2217"/>
        <w:gridCol w:w="2861"/>
        <w:gridCol w:w="1013"/>
        <w:gridCol w:w="370"/>
        <w:gridCol w:w="1851"/>
        <w:gridCol w:w="1890"/>
      </w:tblGrid>
      <w:tr w:rsidR="00E74076" w:rsidRPr="0062370B" w14:paraId="524BA3B9" w14:textId="77777777">
        <w:trPr>
          <w:trHeight w:val="367"/>
        </w:trPr>
        <w:tc>
          <w:tcPr>
            <w:tcW w:w="1764" w:type="dxa"/>
            <w:vMerge w:val="restart"/>
            <w:shd w:val="clear" w:color="auto" w:fill="DFF5F9"/>
            <w:vAlign w:val="center"/>
            <w:hideMark/>
          </w:tcPr>
          <w:p w14:paraId="359894E3"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3994AA19" w14:textId="77777777" w:rsidR="00E74076" w:rsidRPr="0062370B" w:rsidRDefault="00E74076">
            <w:pPr>
              <w:spacing w:line="240" w:lineRule="auto"/>
              <w:jc w:val="center"/>
              <w:textAlignment w:val="baseline"/>
              <w:rPr>
                <w:rFonts w:eastAsia="宋体" w:cs="Arial"/>
                <w:b/>
                <w:sz w:val="14"/>
                <w:szCs w:val="14"/>
                <w:lang w:eastAsia="en-GB"/>
              </w:rPr>
            </w:pPr>
          </w:p>
          <w:p w14:paraId="174E4E90" w14:textId="77777777" w:rsidR="00E74076" w:rsidRPr="0062370B" w:rsidRDefault="00E74076">
            <w:pPr>
              <w:pStyle w:val="Indicatorsubsection"/>
              <w:rPr>
                <w:rFonts w:eastAsia="宋体"/>
                <w:lang w:val="en-GB"/>
              </w:rPr>
            </w:pPr>
            <w:bookmarkStart w:id="22" w:name="_Toc133243144"/>
            <w:r w:rsidRPr="0062370B">
              <w:rPr>
                <w:rFonts w:eastAsia="宋体"/>
                <w:lang w:val="en-GB"/>
              </w:rPr>
              <w:t>PGS 11.1</w:t>
            </w:r>
            <w:bookmarkEnd w:id="22"/>
          </w:p>
        </w:tc>
        <w:tc>
          <w:tcPr>
            <w:tcW w:w="1489" w:type="dxa"/>
            <w:shd w:val="clear" w:color="auto" w:fill="DFF5F9"/>
            <w:vAlign w:val="center"/>
            <w:hideMark/>
          </w:tcPr>
          <w:p w14:paraId="322896BF"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3646" w:type="dxa"/>
            <w:gridSpan w:val="2"/>
            <w:shd w:val="clear" w:color="auto" w:fill="DFF5F9"/>
            <w:vAlign w:val="center"/>
          </w:tcPr>
          <w:p w14:paraId="5A2BEC36" w14:textId="77777777" w:rsidR="00E74076" w:rsidRPr="0062370B" w:rsidRDefault="00E74076">
            <w:pPr>
              <w:spacing w:line="240" w:lineRule="auto"/>
              <w:textAlignment w:val="baseline"/>
              <w:rPr>
                <w:rFonts w:eastAsia="宋体" w:cs="Arial"/>
                <w:sz w:val="14"/>
                <w:szCs w:val="14"/>
                <w:lang w:eastAsia="en-GB"/>
              </w:rPr>
            </w:pPr>
            <w:r w:rsidRPr="0062370B">
              <w:rPr>
                <w:b/>
                <w:bCs/>
                <w:sz w:val="22"/>
                <w:szCs w:val="22"/>
              </w:rPr>
              <w:t>PGS 1, PGS 2, PGS 11</w:t>
            </w:r>
          </w:p>
        </w:tc>
        <w:tc>
          <w:tcPr>
            <w:tcW w:w="4244" w:type="dxa"/>
            <w:gridSpan w:val="3"/>
            <w:vMerge w:val="restart"/>
            <w:shd w:val="clear" w:color="auto" w:fill="DFF5F9"/>
            <w:vAlign w:val="center"/>
          </w:tcPr>
          <w:p w14:paraId="6211B0C0"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5BB6AD7C" w14:textId="77777777" w:rsidR="00E74076" w:rsidRPr="0062370B" w:rsidRDefault="00E74076">
            <w:pPr>
              <w:spacing w:line="240" w:lineRule="auto"/>
              <w:jc w:val="center"/>
              <w:textAlignment w:val="baseline"/>
              <w:rPr>
                <w:rFonts w:eastAsia="宋体" w:cs="Arial"/>
                <w:sz w:val="14"/>
                <w:szCs w:val="14"/>
                <w:lang w:eastAsia="en-GB"/>
              </w:rPr>
            </w:pPr>
          </w:p>
          <w:p w14:paraId="0A2A51EE" w14:textId="77777777" w:rsidR="00E74076" w:rsidRPr="0062370B" w:rsidRDefault="00E74076">
            <w:pPr>
              <w:jc w:val="center"/>
              <w:rPr>
                <w:rFonts w:eastAsia="宋体" w:cs="Arial"/>
                <w:sz w:val="18"/>
                <w:szCs w:val="18"/>
              </w:rPr>
            </w:pPr>
            <w:r w:rsidRPr="0062370B">
              <w:rPr>
                <w:rFonts w:eastAsia="宋体" w:cs="Arial"/>
                <w:b/>
                <w:bCs/>
                <w:sz w:val="22"/>
                <w:szCs w:val="22"/>
              </w:rPr>
              <w:t>角色和责任</w:t>
            </w:r>
          </w:p>
        </w:tc>
        <w:tc>
          <w:tcPr>
            <w:tcW w:w="1851" w:type="dxa"/>
            <w:vMerge w:val="restart"/>
            <w:shd w:val="clear" w:color="auto" w:fill="DFF5F9"/>
            <w:vAlign w:val="center"/>
            <w:hideMark/>
          </w:tcPr>
          <w:p w14:paraId="1495CFCF"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2520274" w14:textId="77777777" w:rsidR="00E74076" w:rsidRPr="0062370B" w:rsidRDefault="00E74076">
            <w:pPr>
              <w:spacing w:line="240" w:lineRule="auto"/>
              <w:jc w:val="center"/>
              <w:textAlignment w:val="baseline"/>
              <w:rPr>
                <w:rFonts w:eastAsia="宋体" w:cs="Arial"/>
                <w:b/>
                <w:bCs/>
                <w:sz w:val="14"/>
                <w:szCs w:val="14"/>
                <w:lang w:eastAsia="en-GB"/>
              </w:rPr>
            </w:pPr>
          </w:p>
          <w:p w14:paraId="2F34F635"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lang w:eastAsia="en-GB"/>
              </w:rPr>
              <w:t>1, 2</w:t>
            </w:r>
          </w:p>
        </w:tc>
        <w:tc>
          <w:tcPr>
            <w:tcW w:w="1890" w:type="dxa"/>
            <w:vMerge w:val="restart"/>
            <w:shd w:val="clear" w:color="auto" w:fill="00B0F0"/>
            <w:tcMar>
              <w:top w:w="113" w:type="dxa"/>
              <w:left w:w="113" w:type="dxa"/>
              <w:bottom w:w="113" w:type="dxa"/>
              <w:right w:w="113" w:type="dxa"/>
            </w:tcMar>
            <w:vAlign w:val="center"/>
            <w:hideMark/>
          </w:tcPr>
          <w:p w14:paraId="1DD60F78"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381C3B9F"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2E28121D"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E74076" w:rsidRPr="0062370B" w14:paraId="122313F6" w14:textId="77777777">
        <w:trPr>
          <w:trHeight w:val="367"/>
        </w:trPr>
        <w:tc>
          <w:tcPr>
            <w:tcW w:w="1764" w:type="dxa"/>
            <w:vMerge/>
            <w:vAlign w:val="center"/>
          </w:tcPr>
          <w:p w14:paraId="3AD4CB18" w14:textId="77777777" w:rsidR="00E74076" w:rsidRPr="0062370B" w:rsidRDefault="00E74076">
            <w:pPr>
              <w:spacing w:line="240" w:lineRule="auto"/>
              <w:jc w:val="center"/>
              <w:textAlignment w:val="baseline"/>
              <w:rPr>
                <w:rFonts w:eastAsia="宋体" w:cs="Arial"/>
                <w:b/>
                <w:sz w:val="14"/>
                <w:szCs w:val="14"/>
                <w:lang w:eastAsia="en-GB"/>
              </w:rPr>
            </w:pPr>
          </w:p>
        </w:tc>
        <w:tc>
          <w:tcPr>
            <w:tcW w:w="1489" w:type="dxa"/>
            <w:shd w:val="clear" w:color="auto" w:fill="DFF5F9"/>
            <w:vAlign w:val="center"/>
          </w:tcPr>
          <w:p w14:paraId="10803E39"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3646" w:type="dxa"/>
            <w:gridSpan w:val="2"/>
            <w:shd w:val="clear" w:color="auto" w:fill="DFF5F9"/>
            <w:vAlign w:val="center"/>
          </w:tcPr>
          <w:p w14:paraId="22DFD6C4"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244" w:type="dxa"/>
            <w:gridSpan w:val="3"/>
            <w:vMerge/>
            <w:vAlign w:val="center"/>
          </w:tcPr>
          <w:p w14:paraId="003EF0AD" w14:textId="77777777" w:rsidR="00E74076" w:rsidRPr="0062370B" w:rsidRDefault="00E74076">
            <w:pPr>
              <w:spacing w:line="240" w:lineRule="auto"/>
              <w:jc w:val="center"/>
              <w:textAlignment w:val="baseline"/>
              <w:rPr>
                <w:rFonts w:eastAsia="宋体" w:cs="Arial"/>
                <w:b/>
                <w:sz w:val="14"/>
                <w:szCs w:val="14"/>
                <w:lang w:eastAsia="en-GB"/>
              </w:rPr>
            </w:pPr>
          </w:p>
        </w:tc>
        <w:tc>
          <w:tcPr>
            <w:tcW w:w="1851" w:type="dxa"/>
            <w:vMerge/>
            <w:vAlign w:val="center"/>
          </w:tcPr>
          <w:p w14:paraId="09A3DDAA" w14:textId="77777777" w:rsidR="00E74076" w:rsidRPr="0062370B" w:rsidRDefault="00E74076">
            <w:pPr>
              <w:spacing w:line="240" w:lineRule="auto"/>
              <w:jc w:val="center"/>
              <w:textAlignment w:val="baseline"/>
              <w:rPr>
                <w:rFonts w:eastAsia="宋体" w:cs="Arial"/>
                <w:b/>
                <w:bCs/>
                <w:sz w:val="14"/>
                <w:szCs w:val="14"/>
                <w:lang w:eastAsia="en-GB"/>
              </w:rPr>
            </w:pPr>
          </w:p>
        </w:tc>
        <w:tc>
          <w:tcPr>
            <w:tcW w:w="1890" w:type="dxa"/>
            <w:vMerge/>
            <w:tcMar>
              <w:top w:w="113" w:type="dxa"/>
              <w:left w:w="113" w:type="dxa"/>
              <w:bottom w:w="113" w:type="dxa"/>
              <w:right w:w="113" w:type="dxa"/>
            </w:tcMar>
            <w:vAlign w:val="center"/>
          </w:tcPr>
          <w:p w14:paraId="6E7B7ACE"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537F89E5" w14:textId="77777777">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66C1748B" w14:textId="3ECA2C34" w:rsidR="00E74076" w:rsidRPr="0062370B" w:rsidRDefault="00E74076">
            <w:pPr>
              <w:spacing w:line="276" w:lineRule="auto"/>
              <w:textAlignment w:val="baseline"/>
              <w:rPr>
                <w:rFonts w:eastAsia="宋体" w:cs="Arial"/>
                <w:b/>
                <w:lang w:eastAsia="zh-CN"/>
              </w:rPr>
            </w:pPr>
            <w:r w:rsidRPr="0062370B">
              <w:rPr>
                <w:rStyle w:val="Hyperlink"/>
                <w:rFonts w:eastAsia="宋体" w:cs="Arial" w:hint="eastAsia"/>
                <w:b/>
                <w:lang w:eastAsia="zh-CN"/>
              </w:rPr>
              <w:t>贵机构</w:t>
            </w:r>
            <w:r w:rsidRPr="0062370B">
              <w:rPr>
                <w:rFonts w:eastAsia="宋体" w:cs="Arial" w:hint="eastAsia"/>
                <w:b/>
                <w:lang w:eastAsia="zh-CN"/>
              </w:rPr>
              <w:t>的</w:t>
            </w:r>
            <w:r w:rsidR="00F1479A" w:rsidRPr="0062370B">
              <w:rPr>
                <w:rFonts w:eastAsia="宋体" w:cs="Arial" w:hint="eastAsia"/>
                <w:b/>
                <w:bCs/>
                <w:lang w:eastAsia="zh-CN"/>
              </w:rPr>
              <w:t>高级别决策层</w:t>
            </w:r>
            <w:r w:rsidRPr="0062370B">
              <w:rPr>
                <w:rFonts w:eastAsia="宋体" w:cs="Arial" w:hint="eastAsia"/>
                <w:b/>
                <w:bCs/>
                <w:lang w:eastAsia="zh-CN"/>
              </w:rPr>
              <w:t>或角色</w:t>
            </w:r>
            <w:r w:rsidRPr="0062370B">
              <w:rPr>
                <w:rFonts w:eastAsia="宋体" w:cs="Arial" w:hint="eastAsia"/>
                <w:b/>
                <w:lang w:eastAsia="zh-CN"/>
              </w:rPr>
              <w:t>是否</w:t>
            </w:r>
            <w:r w:rsidR="00AA2081" w:rsidRPr="0062370B">
              <w:rPr>
                <w:rFonts w:eastAsia="宋体" w:cs="Arial" w:hint="eastAsia"/>
                <w:b/>
                <w:lang w:eastAsia="zh-CN"/>
              </w:rPr>
              <w:t>就</w:t>
            </w:r>
            <w:hyperlink r:id="rId112" w:history="1">
              <w:r w:rsidRPr="0062370B">
                <w:rPr>
                  <w:rStyle w:val="Hyperlink"/>
                  <w:rFonts w:eastAsia="宋体" w:cs="Arial" w:hint="eastAsia"/>
                  <w:b/>
                  <w:lang w:eastAsia="zh-CN"/>
                </w:rPr>
                <w:t>负责任投资政策</w:t>
              </w:r>
            </w:hyperlink>
            <w:r w:rsidR="007323C2" w:rsidRPr="0062370B">
              <w:rPr>
                <w:rFonts w:eastAsia="宋体" w:cs="Arial" w:hint="eastAsia"/>
                <w:b/>
                <w:lang w:eastAsia="zh-CN"/>
              </w:rPr>
              <w:t>中的</w:t>
            </w:r>
            <w:r w:rsidRPr="0062370B">
              <w:rPr>
                <w:rFonts w:eastAsia="宋体" w:cs="Arial" w:hint="eastAsia"/>
                <w:b/>
                <w:lang w:eastAsia="zh-CN"/>
              </w:rPr>
              <w:t>要素</w:t>
            </w:r>
            <w:r w:rsidR="00377132" w:rsidRPr="0062370B">
              <w:rPr>
                <w:rFonts w:eastAsia="宋体" w:cs="Arial" w:hint="eastAsia"/>
                <w:b/>
                <w:lang w:eastAsia="zh-CN"/>
              </w:rPr>
              <w:t>进行</w:t>
            </w:r>
            <w:r w:rsidR="00772A0C" w:rsidRPr="0062370B">
              <w:rPr>
                <w:rFonts w:eastAsia="宋体" w:cs="Arial" w:hint="eastAsia"/>
                <w:b/>
                <w:lang w:eastAsia="zh-CN"/>
              </w:rPr>
              <w:t>正式监督</w:t>
            </w:r>
            <w:r w:rsidRPr="0062370B">
              <w:rPr>
                <w:rFonts w:eastAsia="宋体" w:cs="Arial" w:hint="eastAsia"/>
                <w:b/>
                <w:lang w:eastAsia="zh-CN"/>
              </w:rPr>
              <w:t>和问责？</w:t>
            </w:r>
          </w:p>
          <w:p w14:paraId="26A0F0D5" w14:textId="77777777" w:rsidR="00E74076" w:rsidRPr="0062370B" w:rsidRDefault="00E74076">
            <w:pPr>
              <w:spacing w:line="276" w:lineRule="auto"/>
              <w:textAlignment w:val="baseline"/>
              <w:rPr>
                <w:rFonts w:eastAsia="宋体" w:cs="Arial"/>
                <w:b/>
                <w:lang w:eastAsia="zh-CN"/>
              </w:rPr>
            </w:pPr>
          </w:p>
          <w:p w14:paraId="0743EA48" w14:textId="6D0E96C3" w:rsidR="00E74076" w:rsidRPr="0062370B" w:rsidRDefault="00E74076">
            <w:pPr>
              <w:spacing w:line="276" w:lineRule="auto"/>
              <w:textAlignment w:val="baseline"/>
              <w:rPr>
                <w:rFonts w:eastAsia="宋体" w:cs="Arial"/>
                <w:i/>
                <w:lang w:eastAsia="zh-CN"/>
              </w:rPr>
            </w:pPr>
            <w:r w:rsidRPr="0062370B">
              <w:rPr>
                <w:rFonts w:eastAsia="宋体" w:cs="Arial"/>
                <w:bCs/>
                <w:i/>
                <w:iCs/>
                <w:lang w:eastAsia="zh-CN"/>
              </w:rPr>
              <w:t>这些</w:t>
            </w:r>
            <w:r w:rsidRPr="0062370B">
              <w:rPr>
                <w:rFonts w:eastAsia="宋体" w:cs="Arial" w:hint="eastAsia"/>
                <w:bCs/>
                <w:i/>
                <w:iCs/>
                <w:lang w:eastAsia="zh-CN"/>
              </w:rPr>
              <w:t>要素</w:t>
            </w:r>
            <w:r w:rsidR="007D331B" w:rsidRPr="0062370B">
              <w:rPr>
                <w:rFonts w:eastAsia="宋体" w:cs="Arial" w:hint="eastAsia"/>
                <w:bCs/>
                <w:i/>
                <w:iCs/>
                <w:lang w:eastAsia="zh-CN"/>
              </w:rPr>
              <w:t>可能列于一项或多项单独政策或</w:t>
            </w:r>
            <w:r w:rsidR="002E79D8" w:rsidRPr="0062370B">
              <w:rPr>
                <w:rFonts w:eastAsia="宋体" w:cs="Arial" w:hint="eastAsia"/>
                <w:bCs/>
                <w:i/>
                <w:iCs/>
                <w:lang w:eastAsia="zh-CN"/>
              </w:rPr>
              <w:t>指引</w:t>
            </w:r>
            <w:r w:rsidR="007D331B" w:rsidRPr="0062370B">
              <w:rPr>
                <w:rFonts w:eastAsia="宋体" w:cs="Arial" w:hint="eastAsia"/>
                <w:bCs/>
                <w:i/>
                <w:iCs/>
                <w:lang w:eastAsia="zh-CN"/>
              </w:rPr>
              <w:t>，</w:t>
            </w:r>
            <w:r w:rsidR="008F3E89" w:rsidRPr="0062370B">
              <w:rPr>
                <w:rFonts w:eastAsia="宋体" w:cs="Arial" w:hint="eastAsia"/>
                <w:bCs/>
                <w:i/>
                <w:iCs/>
                <w:lang w:eastAsia="zh-CN"/>
              </w:rPr>
              <w:t>或者</w:t>
            </w:r>
            <w:r w:rsidR="007D331B" w:rsidRPr="0062370B">
              <w:rPr>
                <w:rFonts w:eastAsia="宋体" w:cs="Arial" w:hint="eastAsia"/>
                <w:bCs/>
                <w:i/>
                <w:iCs/>
                <w:lang w:eastAsia="zh-CN"/>
              </w:rPr>
              <w:t>可能</w:t>
            </w:r>
            <w:r w:rsidR="008F3E89" w:rsidRPr="0062370B">
              <w:rPr>
                <w:rFonts w:eastAsia="宋体" w:cs="Arial" w:hint="eastAsia"/>
                <w:bCs/>
                <w:i/>
                <w:iCs/>
                <w:lang w:eastAsia="zh-CN"/>
              </w:rPr>
              <w:t>包含在</w:t>
            </w:r>
            <w:r w:rsidR="007D331B" w:rsidRPr="0062370B">
              <w:rPr>
                <w:rFonts w:eastAsia="宋体" w:cs="Arial" w:hint="eastAsia"/>
                <w:bCs/>
                <w:i/>
                <w:iCs/>
                <w:lang w:eastAsia="zh-CN"/>
              </w:rPr>
              <w:t>更广泛的投资政策</w:t>
            </w:r>
            <w:r w:rsidR="008F3E89" w:rsidRPr="0062370B">
              <w:rPr>
                <w:rFonts w:eastAsia="宋体" w:cs="Arial" w:hint="eastAsia"/>
                <w:bCs/>
                <w:i/>
                <w:iCs/>
                <w:lang w:eastAsia="zh-CN"/>
              </w:rPr>
              <w:t>中</w:t>
            </w:r>
            <w:r w:rsidRPr="0062370B">
              <w:rPr>
                <w:rFonts w:eastAsia="宋体" w:cs="Arial"/>
                <w:bCs/>
                <w:i/>
                <w:iCs/>
                <w:lang w:eastAsia="zh-CN"/>
              </w:rPr>
              <w:t>。</w:t>
            </w:r>
          </w:p>
        </w:tc>
      </w:tr>
      <w:tr w:rsidR="00E74076" w:rsidRPr="0062370B" w14:paraId="1918F196" w14:textId="77777777">
        <w:trPr>
          <w:trHeight w:val="397"/>
        </w:trPr>
        <w:tc>
          <w:tcPr>
            <w:tcW w:w="468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DA09CE" w14:textId="77777777" w:rsidR="00E74076" w:rsidRPr="0062370B" w:rsidRDefault="00E74076">
            <w:pPr>
              <w:spacing w:line="276" w:lineRule="auto"/>
              <w:textAlignment w:val="baseline"/>
              <w:rPr>
                <w:rFonts w:eastAsia="宋体" w:cs="Arial"/>
                <w:b/>
                <w:lang w:eastAsia="zh-CN"/>
              </w:rPr>
            </w:pPr>
          </w:p>
        </w:tc>
        <w:tc>
          <w:tcPr>
            <w:tcW w:w="507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6DB70816" w14:textId="77777777" w:rsidR="00E74076" w:rsidRPr="0062370B" w:rsidRDefault="00E74076">
            <w:pPr>
              <w:spacing w:line="276" w:lineRule="auto"/>
              <w:textAlignment w:val="baseline"/>
              <w:rPr>
                <w:rFonts w:eastAsia="宋体" w:cs="Arial"/>
                <w:b/>
                <w:lang w:eastAsia="zh-CN"/>
              </w:rPr>
            </w:pPr>
            <w:r w:rsidRPr="0062370B">
              <w:rPr>
                <w:rFonts w:eastAsia="宋体" w:cs="Arial"/>
                <w:b/>
                <w:lang w:eastAsia="zh-CN"/>
              </w:rPr>
              <w:t xml:space="preserve">(1) </w:t>
            </w:r>
            <w:r w:rsidRPr="0062370B">
              <w:rPr>
                <w:rFonts w:eastAsia="宋体" w:cs="Arial"/>
                <w:b/>
                <w:lang w:eastAsia="zh-CN"/>
              </w:rPr>
              <w:t>董事会成员、受托人或同等</w:t>
            </w:r>
            <w:r w:rsidRPr="0062370B">
              <w:rPr>
                <w:rFonts w:eastAsia="宋体" w:cs="Arial" w:hint="eastAsia"/>
                <w:b/>
                <w:lang w:eastAsia="zh-CN"/>
              </w:rPr>
              <w:t>角色</w:t>
            </w:r>
          </w:p>
        </w:tc>
        <w:tc>
          <w:tcPr>
            <w:tcW w:w="512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Pr>
          <w:p w14:paraId="21BE358C" w14:textId="05874A2F" w:rsidR="00E74076" w:rsidRPr="0062370B" w:rsidRDefault="00E74076">
            <w:pPr>
              <w:spacing w:line="276" w:lineRule="auto"/>
              <w:textAlignment w:val="baseline"/>
              <w:rPr>
                <w:rFonts w:eastAsia="宋体" w:cs="Arial"/>
                <w:b/>
                <w:lang w:eastAsia="zh-CN"/>
              </w:rPr>
            </w:pPr>
            <w:r w:rsidRPr="0062370B">
              <w:rPr>
                <w:rFonts w:eastAsia="宋体" w:cs="Arial"/>
                <w:b/>
                <w:lang w:eastAsia="zh-CN"/>
              </w:rPr>
              <w:t xml:space="preserve">(2) </w:t>
            </w:r>
            <w:r w:rsidR="009D631D" w:rsidRPr="0062370B">
              <w:rPr>
                <w:rFonts w:eastAsia="宋体" w:cs="Arial"/>
                <w:b/>
                <w:lang w:eastAsia="zh-CN"/>
              </w:rPr>
              <w:t>高管人员</w:t>
            </w:r>
            <w:r w:rsidRPr="0062370B">
              <w:rPr>
                <w:rFonts w:eastAsia="宋体" w:cs="Arial"/>
                <w:b/>
                <w:lang w:eastAsia="zh-CN"/>
              </w:rPr>
              <w:t>、</w:t>
            </w:r>
            <w:hyperlink r:id="rId113" w:history="1">
              <w:r w:rsidRPr="0062370B">
                <w:rPr>
                  <w:rStyle w:val="Hyperlink"/>
                  <w:rFonts w:eastAsia="宋体" w:cs="Arial"/>
                  <w:b/>
                  <w:lang w:eastAsia="zh-CN"/>
                </w:rPr>
                <w:t>投资委员会</w:t>
              </w:r>
            </w:hyperlink>
            <w:r w:rsidRPr="0062370B">
              <w:rPr>
                <w:rFonts w:eastAsia="宋体" w:cs="Arial"/>
                <w:b/>
                <w:lang w:eastAsia="zh-CN"/>
              </w:rPr>
              <w:t>、部门主管或同等</w:t>
            </w:r>
            <w:r w:rsidRPr="0062370B">
              <w:rPr>
                <w:rFonts w:eastAsia="宋体" w:cs="Arial" w:hint="eastAsia"/>
                <w:b/>
                <w:lang w:eastAsia="zh-CN"/>
              </w:rPr>
              <w:t>角色</w:t>
            </w:r>
            <w:r w:rsidRPr="0062370B">
              <w:rPr>
                <w:rFonts w:eastAsia="宋体" w:cs="Arial" w:hint="eastAsia"/>
                <w:b/>
                <w:lang w:eastAsia="zh-CN"/>
              </w:rPr>
              <w:t>/</w:t>
            </w:r>
            <w:r w:rsidR="00A33D81" w:rsidRPr="0062370B">
              <w:rPr>
                <w:rFonts w:ascii="宋体" w:eastAsia="宋体" w:hAnsi="宋体" w:hint="eastAsia"/>
                <w:b/>
                <w:lang w:eastAsia="zh-CN"/>
              </w:rPr>
              <w:t>层级</w:t>
            </w:r>
          </w:p>
        </w:tc>
      </w:tr>
      <w:tr w:rsidR="00E74076" w:rsidRPr="0062370B" w14:paraId="12976ADA"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CF8C408" w14:textId="3235A3D9"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(A) </w:t>
            </w:r>
            <w:r w:rsidRPr="0062370B">
              <w:rPr>
                <w:rFonts w:eastAsia="宋体" w:cs="Arial"/>
                <w:lang w:eastAsia="zh-CN"/>
              </w:rPr>
              <w:t>负责任投资的总体</w:t>
            </w:r>
            <w:r w:rsidR="0087754D" w:rsidRPr="0062370B">
              <w:rPr>
                <w:rFonts w:eastAsia="宋体" w:cs="Arial"/>
                <w:lang w:eastAsia="zh-CN"/>
              </w:rPr>
              <w:t>方法</w:t>
            </w:r>
          </w:p>
        </w:tc>
        <w:tc>
          <w:tcPr>
            <w:tcW w:w="5078" w:type="dxa"/>
            <w:gridSpan w:val="2"/>
            <w:tcBorders>
              <w:bottom w:val="single" w:sz="6" w:space="0" w:color="A6A6A6" w:themeColor="background1" w:themeShade="A6"/>
            </w:tcBorders>
            <w:shd w:val="clear" w:color="auto" w:fill="auto"/>
            <w:vAlign w:val="center"/>
          </w:tcPr>
          <w:p w14:paraId="1E855E1F"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7D787E6F"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lang w:eastAsia="zh-CN"/>
              </w:rPr>
            </w:pPr>
          </w:p>
        </w:tc>
      </w:tr>
      <w:tr w:rsidR="00E74076" w:rsidRPr="0062370B" w14:paraId="0971AAC3"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EAF0DB" w14:textId="4EDB8D34"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(B) </w:t>
            </w:r>
            <w:r w:rsidRPr="0062370B">
              <w:rPr>
                <w:rFonts w:eastAsia="宋体" w:cs="Arial"/>
                <w:lang w:eastAsia="zh-CN"/>
              </w:rPr>
              <w:t>关于</w:t>
            </w:r>
            <w:hyperlink r:id="rId114" w:history="1">
              <w:r w:rsidRPr="0062370B">
                <w:rPr>
                  <w:rStyle w:val="Hyperlink"/>
                  <w:rFonts w:eastAsia="宋体" w:cs="Arial"/>
                  <w:lang w:eastAsia="zh-CN"/>
                </w:rPr>
                <w:t>环境、社会和</w:t>
              </w:r>
              <w:r w:rsidRPr="0062370B">
                <w:rPr>
                  <w:rStyle w:val="Hyperlink"/>
                  <w:rFonts w:eastAsia="宋体" w:cs="Arial"/>
                  <w:lang w:eastAsia="zh-CN"/>
                </w:rPr>
                <w:t>/</w:t>
              </w:r>
              <w:r w:rsidRPr="0062370B">
                <w:rPr>
                  <w:rStyle w:val="Hyperlink"/>
                  <w:rFonts w:eastAsia="宋体" w:cs="Arial"/>
                  <w:lang w:eastAsia="zh-CN"/>
                </w:rPr>
                <w:t>或治理因素</w:t>
              </w:r>
            </w:hyperlink>
            <w:r w:rsidRPr="0062370B">
              <w:rPr>
                <w:rFonts w:eastAsia="宋体" w:cs="Arial"/>
                <w:lang w:eastAsia="zh-CN"/>
              </w:rPr>
              <w:t>的</w:t>
            </w:r>
            <w:r w:rsidR="002E79D8" w:rsidRPr="0062370B">
              <w:rPr>
                <w:rFonts w:eastAsia="宋体" w:cs="Arial"/>
                <w:lang w:eastAsia="zh-CN"/>
              </w:rPr>
              <w:t>指引</w:t>
            </w:r>
          </w:p>
        </w:tc>
        <w:tc>
          <w:tcPr>
            <w:tcW w:w="5078" w:type="dxa"/>
            <w:gridSpan w:val="2"/>
            <w:tcBorders>
              <w:bottom w:val="single" w:sz="6" w:space="0" w:color="A6A6A6" w:themeColor="background1" w:themeShade="A6"/>
            </w:tcBorders>
            <w:shd w:val="clear" w:color="auto" w:fill="auto"/>
            <w:vAlign w:val="center"/>
          </w:tcPr>
          <w:p w14:paraId="3126DC39"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3ADB484E"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18C396E9"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B0A6D2" w14:textId="57C4E7C5"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(C) </w:t>
            </w:r>
            <w:r w:rsidRPr="0062370B">
              <w:rPr>
                <w:rFonts w:eastAsia="宋体" w:cs="Arial"/>
                <w:lang w:eastAsia="zh-CN"/>
              </w:rPr>
              <w:t>关于</w:t>
            </w:r>
            <w:hyperlink r:id="rId115" w:history="1">
              <w:r w:rsidR="008C2FAB" w:rsidRPr="0062370B">
                <w:rPr>
                  <w:rStyle w:val="Hyperlink"/>
                  <w:rFonts w:eastAsia="宋体" w:cs="Arial"/>
                  <w:lang w:eastAsia="zh-CN"/>
                </w:rPr>
                <w:t>可持续发展结果</w:t>
              </w:r>
            </w:hyperlink>
            <w:r w:rsidRPr="0062370B">
              <w:rPr>
                <w:rFonts w:eastAsia="宋体" w:cs="Arial"/>
                <w:lang w:eastAsia="zh-CN"/>
              </w:rPr>
              <w:t>的</w:t>
            </w:r>
            <w:r w:rsidR="002E79D8" w:rsidRPr="0062370B">
              <w:rPr>
                <w:rFonts w:eastAsia="宋体" w:cs="Arial"/>
                <w:lang w:eastAsia="zh-CN"/>
              </w:rPr>
              <w:t>指引</w:t>
            </w:r>
          </w:p>
        </w:tc>
        <w:tc>
          <w:tcPr>
            <w:tcW w:w="5078" w:type="dxa"/>
            <w:gridSpan w:val="2"/>
            <w:tcBorders>
              <w:bottom w:val="single" w:sz="6" w:space="0" w:color="A6A6A6" w:themeColor="background1" w:themeShade="A6"/>
            </w:tcBorders>
            <w:shd w:val="clear" w:color="auto" w:fill="auto"/>
            <w:vAlign w:val="center"/>
          </w:tcPr>
          <w:p w14:paraId="5BFCB807"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092CDA69"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3D1BF995"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8114EE" w14:textId="37FC4F47"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(D) </w:t>
            </w:r>
            <w:r w:rsidRPr="0062370B">
              <w:rPr>
                <w:rFonts w:eastAsia="宋体" w:cs="Arial"/>
                <w:lang w:eastAsia="zh-CN"/>
              </w:rPr>
              <w:t>关于气候变化的具体</w:t>
            </w:r>
            <w:r w:rsidR="002E79D8" w:rsidRPr="0062370B">
              <w:rPr>
                <w:rFonts w:eastAsia="宋体" w:cs="Arial"/>
                <w:lang w:eastAsia="zh-CN"/>
              </w:rPr>
              <w:t>指引</w:t>
            </w:r>
          </w:p>
          <w:p w14:paraId="4D0CAF59" w14:textId="657A210C" w:rsidR="00E74076" w:rsidRPr="0062370B" w:rsidRDefault="00E74076">
            <w:pPr>
              <w:spacing w:line="276" w:lineRule="auto"/>
              <w:textAlignment w:val="baseline"/>
              <w:rPr>
                <w:rFonts w:eastAsia="宋体" w:cs="Arial"/>
                <w:lang w:eastAsia="zh-CN"/>
              </w:rPr>
            </w:pPr>
            <w:r w:rsidRPr="0062370B">
              <w:rPr>
                <w:rFonts w:eastAsia="宋体" w:cs="Arial" w:hint="eastAsia"/>
                <w:lang w:eastAsia="zh-CN"/>
              </w:rPr>
              <w:t>（可能</w:t>
            </w:r>
            <w:r w:rsidR="00BE626D" w:rsidRPr="0062370B">
              <w:rPr>
                <w:rFonts w:eastAsia="宋体" w:cs="Arial" w:hint="eastAsia"/>
                <w:lang w:eastAsia="zh-CN"/>
              </w:rPr>
              <w:t>从</w:t>
            </w:r>
            <w:r w:rsidR="000F2347" w:rsidRPr="0062370B">
              <w:rPr>
                <w:rFonts w:eastAsia="宋体" w:cs="Arial" w:hint="eastAsia"/>
                <w:lang w:eastAsia="zh-CN"/>
              </w:rPr>
              <w:t>属于</w:t>
            </w:r>
            <w:r w:rsidRPr="0062370B">
              <w:rPr>
                <w:rFonts w:eastAsia="宋体" w:cs="Arial"/>
                <w:lang w:eastAsia="zh-CN"/>
              </w:rPr>
              <w:t>环境因素的</w:t>
            </w:r>
            <w:r w:rsidR="002E79D8" w:rsidRPr="0062370B">
              <w:rPr>
                <w:rFonts w:eastAsia="宋体" w:cs="Arial"/>
                <w:lang w:eastAsia="zh-CN"/>
              </w:rPr>
              <w:t>指引</w:t>
            </w:r>
            <w:r w:rsidRPr="0062370B">
              <w:rPr>
                <w:rFonts w:eastAsia="宋体" w:cs="Arial" w:hint="eastAsia"/>
                <w:lang w:eastAsia="zh-CN"/>
              </w:rPr>
              <w:t>）</w:t>
            </w:r>
          </w:p>
        </w:tc>
        <w:tc>
          <w:tcPr>
            <w:tcW w:w="5078" w:type="dxa"/>
            <w:gridSpan w:val="2"/>
            <w:tcBorders>
              <w:bottom w:val="single" w:sz="6" w:space="0" w:color="A6A6A6" w:themeColor="background1" w:themeShade="A6"/>
            </w:tcBorders>
            <w:shd w:val="clear" w:color="auto" w:fill="auto"/>
            <w:vAlign w:val="center"/>
          </w:tcPr>
          <w:p w14:paraId="7AAFCEB5"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4599ECBD"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75EB4F32"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42AAAF" w14:textId="12544CD0"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(E) </w:t>
            </w:r>
            <w:r w:rsidRPr="0062370B">
              <w:rPr>
                <w:rFonts w:eastAsia="宋体" w:cs="Arial"/>
                <w:lang w:eastAsia="zh-CN"/>
              </w:rPr>
              <w:t>关于人权的具体</w:t>
            </w:r>
            <w:r w:rsidR="002E79D8" w:rsidRPr="0062370B">
              <w:rPr>
                <w:rFonts w:eastAsia="宋体" w:cs="Arial"/>
                <w:lang w:eastAsia="zh-CN"/>
              </w:rPr>
              <w:t>指引</w:t>
            </w:r>
            <w:r w:rsidRPr="0062370B">
              <w:rPr>
                <w:rFonts w:eastAsia="宋体" w:cs="Arial"/>
                <w:lang w:eastAsia="zh-CN"/>
              </w:rPr>
              <w:br/>
            </w:r>
            <w:r w:rsidRPr="0062370B">
              <w:rPr>
                <w:rFonts w:eastAsia="宋体" w:cs="Arial"/>
                <w:lang w:eastAsia="zh-CN"/>
              </w:rPr>
              <w:t>（</w:t>
            </w:r>
            <w:r w:rsidRPr="0062370B">
              <w:rPr>
                <w:rFonts w:eastAsia="宋体" w:cs="Arial" w:hint="eastAsia"/>
                <w:lang w:eastAsia="zh-CN"/>
              </w:rPr>
              <w:t>可能</w:t>
            </w:r>
            <w:r w:rsidR="00BE626D" w:rsidRPr="0062370B">
              <w:rPr>
                <w:rFonts w:eastAsia="宋体" w:cs="Arial" w:hint="eastAsia"/>
                <w:lang w:eastAsia="zh-CN"/>
              </w:rPr>
              <w:t>从属于</w:t>
            </w:r>
            <w:r w:rsidRPr="0062370B">
              <w:rPr>
                <w:rFonts w:eastAsia="宋体" w:cs="Arial"/>
                <w:lang w:eastAsia="zh-CN"/>
              </w:rPr>
              <w:t>社会因素</w:t>
            </w:r>
            <w:r w:rsidRPr="0062370B">
              <w:rPr>
                <w:rFonts w:eastAsia="宋体" w:cs="Arial" w:hint="eastAsia"/>
                <w:lang w:eastAsia="zh-CN"/>
              </w:rPr>
              <w:t>的</w:t>
            </w:r>
            <w:r w:rsidR="002E79D8" w:rsidRPr="0062370B">
              <w:rPr>
                <w:rFonts w:eastAsia="宋体" w:cs="Arial"/>
                <w:lang w:eastAsia="zh-CN"/>
              </w:rPr>
              <w:t>指引</w:t>
            </w:r>
            <w:r w:rsidRPr="0062370B">
              <w:rPr>
                <w:rFonts w:eastAsia="宋体" w:cs="Arial"/>
                <w:lang w:eastAsia="zh-CN"/>
              </w:rPr>
              <w:t>）</w:t>
            </w:r>
          </w:p>
        </w:tc>
        <w:tc>
          <w:tcPr>
            <w:tcW w:w="5078" w:type="dxa"/>
            <w:gridSpan w:val="2"/>
            <w:tcBorders>
              <w:bottom w:val="single" w:sz="6" w:space="0" w:color="A6A6A6" w:themeColor="background1" w:themeShade="A6"/>
            </w:tcBorders>
            <w:shd w:val="clear" w:color="auto" w:fill="auto"/>
            <w:vAlign w:val="center"/>
          </w:tcPr>
          <w:p w14:paraId="199AE873"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66D43467"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26AD53A1"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4A3410" w14:textId="55383434"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(F) </w:t>
            </w:r>
            <w:r w:rsidRPr="0062370B">
              <w:rPr>
                <w:rFonts w:eastAsia="宋体" w:cs="Arial"/>
                <w:lang w:eastAsia="zh-CN"/>
              </w:rPr>
              <w:t>关于其他</w:t>
            </w:r>
            <w:hyperlink r:id="rId116" w:history="1">
              <w:r w:rsidRPr="0062370B">
                <w:rPr>
                  <w:rStyle w:val="Hyperlink"/>
                  <w:rFonts w:eastAsia="宋体" w:cs="Arial"/>
                  <w:lang w:eastAsia="zh-CN"/>
                </w:rPr>
                <w:t>系统</w:t>
              </w:r>
              <w:r w:rsidR="00E00F22" w:rsidRPr="0062370B">
                <w:rPr>
                  <w:rStyle w:val="Hyperlink"/>
                  <w:rFonts w:eastAsia="宋体" w:cs="Arial" w:hint="eastAsia"/>
                  <w:lang w:eastAsia="zh-CN"/>
                </w:rPr>
                <w:t>性</w:t>
              </w:r>
              <w:r w:rsidRPr="0062370B">
                <w:rPr>
                  <w:rStyle w:val="Hyperlink"/>
                  <w:rFonts w:eastAsia="宋体" w:cs="Arial"/>
                  <w:lang w:eastAsia="zh-CN"/>
                </w:rPr>
                <w:t>可持续</w:t>
              </w:r>
              <w:r w:rsidR="00E00F22" w:rsidRPr="0062370B">
                <w:rPr>
                  <w:rStyle w:val="Hyperlink"/>
                  <w:rFonts w:eastAsia="宋体" w:cs="Arial" w:hint="eastAsia"/>
                  <w:lang w:eastAsia="zh-CN"/>
                </w:rPr>
                <w:t>发展</w:t>
              </w:r>
            </w:hyperlink>
            <w:r w:rsidRPr="0062370B">
              <w:rPr>
                <w:rStyle w:val="Hyperlink"/>
                <w:rFonts w:eastAsia="宋体" w:cs="Arial"/>
                <w:lang w:eastAsia="zh-CN"/>
              </w:rPr>
              <w:t>问题</w:t>
            </w:r>
            <w:r w:rsidRPr="0062370B">
              <w:rPr>
                <w:rFonts w:eastAsia="宋体" w:cs="Arial" w:hint="eastAsia"/>
                <w:lang w:eastAsia="zh-CN"/>
              </w:rPr>
              <w:t>的具</w:t>
            </w:r>
            <w:r w:rsidRPr="0062370B">
              <w:rPr>
                <w:rFonts w:eastAsia="宋体" w:cs="Arial"/>
                <w:lang w:eastAsia="zh-CN"/>
              </w:rPr>
              <w:t>体</w:t>
            </w:r>
            <w:r w:rsidR="002E79D8" w:rsidRPr="0062370B">
              <w:rPr>
                <w:rFonts w:eastAsia="宋体" w:cs="Arial"/>
                <w:lang w:eastAsia="zh-CN"/>
              </w:rPr>
              <w:t>指引</w:t>
            </w:r>
            <w:r w:rsidRPr="0062370B">
              <w:rPr>
                <w:rFonts w:eastAsia="宋体" w:cs="Arial"/>
                <w:lang w:eastAsia="zh-CN"/>
              </w:rPr>
              <w:t xml:space="preserve"> </w:t>
            </w:r>
          </w:p>
        </w:tc>
        <w:tc>
          <w:tcPr>
            <w:tcW w:w="5078" w:type="dxa"/>
            <w:gridSpan w:val="2"/>
            <w:tcBorders>
              <w:bottom w:val="single" w:sz="6" w:space="0" w:color="A6A6A6" w:themeColor="background1" w:themeShade="A6"/>
            </w:tcBorders>
            <w:shd w:val="clear" w:color="auto" w:fill="auto"/>
            <w:vAlign w:val="center"/>
          </w:tcPr>
          <w:p w14:paraId="3CBC303D"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1A93799E"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568B4D80"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6E07ED" w14:textId="379347F1"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(G) </w:t>
            </w:r>
            <w:r w:rsidRPr="0062370B">
              <w:rPr>
                <w:rFonts w:eastAsia="宋体" w:cs="Arial"/>
                <w:lang w:eastAsia="zh-CN"/>
              </w:rPr>
              <w:t>针对我们</w:t>
            </w:r>
            <w:r w:rsidR="00E91211" w:rsidRPr="0062370B">
              <w:rPr>
                <w:rFonts w:eastAsia="宋体" w:cs="Arial"/>
                <w:lang w:eastAsia="zh-CN"/>
              </w:rPr>
              <w:t>所持具体</w:t>
            </w:r>
            <w:r w:rsidR="00721FEC" w:rsidRPr="0062370B">
              <w:rPr>
                <w:rFonts w:eastAsia="宋体" w:cs="Arial"/>
                <w:lang w:eastAsia="zh-CN"/>
              </w:rPr>
              <w:t>资产类别</w:t>
            </w:r>
            <w:r w:rsidRPr="0062370B">
              <w:rPr>
                <w:rFonts w:eastAsia="宋体" w:cs="Arial"/>
                <w:lang w:eastAsia="zh-CN"/>
              </w:rPr>
              <w:t>的</w:t>
            </w:r>
            <w:r w:rsidR="002E79D8" w:rsidRPr="0062370B">
              <w:rPr>
                <w:rFonts w:eastAsia="宋体" w:cs="Arial"/>
                <w:lang w:eastAsia="zh-CN"/>
              </w:rPr>
              <w:t>指引</w:t>
            </w:r>
          </w:p>
        </w:tc>
        <w:tc>
          <w:tcPr>
            <w:tcW w:w="5078" w:type="dxa"/>
            <w:gridSpan w:val="2"/>
            <w:tcBorders>
              <w:bottom w:val="single" w:sz="6" w:space="0" w:color="A6A6A6" w:themeColor="background1" w:themeShade="A6"/>
            </w:tcBorders>
            <w:shd w:val="clear" w:color="auto" w:fill="auto"/>
            <w:vAlign w:val="center"/>
          </w:tcPr>
          <w:p w14:paraId="3232F108"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675582E4"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217FD884"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291E30" w14:textId="283BA8B1"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(H) </w:t>
            </w:r>
            <w:r w:rsidRPr="0062370B">
              <w:rPr>
                <w:rFonts w:eastAsia="宋体" w:cs="Arial"/>
                <w:lang w:eastAsia="zh-CN"/>
              </w:rPr>
              <w:t>关于</w:t>
            </w:r>
            <w:hyperlink r:id="rId117" w:history="1">
              <w:r w:rsidRPr="0062370B">
                <w:rPr>
                  <w:rStyle w:val="Hyperlink"/>
                  <w:rFonts w:eastAsia="宋体" w:cs="Arial" w:hint="eastAsia"/>
                  <w:lang w:eastAsia="zh-CN"/>
                </w:rPr>
                <w:t>排除</w:t>
              </w:r>
            </w:hyperlink>
            <w:r w:rsidRPr="0062370B">
              <w:rPr>
                <w:rFonts w:eastAsia="宋体" w:cs="Arial" w:hint="eastAsia"/>
                <w:lang w:eastAsia="zh-CN"/>
              </w:rPr>
              <w:t>的</w:t>
            </w:r>
            <w:r w:rsidR="002E79D8" w:rsidRPr="0062370B">
              <w:rPr>
                <w:rFonts w:eastAsia="宋体" w:cs="Arial" w:hint="eastAsia"/>
                <w:lang w:eastAsia="zh-CN"/>
              </w:rPr>
              <w:t>指引</w:t>
            </w:r>
          </w:p>
        </w:tc>
        <w:tc>
          <w:tcPr>
            <w:tcW w:w="5078" w:type="dxa"/>
            <w:gridSpan w:val="2"/>
            <w:tcBorders>
              <w:bottom w:val="single" w:sz="6" w:space="0" w:color="A6A6A6" w:themeColor="background1" w:themeShade="A6"/>
            </w:tcBorders>
            <w:shd w:val="clear" w:color="auto" w:fill="auto"/>
            <w:vAlign w:val="center"/>
          </w:tcPr>
          <w:p w14:paraId="7977E67C"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07D21517"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3C0BE0AD"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A20C88" w14:textId="13C3545D" w:rsidR="00E74076" w:rsidRPr="0062370B" w:rsidRDefault="00E74076">
            <w:pPr>
              <w:spacing w:line="276" w:lineRule="auto"/>
              <w:textAlignment w:val="baseline"/>
              <w:rPr>
                <w:rFonts w:eastAsia="宋体" w:cs="Arial"/>
                <w:lang w:eastAsia="zh-CN"/>
              </w:rPr>
            </w:pPr>
            <w:r w:rsidRPr="0062370B">
              <w:rPr>
                <w:rFonts w:eastAsia="宋体" w:cs="Arial"/>
                <w:lang w:eastAsia="zh-CN"/>
              </w:rPr>
              <w:lastRenderedPageBreak/>
              <w:t xml:space="preserve">(I) </w:t>
            </w:r>
            <w:r w:rsidRPr="0062370B">
              <w:rPr>
                <w:rFonts w:eastAsia="宋体" w:cs="Arial" w:hint="eastAsia"/>
                <w:lang w:eastAsia="zh-CN"/>
              </w:rPr>
              <w:t>关于</w:t>
            </w:r>
            <w:r w:rsidRPr="0062370B">
              <w:rPr>
                <w:rFonts w:eastAsia="宋体" w:cs="Arial"/>
                <w:lang w:eastAsia="zh-CN"/>
              </w:rPr>
              <w:t>负责任投资相关利益冲突管理的</w:t>
            </w:r>
            <w:r w:rsidR="002E79D8" w:rsidRPr="0062370B">
              <w:rPr>
                <w:rFonts w:eastAsia="宋体" w:cs="Arial"/>
                <w:lang w:eastAsia="zh-CN"/>
              </w:rPr>
              <w:t>指引</w:t>
            </w:r>
          </w:p>
        </w:tc>
        <w:tc>
          <w:tcPr>
            <w:tcW w:w="5078" w:type="dxa"/>
            <w:gridSpan w:val="2"/>
            <w:tcBorders>
              <w:bottom w:val="single" w:sz="6" w:space="0" w:color="A6A6A6" w:themeColor="background1" w:themeShade="A6"/>
            </w:tcBorders>
            <w:shd w:val="clear" w:color="auto" w:fill="auto"/>
            <w:vAlign w:val="center"/>
          </w:tcPr>
          <w:p w14:paraId="23C78950"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38EB759D"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2FDB60AC"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B7221E" w14:textId="0264B6AD"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(J) </w:t>
            </w:r>
            <w:hyperlink r:id="rId118" w:history="1">
              <w:r w:rsidRPr="0062370B">
                <w:rPr>
                  <w:rStyle w:val="Hyperlink"/>
                  <w:rFonts w:eastAsia="宋体" w:cs="Arial" w:hint="eastAsia"/>
                  <w:lang w:eastAsia="zh-CN"/>
                </w:rPr>
                <w:t>尽责管</w:t>
              </w:r>
              <w:r w:rsidRPr="0062370B">
                <w:rPr>
                  <w:rStyle w:val="Hyperlink"/>
                  <w:rFonts w:eastAsia="宋体" w:cs="Arial"/>
                  <w:lang w:eastAsia="zh-CN"/>
                </w:rPr>
                <w:t>理</w:t>
              </w:r>
            </w:hyperlink>
            <w:r w:rsidRPr="0062370B">
              <w:rPr>
                <w:rFonts w:eastAsia="宋体" w:cs="Arial" w:hint="eastAsia"/>
                <w:lang w:eastAsia="zh-CN"/>
              </w:rPr>
              <w:t>：</w:t>
            </w:r>
            <w:hyperlink r:id="rId119" w:history="1">
              <w:r w:rsidR="00381656" w:rsidRPr="0062370B">
                <w:rPr>
                  <w:rStyle w:val="Hyperlink"/>
                  <w:rFonts w:eastAsia="宋体" w:cs="Arial" w:hint="eastAsia"/>
                  <w:lang w:eastAsia="zh-CN"/>
                </w:rPr>
                <w:t>参与</w:t>
              </w:r>
            </w:hyperlink>
            <w:r w:rsidRPr="0062370B">
              <w:rPr>
                <w:rFonts w:eastAsia="宋体" w:cs="Arial"/>
                <w:lang w:eastAsia="zh-CN"/>
              </w:rPr>
              <w:t>投资对象的</w:t>
            </w:r>
            <w:r w:rsidR="002E79D8" w:rsidRPr="0062370B">
              <w:rPr>
                <w:rFonts w:eastAsia="宋体" w:cs="Arial"/>
                <w:lang w:eastAsia="zh-CN"/>
              </w:rPr>
              <w:t>指引</w:t>
            </w:r>
          </w:p>
        </w:tc>
        <w:tc>
          <w:tcPr>
            <w:tcW w:w="5078" w:type="dxa"/>
            <w:gridSpan w:val="2"/>
            <w:tcBorders>
              <w:bottom w:val="single" w:sz="6" w:space="0" w:color="A6A6A6" w:themeColor="background1" w:themeShade="A6"/>
            </w:tcBorders>
            <w:shd w:val="clear" w:color="auto" w:fill="auto"/>
            <w:vAlign w:val="center"/>
          </w:tcPr>
          <w:p w14:paraId="42A4A780"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41BAA1BB"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592A7588"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1862E1" w14:textId="6CC0CF08"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(K) </w:t>
            </w:r>
            <w:r w:rsidRPr="0062370B">
              <w:rPr>
                <w:rFonts w:eastAsia="宋体" w:cs="Arial" w:hint="eastAsia"/>
                <w:lang w:eastAsia="zh-CN"/>
              </w:rPr>
              <w:t>尽责</w:t>
            </w:r>
            <w:r w:rsidRPr="0062370B">
              <w:rPr>
                <w:rFonts w:eastAsia="宋体" w:cs="Arial"/>
                <w:lang w:eastAsia="zh-CN"/>
              </w:rPr>
              <w:t>管理</w:t>
            </w:r>
            <w:r w:rsidRPr="0062370B">
              <w:rPr>
                <w:rFonts w:eastAsia="宋体" w:cs="Arial" w:hint="eastAsia"/>
                <w:lang w:eastAsia="zh-CN"/>
              </w:rPr>
              <w:t>：</w:t>
            </w:r>
            <w:hyperlink r:id="rId120" w:history="1">
              <w:r w:rsidRPr="0062370B">
                <w:rPr>
                  <w:rStyle w:val="Hyperlink"/>
                  <w:rFonts w:eastAsia="宋体" w:cs="Arial" w:hint="eastAsia"/>
                  <w:lang w:eastAsia="zh-CN"/>
                </w:rPr>
                <w:t>整体</w:t>
              </w:r>
              <w:r w:rsidR="000F67BC" w:rsidRPr="0062370B">
                <w:rPr>
                  <w:rStyle w:val="Hyperlink"/>
                  <w:rFonts w:eastAsia="宋体" w:cs="Arial" w:hint="eastAsia"/>
                  <w:lang w:eastAsia="zh-CN"/>
                </w:rPr>
                <w:t>政治参与</w:t>
              </w:r>
            </w:hyperlink>
            <w:r w:rsidR="002E79D8" w:rsidRPr="0062370B">
              <w:rPr>
                <w:rFonts w:eastAsia="宋体" w:cs="Arial"/>
                <w:lang w:eastAsia="zh-CN"/>
              </w:rPr>
              <w:t>指引</w:t>
            </w:r>
          </w:p>
        </w:tc>
        <w:tc>
          <w:tcPr>
            <w:tcW w:w="5078" w:type="dxa"/>
            <w:gridSpan w:val="2"/>
            <w:tcBorders>
              <w:bottom w:val="single" w:sz="6" w:space="0" w:color="A6A6A6" w:themeColor="background1" w:themeShade="A6"/>
            </w:tcBorders>
            <w:shd w:val="clear" w:color="auto" w:fill="auto"/>
            <w:vAlign w:val="center"/>
          </w:tcPr>
          <w:p w14:paraId="589614A6"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10A30604"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4AFBDA6F"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EBD772" w14:textId="484C1E4B"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(L) </w:t>
            </w:r>
            <w:r w:rsidRPr="0062370B">
              <w:rPr>
                <w:rFonts w:eastAsia="宋体" w:cs="Arial" w:hint="eastAsia"/>
                <w:lang w:eastAsia="zh-CN"/>
              </w:rPr>
              <w:t>尽责</w:t>
            </w:r>
            <w:r w:rsidRPr="0062370B">
              <w:rPr>
                <w:rFonts w:eastAsia="宋体" w:cs="Arial"/>
                <w:lang w:eastAsia="zh-CN"/>
              </w:rPr>
              <w:t>管理</w:t>
            </w:r>
            <w:r w:rsidRPr="0062370B">
              <w:rPr>
                <w:rFonts w:eastAsia="宋体" w:cs="Arial" w:hint="eastAsia"/>
                <w:lang w:eastAsia="zh-CN"/>
              </w:rPr>
              <w:t>：</w:t>
            </w:r>
            <w:r w:rsidR="00381656" w:rsidRPr="0062370B">
              <w:rPr>
                <w:rFonts w:eastAsia="宋体" w:cs="Arial" w:hint="eastAsia"/>
                <w:lang w:eastAsia="zh-CN"/>
              </w:rPr>
              <w:t>参与</w:t>
            </w:r>
            <w:r w:rsidRPr="0062370B">
              <w:rPr>
                <w:rFonts w:eastAsia="宋体" w:cs="Arial"/>
                <w:lang w:eastAsia="zh-CN"/>
              </w:rPr>
              <w:t>其他主要利益相关方的</w:t>
            </w:r>
            <w:r w:rsidR="002E79D8" w:rsidRPr="0062370B">
              <w:rPr>
                <w:rFonts w:eastAsia="宋体" w:cs="Arial"/>
                <w:lang w:eastAsia="zh-CN"/>
              </w:rPr>
              <w:t>指引</w:t>
            </w:r>
          </w:p>
        </w:tc>
        <w:tc>
          <w:tcPr>
            <w:tcW w:w="5078" w:type="dxa"/>
            <w:gridSpan w:val="2"/>
            <w:tcBorders>
              <w:bottom w:val="single" w:sz="6" w:space="0" w:color="A6A6A6" w:themeColor="background1" w:themeShade="A6"/>
            </w:tcBorders>
            <w:shd w:val="clear" w:color="auto" w:fill="auto"/>
            <w:vAlign w:val="center"/>
          </w:tcPr>
          <w:p w14:paraId="0EB4FF9E"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50BF03A6"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0E1842AA"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F7BA14" w14:textId="5EA280F9"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(M) </w:t>
            </w:r>
            <w:r w:rsidRPr="0062370B">
              <w:rPr>
                <w:rFonts w:eastAsia="宋体" w:cs="Arial" w:hint="eastAsia"/>
                <w:lang w:eastAsia="zh-CN"/>
              </w:rPr>
              <w:t>尽责</w:t>
            </w:r>
            <w:r w:rsidRPr="0062370B">
              <w:rPr>
                <w:rFonts w:eastAsia="宋体" w:cs="Arial"/>
                <w:lang w:eastAsia="zh-CN"/>
              </w:rPr>
              <w:t>管理</w:t>
            </w:r>
            <w:r w:rsidRPr="0062370B">
              <w:rPr>
                <w:rFonts w:eastAsia="宋体" w:cs="Arial" w:hint="eastAsia"/>
                <w:lang w:eastAsia="zh-CN"/>
              </w:rPr>
              <w:t>：</w:t>
            </w:r>
            <w:hyperlink r:id="rId121" w:history="1">
              <w:r w:rsidRPr="0062370B">
                <w:rPr>
                  <w:rStyle w:val="Hyperlink"/>
                  <w:rFonts w:eastAsia="宋体" w:cs="Arial"/>
                  <w:lang w:eastAsia="zh-CN"/>
                </w:rPr>
                <w:t>（代理）投票</w:t>
              </w:r>
            </w:hyperlink>
            <w:r w:rsidRPr="0062370B">
              <w:rPr>
                <w:rFonts w:eastAsia="宋体" w:cs="Arial" w:hint="eastAsia"/>
                <w:lang w:eastAsia="zh-CN"/>
              </w:rPr>
              <w:t>的</w:t>
            </w:r>
            <w:r w:rsidR="002E79D8" w:rsidRPr="0062370B">
              <w:rPr>
                <w:rFonts w:eastAsia="宋体" w:cs="Arial" w:hint="eastAsia"/>
                <w:lang w:eastAsia="zh-CN"/>
              </w:rPr>
              <w:t>指引</w:t>
            </w:r>
          </w:p>
        </w:tc>
        <w:tc>
          <w:tcPr>
            <w:tcW w:w="5078" w:type="dxa"/>
            <w:gridSpan w:val="2"/>
            <w:tcBorders>
              <w:bottom w:val="single" w:sz="6" w:space="0" w:color="A6A6A6" w:themeColor="background1" w:themeShade="A6"/>
            </w:tcBorders>
            <w:shd w:val="clear" w:color="auto" w:fill="auto"/>
            <w:vAlign w:val="center"/>
          </w:tcPr>
          <w:p w14:paraId="4CAA5E5E"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3EF31277"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0CBCD3A1" w14:textId="77777777">
        <w:trPr>
          <w:trHeight w:val="465"/>
        </w:trPr>
        <w:tc>
          <w:tcPr>
            <w:tcW w:w="468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C228A8" w14:textId="1B3AB457" w:rsidR="00E74076" w:rsidRPr="0062370B" w:rsidRDefault="00E74076">
            <w:pPr>
              <w:spacing w:line="276" w:lineRule="auto"/>
              <w:textAlignment w:val="baseline"/>
              <w:rPr>
                <w:rFonts w:eastAsia="宋体" w:cs="Arial"/>
                <w:lang w:eastAsia="zh-CN"/>
              </w:rPr>
            </w:pPr>
            <w:r w:rsidRPr="0062370B">
              <w:rPr>
                <w:rFonts w:eastAsia="宋体" w:cs="Arial"/>
                <w:szCs w:val="16"/>
                <w:lang w:eastAsia="zh-CN"/>
              </w:rPr>
              <w:t xml:space="preserve">(N) </w:t>
            </w:r>
            <w:r w:rsidRPr="0062370B">
              <w:rPr>
                <w:rFonts w:eastAsia="宋体" w:cs="Arial" w:hint="eastAsia"/>
                <w:szCs w:val="16"/>
                <w:lang w:eastAsia="zh-CN"/>
              </w:rPr>
              <w:t>该</w:t>
            </w:r>
            <w:r w:rsidRPr="0062370B">
              <w:rPr>
                <w:rFonts w:eastAsia="宋体" w:cs="Arial"/>
                <w:szCs w:val="16"/>
                <w:lang w:eastAsia="zh-CN"/>
              </w:rPr>
              <w:t>角色</w:t>
            </w:r>
            <w:r w:rsidR="00797627" w:rsidRPr="0062370B">
              <w:rPr>
                <w:rFonts w:eastAsia="宋体" w:cs="Arial" w:hint="eastAsia"/>
                <w:szCs w:val="16"/>
                <w:lang w:eastAsia="zh-CN"/>
              </w:rPr>
              <w:t>没有</w:t>
            </w:r>
            <w:r w:rsidR="00AA2081" w:rsidRPr="0062370B">
              <w:rPr>
                <w:rFonts w:eastAsia="宋体" w:cs="Arial" w:hint="eastAsia"/>
                <w:szCs w:val="16"/>
                <w:lang w:eastAsia="zh-CN"/>
              </w:rPr>
              <w:t>就</w:t>
            </w:r>
            <w:r w:rsidRPr="0062370B">
              <w:rPr>
                <w:rFonts w:eastAsia="宋体" w:cs="Arial"/>
                <w:szCs w:val="16"/>
                <w:lang w:eastAsia="zh-CN"/>
              </w:rPr>
              <w:t>负责任投资政策中</w:t>
            </w:r>
            <w:r w:rsidRPr="0062370B">
              <w:rPr>
                <w:rFonts w:eastAsia="宋体" w:cs="Arial" w:hint="eastAsia"/>
                <w:szCs w:val="16"/>
                <w:lang w:eastAsia="zh-CN"/>
              </w:rPr>
              <w:t>的</w:t>
            </w:r>
            <w:r w:rsidRPr="0062370B">
              <w:rPr>
                <w:rFonts w:eastAsia="宋体" w:cs="Arial"/>
                <w:szCs w:val="16"/>
                <w:lang w:eastAsia="zh-CN"/>
              </w:rPr>
              <w:t>上述任何</w:t>
            </w:r>
            <w:r w:rsidRPr="0062370B">
              <w:rPr>
                <w:rFonts w:eastAsia="宋体" w:cs="Arial" w:hint="eastAsia"/>
                <w:szCs w:val="16"/>
                <w:lang w:eastAsia="zh-CN"/>
              </w:rPr>
              <w:t>要素</w:t>
            </w:r>
            <w:r w:rsidR="00377132" w:rsidRPr="0062370B">
              <w:rPr>
                <w:rFonts w:eastAsia="宋体" w:cs="Arial" w:hint="eastAsia"/>
                <w:szCs w:val="16"/>
                <w:lang w:eastAsia="zh-CN"/>
              </w:rPr>
              <w:t>进行</w:t>
            </w:r>
            <w:r w:rsidR="00772A0C" w:rsidRPr="0062370B">
              <w:rPr>
                <w:rFonts w:eastAsia="宋体" w:cs="Arial" w:hint="eastAsia"/>
                <w:szCs w:val="16"/>
                <w:lang w:eastAsia="zh-CN"/>
              </w:rPr>
              <w:t>正式监督</w:t>
            </w:r>
            <w:r w:rsidRPr="0062370B">
              <w:rPr>
                <w:rFonts w:eastAsia="宋体" w:cs="Arial"/>
                <w:szCs w:val="16"/>
                <w:lang w:eastAsia="zh-CN"/>
              </w:rPr>
              <w:t>和</w:t>
            </w:r>
            <w:r w:rsidRPr="0062370B">
              <w:rPr>
                <w:rFonts w:eastAsia="宋体" w:cs="Arial" w:hint="eastAsia"/>
                <w:szCs w:val="16"/>
                <w:lang w:eastAsia="zh-CN"/>
              </w:rPr>
              <w:t>问责</w:t>
            </w:r>
          </w:p>
        </w:tc>
        <w:tc>
          <w:tcPr>
            <w:tcW w:w="5078" w:type="dxa"/>
            <w:gridSpan w:val="2"/>
            <w:tcBorders>
              <w:bottom w:val="single" w:sz="6" w:space="0" w:color="A6A6A6" w:themeColor="background1" w:themeShade="A6"/>
            </w:tcBorders>
            <w:shd w:val="clear" w:color="auto" w:fill="auto"/>
            <w:vAlign w:val="center"/>
          </w:tcPr>
          <w:p w14:paraId="5A9E9803" w14:textId="77777777" w:rsidR="00E74076" w:rsidRPr="0062370B" w:rsidRDefault="00E74076">
            <w:pPr>
              <w:numPr>
                <w:ilvl w:val="0"/>
                <w:numId w:val="12"/>
              </w:numPr>
              <w:spacing w:line="276" w:lineRule="auto"/>
              <w:ind w:left="33" w:hanging="33"/>
              <w:jc w:val="center"/>
              <w:textAlignment w:val="baseline"/>
              <w:rPr>
                <w:rFonts w:eastAsia="宋体" w:cs="Arial"/>
                <w:szCs w:val="16"/>
                <w:lang w:eastAsia="zh-CN"/>
              </w:rPr>
            </w:pPr>
          </w:p>
        </w:tc>
        <w:tc>
          <w:tcPr>
            <w:tcW w:w="5124" w:type="dxa"/>
            <w:gridSpan w:val="4"/>
            <w:tcBorders>
              <w:bottom w:val="single" w:sz="6" w:space="0" w:color="A6A6A6" w:themeColor="background1" w:themeShade="A6"/>
            </w:tcBorders>
            <w:vAlign w:val="center"/>
          </w:tcPr>
          <w:p w14:paraId="113A82E9" w14:textId="77777777" w:rsidR="00E74076" w:rsidRPr="0062370B" w:rsidRDefault="00E74076">
            <w:pPr>
              <w:numPr>
                <w:ilvl w:val="0"/>
                <w:numId w:val="12"/>
              </w:numPr>
              <w:spacing w:line="276" w:lineRule="auto"/>
              <w:ind w:left="33" w:hanging="33"/>
              <w:jc w:val="center"/>
              <w:textAlignment w:val="baseline"/>
              <w:rPr>
                <w:rFonts w:eastAsia="宋体" w:cs="Arial"/>
                <w:szCs w:val="16"/>
                <w:lang w:eastAsia="zh-CN"/>
              </w:rPr>
            </w:pPr>
          </w:p>
        </w:tc>
      </w:tr>
      <w:tr w:rsidR="00E74076" w:rsidRPr="0062370B" w14:paraId="43494EC6" w14:textId="77777777">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430F76B1"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6F22BEDD" w14:textId="77777777">
        <w:trPr>
          <w:trHeight w:val="300"/>
        </w:trPr>
        <w:tc>
          <w:tcPr>
            <w:tcW w:w="14884" w:type="dxa"/>
            <w:gridSpan w:val="9"/>
            <w:shd w:val="clear" w:color="auto" w:fill="0070C0"/>
            <w:vAlign w:val="center"/>
          </w:tcPr>
          <w:p w14:paraId="6E5FE00A"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33020156" w14:textId="77777777">
        <w:trPr>
          <w:trHeight w:val="300"/>
        </w:trPr>
        <w:tc>
          <w:tcPr>
            <w:tcW w:w="1764" w:type="dxa"/>
            <w:shd w:val="clear" w:color="auto" w:fill="auto"/>
            <w:vAlign w:val="center"/>
          </w:tcPr>
          <w:p w14:paraId="23011F65"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120" w:type="dxa"/>
            <w:gridSpan w:val="8"/>
            <w:shd w:val="clear" w:color="auto" w:fill="auto"/>
            <w:vAlign w:val="center"/>
          </w:tcPr>
          <w:p w14:paraId="7D1E29F3" w14:textId="59F3EA41"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本指标旨在评估签署方是否就负责任投资政策或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的不同要素</w:t>
            </w:r>
            <w:r w:rsidR="00C9158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向</w:t>
            </w:r>
            <w:r w:rsidR="00857B2A" w:rsidRPr="0062370B">
              <w:rPr>
                <w:rStyle w:val="Hyperlink"/>
                <w:rFonts w:eastAsia="宋体" w:cs="Arial" w:hint="eastAsia"/>
                <w:color w:val="000000" w:themeColor="text1"/>
                <w:sz w:val="16"/>
                <w:szCs w:val="16"/>
                <w:lang w:eastAsia="zh-CN"/>
              </w:rPr>
              <w:t>高级别领导</w:t>
            </w:r>
            <w:r w:rsidR="009D631D" w:rsidRPr="0062370B">
              <w:rPr>
                <w:rStyle w:val="Hyperlink"/>
                <w:rFonts w:eastAsia="宋体" w:cs="Arial" w:hint="eastAsia"/>
                <w:color w:val="000000" w:themeColor="text1"/>
                <w:sz w:val="16"/>
                <w:szCs w:val="16"/>
                <w:lang w:eastAsia="zh-CN"/>
              </w:rPr>
              <w:t>层</w:t>
            </w:r>
            <w:r w:rsidRPr="0062370B">
              <w:rPr>
                <w:rStyle w:val="Hyperlink"/>
                <w:rFonts w:eastAsia="宋体" w:cs="Arial"/>
                <w:color w:val="000000" w:themeColor="text1"/>
                <w:sz w:val="16"/>
                <w:szCs w:val="16"/>
                <w:lang w:eastAsia="zh-CN"/>
              </w:rPr>
              <w:t>正式分配监督和问责责任。</w:t>
            </w:r>
          </w:p>
          <w:p w14:paraId="093C3B54" w14:textId="77777777" w:rsidR="00E74076" w:rsidRPr="0062370B" w:rsidRDefault="00E74076">
            <w:pPr>
              <w:rPr>
                <w:rStyle w:val="Hyperlink"/>
                <w:rFonts w:eastAsia="宋体" w:cs="Arial"/>
                <w:color w:val="000000" w:themeColor="text1"/>
                <w:sz w:val="16"/>
                <w:szCs w:val="16"/>
                <w:lang w:eastAsia="zh-CN"/>
              </w:rPr>
            </w:pPr>
          </w:p>
          <w:p w14:paraId="66BCB64B" w14:textId="7543FE5D"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对于签署方履行</w:t>
            </w:r>
            <w:r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负责任投资政策和</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的具体</w:t>
            </w:r>
            <w:r w:rsidRPr="0062370B">
              <w:rPr>
                <w:rStyle w:val="Hyperlink"/>
                <w:rFonts w:eastAsia="宋体" w:cs="Arial" w:hint="eastAsia"/>
                <w:color w:val="000000" w:themeColor="text1"/>
                <w:sz w:val="16"/>
                <w:szCs w:val="16"/>
                <w:lang w:eastAsia="zh-CN"/>
              </w:rPr>
              <w:t>要素中作出</w:t>
            </w:r>
            <w:r w:rsidRPr="0062370B">
              <w:rPr>
                <w:rStyle w:val="Hyperlink"/>
                <w:rFonts w:eastAsia="宋体" w:cs="Arial"/>
                <w:color w:val="000000" w:themeColor="text1"/>
                <w:sz w:val="16"/>
                <w:szCs w:val="16"/>
                <w:lang w:eastAsia="zh-CN"/>
              </w:rPr>
              <w:t>的承诺</w:t>
            </w:r>
            <w:r w:rsidR="00186A4A" w:rsidRPr="0062370B">
              <w:rPr>
                <w:rStyle w:val="Hyperlink"/>
                <w:rFonts w:eastAsia="宋体" w:cs="Arial" w:hint="eastAsia"/>
                <w:color w:val="000000" w:themeColor="text1"/>
                <w:sz w:val="16"/>
                <w:szCs w:val="16"/>
                <w:lang w:eastAsia="zh-CN"/>
              </w:rPr>
              <w:t>，高层</w:t>
            </w:r>
            <w:r w:rsidR="00186A4A" w:rsidRPr="0062370B">
              <w:rPr>
                <w:rStyle w:val="Hyperlink"/>
                <w:rFonts w:eastAsia="宋体" w:cs="Arial"/>
                <w:color w:val="000000" w:themeColor="text1"/>
                <w:sz w:val="16"/>
                <w:szCs w:val="16"/>
                <w:lang w:eastAsia="zh-CN"/>
              </w:rPr>
              <w:t>监督和问责</w:t>
            </w:r>
            <w:r w:rsidRPr="0062370B">
              <w:rPr>
                <w:rStyle w:val="Hyperlink"/>
                <w:rFonts w:eastAsia="宋体" w:cs="Arial"/>
                <w:color w:val="000000" w:themeColor="text1"/>
                <w:sz w:val="16"/>
                <w:szCs w:val="16"/>
                <w:lang w:eastAsia="zh-CN"/>
              </w:rPr>
              <w:t>至关重要</w:t>
            </w:r>
            <w:r w:rsidR="00F527B1"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有助于</w:t>
            </w:r>
            <w:r w:rsidR="00F41905" w:rsidRPr="0062370B">
              <w:rPr>
                <w:rStyle w:val="Hyperlink"/>
                <w:rFonts w:eastAsia="宋体" w:cs="Arial" w:hint="eastAsia"/>
                <w:color w:val="000000" w:themeColor="text1"/>
                <w:sz w:val="16"/>
                <w:szCs w:val="16"/>
                <w:lang w:eastAsia="zh-CN"/>
              </w:rPr>
              <w:t>使</w:t>
            </w:r>
            <w:r w:rsidRPr="0062370B">
              <w:rPr>
                <w:rStyle w:val="Hyperlink"/>
                <w:rFonts w:eastAsia="宋体" w:cs="Arial"/>
                <w:color w:val="000000" w:themeColor="text1"/>
                <w:sz w:val="16"/>
                <w:szCs w:val="16"/>
                <w:lang w:eastAsia="zh-CN"/>
              </w:rPr>
              <w:t>整个机构</w:t>
            </w:r>
            <w:r w:rsidR="00F41905"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负责任投资实践</w:t>
            </w:r>
            <w:r w:rsidR="00F41905" w:rsidRPr="0062370B">
              <w:rPr>
                <w:rStyle w:val="Hyperlink"/>
                <w:rFonts w:eastAsia="宋体" w:cs="Arial" w:hint="eastAsia"/>
                <w:color w:val="000000" w:themeColor="text1"/>
                <w:sz w:val="16"/>
                <w:szCs w:val="16"/>
                <w:lang w:eastAsia="zh-CN"/>
              </w:rPr>
              <w:t>始终与</w:t>
            </w:r>
            <w:r w:rsidR="00F41905"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004B5C0C" w:rsidRPr="0062370B">
              <w:rPr>
                <w:rStyle w:val="Hyperlink"/>
                <w:rFonts w:eastAsia="宋体" w:cs="Arial" w:hint="eastAsia"/>
                <w:color w:val="000000" w:themeColor="text1"/>
                <w:sz w:val="16"/>
                <w:szCs w:val="16"/>
                <w:lang w:eastAsia="zh-CN"/>
              </w:rPr>
              <w:t>保持</w:t>
            </w:r>
            <w:r w:rsidR="004B5C0C" w:rsidRPr="0062370B">
              <w:rPr>
                <w:rStyle w:val="Hyperlink"/>
                <w:rFonts w:eastAsia="宋体" w:cs="Arial"/>
                <w:color w:val="000000" w:themeColor="text1"/>
                <w:sz w:val="16"/>
                <w:szCs w:val="16"/>
                <w:lang w:eastAsia="zh-CN"/>
              </w:rPr>
              <w:t>一致</w:t>
            </w:r>
            <w:r w:rsidR="00472FB9" w:rsidRPr="0062370B">
              <w:rPr>
                <w:rStyle w:val="Hyperlink"/>
                <w:rFonts w:eastAsia="宋体" w:cs="Arial" w:hint="eastAsia"/>
                <w:color w:val="000000" w:themeColor="text1"/>
                <w:sz w:val="16"/>
                <w:szCs w:val="16"/>
                <w:lang w:eastAsia="zh-CN"/>
              </w:rPr>
              <w:t>，</w:t>
            </w:r>
            <w:r w:rsidR="00C5521C" w:rsidRPr="0062370B">
              <w:rPr>
                <w:rStyle w:val="Hyperlink"/>
                <w:rFonts w:eastAsia="宋体" w:cs="Arial" w:hint="eastAsia"/>
                <w:color w:val="000000" w:themeColor="text1"/>
                <w:sz w:val="16"/>
                <w:szCs w:val="16"/>
                <w:lang w:eastAsia="zh-CN"/>
              </w:rPr>
              <w:t>促</w:t>
            </w:r>
            <w:r w:rsidR="00472FB9" w:rsidRPr="0062370B">
              <w:rPr>
                <w:rStyle w:val="Hyperlink"/>
                <w:rFonts w:eastAsia="宋体" w:cs="Arial" w:hint="eastAsia"/>
                <w:color w:val="000000" w:themeColor="text1"/>
                <w:sz w:val="16"/>
                <w:szCs w:val="16"/>
                <w:lang w:eastAsia="zh-CN"/>
              </w:rPr>
              <w:t>使</w:t>
            </w:r>
            <w:r w:rsidRPr="0062370B">
              <w:rPr>
                <w:rStyle w:val="Hyperlink"/>
                <w:rFonts w:eastAsia="宋体" w:cs="Arial"/>
                <w:color w:val="000000" w:themeColor="text1"/>
                <w:sz w:val="16"/>
                <w:szCs w:val="16"/>
                <w:lang w:eastAsia="zh-CN"/>
              </w:rPr>
              <w:t>签署方自上而下积极</w:t>
            </w:r>
            <w:r w:rsidRPr="0062370B">
              <w:rPr>
                <w:rStyle w:val="Hyperlink"/>
                <w:rFonts w:eastAsia="宋体" w:cs="Arial" w:hint="eastAsia"/>
                <w:color w:val="000000" w:themeColor="text1"/>
                <w:sz w:val="16"/>
                <w:szCs w:val="16"/>
                <w:lang w:eastAsia="zh-CN"/>
              </w:rPr>
              <w:t>采用</w:t>
            </w:r>
            <w:r w:rsidRPr="0062370B">
              <w:rPr>
                <w:rStyle w:val="Hyperlink"/>
                <w:rFonts w:eastAsia="宋体" w:cs="Arial"/>
                <w:color w:val="000000" w:themeColor="text1"/>
                <w:sz w:val="16"/>
                <w:szCs w:val="16"/>
                <w:lang w:eastAsia="zh-CN"/>
              </w:rPr>
              <w:t>负责任投资，防止负责任投资与总体投资</w:t>
            </w:r>
            <w:r w:rsidR="0081033B" w:rsidRPr="0062370B">
              <w:rPr>
                <w:rStyle w:val="Hyperlink"/>
                <w:rFonts w:eastAsia="宋体" w:cs="Arial" w:hint="eastAsia"/>
                <w:color w:val="000000" w:themeColor="text1"/>
                <w:sz w:val="16"/>
                <w:szCs w:val="16"/>
                <w:lang w:eastAsia="zh-CN"/>
              </w:rPr>
              <w:t>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w:t>
            </w:r>
            <w:r w:rsidR="0087754D" w:rsidRPr="0062370B">
              <w:rPr>
                <w:rStyle w:val="Hyperlink"/>
                <w:rFonts w:eastAsia="宋体" w:cs="Arial" w:hint="eastAsia"/>
                <w:color w:val="000000" w:themeColor="text1"/>
                <w:sz w:val="16"/>
                <w:szCs w:val="16"/>
                <w:lang w:eastAsia="zh-CN"/>
              </w:rPr>
              <w:t>方法</w:t>
            </w:r>
            <w:r w:rsidR="00C51EE6" w:rsidRPr="0062370B">
              <w:rPr>
                <w:rStyle w:val="Hyperlink"/>
                <w:rFonts w:eastAsia="宋体" w:cs="Arial" w:hint="eastAsia"/>
                <w:color w:val="000000" w:themeColor="text1"/>
                <w:sz w:val="16"/>
                <w:szCs w:val="16"/>
                <w:lang w:eastAsia="zh-CN"/>
              </w:rPr>
              <w:t>及</w:t>
            </w:r>
            <w:r w:rsidRPr="0062370B">
              <w:rPr>
                <w:rStyle w:val="Hyperlink"/>
                <w:rFonts w:eastAsia="宋体" w:cs="Arial"/>
                <w:color w:val="000000" w:themeColor="text1"/>
                <w:sz w:val="16"/>
                <w:szCs w:val="16"/>
                <w:lang w:eastAsia="zh-CN"/>
              </w:rPr>
              <w:t>实践脱节。</w:t>
            </w:r>
          </w:p>
          <w:p w14:paraId="70AA3E99" w14:textId="77777777" w:rsidR="00E74076" w:rsidRPr="0062370B" w:rsidRDefault="00E74076">
            <w:pPr>
              <w:rPr>
                <w:rStyle w:val="Hyperlink"/>
                <w:rFonts w:eastAsia="宋体" w:cs="Arial"/>
                <w:color w:val="000000" w:themeColor="text1"/>
                <w:sz w:val="16"/>
                <w:szCs w:val="16"/>
                <w:lang w:eastAsia="zh-CN"/>
              </w:rPr>
            </w:pPr>
          </w:p>
          <w:p w14:paraId="4E306E3D" w14:textId="09E6B29E"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w:t>
            </w:r>
            <w:r w:rsidR="00857B2A" w:rsidRPr="0062370B">
              <w:rPr>
                <w:rStyle w:val="Hyperlink"/>
                <w:rFonts w:eastAsia="宋体" w:cs="Arial" w:hint="eastAsia"/>
                <w:color w:val="000000" w:themeColor="text1"/>
                <w:sz w:val="16"/>
                <w:szCs w:val="16"/>
                <w:lang w:eastAsia="zh-CN"/>
              </w:rPr>
              <w:t>高级别领导</w:t>
            </w:r>
            <w:r w:rsidR="009D631D" w:rsidRPr="0062370B">
              <w:rPr>
                <w:rStyle w:val="Hyperlink"/>
                <w:rFonts w:eastAsia="宋体" w:cs="Arial" w:hint="eastAsia"/>
                <w:color w:val="000000" w:themeColor="text1"/>
                <w:sz w:val="16"/>
                <w:szCs w:val="16"/>
                <w:lang w:eastAsia="zh-CN"/>
              </w:rPr>
              <w:t>层</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职责</w:t>
            </w:r>
            <w:r w:rsidRPr="0062370B">
              <w:rPr>
                <w:rStyle w:val="Hyperlink"/>
                <w:rFonts w:eastAsia="宋体" w:cs="Arial"/>
                <w:color w:val="000000" w:themeColor="text1"/>
                <w:sz w:val="16"/>
                <w:szCs w:val="16"/>
                <w:lang w:eastAsia="zh-CN"/>
              </w:rPr>
              <w:t>包括</w:t>
            </w:r>
            <w:r w:rsidR="00DD37F1" w:rsidRPr="0062370B">
              <w:rPr>
                <w:rStyle w:val="Hyperlink"/>
                <w:rFonts w:eastAsia="宋体" w:cs="Arial" w:hint="eastAsia"/>
                <w:color w:val="000000" w:themeColor="text1"/>
                <w:sz w:val="16"/>
                <w:szCs w:val="16"/>
                <w:lang w:eastAsia="zh-CN"/>
              </w:rPr>
              <w:t>就</w:t>
            </w:r>
            <w:r w:rsidRPr="0062370B">
              <w:rPr>
                <w:rStyle w:val="Hyperlink"/>
                <w:rFonts w:eastAsia="宋体" w:cs="Arial"/>
                <w:color w:val="000000" w:themeColor="text1"/>
                <w:sz w:val="16"/>
                <w:szCs w:val="16"/>
                <w:lang w:eastAsia="zh-CN"/>
              </w:rPr>
              <w:t>气候、人权和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或其他</w:t>
            </w:r>
            <w:r w:rsidR="00E50A62" w:rsidRPr="0062370B">
              <w:rPr>
                <w:rStyle w:val="Hyperlink"/>
                <w:rFonts w:eastAsia="宋体" w:cs="Arial"/>
                <w:color w:val="000000" w:themeColor="text1"/>
                <w:sz w:val="16"/>
                <w:szCs w:val="16"/>
                <w:lang w:eastAsia="zh-CN"/>
              </w:rPr>
              <w:t>系统性可持续发展问题</w:t>
            </w:r>
            <w:r w:rsidR="00377132" w:rsidRPr="0062370B">
              <w:rPr>
                <w:rStyle w:val="Hyperlink"/>
                <w:rFonts w:eastAsia="宋体" w:cs="Arial" w:hint="eastAsia"/>
                <w:color w:val="000000" w:themeColor="text1"/>
                <w:sz w:val="16"/>
                <w:szCs w:val="16"/>
                <w:lang w:eastAsia="zh-CN"/>
              </w:rPr>
              <w:t>进行</w:t>
            </w:r>
            <w:r w:rsidRPr="0062370B">
              <w:rPr>
                <w:rStyle w:val="Hyperlink"/>
                <w:rFonts w:eastAsia="宋体" w:cs="Arial"/>
                <w:color w:val="000000" w:themeColor="text1"/>
                <w:sz w:val="16"/>
                <w:szCs w:val="16"/>
                <w:lang w:eastAsia="zh-CN"/>
              </w:rPr>
              <w:t>正式监督和问责，</w:t>
            </w:r>
            <w:r w:rsidR="0052136A" w:rsidRPr="0062370B">
              <w:rPr>
                <w:rStyle w:val="Hyperlink"/>
                <w:rFonts w:eastAsia="宋体" w:cs="Arial" w:hint="eastAsia"/>
                <w:color w:val="000000" w:themeColor="text1"/>
                <w:sz w:val="16"/>
                <w:szCs w:val="16"/>
                <w:lang w:eastAsia="zh-CN"/>
              </w:rPr>
              <w:t>并</w:t>
            </w:r>
            <w:r w:rsidRPr="0062370B">
              <w:rPr>
                <w:rStyle w:val="Hyperlink"/>
                <w:rFonts w:eastAsia="宋体" w:cs="Arial"/>
                <w:color w:val="000000" w:themeColor="text1"/>
                <w:sz w:val="16"/>
                <w:szCs w:val="16"/>
                <w:lang w:eastAsia="zh-CN"/>
              </w:rPr>
              <w:t>包括对设定和</w:t>
            </w:r>
            <w:r w:rsidR="00A6262A" w:rsidRPr="0062370B">
              <w:rPr>
                <w:rStyle w:val="Hyperlink"/>
                <w:rFonts w:eastAsia="宋体" w:cs="Arial" w:hint="eastAsia"/>
                <w:color w:val="000000" w:themeColor="text1"/>
                <w:sz w:val="16"/>
                <w:szCs w:val="16"/>
                <w:lang w:eastAsia="zh-CN"/>
              </w:rPr>
              <w:t>跟踪</w:t>
            </w:r>
            <w:r w:rsidRPr="0062370B">
              <w:rPr>
                <w:rStyle w:val="Hyperlink"/>
                <w:rFonts w:eastAsia="宋体" w:cs="Arial"/>
                <w:color w:val="000000" w:themeColor="text1"/>
                <w:sz w:val="16"/>
                <w:szCs w:val="16"/>
                <w:lang w:eastAsia="zh-CN"/>
              </w:rPr>
              <w:t>这些</w:t>
            </w:r>
            <w:r w:rsidR="006650B6" w:rsidRPr="0062370B">
              <w:rPr>
                <w:rStyle w:val="Hyperlink"/>
                <w:rFonts w:eastAsia="宋体" w:cs="Arial" w:hint="eastAsia"/>
                <w:color w:val="000000" w:themeColor="text1"/>
                <w:sz w:val="16"/>
                <w:szCs w:val="16"/>
                <w:lang w:eastAsia="zh-CN"/>
              </w:rPr>
              <w:t>问题</w:t>
            </w:r>
            <w:r w:rsidRPr="0062370B">
              <w:rPr>
                <w:rStyle w:val="Hyperlink"/>
                <w:rFonts w:eastAsia="宋体" w:cs="Arial"/>
                <w:color w:val="000000" w:themeColor="text1"/>
                <w:sz w:val="16"/>
                <w:szCs w:val="16"/>
                <w:lang w:eastAsia="zh-CN"/>
              </w:rPr>
              <w:t>的目标</w:t>
            </w:r>
            <w:r w:rsidRPr="0062370B">
              <w:rPr>
                <w:rStyle w:val="Hyperlink"/>
                <w:rFonts w:eastAsia="宋体" w:cs="Arial" w:hint="eastAsia"/>
                <w:color w:val="000000" w:themeColor="text1"/>
                <w:sz w:val="16"/>
                <w:szCs w:val="16"/>
                <w:lang w:eastAsia="zh-CN"/>
              </w:rPr>
              <w:t>进行</w:t>
            </w:r>
            <w:r w:rsidRPr="0062370B">
              <w:rPr>
                <w:rStyle w:val="Hyperlink"/>
                <w:rFonts w:eastAsia="宋体" w:cs="Arial"/>
                <w:color w:val="000000" w:themeColor="text1"/>
                <w:sz w:val="16"/>
                <w:szCs w:val="16"/>
                <w:lang w:eastAsia="zh-CN"/>
              </w:rPr>
              <w:t>监督和问责</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被认为是良好做法。</w:t>
            </w:r>
          </w:p>
        </w:tc>
      </w:tr>
      <w:tr w:rsidR="00E74076" w:rsidRPr="0062370B" w14:paraId="42E6C3C5" w14:textId="77777777">
        <w:trPr>
          <w:trHeight w:val="300"/>
        </w:trPr>
        <w:tc>
          <w:tcPr>
            <w:tcW w:w="1764" w:type="dxa"/>
            <w:shd w:val="clear" w:color="auto" w:fill="auto"/>
            <w:vAlign w:val="center"/>
          </w:tcPr>
          <w:p w14:paraId="6EFA1EA6" w14:textId="77777777" w:rsidR="00E74076" w:rsidRPr="0062370B" w:rsidRDefault="00E74076">
            <w:pPr>
              <w:rPr>
                <w:rFonts w:eastAsia="宋体" w:cs="Arial"/>
                <w:b/>
                <w:sz w:val="16"/>
                <w:szCs w:val="16"/>
              </w:rPr>
            </w:pPr>
            <w:r w:rsidRPr="0062370B">
              <w:rPr>
                <w:rFonts w:eastAsia="宋体" w:cs="Arial"/>
                <w:b/>
                <w:sz w:val="16"/>
                <w:szCs w:val="16"/>
              </w:rPr>
              <w:t>补充报告指引</w:t>
            </w:r>
          </w:p>
        </w:tc>
        <w:tc>
          <w:tcPr>
            <w:tcW w:w="13120" w:type="dxa"/>
            <w:gridSpan w:val="8"/>
            <w:shd w:val="clear" w:color="auto" w:fill="auto"/>
            <w:vAlign w:val="center"/>
          </w:tcPr>
          <w:p w14:paraId="0C76C16A" w14:textId="0A6A77B1"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负责任投资</w:t>
            </w:r>
            <w:r w:rsidR="00377132" w:rsidRPr="0062370B">
              <w:rPr>
                <w:rStyle w:val="Hyperlink"/>
                <w:rFonts w:eastAsia="宋体" w:cs="Arial" w:hint="eastAsia"/>
                <w:color w:val="000000" w:themeColor="text1"/>
                <w:sz w:val="16"/>
                <w:szCs w:val="16"/>
                <w:lang w:eastAsia="zh-CN"/>
              </w:rPr>
              <w:t>进行</w:t>
            </w:r>
            <w:r w:rsidR="00772A0C" w:rsidRPr="0062370B">
              <w:rPr>
                <w:rStyle w:val="Hyperlink"/>
                <w:rFonts w:eastAsia="宋体" w:cs="Arial" w:hint="eastAsia"/>
                <w:color w:val="000000" w:themeColor="text1"/>
                <w:sz w:val="16"/>
                <w:szCs w:val="16"/>
                <w:lang w:eastAsia="zh-CN"/>
              </w:rPr>
              <w:t>正式监督</w:t>
            </w:r>
            <w:r w:rsidRPr="0062370B">
              <w:rPr>
                <w:rStyle w:val="Hyperlink"/>
                <w:rFonts w:eastAsia="宋体" w:cs="Arial"/>
                <w:color w:val="000000" w:themeColor="text1"/>
                <w:sz w:val="16"/>
                <w:szCs w:val="16"/>
                <w:lang w:eastAsia="zh-CN"/>
              </w:rPr>
              <w:t>和</w:t>
            </w:r>
            <w:r w:rsidRPr="0062370B">
              <w:rPr>
                <w:rStyle w:val="Hyperlink"/>
                <w:rFonts w:eastAsia="宋体" w:cs="Arial" w:hint="eastAsia"/>
                <w:color w:val="000000" w:themeColor="text1"/>
                <w:sz w:val="16"/>
                <w:szCs w:val="16"/>
                <w:lang w:eastAsia="zh-CN"/>
              </w:rPr>
              <w:t>问责”</w:t>
            </w:r>
            <w:r w:rsidRPr="0062370B">
              <w:rPr>
                <w:rStyle w:val="Hyperlink"/>
                <w:rFonts w:eastAsia="宋体" w:cs="Arial"/>
                <w:color w:val="000000" w:themeColor="text1"/>
                <w:sz w:val="16"/>
                <w:szCs w:val="16"/>
                <w:lang w:eastAsia="zh-CN"/>
              </w:rPr>
              <w:t>的</w:t>
            </w:r>
            <w:r w:rsidR="00F1479A" w:rsidRPr="0062370B">
              <w:rPr>
                <w:rStyle w:val="Hyperlink"/>
                <w:rFonts w:eastAsia="宋体" w:cs="Arial" w:hint="eastAsia"/>
                <w:color w:val="000000" w:themeColor="text1"/>
                <w:sz w:val="16"/>
                <w:szCs w:val="16"/>
                <w:lang w:eastAsia="zh-CN"/>
              </w:rPr>
              <w:t>高级别决策层</w:t>
            </w:r>
            <w:r w:rsidR="00A6262A" w:rsidRPr="0062370B">
              <w:rPr>
                <w:rStyle w:val="Hyperlink"/>
                <w:rFonts w:eastAsia="宋体" w:cs="Arial"/>
                <w:color w:val="000000" w:themeColor="text1"/>
                <w:sz w:val="16"/>
                <w:szCs w:val="16"/>
                <w:lang w:eastAsia="zh-CN"/>
              </w:rPr>
              <w:t>和角色</w:t>
            </w:r>
            <w:r w:rsidR="008B7956" w:rsidRPr="0062370B">
              <w:rPr>
                <w:rStyle w:val="Hyperlink"/>
                <w:rFonts w:eastAsia="宋体" w:cs="Arial" w:hint="eastAsia"/>
                <w:color w:val="000000" w:themeColor="text1"/>
                <w:sz w:val="16"/>
                <w:szCs w:val="16"/>
                <w:lang w:eastAsia="zh-CN"/>
              </w:rPr>
              <w:t>是</w:t>
            </w:r>
            <w:r w:rsidR="00A6262A" w:rsidRPr="0062370B">
              <w:rPr>
                <w:rStyle w:val="Hyperlink"/>
                <w:rFonts w:eastAsia="宋体" w:cs="Arial"/>
                <w:color w:val="000000" w:themeColor="text1"/>
                <w:sz w:val="16"/>
                <w:szCs w:val="16"/>
                <w:lang w:eastAsia="zh-CN"/>
              </w:rPr>
              <w:t>指</w:t>
            </w:r>
            <w:r w:rsidR="00A6262A" w:rsidRPr="0062370B">
              <w:rPr>
                <w:rStyle w:val="Hyperlink"/>
                <w:rFonts w:eastAsia="宋体" w:cs="Arial" w:hint="eastAsia"/>
                <w:color w:val="000000" w:themeColor="text1"/>
                <w:sz w:val="16"/>
                <w:szCs w:val="16"/>
                <w:lang w:eastAsia="zh-CN"/>
              </w:rPr>
              <w:t>：承担</w:t>
            </w:r>
            <w:r w:rsidR="00A6262A" w:rsidRPr="0062370B">
              <w:rPr>
                <w:rStyle w:val="Hyperlink"/>
                <w:rFonts w:eastAsia="宋体" w:cs="Arial"/>
                <w:color w:val="000000" w:themeColor="text1"/>
                <w:sz w:val="16"/>
                <w:szCs w:val="16"/>
                <w:lang w:eastAsia="zh-CN"/>
              </w:rPr>
              <w:t>管理和治理责任</w:t>
            </w:r>
            <w:r w:rsidR="002454B3" w:rsidRPr="0062370B">
              <w:rPr>
                <w:rStyle w:val="Hyperlink"/>
                <w:rFonts w:eastAsia="宋体" w:cs="Arial" w:hint="eastAsia"/>
                <w:color w:val="000000" w:themeColor="text1"/>
                <w:sz w:val="16"/>
                <w:szCs w:val="16"/>
                <w:lang w:eastAsia="zh-CN"/>
              </w:rPr>
              <w:t>，</w:t>
            </w:r>
            <w:r w:rsidR="00A6262A" w:rsidRPr="0062370B">
              <w:rPr>
                <w:rStyle w:val="Hyperlink"/>
                <w:rFonts w:eastAsia="宋体" w:cs="Arial"/>
                <w:color w:val="000000" w:themeColor="text1"/>
                <w:sz w:val="16"/>
                <w:szCs w:val="16"/>
                <w:lang w:eastAsia="zh-CN"/>
              </w:rPr>
              <w:t>以确保</w:t>
            </w:r>
            <w:r w:rsidR="00A6262A" w:rsidRPr="0062370B">
              <w:rPr>
                <w:rStyle w:val="Hyperlink"/>
                <w:rFonts w:eastAsia="宋体" w:cs="Arial" w:hint="eastAsia"/>
                <w:color w:val="000000" w:themeColor="text1"/>
                <w:sz w:val="16"/>
                <w:szCs w:val="16"/>
                <w:lang w:eastAsia="zh-CN"/>
              </w:rPr>
              <w:t>落实</w:t>
            </w:r>
            <w:r w:rsidR="00A6262A" w:rsidRPr="0062370B">
              <w:rPr>
                <w:rStyle w:val="Hyperlink"/>
                <w:rFonts w:eastAsia="宋体" w:cs="Arial"/>
                <w:color w:val="000000" w:themeColor="text1"/>
                <w:sz w:val="16"/>
                <w:szCs w:val="16"/>
                <w:lang w:eastAsia="zh-CN"/>
              </w:rPr>
              <w:t>负责任投资政策并实现</w:t>
            </w:r>
            <w:r w:rsidR="00A6262A" w:rsidRPr="0062370B">
              <w:rPr>
                <w:rStyle w:val="Hyperlink"/>
                <w:rFonts w:eastAsia="宋体" w:cs="Arial" w:hint="eastAsia"/>
                <w:color w:val="000000" w:themeColor="text1"/>
                <w:sz w:val="16"/>
                <w:szCs w:val="16"/>
                <w:lang w:eastAsia="zh-CN"/>
              </w:rPr>
              <w:t>相关</w:t>
            </w:r>
            <w:r w:rsidR="00A6262A" w:rsidRPr="0062370B">
              <w:rPr>
                <w:rStyle w:val="Hyperlink"/>
                <w:rFonts w:eastAsia="宋体" w:cs="Arial"/>
                <w:color w:val="000000" w:themeColor="text1"/>
                <w:sz w:val="16"/>
                <w:szCs w:val="16"/>
                <w:lang w:eastAsia="zh-CN"/>
              </w:rPr>
              <w:t>目标</w:t>
            </w:r>
            <w:r w:rsidR="00A6262A" w:rsidRPr="0062370B">
              <w:rPr>
                <w:rStyle w:val="Hyperlink"/>
                <w:rFonts w:eastAsia="宋体" w:cs="Arial" w:hint="eastAsia"/>
                <w:color w:val="000000" w:themeColor="text1"/>
                <w:sz w:val="16"/>
                <w:szCs w:val="16"/>
                <w:lang w:eastAsia="zh-CN"/>
              </w:rPr>
              <w:t>的</w:t>
            </w:r>
            <w:r w:rsidR="00A74F3E" w:rsidRPr="0062370B">
              <w:rPr>
                <w:rStyle w:val="Hyperlink"/>
                <w:rFonts w:eastAsia="宋体" w:cs="Arial" w:hint="eastAsia"/>
                <w:color w:val="000000" w:themeColor="text1"/>
                <w:sz w:val="16"/>
                <w:szCs w:val="16"/>
                <w:lang w:eastAsia="zh-CN"/>
              </w:rPr>
              <w:t>层级</w:t>
            </w:r>
            <w:r w:rsidR="00A6262A" w:rsidRPr="0062370B">
              <w:rPr>
                <w:rStyle w:val="Hyperlink"/>
                <w:rFonts w:eastAsia="宋体" w:cs="Arial"/>
                <w:color w:val="000000" w:themeColor="text1"/>
                <w:sz w:val="16"/>
                <w:szCs w:val="16"/>
                <w:lang w:eastAsia="zh-CN"/>
              </w:rPr>
              <w:t>和角色</w:t>
            </w:r>
            <w:r w:rsidR="00A6262A" w:rsidRPr="0062370B">
              <w:rPr>
                <w:rStyle w:val="Hyperlink"/>
                <w:rFonts w:eastAsia="宋体" w:cs="Arial" w:hint="eastAsia"/>
                <w:color w:val="000000" w:themeColor="text1"/>
                <w:sz w:val="16"/>
                <w:szCs w:val="16"/>
                <w:lang w:eastAsia="zh-CN"/>
              </w:rPr>
              <w:t>，</w:t>
            </w:r>
            <w:r w:rsidR="00A6262A" w:rsidRPr="0062370B">
              <w:rPr>
                <w:rStyle w:val="Hyperlink"/>
                <w:rFonts w:eastAsia="宋体" w:cs="Arial"/>
                <w:color w:val="000000" w:themeColor="text1"/>
                <w:sz w:val="16"/>
                <w:szCs w:val="16"/>
                <w:lang w:eastAsia="zh-CN"/>
              </w:rPr>
              <w:t>包括董事会、受托人、</w:t>
            </w:r>
            <w:r w:rsidR="009D631D" w:rsidRPr="0062370B">
              <w:rPr>
                <w:rStyle w:val="Hyperlink"/>
                <w:rFonts w:eastAsia="宋体" w:cs="Arial"/>
                <w:color w:val="000000" w:themeColor="text1"/>
                <w:sz w:val="16"/>
                <w:szCs w:val="16"/>
                <w:lang w:eastAsia="zh-CN"/>
              </w:rPr>
              <w:t>高管人员</w:t>
            </w:r>
            <w:r w:rsidR="00A6262A" w:rsidRPr="0062370B">
              <w:rPr>
                <w:rStyle w:val="Hyperlink"/>
                <w:rFonts w:eastAsia="宋体" w:cs="Arial"/>
                <w:color w:val="000000" w:themeColor="text1"/>
                <w:sz w:val="16"/>
                <w:szCs w:val="16"/>
                <w:lang w:eastAsia="zh-CN"/>
              </w:rPr>
              <w:t>、投资委员会、部门</w:t>
            </w:r>
            <w:r w:rsidR="00A6262A" w:rsidRPr="0062370B">
              <w:rPr>
                <w:rStyle w:val="Hyperlink"/>
                <w:rFonts w:eastAsia="宋体" w:cs="Arial" w:hint="eastAsia"/>
                <w:color w:val="000000" w:themeColor="text1"/>
                <w:sz w:val="16"/>
                <w:szCs w:val="16"/>
                <w:lang w:eastAsia="zh-CN"/>
              </w:rPr>
              <w:t>主管</w:t>
            </w:r>
            <w:r w:rsidR="00A6262A" w:rsidRPr="0062370B">
              <w:rPr>
                <w:rStyle w:val="Hyperlink"/>
                <w:rFonts w:eastAsia="宋体" w:cs="Arial"/>
                <w:color w:val="000000" w:themeColor="text1"/>
                <w:sz w:val="16"/>
                <w:szCs w:val="16"/>
                <w:lang w:eastAsia="zh-CN"/>
              </w:rPr>
              <w:t>和同等</w:t>
            </w:r>
            <w:r w:rsidR="00A6262A" w:rsidRPr="0062370B">
              <w:rPr>
                <w:rStyle w:val="Hyperlink"/>
                <w:rFonts w:eastAsia="宋体" w:cs="Arial" w:hint="eastAsia"/>
                <w:color w:val="000000" w:themeColor="text1"/>
                <w:sz w:val="16"/>
                <w:szCs w:val="16"/>
                <w:lang w:eastAsia="zh-CN"/>
              </w:rPr>
              <w:t>角色</w:t>
            </w:r>
            <w:r w:rsidR="00A6262A" w:rsidRPr="0062370B">
              <w:rPr>
                <w:rStyle w:val="Hyperlink"/>
                <w:rFonts w:eastAsia="宋体" w:cs="Arial" w:hint="eastAsia"/>
                <w:color w:val="000000" w:themeColor="text1"/>
                <w:sz w:val="16"/>
                <w:szCs w:val="16"/>
                <w:lang w:eastAsia="zh-CN"/>
              </w:rPr>
              <w:t>/</w:t>
            </w:r>
            <w:r w:rsidR="00A74F3E" w:rsidRPr="0062370B">
              <w:rPr>
                <w:rStyle w:val="Hyperlink"/>
                <w:rFonts w:eastAsia="宋体" w:cs="Arial" w:hint="eastAsia"/>
                <w:color w:val="000000" w:themeColor="text1"/>
                <w:sz w:val="16"/>
                <w:szCs w:val="16"/>
                <w:lang w:eastAsia="zh-CN"/>
              </w:rPr>
              <w:t>层级</w:t>
            </w:r>
            <w:r w:rsidR="00A6262A" w:rsidRPr="0062370B">
              <w:rPr>
                <w:rStyle w:val="Hyperlink"/>
                <w:rFonts w:eastAsia="宋体" w:cs="Arial"/>
                <w:color w:val="000000" w:themeColor="text1"/>
                <w:sz w:val="16"/>
                <w:szCs w:val="16"/>
                <w:lang w:eastAsia="zh-CN"/>
              </w:rPr>
              <w:t>。</w:t>
            </w:r>
          </w:p>
        </w:tc>
      </w:tr>
      <w:tr w:rsidR="00E74076" w:rsidRPr="0062370B" w14:paraId="7C02CCD6" w14:textId="77777777">
        <w:trPr>
          <w:trHeight w:val="300"/>
        </w:trPr>
        <w:tc>
          <w:tcPr>
            <w:tcW w:w="1764" w:type="dxa"/>
            <w:shd w:val="clear" w:color="auto" w:fill="auto"/>
            <w:vAlign w:val="center"/>
          </w:tcPr>
          <w:p w14:paraId="29F12240"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3120" w:type="dxa"/>
            <w:gridSpan w:val="8"/>
            <w:shd w:val="clear" w:color="auto" w:fill="auto"/>
            <w:vAlign w:val="center"/>
          </w:tcPr>
          <w:p w14:paraId="22BBC83E"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如需进一步指引</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请参阅：</w:t>
            </w:r>
          </w:p>
          <w:p w14:paraId="18FDC7F2" w14:textId="77777777" w:rsidR="00E74076" w:rsidRPr="0062370B" w:rsidRDefault="00000000">
            <w:pPr>
              <w:pStyle w:val="ListParagraph"/>
              <w:numPr>
                <w:ilvl w:val="0"/>
                <w:numId w:val="159"/>
              </w:numPr>
              <w:rPr>
                <w:rStyle w:val="Hyperlink"/>
                <w:rFonts w:eastAsia="宋体" w:cs="Arial"/>
                <w:color w:val="000000" w:themeColor="text1"/>
                <w:sz w:val="16"/>
                <w:szCs w:val="16"/>
                <w:lang w:eastAsia="zh-CN"/>
              </w:rPr>
            </w:pPr>
            <w:hyperlink r:id="rId122" w:history="1">
              <w:r w:rsidR="00E74076" w:rsidRPr="0062370B">
                <w:rPr>
                  <w:rStyle w:val="Hyperlink"/>
                  <w:rFonts w:eastAsia="宋体" w:cs="Arial" w:hint="eastAsia"/>
                  <w:sz w:val="16"/>
                  <w:szCs w:val="16"/>
                  <w:lang w:eastAsia="zh-CN"/>
                </w:rPr>
                <w:t>负责</w:t>
              </w:r>
              <w:r w:rsidR="00E74076" w:rsidRPr="0062370B">
                <w:rPr>
                  <w:rStyle w:val="Hyperlink"/>
                  <w:rFonts w:eastAsia="宋体" w:cs="Arial"/>
                  <w:sz w:val="16"/>
                  <w:szCs w:val="16"/>
                  <w:lang w:eastAsia="zh-CN"/>
                </w:rPr>
                <w:t>任投资</w:t>
              </w:r>
              <w:r w:rsidR="00E74076" w:rsidRPr="0062370B">
                <w:rPr>
                  <w:rStyle w:val="Hyperlink"/>
                  <w:rFonts w:eastAsia="宋体" w:cs="Arial" w:hint="eastAsia"/>
                  <w:sz w:val="16"/>
                  <w:szCs w:val="16"/>
                  <w:lang w:eastAsia="zh-CN"/>
                </w:rPr>
                <w:t>简介</w:t>
              </w:r>
              <w:r w:rsidR="00E74076" w:rsidRPr="0062370B">
                <w:rPr>
                  <w:rStyle w:val="Hyperlink"/>
                  <w:rFonts w:eastAsia="宋体" w:cs="Arial"/>
                  <w:sz w:val="16"/>
                  <w:szCs w:val="16"/>
                  <w:lang w:eastAsia="zh-CN"/>
                </w:rPr>
                <w:t>：政策、结构和流程</w:t>
              </w:r>
            </w:hyperlink>
          </w:p>
          <w:p w14:paraId="5AEC4516" w14:textId="77777777" w:rsidR="00E74076" w:rsidRPr="0062370B" w:rsidRDefault="00000000">
            <w:pPr>
              <w:pStyle w:val="ListParagraph"/>
              <w:numPr>
                <w:ilvl w:val="0"/>
                <w:numId w:val="159"/>
              </w:numPr>
              <w:rPr>
                <w:rStyle w:val="Hyperlink"/>
                <w:rFonts w:eastAsia="宋体" w:cs="Arial"/>
                <w:color w:val="000000" w:themeColor="text1"/>
                <w:sz w:val="16"/>
                <w:szCs w:val="16"/>
              </w:rPr>
            </w:pPr>
            <w:hyperlink r:id="rId123" w:history="1">
              <w:r w:rsidR="00E74076" w:rsidRPr="0062370B">
                <w:rPr>
                  <w:rStyle w:val="Hyperlink"/>
                  <w:rFonts w:eastAsia="宋体" w:cs="Arial"/>
                  <w:sz w:val="16"/>
                  <w:szCs w:val="16"/>
                </w:rPr>
                <w:t>投资政策：</w:t>
              </w:r>
              <w:r w:rsidR="00E74076" w:rsidRPr="0062370B">
                <w:rPr>
                  <w:rStyle w:val="Hyperlink"/>
                  <w:rFonts w:eastAsia="宋体" w:cs="Arial" w:hint="eastAsia"/>
                  <w:sz w:val="16"/>
                  <w:szCs w:val="16"/>
                  <w:lang w:eastAsia="zh-CN"/>
                </w:rPr>
                <w:t>流程</w:t>
              </w:r>
              <w:r w:rsidR="00E74076" w:rsidRPr="0062370B">
                <w:rPr>
                  <w:rStyle w:val="Hyperlink"/>
                  <w:rFonts w:eastAsia="宋体" w:cs="Arial"/>
                  <w:sz w:val="16"/>
                  <w:szCs w:val="16"/>
                </w:rPr>
                <w:t>与实践</w:t>
              </w:r>
            </w:hyperlink>
          </w:p>
          <w:p w14:paraId="35234358" w14:textId="5F508A7B" w:rsidR="00E74076" w:rsidRPr="0062370B" w:rsidRDefault="00000000">
            <w:pPr>
              <w:pStyle w:val="ListParagraph"/>
              <w:numPr>
                <w:ilvl w:val="0"/>
                <w:numId w:val="159"/>
              </w:numPr>
              <w:rPr>
                <w:rStyle w:val="Hyperlink"/>
                <w:rFonts w:eastAsia="宋体" w:cs="Arial"/>
                <w:color w:val="000000" w:themeColor="text1"/>
                <w:sz w:val="16"/>
                <w:szCs w:val="16"/>
                <w:lang w:eastAsia="zh-CN"/>
              </w:rPr>
            </w:pPr>
            <w:hyperlink r:id="rId124" w:history="1">
              <w:r w:rsidR="00CD6F28" w:rsidRPr="0062370B">
                <w:rPr>
                  <w:rStyle w:val="Hyperlink"/>
                  <w:rFonts w:eastAsia="宋体" w:cs="Arial"/>
                  <w:sz w:val="16"/>
                  <w:szCs w:val="16"/>
                  <w:lang w:eastAsia="zh-CN"/>
                </w:rPr>
                <w:t>对投资者签署方的最低要求</w:t>
              </w:r>
            </w:hyperlink>
          </w:p>
          <w:p w14:paraId="24DB6575" w14:textId="317E6BDC" w:rsidR="00E74076" w:rsidRPr="0062370B" w:rsidRDefault="00E74076">
            <w:pPr>
              <w:pStyle w:val="ListParagraph"/>
              <w:numPr>
                <w:ilvl w:val="0"/>
                <w:numId w:val="159"/>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hyperlink r:id="rId125" w:history="1">
              <w:r w:rsidRPr="0062370B">
                <w:rPr>
                  <w:rStyle w:val="Hyperlink"/>
                  <w:rFonts w:eastAsia="宋体" w:cs="Arial"/>
                  <w:sz w:val="16"/>
                  <w:szCs w:val="16"/>
                  <w:lang w:eastAsia="zh-CN"/>
                </w:rPr>
                <w:t>气候</w:t>
              </w:r>
            </w:hyperlink>
            <w:r w:rsidRPr="0062370B">
              <w:rPr>
                <w:rStyle w:val="Hyperlink"/>
                <w:rFonts w:eastAsia="宋体" w:cs="Arial"/>
                <w:color w:val="000000" w:themeColor="text1"/>
                <w:sz w:val="16"/>
                <w:szCs w:val="16"/>
                <w:lang w:eastAsia="zh-CN"/>
              </w:rPr>
              <w:t>、</w:t>
            </w:r>
            <w:hyperlink r:id="rId126" w:history="1">
              <w:r w:rsidRPr="0062370B">
                <w:rPr>
                  <w:rStyle w:val="Hyperlink"/>
                  <w:rFonts w:eastAsia="宋体" w:cs="Arial"/>
                  <w:sz w:val="16"/>
                  <w:szCs w:val="16"/>
                  <w:lang w:eastAsia="zh-CN"/>
                </w:rPr>
                <w:t>人权</w:t>
              </w:r>
            </w:hyperlink>
            <w:r w:rsidRPr="0062370B">
              <w:rPr>
                <w:rStyle w:val="Hyperlink"/>
                <w:rFonts w:eastAsia="宋体" w:cs="Arial"/>
                <w:color w:val="000000" w:themeColor="text1"/>
                <w:sz w:val="16"/>
                <w:szCs w:val="16"/>
                <w:lang w:eastAsia="zh-CN"/>
              </w:rPr>
              <w:t>和其他</w:t>
            </w:r>
            <w:hyperlink r:id="rId127" w:history="1">
              <w:r w:rsidRPr="0062370B">
                <w:rPr>
                  <w:rStyle w:val="Hyperlink"/>
                  <w:rFonts w:eastAsia="宋体" w:cs="Arial"/>
                  <w:sz w:val="16"/>
                  <w:szCs w:val="16"/>
                  <w:lang w:eastAsia="zh-CN"/>
                </w:rPr>
                <w:t>ESG</w:t>
              </w:r>
              <w:r w:rsidRPr="0062370B">
                <w:rPr>
                  <w:rStyle w:val="Hyperlink"/>
                  <w:rFonts w:eastAsia="宋体" w:cs="Arial"/>
                  <w:sz w:val="16"/>
                  <w:szCs w:val="16"/>
                  <w:lang w:eastAsia="zh-CN"/>
                </w:rPr>
                <w:t>因素以及</w:t>
              </w:r>
              <w:r w:rsidR="00E50A62" w:rsidRPr="0062370B">
                <w:rPr>
                  <w:rStyle w:val="Hyperlink"/>
                  <w:rFonts w:eastAsia="宋体" w:cs="Arial"/>
                  <w:sz w:val="16"/>
                  <w:szCs w:val="16"/>
                  <w:lang w:eastAsia="zh-CN"/>
                </w:rPr>
                <w:t>系统性可持续发展问题</w:t>
              </w:r>
            </w:hyperlink>
            <w:r w:rsidRPr="0062370B">
              <w:rPr>
                <w:rStyle w:val="Hyperlink"/>
                <w:rFonts w:eastAsia="宋体" w:cs="Arial"/>
                <w:color w:val="000000" w:themeColor="text1"/>
                <w:sz w:val="16"/>
                <w:szCs w:val="16"/>
                <w:lang w:eastAsia="zh-CN"/>
              </w:rPr>
              <w:t>的</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资源</w:t>
            </w:r>
          </w:p>
          <w:p w14:paraId="0FCFEEDB" w14:textId="77777777" w:rsidR="00E74076" w:rsidRPr="0062370B" w:rsidRDefault="00000000">
            <w:pPr>
              <w:pStyle w:val="ListParagraph"/>
              <w:numPr>
                <w:ilvl w:val="0"/>
                <w:numId w:val="159"/>
              </w:numPr>
              <w:rPr>
                <w:rStyle w:val="Hyperlink"/>
                <w:rFonts w:eastAsia="宋体" w:cs="Arial"/>
                <w:color w:val="000000" w:themeColor="text1"/>
                <w:sz w:val="16"/>
                <w:szCs w:val="16"/>
                <w:lang w:eastAsia="zh-CN"/>
              </w:rPr>
            </w:pPr>
            <w:hyperlink r:id="rId128" w:history="1">
              <w:r w:rsidR="00E74076" w:rsidRPr="0062370B">
                <w:rPr>
                  <w:rStyle w:val="Hyperlink"/>
                  <w:rFonts w:eastAsia="宋体" w:cs="Arial" w:hint="eastAsia"/>
                  <w:sz w:val="16"/>
                  <w:szCs w:val="16"/>
                  <w:lang w:eastAsia="zh-CN"/>
                </w:rPr>
                <w:t xml:space="preserve"> SDG</w:t>
              </w:r>
              <w:r w:rsidR="00E74076" w:rsidRPr="0062370B">
                <w:rPr>
                  <w:rStyle w:val="Hyperlink"/>
                  <w:rFonts w:eastAsia="宋体" w:cs="Arial" w:hint="eastAsia"/>
                  <w:sz w:val="16"/>
                  <w:szCs w:val="16"/>
                  <w:lang w:eastAsia="zh-CN"/>
                </w:rPr>
                <w:t>结果</w:t>
              </w:r>
              <w:r w:rsidR="00E74076" w:rsidRPr="0062370B">
                <w:rPr>
                  <w:rStyle w:val="Hyperlink"/>
                  <w:rFonts w:eastAsia="宋体" w:cs="Arial"/>
                  <w:sz w:val="16"/>
                  <w:szCs w:val="16"/>
                  <w:lang w:eastAsia="zh-CN"/>
                </w:rPr>
                <w:t>投资：</w:t>
              </w:r>
              <w:r w:rsidR="00E74076" w:rsidRPr="0062370B">
                <w:rPr>
                  <w:rStyle w:val="Hyperlink"/>
                  <w:rFonts w:eastAsia="宋体" w:cs="Arial" w:hint="eastAsia"/>
                  <w:sz w:val="16"/>
                  <w:szCs w:val="16"/>
                  <w:lang w:eastAsia="zh-CN"/>
                </w:rPr>
                <w:t>五步</w:t>
              </w:r>
              <w:r w:rsidR="00E74076" w:rsidRPr="0062370B">
                <w:rPr>
                  <w:rStyle w:val="Hyperlink"/>
                  <w:rFonts w:eastAsia="宋体" w:cs="Arial"/>
                  <w:sz w:val="16"/>
                  <w:szCs w:val="16"/>
                  <w:lang w:eastAsia="zh-CN"/>
                </w:rPr>
                <w:t>框架</w:t>
              </w:r>
            </w:hyperlink>
          </w:p>
          <w:p w14:paraId="370B07A0" w14:textId="59FCB75A" w:rsidR="00E74076" w:rsidRPr="0062370B" w:rsidRDefault="00E74076">
            <w:pPr>
              <w:pStyle w:val="ListParagraph"/>
              <w:numPr>
                <w:ilvl w:val="0"/>
                <w:numId w:val="159"/>
              </w:numPr>
              <w:rPr>
                <w:rStyle w:val="Hyperlink"/>
                <w:rFonts w:eastAsia="宋体" w:cs="Arial"/>
                <w:sz w:val="16"/>
                <w:szCs w:val="16"/>
                <w:lang w:eastAsia="zh-CN"/>
              </w:rPr>
            </w:pP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说明</w:t>
            </w:r>
            <w:r w:rsidRPr="0062370B">
              <w:rPr>
                <w:rStyle w:val="Hyperlink"/>
                <w:rFonts w:eastAsia="宋体" w:cs="Arial"/>
                <w:color w:val="000000" w:themeColor="text1"/>
                <w:sz w:val="16"/>
                <w:szCs w:val="16"/>
                <w:lang w:eastAsia="zh-CN"/>
              </w:rPr>
              <w:t>如何将负责任投资纳入</w:t>
            </w:r>
            <w:r w:rsidRPr="0062370B">
              <w:rPr>
                <w:rStyle w:val="Hyperlink"/>
                <w:rFonts w:eastAsia="宋体" w:cs="Arial" w:hint="eastAsia"/>
                <w:color w:val="000000" w:themeColor="text1"/>
                <w:sz w:val="16"/>
                <w:szCs w:val="16"/>
                <w:lang w:eastAsia="zh-CN"/>
              </w:rPr>
              <w:t>具体</w:t>
            </w:r>
            <w:r w:rsidR="00721FEC" w:rsidRPr="0062370B">
              <w:rPr>
                <w:rStyle w:val="Hyperlink"/>
                <w:rFonts w:eastAsia="宋体" w:cs="Arial" w:hint="eastAsia"/>
                <w:color w:val="000000" w:themeColor="text1"/>
                <w:sz w:val="16"/>
                <w:szCs w:val="16"/>
                <w:lang w:eastAsia="zh-CN"/>
              </w:rPr>
              <w:t>资产类别</w:t>
            </w:r>
            <w:r w:rsidRPr="0062370B">
              <w:rPr>
                <w:rStyle w:val="Hyperlink"/>
                <w:rFonts w:eastAsia="宋体" w:cs="Arial"/>
                <w:color w:val="000000" w:themeColor="text1"/>
                <w:sz w:val="16"/>
                <w:szCs w:val="16"/>
                <w:lang w:eastAsia="zh-CN"/>
              </w:rPr>
              <w:t>的</w:t>
            </w:r>
            <w:hyperlink r:id="rId129" w:history="1">
              <w:r w:rsidRPr="0062370B">
                <w:rPr>
                  <w:rStyle w:val="Hyperlink"/>
                  <w:rFonts w:eastAsia="宋体" w:cs="Arial"/>
                  <w:sz w:val="16"/>
                  <w:szCs w:val="16"/>
                  <w:lang w:eastAsia="zh-CN"/>
                </w:rPr>
                <w:t>投资工具</w:t>
              </w:r>
            </w:hyperlink>
          </w:p>
          <w:p w14:paraId="3D304437" w14:textId="77777777" w:rsidR="00E74076" w:rsidRPr="0062370B" w:rsidRDefault="00000000">
            <w:pPr>
              <w:pStyle w:val="ListParagraph"/>
              <w:numPr>
                <w:ilvl w:val="0"/>
                <w:numId w:val="159"/>
              </w:numPr>
              <w:rPr>
                <w:rStyle w:val="Hyperlink"/>
                <w:rFonts w:eastAsia="宋体" w:cs="Arial"/>
                <w:sz w:val="16"/>
                <w:szCs w:val="16"/>
              </w:rPr>
            </w:pPr>
            <w:hyperlink r:id="rId130" w:history="1">
              <w:r w:rsidR="00E74076" w:rsidRPr="0062370B">
                <w:rPr>
                  <w:rStyle w:val="Hyperlink"/>
                  <w:rFonts w:eastAsia="宋体" w:cs="Arial" w:hint="eastAsia"/>
                  <w:sz w:val="16"/>
                  <w:szCs w:val="16"/>
                  <w:lang w:eastAsia="zh-CN"/>
                </w:rPr>
                <w:t>负责</w:t>
              </w:r>
              <w:r w:rsidR="00E74076" w:rsidRPr="0062370B">
                <w:rPr>
                  <w:rStyle w:val="Hyperlink"/>
                  <w:rFonts w:eastAsia="宋体" w:cs="Arial"/>
                  <w:sz w:val="16"/>
                  <w:szCs w:val="16"/>
                </w:rPr>
                <w:t>任投资</w:t>
              </w:r>
              <w:r w:rsidR="00E74076" w:rsidRPr="0062370B">
                <w:rPr>
                  <w:rStyle w:val="Hyperlink"/>
                  <w:rFonts w:eastAsia="宋体" w:cs="Arial" w:hint="eastAsia"/>
                  <w:sz w:val="16"/>
                  <w:szCs w:val="16"/>
                  <w:lang w:eastAsia="zh-CN"/>
                </w:rPr>
                <w:t>简介</w:t>
              </w:r>
              <w:r w:rsidR="00E74076" w:rsidRPr="0062370B">
                <w:rPr>
                  <w:rStyle w:val="Hyperlink"/>
                  <w:rFonts w:eastAsia="宋体" w:cs="Arial"/>
                  <w:sz w:val="16"/>
                  <w:szCs w:val="16"/>
                </w:rPr>
                <w:t>：筛选</w:t>
              </w:r>
            </w:hyperlink>
          </w:p>
          <w:p w14:paraId="7FB5C991" w14:textId="77777777" w:rsidR="00E74076" w:rsidRPr="0062370B" w:rsidRDefault="00E74076">
            <w:pPr>
              <w:pStyle w:val="ListParagraph"/>
              <w:numPr>
                <w:ilvl w:val="0"/>
                <w:numId w:val="159"/>
              </w:numPr>
              <w:rPr>
                <w:rStyle w:val="Hyperlink"/>
                <w:rFonts w:eastAsia="宋体" w:cs="Arial"/>
                <w:color w:val="000000" w:themeColor="text1"/>
                <w:sz w:val="16"/>
                <w:szCs w:val="16"/>
                <w:lang w:eastAsia="zh-CN"/>
              </w:rPr>
            </w:pPr>
            <w:r w:rsidRPr="0062370B">
              <w:rPr>
                <w:rFonts w:eastAsia="宋体" w:cs="Arial" w:hint="eastAsia"/>
                <w:sz w:val="16"/>
                <w:szCs w:val="16"/>
                <w:lang w:eastAsia="zh-CN"/>
              </w:rPr>
              <w:t>PRI</w:t>
            </w:r>
            <w:r w:rsidRPr="0062370B">
              <w:rPr>
                <w:rFonts w:eastAsia="宋体" w:cs="Arial"/>
                <w:sz w:val="16"/>
                <w:szCs w:val="16"/>
                <w:lang w:eastAsia="zh-CN"/>
              </w:rPr>
              <w:t>关于</w:t>
            </w:r>
            <w:hyperlink r:id="rId131"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hint="eastAsia"/>
                <w:sz w:val="16"/>
                <w:szCs w:val="16"/>
                <w:lang w:eastAsia="zh-CN"/>
              </w:rPr>
              <w:t>的</w:t>
            </w:r>
            <w:r w:rsidRPr="0062370B">
              <w:rPr>
                <w:rFonts w:eastAsia="宋体" w:cs="Arial"/>
                <w:sz w:val="16"/>
                <w:szCs w:val="16"/>
                <w:lang w:eastAsia="zh-CN"/>
              </w:rPr>
              <w:t>资源，包括</w:t>
            </w:r>
            <w:hyperlink r:id="rId132" w:history="1">
              <w:r w:rsidRPr="0062370B">
                <w:rPr>
                  <w:rStyle w:val="Hyperlink"/>
                  <w:rFonts w:eastAsia="宋体" w:cs="Arial" w:hint="eastAsia"/>
                  <w:sz w:val="16"/>
                  <w:szCs w:val="16"/>
                  <w:lang w:eastAsia="zh-CN"/>
                </w:rPr>
                <w:t>积极</w:t>
              </w:r>
              <w:r w:rsidRPr="0062370B">
                <w:rPr>
                  <w:rStyle w:val="Hyperlink"/>
                  <w:rFonts w:eastAsia="宋体" w:cs="Arial"/>
                  <w:sz w:val="16"/>
                  <w:szCs w:val="16"/>
                  <w:lang w:eastAsia="zh-CN"/>
                </w:rPr>
                <w:t>所有权</w:t>
              </w:r>
              <w:r w:rsidRPr="0062370B">
                <w:rPr>
                  <w:rStyle w:val="Hyperlink"/>
                  <w:rFonts w:eastAsia="宋体" w:cs="Arial"/>
                  <w:sz w:val="16"/>
                  <w:szCs w:val="16"/>
                  <w:lang w:eastAsia="zh-CN"/>
                </w:rPr>
                <w:t>2.0</w:t>
              </w:r>
              <w:r w:rsidRPr="0062370B">
                <w:rPr>
                  <w:rStyle w:val="Hyperlink"/>
                  <w:rFonts w:eastAsia="宋体" w:cs="Arial"/>
                  <w:sz w:val="16"/>
                  <w:szCs w:val="16"/>
                  <w:lang w:eastAsia="zh-CN"/>
                </w:rPr>
                <w:t>：</w:t>
              </w:r>
              <w:r w:rsidRPr="0062370B">
                <w:rPr>
                  <w:rStyle w:val="Hyperlink"/>
                  <w:rFonts w:eastAsia="宋体" w:cs="Arial" w:hint="eastAsia"/>
                  <w:sz w:val="16"/>
                  <w:szCs w:val="16"/>
                  <w:lang w:eastAsia="zh-CN"/>
                </w:rPr>
                <w:t>尽责</w:t>
              </w:r>
              <w:r w:rsidRPr="0062370B">
                <w:rPr>
                  <w:rStyle w:val="Hyperlink"/>
                  <w:rFonts w:eastAsia="宋体" w:cs="Arial"/>
                  <w:sz w:val="16"/>
                  <w:szCs w:val="16"/>
                  <w:lang w:eastAsia="zh-CN"/>
                </w:rPr>
                <w:t>管理</w:t>
              </w:r>
              <w:r w:rsidRPr="0062370B">
                <w:rPr>
                  <w:rStyle w:val="Hyperlink"/>
                  <w:rFonts w:eastAsia="宋体" w:cs="Arial" w:hint="eastAsia"/>
                  <w:sz w:val="16"/>
                  <w:szCs w:val="16"/>
                  <w:lang w:eastAsia="zh-CN"/>
                </w:rPr>
                <w:t>亟需发展</w:t>
              </w:r>
            </w:hyperlink>
          </w:p>
        </w:tc>
      </w:tr>
      <w:tr w:rsidR="00E74076" w:rsidRPr="0062370B" w14:paraId="4F1AE0B1" w14:textId="77777777">
        <w:trPr>
          <w:trHeight w:val="300"/>
        </w:trPr>
        <w:tc>
          <w:tcPr>
            <w:tcW w:w="14884" w:type="dxa"/>
            <w:gridSpan w:val="9"/>
            <w:shd w:val="clear" w:color="auto" w:fill="0070C0"/>
            <w:vAlign w:val="center"/>
          </w:tcPr>
          <w:p w14:paraId="1279360A"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E74076" w:rsidRPr="0062370B" w14:paraId="2D265B53" w14:textId="77777777">
        <w:trPr>
          <w:trHeight w:val="300"/>
        </w:trPr>
        <w:tc>
          <w:tcPr>
            <w:tcW w:w="1764" w:type="dxa"/>
            <w:shd w:val="clear" w:color="auto" w:fill="auto"/>
            <w:vAlign w:val="center"/>
          </w:tcPr>
          <w:p w14:paraId="552AD5F1"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120" w:type="dxa"/>
            <w:gridSpan w:val="8"/>
            <w:shd w:val="clear" w:color="auto" w:fill="auto"/>
            <w:vAlign w:val="center"/>
          </w:tcPr>
          <w:p w14:paraId="675E711D" w14:textId="77777777" w:rsidR="00E74076" w:rsidRPr="0062370B" w:rsidRDefault="00E74076">
            <w:pPr>
              <w:rPr>
                <w:rFonts w:eastAsia="宋体" w:cs="Arial"/>
                <w:color w:val="000000" w:themeColor="text1"/>
                <w:sz w:val="16"/>
                <w:szCs w:val="16"/>
              </w:rPr>
            </w:pPr>
            <w:r w:rsidRPr="0062370B">
              <w:rPr>
                <w:color w:val="000000" w:themeColor="text1"/>
                <w:sz w:val="16"/>
                <w:szCs w:val="16"/>
              </w:rPr>
              <w:t>[PGS 1], [PGS 2], [PGS 11]</w:t>
            </w:r>
          </w:p>
        </w:tc>
      </w:tr>
      <w:tr w:rsidR="00E74076" w:rsidRPr="0062370B" w14:paraId="23C0541C" w14:textId="77777777">
        <w:trPr>
          <w:trHeight w:val="300"/>
        </w:trPr>
        <w:tc>
          <w:tcPr>
            <w:tcW w:w="1764" w:type="dxa"/>
            <w:shd w:val="clear" w:color="auto" w:fill="auto"/>
            <w:vAlign w:val="center"/>
          </w:tcPr>
          <w:p w14:paraId="338A474F"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120" w:type="dxa"/>
            <w:gridSpan w:val="8"/>
            <w:shd w:val="clear" w:color="auto" w:fill="auto"/>
            <w:vAlign w:val="center"/>
          </w:tcPr>
          <w:p w14:paraId="5ADE7877"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308E9CFC" w14:textId="77777777">
        <w:trPr>
          <w:trHeight w:val="300"/>
        </w:trPr>
        <w:tc>
          <w:tcPr>
            <w:tcW w:w="14884" w:type="dxa"/>
            <w:gridSpan w:val="9"/>
            <w:shd w:val="clear" w:color="auto" w:fill="0070C0"/>
            <w:vAlign w:val="center"/>
          </w:tcPr>
          <w:p w14:paraId="246778B6"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34B430A0" w14:textId="77777777">
        <w:trPr>
          <w:trHeight w:val="354"/>
        </w:trPr>
        <w:tc>
          <w:tcPr>
            <w:tcW w:w="1764" w:type="dxa"/>
            <w:shd w:val="clear" w:color="auto" w:fill="auto"/>
            <w:vAlign w:val="center"/>
          </w:tcPr>
          <w:p w14:paraId="6A29323B"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9009" w:type="dxa"/>
            <w:gridSpan w:val="5"/>
            <w:shd w:val="clear" w:color="auto" w:fill="auto"/>
            <w:vAlign w:val="center"/>
          </w:tcPr>
          <w:p w14:paraId="4978F499"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404C7264" w14:textId="77777777" w:rsidR="00E74076" w:rsidRPr="0062370B" w:rsidRDefault="00E74076">
            <w:pPr>
              <w:rPr>
                <w:rStyle w:val="Hyperlink"/>
                <w:rFonts w:eastAsia="宋体" w:cs="Arial"/>
                <w:color w:val="000000" w:themeColor="text1"/>
                <w:sz w:val="16"/>
                <w:szCs w:val="16"/>
                <w:lang w:eastAsia="zh-CN"/>
              </w:rPr>
            </w:pPr>
          </w:p>
          <w:p w14:paraId="4FCD33E1"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A-M</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7</w:t>
            </w:r>
            <w:r w:rsidRPr="0062370B">
              <w:rPr>
                <w:rStyle w:val="Hyperlink"/>
                <w:rFonts w:eastAsia="宋体" w:cs="Arial" w:hint="eastAsia"/>
                <w:color w:val="000000" w:themeColor="text1"/>
                <w:sz w:val="16"/>
                <w:szCs w:val="16"/>
                <w:lang w:eastAsia="zh-CN"/>
              </w:rPr>
              <w:t>项或以上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0E4C1881"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A-M</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6</w:t>
            </w:r>
            <w:r w:rsidRPr="0062370B">
              <w:rPr>
                <w:rStyle w:val="Hyperlink"/>
                <w:rFonts w:eastAsia="宋体" w:cs="Arial" w:hint="eastAsia"/>
                <w:color w:val="000000" w:themeColor="text1"/>
                <w:sz w:val="16"/>
                <w:szCs w:val="16"/>
                <w:lang w:eastAsia="zh-CN"/>
              </w:rPr>
              <w:t>项，得</w:t>
            </w:r>
            <w:r w:rsidRPr="0062370B">
              <w:rPr>
                <w:rStyle w:val="Hyperlink"/>
                <w:rFonts w:eastAsia="宋体" w:cs="Arial" w:hint="eastAsia"/>
                <w:color w:val="000000" w:themeColor="text1"/>
                <w:sz w:val="16"/>
                <w:szCs w:val="16"/>
                <w:lang w:eastAsia="zh-CN"/>
              </w:rPr>
              <w:t>7</w:t>
            </w:r>
            <w:r w:rsidRPr="0062370B">
              <w:rPr>
                <w:rStyle w:val="Hyperlink"/>
                <w:rFonts w:eastAsia="宋体" w:cs="Arial"/>
                <w:color w:val="000000" w:themeColor="text1"/>
                <w:sz w:val="16"/>
                <w:szCs w:val="16"/>
                <w:lang w:eastAsia="zh-CN"/>
              </w:rPr>
              <w:t>5</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1854D792"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A-M</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4-5</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09DEB331"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A-M</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1-3</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3F8D064A"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中都选择</w:t>
            </w:r>
            <w:r w:rsidRPr="0062370B">
              <w:rPr>
                <w:rStyle w:val="Hyperlink"/>
                <w:rFonts w:eastAsia="宋体" w:cs="Arial" w:hint="eastAsia"/>
                <w:color w:val="000000" w:themeColor="text1"/>
                <w:sz w:val="16"/>
                <w:szCs w:val="16"/>
                <w:lang w:eastAsia="zh-CN"/>
              </w:rPr>
              <w:t>N</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111" w:type="dxa"/>
            <w:gridSpan w:val="3"/>
            <w:shd w:val="clear" w:color="auto" w:fill="auto"/>
            <w:vAlign w:val="center"/>
          </w:tcPr>
          <w:p w14:paraId="20371429"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7C0D231C" w14:textId="77777777" w:rsidR="00E74076" w:rsidRPr="0062370B" w:rsidRDefault="00E74076">
            <w:pPr>
              <w:rPr>
                <w:rStyle w:val="Hyperlink"/>
                <w:rFonts w:eastAsia="宋体" w:cs="Arial"/>
                <w:color w:val="000000" w:themeColor="text1"/>
                <w:sz w:val="16"/>
                <w:szCs w:val="16"/>
                <w:lang w:eastAsia="zh-CN"/>
              </w:rPr>
            </w:pPr>
          </w:p>
          <w:p w14:paraId="1F08EE8C"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中都选择</w:t>
            </w:r>
            <w:r w:rsidRPr="0062370B">
              <w:rPr>
                <w:rStyle w:val="Hyperlink"/>
                <w:rFonts w:eastAsia="宋体" w:cs="Arial" w:hint="eastAsia"/>
                <w:color w:val="000000" w:themeColor="text1"/>
                <w:sz w:val="16"/>
                <w:szCs w:val="16"/>
                <w:lang w:eastAsia="zh-CN"/>
              </w:rPr>
              <w:t>N</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E74076" w:rsidRPr="0062370B" w14:paraId="31DA829C" w14:textId="77777777">
        <w:trPr>
          <w:trHeight w:val="300"/>
        </w:trPr>
        <w:tc>
          <w:tcPr>
            <w:tcW w:w="1764" w:type="dxa"/>
            <w:shd w:val="clear" w:color="auto" w:fill="auto"/>
            <w:vAlign w:val="center"/>
          </w:tcPr>
          <w:p w14:paraId="7FBA33B3"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120" w:type="dxa"/>
            <w:gridSpan w:val="8"/>
            <w:shd w:val="clear" w:color="auto" w:fill="auto"/>
            <w:vAlign w:val="center"/>
          </w:tcPr>
          <w:p w14:paraId="255E6878" w14:textId="4D92A8C0" w:rsidR="00E74076" w:rsidRPr="0062370B" w:rsidRDefault="00F93897">
            <w:pPr>
              <w:spacing w:line="240" w:lineRule="auto"/>
              <w:rPr>
                <w:rStyle w:val="Hyperlink"/>
                <w:rFonts w:eastAsia="宋体" w:cs="Arial"/>
                <w:color w:val="auto"/>
                <w:sz w:val="16"/>
                <w:szCs w:val="16"/>
                <w:lang w:eastAsia="zh-CN"/>
              </w:rPr>
            </w:pPr>
            <w:r w:rsidRPr="0062370B">
              <w:rPr>
                <w:rStyle w:val="Hyperlink"/>
                <w:rFonts w:eastAsia="宋体" w:cs="Arial" w:hint="eastAsia"/>
                <w:color w:val="000000" w:themeColor="text1"/>
                <w:sz w:val="16"/>
                <w:szCs w:val="16"/>
                <w:lang w:eastAsia="zh-CN"/>
              </w:rPr>
              <w:t>中</w:t>
            </w:r>
          </w:p>
        </w:tc>
      </w:tr>
    </w:tbl>
    <w:p w14:paraId="26D16B4C"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538"/>
        <w:gridCol w:w="140"/>
        <w:gridCol w:w="1985"/>
        <w:gridCol w:w="1986"/>
      </w:tblGrid>
      <w:tr w:rsidR="00E74076" w:rsidRPr="0062370B" w14:paraId="5A683706" w14:textId="77777777">
        <w:trPr>
          <w:trHeight w:val="367"/>
        </w:trPr>
        <w:tc>
          <w:tcPr>
            <w:tcW w:w="1841" w:type="dxa"/>
            <w:vMerge w:val="restart"/>
            <w:shd w:val="clear" w:color="auto" w:fill="DFF5F9"/>
            <w:vAlign w:val="center"/>
            <w:hideMark/>
          </w:tcPr>
          <w:p w14:paraId="4B0E072B"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hint="eastAsia"/>
                <w:b/>
                <w:sz w:val="14"/>
                <w:szCs w:val="14"/>
                <w:lang w:eastAsia="en-GB"/>
              </w:rPr>
              <w:lastRenderedPageBreak/>
              <w:t>指标</w:t>
            </w:r>
            <w:r w:rsidRPr="0062370B">
              <w:rPr>
                <w:rFonts w:eastAsia="宋体" w:cs="Arial"/>
                <w:b/>
                <w:sz w:val="14"/>
                <w:szCs w:val="14"/>
                <w:lang w:eastAsia="en-GB"/>
              </w:rPr>
              <w:t>ID</w:t>
            </w:r>
          </w:p>
          <w:p w14:paraId="7435DE2D" w14:textId="77777777" w:rsidR="00E74076" w:rsidRPr="0062370B" w:rsidRDefault="00E74076">
            <w:pPr>
              <w:spacing w:line="240" w:lineRule="auto"/>
              <w:jc w:val="center"/>
              <w:textAlignment w:val="baseline"/>
              <w:rPr>
                <w:rFonts w:eastAsia="宋体" w:cs="Arial"/>
                <w:b/>
                <w:sz w:val="14"/>
                <w:szCs w:val="14"/>
                <w:lang w:eastAsia="en-GB"/>
              </w:rPr>
            </w:pPr>
          </w:p>
          <w:p w14:paraId="51995138" w14:textId="77777777" w:rsidR="00E74076" w:rsidRPr="0062370B" w:rsidRDefault="00E74076">
            <w:pPr>
              <w:pStyle w:val="Indicatorsubsection"/>
              <w:rPr>
                <w:rFonts w:eastAsia="宋体"/>
                <w:sz w:val="18"/>
                <w:szCs w:val="18"/>
                <w:lang w:val="en-GB"/>
              </w:rPr>
            </w:pPr>
            <w:bookmarkStart w:id="23" w:name="_Toc133243145"/>
            <w:r w:rsidRPr="0062370B">
              <w:rPr>
                <w:rFonts w:eastAsia="宋体"/>
                <w:lang w:val="en-GB"/>
              </w:rPr>
              <w:t>PGS 11.2</w:t>
            </w:r>
            <w:bookmarkEnd w:id="23"/>
          </w:p>
        </w:tc>
        <w:tc>
          <w:tcPr>
            <w:tcW w:w="1559" w:type="dxa"/>
            <w:shd w:val="clear" w:color="auto" w:fill="DFF5F9"/>
            <w:vAlign w:val="center"/>
            <w:hideMark/>
          </w:tcPr>
          <w:p w14:paraId="01CDA857"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hint="eastAsia"/>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49BFC0A9"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hint="eastAsia"/>
                <w:b/>
                <w:bCs/>
                <w:sz w:val="22"/>
                <w:szCs w:val="22"/>
              </w:rPr>
              <w:t>不适用</w:t>
            </w:r>
          </w:p>
        </w:tc>
        <w:tc>
          <w:tcPr>
            <w:tcW w:w="4678" w:type="dxa"/>
            <w:gridSpan w:val="2"/>
            <w:vMerge w:val="restart"/>
            <w:shd w:val="clear" w:color="auto" w:fill="DFF5F9"/>
            <w:vAlign w:val="center"/>
          </w:tcPr>
          <w:p w14:paraId="5C4EEFEF"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hint="eastAsia"/>
                <w:b/>
                <w:bCs/>
                <w:sz w:val="14"/>
                <w:szCs w:val="14"/>
                <w:lang w:eastAsia="en-GB"/>
              </w:rPr>
              <w:t>分节</w:t>
            </w:r>
            <w:r w:rsidRPr="0062370B">
              <w:rPr>
                <w:rFonts w:eastAsia="宋体" w:cs="Arial"/>
                <w:b/>
                <w:bCs/>
                <w:sz w:val="14"/>
                <w:szCs w:val="14"/>
                <w:lang w:eastAsia="en-GB"/>
              </w:rPr>
              <w:t xml:space="preserve"> </w:t>
            </w:r>
          </w:p>
          <w:p w14:paraId="5B577AD1" w14:textId="77777777" w:rsidR="00E74076" w:rsidRPr="0062370B" w:rsidRDefault="00E74076">
            <w:pPr>
              <w:spacing w:line="240" w:lineRule="auto"/>
              <w:jc w:val="center"/>
              <w:textAlignment w:val="baseline"/>
              <w:rPr>
                <w:rFonts w:eastAsia="宋体" w:cs="Arial"/>
                <w:sz w:val="14"/>
                <w:szCs w:val="14"/>
                <w:lang w:eastAsia="en-GB"/>
              </w:rPr>
            </w:pPr>
          </w:p>
          <w:p w14:paraId="460F7958" w14:textId="77777777" w:rsidR="00E74076" w:rsidRPr="0062370B" w:rsidRDefault="00E74076">
            <w:pPr>
              <w:jc w:val="center"/>
              <w:rPr>
                <w:rFonts w:eastAsia="宋体" w:cs="Arial"/>
                <w:sz w:val="18"/>
                <w:szCs w:val="18"/>
              </w:rPr>
            </w:pPr>
            <w:r w:rsidRPr="0062370B">
              <w:rPr>
                <w:rFonts w:eastAsia="宋体" w:cs="Arial" w:hint="eastAsia"/>
                <w:b/>
                <w:bCs/>
                <w:sz w:val="22"/>
                <w:szCs w:val="22"/>
              </w:rPr>
              <w:t>角色和责任</w:t>
            </w:r>
          </w:p>
        </w:tc>
        <w:tc>
          <w:tcPr>
            <w:tcW w:w="1985" w:type="dxa"/>
            <w:vMerge w:val="restart"/>
            <w:shd w:val="clear" w:color="auto" w:fill="DFF5F9"/>
            <w:vAlign w:val="center"/>
            <w:hideMark/>
          </w:tcPr>
          <w:p w14:paraId="5AAF0181"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hint="eastAsia"/>
                <w:b/>
                <w:bCs/>
                <w:sz w:val="14"/>
                <w:szCs w:val="14"/>
                <w:lang w:eastAsia="en-GB"/>
              </w:rPr>
              <w:t>原则</w:t>
            </w:r>
          </w:p>
          <w:p w14:paraId="06D99838" w14:textId="77777777" w:rsidR="00E74076" w:rsidRPr="0062370B" w:rsidRDefault="00E74076">
            <w:pPr>
              <w:spacing w:line="240" w:lineRule="auto"/>
              <w:jc w:val="center"/>
              <w:textAlignment w:val="baseline"/>
              <w:rPr>
                <w:rFonts w:eastAsia="宋体" w:cs="Arial"/>
                <w:b/>
                <w:bCs/>
                <w:sz w:val="14"/>
                <w:szCs w:val="14"/>
                <w:lang w:eastAsia="en-GB"/>
              </w:rPr>
            </w:pPr>
          </w:p>
          <w:p w14:paraId="64B15477"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rPr>
              <w:t xml:space="preserve">1-6 </w:t>
            </w:r>
          </w:p>
        </w:tc>
        <w:tc>
          <w:tcPr>
            <w:tcW w:w="1986" w:type="dxa"/>
            <w:vMerge w:val="restart"/>
            <w:shd w:val="clear" w:color="auto" w:fill="00B0F0"/>
            <w:tcMar>
              <w:top w:w="113" w:type="dxa"/>
              <w:left w:w="113" w:type="dxa"/>
              <w:bottom w:w="113" w:type="dxa"/>
              <w:right w:w="113" w:type="dxa"/>
            </w:tcMar>
            <w:vAlign w:val="center"/>
            <w:hideMark/>
          </w:tcPr>
          <w:p w14:paraId="020234F2"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hint="eastAsia"/>
                <w:b/>
                <w:bCs/>
                <w:color w:val="FFFFFF" w:themeColor="background1"/>
                <w:sz w:val="14"/>
                <w:szCs w:val="14"/>
                <w:lang w:eastAsia="en-GB"/>
              </w:rPr>
              <w:t>指标类型</w:t>
            </w:r>
          </w:p>
          <w:p w14:paraId="29B5E7FB"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42914747"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hint="eastAsia"/>
                <w:b/>
                <w:bCs/>
                <w:color w:val="FFFFFF" w:themeColor="background1"/>
                <w:sz w:val="32"/>
                <w:szCs w:val="32"/>
                <w:lang w:eastAsia="en-GB"/>
              </w:rPr>
              <w:t>核心</w:t>
            </w:r>
          </w:p>
        </w:tc>
      </w:tr>
      <w:tr w:rsidR="00E74076" w:rsidRPr="0062370B" w14:paraId="60CA2EEB" w14:textId="77777777">
        <w:trPr>
          <w:trHeight w:val="367"/>
        </w:trPr>
        <w:tc>
          <w:tcPr>
            <w:tcW w:w="1841" w:type="dxa"/>
            <w:vMerge/>
            <w:shd w:val="clear" w:color="auto" w:fill="DFF5F9"/>
            <w:vAlign w:val="center"/>
          </w:tcPr>
          <w:p w14:paraId="6B13BEEA" w14:textId="77777777" w:rsidR="00E74076" w:rsidRPr="0062370B" w:rsidRDefault="00E74076">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6F8FF9C3"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hint="eastAsia"/>
                <w:b/>
                <w:sz w:val="14"/>
                <w:szCs w:val="14"/>
                <w:lang w:eastAsia="en-GB"/>
              </w:rPr>
              <w:t>指向：</w:t>
            </w:r>
          </w:p>
        </w:tc>
        <w:tc>
          <w:tcPr>
            <w:tcW w:w="2835" w:type="dxa"/>
            <w:shd w:val="clear" w:color="auto" w:fill="DFF5F9"/>
            <w:vAlign w:val="center"/>
          </w:tcPr>
          <w:p w14:paraId="016D9745"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hint="eastAsia"/>
                <w:b/>
                <w:bCs/>
                <w:sz w:val="22"/>
                <w:szCs w:val="22"/>
              </w:rPr>
              <w:t>不适用</w:t>
            </w:r>
          </w:p>
        </w:tc>
        <w:tc>
          <w:tcPr>
            <w:tcW w:w="4678" w:type="dxa"/>
            <w:gridSpan w:val="2"/>
            <w:vMerge/>
            <w:shd w:val="clear" w:color="auto" w:fill="DFF5F9"/>
            <w:vAlign w:val="center"/>
          </w:tcPr>
          <w:p w14:paraId="6450D50E" w14:textId="77777777" w:rsidR="00E74076" w:rsidRPr="0062370B" w:rsidRDefault="00E74076">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0C0A73A0" w14:textId="77777777" w:rsidR="00E74076" w:rsidRPr="0062370B" w:rsidRDefault="00E74076">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08027188"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3506FA4C"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776D645" w14:textId="51B58F0D" w:rsidR="00E74076" w:rsidRPr="0062370B" w:rsidRDefault="00E74076">
            <w:pPr>
              <w:spacing w:line="276" w:lineRule="auto"/>
              <w:textAlignment w:val="baseline"/>
              <w:rPr>
                <w:rFonts w:eastAsia="宋体" w:cs="Arial"/>
                <w:lang w:eastAsia="zh-CN"/>
              </w:rPr>
            </w:pPr>
            <w:r w:rsidRPr="0062370B">
              <w:rPr>
                <w:rFonts w:eastAsia="宋体" w:cs="Arial" w:hint="eastAsia"/>
                <w:b/>
                <w:lang w:eastAsia="zh-CN"/>
              </w:rPr>
              <w:t>贵机构是否</w:t>
            </w:r>
            <w:r w:rsidR="00DD37F1" w:rsidRPr="0062370B">
              <w:rPr>
                <w:rFonts w:eastAsia="宋体" w:cs="Arial" w:hint="eastAsia"/>
                <w:b/>
                <w:lang w:eastAsia="zh-CN"/>
              </w:rPr>
              <w:t>设有</w:t>
            </w:r>
            <w:r w:rsidRPr="0062370B">
              <w:rPr>
                <w:rFonts w:eastAsia="宋体" w:cs="Arial" w:hint="eastAsia"/>
                <w:b/>
                <w:lang w:eastAsia="zh-CN"/>
              </w:rPr>
              <w:t>治理流程或结构</w:t>
            </w:r>
            <w:r w:rsidR="00DD37F1" w:rsidRPr="0062370B">
              <w:rPr>
                <w:rFonts w:eastAsia="宋体" w:cs="Arial" w:hint="eastAsia"/>
                <w:b/>
                <w:lang w:eastAsia="zh-CN"/>
              </w:rPr>
              <w:t>，以</w:t>
            </w:r>
            <w:r w:rsidRPr="0062370B">
              <w:rPr>
                <w:rFonts w:eastAsia="宋体" w:cs="Arial" w:hint="eastAsia"/>
                <w:b/>
                <w:lang w:eastAsia="zh-CN"/>
              </w:rPr>
              <w:t>确保</w:t>
            </w:r>
            <w:hyperlink r:id="rId133" w:history="1">
              <w:r w:rsidRPr="0062370B">
                <w:rPr>
                  <w:rStyle w:val="Hyperlink"/>
                  <w:rFonts w:eastAsia="宋体" w:cs="Arial" w:hint="eastAsia"/>
                  <w:b/>
                  <w:bCs/>
                  <w:lang w:eastAsia="zh-CN"/>
                </w:rPr>
                <w:t>整体</w:t>
              </w:r>
              <w:r w:rsidR="000F67BC" w:rsidRPr="0062370B">
                <w:rPr>
                  <w:rStyle w:val="Hyperlink"/>
                  <w:rFonts w:eastAsia="宋体" w:cs="Arial" w:hint="eastAsia"/>
                  <w:b/>
                  <w:bCs/>
                  <w:lang w:eastAsia="zh-CN"/>
                </w:rPr>
                <w:t>政治参与</w:t>
              </w:r>
            </w:hyperlink>
            <w:r w:rsidR="003D1267" w:rsidRPr="0062370B">
              <w:rPr>
                <w:rFonts w:eastAsia="宋体" w:cs="Arial" w:hint="eastAsia"/>
                <w:b/>
                <w:lang w:eastAsia="zh-CN"/>
              </w:rPr>
              <w:t>（包括第三方</w:t>
            </w:r>
            <w:r w:rsidR="0004522B" w:rsidRPr="0062370B">
              <w:rPr>
                <w:rFonts w:eastAsia="宋体" w:cs="Arial" w:hint="eastAsia"/>
                <w:b/>
                <w:lang w:eastAsia="zh-CN"/>
              </w:rPr>
              <w:t>代为开展</w:t>
            </w:r>
            <w:r w:rsidR="003D1267" w:rsidRPr="0062370B">
              <w:rPr>
                <w:rFonts w:eastAsia="宋体" w:cs="Arial" w:hint="eastAsia"/>
                <w:b/>
                <w:lang w:eastAsia="zh-CN"/>
              </w:rPr>
              <w:t>的任何</w:t>
            </w:r>
            <w:r w:rsidR="000F67BC" w:rsidRPr="0062370B">
              <w:rPr>
                <w:rFonts w:eastAsia="宋体" w:cs="Arial" w:hint="eastAsia"/>
                <w:b/>
                <w:lang w:eastAsia="zh-CN"/>
              </w:rPr>
              <w:t>政治参与</w:t>
            </w:r>
            <w:r w:rsidR="003D1267" w:rsidRPr="0062370B">
              <w:rPr>
                <w:rFonts w:eastAsia="宋体" w:cs="Arial" w:hint="eastAsia"/>
                <w:b/>
                <w:lang w:eastAsia="zh-CN"/>
              </w:rPr>
              <w:t>）</w:t>
            </w:r>
            <w:r w:rsidR="004D60DA" w:rsidRPr="0062370B">
              <w:rPr>
                <w:rFonts w:eastAsia="宋体" w:cs="Arial" w:hint="eastAsia"/>
                <w:b/>
                <w:lang w:eastAsia="zh-CN"/>
              </w:rPr>
              <w:t>和</w:t>
            </w:r>
            <w:r w:rsidRPr="0062370B">
              <w:rPr>
                <w:rFonts w:eastAsia="宋体" w:cs="Arial" w:hint="eastAsia"/>
                <w:b/>
                <w:lang w:eastAsia="zh-CN"/>
              </w:rPr>
              <w:t>对</w:t>
            </w:r>
            <w:r w:rsidRPr="0062370B">
              <w:rPr>
                <w:rFonts w:eastAsia="宋体" w:cs="Arial"/>
                <w:b/>
                <w:lang w:eastAsia="zh-CN"/>
              </w:rPr>
              <w:t xml:space="preserve">PRI </w:t>
            </w:r>
            <w:r w:rsidRPr="0062370B">
              <w:rPr>
                <w:rFonts w:eastAsia="宋体" w:cs="Arial" w:hint="eastAsia"/>
                <w:b/>
                <w:lang w:eastAsia="zh-CN"/>
              </w:rPr>
              <w:t>原则的承诺保持一致？</w:t>
            </w:r>
          </w:p>
        </w:tc>
      </w:tr>
      <w:tr w:rsidR="00E74076" w:rsidRPr="0062370B" w14:paraId="0E76F462"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7BCF84B" w14:textId="77777777" w:rsidR="00E74076" w:rsidRPr="0062370B" w:rsidRDefault="00E74076">
            <w:pPr>
              <w:numPr>
                <w:ilvl w:val="0"/>
                <w:numId w:val="88"/>
              </w:numPr>
              <w:spacing w:line="276" w:lineRule="auto"/>
              <w:textAlignment w:val="baseline"/>
              <w:rPr>
                <w:rFonts w:eastAsia="宋体" w:cs="Arial"/>
                <w:szCs w:val="16"/>
                <w:lang w:eastAsia="en-GB"/>
              </w:rPr>
            </w:pPr>
            <w:r w:rsidRPr="0062370B">
              <w:rPr>
                <w:rFonts w:eastAsia="宋体" w:cs="Arial"/>
                <w:szCs w:val="16"/>
                <w:lang w:eastAsia="en-GB"/>
              </w:rPr>
              <w:t xml:space="preserve">(A) </w:t>
            </w:r>
            <w:r w:rsidRPr="0062370B">
              <w:rPr>
                <w:rFonts w:eastAsia="宋体" w:cs="Arial" w:hint="eastAsia"/>
                <w:szCs w:val="16"/>
                <w:lang w:eastAsia="en-GB"/>
              </w:rPr>
              <w:t>是</w:t>
            </w:r>
          </w:p>
          <w:p w14:paraId="578E4869" w14:textId="77F58159" w:rsidR="00E74076" w:rsidRPr="0062370B" w:rsidRDefault="000B717D">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00E74076" w:rsidRPr="0062370B">
              <w:rPr>
                <w:rFonts w:eastAsia="宋体" w:cs="Arial" w:hint="eastAsia"/>
                <w:szCs w:val="16"/>
                <w:lang w:eastAsia="zh-CN"/>
              </w:rPr>
              <w:t>做法：</w:t>
            </w:r>
            <w:r w:rsidR="00E74076" w:rsidRPr="0062370B">
              <w:rPr>
                <w:rFonts w:eastAsia="宋体" w:cs="Arial"/>
                <w:szCs w:val="16"/>
                <w:lang w:eastAsia="zh-CN"/>
              </w:rPr>
              <w:t xml:space="preserve">______ </w:t>
            </w:r>
            <w:r w:rsidR="00E74076" w:rsidRPr="0062370B">
              <w:rPr>
                <w:rFonts w:eastAsia="宋体" w:cs="Arial"/>
                <w:lang w:eastAsia="zh-CN"/>
              </w:rPr>
              <w:t>[</w:t>
            </w:r>
            <w:r w:rsidR="00E74076" w:rsidRPr="0062370B">
              <w:rPr>
                <w:rFonts w:eastAsia="宋体" w:cs="Arial" w:hint="eastAsia"/>
                <w:lang w:eastAsia="zh-CN"/>
              </w:rPr>
              <w:t>必填自由文本</w:t>
            </w:r>
            <w:r w:rsidR="00E74076" w:rsidRPr="0062370B">
              <w:rPr>
                <w:rStyle w:val="normaltextrun"/>
                <w:rFonts w:eastAsia="宋体" w:cs="Arial" w:hint="eastAsia"/>
                <w:color w:val="000000"/>
                <w:shd w:val="clear" w:color="auto" w:fill="FFFFFF"/>
                <w:lang w:eastAsia="zh-CN"/>
              </w:rPr>
              <w:t>：大</w:t>
            </w:r>
            <w:r w:rsidR="00E74076" w:rsidRPr="0062370B">
              <w:rPr>
                <w:rStyle w:val="normaltextrun"/>
                <w:rFonts w:eastAsia="宋体" w:cs="Arial"/>
                <w:color w:val="000000"/>
                <w:shd w:val="clear" w:color="auto" w:fill="FFFFFF"/>
                <w:lang w:eastAsia="zh-CN"/>
              </w:rPr>
              <w:t>]</w:t>
            </w:r>
          </w:p>
          <w:p w14:paraId="087CC4F5" w14:textId="77777777" w:rsidR="00E74076" w:rsidRPr="0062370B" w:rsidRDefault="00E74076">
            <w:pPr>
              <w:numPr>
                <w:ilvl w:val="0"/>
                <w:numId w:val="88"/>
              </w:numPr>
              <w:spacing w:line="276" w:lineRule="auto"/>
              <w:textAlignment w:val="baseline"/>
              <w:rPr>
                <w:rFonts w:eastAsia="宋体" w:cs="Arial"/>
                <w:szCs w:val="16"/>
                <w:lang w:eastAsia="en-GB"/>
              </w:rPr>
            </w:pPr>
            <w:r w:rsidRPr="0062370B">
              <w:rPr>
                <w:rFonts w:eastAsia="宋体" w:cs="Arial"/>
                <w:szCs w:val="16"/>
                <w:lang w:eastAsia="en-GB"/>
              </w:rPr>
              <w:t xml:space="preserve">(B) </w:t>
            </w:r>
            <w:r w:rsidRPr="0062370B">
              <w:rPr>
                <w:rFonts w:eastAsia="宋体" w:cs="Arial" w:hint="eastAsia"/>
                <w:szCs w:val="16"/>
                <w:lang w:eastAsia="zh-CN"/>
              </w:rPr>
              <w:t>否</w:t>
            </w:r>
            <w:r w:rsidRPr="0062370B">
              <w:rPr>
                <w:rFonts w:eastAsia="宋体" w:cs="Arial"/>
                <w:szCs w:val="16"/>
                <w:lang w:eastAsia="en-GB"/>
              </w:rPr>
              <w:t xml:space="preserve"> </w:t>
            </w:r>
          </w:p>
          <w:p w14:paraId="359C9231" w14:textId="77777777" w:rsidR="00E74076" w:rsidRPr="0062370B" w:rsidRDefault="00E74076">
            <w:pPr>
              <w:spacing w:line="276" w:lineRule="auto"/>
              <w:ind w:left="360"/>
              <w:textAlignment w:val="baseline"/>
              <w:rPr>
                <w:rStyle w:val="normaltextrun"/>
                <w:rFonts w:eastAsia="宋体" w:cs="Arial"/>
                <w:color w:val="000000"/>
                <w:shd w:val="clear" w:color="auto" w:fill="FFFFFF"/>
                <w:lang w:eastAsia="zh-CN"/>
              </w:rPr>
            </w:pPr>
            <w:r w:rsidRPr="0062370B">
              <w:rPr>
                <w:rFonts w:eastAsia="宋体" w:cs="Arial" w:hint="eastAsia"/>
                <w:szCs w:val="16"/>
                <w:lang w:eastAsia="zh-CN"/>
              </w:rPr>
              <w:t>请说明原因：</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hint="eastAsia"/>
                <w:lang w:eastAsia="zh-CN"/>
              </w:rPr>
              <w:t>必填自由文本</w:t>
            </w:r>
            <w:r w:rsidRPr="0062370B">
              <w:rPr>
                <w:rStyle w:val="normaltextrun"/>
                <w:rFonts w:eastAsia="宋体" w:cs="Arial" w:hint="eastAsia"/>
                <w:color w:val="000000"/>
                <w:shd w:val="clear" w:color="auto" w:fill="FFFFFF"/>
                <w:lang w:eastAsia="zh-CN"/>
              </w:rPr>
              <w:t>：大</w:t>
            </w:r>
            <w:r w:rsidRPr="0062370B">
              <w:rPr>
                <w:rStyle w:val="normaltextrun"/>
                <w:rFonts w:eastAsia="宋体" w:cs="Arial"/>
                <w:color w:val="000000"/>
                <w:shd w:val="clear" w:color="auto" w:fill="FFFFFF"/>
                <w:lang w:eastAsia="zh-CN"/>
              </w:rPr>
              <w:t>]</w:t>
            </w:r>
          </w:p>
          <w:p w14:paraId="52A13B90" w14:textId="3D3DD152" w:rsidR="00E74076" w:rsidRPr="0062370B" w:rsidRDefault="00E74076">
            <w:pPr>
              <w:numPr>
                <w:ilvl w:val="0"/>
                <w:numId w:val="88"/>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hint="eastAsia"/>
                <w:szCs w:val="16"/>
                <w:lang w:eastAsia="zh-CN"/>
              </w:rPr>
              <w:t>不适用，我们没有直接或通过任何第三方</w:t>
            </w:r>
            <w:r w:rsidR="0004522B" w:rsidRPr="0062370B">
              <w:rPr>
                <w:rFonts w:eastAsia="宋体" w:cs="Arial" w:hint="eastAsia"/>
                <w:szCs w:val="16"/>
                <w:lang w:eastAsia="zh-CN"/>
              </w:rPr>
              <w:t>开展</w:t>
            </w:r>
            <w:r w:rsidRPr="0062370B">
              <w:rPr>
                <w:rFonts w:eastAsia="宋体" w:cs="Arial" w:hint="eastAsia"/>
                <w:szCs w:val="16"/>
                <w:lang w:eastAsia="zh-CN"/>
              </w:rPr>
              <w:t>任何形式的</w:t>
            </w:r>
            <w:r w:rsidR="000F67BC" w:rsidRPr="0062370B">
              <w:rPr>
                <w:rFonts w:eastAsia="宋体" w:cs="Arial" w:hint="eastAsia"/>
                <w:szCs w:val="16"/>
                <w:lang w:eastAsia="zh-CN"/>
              </w:rPr>
              <w:t>政治参与</w:t>
            </w:r>
          </w:p>
        </w:tc>
      </w:tr>
      <w:tr w:rsidR="00E74076" w:rsidRPr="0062370B" w14:paraId="3ECB359A"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48A0AC1"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297E58EE" w14:textId="77777777">
        <w:trPr>
          <w:trHeight w:val="300"/>
        </w:trPr>
        <w:tc>
          <w:tcPr>
            <w:tcW w:w="14884" w:type="dxa"/>
            <w:gridSpan w:val="7"/>
            <w:shd w:val="clear" w:color="auto" w:fill="0070C0"/>
            <w:vAlign w:val="center"/>
          </w:tcPr>
          <w:p w14:paraId="14D42439"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38D47E23" w14:textId="77777777">
        <w:trPr>
          <w:trHeight w:val="300"/>
        </w:trPr>
        <w:tc>
          <w:tcPr>
            <w:tcW w:w="1841" w:type="dxa"/>
            <w:shd w:val="clear" w:color="auto" w:fill="auto"/>
            <w:vAlign w:val="center"/>
          </w:tcPr>
          <w:p w14:paraId="6F265B1B"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2D8200F0" w14:textId="7760B9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投资者有</w:t>
            </w:r>
            <w:r w:rsidR="00AC564B" w:rsidRPr="0062370B">
              <w:rPr>
                <w:rStyle w:val="Hyperlink"/>
                <w:rFonts w:eastAsia="宋体" w:cs="Arial" w:hint="eastAsia"/>
                <w:color w:val="000000" w:themeColor="text1"/>
                <w:sz w:val="16"/>
                <w:szCs w:val="16"/>
                <w:lang w:eastAsia="zh-CN"/>
              </w:rPr>
              <w:t>正当</w:t>
            </w:r>
            <w:r w:rsidRPr="0062370B">
              <w:rPr>
                <w:rStyle w:val="Hyperlink"/>
                <w:rFonts w:eastAsia="宋体" w:cs="Arial"/>
                <w:color w:val="000000" w:themeColor="text1"/>
                <w:sz w:val="16"/>
                <w:szCs w:val="16"/>
                <w:lang w:eastAsia="zh-CN"/>
              </w:rPr>
              <w:t>权益</w:t>
            </w:r>
            <w:r w:rsidR="0004522B" w:rsidRPr="0062370B">
              <w:rPr>
                <w:rStyle w:val="Hyperlink"/>
                <w:rFonts w:eastAsia="宋体" w:cs="Arial" w:hint="eastAsia"/>
                <w:color w:val="000000" w:themeColor="text1"/>
                <w:sz w:val="16"/>
                <w:szCs w:val="16"/>
                <w:lang w:eastAsia="zh-CN"/>
              </w:rPr>
              <w:t>开展</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w:t>
            </w:r>
            <w:r w:rsidR="00890BD6" w:rsidRPr="0062370B">
              <w:rPr>
                <w:rStyle w:val="Hyperlink"/>
                <w:rFonts w:eastAsia="宋体" w:cs="Arial" w:hint="eastAsia"/>
                <w:color w:val="000000" w:themeColor="text1"/>
                <w:sz w:val="16"/>
                <w:szCs w:val="16"/>
                <w:lang w:eastAsia="zh-CN"/>
              </w:rPr>
              <w:t>从而塑造那些将</w:t>
            </w:r>
            <w:r w:rsidRPr="0062370B">
              <w:rPr>
                <w:rStyle w:val="Hyperlink"/>
                <w:rFonts w:eastAsia="宋体" w:cs="Arial"/>
                <w:color w:val="000000" w:themeColor="text1"/>
                <w:sz w:val="16"/>
                <w:szCs w:val="16"/>
                <w:lang w:eastAsia="zh-CN"/>
              </w:rPr>
              <w:t>影响</w:t>
            </w:r>
            <w:r w:rsidR="00D950B8" w:rsidRPr="0062370B">
              <w:rPr>
                <w:rStyle w:val="Hyperlink"/>
                <w:rFonts w:eastAsia="宋体" w:cs="Arial" w:hint="eastAsia"/>
                <w:color w:val="000000" w:themeColor="text1"/>
                <w:sz w:val="16"/>
                <w:szCs w:val="16"/>
                <w:lang w:eastAsia="zh-CN"/>
              </w:rPr>
              <w:t>自身的</w:t>
            </w:r>
            <w:r w:rsidRPr="0062370B">
              <w:rPr>
                <w:rStyle w:val="Hyperlink"/>
                <w:rFonts w:eastAsia="宋体" w:cs="Arial"/>
                <w:color w:val="000000" w:themeColor="text1"/>
                <w:sz w:val="16"/>
                <w:szCs w:val="16"/>
                <w:lang w:eastAsia="zh-CN"/>
              </w:rPr>
              <w:t>法律和政策。</w:t>
            </w:r>
            <w:r w:rsidRPr="0062370B">
              <w:rPr>
                <w:rStyle w:val="Hyperlink"/>
                <w:rFonts w:eastAsia="宋体" w:cs="Arial" w:hint="eastAsia"/>
                <w:color w:val="000000" w:themeColor="text1"/>
                <w:sz w:val="16"/>
                <w:szCs w:val="16"/>
                <w:lang w:eastAsia="zh-CN"/>
              </w:rPr>
              <w:t>但</w:t>
            </w:r>
            <w:r w:rsidRPr="0062370B">
              <w:rPr>
                <w:rStyle w:val="Hyperlink"/>
                <w:rFonts w:eastAsia="宋体" w:cs="Arial"/>
                <w:color w:val="000000" w:themeColor="text1"/>
                <w:sz w:val="16"/>
                <w:szCs w:val="16"/>
                <w:lang w:eastAsia="zh-CN"/>
              </w:rPr>
              <w:t>整体</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活动</w:t>
            </w:r>
            <w:r w:rsidR="00AD493F" w:rsidRPr="0062370B">
              <w:rPr>
                <w:rStyle w:val="Hyperlink"/>
                <w:rFonts w:eastAsia="宋体" w:cs="Arial"/>
                <w:color w:val="000000" w:themeColor="text1"/>
                <w:sz w:val="16"/>
                <w:szCs w:val="16"/>
                <w:lang w:eastAsia="zh-CN"/>
              </w:rPr>
              <w:t>可能</w:t>
            </w:r>
            <w:r w:rsidRPr="0062370B">
              <w:rPr>
                <w:rStyle w:val="Hyperlink"/>
                <w:rFonts w:eastAsia="宋体" w:cs="Arial"/>
                <w:color w:val="000000" w:themeColor="text1"/>
                <w:sz w:val="16"/>
                <w:szCs w:val="16"/>
                <w:lang w:eastAsia="zh-CN"/>
              </w:rPr>
              <w:t>给投资者带来不可预见的风险，尤其是在</w:t>
            </w:r>
            <w:r w:rsidRPr="0062370B">
              <w:rPr>
                <w:rStyle w:val="Hyperlink"/>
                <w:rFonts w:eastAsia="宋体" w:cs="Arial" w:hint="eastAsia"/>
                <w:color w:val="000000" w:themeColor="text1"/>
                <w:sz w:val="16"/>
                <w:szCs w:val="16"/>
                <w:lang w:eastAsia="zh-CN"/>
              </w:rPr>
              <w:t>目的</w:t>
            </w:r>
            <w:r w:rsidR="00185464" w:rsidRPr="0062370B">
              <w:rPr>
                <w:rStyle w:val="Hyperlink"/>
                <w:rFonts w:eastAsia="宋体" w:cs="Arial" w:hint="eastAsia"/>
                <w:color w:val="000000" w:themeColor="text1"/>
                <w:sz w:val="16"/>
                <w:szCs w:val="16"/>
                <w:lang w:eastAsia="zh-CN"/>
              </w:rPr>
              <w:t>不够清晰的情况下</w:t>
            </w:r>
            <w:r w:rsidRPr="0062370B">
              <w:rPr>
                <w:rStyle w:val="Hyperlink"/>
                <w:rFonts w:eastAsia="宋体" w:cs="Arial"/>
                <w:color w:val="000000" w:themeColor="text1"/>
                <w:sz w:val="16"/>
                <w:szCs w:val="16"/>
                <w:lang w:eastAsia="zh-CN"/>
              </w:rPr>
              <w:t>。合法但</w:t>
            </w:r>
            <w:r w:rsidR="00095DB6" w:rsidRPr="0062370B">
              <w:rPr>
                <w:rStyle w:val="Hyperlink"/>
                <w:rFonts w:eastAsia="宋体" w:cs="Arial" w:hint="eastAsia"/>
                <w:color w:val="000000" w:themeColor="text1"/>
                <w:sz w:val="16"/>
                <w:szCs w:val="16"/>
                <w:lang w:eastAsia="zh-CN"/>
              </w:rPr>
              <w:t>可能</w:t>
            </w:r>
            <w:r w:rsidRPr="0062370B">
              <w:rPr>
                <w:rStyle w:val="Hyperlink"/>
                <w:rFonts w:eastAsia="宋体" w:cs="Arial"/>
                <w:color w:val="000000" w:themeColor="text1"/>
                <w:sz w:val="16"/>
                <w:szCs w:val="16"/>
                <w:lang w:eastAsia="zh-CN"/>
              </w:rPr>
              <w:t>被认为不道德或不一致</w:t>
            </w:r>
            <w:r w:rsidR="00095DB6" w:rsidRPr="0062370B">
              <w:rPr>
                <w:rStyle w:val="Hyperlink"/>
                <w:rFonts w:eastAsia="宋体" w:cs="Arial" w:hint="eastAsia"/>
                <w:color w:val="000000" w:themeColor="text1"/>
                <w:sz w:val="16"/>
                <w:szCs w:val="16"/>
                <w:lang w:eastAsia="zh-CN"/>
              </w:rPr>
              <w:t>的活动</w:t>
            </w:r>
            <w:r w:rsidRPr="0062370B">
              <w:rPr>
                <w:rStyle w:val="Hyperlink"/>
                <w:rFonts w:eastAsia="宋体" w:cs="Arial"/>
                <w:color w:val="000000" w:themeColor="text1"/>
                <w:sz w:val="16"/>
                <w:szCs w:val="16"/>
                <w:lang w:eastAsia="zh-CN"/>
              </w:rPr>
              <w:t>一旦曝光</w:t>
            </w:r>
            <w:r w:rsidR="00095DB6"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就可能带来声誉风险。在气候</w:t>
            </w:r>
            <w:r w:rsidRPr="0062370B">
              <w:rPr>
                <w:rStyle w:val="Hyperlink"/>
                <w:rFonts w:eastAsia="宋体" w:cs="Arial" w:hint="eastAsia"/>
                <w:color w:val="000000" w:themeColor="text1"/>
                <w:sz w:val="16"/>
                <w:szCs w:val="16"/>
                <w:lang w:eastAsia="zh-CN"/>
              </w:rPr>
              <w:t>危机</w:t>
            </w:r>
            <w:r w:rsidRPr="0062370B">
              <w:rPr>
                <w:rStyle w:val="Hyperlink"/>
                <w:rFonts w:eastAsia="宋体" w:cs="Arial"/>
                <w:color w:val="000000" w:themeColor="text1"/>
                <w:sz w:val="16"/>
                <w:szCs w:val="16"/>
                <w:lang w:eastAsia="zh-CN"/>
              </w:rPr>
              <w:t>和其他全球挑战的背景下，投资者</w:t>
            </w:r>
            <w:r w:rsidRPr="0062370B">
              <w:rPr>
                <w:rStyle w:val="Hyperlink"/>
                <w:rFonts w:eastAsia="宋体" w:cs="Arial" w:hint="eastAsia"/>
                <w:color w:val="000000" w:themeColor="text1"/>
                <w:sz w:val="16"/>
                <w:szCs w:val="16"/>
                <w:lang w:eastAsia="zh-CN"/>
              </w:rPr>
              <w:t>责任重大，需要</w:t>
            </w:r>
            <w:r w:rsidRPr="0062370B">
              <w:rPr>
                <w:rStyle w:val="Hyperlink"/>
                <w:rFonts w:eastAsia="宋体" w:cs="Arial"/>
                <w:color w:val="000000" w:themeColor="text1"/>
                <w:sz w:val="16"/>
                <w:szCs w:val="16"/>
                <w:lang w:eastAsia="zh-CN"/>
              </w:rPr>
              <w:t>确保</w:t>
            </w:r>
            <w:r w:rsidR="000F67BC" w:rsidRPr="0062370B">
              <w:rPr>
                <w:rStyle w:val="Hyperlink"/>
                <w:rFonts w:eastAsia="宋体" w:cs="Arial"/>
                <w:color w:val="000000" w:themeColor="text1"/>
                <w:sz w:val="16"/>
                <w:szCs w:val="16"/>
                <w:lang w:eastAsia="zh-CN"/>
              </w:rPr>
              <w:t>政治参与</w:t>
            </w:r>
            <w:r w:rsidR="001426CB" w:rsidRPr="0062370B">
              <w:rPr>
                <w:rStyle w:val="Hyperlink"/>
                <w:rFonts w:eastAsia="宋体" w:cs="Arial" w:hint="eastAsia"/>
                <w:color w:val="000000" w:themeColor="text1"/>
                <w:sz w:val="16"/>
                <w:szCs w:val="16"/>
                <w:lang w:eastAsia="zh-CN"/>
              </w:rPr>
              <w:t>和</w:t>
            </w:r>
            <w:r w:rsidRPr="0062370B">
              <w:rPr>
                <w:rStyle w:val="Hyperlink"/>
                <w:rFonts w:eastAsia="宋体" w:cs="Arial"/>
                <w:color w:val="000000" w:themeColor="text1"/>
                <w:sz w:val="16"/>
                <w:szCs w:val="16"/>
                <w:lang w:eastAsia="zh-CN"/>
              </w:rPr>
              <w:t>对负责任投资的公开承诺</w:t>
            </w:r>
            <w:r w:rsidRPr="0062370B">
              <w:rPr>
                <w:rStyle w:val="Hyperlink"/>
                <w:rFonts w:eastAsia="宋体" w:cs="Arial" w:hint="eastAsia"/>
                <w:color w:val="000000" w:themeColor="text1"/>
                <w:sz w:val="16"/>
                <w:szCs w:val="16"/>
                <w:lang w:eastAsia="zh-CN"/>
              </w:rPr>
              <w:t>保持</w:t>
            </w:r>
            <w:r w:rsidRPr="0062370B">
              <w:rPr>
                <w:rStyle w:val="Hyperlink"/>
                <w:rFonts w:eastAsia="宋体" w:cs="Arial"/>
                <w:color w:val="000000" w:themeColor="text1"/>
                <w:sz w:val="16"/>
                <w:szCs w:val="16"/>
                <w:lang w:eastAsia="zh-CN"/>
              </w:rPr>
              <w:t>一致，并且不会</w:t>
            </w:r>
            <w:r w:rsidR="007D6B71" w:rsidRPr="0062370B">
              <w:rPr>
                <w:rStyle w:val="Hyperlink"/>
                <w:rFonts w:eastAsia="宋体" w:cs="Arial" w:hint="eastAsia"/>
                <w:color w:val="000000" w:themeColor="text1"/>
                <w:sz w:val="16"/>
                <w:szCs w:val="16"/>
                <w:lang w:eastAsia="zh-CN"/>
              </w:rPr>
              <w:t>因此</w:t>
            </w:r>
            <w:r w:rsidR="00F17742" w:rsidRPr="0062370B">
              <w:rPr>
                <w:rStyle w:val="Hyperlink"/>
                <w:rFonts w:eastAsia="宋体" w:cs="Arial" w:hint="eastAsia"/>
                <w:color w:val="000000" w:themeColor="text1"/>
                <w:sz w:val="16"/>
                <w:szCs w:val="16"/>
                <w:lang w:eastAsia="zh-CN"/>
              </w:rPr>
              <w:t>延误</w:t>
            </w:r>
            <w:r w:rsidRPr="0062370B">
              <w:rPr>
                <w:rStyle w:val="Hyperlink"/>
                <w:rFonts w:eastAsia="宋体" w:cs="Arial"/>
                <w:color w:val="000000" w:themeColor="text1"/>
                <w:sz w:val="16"/>
                <w:szCs w:val="16"/>
                <w:lang w:eastAsia="zh-CN"/>
              </w:rPr>
              <w:t>或</w:t>
            </w:r>
            <w:r w:rsidRPr="0062370B">
              <w:rPr>
                <w:rStyle w:val="Hyperlink"/>
                <w:rFonts w:eastAsia="宋体" w:cs="Arial" w:hint="eastAsia"/>
                <w:color w:val="000000" w:themeColor="text1"/>
                <w:sz w:val="16"/>
                <w:szCs w:val="16"/>
                <w:lang w:eastAsia="zh-CN"/>
              </w:rPr>
              <w:t>削弱</w:t>
            </w:r>
            <w:r w:rsidR="00DD23D7" w:rsidRPr="0062370B">
              <w:rPr>
                <w:rStyle w:val="Hyperlink"/>
                <w:rFonts w:eastAsia="宋体" w:cs="Arial" w:hint="eastAsia"/>
                <w:color w:val="000000" w:themeColor="text1"/>
                <w:sz w:val="16"/>
                <w:szCs w:val="16"/>
                <w:lang w:eastAsia="zh-CN"/>
              </w:rPr>
              <w:t>紧迫</w:t>
            </w:r>
            <w:r w:rsidR="00D31E3A"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可持续</w:t>
            </w:r>
            <w:r w:rsidR="00D31E3A" w:rsidRPr="0062370B">
              <w:rPr>
                <w:rStyle w:val="Hyperlink"/>
                <w:rFonts w:eastAsia="宋体" w:cs="Arial" w:hint="eastAsia"/>
                <w:color w:val="000000" w:themeColor="text1"/>
                <w:sz w:val="16"/>
                <w:szCs w:val="16"/>
                <w:lang w:eastAsia="zh-CN"/>
              </w:rPr>
              <w:t>性</w:t>
            </w:r>
            <w:r w:rsidR="00095DB6" w:rsidRPr="0062370B">
              <w:rPr>
                <w:rStyle w:val="Hyperlink"/>
                <w:rFonts w:eastAsia="宋体" w:cs="Arial" w:hint="eastAsia"/>
                <w:color w:val="000000" w:themeColor="text1"/>
                <w:sz w:val="16"/>
                <w:szCs w:val="16"/>
                <w:lang w:eastAsia="zh-CN"/>
              </w:rPr>
              <w:t>事项</w:t>
            </w:r>
            <w:r w:rsidRPr="0062370B">
              <w:rPr>
                <w:rStyle w:val="Hyperlink"/>
                <w:rFonts w:eastAsia="宋体" w:cs="Arial"/>
                <w:color w:val="000000" w:themeColor="text1"/>
                <w:sz w:val="16"/>
                <w:szCs w:val="16"/>
                <w:lang w:eastAsia="zh-CN"/>
              </w:rPr>
              <w:t>。</w:t>
            </w:r>
          </w:p>
          <w:p w14:paraId="6F6AC0D7" w14:textId="77777777" w:rsidR="00E74076" w:rsidRPr="0062370B" w:rsidRDefault="00E74076">
            <w:pPr>
              <w:rPr>
                <w:rStyle w:val="Hyperlink"/>
                <w:rFonts w:eastAsia="宋体" w:cs="Arial"/>
                <w:color w:val="000000" w:themeColor="text1"/>
                <w:sz w:val="16"/>
                <w:szCs w:val="16"/>
                <w:lang w:eastAsia="zh-CN"/>
              </w:rPr>
            </w:pPr>
          </w:p>
          <w:p w14:paraId="6D74E726" w14:textId="54B805B6"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因此，</w:t>
            </w:r>
            <w:r w:rsidR="00CC5477" w:rsidRPr="0062370B">
              <w:rPr>
                <w:rStyle w:val="Hyperlink"/>
                <w:rFonts w:eastAsia="宋体" w:cs="Arial"/>
                <w:color w:val="000000" w:themeColor="text1"/>
                <w:sz w:val="16"/>
                <w:szCs w:val="16"/>
                <w:lang w:eastAsia="zh-CN"/>
              </w:rPr>
              <w:t>签署方</w:t>
            </w:r>
            <w:r w:rsidR="00A94E98" w:rsidRPr="0062370B">
              <w:rPr>
                <w:rStyle w:val="Hyperlink"/>
                <w:rFonts w:eastAsia="宋体" w:cs="Arial" w:hint="eastAsia"/>
                <w:color w:val="000000" w:themeColor="text1"/>
                <w:sz w:val="16"/>
                <w:szCs w:val="16"/>
                <w:lang w:eastAsia="zh-CN"/>
              </w:rPr>
              <w:t>制定</w:t>
            </w:r>
            <w:r w:rsidRPr="0062370B">
              <w:rPr>
                <w:rStyle w:val="Hyperlink"/>
                <w:rFonts w:eastAsia="宋体" w:cs="Arial" w:hint="eastAsia"/>
                <w:color w:val="000000" w:themeColor="text1"/>
                <w:sz w:val="16"/>
                <w:szCs w:val="16"/>
                <w:lang w:eastAsia="zh-CN"/>
              </w:rPr>
              <w:t>健全</w:t>
            </w:r>
            <w:r w:rsidRPr="0062370B">
              <w:rPr>
                <w:rStyle w:val="Hyperlink"/>
                <w:rFonts w:eastAsia="宋体" w:cs="Arial"/>
                <w:color w:val="000000" w:themeColor="text1"/>
                <w:sz w:val="16"/>
                <w:szCs w:val="16"/>
                <w:lang w:eastAsia="zh-CN"/>
              </w:rPr>
              <w:t>的治理</w:t>
            </w:r>
            <w:r w:rsidRPr="0062370B">
              <w:rPr>
                <w:rStyle w:val="Hyperlink"/>
                <w:rFonts w:eastAsia="宋体" w:cs="Arial" w:hint="eastAsia"/>
                <w:color w:val="000000" w:themeColor="text1"/>
                <w:sz w:val="16"/>
                <w:szCs w:val="16"/>
                <w:lang w:eastAsia="zh-CN"/>
              </w:rPr>
              <w:t>流程</w:t>
            </w:r>
            <w:r w:rsidRPr="0062370B">
              <w:rPr>
                <w:rStyle w:val="Hyperlink"/>
                <w:rFonts w:eastAsia="宋体" w:cs="Arial"/>
                <w:color w:val="000000" w:themeColor="text1"/>
                <w:sz w:val="16"/>
                <w:szCs w:val="16"/>
                <w:lang w:eastAsia="zh-CN"/>
              </w:rPr>
              <w:t>，确保</w:t>
            </w:r>
            <w:r w:rsidR="000A2451"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整体</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活动</w:t>
            </w:r>
            <w:r w:rsidR="000A2451" w:rsidRPr="0062370B">
              <w:rPr>
                <w:rStyle w:val="Hyperlink"/>
                <w:rFonts w:eastAsia="宋体" w:cs="Arial" w:hint="eastAsia"/>
                <w:color w:val="000000" w:themeColor="text1"/>
                <w:sz w:val="16"/>
                <w:szCs w:val="16"/>
                <w:lang w:eastAsia="zh-CN"/>
              </w:rPr>
              <w:t>的</w:t>
            </w:r>
            <w:r w:rsidR="000A2451" w:rsidRPr="0062370B">
              <w:rPr>
                <w:rStyle w:val="Hyperlink"/>
                <w:rFonts w:eastAsia="宋体" w:cs="Arial"/>
                <w:color w:val="000000" w:themeColor="text1"/>
                <w:sz w:val="16"/>
                <w:szCs w:val="16"/>
                <w:lang w:eastAsia="zh-CN"/>
              </w:rPr>
              <w:t>充分监督和问责</w:t>
            </w:r>
            <w:r w:rsidR="000A2451"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并</w:t>
            </w:r>
            <w:r w:rsidR="000A2451" w:rsidRPr="0062370B">
              <w:rPr>
                <w:rStyle w:val="Hyperlink"/>
                <w:rFonts w:eastAsia="宋体" w:cs="Arial" w:hint="eastAsia"/>
                <w:color w:val="000000" w:themeColor="text1"/>
                <w:sz w:val="16"/>
                <w:szCs w:val="16"/>
                <w:lang w:eastAsia="zh-CN"/>
              </w:rPr>
              <w:t>和</w:t>
            </w:r>
            <w:r w:rsidRPr="0062370B">
              <w:rPr>
                <w:rStyle w:val="Hyperlink"/>
                <w:rFonts w:eastAsia="宋体" w:cs="Arial"/>
                <w:color w:val="000000" w:themeColor="text1"/>
                <w:sz w:val="16"/>
                <w:szCs w:val="16"/>
                <w:lang w:eastAsia="zh-CN"/>
              </w:rPr>
              <w:t>对</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原则的承诺</w:t>
            </w:r>
            <w:r w:rsidRPr="0062370B">
              <w:rPr>
                <w:rStyle w:val="Hyperlink"/>
                <w:rFonts w:eastAsia="宋体" w:cs="Arial" w:hint="eastAsia"/>
                <w:color w:val="000000" w:themeColor="text1"/>
                <w:sz w:val="16"/>
                <w:szCs w:val="16"/>
                <w:lang w:eastAsia="zh-CN"/>
              </w:rPr>
              <w:t>保持</w:t>
            </w:r>
            <w:r w:rsidRPr="0062370B">
              <w:rPr>
                <w:rStyle w:val="Hyperlink"/>
                <w:rFonts w:eastAsia="宋体" w:cs="Arial"/>
                <w:color w:val="000000" w:themeColor="text1"/>
                <w:sz w:val="16"/>
                <w:szCs w:val="16"/>
                <w:lang w:eastAsia="zh-CN"/>
              </w:rPr>
              <w:t>一致</w:t>
            </w:r>
            <w:r w:rsidR="00104A49" w:rsidRPr="0062370B">
              <w:rPr>
                <w:rStyle w:val="Hyperlink"/>
                <w:rFonts w:eastAsia="宋体" w:cs="Arial" w:hint="eastAsia"/>
                <w:color w:val="000000" w:themeColor="text1"/>
                <w:sz w:val="16"/>
                <w:szCs w:val="16"/>
                <w:lang w:eastAsia="zh-CN"/>
              </w:rPr>
              <w:t>，被认为是良好做法</w:t>
            </w:r>
            <w:r w:rsidRPr="0062370B">
              <w:rPr>
                <w:rStyle w:val="Hyperlink"/>
                <w:rFonts w:eastAsia="宋体" w:cs="Arial"/>
                <w:color w:val="000000" w:themeColor="text1"/>
                <w:sz w:val="16"/>
                <w:szCs w:val="16"/>
                <w:lang w:eastAsia="zh-CN"/>
              </w:rPr>
              <w:t>。</w:t>
            </w:r>
          </w:p>
        </w:tc>
      </w:tr>
      <w:tr w:rsidR="00E74076" w:rsidRPr="0062370B" w14:paraId="314924AE" w14:textId="77777777">
        <w:trPr>
          <w:trHeight w:val="300"/>
        </w:trPr>
        <w:tc>
          <w:tcPr>
            <w:tcW w:w="1841" w:type="dxa"/>
            <w:shd w:val="clear" w:color="auto" w:fill="auto"/>
            <w:vAlign w:val="center"/>
          </w:tcPr>
          <w:p w14:paraId="4AF7DCC1"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21DCC25D" w14:textId="32BFFE25"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w:t>
            </w:r>
            <w:r w:rsidRPr="0062370B">
              <w:rPr>
                <w:rStyle w:val="Hyperlink"/>
                <w:rFonts w:eastAsia="宋体" w:cs="Arial"/>
                <w:color w:val="000000" w:themeColor="text1"/>
                <w:sz w:val="16"/>
                <w:szCs w:val="16"/>
                <w:lang w:eastAsia="zh-CN"/>
              </w:rPr>
              <w:t>选择选项</w:t>
            </w:r>
            <w:r w:rsidRPr="0062370B">
              <w:rPr>
                <w:rStyle w:val="Hyperlink"/>
                <w:rFonts w:eastAsia="宋体" w:cs="Arial"/>
                <w:color w:val="000000" w:themeColor="text1"/>
                <w:sz w:val="16"/>
                <w:szCs w:val="16"/>
                <w:lang w:eastAsia="zh-CN"/>
              </w:rPr>
              <w:t>(A)</w:t>
            </w:r>
            <w:r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应详细说明</w:t>
            </w:r>
            <w:r w:rsidR="00CA41BA" w:rsidRPr="0062370B">
              <w:rPr>
                <w:rStyle w:val="Hyperlink"/>
                <w:rFonts w:eastAsia="宋体" w:cs="Arial" w:hint="eastAsia"/>
                <w:color w:val="000000" w:themeColor="text1"/>
                <w:sz w:val="16"/>
                <w:szCs w:val="16"/>
                <w:lang w:eastAsia="zh-CN"/>
              </w:rPr>
              <w:t>为</w:t>
            </w:r>
            <w:r w:rsidRPr="0062370B">
              <w:rPr>
                <w:rStyle w:val="Hyperlink"/>
                <w:rFonts w:eastAsia="宋体" w:cs="Arial"/>
                <w:color w:val="000000" w:themeColor="text1"/>
                <w:sz w:val="16"/>
                <w:szCs w:val="16"/>
                <w:lang w:eastAsia="zh-CN"/>
              </w:rPr>
              <w:t>确保对整体</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活动</w:t>
            </w:r>
            <w:r w:rsidR="00F81074"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充分监督和问责</w:t>
            </w:r>
            <w:r w:rsidR="00CA41B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包括</w:t>
            </w:r>
            <w:r w:rsidR="00F81074" w:rsidRPr="0062370B">
              <w:rPr>
                <w:rStyle w:val="Hyperlink"/>
                <w:rFonts w:eastAsia="宋体" w:cs="Arial" w:hint="eastAsia"/>
                <w:color w:val="000000" w:themeColor="text1"/>
                <w:sz w:val="16"/>
                <w:szCs w:val="16"/>
                <w:lang w:eastAsia="zh-CN"/>
              </w:rPr>
              <w:t>和</w:t>
            </w:r>
            <w:r w:rsidRPr="0062370B">
              <w:rPr>
                <w:rStyle w:val="Hyperlink"/>
                <w:rFonts w:eastAsia="宋体" w:cs="Arial"/>
                <w:color w:val="000000" w:themeColor="text1"/>
                <w:sz w:val="16"/>
                <w:szCs w:val="16"/>
                <w:lang w:eastAsia="zh-CN"/>
              </w:rPr>
              <w:t>对</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原则的承诺</w:t>
            </w:r>
            <w:r w:rsidRPr="0062370B">
              <w:rPr>
                <w:rStyle w:val="Hyperlink"/>
                <w:rFonts w:eastAsia="宋体" w:cs="Arial" w:hint="eastAsia"/>
                <w:color w:val="000000" w:themeColor="text1"/>
                <w:sz w:val="16"/>
                <w:szCs w:val="16"/>
                <w:lang w:eastAsia="zh-CN"/>
              </w:rPr>
              <w:t>保持</w:t>
            </w:r>
            <w:r w:rsidRPr="0062370B">
              <w:rPr>
                <w:rStyle w:val="Hyperlink"/>
                <w:rFonts w:eastAsia="宋体" w:cs="Arial"/>
                <w:color w:val="000000" w:themeColor="text1"/>
                <w:sz w:val="16"/>
                <w:szCs w:val="16"/>
                <w:lang w:eastAsia="zh-CN"/>
              </w:rPr>
              <w:t>一致</w:t>
            </w:r>
            <w:r w:rsidR="00CA41BA" w:rsidRPr="0062370B">
              <w:rPr>
                <w:rStyle w:val="Hyperlink"/>
                <w:rFonts w:eastAsia="宋体" w:cs="Arial" w:hint="eastAsia"/>
                <w:color w:val="000000" w:themeColor="text1"/>
                <w:sz w:val="16"/>
                <w:szCs w:val="16"/>
                <w:lang w:eastAsia="zh-CN"/>
              </w:rPr>
              <w:t>）的</w:t>
            </w:r>
            <w:r w:rsidR="00CA41BA" w:rsidRPr="0062370B">
              <w:rPr>
                <w:rStyle w:val="Hyperlink"/>
                <w:rFonts w:eastAsia="宋体" w:cs="Arial"/>
                <w:color w:val="000000" w:themeColor="text1"/>
                <w:sz w:val="16"/>
                <w:szCs w:val="16"/>
                <w:lang w:eastAsia="zh-CN"/>
              </w:rPr>
              <w:t>治理</w:t>
            </w:r>
            <w:r w:rsidR="00CA41BA" w:rsidRPr="0062370B">
              <w:rPr>
                <w:rStyle w:val="Hyperlink"/>
                <w:rFonts w:eastAsia="宋体" w:cs="Arial" w:hint="eastAsia"/>
                <w:color w:val="000000" w:themeColor="text1"/>
                <w:sz w:val="16"/>
                <w:szCs w:val="16"/>
                <w:lang w:eastAsia="zh-CN"/>
              </w:rPr>
              <w:t>流程</w:t>
            </w:r>
            <w:r w:rsidR="00CA41BA" w:rsidRPr="0062370B">
              <w:rPr>
                <w:rStyle w:val="Hyperlink"/>
                <w:rFonts w:eastAsia="宋体" w:cs="Arial"/>
                <w:color w:val="000000" w:themeColor="text1"/>
                <w:sz w:val="16"/>
                <w:szCs w:val="16"/>
                <w:lang w:eastAsia="zh-CN"/>
              </w:rPr>
              <w:t>或结构</w:t>
            </w:r>
            <w:r w:rsidRPr="0062370B">
              <w:rPr>
                <w:rStyle w:val="Hyperlink"/>
                <w:rFonts w:eastAsia="宋体" w:cs="Arial"/>
                <w:color w:val="000000" w:themeColor="text1"/>
                <w:sz w:val="16"/>
                <w:szCs w:val="16"/>
                <w:lang w:eastAsia="zh-CN"/>
              </w:rPr>
              <w:t>。</w:t>
            </w:r>
          </w:p>
          <w:p w14:paraId="2D1932FE" w14:textId="77777777" w:rsidR="00E74076" w:rsidRPr="0062370B" w:rsidRDefault="00E74076">
            <w:pPr>
              <w:rPr>
                <w:rStyle w:val="Hyperlink"/>
                <w:rFonts w:eastAsia="宋体" w:cs="Arial"/>
                <w:color w:val="000000" w:themeColor="text1"/>
                <w:sz w:val="16"/>
                <w:szCs w:val="16"/>
                <w:lang w:eastAsia="zh-CN"/>
              </w:rPr>
            </w:pPr>
          </w:p>
          <w:p w14:paraId="3AC5FF82" w14:textId="0A85A1EB"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认为</w:t>
            </w:r>
            <w:r w:rsidR="00A94E98" w:rsidRPr="0062370B">
              <w:rPr>
                <w:rStyle w:val="Hyperlink"/>
                <w:rFonts w:eastAsia="宋体" w:cs="Arial" w:hint="eastAsia"/>
                <w:color w:val="000000" w:themeColor="text1"/>
                <w:sz w:val="16"/>
                <w:szCs w:val="16"/>
                <w:lang w:eastAsia="zh-CN"/>
              </w:rPr>
              <w:t>，符合以下特点的</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活动是负责任的</w:t>
            </w:r>
            <w:r w:rsidRPr="0062370B">
              <w:rPr>
                <w:rStyle w:val="Hyperlink"/>
                <w:rFonts w:eastAsia="宋体" w:cs="Arial" w:hint="eastAsia"/>
                <w:color w:val="000000" w:themeColor="text1"/>
                <w:sz w:val="16"/>
                <w:szCs w:val="16"/>
                <w:lang w:eastAsia="zh-CN"/>
              </w:rPr>
              <w:t>：</w:t>
            </w:r>
          </w:p>
          <w:p w14:paraId="58E7F1C5" w14:textId="1B7AC4FA" w:rsidR="00E74076" w:rsidRPr="0062370B" w:rsidRDefault="00E74076">
            <w:pPr>
              <w:pStyle w:val="ListParagraph"/>
              <w:numPr>
                <w:ilvl w:val="0"/>
                <w:numId w:val="15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在形式上和实质上</w:t>
            </w:r>
            <w:r w:rsidR="0021218B" w:rsidRPr="0062370B">
              <w:rPr>
                <w:rStyle w:val="Hyperlink"/>
                <w:rFonts w:eastAsia="宋体" w:cs="Arial" w:hint="eastAsia"/>
                <w:color w:val="000000" w:themeColor="text1"/>
                <w:sz w:val="16"/>
                <w:szCs w:val="16"/>
                <w:lang w:eastAsia="zh-CN"/>
              </w:rPr>
              <w:t>符合</w:t>
            </w:r>
            <w:r w:rsidRPr="0062370B">
              <w:rPr>
                <w:rStyle w:val="Hyperlink"/>
                <w:rFonts w:eastAsia="宋体" w:cs="Arial"/>
                <w:color w:val="000000" w:themeColor="text1"/>
                <w:sz w:val="16"/>
                <w:szCs w:val="16"/>
                <w:lang w:eastAsia="zh-CN"/>
              </w:rPr>
              <w:t>现有法规和国际最佳</w:t>
            </w:r>
            <w:r w:rsidRPr="0062370B">
              <w:rPr>
                <w:rStyle w:val="Hyperlink"/>
                <w:rFonts w:eastAsia="宋体" w:cs="Arial" w:hint="eastAsia"/>
                <w:color w:val="000000" w:themeColor="text1"/>
                <w:sz w:val="16"/>
                <w:szCs w:val="16"/>
                <w:lang w:eastAsia="zh-CN"/>
              </w:rPr>
              <w:t>实践；</w:t>
            </w:r>
          </w:p>
          <w:p w14:paraId="553300B6" w14:textId="1CF29E05" w:rsidR="00E74076" w:rsidRPr="0062370B" w:rsidRDefault="00E74076">
            <w:pPr>
              <w:pStyle w:val="ListParagraph"/>
              <w:numPr>
                <w:ilvl w:val="0"/>
                <w:numId w:val="15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遵循商业原则，以</w:t>
            </w:r>
            <w:r w:rsidRPr="0062370B">
              <w:rPr>
                <w:rStyle w:val="Hyperlink"/>
                <w:rFonts w:eastAsia="宋体" w:cs="Arial"/>
                <w:color w:val="000000" w:themeColor="text1"/>
                <w:sz w:val="16"/>
                <w:szCs w:val="16"/>
                <w:lang w:eastAsia="zh-CN"/>
              </w:rPr>
              <w:t>确保诚信</w:t>
            </w:r>
            <w:r w:rsidR="005A5B19" w:rsidRPr="0062370B">
              <w:rPr>
                <w:rStyle w:val="Hyperlink"/>
                <w:rFonts w:eastAsia="宋体" w:cs="Arial" w:hint="eastAsia"/>
                <w:color w:val="000000" w:themeColor="text1"/>
                <w:sz w:val="16"/>
                <w:szCs w:val="16"/>
                <w:lang w:eastAsia="zh-CN"/>
              </w:rPr>
              <w:t>以及</w:t>
            </w:r>
            <w:r w:rsidRPr="0062370B">
              <w:rPr>
                <w:rStyle w:val="Hyperlink"/>
                <w:rFonts w:eastAsia="宋体" w:cs="Arial"/>
                <w:color w:val="000000" w:themeColor="text1"/>
                <w:sz w:val="16"/>
                <w:szCs w:val="16"/>
                <w:lang w:eastAsia="zh-CN"/>
              </w:rPr>
              <w:t>国际协议或国家政策目标中规定的可持续性目标</w:t>
            </w:r>
            <w:r w:rsidRPr="0062370B">
              <w:rPr>
                <w:rStyle w:val="Hyperlink"/>
                <w:rFonts w:eastAsia="宋体" w:cs="Arial" w:hint="eastAsia"/>
                <w:color w:val="000000" w:themeColor="text1"/>
                <w:sz w:val="16"/>
                <w:szCs w:val="16"/>
                <w:lang w:eastAsia="zh-CN"/>
              </w:rPr>
              <w:t>；</w:t>
            </w:r>
          </w:p>
          <w:p w14:paraId="20AF2068" w14:textId="22A4F637" w:rsidR="00E74076" w:rsidRPr="0062370B" w:rsidRDefault="00E74076">
            <w:pPr>
              <w:pStyle w:val="ListParagraph"/>
              <w:numPr>
                <w:ilvl w:val="0"/>
                <w:numId w:val="151"/>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维护签署</w:t>
            </w:r>
            <w:r w:rsidRPr="0062370B">
              <w:rPr>
                <w:rStyle w:val="Hyperlink"/>
                <w:rFonts w:eastAsia="宋体" w:cs="Arial" w:hint="eastAsia"/>
                <w:color w:val="000000" w:themeColor="text1"/>
                <w:sz w:val="16"/>
                <w:szCs w:val="16"/>
                <w:lang w:eastAsia="zh-CN"/>
              </w:rPr>
              <w:t>方机构</w:t>
            </w:r>
            <w:r w:rsidRPr="0062370B">
              <w:rPr>
                <w:rStyle w:val="Hyperlink"/>
                <w:rFonts w:eastAsia="宋体" w:cs="Arial"/>
                <w:color w:val="000000" w:themeColor="text1"/>
                <w:sz w:val="16"/>
                <w:szCs w:val="16"/>
                <w:lang w:eastAsia="zh-CN"/>
              </w:rPr>
              <w:t>的长期利益，包括</w:t>
            </w:r>
            <w:r w:rsidR="005A5B19" w:rsidRPr="0062370B">
              <w:rPr>
                <w:rStyle w:val="Hyperlink"/>
                <w:rFonts w:eastAsia="宋体" w:cs="Arial" w:hint="eastAsia"/>
                <w:color w:val="000000" w:themeColor="text1"/>
                <w:sz w:val="16"/>
                <w:szCs w:val="16"/>
                <w:lang w:eastAsia="zh-CN"/>
              </w:rPr>
              <w:t>不同</w:t>
            </w:r>
            <w:r w:rsidRPr="0062370B">
              <w:rPr>
                <w:rStyle w:val="Hyperlink"/>
                <w:rFonts w:eastAsia="宋体" w:cs="Arial"/>
                <w:color w:val="000000" w:themeColor="text1"/>
                <w:sz w:val="16"/>
                <w:szCs w:val="16"/>
                <w:lang w:eastAsia="zh-CN"/>
              </w:rPr>
              <w:t>股东和利益相关方的</w:t>
            </w:r>
            <w:r w:rsidRPr="0062370B">
              <w:rPr>
                <w:rStyle w:val="Hyperlink"/>
                <w:rFonts w:eastAsia="宋体" w:cs="Arial" w:hint="eastAsia"/>
                <w:color w:val="000000" w:themeColor="text1"/>
                <w:sz w:val="16"/>
                <w:szCs w:val="16"/>
                <w:lang w:eastAsia="zh-CN"/>
              </w:rPr>
              <w:t>广泛</w:t>
            </w:r>
            <w:r w:rsidRPr="0062370B">
              <w:rPr>
                <w:rStyle w:val="Hyperlink"/>
                <w:rFonts w:eastAsia="宋体" w:cs="Arial"/>
                <w:color w:val="000000" w:themeColor="text1"/>
                <w:sz w:val="16"/>
                <w:szCs w:val="16"/>
                <w:lang w:eastAsia="zh-CN"/>
              </w:rPr>
              <w:t>利益</w:t>
            </w:r>
            <w:r w:rsidRPr="0062370B">
              <w:rPr>
                <w:rStyle w:val="Hyperlink"/>
                <w:rFonts w:eastAsia="宋体" w:cs="Arial" w:hint="eastAsia"/>
                <w:color w:val="000000" w:themeColor="text1"/>
                <w:sz w:val="16"/>
                <w:szCs w:val="16"/>
                <w:lang w:eastAsia="zh-CN"/>
              </w:rPr>
              <w:t>；</w:t>
            </w:r>
          </w:p>
          <w:p w14:paraId="797B0AE6" w14:textId="3D781741" w:rsidR="00E74076" w:rsidRPr="0062370B" w:rsidRDefault="00683ACA">
            <w:pPr>
              <w:pStyle w:val="ListParagraph"/>
              <w:numPr>
                <w:ilvl w:val="0"/>
                <w:numId w:val="15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增进</w:t>
            </w:r>
            <w:r w:rsidR="00E74076" w:rsidRPr="0062370B">
              <w:rPr>
                <w:rStyle w:val="Hyperlink"/>
                <w:rFonts w:eastAsia="宋体" w:cs="Arial"/>
                <w:color w:val="000000" w:themeColor="text1"/>
                <w:sz w:val="16"/>
                <w:szCs w:val="16"/>
                <w:lang w:eastAsia="zh-CN"/>
              </w:rPr>
              <w:t>信任，并</w:t>
            </w:r>
            <w:r w:rsidR="00CA519A" w:rsidRPr="0062370B">
              <w:rPr>
                <w:rStyle w:val="Hyperlink"/>
                <w:rFonts w:eastAsia="宋体" w:cs="Arial" w:hint="eastAsia"/>
                <w:color w:val="000000" w:themeColor="text1"/>
                <w:sz w:val="16"/>
                <w:szCs w:val="16"/>
                <w:lang w:eastAsia="zh-CN"/>
              </w:rPr>
              <w:t>以</w:t>
            </w:r>
            <w:r w:rsidR="00E74076" w:rsidRPr="0062370B">
              <w:rPr>
                <w:rStyle w:val="Hyperlink"/>
                <w:rFonts w:eastAsia="宋体" w:cs="Arial" w:hint="eastAsia"/>
                <w:color w:val="000000" w:themeColor="text1"/>
                <w:sz w:val="16"/>
                <w:szCs w:val="16"/>
                <w:lang w:eastAsia="zh-CN"/>
              </w:rPr>
              <w:t>健全</w:t>
            </w:r>
            <w:r w:rsidR="00506CBC" w:rsidRPr="0062370B">
              <w:rPr>
                <w:rStyle w:val="Hyperlink"/>
                <w:rFonts w:eastAsia="宋体" w:cs="Arial" w:hint="eastAsia"/>
                <w:color w:val="000000" w:themeColor="text1"/>
                <w:sz w:val="16"/>
                <w:szCs w:val="16"/>
                <w:lang w:eastAsia="zh-CN"/>
              </w:rPr>
              <w:t>的</w:t>
            </w:r>
            <w:r w:rsidR="00E74076" w:rsidRPr="0062370B">
              <w:rPr>
                <w:rStyle w:val="Hyperlink"/>
                <w:rFonts w:eastAsia="宋体" w:cs="Arial"/>
                <w:color w:val="000000" w:themeColor="text1"/>
                <w:sz w:val="16"/>
                <w:szCs w:val="16"/>
                <w:lang w:eastAsia="zh-CN"/>
              </w:rPr>
              <w:t>治理和透明度</w:t>
            </w:r>
            <w:r w:rsidR="00CA519A" w:rsidRPr="0062370B">
              <w:rPr>
                <w:rStyle w:val="Hyperlink"/>
                <w:rFonts w:eastAsia="宋体" w:cs="Arial" w:hint="eastAsia"/>
                <w:color w:val="000000" w:themeColor="text1"/>
                <w:sz w:val="16"/>
                <w:szCs w:val="16"/>
                <w:lang w:eastAsia="zh-CN"/>
              </w:rPr>
              <w:t>为依据</w:t>
            </w:r>
            <w:r w:rsidR="00E74076" w:rsidRPr="0062370B">
              <w:rPr>
                <w:rStyle w:val="Hyperlink"/>
                <w:rFonts w:eastAsia="宋体" w:cs="Arial"/>
                <w:color w:val="000000" w:themeColor="text1"/>
                <w:sz w:val="16"/>
                <w:szCs w:val="16"/>
                <w:lang w:eastAsia="zh-CN"/>
              </w:rPr>
              <w:t>；以及</w:t>
            </w:r>
          </w:p>
          <w:p w14:paraId="005E0096" w14:textId="3765A371" w:rsidR="00E74076" w:rsidRPr="0062370B" w:rsidRDefault="00506CBC">
            <w:pPr>
              <w:pStyle w:val="ListParagraph"/>
              <w:numPr>
                <w:ilvl w:val="0"/>
                <w:numId w:val="15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有助于实现</w:t>
            </w:r>
            <w:r w:rsidR="00BA32AD" w:rsidRPr="0062370B">
              <w:rPr>
                <w:rStyle w:val="Hyperlink"/>
                <w:rFonts w:eastAsia="宋体" w:cs="Arial" w:hint="eastAsia"/>
                <w:color w:val="000000" w:themeColor="text1"/>
                <w:sz w:val="16"/>
                <w:szCs w:val="16"/>
                <w:lang w:eastAsia="zh-CN"/>
              </w:rPr>
              <w:t>基于充分</w:t>
            </w:r>
            <w:r w:rsidR="00F81074" w:rsidRPr="0062370B">
              <w:rPr>
                <w:rStyle w:val="Hyperlink"/>
                <w:rFonts w:eastAsia="宋体" w:cs="Arial" w:hint="eastAsia"/>
                <w:color w:val="000000" w:themeColor="text1"/>
                <w:sz w:val="16"/>
                <w:szCs w:val="16"/>
                <w:lang w:eastAsia="zh-CN"/>
              </w:rPr>
              <w:t>信息</w:t>
            </w:r>
            <w:r w:rsidR="00E74076" w:rsidRPr="0062370B">
              <w:rPr>
                <w:rStyle w:val="Hyperlink"/>
                <w:rFonts w:eastAsia="宋体" w:cs="Arial"/>
                <w:color w:val="000000" w:themeColor="text1"/>
                <w:sz w:val="16"/>
                <w:szCs w:val="16"/>
                <w:lang w:eastAsia="zh-CN"/>
              </w:rPr>
              <w:t>、包容</w:t>
            </w:r>
            <w:r w:rsidR="00BA32AD" w:rsidRPr="0062370B">
              <w:rPr>
                <w:rStyle w:val="Hyperlink"/>
                <w:rFonts w:eastAsia="宋体" w:cs="Arial" w:hint="eastAsia"/>
                <w:color w:val="000000" w:themeColor="text1"/>
                <w:sz w:val="16"/>
                <w:szCs w:val="16"/>
                <w:lang w:eastAsia="zh-CN"/>
              </w:rPr>
              <w:t>、</w:t>
            </w:r>
            <w:r w:rsidR="00E74076" w:rsidRPr="0062370B">
              <w:rPr>
                <w:rStyle w:val="Hyperlink"/>
                <w:rFonts w:eastAsia="宋体" w:cs="Arial"/>
                <w:color w:val="000000" w:themeColor="text1"/>
                <w:sz w:val="16"/>
                <w:szCs w:val="16"/>
                <w:lang w:eastAsia="zh-CN"/>
              </w:rPr>
              <w:t>有效的公共政策决策，以</w:t>
            </w:r>
            <w:r w:rsidR="003E7DCC" w:rsidRPr="0062370B">
              <w:rPr>
                <w:rStyle w:val="Hyperlink"/>
                <w:rFonts w:eastAsia="宋体" w:cs="Arial" w:hint="eastAsia"/>
                <w:color w:val="000000" w:themeColor="text1"/>
                <w:sz w:val="16"/>
                <w:szCs w:val="16"/>
                <w:lang w:eastAsia="zh-CN"/>
              </w:rPr>
              <w:t>支持</w:t>
            </w:r>
            <w:r w:rsidR="00E74076" w:rsidRPr="0062370B">
              <w:rPr>
                <w:rStyle w:val="Hyperlink"/>
                <w:rFonts w:eastAsia="宋体" w:cs="Arial"/>
                <w:color w:val="000000" w:themeColor="text1"/>
                <w:sz w:val="16"/>
                <w:szCs w:val="16"/>
                <w:lang w:eastAsia="zh-CN"/>
              </w:rPr>
              <w:t>可持续</w:t>
            </w:r>
            <w:r w:rsidR="003E7DCC" w:rsidRPr="0062370B">
              <w:rPr>
                <w:rStyle w:val="Hyperlink"/>
                <w:rFonts w:eastAsia="宋体" w:cs="Arial" w:hint="eastAsia"/>
                <w:color w:val="000000" w:themeColor="text1"/>
                <w:sz w:val="16"/>
                <w:szCs w:val="16"/>
                <w:lang w:eastAsia="zh-CN"/>
              </w:rPr>
              <w:t>发展的</w:t>
            </w:r>
            <w:r w:rsidR="00E74076" w:rsidRPr="0062370B">
              <w:rPr>
                <w:rStyle w:val="Hyperlink"/>
                <w:rFonts w:eastAsia="宋体" w:cs="Arial"/>
                <w:color w:val="000000" w:themeColor="text1"/>
                <w:sz w:val="16"/>
                <w:szCs w:val="16"/>
                <w:lang w:eastAsia="zh-CN"/>
              </w:rPr>
              <w:t>经济体系，并最大限度地</w:t>
            </w:r>
            <w:r w:rsidR="003E7DCC" w:rsidRPr="0062370B">
              <w:rPr>
                <w:rStyle w:val="Hyperlink"/>
                <w:rFonts w:eastAsia="宋体" w:cs="Arial" w:hint="eastAsia"/>
                <w:color w:val="000000" w:themeColor="text1"/>
                <w:sz w:val="16"/>
                <w:szCs w:val="16"/>
                <w:lang w:eastAsia="zh-CN"/>
              </w:rPr>
              <w:t>降低</w:t>
            </w:r>
            <w:r w:rsidR="00E74076" w:rsidRPr="0062370B">
              <w:rPr>
                <w:rStyle w:val="Hyperlink"/>
                <w:rFonts w:eastAsia="宋体" w:cs="Arial"/>
                <w:color w:val="000000" w:themeColor="text1"/>
                <w:sz w:val="16"/>
                <w:szCs w:val="16"/>
                <w:lang w:eastAsia="zh-CN"/>
              </w:rPr>
              <w:t>资产和系统风险。</w:t>
            </w:r>
          </w:p>
        </w:tc>
      </w:tr>
      <w:tr w:rsidR="00E74076" w:rsidRPr="0062370B" w14:paraId="5A216221" w14:textId="77777777">
        <w:trPr>
          <w:trHeight w:val="300"/>
        </w:trPr>
        <w:tc>
          <w:tcPr>
            <w:tcW w:w="1841" w:type="dxa"/>
            <w:shd w:val="clear" w:color="auto" w:fill="auto"/>
            <w:vAlign w:val="center"/>
          </w:tcPr>
          <w:p w14:paraId="5E10E4CD"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49268089" w14:textId="43A16AFE"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如需进一步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134" w:history="1">
              <w:r w:rsidRPr="0062370B">
                <w:rPr>
                  <w:rStyle w:val="Hyperlink"/>
                  <w:rFonts w:eastAsia="宋体" w:cs="Arial"/>
                  <w:sz w:val="16"/>
                  <w:szCs w:val="16"/>
                  <w:lang w:eastAsia="zh-CN"/>
                </w:rPr>
                <w:t>投资者负责任</w:t>
              </w:r>
              <w:r w:rsidR="000F67BC" w:rsidRPr="0062370B">
                <w:rPr>
                  <w:rStyle w:val="Hyperlink"/>
                  <w:rFonts w:eastAsia="宋体" w:cs="Arial"/>
                  <w:sz w:val="16"/>
                  <w:szCs w:val="16"/>
                  <w:lang w:eastAsia="zh-CN"/>
                </w:rPr>
                <w:t>政治参与</w:t>
              </w:r>
            </w:hyperlink>
            <w:r w:rsidRPr="0062370B">
              <w:rPr>
                <w:rStyle w:val="Hyperlink"/>
                <w:rFonts w:eastAsia="宋体" w:cs="Arial"/>
                <w:color w:val="000000" w:themeColor="text1"/>
                <w:sz w:val="16"/>
                <w:szCs w:val="16"/>
                <w:lang w:eastAsia="zh-CN"/>
              </w:rPr>
              <w:t>。</w:t>
            </w:r>
          </w:p>
          <w:p w14:paraId="651DEF78" w14:textId="77777777" w:rsidR="00E74076" w:rsidRPr="0062370B" w:rsidRDefault="00E74076">
            <w:pPr>
              <w:rPr>
                <w:rStyle w:val="Hyperlink"/>
                <w:rFonts w:eastAsia="宋体" w:cs="Arial"/>
                <w:color w:val="000000" w:themeColor="text1"/>
                <w:sz w:val="16"/>
                <w:szCs w:val="16"/>
                <w:lang w:eastAsia="zh-CN"/>
              </w:rPr>
            </w:pPr>
          </w:p>
          <w:p w14:paraId="4878B76B" w14:textId="68AEAAA9"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另</w:t>
            </w:r>
            <w:r w:rsidRPr="0062370B">
              <w:rPr>
                <w:rStyle w:val="Hyperlink"/>
                <w:rFonts w:eastAsia="宋体" w:cs="Arial" w:hint="eastAsia"/>
                <w:color w:val="000000" w:themeColor="text1"/>
                <w:sz w:val="16"/>
                <w:szCs w:val="16"/>
                <w:lang w:eastAsia="zh-CN"/>
              </w:rPr>
              <w:t>请参阅</w:t>
            </w:r>
            <w:r w:rsidR="00227BE6" w:rsidRPr="0062370B">
              <w:rPr>
                <w:rStyle w:val="Hyperlink"/>
                <w:rFonts w:eastAsia="宋体" w:cs="Arial" w:hint="eastAsia"/>
                <w:color w:val="000000" w:themeColor="text1"/>
                <w:sz w:val="16"/>
                <w:szCs w:val="16"/>
                <w:lang w:eastAsia="zh-CN"/>
              </w:rPr>
              <w:t xml:space="preserve"> </w:t>
            </w:r>
            <w:r w:rsidRPr="0062370B">
              <w:rPr>
                <w:rStyle w:val="Hyperlink"/>
                <w:rFonts w:eastAsia="宋体" w:cs="Arial"/>
                <w:color w:val="000000" w:themeColor="text1"/>
                <w:sz w:val="16"/>
                <w:szCs w:val="16"/>
                <w:lang w:eastAsia="zh-CN"/>
              </w:rPr>
              <w:t>OECD</w:t>
            </w:r>
            <w:r w:rsidRPr="0062370B">
              <w:rPr>
                <w:rStyle w:val="Hyperlink"/>
                <w:rFonts w:eastAsia="宋体" w:cs="Arial" w:hint="eastAsia"/>
                <w:color w:val="000000" w:themeColor="text1"/>
                <w:sz w:val="16"/>
                <w:szCs w:val="16"/>
                <w:lang w:eastAsia="zh-CN"/>
              </w:rPr>
              <w:t>关于</w:t>
            </w:r>
            <w:hyperlink r:id="rId135" w:history="1">
              <w:r w:rsidRPr="0062370B">
                <w:rPr>
                  <w:rStyle w:val="Hyperlink"/>
                  <w:rFonts w:eastAsia="宋体" w:cs="Arial"/>
                  <w:sz w:val="16"/>
                  <w:szCs w:val="16"/>
                  <w:lang w:eastAsia="zh-CN"/>
                </w:rPr>
                <w:t>规范企业</w:t>
              </w:r>
              <w:r w:rsidR="000F67BC" w:rsidRPr="0062370B">
                <w:rPr>
                  <w:rStyle w:val="Hyperlink"/>
                  <w:rFonts w:eastAsia="宋体" w:cs="Arial"/>
                  <w:sz w:val="16"/>
                  <w:szCs w:val="16"/>
                  <w:lang w:eastAsia="zh-CN"/>
                </w:rPr>
                <w:t>政治参与</w:t>
              </w:r>
            </w:hyperlink>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报告</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该报告</w:t>
            </w:r>
            <w:r w:rsidRPr="0062370B">
              <w:rPr>
                <w:rStyle w:val="Hyperlink"/>
                <w:rFonts w:eastAsia="宋体" w:cs="Arial" w:hint="eastAsia"/>
                <w:color w:val="000000" w:themeColor="text1"/>
                <w:sz w:val="16"/>
                <w:szCs w:val="16"/>
                <w:lang w:eastAsia="zh-CN"/>
              </w:rPr>
              <w:t>的编写得到</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支持，</w:t>
            </w:r>
            <w:r w:rsidRPr="0062370B">
              <w:rPr>
                <w:rStyle w:val="Hyperlink"/>
                <w:rFonts w:eastAsia="宋体" w:cs="Arial" w:hint="eastAsia"/>
                <w:color w:val="000000" w:themeColor="text1"/>
                <w:sz w:val="16"/>
                <w:szCs w:val="16"/>
                <w:lang w:eastAsia="zh-CN"/>
              </w:rPr>
              <w:t>分析了</w:t>
            </w:r>
            <w:r w:rsidRPr="0062370B">
              <w:rPr>
                <w:rStyle w:val="Hyperlink"/>
                <w:rFonts w:eastAsia="宋体" w:cs="Arial"/>
                <w:color w:val="000000" w:themeColor="text1"/>
                <w:sz w:val="16"/>
                <w:szCs w:val="16"/>
                <w:lang w:eastAsia="zh-CN"/>
              </w:rPr>
              <w:t>17</w:t>
            </w:r>
            <w:r w:rsidRPr="0062370B">
              <w:rPr>
                <w:rStyle w:val="Hyperlink"/>
                <w:rFonts w:eastAsia="宋体" w:cs="Arial"/>
                <w:color w:val="000000" w:themeColor="text1"/>
                <w:sz w:val="16"/>
                <w:szCs w:val="16"/>
                <w:lang w:eastAsia="zh-CN"/>
              </w:rPr>
              <w:t>个司法管辖区中影响企业</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活动的法规和软法</w:t>
            </w:r>
            <w:r w:rsidR="009E0EEC" w:rsidRPr="0062370B">
              <w:rPr>
                <w:rStyle w:val="Hyperlink"/>
                <w:rFonts w:eastAsia="宋体" w:cs="Arial" w:hint="eastAsia"/>
                <w:color w:val="000000" w:themeColor="text1"/>
                <w:sz w:val="16"/>
                <w:szCs w:val="16"/>
                <w:lang w:eastAsia="zh-CN"/>
              </w:rPr>
              <w:t>文件</w:t>
            </w:r>
            <w:r w:rsidR="004B1B56" w:rsidRPr="0062370B">
              <w:rPr>
                <w:rStyle w:val="Hyperlink"/>
                <w:rFonts w:eastAsia="宋体" w:cs="Arial" w:hint="eastAsia"/>
                <w:color w:val="000000" w:themeColor="text1"/>
                <w:sz w:val="16"/>
                <w:szCs w:val="16"/>
                <w:lang w:eastAsia="zh-CN"/>
              </w:rPr>
              <w:t>。这些文件中</w:t>
            </w:r>
            <w:r w:rsidR="00FD647B" w:rsidRPr="0062370B">
              <w:rPr>
                <w:rStyle w:val="Hyperlink"/>
                <w:rFonts w:eastAsia="宋体" w:cs="Arial" w:hint="eastAsia"/>
                <w:color w:val="000000" w:themeColor="text1"/>
                <w:sz w:val="16"/>
                <w:szCs w:val="16"/>
                <w:lang w:eastAsia="zh-CN"/>
              </w:rPr>
              <w:t>包含</w:t>
            </w:r>
            <w:r w:rsidR="00FE09DA" w:rsidRPr="0062370B">
              <w:rPr>
                <w:rStyle w:val="Hyperlink"/>
                <w:rFonts w:eastAsia="宋体" w:cs="Arial" w:hint="eastAsia"/>
                <w:color w:val="000000" w:themeColor="text1"/>
                <w:sz w:val="16"/>
                <w:szCs w:val="16"/>
                <w:lang w:eastAsia="zh-CN"/>
              </w:rPr>
              <w:t>宏观</w:t>
            </w:r>
            <w:r w:rsidRPr="0062370B">
              <w:rPr>
                <w:rStyle w:val="Hyperlink"/>
                <w:rFonts w:eastAsia="宋体" w:cs="Arial"/>
                <w:color w:val="000000" w:themeColor="text1"/>
                <w:sz w:val="16"/>
                <w:szCs w:val="16"/>
                <w:lang w:eastAsia="zh-CN"/>
              </w:rPr>
              <w:t>趋势，</w:t>
            </w:r>
            <w:r w:rsidR="00EF0148" w:rsidRPr="0062370B">
              <w:rPr>
                <w:rStyle w:val="Hyperlink"/>
                <w:rFonts w:eastAsia="宋体" w:cs="Arial" w:hint="eastAsia"/>
                <w:color w:val="000000" w:themeColor="text1"/>
                <w:sz w:val="16"/>
                <w:szCs w:val="16"/>
                <w:lang w:eastAsia="zh-CN"/>
              </w:rPr>
              <w:t>考察</w:t>
            </w:r>
            <w:r w:rsidRPr="0062370B">
              <w:rPr>
                <w:rStyle w:val="Hyperlink"/>
                <w:rFonts w:eastAsia="宋体" w:cs="Arial" w:hint="eastAsia"/>
                <w:color w:val="000000" w:themeColor="text1"/>
                <w:sz w:val="16"/>
                <w:szCs w:val="16"/>
                <w:lang w:eastAsia="zh-CN"/>
              </w:rPr>
              <w:t>共性</w:t>
            </w:r>
            <w:r w:rsidRPr="0062370B">
              <w:rPr>
                <w:rStyle w:val="Hyperlink"/>
                <w:rFonts w:eastAsia="宋体" w:cs="Arial"/>
                <w:color w:val="000000" w:themeColor="text1"/>
                <w:sz w:val="16"/>
                <w:szCs w:val="16"/>
                <w:lang w:eastAsia="zh-CN"/>
              </w:rPr>
              <w:t>和差异，</w:t>
            </w:r>
            <w:r w:rsidR="00C75805" w:rsidRPr="0062370B">
              <w:rPr>
                <w:rStyle w:val="Hyperlink"/>
                <w:rFonts w:eastAsia="宋体" w:cs="Arial" w:hint="eastAsia"/>
                <w:color w:val="000000" w:themeColor="text1"/>
                <w:sz w:val="16"/>
                <w:szCs w:val="16"/>
                <w:lang w:eastAsia="zh-CN"/>
              </w:rPr>
              <w:t>重点关注</w:t>
            </w:r>
            <w:r w:rsidR="004951EC" w:rsidRPr="0062370B">
              <w:rPr>
                <w:rStyle w:val="Hyperlink"/>
                <w:rFonts w:eastAsia="宋体" w:cs="Arial" w:hint="eastAsia"/>
                <w:color w:val="000000" w:themeColor="text1"/>
                <w:sz w:val="16"/>
                <w:szCs w:val="16"/>
                <w:lang w:eastAsia="zh-CN"/>
              </w:rPr>
              <w:t>无</w:t>
            </w:r>
            <w:r w:rsidRPr="0062370B">
              <w:rPr>
                <w:rStyle w:val="Hyperlink"/>
                <w:rFonts w:eastAsia="宋体" w:cs="Arial" w:hint="eastAsia"/>
                <w:color w:val="000000" w:themeColor="text1"/>
                <w:sz w:val="16"/>
                <w:szCs w:val="16"/>
                <w:lang w:eastAsia="zh-CN"/>
              </w:rPr>
              <w:t>监管</w:t>
            </w:r>
            <w:r w:rsidRPr="0062370B">
              <w:rPr>
                <w:rStyle w:val="Hyperlink"/>
                <w:rFonts w:eastAsia="宋体" w:cs="Arial"/>
                <w:color w:val="000000" w:themeColor="text1"/>
                <w:sz w:val="16"/>
                <w:szCs w:val="16"/>
                <w:lang w:eastAsia="zh-CN"/>
              </w:rPr>
              <w:t>影响的关键领域。</w:t>
            </w:r>
          </w:p>
        </w:tc>
      </w:tr>
      <w:tr w:rsidR="00E74076" w:rsidRPr="0062370B" w14:paraId="1F3AE653" w14:textId="77777777">
        <w:trPr>
          <w:trHeight w:val="300"/>
        </w:trPr>
        <w:tc>
          <w:tcPr>
            <w:tcW w:w="14884" w:type="dxa"/>
            <w:gridSpan w:val="7"/>
            <w:shd w:val="clear" w:color="auto" w:fill="0070C0"/>
            <w:vAlign w:val="center"/>
          </w:tcPr>
          <w:p w14:paraId="4DBE7929"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E74076" w:rsidRPr="0062370B" w14:paraId="6656C9FA" w14:textId="77777777">
        <w:trPr>
          <w:trHeight w:val="300"/>
        </w:trPr>
        <w:tc>
          <w:tcPr>
            <w:tcW w:w="1841" w:type="dxa"/>
            <w:shd w:val="clear" w:color="auto" w:fill="auto"/>
            <w:vAlign w:val="center"/>
          </w:tcPr>
          <w:p w14:paraId="31A2BC1F"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4B17AD0E"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7FC739F4" w14:textId="77777777">
        <w:trPr>
          <w:trHeight w:val="300"/>
        </w:trPr>
        <w:tc>
          <w:tcPr>
            <w:tcW w:w="1841" w:type="dxa"/>
            <w:shd w:val="clear" w:color="auto" w:fill="auto"/>
            <w:vAlign w:val="center"/>
          </w:tcPr>
          <w:p w14:paraId="2A8F5822"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5834E1CC"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472BFFEC" w14:textId="77777777">
        <w:trPr>
          <w:trHeight w:val="300"/>
        </w:trPr>
        <w:tc>
          <w:tcPr>
            <w:tcW w:w="14884" w:type="dxa"/>
            <w:gridSpan w:val="7"/>
            <w:shd w:val="clear" w:color="auto" w:fill="0070C0"/>
            <w:vAlign w:val="center"/>
          </w:tcPr>
          <w:p w14:paraId="19074698"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10FF491A" w14:textId="77777777">
        <w:trPr>
          <w:trHeight w:val="354"/>
        </w:trPr>
        <w:tc>
          <w:tcPr>
            <w:tcW w:w="1841" w:type="dxa"/>
            <w:shd w:val="clear" w:color="auto" w:fill="auto"/>
            <w:vAlign w:val="center"/>
          </w:tcPr>
          <w:p w14:paraId="7E05DE3E"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8932" w:type="dxa"/>
            <w:gridSpan w:val="3"/>
            <w:shd w:val="clear" w:color="auto" w:fill="auto"/>
            <w:vAlign w:val="center"/>
          </w:tcPr>
          <w:p w14:paraId="422BE4BD"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28F2F603" w14:textId="77777777" w:rsidR="00E74076" w:rsidRPr="0062370B" w:rsidRDefault="00E74076">
            <w:pPr>
              <w:rPr>
                <w:rStyle w:val="Hyperlink"/>
                <w:rFonts w:eastAsia="宋体" w:cs="Arial"/>
                <w:color w:val="000000" w:themeColor="text1"/>
                <w:sz w:val="16"/>
                <w:szCs w:val="16"/>
                <w:lang w:eastAsia="zh-CN"/>
              </w:rPr>
            </w:pPr>
          </w:p>
          <w:p w14:paraId="0BD49248"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74FC88AE"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111" w:type="dxa"/>
            <w:gridSpan w:val="3"/>
            <w:shd w:val="clear" w:color="auto" w:fill="auto"/>
            <w:vAlign w:val="center"/>
          </w:tcPr>
          <w:p w14:paraId="171461B7"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03F56F8B" w14:textId="77777777" w:rsidR="00E74076" w:rsidRPr="0062370B" w:rsidRDefault="00E74076">
            <w:pPr>
              <w:rPr>
                <w:rStyle w:val="Hyperlink"/>
                <w:rFonts w:eastAsia="宋体" w:cs="Arial"/>
                <w:color w:val="000000" w:themeColor="text1"/>
                <w:sz w:val="16"/>
                <w:szCs w:val="16"/>
                <w:lang w:eastAsia="zh-CN"/>
              </w:rPr>
            </w:pPr>
          </w:p>
          <w:p w14:paraId="79C4D49A"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B</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p w14:paraId="0F1CFF20" w14:textId="77777777" w:rsidR="00E74076" w:rsidRPr="0062370B" w:rsidRDefault="00E74076">
            <w:pPr>
              <w:rPr>
                <w:rStyle w:val="Hyperlink"/>
                <w:rFonts w:eastAsia="宋体" w:cs="Arial"/>
                <w:color w:val="000000" w:themeColor="text1"/>
                <w:sz w:val="16"/>
                <w:szCs w:val="16"/>
                <w:lang w:eastAsia="zh-CN"/>
              </w:rPr>
            </w:pPr>
          </w:p>
          <w:p w14:paraId="667426BF" w14:textId="77777777" w:rsidR="00E74076" w:rsidRPr="0062370B" w:rsidRDefault="00E74076">
            <w:pPr>
              <w:rPr>
                <w:rStyle w:val="Hyperlink"/>
                <w:rFonts w:eastAsia="宋体" w:cs="Arial"/>
                <w:color w:val="000000" w:themeColor="text1"/>
                <w:lang w:eastAsia="zh-CN"/>
              </w:rPr>
            </w:pPr>
            <w:r w:rsidRPr="0062370B">
              <w:rPr>
                <w:rFonts w:eastAsia="宋体" w:cs="Arial"/>
                <w:color w:val="000000" w:themeColor="text1"/>
                <w:sz w:val="16"/>
                <w:szCs w:val="16"/>
                <w:lang w:eastAsia="zh-CN"/>
              </w:rPr>
              <w:t>选择</w:t>
            </w:r>
            <w:r w:rsidRPr="0062370B">
              <w:rPr>
                <w:rFonts w:eastAsia="宋体" w:cs="Arial" w:hint="eastAsia"/>
                <w:color w:val="000000" w:themeColor="text1"/>
                <w:sz w:val="16"/>
                <w:szCs w:val="16"/>
                <w:lang w:eastAsia="zh-CN"/>
              </w:rPr>
              <w:t>C</w:t>
            </w:r>
            <w:r w:rsidRPr="0062370B">
              <w:rPr>
                <w:rFonts w:eastAsia="宋体" w:cs="Arial"/>
                <w:color w:val="000000" w:themeColor="text1"/>
                <w:sz w:val="16"/>
                <w:szCs w:val="16"/>
                <w:lang w:eastAsia="zh-CN"/>
              </w:rPr>
              <w:t>意味着该指标被记为</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不适用</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签署方将不会因该指标</w:t>
            </w:r>
            <w:r w:rsidRPr="0062370B">
              <w:rPr>
                <w:rStyle w:val="Hyperlink"/>
                <w:rFonts w:eastAsia="宋体" w:cs="Arial" w:hint="eastAsia"/>
                <w:color w:val="000000" w:themeColor="text1"/>
                <w:sz w:val="16"/>
                <w:szCs w:val="16"/>
                <w:lang w:eastAsia="zh-CN"/>
              </w:rPr>
              <w:t>而被扣分。</w:t>
            </w:r>
          </w:p>
        </w:tc>
      </w:tr>
      <w:tr w:rsidR="00E74076" w:rsidRPr="0062370B" w14:paraId="5A10C4CD" w14:textId="77777777">
        <w:trPr>
          <w:trHeight w:val="300"/>
        </w:trPr>
        <w:tc>
          <w:tcPr>
            <w:tcW w:w="1841" w:type="dxa"/>
            <w:shd w:val="clear" w:color="auto" w:fill="auto"/>
            <w:vAlign w:val="center"/>
          </w:tcPr>
          <w:p w14:paraId="2CA42A83"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30FFA2AE" w14:textId="01D89C66" w:rsidR="00E74076" w:rsidRPr="0062370B" w:rsidRDefault="00F93897">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505AD346"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535"/>
        <w:gridCol w:w="140"/>
        <w:gridCol w:w="1984"/>
        <w:gridCol w:w="1985"/>
        <w:gridCol w:w="8"/>
      </w:tblGrid>
      <w:tr w:rsidR="00E74076" w:rsidRPr="0062370B" w14:paraId="5A0C5DE4" w14:textId="77777777">
        <w:trPr>
          <w:trHeight w:val="369"/>
        </w:trPr>
        <w:tc>
          <w:tcPr>
            <w:tcW w:w="1841" w:type="dxa"/>
            <w:vMerge w:val="restart"/>
            <w:shd w:val="clear" w:color="auto" w:fill="FFC000" w:themeFill="accent4"/>
            <w:vAlign w:val="center"/>
            <w:hideMark/>
          </w:tcPr>
          <w:p w14:paraId="4768065C"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7CC8E0C5" w14:textId="77777777" w:rsidR="00E74076" w:rsidRPr="0062370B" w:rsidRDefault="00E74076">
            <w:pPr>
              <w:spacing w:line="240" w:lineRule="auto"/>
              <w:jc w:val="center"/>
              <w:textAlignment w:val="baseline"/>
              <w:rPr>
                <w:rFonts w:eastAsia="宋体" w:cs="Arial"/>
                <w:b/>
                <w:sz w:val="10"/>
                <w:szCs w:val="10"/>
                <w:lang w:eastAsia="en-GB"/>
              </w:rPr>
            </w:pPr>
          </w:p>
          <w:p w14:paraId="4163CE3E" w14:textId="77777777" w:rsidR="00E74076" w:rsidRPr="0062370B" w:rsidRDefault="00E74076">
            <w:pPr>
              <w:pStyle w:val="Indicatorsubsection"/>
              <w:rPr>
                <w:rFonts w:eastAsia="宋体"/>
                <w:lang w:val="en-GB"/>
              </w:rPr>
            </w:pPr>
            <w:bookmarkStart w:id="24" w:name="_Toc133243146"/>
            <w:r w:rsidRPr="0062370B">
              <w:rPr>
                <w:rFonts w:eastAsia="宋体"/>
                <w:lang w:val="en-GB"/>
              </w:rPr>
              <w:t>PGS 12</w:t>
            </w:r>
            <w:bookmarkEnd w:id="24"/>
          </w:p>
          <w:p w14:paraId="2CEBF0EC" w14:textId="77777777" w:rsidR="00E74076" w:rsidRPr="0062370B" w:rsidRDefault="00E74076">
            <w:pPr>
              <w:jc w:val="center"/>
              <w:rPr>
                <w:rFonts w:eastAsia="宋体" w:cs="Arial"/>
              </w:rPr>
            </w:pPr>
            <w:r w:rsidRPr="0062370B">
              <w:rPr>
                <w:rFonts w:eastAsia="宋体" w:cs="Arial"/>
                <w:b/>
                <w:bCs/>
                <w:sz w:val="12"/>
                <w:szCs w:val="12"/>
              </w:rPr>
              <w:t>最低要求</w:t>
            </w:r>
          </w:p>
        </w:tc>
        <w:tc>
          <w:tcPr>
            <w:tcW w:w="1559" w:type="dxa"/>
            <w:shd w:val="clear" w:color="auto" w:fill="DFF5F9"/>
            <w:vAlign w:val="center"/>
            <w:hideMark/>
          </w:tcPr>
          <w:p w14:paraId="728663C0"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28ADAAAC"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678" w:type="dxa"/>
            <w:gridSpan w:val="2"/>
            <w:vMerge w:val="restart"/>
            <w:shd w:val="clear" w:color="auto" w:fill="DFF5F9"/>
            <w:vAlign w:val="center"/>
          </w:tcPr>
          <w:p w14:paraId="29794DF2"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2DAFFF01" w14:textId="77777777" w:rsidR="00E74076" w:rsidRPr="0062370B" w:rsidRDefault="00E74076">
            <w:pPr>
              <w:spacing w:line="240" w:lineRule="auto"/>
              <w:jc w:val="center"/>
              <w:textAlignment w:val="baseline"/>
              <w:rPr>
                <w:rFonts w:eastAsia="宋体" w:cs="Arial"/>
                <w:sz w:val="14"/>
                <w:szCs w:val="14"/>
                <w:lang w:eastAsia="en-GB"/>
              </w:rPr>
            </w:pPr>
          </w:p>
          <w:p w14:paraId="53D684C8" w14:textId="77777777" w:rsidR="00E74076" w:rsidRPr="0062370B" w:rsidRDefault="00E74076">
            <w:pPr>
              <w:jc w:val="center"/>
              <w:rPr>
                <w:rFonts w:eastAsia="宋体" w:cs="Arial"/>
                <w:sz w:val="18"/>
                <w:szCs w:val="18"/>
              </w:rPr>
            </w:pPr>
            <w:r w:rsidRPr="0062370B">
              <w:rPr>
                <w:rFonts w:eastAsia="宋体" w:cs="Arial"/>
                <w:b/>
                <w:bCs/>
                <w:sz w:val="22"/>
                <w:szCs w:val="22"/>
              </w:rPr>
              <w:t>角色和责任</w:t>
            </w:r>
          </w:p>
        </w:tc>
        <w:tc>
          <w:tcPr>
            <w:tcW w:w="1985" w:type="dxa"/>
            <w:vMerge w:val="restart"/>
            <w:shd w:val="clear" w:color="auto" w:fill="DFF5F9"/>
            <w:vAlign w:val="center"/>
            <w:hideMark/>
          </w:tcPr>
          <w:p w14:paraId="67B0C811"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03F82519" w14:textId="77777777" w:rsidR="00E74076" w:rsidRPr="0062370B" w:rsidRDefault="00E74076">
            <w:pPr>
              <w:spacing w:line="240" w:lineRule="auto"/>
              <w:jc w:val="center"/>
              <w:textAlignment w:val="baseline"/>
              <w:rPr>
                <w:rFonts w:eastAsia="宋体" w:cs="Arial"/>
                <w:b/>
                <w:bCs/>
                <w:sz w:val="14"/>
                <w:szCs w:val="14"/>
                <w:lang w:eastAsia="en-GB"/>
              </w:rPr>
            </w:pPr>
          </w:p>
          <w:p w14:paraId="61B3D94A"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rPr>
              <w:t>1</w:t>
            </w:r>
          </w:p>
        </w:tc>
        <w:tc>
          <w:tcPr>
            <w:tcW w:w="1986" w:type="dxa"/>
            <w:gridSpan w:val="2"/>
            <w:vMerge w:val="restart"/>
            <w:shd w:val="clear" w:color="auto" w:fill="00B0F0"/>
            <w:tcMar>
              <w:top w:w="113" w:type="dxa"/>
              <w:left w:w="113" w:type="dxa"/>
              <w:bottom w:w="113" w:type="dxa"/>
              <w:right w:w="113" w:type="dxa"/>
            </w:tcMar>
            <w:vAlign w:val="center"/>
            <w:hideMark/>
          </w:tcPr>
          <w:p w14:paraId="4BA3E857"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6A152021"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477E799D"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E74076" w:rsidRPr="0062370B" w14:paraId="3B009F8E" w14:textId="77777777">
        <w:trPr>
          <w:trHeight w:val="397"/>
        </w:trPr>
        <w:tc>
          <w:tcPr>
            <w:tcW w:w="1841" w:type="dxa"/>
            <w:vMerge/>
            <w:vAlign w:val="center"/>
          </w:tcPr>
          <w:p w14:paraId="277AD636" w14:textId="77777777" w:rsidR="00E74076" w:rsidRPr="0062370B" w:rsidRDefault="00E74076">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2E789C0D"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64076EAB"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vAlign w:val="center"/>
          </w:tcPr>
          <w:p w14:paraId="0C2D8F0F" w14:textId="77777777" w:rsidR="00E74076" w:rsidRPr="0062370B" w:rsidRDefault="00E74076">
            <w:pPr>
              <w:spacing w:line="240" w:lineRule="auto"/>
              <w:jc w:val="center"/>
              <w:textAlignment w:val="baseline"/>
              <w:rPr>
                <w:rFonts w:eastAsia="宋体" w:cs="Arial"/>
                <w:b/>
                <w:sz w:val="14"/>
                <w:szCs w:val="14"/>
                <w:lang w:eastAsia="en-GB"/>
              </w:rPr>
            </w:pPr>
          </w:p>
        </w:tc>
        <w:tc>
          <w:tcPr>
            <w:tcW w:w="1985" w:type="dxa"/>
            <w:vMerge/>
            <w:vAlign w:val="center"/>
          </w:tcPr>
          <w:p w14:paraId="4AD5EC5E" w14:textId="77777777" w:rsidR="00E74076" w:rsidRPr="0062370B" w:rsidRDefault="00E74076">
            <w:pPr>
              <w:spacing w:line="240" w:lineRule="auto"/>
              <w:jc w:val="center"/>
              <w:textAlignment w:val="baseline"/>
              <w:rPr>
                <w:rFonts w:eastAsia="宋体" w:cs="Arial"/>
                <w:b/>
                <w:bCs/>
                <w:sz w:val="14"/>
                <w:szCs w:val="14"/>
                <w:lang w:eastAsia="en-GB"/>
              </w:rPr>
            </w:pPr>
          </w:p>
        </w:tc>
        <w:tc>
          <w:tcPr>
            <w:tcW w:w="1986" w:type="dxa"/>
            <w:gridSpan w:val="2"/>
            <w:vMerge/>
            <w:tcMar>
              <w:top w:w="113" w:type="dxa"/>
              <w:left w:w="113" w:type="dxa"/>
              <w:bottom w:w="113" w:type="dxa"/>
              <w:right w:w="113" w:type="dxa"/>
            </w:tcMar>
            <w:vAlign w:val="center"/>
          </w:tcPr>
          <w:p w14:paraId="0BD9BBA7"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6E9FB9EB" w14:textId="77777777">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1F5D2AB" w14:textId="5F79297E" w:rsidR="00E74076" w:rsidRPr="0062370B" w:rsidRDefault="00E74076">
            <w:pPr>
              <w:spacing w:line="276" w:lineRule="auto"/>
              <w:textAlignment w:val="baseline"/>
              <w:rPr>
                <w:rFonts w:eastAsia="宋体" w:cs="Arial"/>
                <w:b/>
                <w:lang w:eastAsia="zh-CN"/>
              </w:rPr>
            </w:pPr>
            <w:r w:rsidRPr="0062370B">
              <w:rPr>
                <w:rFonts w:eastAsia="宋体" w:cs="Arial" w:hint="eastAsia"/>
                <w:b/>
                <w:lang w:eastAsia="zh-CN"/>
              </w:rPr>
              <w:t>贵机构中</w:t>
            </w:r>
            <w:r w:rsidR="007D5944" w:rsidRPr="0062370B">
              <w:rPr>
                <w:rFonts w:eastAsia="宋体" w:cs="Arial" w:hint="eastAsia"/>
                <w:b/>
                <w:lang w:eastAsia="zh-CN"/>
              </w:rPr>
              <w:t>的</w:t>
            </w:r>
            <w:r w:rsidRPr="0062370B">
              <w:rPr>
                <w:rFonts w:eastAsia="宋体" w:cs="Arial" w:hint="eastAsia"/>
                <w:b/>
                <w:lang w:eastAsia="zh-CN"/>
              </w:rPr>
              <w:t>哪些内部或外部角色负责实施负责任投资</w:t>
            </w:r>
            <w:r w:rsidR="0087754D" w:rsidRPr="0062370B">
              <w:rPr>
                <w:rFonts w:eastAsia="宋体" w:cs="Arial" w:hint="eastAsia"/>
                <w:b/>
                <w:lang w:eastAsia="zh-CN"/>
              </w:rPr>
              <w:t>方法</w:t>
            </w:r>
            <w:r w:rsidRPr="0062370B">
              <w:rPr>
                <w:rFonts w:eastAsia="宋体" w:cs="Arial" w:hint="eastAsia"/>
                <w:b/>
                <w:lang w:eastAsia="zh-CN"/>
              </w:rPr>
              <w:t>？</w:t>
            </w:r>
          </w:p>
        </w:tc>
      </w:tr>
      <w:tr w:rsidR="00E74076" w:rsidRPr="0062370B" w14:paraId="08F229BD" w14:textId="77777777">
        <w:trPr>
          <w:gridAfter w:val="1"/>
          <w:wAfter w:w="8" w:type="dxa"/>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0AC575F" w14:textId="77777777" w:rsidR="00E74076" w:rsidRPr="0062370B" w:rsidRDefault="00E74076">
            <w:pPr>
              <w:numPr>
                <w:ilvl w:val="0"/>
                <w:numId w:val="13"/>
              </w:numPr>
              <w:spacing w:line="276" w:lineRule="auto"/>
              <w:textAlignment w:val="baseline"/>
              <w:rPr>
                <w:rFonts w:eastAsia="宋体" w:cs="Arial"/>
                <w:szCs w:val="16"/>
                <w:lang w:eastAsia="en-GB"/>
              </w:rPr>
            </w:pPr>
            <w:r w:rsidRPr="0062370B">
              <w:rPr>
                <w:rFonts w:eastAsia="宋体" w:cs="Arial"/>
                <w:szCs w:val="16"/>
                <w:lang w:eastAsia="en-GB"/>
              </w:rPr>
              <w:t xml:space="preserve">(A) </w:t>
            </w:r>
            <w:r w:rsidRPr="0062370B">
              <w:rPr>
                <w:rFonts w:eastAsia="宋体" w:cs="Arial"/>
                <w:szCs w:val="16"/>
                <w:lang w:eastAsia="en-GB"/>
              </w:rPr>
              <w:t>内部</w:t>
            </w:r>
            <w:r w:rsidRPr="0062370B">
              <w:rPr>
                <w:rFonts w:eastAsia="宋体" w:cs="Arial" w:hint="eastAsia"/>
                <w:szCs w:val="16"/>
                <w:lang w:eastAsia="zh-CN"/>
              </w:rPr>
              <w:t>角色</w:t>
            </w:r>
          </w:p>
          <w:p w14:paraId="6EA099AC" w14:textId="77777777" w:rsidR="00E74076" w:rsidRPr="0062370B" w:rsidRDefault="00E74076">
            <w:pPr>
              <w:spacing w:line="276" w:lineRule="auto"/>
              <w:ind w:left="360"/>
              <w:textAlignment w:val="baseline"/>
              <w:rPr>
                <w:rStyle w:val="normaltextrun"/>
                <w:rFonts w:eastAsia="宋体" w:cs="Arial"/>
                <w:color w:val="000000"/>
                <w:shd w:val="clear" w:color="auto" w:fill="FFFFFF"/>
                <w:lang w:eastAsia="zh-CN"/>
              </w:rPr>
            </w:pPr>
            <w:r w:rsidRPr="0062370B">
              <w:rPr>
                <w:rFonts w:eastAsia="宋体" w:cs="Arial" w:hint="eastAsia"/>
                <w:szCs w:val="16"/>
                <w:lang w:eastAsia="zh-CN"/>
              </w:rPr>
              <w:t>请</w:t>
            </w:r>
            <w:r w:rsidRPr="0062370B">
              <w:rPr>
                <w:rFonts w:eastAsia="宋体" w:cs="Arial"/>
                <w:szCs w:val="16"/>
                <w:lang w:eastAsia="zh-CN"/>
              </w:rPr>
              <w:t>说明</w:t>
            </w:r>
            <w:r w:rsidRPr="0062370B">
              <w:rPr>
                <w:rFonts w:eastAsia="宋体" w:cs="Arial" w:hint="eastAsia"/>
                <w:szCs w:val="16"/>
                <w:lang w:eastAsia="zh-CN"/>
              </w:rPr>
              <w:t>：</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lang w:eastAsia="zh-CN"/>
              </w:rPr>
              <w:t>必填自由文本</w:t>
            </w:r>
            <w:r w:rsidRPr="0062370B">
              <w:rPr>
                <w:rStyle w:val="normaltextrun"/>
                <w:rFonts w:eastAsia="宋体" w:cs="Arial"/>
                <w:color w:val="000000"/>
                <w:shd w:val="clear" w:color="auto" w:fill="FFFFFF"/>
                <w:lang w:eastAsia="zh-CN"/>
              </w:rPr>
              <w:t>：小</w:t>
            </w:r>
            <w:r w:rsidRPr="0062370B">
              <w:rPr>
                <w:rStyle w:val="normaltextrun"/>
                <w:rFonts w:eastAsia="宋体" w:cs="Arial"/>
                <w:color w:val="000000"/>
                <w:shd w:val="clear" w:color="auto" w:fill="FFFFFF"/>
                <w:lang w:eastAsia="zh-CN"/>
              </w:rPr>
              <w:t>]</w:t>
            </w:r>
          </w:p>
          <w:p w14:paraId="2234443D" w14:textId="77777777" w:rsidR="00E74076" w:rsidRPr="0062370B" w:rsidRDefault="00E74076">
            <w:pPr>
              <w:numPr>
                <w:ilvl w:val="0"/>
                <w:numId w:val="13"/>
              </w:numPr>
              <w:spacing w:line="276" w:lineRule="auto"/>
              <w:textAlignment w:val="baseline"/>
              <w:rPr>
                <w:rFonts w:eastAsia="宋体" w:cs="Arial"/>
                <w:lang w:eastAsia="zh-CN"/>
              </w:rPr>
            </w:pPr>
            <w:r w:rsidRPr="0062370B">
              <w:rPr>
                <w:rFonts w:eastAsia="宋体" w:cs="Arial"/>
                <w:lang w:eastAsia="zh-CN"/>
              </w:rPr>
              <w:t xml:space="preserve">(B) </w:t>
            </w:r>
            <w:hyperlink r:id="rId136" w:history="1">
              <w:r w:rsidRPr="0062370B">
                <w:rPr>
                  <w:rStyle w:val="Hyperlink"/>
                  <w:rFonts w:eastAsia="宋体" w:cs="Arial"/>
                  <w:lang w:eastAsia="zh-CN"/>
                </w:rPr>
                <w:t>外部投资管理人</w:t>
              </w:r>
            </w:hyperlink>
            <w:r w:rsidRPr="0062370B">
              <w:rPr>
                <w:rFonts w:eastAsia="宋体" w:cs="Arial"/>
                <w:lang w:eastAsia="zh-CN"/>
              </w:rPr>
              <w:t>、</w:t>
            </w:r>
            <w:hyperlink r:id="rId137" w:history="1">
              <w:r w:rsidRPr="0062370B">
                <w:rPr>
                  <w:rStyle w:val="Hyperlink"/>
                  <w:rFonts w:eastAsia="宋体" w:cs="Arial"/>
                  <w:lang w:eastAsia="zh-CN"/>
                </w:rPr>
                <w:t>服务商</w:t>
              </w:r>
            </w:hyperlink>
            <w:r w:rsidRPr="0062370B">
              <w:rPr>
                <w:rFonts w:eastAsia="宋体" w:cs="Arial"/>
                <w:lang w:eastAsia="zh-CN"/>
              </w:rPr>
              <w:t>或其他外部合作伙伴或供应商</w:t>
            </w:r>
          </w:p>
          <w:p w14:paraId="4A2A94A1" w14:textId="77777777" w:rsidR="00E74076" w:rsidRPr="0062370B" w:rsidRDefault="00E74076">
            <w:pPr>
              <w:spacing w:line="276" w:lineRule="auto"/>
              <w:ind w:left="360"/>
              <w:textAlignment w:val="baseline"/>
              <w:rPr>
                <w:rStyle w:val="normaltextrun"/>
                <w:rFonts w:eastAsia="宋体" w:cs="Arial"/>
                <w:color w:val="000000"/>
                <w:shd w:val="clear" w:color="auto" w:fill="FFFFFF"/>
                <w:lang w:eastAsia="zh-CN"/>
              </w:rPr>
            </w:pPr>
            <w:r w:rsidRPr="0062370B">
              <w:rPr>
                <w:rFonts w:eastAsia="宋体" w:cs="Arial" w:hint="eastAsia"/>
                <w:szCs w:val="16"/>
                <w:lang w:eastAsia="zh-CN"/>
              </w:rPr>
              <w:t>请说明：</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lang w:eastAsia="zh-CN"/>
              </w:rPr>
              <w:t>必填自由文本</w:t>
            </w:r>
            <w:r w:rsidRPr="0062370B">
              <w:rPr>
                <w:rStyle w:val="normaltextrun"/>
                <w:rFonts w:eastAsia="宋体" w:cs="Arial"/>
                <w:color w:val="000000"/>
                <w:shd w:val="clear" w:color="auto" w:fill="FFFFFF"/>
                <w:lang w:eastAsia="zh-CN"/>
              </w:rPr>
              <w:t>：小</w:t>
            </w:r>
            <w:r w:rsidRPr="0062370B">
              <w:rPr>
                <w:rStyle w:val="normaltextrun"/>
                <w:rFonts w:eastAsia="宋体" w:cs="Arial"/>
                <w:color w:val="000000"/>
                <w:shd w:val="clear" w:color="auto" w:fill="FFFFFF"/>
                <w:lang w:eastAsia="zh-CN"/>
              </w:rPr>
              <w:t>]</w:t>
            </w:r>
          </w:p>
          <w:p w14:paraId="5E94AE5E" w14:textId="77777777" w:rsidR="00E74076" w:rsidRPr="0062370B" w:rsidRDefault="00E74076">
            <w:pPr>
              <w:numPr>
                <w:ilvl w:val="0"/>
                <w:numId w:val="14"/>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我们没有任何内部或外部角色负责实施负责任投资</w:t>
            </w:r>
          </w:p>
        </w:tc>
      </w:tr>
      <w:tr w:rsidR="00E74076" w:rsidRPr="0062370B" w14:paraId="7483D80C" w14:textId="77777777">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4D37E61D"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1CD82DDA" w14:textId="77777777">
        <w:trPr>
          <w:gridAfter w:val="1"/>
          <w:wAfter w:w="8" w:type="dxa"/>
          <w:trHeight w:val="300"/>
        </w:trPr>
        <w:tc>
          <w:tcPr>
            <w:tcW w:w="14884" w:type="dxa"/>
            <w:gridSpan w:val="7"/>
            <w:shd w:val="clear" w:color="auto" w:fill="0070C0"/>
            <w:vAlign w:val="center"/>
          </w:tcPr>
          <w:p w14:paraId="01044BAF"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0FA27A33" w14:textId="77777777">
        <w:trPr>
          <w:gridAfter w:val="1"/>
          <w:wAfter w:w="8" w:type="dxa"/>
          <w:trHeight w:val="300"/>
        </w:trPr>
        <w:tc>
          <w:tcPr>
            <w:tcW w:w="1841" w:type="dxa"/>
            <w:shd w:val="clear" w:color="auto" w:fill="auto"/>
            <w:vAlign w:val="center"/>
          </w:tcPr>
          <w:p w14:paraId="2C63BD4B" w14:textId="77777777" w:rsidR="00E74076" w:rsidRPr="0062370B" w:rsidRDefault="00E74076">
            <w:pPr>
              <w:rPr>
                <w:rFonts w:eastAsia="宋体" w:cs="Arial"/>
                <w:b/>
                <w:sz w:val="16"/>
                <w:szCs w:val="16"/>
              </w:rPr>
            </w:pPr>
            <w:r w:rsidRPr="0062370B">
              <w:rPr>
                <w:rFonts w:eastAsia="宋体" w:cs="Arial"/>
                <w:b/>
                <w:sz w:val="16"/>
                <w:szCs w:val="16"/>
              </w:rPr>
              <w:t>PRI</w:t>
            </w:r>
            <w:r w:rsidRPr="0062370B">
              <w:rPr>
                <w:rFonts w:eastAsia="宋体" w:cs="Arial"/>
                <w:b/>
                <w:sz w:val="16"/>
                <w:szCs w:val="16"/>
              </w:rPr>
              <w:t>的最低要求</w:t>
            </w:r>
          </w:p>
        </w:tc>
        <w:tc>
          <w:tcPr>
            <w:tcW w:w="13043" w:type="dxa"/>
            <w:gridSpan w:val="6"/>
            <w:shd w:val="clear" w:color="auto" w:fill="auto"/>
            <w:vAlign w:val="center"/>
          </w:tcPr>
          <w:p w14:paraId="0961B4F6" w14:textId="2BB6BA00" w:rsidR="00E74076" w:rsidRPr="0062370B" w:rsidRDefault="00E74076">
            <w:pPr>
              <w:rPr>
                <w:rStyle w:val="Hyperlink"/>
                <w:rFonts w:eastAsia="宋体" w:cs="Arial"/>
                <w:color w:val="auto"/>
                <w:sz w:val="16"/>
                <w:szCs w:val="16"/>
                <w:lang w:eastAsia="zh-CN"/>
              </w:rPr>
            </w:pPr>
            <w:r w:rsidRPr="0062370B">
              <w:rPr>
                <w:rStyle w:val="Hyperlink"/>
                <w:rFonts w:eastAsia="宋体" w:cs="Arial"/>
                <w:color w:val="auto"/>
                <w:sz w:val="16"/>
                <w:szCs w:val="16"/>
                <w:lang w:eastAsia="zh-CN"/>
              </w:rPr>
              <w:t>至少有一</w:t>
            </w:r>
            <w:r w:rsidR="00BC1CC4" w:rsidRPr="0062370B">
              <w:rPr>
                <w:rStyle w:val="Hyperlink"/>
                <w:rFonts w:eastAsia="宋体" w:cs="Arial" w:hint="eastAsia"/>
                <w:color w:val="auto"/>
                <w:sz w:val="16"/>
                <w:szCs w:val="16"/>
                <w:lang w:eastAsia="zh-CN"/>
              </w:rPr>
              <w:t>名人员</w:t>
            </w:r>
            <w:r w:rsidR="004C7019" w:rsidRPr="0062370B">
              <w:rPr>
                <w:rStyle w:val="Hyperlink"/>
                <w:rFonts w:eastAsia="宋体" w:cs="Arial" w:hint="eastAsia"/>
                <w:color w:val="auto"/>
                <w:sz w:val="16"/>
                <w:szCs w:val="16"/>
                <w:lang w:eastAsia="zh-CN"/>
              </w:rPr>
              <w:t>，其角色</w:t>
            </w:r>
            <w:r w:rsidR="0052520F" w:rsidRPr="0062370B">
              <w:rPr>
                <w:rStyle w:val="Hyperlink"/>
                <w:rFonts w:eastAsia="宋体" w:cs="Arial" w:hint="eastAsia"/>
                <w:color w:val="auto"/>
                <w:sz w:val="16"/>
                <w:szCs w:val="16"/>
                <w:lang w:eastAsia="zh-CN"/>
              </w:rPr>
              <w:t>包括负责</w:t>
            </w:r>
            <w:r w:rsidRPr="0062370B">
              <w:rPr>
                <w:rStyle w:val="Hyperlink"/>
                <w:rFonts w:eastAsia="宋体" w:cs="Arial" w:hint="eastAsia"/>
                <w:color w:val="auto"/>
                <w:sz w:val="16"/>
                <w:szCs w:val="16"/>
                <w:lang w:eastAsia="zh-CN"/>
              </w:rPr>
              <w:t>实施</w:t>
            </w:r>
            <w:r w:rsidRPr="0062370B">
              <w:rPr>
                <w:rStyle w:val="Hyperlink"/>
                <w:rFonts w:eastAsia="宋体" w:cs="Arial"/>
                <w:color w:val="auto"/>
                <w:sz w:val="16"/>
                <w:szCs w:val="16"/>
                <w:lang w:eastAsia="zh-CN"/>
              </w:rPr>
              <w:t>负责任投资，是</w:t>
            </w:r>
            <w:hyperlink r:id="rId138" w:history="1">
              <w:r w:rsidRPr="0062370B">
                <w:rPr>
                  <w:rStyle w:val="Hyperlink"/>
                  <w:rFonts w:eastAsia="宋体" w:cs="Arial"/>
                  <w:color w:val="auto"/>
                  <w:sz w:val="16"/>
                  <w:szCs w:val="16"/>
                  <w:lang w:eastAsia="zh-CN"/>
                </w:rPr>
                <w:t>PRI</w:t>
              </w:r>
              <w:r w:rsidRPr="0062370B">
                <w:rPr>
                  <w:rStyle w:val="Hyperlink"/>
                  <w:rFonts w:eastAsia="宋体" w:cs="Arial"/>
                  <w:color w:val="auto"/>
                  <w:sz w:val="16"/>
                  <w:szCs w:val="16"/>
                  <w:lang w:eastAsia="zh-CN"/>
                </w:rPr>
                <w:t>对投资</w:t>
              </w:r>
              <w:r w:rsidR="0052520F" w:rsidRPr="0062370B">
                <w:rPr>
                  <w:rStyle w:val="Hyperlink"/>
                  <w:rFonts w:eastAsia="宋体" w:cs="Arial" w:hint="eastAsia"/>
                  <w:color w:val="auto"/>
                  <w:sz w:val="16"/>
                  <w:szCs w:val="16"/>
                  <w:lang w:eastAsia="zh-CN"/>
                </w:rPr>
                <w:t>者</w:t>
              </w:r>
              <w:r w:rsidRPr="0062370B">
                <w:rPr>
                  <w:rStyle w:val="Hyperlink"/>
                  <w:rFonts w:eastAsia="宋体" w:cs="Arial"/>
                  <w:color w:val="auto"/>
                  <w:sz w:val="16"/>
                  <w:szCs w:val="16"/>
                  <w:lang w:eastAsia="zh-CN"/>
                </w:rPr>
                <w:t>签署方的</w:t>
              </w:r>
            </w:hyperlink>
            <w:r w:rsidR="0052520F" w:rsidRPr="0062370B">
              <w:rPr>
                <w:rStyle w:val="Hyperlink"/>
                <w:rFonts w:eastAsia="宋体" w:cs="Arial" w:hint="eastAsia"/>
                <w:color w:val="auto"/>
                <w:sz w:val="16"/>
                <w:szCs w:val="16"/>
                <w:lang w:eastAsia="zh-CN"/>
              </w:rPr>
              <w:t>一项</w:t>
            </w:r>
            <w:hyperlink r:id="rId139" w:history="1">
              <w:r w:rsidRPr="0062370B">
                <w:rPr>
                  <w:rStyle w:val="Hyperlink"/>
                  <w:rFonts w:eastAsia="宋体" w:cs="Arial"/>
                  <w:sz w:val="16"/>
                  <w:szCs w:val="16"/>
                  <w:lang w:eastAsia="zh-CN"/>
                </w:rPr>
                <w:t>最低要求</w:t>
              </w:r>
            </w:hyperlink>
            <w:r w:rsidRPr="0062370B">
              <w:rPr>
                <w:rStyle w:val="Hyperlink"/>
                <w:rFonts w:eastAsia="宋体" w:cs="Arial"/>
                <w:color w:val="auto"/>
                <w:sz w:val="16"/>
                <w:szCs w:val="16"/>
                <w:lang w:eastAsia="zh-CN"/>
              </w:rPr>
              <w:t>。</w:t>
            </w:r>
          </w:p>
          <w:p w14:paraId="046800DF" w14:textId="77777777" w:rsidR="00E74076" w:rsidRPr="0062370B" w:rsidRDefault="00E74076">
            <w:pPr>
              <w:rPr>
                <w:rStyle w:val="Hyperlink"/>
                <w:rFonts w:eastAsia="宋体" w:cs="Arial"/>
                <w:sz w:val="16"/>
                <w:szCs w:val="16"/>
                <w:lang w:eastAsia="zh-CN"/>
              </w:rPr>
            </w:pPr>
          </w:p>
          <w:p w14:paraId="24F62F63" w14:textId="1C0A6E3D"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该角色</w:t>
            </w:r>
            <w:r w:rsidRPr="0062370B">
              <w:rPr>
                <w:rStyle w:val="Hyperlink"/>
                <w:rFonts w:eastAsia="宋体" w:cs="Arial"/>
                <w:color w:val="000000" w:themeColor="text1"/>
                <w:sz w:val="16"/>
                <w:szCs w:val="16"/>
                <w:lang w:eastAsia="zh-CN"/>
              </w:rPr>
              <w:t>可由签署</w:t>
            </w:r>
            <w:r w:rsidRPr="0062370B">
              <w:rPr>
                <w:rStyle w:val="Hyperlink"/>
                <w:rFonts w:eastAsia="宋体" w:cs="Arial" w:hint="eastAsia"/>
                <w:color w:val="000000" w:themeColor="text1"/>
                <w:sz w:val="16"/>
                <w:szCs w:val="16"/>
                <w:lang w:eastAsia="zh-CN"/>
              </w:rPr>
              <w:t>方机构</w:t>
            </w:r>
            <w:r w:rsidRPr="0062370B">
              <w:rPr>
                <w:rStyle w:val="Hyperlink"/>
                <w:rFonts w:eastAsia="宋体" w:cs="Arial"/>
                <w:color w:val="000000" w:themeColor="text1"/>
                <w:sz w:val="16"/>
                <w:szCs w:val="16"/>
                <w:lang w:eastAsia="zh-CN"/>
              </w:rPr>
              <w:t>的内部和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或外部人员承担。</w:t>
            </w:r>
            <w:r w:rsidRPr="0062370B">
              <w:rPr>
                <w:rFonts w:eastAsia="宋体" w:cs="Arial" w:hint="eastAsia"/>
                <w:color w:val="000000" w:themeColor="text1"/>
                <w:sz w:val="16"/>
                <w:szCs w:val="16"/>
                <w:lang w:eastAsia="zh-CN"/>
              </w:rPr>
              <w:t>该</w:t>
            </w:r>
            <w:r w:rsidRPr="0062370B">
              <w:rPr>
                <w:rFonts w:eastAsia="宋体" w:cs="Arial"/>
                <w:color w:val="000000" w:themeColor="text1"/>
                <w:sz w:val="16"/>
                <w:szCs w:val="16"/>
                <w:lang w:eastAsia="zh-CN"/>
              </w:rPr>
              <w:t>角色</w:t>
            </w:r>
            <w:r w:rsidR="00BC1CC4" w:rsidRPr="0062370B">
              <w:rPr>
                <w:rFonts w:eastAsia="宋体" w:cs="Arial" w:hint="eastAsia"/>
                <w:color w:val="000000" w:themeColor="text1"/>
                <w:sz w:val="16"/>
                <w:szCs w:val="16"/>
                <w:lang w:eastAsia="zh-CN"/>
              </w:rPr>
              <w:t>无需专职</w:t>
            </w:r>
            <w:r w:rsidRPr="0062370B">
              <w:rPr>
                <w:rFonts w:eastAsia="宋体" w:cs="Arial" w:hint="eastAsia"/>
                <w:color w:val="000000" w:themeColor="text1"/>
                <w:sz w:val="16"/>
                <w:szCs w:val="16"/>
                <w:lang w:eastAsia="zh-CN"/>
              </w:rPr>
              <w:t>或</w:t>
            </w:r>
            <w:r w:rsidR="00456060" w:rsidRPr="0062370B">
              <w:rPr>
                <w:rFonts w:eastAsia="宋体" w:cs="Arial" w:hint="eastAsia"/>
                <w:color w:val="000000" w:themeColor="text1"/>
                <w:sz w:val="16"/>
                <w:szCs w:val="16"/>
                <w:lang w:eastAsia="zh-CN"/>
              </w:rPr>
              <w:t>将</w:t>
            </w:r>
            <w:r w:rsidRPr="0062370B">
              <w:rPr>
                <w:rFonts w:eastAsia="宋体" w:cs="Arial"/>
                <w:color w:val="000000" w:themeColor="text1"/>
                <w:sz w:val="16"/>
                <w:szCs w:val="16"/>
                <w:lang w:eastAsia="zh-CN"/>
              </w:rPr>
              <w:t>大部分时间分配给负责任投资活动。如</w:t>
            </w:r>
            <w:r w:rsidR="00456060" w:rsidRPr="0062370B">
              <w:rPr>
                <w:rFonts w:eastAsia="宋体" w:cs="Arial" w:hint="eastAsia"/>
                <w:color w:val="000000" w:themeColor="text1"/>
                <w:sz w:val="16"/>
                <w:szCs w:val="16"/>
                <w:lang w:eastAsia="zh-CN"/>
              </w:rPr>
              <w:t>有</w:t>
            </w:r>
            <w:r w:rsidRPr="0062370B">
              <w:rPr>
                <w:rFonts w:eastAsia="宋体" w:cs="Arial"/>
                <w:sz w:val="16"/>
                <w:szCs w:val="16"/>
                <w:lang w:eastAsia="zh-CN"/>
              </w:rPr>
              <w:t>多个角色承担</w:t>
            </w:r>
            <w:r w:rsidR="00456060" w:rsidRPr="0062370B">
              <w:rPr>
                <w:rFonts w:eastAsia="宋体" w:cs="Arial" w:hint="eastAsia"/>
                <w:sz w:val="16"/>
                <w:szCs w:val="16"/>
                <w:lang w:eastAsia="zh-CN"/>
              </w:rPr>
              <w:t>这一</w:t>
            </w:r>
            <w:r w:rsidRPr="0062370B">
              <w:rPr>
                <w:rFonts w:eastAsia="宋体" w:cs="Arial"/>
                <w:color w:val="000000" w:themeColor="text1"/>
                <w:sz w:val="16"/>
                <w:szCs w:val="16"/>
                <w:lang w:eastAsia="zh-CN"/>
              </w:rPr>
              <w:t>责任，签署方</w:t>
            </w:r>
            <w:r w:rsidR="00BC1CC4" w:rsidRPr="0062370B">
              <w:rPr>
                <w:rFonts w:eastAsia="宋体" w:cs="Arial" w:hint="eastAsia"/>
                <w:color w:val="000000" w:themeColor="text1"/>
                <w:sz w:val="16"/>
                <w:szCs w:val="16"/>
                <w:lang w:eastAsia="zh-CN"/>
              </w:rPr>
              <w:t>有望</w:t>
            </w:r>
            <w:r w:rsidRPr="0062370B">
              <w:rPr>
                <w:rFonts w:eastAsia="宋体" w:cs="Arial"/>
                <w:sz w:val="16"/>
                <w:szCs w:val="16"/>
                <w:lang w:eastAsia="zh-CN"/>
              </w:rPr>
              <w:t>更</w:t>
            </w:r>
            <w:r w:rsidRPr="0062370B">
              <w:rPr>
                <w:rFonts w:eastAsia="宋体" w:cs="Arial"/>
                <w:color w:val="000000" w:themeColor="text1"/>
                <w:sz w:val="16"/>
                <w:szCs w:val="16"/>
                <w:lang w:eastAsia="zh-CN"/>
              </w:rPr>
              <w:t>成功</w:t>
            </w:r>
            <w:r w:rsidRPr="0062370B">
              <w:rPr>
                <w:rFonts w:eastAsia="宋体" w:cs="Arial" w:hint="eastAsia"/>
                <w:color w:val="000000" w:themeColor="text1"/>
                <w:sz w:val="16"/>
                <w:szCs w:val="16"/>
                <w:lang w:eastAsia="zh-CN"/>
              </w:rPr>
              <w:t>地实施负</w:t>
            </w:r>
            <w:r w:rsidRPr="0062370B">
              <w:rPr>
                <w:rFonts w:eastAsia="宋体" w:cs="Arial"/>
                <w:sz w:val="16"/>
                <w:szCs w:val="16"/>
                <w:lang w:eastAsia="zh-CN"/>
              </w:rPr>
              <w:t>责任投资</w:t>
            </w:r>
            <w:r w:rsidR="0087754D" w:rsidRPr="0062370B">
              <w:rPr>
                <w:rFonts w:eastAsia="宋体" w:cs="Arial" w:hint="eastAsia"/>
                <w:sz w:val="16"/>
                <w:szCs w:val="16"/>
                <w:lang w:eastAsia="zh-CN"/>
              </w:rPr>
              <w:t>方法</w:t>
            </w:r>
            <w:r w:rsidRPr="0062370B">
              <w:rPr>
                <w:rFonts w:eastAsia="宋体" w:cs="Arial"/>
                <w:color w:val="000000" w:themeColor="text1"/>
                <w:sz w:val="16"/>
                <w:szCs w:val="16"/>
                <w:lang w:eastAsia="zh-CN"/>
              </w:rPr>
              <w:t>。</w:t>
            </w:r>
          </w:p>
          <w:p w14:paraId="1384A5EC" w14:textId="77777777" w:rsidR="00E74076" w:rsidRPr="0062370B" w:rsidRDefault="00E74076">
            <w:pPr>
              <w:rPr>
                <w:rStyle w:val="Hyperlink"/>
                <w:rFonts w:eastAsia="宋体" w:cs="Arial"/>
                <w:color w:val="000000" w:themeColor="text1"/>
                <w:sz w:val="16"/>
                <w:szCs w:val="16"/>
                <w:lang w:eastAsia="zh-CN"/>
              </w:rPr>
            </w:pPr>
          </w:p>
          <w:p w14:paraId="62DE0C5C" w14:textId="5733E4A3"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为了满足这一最低要求，以下角色中至少</w:t>
            </w:r>
            <w:r w:rsidR="00EC0CF4" w:rsidRPr="0062370B">
              <w:rPr>
                <w:rStyle w:val="Hyperlink"/>
                <w:rFonts w:eastAsia="宋体" w:cs="Arial" w:hint="eastAsia"/>
                <w:color w:val="000000" w:themeColor="text1"/>
                <w:sz w:val="16"/>
                <w:szCs w:val="16"/>
                <w:lang w:eastAsia="zh-CN"/>
              </w:rPr>
              <w:t>须</w:t>
            </w:r>
            <w:r w:rsidRPr="0062370B">
              <w:rPr>
                <w:rStyle w:val="Hyperlink"/>
                <w:rFonts w:eastAsia="宋体" w:cs="Arial"/>
                <w:color w:val="000000" w:themeColor="text1"/>
                <w:sz w:val="16"/>
                <w:szCs w:val="16"/>
                <w:lang w:eastAsia="zh-CN"/>
              </w:rPr>
              <w:t>有一</w:t>
            </w:r>
            <w:r w:rsidRPr="0062370B">
              <w:rPr>
                <w:rStyle w:val="Hyperlink"/>
                <w:rFonts w:eastAsia="宋体" w:cs="Arial" w:hint="eastAsia"/>
                <w:color w:val="000000" w:themeColor="text1"/>
                <w:sz w:val="16"/>
                <w:szCs w:val="16"/>
                <w:lang w:eastAsia="zh-CN"/>
              </w:rPr>
              <w:t>个</w:t>
            </w:r>
            <w:r w:rsidRPr="0062370B">
              <w:rPr>
                <w:rStyle w:val="Hyperlink"/>
                <w:rFonts w:eastAsia="宋体" w:cs="Arial"/>
                <w:color w:val="000000" w:themeColor="text1"/>
                <w:sz w:val="16"/>
                <w:szCs w:val="16"/>
                <w:lang w:eastAsia="zh-CN"/>
              </w:rPr>
              <w:t>负责实施负责任投资</w:t>
            </w:r>
            <w:r w:rsidR="0087754D" w:rsidRPr="0062370B">
              <w:rPr>
                <w:rStyle w:val="Hyperlink"/>
                <w:rFonts w:eastAsia="宋体" w:cs="Arial" w:hint="eastAsia"/>
                <w:color w:val="000000" w:themeColor="text1"/>
                <w:sz w:val="16"/>
                <w:szCs w:val="16"/>
                <w:lang w:eastAsia="zh-CN"/>
              </w:rPr>
              <w:t>方法</w:t>
            </w:r>
            <w:r w:rsidRPr="0062370B">
              <w:rPr>
                <w:rStyle w:val="Hyperlink"/>
                <w:rFonts w:eastAsia="宋体" w:cs="Arial" w:hint="eastAsia"/>
                <w:color w:val="000000" w:themeColor="text1"/>
                <w:sz w:val="16"/>
                <w:szCs w:val="16"/>
                <w:lang w:eastAsia="zh-CN"/>
              </w:rPr>
              <w:t>：</w:t>
            </w:r>
          </w:p>
          <w:p w14:paraId="7B8D21C3"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(A) </w:t>
            </w:r>
            <w:r w:rsidRPr="0062370B">
              <w:rPr>
                <w:rStyle w:val="Hyperlink"/>
                <w:rFonts w:eastAsia="宋体" w:cs="Arial"/>
                <w:color w:val="000000" w:themeColor="text1"/>
                <w:sz w:val="16"/>
                <w:szCs w:val="16"/>
                <w:lang w:eastAsia="zh-CN"/>
              </w:rPr>
              <w:t>内部</w:t>
            </w:r>
            <w:r w:rsidRPr="0062370B">
              <w:rPr>
                <w:rStyle w:val="Hyperlink"/>
                <w:rFonts w:eastAsia="宋体" w:cs="Arial" w:hint="eastAsia"/>
                <w:color w:val="000000" w:themeColor="text1"/>
                <w:sz w:val="16"/>
                <w:szCs w:val="16"/>
                <w:lang w:eastAsia="zh-CN"/>
              </w:rPr>
              <w:t>角色</w:t>
            </w:r>
          </w:p>
          <w:p w14:paraId="7055336B"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(B) </w:t>
            </w:r>
            <w:r w:rsidRPr="0062370B">
              <w:rPr>
                <w:rStyle w:val="Hyperlink"/>
                <w:rFonts w:eastAsia="宋体" w:cs="Arial"/>
                <w:color w:val="000000" w:themeColor="text1"/>
                <w:sz w:val="16"/>
                <w:szCs w:val="16"/>
                <w:lang w:eastAsia="zh-CN"/>
              </w:rPr>
              <w:t>外部投资管理人、服务商或其他外部合作伙伴</w:t>
            </w:r>
            <w:r w:rsidRPr="0062370B">
              <w:rPr>
                <w:rStyle w:val="Hyperlink"/>
                <w:rFonts w:eastAsia="宋体" w:cs="Arial" w:hint="eastAsia"/>
                <w:color w:val="000000" w:themeColor="text1"/>
                <w:sz w:val="16"/>
                <w:szCs w:val="16"/>
                <w:lang w:eastAsia="zh-CN"/>
              </w:rPr>
              <w:t>或供应商</w:t>
            </w:r>
          </w:p>
        </w:tc>
      </w:tr>
      <w:tr w:rsidR="00E74076" w:rsidRPr="0062370B" w14:paraId="73CCD2A7" w14:textId="77777777">
        <w:trPr>
          <w:gridAfter w:val="1"/>
          <w:wAfter w:w="8" w:type="dxa"/>
          <w:trHeight w:val="300"/>
        </w:trPr>
        <w:tc>
          <w:tcPr>
            <w:tcW w:w="1841" w:type="dxa"/>
            <w:shd w:val="clear" w:color="auto" w:fill="auto"/>
            <w:vAlign w:val="center"/>
          </w:tcPr>
          <w:p w14:paraId="6736A069"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35B4CA97" w14:textId="7CD7302E"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为了</w:t>
            </w:r>
            <w:r w:rsidR="004160F0" w:rsidRPr="0062370B">
              <w:rPr>
                <w:rStyle w:val="Hyperlink"/>
                <w:rFonts w:eastAsia="宋体" w:cs="Arial" w:hint="eastAsia"/>
                <w:color w:val="000000" w:themeColor="text1"/>
                <w:sz w:val="16"/>
                <w:szCs w:val="16"/>
                <w:lang w:eastAsia="zh-CN"/>
              </w:rPr>
              <w:t>展现</w:t>
            </w:r>
            <w:r w:rsidRPr="0062370B">
              <w:rPr>
                <w:rStyle w:val="Hyperlink"/>
                <w:rFonts w:eastAsia="宋体" w:cs="Arial"/>
                <w:color w:val="000000" w:themeColor="text1"/>
                <w:sz w:val="16"/>
                <w:szCs w:val="16"/>
                <w:lang w:eastAsia="zh-CN"/>
              </w:rPr>
              <w:t>并履行对负责任投资的承诺，签署方必须将实施负责任投资</w:t>
            </w:r>
            <w:r w:rsidR="0087754D"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的责任分配给内部或外部的个人、团队和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或部门。</w:t>
            </w:r>
          </w:p>
        </w:tc>
      </w:tr>
      <w:tr w:rsidR="00E74076" w:rsidRPr="0062370B" w14:paraId="518BF854" w14:textId="77777777">
        <w:trPr>
          <w:gridAfter w:val="1"/>
          <w:wAfter w:w="8" w:type="dxa"/>
          <w:trHeight w:val="300"/>
        </w:trPr>
        <w:tc>
          <w:tcPr>
            <w:tcW w:w="1841" w:type="dxa"/>
            <w:shd w:val="clear" w:color="auto" w:fill="auto"/>
            <w:vAlign w:val="center"/>
          </w:tcPr>
          <w:p w14:paraId="13BA3BAB"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6A8FD148" w14:textId="7DA5B4F8"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负责任投资</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实施</w:t>
            </w:r>
            <w:r w:rsidR="00EC0CF4" w:rsidRPr="0062370B">
              <w:rPr>
                <w:rStyle w:val="Hyperlink"/>
                <w:rFonts w:eastAsia="宋体" w:cs="Arial" w:hint="eastAsia"/>
                <w:color w:val="000000" w:themeColor="text1"/>
                <w:sz w:val="16"/>
                <w:szCs w:val="16"/>
                <w:lang w:eastAsia="zh-CN"/>
              </w:rPr>
              <w:t>包括</w:t>
            </w:r>
            <w:r w:rsidR="00BC1CC4" w:rsidRPr="0062370B">
              <w:rPr>
                <w:rStyle w:val="Hyperlink"/>
                <w:rFonts w:eastAsia="宋体" w:cs="Arial" w:hint="eastAsia"/>
                <w:color w:val="000000" w:themeColor="text1"/>
                <w:sz w:val="16"/>
                <w:szCs w:val="16"/>
                <w:lang w:eastAsia="zh-CN"/>
              </w:rPr>
              <w:t>开展</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相关的研究</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将</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问题纳入投资策略和</w:t>
            </w:r>
            <w:r w:rsidR="00CE2CA2" w:rsidRPr="0062370B">
              <w:rPr>
                <w:rStyle w:val="Hyperlink"/>
                <w:rFonts w:eastAsia="宋体" w:cs="Arial" w:hint="eastAsia"/>
                <w:color w:val="000000" w:themeColor="text1"/>
                <w:sz w:val="16"/>
                <w:szCs w:val="16"/>
                <w:lang w:eastAsia="zh-CN"/>
              </w:rPr>
              <w:t>具有</w:t>
            </w:r>
            <w:r w:rsidRPr="0062370B">
              <w:rPr>
                <w:rStyle w:val="Hyperlink"/>
                <w:rFonts w:eastAsia="宋体" w:cs="Arial" w:hint="eastAsia"/>
                <w:color w:val="000000" w:themeColor="text1"/>
                <w:sz w:val="16"/>
                <w:szCs w:val="16"/>
                <w:lang w:eastAsia="zh-CN"/>
              </w:rPr>
              <w:t>投票权的持股</w:t>
            </w:r>
            <w:r w:rsidRPr="0062370B">
              <w:rPr>
                <w:rStyle w:val="Hyperlink"/>
                <w:rFonts w:eastAsia="宋体" w:cs="Arial"/>
                <w:color w:val="000000" w:themeColor="text1"/>
                <w:sz w:val="16"/>
                <w:szCs w:val="16"/>
                <w:lang w:eastAsia="zh-CN"/>
              </w:rPr>
              <w:t>，并与公司、政策制定者或其他</w:t>
            </w:r>
            <w:r w:rsidR="009226AA" w:rsidRPr="0062370B">
              <w:rPr>
                <w:rStyle w:val="Hyperlink"/>
                <w:rFonts w:eastAsia="宋体" w:cs="Arial"/>
                <w:color w:val="000000" w:themeColor="text1"/>
                <w:sz w:val="16"/>
                <w:szCs w:val="16"/>
                <w:lang w:eastAsia="zh-CN"/>
              </w:rPr>
              <w:t>主要利益相关方</w:t>
            </w:r>
            <w:r w:rsidRPr="0062370B">
              <w:rPr>
                <w:rStyle w:val="Hyperlink"/>
                <w:rFonts w:eastAsia="宋体" w:cs="Arial" w:hint="eastAsia"/>
                <w:color w:val="000000" w:themeColor="text1"/>
                <w:sz w:val="16"/>
                <w:szCs w:val="16"/>
                <w:lang w:eastAsia="zh-CN"/>
              </w:rPr>
              <w:t>开展尽责</w:t>
            </w:r>
            <w:r w:rsidRPr="0062370B">
              <w:rPr>
                <w:rStyle w:val="Hyperlink"/>
                <w:rFonts w:eastAsia="宋体" w:cs="Arial"/>
                <w:color w:val="000000" w:themeColor="text1"/>
                <w:sz w:val="16"/>
                <w:szCs w:val="16"/>
                <w:lang w:eastAsia="zh-CN"/>
              </w:rPr>
              <w:t>管理。</w:t>
            </w:r>
          </w:p>
          <w:p w14:paraId="2A5C9FE8" w14:textId="77777777" w:rsidR="00E74076" w:rsidRPr="0062370B" w:rsidRDefault="00E74076">
            <w:pPr>
              <w:rPr>
                <w:rStyle w:val="Hyperlink"/>
                <w:rFonts w:eastAsia="宋体" w:cs="Arial"/>
                <w:color w:val="000000" w:themeColor="text1"/>
                <w:sz w:val="16"/>
                <w:szCs w:val="16"/>
                <w:lang w:eastAsia="zh-CN"/>
              </w:rPr>
            </w:pPr>
          </w:p>
          <w:p w14:paraId="3E6F5E93" w14:textId="10226BAB"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负责任投资的实施不仅</w:t>
            </w:r>
            <w:r w:rsidRPr="0062370B">
              <w:rPr>
                <w:rStyle w:val="Hyperlink"/>
                <w:rFonts w:eastAsia="宋体" w:cs="Arial" w:hint="eastAsia"/>
                <w:color w:val="000000" w:themeColor="text1"/>
                <w:sz w:val="16"/>
                <w:szCs w:val="16"/>
                <w:lang w:eastAsia="zh-CN"/>
              </w:rPr>
              <w:t>适用于</w:t>
            </w:r>
            <w:r w:rsidRPr="0062370B">
              <w:rPr>
                <w:rStyle w:val="Hyperlink"/>
                <w:rFonts w:eastAsia="宋体" w:cs="Arial"/>
                <w:color w:val="000000" w:themeColor="text1"/>
                <w:sz w:val="16"/>
                <w:szCs w:val="16"/>
                <w:lang w:eastAsia="zh-CN"/>
              </w:rPr>
              <w:t>负责任投资</w:t>
            </w:r>
            <w:r w:rsidRPr="0062370B">
              <w:rPr>
                <w:rStyle w:val="Hyperlink"/>
                <w:rFonts w:eastAsia="宋体" w:cs="Arial"/>
                <w:color w:val="000000" w:themeColor="text1"/>
                <w:sz w:val="16"/>
                <w:szCs w:val="16"/>
                <w:lang w:eastAsia="zh-CN"/>
              </w:rPr>
              <w:t>/ESG</w:t>
            </w:r>
            <w:r w:rsidR="00495995" w:rsidRPr="0062370B">
              <w:rPr>
                <w:rStyle w:val="Hyperlink"/>
                <w:rFonts w:eastAsia="宋体" w:cs="Arial" w:hint="eastAsia"/>
                <w:color w:val="000000" w:themeColor="text1"/>
                <w:sz w:val="16"/>
                <w:szCs w:val="16"/>
                <w:lang w:eastAsia="zh-CN"/>
              </w:rPr>
              <w:t>专职</w:t>
            </w:r>
            <w:r w:rsidRPr="0062370B">
              <w:rPr>
                <w:rStyle w:val="Hyperlink"/>
                <w:rFonts w:eastAsia="宋体" w:cs="Arial"/>
                <w:color w:val="000000" w:themeColor="text1"/>
                <w:sz w:val="16"/>
                <w:szCs w:val="16"/>
                <w:lang w:eastAsia="zh-CN"/>
              </w:rPr>
              <w:t>人员，也可</w:t>
            </w:r>
            <w:r w:rsidR="00EC0CF4" w:rsidRPr="0062370B">
              <w:rPr>
                <w:rStyle w:val="Hyperlink"/>
                <w:rFonts w:eastAsia="宋体" w:cs="Arial" w:hint="eastAsia"/>
                <w:color w:val="000000" w:themeColor="text1"/>
                <w:sz w:val="16"/>
                <w:szCs w:val="16"/>
                <w:lang w:eastAsia="zh-CN"/>
              </w:rPr>
              <w:t>纳入</w:t>
            </w:r>
            <w:r w:rsidRPr="0062370B">
              <w:rPr>
                <w:rStyle w:val="Hyperlink"/>
                <w:rFonts w:eastAsia="宋体" w:cs="Arial"/>
                <w:color w:val="000000" w:themeColor="text1"/>
                <w:sz w:val="16"/>
                <w:szCs w:val="16"/>
                <w:lang w:eastAsia="zh-CN"/>
              </w:rPr>
              <w:t>任何角色</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活动。</w:t>
            </w:r>
          </w:p>
        </w:tc>
      </w:tr>
      <w:tr w:rsidR="00E74076" w:rsidRPr="0062370B" w14:paraId="23597777" w14:textId="77777777">
        <w:trPr>
          <w:gridAfter w:val="1"/>
          <w:wAfter w:w="8" w:type="dxa"/>
          <w:trHeight w:val="300"/>
        </w:trPr>
        <w:tc>
          <w:tcPr>
            <w:tcW w:w="1841" w:type="dxa"/>
            <w:shd w:val="clear" w:color="auto" w:fill="auto"/>
            <w:vAlign w:val="center"/>
          </w:tcPr>
          <w:p w14:paraId="01C2A0EF"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22A4B250" w14:textId="1DC14530"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如需更多参考资料，请参阅</w:t>
            </w:r>
            <w:hyperlink r:id="rId140" w:history="1">
              <w:r w:rsidRPr="0062370B">
                <w:rPr>
                  <w:rStyle w:val="Hyperlink"/>
                  <w:rFonts w:eastAsia="宋体" w:cs="Arial" w:hint="eastAsia"/>
                  <w:sz w:val="16"/>
                  <w:szCs w:val="16"/>
                  <w:lang w:eastAsia="zh-CN"/>
                </w:rPr>
                <w:t>对</w:t>
              </w:r>
              <w:r w:rsidR="00D24C7C" w:rsidRPr="0062370B">
                <w:rPr>
                  <w:rStyle w:val="Hyperlink"/>
                  <w:rFonts w:eastAsia="宋体" w:cs="Arial"/>
                  <w:sz w:val="16"/>
                  <w:szCs w:val="16"/>
                  <w:lang w:eastAsia="zh-CN"/>
                </w:rPr>
                <w:t>投资者签署方</w:t>
              </w:r>
              <w:r w:rsidRPr="0062370B">
                <w:rPr>
                  <w:rStyle w:val="Hyperlink"/>
                  <w:rFonts w:eastAsia="宋体" w:cs="Arial"/>
                  <w:sz w:val="16"/>
                  <w:szCs w:val="16"/>
                  <w:lang w:eastAsia="zh-CN"/>
                </w:rPr>
                <w:t>的最低要求</w:t>
              </w:r>
            </w:hyperlink>
            <w:r w:rsidRPr="0062370B">
              <w:rPr>
                <w:rStyle w:val="Hyperlink"/>
                <w:rFonts w:eastAsia="宋体" w:cs="Arial"/>
                <w:color w:val="000000" w:themeColor="text1"/>
                <w:sz w:val="16"/>
                <w:szCs w:val="16"/>
                <w:lang w:eastAsia="zh-CN"/>
              </w:rPr>
              <w:t>。</w:t>
            </w:r>
          </w:p>
        </w:tc>
      </w:tr>
      <w:tr w:rsidR="00E74076" w:rsidRPr="0062370B" w14:paraId="1768A752" w14:textId="77777777">
        <w:trPr>
          <w:gridAfter w:val="1"/>
          <w:wAfter w:w="8" w:type="dxa"/>
          <w:trHeight w:val="300"/>
        </w:trPr>
        <w:tc>
          <w:tcPr>
            <w:tcW w:w="14884" w:type="dxa"/>
            <w:gridSpan w:val="7"/>
            <w:shd w:val="clear" w:color="auto" w:fill="0070C0"/>
            <w:vAlign w:val="center"/>
          </w:tcPr>
          <w:p w14:paraId="3A48D6E3"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E74076" w:rsidRPr="0062370B" w14:paraId="667146EE" w14:textId="77777777">
        <w:trPr>
          <w:gridAfter w:val="1"/>
          <w:wAfter w:w="8" w:type="dxa"/>
          <w:trHeight w:val="300"/>
        </w:trPr>
        <w:tc>
          <w:tcPr>
            <w:tcW w:w="1841" w:type="dxa"/>
            <w:shd w:val="clear" w:color="auto" w:fill="auto"/>
            <w:vAlign w:val="center"/>
          </w:tcPr>
          <w:p w14:paraId="24E7BB00" w14:textId="77777777" w:rsidR="00E74076" w:rsidRPr="0062370B" w:rsidRDefault="00E74076">
            <w:pPr>
              <w:rPr>
                <w:rFonts w:eastAsia="宋体" w:cs="Arial"/>
                <w:b/>
                <w:bCs/>
                <w:sz w:val="16"/>
                <w:szCs w:val="16"/>
              </w:rPr>
            </w:pPr>
            <w:r w:rsidRPr="0062370B">
              <w:rPr>
                <w:rFonts w:eastAsia="宋体" w:cs="Arial"/>
                <w:b/>
                <w:bCs/>
                <w:sz w:val="16"/>
                <w:szCs w:val="16"/>
              </w:rPr>
              <w:lastRenderedPageBreak/>
              <w:t>基于</w:t>
            </w:r>
          </w:p>
        </w:tc>
        <w:tc>
          <w:tcPr>
            <w:tcW w:w="13043" w:type="dxa"/>
            <w:gridSpan w:val="6"/>
            <w:shd w:val="clear" w:color="auto" w:fill="auto"/>
            <w:vAlign w:val="center"/>
          </w:tcPr>
          <w:p w14:paraId="68FDAA0B"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7D7A0291" w14:textId="77777777">
        <w:trPr>
          <w:gridAfter w:val="1"/>
          <w:wAfter w:w="8" w:type="dxa"/>
          <w:trHeight w:val="300"/>
        </w:trPr>
        <w:tc>
          <w:tcPr>
            <w:tcW w:w="1841" w:type="dxa"/>
            <w:shd w:val="clear" w:color="auto" w:fill="auto"/>
            <w:vAlign w:val="center"/>
          </w:tcPr>
          <w:p w14:paraId="22BAF79F"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79BA5C76"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312CD5D6" w14:textId="77777777">
        <w:trPr>
          <w:gridAfter w:val="1"/>
          <w:wAfter w:w="8" w:type="dxa"/>
          <w:trHeight w:val="300"/>
        </w:trPr>
        <w:tc>
          <w:tcPr>
            <w:tcW w:w="14884" w:type="dxa"/>
            <w:gridSpan w:val="7"/>
            <w:shd w:val="clear" w:color="auto" w:fill="0070C0"/>
            <w:vAlign w:val="center"/>
          </w:tcPr>
          <w:p w14:paraId="4CC15D80"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13CD20AF" w14:textId="77777777">
        <w:trPr>
          <w:trHeight w:val="354"/>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0144085"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893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3FBF69F"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34311677" w14:textId="77777777" w:rsidR="00E74076" w:rsidRPr="0062370B" w:rsidRDefault="00E74076">
            <w:pPr>
              <w:rPr>
                <w:rStyle w:val="Hyperlink"/>
                <w:rFonts w:eastAsia="宋体" w:cs="Arial"/>
                <w:color w:val="000000" w:themeColor="text1"/>
                <w:sz w:val="16"/>
                <w:szCs w:val="16"/>
                <w:lang w:eastAsia="zh-CN"/>
              </w:rPr>
            </w:pPr>
          </w:p>
          <w:p w14:paraId="5A37B1DD"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A-B</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1-2</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25AF54F0" w14:textId="77777777" w:rsidR="00E74076" w:rsidRPr="0062370B" w:rsidRDefault="00E74076">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C</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11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25A3302"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6963B9ED" w14:textId="77777777" w:rsidR="00E74076" w:rsidRPr="0062370B" w:rsidRDefault="00E74076">
            <w:pPr>
              <w:rPr>
                <w:rStyle w:val="Hyperlink"/>
                <w:rFonts w:eastAsia="宋体" w:cs="Arial"/>
                <w:color w:val="000000" w:themeColor="text1"/>
                <w:sz w:val="16"/>
                <w:szCs w:val="16"/>
                <w:lang w:eastAsia="zh-CN"/>
              </w:rPr>
            </w:pPr>
          </w:p>
          <w:p w14:paraId="31E0B003"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C</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E74076" w:rsidRPr="0062370B" w14:paraId="15913FCF" w14:textId="77777777">
        <w:trPr>
          <w:gridAfter w:val="1"/>
          <w:wAfter w:w="8" w:type="dxa"/>
          <w:trHeight w:val="300"/>
        </w:trPr>
        <w:tc>
          <w:tcPr>
            <w:tcW w:w="1841" w:type="dxa"/>
            <w:shd w:val="clear" w:color="auto" w:fill="auto"/>
            <w:vAlign w:val="center"/>
          </w:tcPr>
          <w:p w14:paraId="3F6B98E4"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1DD528F7" w14:textId="5CFB6CF6" w:rsidR="00E74076" w:rsidRPr="0062370B" w:rsidRDefault="00F93897">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0049A4E5" w14:textId="77777777" w:rsidR="00E74076" w:rsidRPr="0062370B" w:rsidRDefault="00E74076" w:rsidP="00E74076">
      <w:pPr>
        <w:spacing w:after="160" w:line="259" w:lineRule="auto"/>
        <w:rPr>
          <w:rFonts w:eastAsia="宋体" w:cs="Arial"/>
          <w:lang w:eastAsia="zh-CN"/>
        </w:rPr>
      </w:pPr>
    </w:p>
    <w:p w14:paraId="24479D9D"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p w14:paraId="6A766142" w14:textId="77777777" w:rsidR="00E74076" w:rsidRPr="0062370B" w:rsidRDefault="00E74076" w:rsidP="00E74076">
      <w:pPr>
        <w:spacing w:after="160" w:line="259" w:lineRule="auto"/>
        <w:rPr>
          <w:rFonts w:eastAsia="宋体" w:cs="Arial"/>
          <w:lang w:eastAsia="zh-CN"/>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2"/>
        <w:gridCol w:w="4536"/>
        <w:gridCol w:w="2124"/>
        <w:gridCol w:w="1985"/>
        <w:gridCol w:w="8"/>
      </w:tblGrid>
      <w:tr w:rsidR="00A9210C" w:rsidRPr="0062370B" w14:paraId="530BE4AD" w14:textId="77777777" w:rsidTr="00DA099C">
        <w:trPr>
          <w:trHeight w:val="367"/>
        </w:trPr>
        <w:tc>
          <w:tcPr>
            <w:tcW w:w="1841" w:type="dxa"/>
            <w:vMerge w:val="restart"/>
            <w:shd w:val="clear" w:color="auto" w:fill="DFF5F9"/>
            <w:vAlign w:val="center"/>
            <w:hideMark/>
          </w:tcPr>
          <w:p w14:paraId="5A7E054E"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2F9E637E" w14:textId="77777777" w:rsidR="00E74076" w:rsidRPr="0062370B" w:rsidRDefault="00E74076">
            <w:pPr>
              <w:spacing w:line="240" w:lineRule="auto"/>
              <w:jc w:val="center"/>
              <w:textAlignment w:val="baseline"/>
              <w:rPr>
                <w:rFonts w:eastAsia="宋体" w:cs="Arial"/>
                <w:b/>
                <w:sz w:val="14"/>
                <w:szCs w:val="14"/>
                <w:lang w:eastAsia="en-GB"/>
              </w:rPr>
            </w:pPr>
          </w:p>
          <w:p w14:paraId="6A5BB0A9" w14:textId="77777777" w:rsidR="00E74076" w:rsidRPr="0062370B" w:rsidRDefault="00E74076">
            <w:pPr>
              <w:pStyle w:val="Indicatorsubsection"/>
              <w:rPr>
                <w:rFonts w:eastAsia="宋体"/>
                <w:sz w:val="18"/>
                <w:szCs w:val="18"/>
                <w:lang w:val="en-GB"/>
              </w:rPr>
            </w:pPr>
            <w:bookmarkStart w:id="25" w:name="_Toc133243147"/>
            <w:r w:rsidRPr="0062370B">
              <w:rPr>
                <w:rFonts w:eastAsia="宋体"/>
                <w:lang w:val="en-GB"/>
              </w:rPr>
              <w:t>PGS 13</w:t>
            </w:r>
            <w:bookmarkEnd w:id="25"/>
          </w:p>
        </w:tc>
        <w:tc>
          <w:tcPr>
            <w:tcW w:w="1558" w:type="dxa"/>
            <w:shd w:val="clear" w:color="auto" w:fill="DFF5F9"/>
            <w:vAlign w:val="center"/>
            <w:hideMark/>
          </w:tcPr>
          <w:p w14:paraId="5A954611"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2" w:type="dxa"/>
            <w:shd w:val="clear" w:color="auto" w:fill="DFF5F9"/>
            <w:vAlign w:val="center"/>
          </w:tcPr>
          <w:p w14:paraId="2BADF1FD"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PGS 11</w:t>
            </w:r>
          </w:p>
        </w:tc>
        <w:tc>
          <w:tcPr>
            <w:tcW w:w="4536" w:type="dxa"/>
            <w:vMerge w:val="restart"/>
            <w:shd w:val="clear" w:color="auto" w:fill="DFF5F9"/>
            <w:vAlign w:val="center"/>
          </w:tcPr>
          <w:p w14:paraId="4B293B65"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07D86C49" w14:textId="77777777" w:rsidR="00E74076" w:rsidRPr="0062370B" w:rsidRDefault="00E74076">
            <w:pPr>
              <w:spacing w:line="240" w:lineRule="auto"/>
              <w:jc w:val="center"/>
              <w:textAlignment w:val="baseline"/>
              <w:rPr>
                <w:rFonts w:eastAsia="宋体" w:cs="Arial"/>
                <w:sz w:val="14"/>
                <w:szCs w:val="14"/>
                <w:lang w:eastAsia="en-GB"/>
              </w:rPr>
            </w:pPr>
          </w:p>
          <w:p w14:paraId="14BED0CA" w14:textId="77777777" w:rsidR="00E74076" w:rsidRPr="0062370B" w:rsidRDefault="00E74076">
            <w:pPr>
              <w:jc w:val="center"/>
              <w:rPr>
                <w:rFonts w:eastAsia="宋体" w:cs="Arial"/>
                <w:sz w:val="18"/>
                <w:szCs w:val="18"/>
              </w:rPr>
            </w:pPr>
            <w:r w:rsidRPr="0062370B">
              <w:rPr>
                <w:rFonts w:eastAsia="宋体" w:cs="Arial"/>
                <w:b/>
                <w:bCs/>
                <w:sz w:val="22"/>
                <w:szCs w:val="22"/>
              </w:rPr>
              <w:t>角色和责任</w:t>
            </w:r>
          </w:p>
        </w:tc>
        <w:tc>
          <w:tcPr>
            <w:tcW w:w="2124" w:type="dxa"/>
            <w:vMerge w:val="restart"/>
            <w:shd w:val="clear" w:color="auto" w:fill="DFF5F9"/>
            <w:vAlign w:val="center"/>
            <w:hideMark/>
          </w:tcPr>
          <w:p w14:paraId="775C858F"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337CB749" w14:textId="77777777" w:rsidR="00E74076" w:rsidRPr="0062370B" w:rsidRDefault="00E74076">
            <w:pPr>
              <w:spacing w:line="240" w:lineRule="auto"/>
              <w:jc w:val="center"/>
              <w:textAlignment w:val="baseline"/>
              <w:rPr>
                <w:rFonts w:eastAsia="宋体" w:cs="Arial"/>
                <w:b/>
                <w:bCs/>
                <w:sz w:val="14"/>
                <w:szCs w:val="14"/>
                <w:lang w:eastAsia="en-GB"/>
              </w:rPr>
            </w:pPr>
          </w:p>
          <w:p w14:paraId="52903A91"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rPr>
              <w:t>1</w:t>
            </w:r>
          </w:p>
        </w:tc>
        <w:tc>
          <w:tcPr>
            <w:tcW w:w="1993" w:type="dxa"/>
            <w:gridSpan w:val="2"/>
            <w:vMerge w:val="restart"/>
            <w:shd w:val="clear" w:color="auto" w:fill="00B0F0"/>
            <w:tcMar>
              <w:top w:w="113" w:type="dxa"/>
              <w:left w:w="113" w:type="dxa"/>
              <w:bottom w:w="113" w:type="dxa"/>
              <w:right w:w="113" w:type="dxa"/>
            </w:tcMar>
            <w:vAlign w:val="center"/>
            <w:hideMark/>
          </w:tcPr>
          <w:p w14:paraId="0223BEB9"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30585DDB"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49155933"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A9210C" w:rsidRPr="0062370B" w14:paraId="48478F5A" w14:textId="77777777" w:rsidTr="00DA099C">
        <w:trPr>
          <w:trHeight w:val="367"/>
        </w:trPr>
        <w:tc>
          <w:tcPr>
            <w:tcW w:w="1841" w:type="dxa"/>
            <w:vMerge/>
            <w:shd w:val="clear" w:color="auto" w:fill="DFF5F9"/>
            <w:vAlign w:val="center"/>
          </w:tcPr>
          <w:p w14:paraId="0A5090F3" w14:textId="77777777" w:rsidR="00E74076" w:rsidRPr="0062370B" w:rsidRDefault="00E74076">
            <w:pPr>
              <w:spacing w:line="240" w:lineRule="auto"/>
              <w:jc w:val="center"/>
              <w:textAlignment w:val="baseline"/>
              <w:rPr>
                <w:rFonts w:eastAsia="宋体" w:cs="Arial"/>
                <w:b/>
                <w:sz w:val="14"/>
                <w:szCs w:val="14"/>
                <w:lang w:eastAsia="en-GB"/>
              </w:rPr>
            </w:pPr>
          </w:p>
        </w:tc>
        <w:tc>
          <w:tcPr>
            <w:tcW w:w="1558" w:type="dxa"/>
            <w:shd w:val="clear" w:color="auto" w:fill="DFF5F9"/>
            <w:vAlign w:val="center"/>
          </w:tcPr>
          <w:p w14:paraId="4FD5746C"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2" w:type="dxa"/>
            <w:shd w:val="clear" w:color="auto" w:fill="DFF5F9"/>
            <w:vAlign w:val="center"/>
          </w:tcPr>
          <w:p w14:paraId="4AE02B46" w14:textId="77777777" w:rsidR="00E74076" w:rsidRPr="0062370B" w:rsidRDefault="00E74076">
            <w:pPr>
              <w:spacing w:line="240" w:lineRule="auto"/>
              <w:textAlignment w:val="baseline"/>
              <w:rPr>
                <w:rFonts w:eastAsia="宋体" w:cs="Arial"/>
                <w:b/>
                <w:bCs/>
                <w:sz w:val="14"/>
                <w:szCs w:val="14"/>
                <w:lang w:eastAsia="en-GB"/>
              </w:rPr>
            </w:pPr>
            <w:r w:rsidRPr="0062370B">
              <w:rPr>
                <w:rFonts w:eastAsia="宋体" w:cs="Arial"/>
                <w:b/>
                <w:bCs/>
                <w:sz w:val="22"/>
                <w:szCs w:val="22"/>
              </w:rPr>
              <w:t>不适用</w:t>
            </w:r>
          </w:p>
        </w:tc>
        <w:tc>
          <w:tcPr>
            <w:tcW w:w="4536" w:type="dxa"/>
            <w:vMerge/>
            <w:shd w:val="clear" w:color="auto" w:fill="DFF5F9"/>
            <w:vAlign w:val="center"/>
          </w:tcPr>
          <w:p w14:paraId="14E906AE" w14:textId="77777777" w:rsidR="00E74076" w:rsidRPr="0062370B" w:rsidRDefault="00E74076">
            <w:pPr>
              <w:spacing w:line="240" w:lineRule="auto"/>
              <w:jc w:val="center"/>
              <w:textAlignment w:val="baseline"/>
              <w:rPr>
                <w:rFonts w:eastAsia="宋体" w:cs="Arial"/>
                <w:b/>
                <w:sz w:val="14"/>
                <w:szCs w:val="14"/>
                <w:lang w:eastAsia="en-GB"/>
              </w:rPr>
            </w:pPr>
          </w:p>
        </w:tc>
        <w:tc>
          <w:tcPr>
            <w:tcW w:w="2124" w:type="dxa"/>
            <w:vMerge/>
            <w:shd w:val="clear" w:color="auto" w:fill="DFF5F9"/>
            <w:vAlign w:val="center"/>
          </w:tcPr>
          <w:p w14:paraId="4AB20A6A" w14:textId="77777777" w:rsidR="00E74076" w:rsidRPr="0062370B" w:rsidRDefault="00E74076">
            <w:pPr>
              <w:spacing w:line="240" w:lineRule="auto"/>
              <w:jc w:val="center"/>
              <w:textAlignment w:val="baseline"/>
              <w:rPr>
                <w:rFonts w:eastAsia="宋体" w:cs="Arial"/>
                <w:b/>
                <w:bCs/>
                <w:sz w:val="14"/>
                <w:szCs w:val="14"/>
                <w:lang w:eastAsia="en-GB"/>
              </w:rPr>
            </w:pPr>
          </w:p>
        </w:tc>
        <w:tc>
          <w:tcPr>
            <w:tcW w:w="1993" w:type="dxa"/>
            <w:gridSpan w:val="2"/>
            <w:vMerge/>
            <w:shd w:val="clear" w:color="auto" w:fill="00B0F0"/>
            <w:tcMar>
              <w:top w:w="113" w:type="dxa"/>
              <w:left w:w="113" w:type="dxa"/>
              <w:bottom w:w="113" w:type="dxa"/>
              <w:right w:w="113" w:type="dxa"/>
            </w:tcMar>
            <w:vAlign w:val="center"/>
          </w:tcPr>
          <w:p w14:paraId="2B46701B"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2543DB65" w14:textId="77777777" w:rsidTr="00DA099C">
        <w:trPr>
          <w:gridAfter w:val="1"/>
          <w:wAfter w:w="8" w:type="dxa"/>
          <w:trHeight w:val="567"/>
        </w:trPr>
        <w:tc>
          <w:tcPr>
            <w:tcW w:w="14876" w:type="dxa"/>
            <w:gridSpan w:val="6"/>
            <w:shd w:val="clear" w:color="auto" w:fill="FFFFFF" w:themeFill="background1"/>
            <w:tcMar>
              <w:top w:w="113" w:type="dxa"/>
              <w:left w:w="113" w:type="dxa"/>
              <w:bottom w:w="113" w:type="dxa"/>
              <w:right w:w="113" w:type="dxa"/>
            </w:tcMar>
            <w:vAlign w:val="center"/>
            <w:hideMark/>
          </w:tcPr>
          <w:p w14:paraId="7C535DD6" w14:textId="17AF1C79" w:rsidR="00E74076" w:rsidRPr="0062370B" w:rsidRDefault="00E74076">
            <w:pPr>
              <w:spacing w:line="276" w:lineRule="auto"/>
              <w:textAlignment w:val="baseline"/>
              <w:rPr>
                <w:rFonts w:eastAsia="宋体" w:cs="Arial"/>
                <w:b/>
                <w:lang w:eastAsia="zh-CN"/>
              </w:rPr>
            </w:pPr>
            <w:r w:rsidRPr="0062370B">
              <w:rPr>
                <w:rFonts w:eastAsia="宋体" w:cs="Arial"/>
                <w:b/>
                <w:lang w:eastAsia="zh-CN"/>
              </w:rPr>
              <w:t>贵机构是否使用负责任投资关键绩效指标</w:t>
            </w:r>
            <w:r w:rsidRPr="0062370B">
              <w:rPr>
                <w:rFonts w:eastAsia="宋体" w:cs="Arial" w:hint="eastAsia"/>
                <w:b/>
                <w:lang w:eastAsia="zh-CN"/>
              </w:rPr>
              <w:t>(</w:t>
            </w:r>
            <w:r w:rsidRPr="0062370B">
              <w:rPr>
                <w:rFonts w:eastAsia="宋体" w:cs="Arial"/>
                <w:b/>
                <w:lang w:eastAsia="zh-CN"/>
              </w:rPr>
              <w:t>KPI)</w:t>
            </w:r>
            <w:r w:rsidR="004D629A" w:rsidRPr="0062370B">
              <w:rPr>
                <w:rFonts w:eastAsia="宋体" w:cs="Arial" w:hint="eastAsia"/>
                <w:b/>
                <w:lang w:eastAsia="zh-CN"/>
              </w:rPr>
              <w:t>，</w:t>
            </w:r>
            <w:r w:rsidR="000C6DFE" w:rsidRPr="0062370B">
              <w:rPr>
                <w:rFonts w:eastAsia="宋体" w:cs="Arial" w:hint="eastAsia"/>
                <w:b/>
                <w:lang w:eastAsia="zh-CN"/>
              </w:rPr>
              <w:t>以</w:t>
            </w:r>
            <w:r w:rsidRPr="0062370B">
              <w:rPr>
                <w:rFonts w:eastAsia="宋体" w:cs="Arial"/>
                <w:b/>
                <w:lang w:eastAsia="zh-CN"/>
              </w:rPr>
              <w:t>评估董事会成员、受托人或同等</w:t>
            </w:r>
            <w:r w:rsidRPr="0062370B">
              <w:rPr>
                <w:rFonts w:eastAsia="宋体" w:cs="Arial" w:hint="eastAsia"/>
                <w:b/>
                <w:lang w:eastAsia="zh-CN"/>
              </w:rPr>
              <w:t>角色</w:t>
            </w:r>
            <w:r w:rsidRPr="0062370B">
              <w:rPr>
                <w:rFonts w:eastAsia="宋体" w:cs="Arial"/>
                <w:b/>
                <w:lang w:eastAsia="zh-CN"/>
              </w:rPr>
              <w:t>的</w:t>
            </w:r>
            <w:r w:rsidRPr="0062370B">
              <w:rPr>
                <w:rFonts w:eastAsia="宋体" w:cs="Arial" w:hint="eastAsia"/>
                <w:b/>
                <w:lang w:eastAsia="zh-CN"/>
              </w:rPr>
              <w:t>绩效</w:t>
            </w:r>
            <w:r w:rsidRPr="0062370B">
              <w:rPr>
                <w:rFonts w:eastAsia="宋体" w:cs="Arial"/>
                <w:b/>
                <w:lang w:eastAsia="zh-CN"/>
              </w:rPr>
              <w:t>？</w:t>
            </w:r>
          </w:p>
        </w:tc>
      </w:tr>
      <w:tr w:rsidR="00E74076" w:rsidRPr="0062370B" w14:paraId="2D79C7DA" w14:textId="77777777" w:rsidTr="00DA099C">
        <w:trPr>
          <w:gridAfter w:val="1"/>
          <w:wAfter w:w="8" w:type="dxa"/>
          <w:trHeight w:val="465"/>
        </w:trPr>
        <w:tc>
          <w:tcPr>
            <w:tcW w:w="1487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74486E3" w14:textId="77777777" w:rsidR="00E74076" w:rsidRPr="0062370B" w:rsidRDefault="00E74076">
            <w:pPr>
              <w:numPr>
                <w:ilvl w:val="0"/>
                <w:numId w:val="89"/>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是，我们使用负责任投资</w:t>
            </w:r>
            <w:r w:rsidRPr="0062370B">
              <w:rPr>
                <w:rFonts w:eastAsia="宋体" w:cs="Arial" w:hint="eastAsia"/>
                <w:szCs w:val="16"/>
                <w:lang w:eastAsia="zh-CN"/>
              </w:rPr>
              <w:t>KPI</w:t>
            </w:r>
            <w:r w:rsidRPr="0062370B">
              <w:rPr>
                <w:rFonts w:eastAsia="宋体" w:cs="Arial"/>
                <w:szCs w:val="16"/>
                <w:lang w:eastAsia="zh-CN"/>
              </w:rPr>
              <w:t>评估董事会成员、受托人或同等</w:t>
            </w:r>
            <w:r w:rsidRPr="0062370B">
              <w:rPr>
                <w:rFonts w:eastAsia="宋体" w:cs="Arial" w:hint="eastAsia"/>
                <w:szCs w:val="16"/>
                <w:lang w:eastAsia="zh-CN"/>
              </w:rPr>
              <w:t>角色</w:t>
            </w:r>
            <w:r w:rsidRPr="0062370B">
              <w:rPr>
                <w:rFonts w:eastAsia="宋体" w:cs="Arial"/>
                <w:szCs w:val="16"/>
                <w:lang w:eastAsia="zh-CN"/>
              </w:rPr>
              <w:t>的</w:t>
            </w:r>
            <w:r w:rsidRPr="0062370B">
              <w:rPr>
                <w:rFonts w:eastAsia="宋体" w:cs="Arial" w:hint="eastAsia"/>
                <w:szCs w:val="16"/>
                <w:lang w:eastAsia="zh-CN"/>
              </w:rPr>
              <w:t>绩效</w:t>
            </w:r>
          </w:p>
          <w:p w14:paraId="5AF77A18" w14:textId="0887A259" w:rsidR="00E74076" w:rsidRPr="0062370B" w:rsidRDefault="000B717D">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00E74076" w:rsidRPr="0062370B">
              <w:rPr>
                <w:rFonts w:eastAsia="宋体" w:cs="Arial" w:hint="eastAsia"/>
                <w:szCs w:val="16"/>
                <w:lang w:eastAsia="zh-CN"/>
              </w:rPr>
              <w:t>：</w:t>
            </w:r>
            <w:r w:rsidR="00E74076" w:rsidRPr="0062370B">
              <w:rPr>
                <w:rFonts w:eastAsia="宋体" w:cs="Arial"/>
                <w:szCs w:val="16"/>
                <w:lang w:eastAsia="zh-CN"/>
              </w:rPr>
              <w:t xml:space="preserve">______ </w:t>
            </w:r>
            <w:r w:rsidR="00E74076" w:rsidRPr="0062370B">
              <w:rPr>
                <w:rFonts w:eastAsia="宋体" w:cs="Arial"/>
                <w:lang w:eastAsia="zh-CN"/>
              </w:rPr>
              <w:t>[</w:t>
            </w:r>
            <w:r w:rsidR="00E74076" w:rsidRPr="0062370B">
              <w:rPr>
                <w:rFonts w:eastAsia="宋体" w:cs="Arial"/>
                <w:lang w:eastAsia="zh-CN"/>
              </w:rPr>
              <w:t>选填自由文本</w:t>
            </w:r>
            <w:r w:rsidR="00E74076" w:rsidRPr="0062370B">
              <w:rPr>
                <w:rStyle w:val="normaltextrun"/>
                <w:rFonts w:eastAsia="宋体" w:cs="Arial"/>
                <w:color w:val="000000"/>
                <w:shd w:val="clear" w:color="auto" w:fill="FFFFFF"/>
                <w:lang w:eastAsia="zh-CN"/>
              </w:rPr>
              <w:t>：大</w:t>
            </w:r>
            <w:r w:rsidR="00E74076" w:rsidRPr="0062370B">
              <w:rPr>
                <w:rStyle w:val="normaltextrun"/>
                <w:rFonts w:eastAsia="宋体" w:cs="Arial"/>
                <w:color w:val="000000"/>
                <w:shd w:val="clear" w:color="auto" w:fill="FFFFFF"/>
                <w:lang w:eastAsia="zh-CN"/>
              </w:rPr>
              <w:t>]</w:t>
            </w:r>
          </w:p>
          <w:p w14:paraId="6313DD6F" w14:textId="138947E1" w:rsidR="00E74076" w:rsidRPr="0062370B" w:rsidRDefault="00E74076">
            <w:pPr>
              <w:numPr>
                <w:ilvl w:val="0"/>
                <w:numId w:val="89"/>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hint="eastAsia"/>
                <w:szCs w:val="16"/>
                <w:lang w:eastAsia="zh-CN"/>
              </w:rPr>
              <w:t>否</w:t>
            </w:r>
            <w:r w:rsidRPr="0062370B">
              <w:rPr>
                <w:rFonts w:eastAsia="宋体" w:cs="Arial"/>
                <w:szCs w:val="16"/>
                <w:lang w:eastAsia="zh-CN"/>
              </w:rPr>
              <w:t>，我们</w:t>
            </w:r>
            <w:r w:rsidR="000648C4" w:rsidRPr="0062370B">
              <w:rPr>
                <w:rFonts w:eastAsia="宋体" w:cs="Arial"/>
                <w:szCs w:val="16"/>
                <w:lang w:eastAsia="zh-CN"/>
              </w:rPr>
              <w:t>未使用</w:t>
            </w:r>
            <w:r w:rsidRPr="0062370B">
              <w:rPr>
                <w:rFonts w:eastAsia="宋体" w:cs="Arial"/>
                <w:szCs w:val="16"/>
                <w:lang w:eastAsia="zh-CN"/>
              </w:rPr>
              <w:t>负责任投资</w:t>
            </w:r>
            <w:r w:rsidRPr="0062370B">
              <w:rPr>
                <w:rFonts w:eastAsia="宋体" w:cs="Arial" w:hint="eastAsia"/>
                <w:szCs w:val="16"/>
                <w:lang w:eastAsia="zh-CN"/>
              </w:rPr>
              <w:t>KPI</w:t>
            </w:r>
            <w:r w:rsidRPr="0062370B">
              <w:rPr>
                <w:rFonts w:eastAsia="宋体" w:cs="Arial"/>
                <w:szCs w:val="16"/>
                <w:lang w:eastAsia="zh-CN"/>
              </w:rPr>
              <w:t>评估董事会成员、受托人或同等</w:t>
            </w:r>
            <w:r w:rsidRPr="0062370B">
              <w:rPr>
                <w:rFonts w:eastAsia="宋体" w:cs="Arial" w:hint="eastAsia"/>
                <w:szCs w:val="16"/>
                <w:lang w:eastAsia="zh-CN"/>
              </w:rPr>
              <w:t>角色</w:t>
            </w:r>
            <w:r w:rsidRPr="0062370B">
              <w:rPr>
                <w:rFonts w:eastAsia="宋体" w:cs="Arial"/>
                <w:szCs w:val="16"/>
                <w:lang w:eastAsia="zh-CN"/>
              </w:rPr>
              <w:t>的</w:t>
            </w:r>
            <w:r w:rsidRPr="0062370B">
              <w:rPr>
                <w:rFonts w:eastAsia="宋体" w:cs="Arial" w:hint="eastAsia"/>
                <w:szCs w:val="16"/>
                <w:lang w:eastAsia="zh-CN"/>
              </w:rPr>
              <w:t>绩效</w:t>
            </w:r>
          </w:p>
          <w:p w14:paraId="0C22C8B0" w14:textId="77777777" w:rsidR="00E74076" w:rsidRPr="0062370B" w:rsidRDefault="00E74076">
            <w:pPr>
              <w:spacing w:line="276" w:lineRule="auto"/>
              <w:ind w:left="360"/>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lang w:eastAsia="zh-CN"/>
              </w:rPr>
              <w:t>选填自由文本</w:t>
            </w:r>
            <w:r w:rsidRPr="0062370B">
              <w:rPr>
                <w:rStyle w:val="normaltextrun"/>
                <w:rFonts w:eastAsia="宋体" w:cs="Arial"/>
                <w:color w:val="000000"/>
                <w:shd w:val="clear" w:color="auto" w:fill="FFFFFF"/>
                <w:lang w:eastAsia="zh-CN"/>
              </w:rPr>
              <w:t>：大</w:t>
            </w:r>
            <w:r w:rsidRPr="0062370B">
              <w:rPr>
                <w:rStyle w:val="normaltextrun"/>
                <w:rFonts w:eastAsia="宋体" w:cs="Arial"/>
                <w:color w:val="000000"/>
                <w:shd w:val="clear" w:color="auto" w:fill="FFFFFF"/>
                <w:lang w:eastAsia="zh-CN"/>
              </w:rPr>
              <w:t>]</w:t>
            </w:r>
          </w:p>
        </w:tc>
      </w:tr>
      <w:tr w:rsidR="00E74076" w:rsidRPr="0062370B" w14:paraId="51849EF3" w14:textId="77777777" w:rsidTr="00DA099C">
        <w:trPr>
          <w:gridAfter w:val="1"/>
          <w:wAfter w:w="8" w:type="dxa"/>
          <w:trHeight w:val="300"/>
        </w:trPr>
        <w:tc>
          <w:tcPr>
            <w:tcW w:w="14876" w:type="dxa"/>
            <w:gridSpan w:val="6"/>
            <w:tcBorders>
              <w:left w:val="nil"/>
              <w:right w:val="nil"/>
            </w:tcBorders>
            <w:shd w:val="clear" w:color="auto" w:fill="FFFFFF" w:themeFill="background1"/>
            <w:tcMar>
              <w:top w:w="0" w:type="dxa"/>
              <w:bottom w:w="0" w:type="dxa"/>
            </w:tcMar>
            <w:vAlign w:val="center"/>
          </w:tcPr>
          <w:p w14:paraId="33F4CDB6"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19A99D7E" w14:textId="77777777" w:rsidTr="00DA099C">
        <w:trPr>
          <w:gridAfter w:val="1"/>
          <w:wAfter w:w="8" w:type="dxa"/>
          <w:trHeight w:val="300"/>
        </w:trPr>
        <w:tc>
          <w:tcPr>
            <w:tcW w:w="14876" w:type="dxa"/>
            <w:gridSpan w:val="6"/>
            <w:shd w:val="clear" w:color="auto" w:fill="0070C0"/>
            <w:vAlign w:val="center"/>
          </w:tcPr>
          <w:p w14:paraId="67D2B654"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216A5E5B" w14:textId="77777777" w:rsidTr="00DA099C">
        <w:trPr>
          <w:gridAfter w:val="1"/>
          <w:wAfter w:w="8" w:type="dxa"/>
          <w:trHeight w:val="300"/>
        </w:trPr>
        <w:tc>
          <w:tcPr>
            <w:tcW w:w="1841" w:type="dxa"/>
            <w:shd w:val="clear" w:color="auto" w:fill="auto"/>
            <w:vAlign w:val="center"/>
          </w:tcPr>
          <w:p w14:paraId="1B0BB09C"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035" w:type="dxa"/>
            <w:gridSpan w:val="5"/>
            <w:shd w:val="clear" w:color="auto" w:fill="auto"/>
            <w:vAlign w:val="center"/>
          </w:tcPr>
          <w:p w14:paraId="2A830F3D" w14:textId="2E458D96"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w:t>
            </w:r>
            <w:r w:rsidRPr="0062370B">
              <w:rPr>
                <w:rStyle w:val="Hyperlink"/>
                <w:rFonts w:eastAsia="宋体" w:cs="Arial" w:hint="eastAsia"/>
                <w:color w:val="000000" w:themeColor="text1"/>
                <w:sz w:val="16"/>
                <w:szCs w:val="16"/>
                <w:lang w:eastAsia="zh-CN"/>
              </w:rPr>
              <w:t>说明</w:t>
            </w:r>
            <w:r w:rsidRPr="0062370B">
              <w:rPr>
                <w:rStyle w:val="Hyperlink"/>
                <w:rFonts w:eastAsia="宋体" w:cs="Arial"/>
                <w:color w:val="000000" w:themeColor="text1"/>
                <w:sz w:val="16"/>
                <w:szCs w:val="16"/>
                <w:lang w:eastAsia="zh-CN"/>
              </w:rPr>
              <w:t>签署方是否为董事会</w:t>
            </w:r>
            <w:r w:rsidRPr="0062370B">
              <w:rPr>
                <w:rStyle w:val="Hyperlink"/>
                <w:rFonts w:eastAsia="宋体" w:cs="Arial"/>
                <w:color w:val="000000" w:themeColor="text1"/>
                <w:sz w:val="16"/>
                <w:lang w:eastAsia="zh-CN"/>
              </w:rPr>
              <w:t>成员、</w:t>
            </w:r>
            <w:r w:rsidRPr="0062370B">
              <w:rPr>
                <w:rStyle w:val="Hyperlink"/>
                <w:rFonts w:eastAsia="宋体" w:cs="Arial"/>
                <w:color w:val="000000" w:themeColor="text1"/>
                <w:sz w:val="16"/>
                <w:szCs w:val="16"/>
                <w:lang w:eastAsia="zh-CN"/>
              </w:rPr>
              <w:t>受托人或同等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color w:val="000000" w:themeColor="text1"/>
                <w:sz w:val="16"/>
                <w:szCs w:val="16"/>
                <w:lang w:eastAsia="zh-CN"/>
              </w:rPr>
              <w:t>设定负责任投资</w:t>
            </w:r>
            <w:r w:rsidRPr="0062370B">
              <w:rPr>
                <w:rStyle w:val="Hyperlink"/>
                <w:rFonts w:eastAsia="宋体" w:cs="Arial" w:hint="eastAsia"/>
                <w:color w:val="000000" w:themeColor="text1"/>
                <w:sz w:val="16"/>
                <w:szCs w:val="16"/>
                <w:lang w:eastAsia="zh-CN"/>
              </w:rPr>
              <w:t>KPI</w:t>
            </w:r>
            <w:r w:rsidRPr="0062370B">
              <w:rPr>
                <w:rStyle w:val="Hyperlink"/>
                <w:rFonts w:eastAsia="宋体" w:cs="Arial"/>
                <w:color w:val="000000" w:themeColor="text1"/>
                <w:sz w:val="16"/>
                <w:szCs w:val="16"/>
                <w:lang w:eastAsia="zh-CN"/>
              </w:rPr>
              <w:t>。</w:t>
            </w:r>
          </w:p>
          <w:p w14:paraId="00EC6457" w14:textId="77777777" w:rsidR="00E74076" w:rsidRPr="0062370B" w:rsidRDefault="00E74076">
            <w:pPr>
              <w:rPr>
                <w:rStyle w:val="Hyperlink"/>
                <w:rFonts w:eastAsia="宋体" w:cs="Arial"/>
                <w:color w:val="000000" w:themeColor="text1"/>
                <w:sz w:val="16"/>
                <w:szCs w:val="16"/>
                <w:lang w:eastAsia="zh-CN"/>
              </w:rPr>
            </w:pPr>
          </w:p>
          <w:p w14:paraId="07D21488" w14:textId="14016C71"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签署方为董事会</w:t>
            </w:r>
            <w:r w:rsidRPr="0062370B">
              <w:rPr>
                <w:rStyle w:val="Hyperlink"/>
                <w:rFonts w:eastAsia="宋体" w:cs="Arial"/>
                <w:color w:val="000000" w:themeColor="text1"/>
                <w:sz w:val="16"/>
                <w:lang w:eastAsia="zh-CN"/>
              </w:rPr>
              <w:t>成员、</w:t>
            </w:r>
            <w:r w:rsidRPr="0062370B">
              <w:rPr>
                <w:rStyle w:val="Hyperlink"/>
                <w:rFonts w:eastAsia="宋体" w:cs="Arial"/>
                <w:color w:val="000000" w:themeColor="text1"/>
                <w:sz w:val="16"/>
                <w:szCs w:val="16"/>
                <w:lang w:eastAsia="zh-CN"/>
              </w:rPr>
              <w:t>受托人或同等</w:t>
            </w:r>
            <w:r w:rsidRPr="0062370B">
              <w:rPr>
                <w:rStyle w:val="Hyperlink"/>
                <w:rFonts w:eastAsia="宋体" w:cs="Arial" w:hint="eastAsia"/>
                <w:color w:val="000000" w:themeColor="text1"/>
                <w:sz w:val="16"/>
                <w:szCs w:val="16"/>
                <w:lang w:eastAsia="zh-CN"/>
              </w:rPr>
              <w:t>角色设定</w:t>
            </w:r>
            <w:r w:rsidRPr="0062370B">
              <w:rPr>
                <w:rStyle w:val="Hyperlink"/>
                <w:rFonts w:eastAsia="宋体" w:cs="Arial"/>
                <w:color w:val="000000" w:themeColor="text1"/>
                <w:sz w:val="16"/>
                <w:szCs w:val="16"/>
                <w:lang w:eastAsia="zh-CN"/>
              </w:rPr>
              <w:t>负责任投资</w:t>
            </w:r>
            <w:r w:rsidRPr="0062370B">
              <w:rPr>
                <w:rStyle w:val="Hyperlink"/>
                <w:rFonts w:eastAsia="宋体" w:cs="Arial" w:hint="eastAsia"/>
                <w:color w:val="000000" w:themeColor="text1"/>
                <w:sz w:val="16"/>
                <w:szCs w:val="16"/>
                <w:lang w:eastAsia="zh-CN"/>
              </w:rPr>
              <w:t>相关的</w:t>
            </w:r>
            <w:r w:rsidRPr="0062370B">
              <w:rPr>
                <w:rStyle w:val="Hyperlink"/>
                <w:rFonts w:eastAsia="宋体" w:cs="Arial"/>
                <w:color w:val="000000" w:themeColor="text1"/>
                <w:sz w:val="16"/>
                <w:szCs w:val="16"/>
                <w:lang w:eastAsia="zh-CN"/>
              </w:rPr>
              <w:t>正式</w:t>
            </w:r>
            <w:r w:rsidRPr="0062370B">
              <w:rPr>
                <w:rStyle w:val="Hyperlink"/>
                <w:rFonts w:eastAsia="宋体" w:cs="Arial" w:hint="eastAsia"/>
                <w:color w:val="000000" w:themeColor="text1"/>
                <w:sz w:val="16"/>
                <w:szCs w:val="16"/>
                <w:lang w:eastAsia="zh-CN"/>
              </w:rPr>
              <w:t>KPI</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被认为是良好做法。这种做法有助于将政策承诺转化为</w:t>
            </w:r>
            <w:r w:rsidRPr="0062370B">
              <w:rPr>
                <w:rStyle w:val="Hyperlink"/>
                <w:rFonts w:eastAsia="宋体" w:cs="Arial" w:hint="eastAsia"/>
                <w:color w:val="000000" w:themeColor="text1"/>
                <w:sz w:val="16"/>
                <w:szCs w:val="16"/>
                <w:lang w:eastAsia="zh-CN"/>
              </w:rPr>
              <w:t>切实可行</w:t>
            </w:r>
            <w:r w:rsidRPr="0062370B">
              <w:rPr>
                <w:rStyle w:val="Hyperlink"/>
                <w:rFonts w:eastAsia="宋体" w:cs="Arial"/>
                <w:color w:val="000000" w:themeColor="text1"/>
                <w:sz w:val="16"/>
                <w:szCs w:val="16"/>
                <w:lang w:eastAsia="zh-CN"/>
              </w:rPr>
              <w:t>的目标，并在</w:t>
            </w:r>
            <w:r w:rsidR="00857B2A" w:rsidRPr="0062370B">
              <w:rPr>
                <w:rStyle w:val="Hyperlink"/>
                <w:rFonts w:eastAsia="宋体" w:cs="Arial" w:hint="eastAsia"/>
                <w:color w:val="000000" w:themeColor="text1"/>
                <w:sz w:val="16"/>
                <w:szCs w:val="16"/>
                <w:lang w:eastAsia="zh-CN"/>
              </w:rPr>
              <w:t>高级别领导</w:t>
            </w:r>
            <w:r w:rsidR="00BA15AA" w:rsidRPr="0062370B">
              <w:rPr>
                <w:rStyle w:val="Hyperlink"/>
                <w:rFonts w:eastAsia="宋体" w:cs="Arial" w:hint="eastAsia"/>
                <w:color w:val="000000" w:themeColor="text1"/>
                <w:sz w:val="16"/>
                <w:szCs w:val="16"/>
                <w:lang w:eastAsia="zh-CN"/>
              </w:rPr>
              <w:t>层</w:t>
            </w:r>
            <w:r w:rsidRPr="0062370B">
              <w:rPr>
                <w:rStyle w:val="Hyperlink"/>
                <w:rFonts w:eastAsia="宋体" w:cs="Arial"/>
                <w:color w:val="000000" w:themeColor="text1"/>
                <w:sz w:val="16"/>
                <w:szCs w:val="16"/>
                <w:lang w:eastAsia="zh-CN"/>
              </w:rPr>
              <w:t>中培养负责任投资的所有</w:t>
            </w:r>
            <w:r w:rsidRPr="0062370B">
              <w:rPr>
                <w:rStyle w:val="Hyperlink"/>
                <w:rFonts w:eastAsia="宋体" w:cs="Arial" w:hint="eastAsia"/>
                <w:color w:val="000000" w:themeColor="text1"/>
                <w:sz w:val="16"/>
                <w:szCs w:val="16"/>
                <w:lang w:eastAsia="zh-CN"/>
              </w:rPr>
              <w:t>权意识</w:t>
            </w:r>
            <w:r w:rsidR="00C734A5"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相应地</w:t>
            </w:r>
            <w:r w:rsidR="00C734A5" w:rsidRPr="0062370B">
              <w:rPr>
                <w:rStyle w:val="Hyperlink"/>
                <w:rFonts w:eastAsia="宋体" w:cs="Arial" w:hint="eastAsia"/>
                <w:color w:val="000000" w:themeColor="text1"/>
                <w:sz w:val="16"/>
                <w:szCs w:val="16"/>
                <w:lang w:eastAsia="zh-CN"/>
              </w:rPr>
              <w:t>有利于</w:t>
            </w:r>
            <w:r w:rsidRPr="0062370B">
              <w:rPr>
                <w:rStyle w:val="Hyperlink"/>
                <w:rFonts w:eastAsia="宋体" w:cs="Arial"/>
                <w:color w:val="000000" w:themeColor="text1"/>
                <w:sz w:val="16"/>
                <w:szCs w:val="16"/>
                <w:lang w:eastAsia="zh-CN"/>
              </w:rPr>
              <w:t>确保</w:t>
            </w:r>
            <w:r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整个机构实施负责任投资。</w:t>
            </w:r>
          </w:p>
        </w:tc>
      </w:tr>
      <w:tr w:rsidR="00E74076" w:rsidRPr="0062370B" w14:paraId="504DDD7A" w14:textId="77777777" w:rsidTr="00DA099C">
        <w:trPr>
          <w:gridAfter w:val="1"/>
          <w:wAfter w:w="8" w:type="dxa"/>
          <w:trHeight w:val="300"/>
        </w:trPr>
        <w:tc>
          <w:tcPr>
            <w:tcW w:w="1841" w:type="dxa"/>
            <w:shd w:val="clear" w:color="auto" w:fill="auto"/>
            <w:vAlign w:val="center"/>
          </w:tcPr>
          <w:p w14:paraId="08B289D6"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035" w:type="dxa"/>
            <w:gridSpan w:val="5"/>
            <w:shd w:val="clear" w:color="auto" w:fill="auto"/>
            <w:vAlign w:val="center"/>
          </w:tcPr>
          <w:p w14:paraId="445E9E7C" w14:textId="1CBB5B90"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负责任投资</w:t>
            </w:r>
            <w:r w:rsidRPr="0062370B">
              <w:rPr>
                <w:rStyle w:val="Hyperlink"/>
                <w:rFonts w:eastAsia="宋体" w:cs="Arial" w:hint="eastAsia"/>
                <w:color w:val="000000" w:themeColor="text1"/>
                <w:sz w:val="16"/>
                <w:szCs w:val="16"/>
                <w:lang w:eastAsia="zh-CN"/>
              </w:rPr>
              <w:t>KPI</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指将</w:t>
            </w:r>
            <w:r w:rsidRPr="0062370B">
              <w:rPr>
                <w:rStyle w:val="Hyperlink"/>
                <w:rFonts w:eastAsia="宋体" w:cs="Arial" w:hint="eastAsia"/>
                <w:color w:val="000000" w:themeColor="text1"/>
                <w:sz w:val="16"/>
                <w:szCs w:val="16"/>
                <w:lang w:eastAsia="zh-CN"/>
              </w:rPr>
              <w:t>机构</w:t>
            </w:r>
            <w:r w:rsidRPr="0062370B">
              <w:rPr>
                <w:rStyle w:val="Hyperlink"/>
                <w:rFonts w:eastAsia="宋体" w:cs="Arial"/>
                <w:color w:val="000000" w:themeColor="text1"/>
                <w:sz w:val="16"/>
                <w:szCs w:val="16"/>
                <w:lang w:eastAsia="zh-CN"/>
              </w:rPr>
              <w:t>负责任投资政策和承诺转化为个人责任和期望的</w:t>
            </w:r>
            <w:r w:rsidRPr="0062370B">
              <w:rPr>
                <w:rStyle w:val="Hyperlink"/>
                <w:rFonts w:eastAsia="宋体" w:cs="Arial" w:hint="eastAsia"/>
                <w:color w:val="000000" w:themeColor="text1"/>
                <w:sz w:val="16"/>
                <w:szCs w:val="16"/>
                <w:lang w:eastAsia="zh-CN"/>
              </w:rPr>
              <w:t>任何</w:t>
            </w:r>
            <w:r w:rsidRPr="0062370B">
              <w:rPr>
                <w:rStyle w:val="Hyperlink"/>
                <w:rFonts w:eastAsia="宋体" w:cs="Arial"/>
                <w:color w:val="000000" w:themeColor="text1"/>
                <w:sz w:val="16"/>
                <w:szCs w:val="16"/>
                <w:lang w:eastAsia="zh-CN"/>
              </w:rPr>
              <w:t>目标。</w:t>
            </w:r>
          </w:p>
          <w:p w14:paraId="7CF2E508" w14:textId="77777777" w:rsidR="00E74076" w:rsidRPr="0062370B" w:rsidRDefault="00E74076">
            <w:pPr>
              <w:rPr>
                <w:rStyle w:val="Hyperlink"/>
                <w:rFonts w:eastAsia="宋体" w:cs="Arial"/>
                <w:color w:val="000000" w:themeColor="text1"/>
                <w:sz w:val="16"/>
                <w:szCs w:val="16"/>
                <w:lang w:eastAsia="zh-CN"/>
              </w:rPr>
            </w:pPr>
          </w:p>
          <w:p w14:paraId="0D494E4F" w14:textId="5A0B2D83"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如果选择选项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，签署方可</w:t>
            </w:r>
            <w:r w:rsidRPr="0062370B">
              <w:rPr>
                <w:rStyle w:val="Hyperlink"/>
                <w:rFonts w:eastAsia="宋体" w:cs="Arial" w:hint="eastAsia"/>
                <w:color w:val="000000" w:themeColor="text1"/>
                <w:sz w:val="16"/>
                <w:szCs w:val="16"/>
                <w:lang w:eastAsia="zh-CN"/>
              </w:rPr>
              <w:t>详细说明</w:t>
            </w:r>
            <w:r w:rsidRPr="0062370B">
              <w:rPr>
                <w:rStyle w:val="Hyperlink"/>
                <w:rFonts w:eastAsia="宋体" w:cs="Arial"/>
                <w:color w:val="000000" w:themeColor="text1"/>
                <w:sz w:val="16"/>
                <w:szCs w:val="16"/>
                <w:lang w:eastAsia="zh-CN"/>
              </w:rPr>
              <w:t>所用的负责任投资</w:t>
            </w:r>
            <w:r w:rsidRPr="0062370B">
              <w:rPr>
                <w:rStyle w:val="Hyperlink"/>
                <w:rFonts w:eastAsia="宋体" w:cs="Arial" w:hint="eastAsia"/>
                <w:color w:val="000000" w:themeColor="text1"/>
                <w:sz w:val="16"/>
                <w:szCs w:val="16"/>
                <w:lang w:eastAsia="zh-CN"/>
              </w:rPr>
              <w:t>KPI</w:t>
            </w:r>
            <w:r w:rsidRPr="0062370B">
              <w:rPr>
                <w:rStyle w:val="Hyperlink"/>
                <w:rFonts w:eastAsia="宋体" w:cs="Arial"/>
                <w:color w:val="000000" w:themeColor="text1"/>
                <w:sz w:val="16"/>
                <w:szCs w:val="16"/>
                <w:lang w:eastAsia="zh-CN"/>
              </w:rPr>
              <w:t>（包括是否与气候变化或人权等具体问题</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、为何</w:t>
            </w:r>
            <w:r w:rsidRPr="0062370B">
              <w:rPr>
                <w:rStyle w:val="Hyperlink"/>
                <w:rFonts w:eastAsia="宋体" w:cs="Arial"/>
                <w:color w:val="000000" w:themeColor="text1"/>
                <w:sz w:val="16"/>
                <w:szCs w:val="16"/>
                <w:lang w:eastAsia="zh-CN"/>
              </w:rPr>
              <w:t>选择这些</w:t>
            </w:r>
            <w:r w:rsidRPr="0062370B">
              <w:rPr>
                <w:rStyle w:val="Hyperlink"/>
                <w:rFonts w:eastAsia="宋体" w:cs="Arial" w:hint="eastAsia"/>
                <w:color w:val="000000" w:themeColor="text1"/>
                <w:sz w:val="16"/>
                <w:szCs w:val="16"/>
                <w:lang w:eastAsia="zh-CN"/>
              </w:rPr>
              <w:t>KPI</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如何跟踪进展以及其他相关信息。</w:t>
            </w:r>
          </w:p>
        </w:tc>
      </w:tr>
      <w:tr w:rsidR="00E74076" w:rsidRPr="0062370B" w14:paraId="0226E525" w14:textId="77777777" w:rsidTr="00DA099C">
        <w:trPr>
          <w:gridAfter w:val="1"/>
          <w:wAfter w:w="8" w:type="dxa"/>
          <w:trHeight w:val="300"/>
        </w:trPr>
        <w:tc>
          <w:tcPr>
            <w:tcW w:w="14876" w:type="dxa"/>
            <w:gridSpan w:val="6"/>
            <w:shd w:val="clear" w:color="auto" w:fill="0070C0"/>
            <w:vAlign w:val="center"/>
          </w:tcPr>
          <w:p w14:paraId="563674AD"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E74076" w:rsidRPr="0062370B" w14:paraId="034A390A" w14:textId="77777777" w:rsidTr="00DA099C">
        <w:trPr>
          <w:gridAfter w:val="1"/>
          <w:wAfter w:w="8" w:type="dxa"/>
          <w:trHeight w:val="300"/>
        </w:trPr>
        <w:tc>
          <w:tcPr>
            <w:tcW w:w="1841" w:type="dxa"/>
            <w:shd w:val="clear" w:color="auto" w:fill="auto"/>
            <w:vAlign w:val="center"/>
          </w:tcPr>
          <w:p w14:paraId="29317D2E"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035" w:type="dxa"/>
            <w:gridSpan w:val="5"/>
            <w:shd w:val="clear" w:color="auto" w:fill="auto"/>
            <w:vAlign w:val="center"/>
          </w:tcPr>
          <w:p w14:paraId="6A9C2527" w14:textId="77777777" w:rsidR="00E74076" w:rsidRPr="0062370B" w:rsidRDefault="00E74076">
            <w:pPr>
              <w:rPr>
                <w:rFonts w:eastAsia="宋体" w:cs="Arial"/>
                <w:color w:val="000000" w:themeColor="text1"/>
                <w:sz w:val="16"/>
                <w:szCs w:val="16"/>
              </w:rPr>
            </w:pPr>
            <w:r w:rsidRPr="0062370B">
              <w:rPr>
                <w:rFonts w:eastAsia="宋体" w:cs="Arial"/>
                <w:sz w:val="16"/>
                <w:szCs w:val="16"/>
              </w:rPr>
              <w:t>[PGS 11</w:t>
            </w:r>
            <w:r w:rsidRPr="0062370B" w:rsidDel="00561CBA">
              <w:rPr>
                <w:rFonts w:eastAsia="宋体" w:cs="Arial"/>
                <w:sz w:val="16"/>
                <w:szCs w:val="16"/>
              </w:rPr>
              <w:t xml:space="preserve">] </w:t>
            </w:r>
          </w:p>
        </w:tc>
      </w:tr>
      <w:tr w:rsidR="00E74076" w:rsidRPr="0062370B" w14:paraId="0E43AD42" w14:textId="77777777" w:rsidTr="00DA099C">
        <w:trPr>
          <w:gridAfter w:val="1"/>
          <w:wAfter w:w="8" w:type="dxa"/>
          <w:trHeight w:val="300"/>
        </w:trPr>
        <w:tc>
          <w:tcPr>
            <w:tcW w:w="1841" w:type="dxa"/>
            <w:shd w:val="clear" w:color="auto" w:fill="auto"/>
            <w:vAlign w:val="center"/>
          </w:tcPr>
          <w:p w14:paraId="517AEF60"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035" w:type="dxa"/>
            <w:gridSpan w:val="5"/>
            <w:shd w:val="clear" w:color="auto" w:fill="auto"/>
            <w:vAlign w:val="center"/>
          </w:tcPr>
          <w:p w14:paraId="743E1F4C"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0BF488A8" w14:textId="77777777" w:rsidTr="00DA099C">
        <w:trPr>
          <w:gridAfter w:val="1"/>
          <w:wAfter w:w="8" w:type="dxa"/>
          <w:trHeight w:val="300"/>
        </w:trPr>
        <w:tc>
          <w:tcPr>
            <w:tcW w:w="14876" w:type="dxa"/>
            <w:gridSpan w:val="6"/>
            <w:shd w:val="clear" w:color="auto" w:fill="0070C0"/>
            <w:vAlign w:val="center"/>
          </w:tcPr>
          <w:p w14:paraId="555A8030"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58DECC9C" w14:textId="77777777" w:rsidTr="00DA099C">
        <w:trPr>
          <w:gridAfter w:val="1"/>
          <w:wAfter w:w="8" w:type="dxa"/>
          <w:trHeight w:val="354"/>
        </w:trPr>
        <w:tc>
          <w:tcPr>
            <w:tcW w:w="1841" w:type="dxa"/>
            <w:shd w:val="clear" w:color="auto" w:fill="auto"/>
            <w:vAlign w:val="center"/>
          </w:tcPr>
          <w:p w14:paraId="3F2B58FE"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8926" w:type="dxa"/>
            <w:gridSpan w:val="3"/>
            <w:shd w:val="clear" w:color="auto" w:fill="auto"/>
            <w:vAlign w:val="center"/>
          </w:tcPr>
          <w:p w14:paraId="7D01D871"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4AD974E4" w14:textId="77777777" w:rsidR="00E74076" w:rsidRPr="0062370B" w:rsidRDefault="00E74076">
            <w:pPr>
              <w:rPr>
                <w:rStyle w:val="Hyperlink"/>
                <w:rFonts w:eastAsia="宋体" w:cs="Arial"/>
                <w:color w:val="000000" w:themeColor="text1"/>
                <w:sz w:val="16"/>
                <w:szCs w:val="16"/>
                <w:lang w:eastAsia="zh-CN"/>
              </w:rPr>
            </w:pPr>
          </w:p>
          <w:p w14:paraId="136622D3"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1</w:t>
            </w:r>
            <w:r w:rsidRPr="0062370B">
              <w:rPr>
                <w:rStyle w:val="Hyperlink"/>
                <w:rFonts w:eastAsia="宋体" w:cs="Arial"/>
                <w:color w:val="000000" w:themeColor="text1"/>
                <w:sz w:val="16"/>
                <w:szCs w:val="16"/>
                <w:lang w:eastAsia="zh-CN"/>
              </w:rPr>
              <w:t>00</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p>
          <w:p w14:paraId="5052C3E1"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109" w:type="dxa"/>
            <w:gridSpan w:val="2"/>
            <w:shd w:val="clear" w:color="auto" w:fill="auto"/>
            <w:vAlign w:val="center"/>
          </w:tcPr>
          <w:p w14:paraId="123176AB"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更多信息：</w:t>
            </w:r>
          </w:p>
          <w:p w14:paraId="0EA22F21" w14:textId="77777777" w:rsidR="00E74076" w:rsidRPr="0062370B" w:rsidRDefault="00E74076">
            <w:pPr>
              <w:rPr>
                <w:rStyle w:val="Hyperlink"/>
                <w:rFonts w:eastAsia="宋体" w:cs="Arial"/>
                <w:color w:val="000000" w:themeColor="text1"/>
                <w:sz w:val="16"/>
                <w:szCs w:val="16"/>
                <w:lang w:eastAsia="zh-CN"/>
              </w:rPr>
            </w:pPr>
          </w:p>
          <w:p w14:paraId="7EF6B085"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B</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E74076" w:rsidRPr="0062370B" w14:paraId="3FBF9BE3" w14:textId="77777777" w:rsidTr="00DA099C">
        <w:trPr>
          <w:gridAfter w:val="1"/>
          <w:wAfter w:w="8" w:type="dxa"/>
          <w:trHeight w:val="300"/>
        </w:trPr>
        <w:tc>
          <w:tcPr>
            <w:tcW w:w="1841" w:type="dxa"/>
            <w:shd w:val="clear" w:color="auto" w:fill="auto"/>
            <w:vAlign w:val="center"/>
          </w:tcPr>
          <w:p w14:paraId="765C64E5"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lastRenderedPageBreak/>
              <w:t>乘数</w:t>
            </w:r>
          </w:p>
        </w:tc>
        <w:tc>
          <w:tcPr>
            <w:tcW w:w="13035" w:type="dxa"/>
            <w:gridSpan w:val="5"/>
            <w:shd w:val="clear" w:color="auto" w:fill="auto"/>
            <w:vAlign w:val="center"/>
          </w:tcPr>
          <w:p w14:paraId="5197986E" w14:textId="07427E4D" w:rsidR="00E74076" w:rsidRPr="0062370B" w:rsidRDefault="00F93897">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34CC2AD5" w14:textId="77777777" w:rsidR="00E74076" w:rsidRPr="0062370B" w:rsidRDefault="00E74076" w:rsidP="00E74076">
      <w:pPr>
        <w:spacing w:after="160" w:line="259" w:lineRule="auto"/>
        <w:rPr>
          <w:rFonts w:eastAsia="宋体" w:cs="Arial"/>
          <w:lang w:eastAsia="zh-CN"/>
        </w:rPr>
      </w:pPr>
    </w:p>
    <w:p w14:paraId="1793FF47"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p w14:paraId="23B50EBA" w14:textId="77777777" w:rsidR="00E74076" w:rsidRPr="0062370B" w:rsidRDefault="00E74076" w:rsidP="00E74076">
      <w:pPr>
        <w:spacing w:after="160" w:line="259" w:lineRule="auto"/>
        <w:rPr>
          <w:rFonts w:eastAsia="宋体" w:cs="Arial"/>
          <w:lang w:eastAsia="zh-CN"/>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7"/>
        <w:gridCol w:w="2830"/>
        <w:gridCol w:w="1206"/>
        <w:gridCol w:w="3332"/>
        <w:gridCol w:w="2117"/>
        <w:gridCol w:w="1992"/>
        <w:gridCol w:w="8"/>
      </w:tblGrid>
      <w:tr w:rsidR="00A9210C" w:rsidRPr="0062370B" w14:paraId="33172AFC" w14:textId="77777777" w:rsidTr="00DA099C">
        <w:trPr>
          <w:gridAfter w:val="1"/>
          <w:wAfter w:w="8" w:type="dxa"/>
          <w:trHeight w:val="428"/>
        </w:trPr>
        <w:tc>
          <w:tcPr>
            <w:tcW w:w="1842" w:type="dxa"/>
            <w:vMerge w:val="restart"/>
            <w:shd w:val="clear" w:color="auto" w:fill="DFF5F9"/>
            <w:vAlign w:val="center"/>
            <w:hideMark/>
          </w:tcPr>
          <w:p w14:paraId="7402B76E"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2743EA34" w14:textId="77777777" w:rsidR="00E74076" w:rsidRPr="0062370B" w:rsidRDefault="00E74076">
            <w:pPr>
              <w:spacing w:line="240" w:lineRule="auto"/>
              <w:jc w:val="center"/>
              <w:textAlignment w:val="baseline"/>
              <w:rPr>
                <w:rFonts w:eastAsia="宋体" w:cs="Arial"/>
                <w:b/>
                <w:sz w:val="14"/>
                <w:szCs w:val="14"/>
                <w:lang w:eastAsia="en-GB"/>
              </w:rPr>
            </w:pPr>
          </w:p>
          <w:p w14:paraId="737C8E73" w14:textId="77777777" w:rsidR="00E74076" w:rsidRPr="0062370B" w:rsidRDefault="00E74076">
            <w:pPr>
              <w:pStyle w:val="Indicatorsubsection"/>
              <w:rPr>
                <w:rFonts w:eastAsia="宋体"/>
                <w:sz w:val="18"/>
                <w:szCs w:val="18"/>
                <w:lang w:val="en-GB"/>
              </w:rPr>
            </w:pPr>
            <w:bookmarkStart w:id="26" w:name="_Toc133243148"/>
            <w:r w:rsidRPr="0062370B">
              <w:rPr>
                <w:rFonts w:eastAsia="宋体"/>
                <w:lang w:val="en-GB"/>
              </w:rPr>
              <w:t>PGS 14</w:t>
            </w:r>
            <w:bookmarkEnd w:id="26"/>
          </w:p>
        </w:tc>
        <w:tc>
          <w:tcPr>
            <w:tcW w:w="1557" w:type="dxa"/>
            <w:shd w:val="clear" w:color="auto" w:fill="DFF5F9"/>
            <w:vAlign w:val="center"/>
            <w:hideMark/>
          </w:tcPr>
          <w:p w14:paraId="0C71CF83"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0" w:type="dxa"/>
            <w:shd w:val="clear" w:color="auto" w:fill="DFF5F9"/>
            <w:vAlign w:val="center"/>
          </w:tcPr>
          <w:p w14:paraId="05328047"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PGS 11</w:t>
            </w:r>
          </w:p>
        </w:tc>
        <w:tc>
          <w:tcPr>
            <w:tcW w:w="4538" w:type="dxa"/>
            <w:gridSpan w:val="2"/>
            <w:vMerge w:val="restart"/>
            <w:shd w:val="clear" w:color="auto" w:fill="DFF5F9"/>
            <w:vAlign w:val="center"/>
          </w:tcPr>
          <w:p w14:paraId="7D6FD34B"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4609EA98" w14:textId="77777777" w:rsidR="00E74076" w:rsidRPr="0062370B" w:rsidRDefault="00E74076">
            <w:pPr>
              <w:spacing w:line="240" w:lineRule="auto"/>
              <w:jc w:val="center"/>
              <w:textAlignment w:val="baseline"/>
              <w:rPr>
                <w:rFonts w:eastAsia="宋体" w:cs="Arial"/>
                <w:sz w:val="14"/>
                <w:szCs w:val="14"/>
                <w:lang w:eastAsia="en-GB"/>
              </w:rPr>
            </w:pPr>
          </w:p>
          <w:p w14:paraId="057996EC" w14:textId="77777777" w:rsidR="00E74076" w:rsidRPr="0062370B" w:rsidRDefault="00E74076">
            <w:pPr>
              <w:jc w:val="center"/>
              <w:rPr>
                <w:rFonts w:eastAsia="宋体" w:cs="Arial"/>
                <w:sz w:val="18"/>
                <w:szCs w:val="18"/>
              </w:rPr>
            </w:pPr>
            <w:r w:rsidRPr="0062370B">
              <w:rPr>
                <w:rFonts w:eastAsia="宋体" w:cs="Arial"/>
                <w:b/>
                <w:bCs/>
                <w:sz w:val="22"/>
                <w:szCs w:val="22"/>
              </w:rPr>
              <w:t>角色和责任</w:t>
            </w:r>
          </w:p>
        </w:tc>
        <w:tc>
          <w:tcPr>
            <w:tcW w:w="2117" w:type="dxa"/>
            <w:vMerge w:val="restart"/>
            <w:shd w:val="clear" w:color="auto" w:fill="DFF5F9"/>
            <w:vAlign w:val="center"/>
            <w:hideMark/>
          </w:tcPr>
          <w:p w14:paraId="249F9D13"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1A59A45E" w14:textId="77777777" w:rsidR="00E74076" w:rsidRPr="0062370B" w:rsidRDefault="00E74076">
            <w:pPr>
              <w:spacing w:line="240" w:lineRule="auto"/>
              <w:jc w:val="center"/>
              <w:textAlignment w:val="baseline"/>
              <w:rPr>
                <w:rFonts w:eastAsia="宋体" w:cs="Arial"/>
                <w:b/>
                <w:bCs/>
                <w:sz w:val="14"/>
                <w:szCs w:val="14"/>
                <w:lang w:eastAsia="en-GB"/>
              </w:rPr>
            </w:pPr>
          </w:p>
          <w:p w14:paraId="7C03620B"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rPr>
              <w:t>1</w:t>
            </w:r>
          </w:p>
        </w:tc>
        <w:tc>
          <w:tcPr>
            <w:tcW w:w="1992" w:type="dxa"/>
            <w:vMerge w:val="restart"/>
            <w:shd w:val="clear" w:color="auto" w:fill="00B0F0"/>
            <w:tcMar>
              <w:top w:w="113" w:type="dxa"/>
              <w:left w:w="113" w:type="dxa"/>
              <w:bottom w:w="113" w:type="dxa"/>
              <w:right w:w="113" w:type="dxa"/>
            </w:tcMar>
            <w:vAlign w:val="center"/>
            <w:hideMark/>
          </w:tcPr>
          <w:p w14:paraId="28D52D2B"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15329720"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50DC6B8F"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A9210C" w:rsidRPr="0062370B" w14:paraId="5A3C85AB" w14:textId="77777777" w:rsidTr="00DA099C">
        <w:trPr>
          <w:gridAfter w:val="1"/>
          <w:wAfter w:w="8" w:type="dxa"/>
          <w:trHeight w:val="427"/>
        </w:trPr>
        <w:tc>
          <w:tcPr>
            <w:tcW w:w="1842" w:type="dxa"/>
            <w:vMerge/>
            <w:shd w:val="clear" w:color="auto" w:fill="DFF5F9"/>
            <w:vAlign w:val="center"/>
          </w:tcPr>
          <w:p w14:paraId="1AD8DDD1" w14:textId="77777777" w:rsidR="00E74076" w:rsidRPr="0062370B" w:rsidRDefault="00E74076">
            <w:pPr>
              <w:spacing w:line="240" w:lineRule="auto"/>
              <w:jc w:val="center"/>
              <w:textAlignment w:val="baseline"/>
              <w:rPr>
                <w:rFonts w:eastAsia="宋体" w:cs="Arial"/>
                <w:b/>
                <w:sz w:val="14"/>
                <w:szCs w:val="14"/>
                <w:lang w:eastAsia="en-GB"/>
              </w:rPr>
            </w:pPr>
          </w:p>
        </w:tc>
        <w:tc>
          <w:tcPr>
            <w:tcW w:w="1557" w:type="dxa"/>
            <w:shd w:val="clear" w:color="auto" w:fill="DFF5F9"/>
            <w:vAlign w:val="center"/>
          </w:tcPr>
          <w:p w14:paraId="0CC24D5B"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0" w:type="dxa"/>
            <w:shd w:val="clear" w:color="auto" w:fill="DFF5F9"/>
            <w:vAlign w:val="center"/>
          </w:tcPr>
          <w:p w14:paraId="151E58E7" w14:textId="77777777" w:rsidR="00E74076" w:rsidRPr="0062370B" w:rsidRDefault="00E74076">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538" w:type="dxa"/>
            <w:gridSpan w:val="2"/>
            <w:vMerge/>
            <w:shd w:val="clear" w:color="auto" w:fill="DFF5F9"/>
            <w:vAlign w:val="center"/>
          </w:tcPr>
          <w:p w14:paraId="48455C47" w14:textId="77777777" w:rsidR="00E74076" w:rsidRPr="0062370B" w:rsidRDefault="00E74076">
            <w:pPr>
              <w:spacing w:line="240" w:lineRule="auto"/>
              <w:jc w:val="center"/>
              <w:textAlignment w:val="baseline"/>
              <w:rPr>
                <w:rFonts w:eastAsia="宋体" w:cs="Arial"/>
                <w:b/>
                <w:sz w:val="14"/>
                <w:szCs w:val="14"/>
                <w:lang w:eastAsia="en-GB"/>
              </w:rPr>
            </w:pPr>
          </w:p>
        </w:tc>
        <w:tc>
          <w:tcPr>
            <w:tcW w:w="2117" w:type="dxa"/>
            <w:vMerge/>
            <w:shd w:val="clear" w:color="auto" w:fill="DFF5F9"/>
            <w:vAlign w:val="center"/>
          </w:tcPr>
          <w:p w14:paraId="27F1D8C6" w14:textId="77777777" w:rsidR="00E74076" w:rsidRPr="0062370B" w:rsidRDefault="00E74076">
            <w:pPr>
              <w:spacing w:line="240" w:lineRule="auto"/>
              <w:jc w:val="center"/>
              <w:textAlignment w:val="baseline"/>
              <w:rPr>
                <w:rFonts w:eastAsia="宋体" w:cs="Arial"/>
                <w:b/>
                <w:bCs/>
                <w:sz w:val="14"/>
                <w:szCs w:val="14"/>
                <w:lang w:eastAsia="en-GB"/>
              </w:rPr>
            </w:pPr>
          </w:p>
        </w:tc>
        <w:tc>
          <w:tcPr>
            <w:tcW w:w="1992" w:type="dxa"/>
            <w:vMerge/>
            <w:shd w:val="clear" w:color="auto" w:fill="00B0F0"/>
            <w:tcMar>
              <w:top w:w="113" w:type="dxa"/>
              <w:left w:w="113" w:type="dxa"/>
              <w:bottom w:w="113" w:type="dxa"/>
              <w:right w:w="113" w:type="dxa"/>
            </w:tcMar>
            <w:vAlign w:val="center"/>
          </w:tcPr>
          <w:p w14:paraId="0415FAA0"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73B6EFEE" w14:textId="77777777" w:rsidTr="00DA099C">
        <w:trPr>
          <w:gridAfter w:val="1"/>
          <w:wAfter w:w="8" w:type="dxa"/>
          <w:trHeight w:val="567"/>
        </w:trPr>
        <w:tc>
          <w:tcPr>
            <w:tcW w:w="14876"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EE0DE24" w14:textId="354F5A12" w:rsidR="00E74076" w:rsidRPr="0062370B" w:rsidRDefault="00E74076">
            <w:pPr>
              <w:spacing w:line="276" w:lineRule="auto"/>
              <w:textAlignment w:val="baseline"/>
              <w:rPr>
                <w:rFonts w:eastAsia="宋体" w:cs="Arial"/>
                <w:b/>
                <w:lang w:eastAsia="zh-CN"/>
              </w:rPr>
            </w:pPr>
            <w:r w:rsidRPr="0062370B">
              <w:rPr>
                <w:rFonts w:eastAsia="宋体" w:cs="Arial"/>
                <w:b/>
                <w:lang w:eastAsia="zh-CN"/>
              </w:rPr>
              <w:t>贵机构是否使用负责任投资</w:t>
            </w:r>
            <w:r w:rsidRPr="0062370B">
              <w:rPr>
                <w:rFonts w:eastAsia="宋体" w:cs="Arial" w:hint="eastAsia"/>
                <w:b/>
                <w:lang w:eastAsia="zh-CN"/>
              </w:rPr>
              <w:t>KPI</w:t>
            </w:r>
            <w:r w:rsidRPr="0062370B">
              <w:rPr>
                <w:rFonts w:eastAsia="宋体" w:cs="Arial"/>
                <w:b/>
                <w:lang w:eastAsia="zh-CN"/>
              </w:rPr>
              <w:t>评估</w:t>
            </w:r>
            <w:r w:rsidR="009D631D" w:rsidRPr="0062370B">
              <w:rPr>
                <w:rFonts w:eastAsia="宋体" w:cs="Arial"/>
                <w:b/>
                <w:lang w:eastAsia="zh-CN"/>
              </w:rPr>
              <w:t>高管人员</w:t>
            </w:r>
            <w:r w:rsidRPr="0062370B">
              <w:rPr>
                <w:rFonts w:eastAsia="宋体" w:cs="Arial"/>
                <w:b/>
                <w:lang w:eastAsia="zh-CN"/>
              </w:rPr>
              <w:t>（或同等</w:t>
            </w:r>
            <w:r w:rsidRPr="0062370B">
              <w:rPr>
                <w:rFonts w:eastAsia="宋体" w:cs="Arial" w:hint="eastAsia"/>
                <w:b/>
                <w:lang w:eastAsia="zh-CN"/>
              </w:rPr>
              <w:t>角色</w:t>
            </w:r>
            <w:r w:rsidRPr="0062370B">
              <w:rPr>
                <w:rFonts w:eastAsia="宋体" w:cs="Arial"/>
                <w:b/>
                <w:lang w:eastAsia="zh-CN"/>
              </w:rPr>
              <w:t>）的</w:t>
            </w:r>
            <w:r w:rsidRPr="0062370B">
              <w:rPr>
                <w:rFonts w:eastAsia="宋体" w:cs="Arial" w:hint="eastAsia"/>
                <w:b/>
                <w:lang w:eastAsia="zh-CN"/>
              </w:rPr>
              <w:t>绩效</w:t>
            </w:r>
            <w:r w:rsidRPr="0062370B">
              <w:rPr>
                <w:rFonts w:eastAsia="宋体" w:cs="Arial"/>
                <w:b/>
                <w:lang w:eastAsia="zh-CN"/>
              </w:rPr>
              <w:t>，这些</w:t>
            </w:r>
            <w:r w:rsidRPr="0062370B">
              <w:rPr>
                <w:rFonts w:eastAsia="宋体" w:cs="Arial" w:hint="eastAsia"/>
                <w:b/>
                <w:lang w:eastAsia="zh-CN"/>
              </w:rPr>
              <w:t>KPI</w:t>
            </w:r>
            <w:r w:rsidRPr="0062370B">
              <w:rPr>
                <w:rFonts w:eastAsia="宋体" w:cs="Arial"/>
                <w:b/>
                <w:lang w:eastAsia="zh-CN"/>
              </w:rPr>
              <w:t>是否与</w:t>
            </w:r>
            <w:r w:rsidRPr="0062370B">
              <w:rPr>
                <w:rFonts w:eastAsia="宋体" w:cs="Arial" w:hint="eastAsia"/>
                <w:b/>
                <w:lang w:eastAsia="zh-CN"/>
              </w:rPr>
              <w:t>薪酬</w:t>
            </w:r>
            <w:r w:rsidRPr="0062370B">
              <w:rPr>
                <w:rFonts w:eastAsia="宋体" w:cs="Arial"/>
                <w:b/>
                <w:lang w:eastAsia="zh-CN"/>
              </w:rPr>
              <w:t>挂钩？</w:t>
            </w:r>
          </w:p>
        </w:tc>
      </w:tr>
      <w:tr w:rsidR="00E74076" w:rsidRPr="0062370B" w14:paraId="121D39DF" w14:textId="77777777" w:rsidTr="00DA099C">
        <w:trPr>
          <w:gridAfter w:val="1"/>
          <w:wAfter w:w="8" w:type="dxa"/>
          <w:trHeight w:val="465"/>
        </w:trPr>
        <w:tc>
          <w:tcPr>
            <w:tcW w:w="7435"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1F6A08" w14:textId="77777777" w:rsidR="00E74076" w:rsidRPr="0062370B" w:rsidRDefault="00E74076">
            <w:pPr>
              <w:spacing w:line="276" w:lineRule="auto"/>
              <w:ind w:left="360"/>
              <w:textAlignment w:val="baseline"/>
              <w:rPr>
                <w:rFonts w:eastAsia="宋体" w:cs="Arial"/>
                <w:szCs w:val="16"/>
                <w:lang w:eastAsia="zh-CN"/>
              </w:rPr>
            </w:pPr>
          </w:p>
        </w:tc>
        <w:tc>
          <w:tcPr>
            <w:tcW w:w="744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6C339663" w14:textId="77777777" w:rsidR="00E74076" w:rsidRPr="0062370B" w:rsidRDefault="00E74076">
            <w:pPr>
              <w:spacing w:line="276" w:lineRule="auto"/>
              <w:textAlignment w:val="baseline"/>
              <w:rPr>
                <w:rFonts w:eastAsia="宋体" w:cs="Arial"/>
                <w:b/>
                <w:bCs/>
                <w:szCs w:val="16"/>
                <w:lang w:eastAsia="zh-CN"/>
              </w:rPr>
            </w:pPr>
            <w:r w:rsidRPr="0062370B">
              <w:rPr>
                <w:rFonts w:eastAsia="宋体" w:cs="Arial"/>
                <w:b/>
                <w:bCs/>
                <w:szCs w:val="16"/>
                <w:lang w:eastAsia="zh-CN"/>
              </w:rPr>
              <w:t>说明</w:t>
            </w:r>
            <w:r w:rsidRPr="0062370B">
              <w:rPr>
                <w:rFonts w:eastAsia="宋体" w:cs="Arial"/>
                <w:b/>
                <w:bCs/>
                <w:lang w:eastAsia="zh-CN"/>
              </w:rPr>
              <w:t>负责任投资</w:t>
            </w:r>
            <w:r w:rsidRPr="0062370B">
              <w:rPr>
                <w:rFonts w:eastAsia="宋体" w:cs="Arial" w:hint="eastAsia"/>
                <w:b/>
                <w:bCs/>
                <w:lang w:eastAsia="zh-CN"/>
              </w:rPr>
              <w:t>KPI</w:t>
            </w:r>
            <w:r w:rsidRPr="0062370B">
              <w:rPr>
                <w:rFonts w:eastAsia="宋体" w:cs="Arial"/>
                <w:b/>
                <w:bCs/>
                <w:szCs w:val="16"/>
                <w:lang w:eastAsia="zh-CN"/>
              </w:rPr>
              <w:t>是否</w:t>
            </w:r>
            <w:r w:rsidRPr="0062370B">
              <w:rPr>
                <w:rFonts w:eastAsia="宋体" w:cs="Arial"/>
                <w:b/>
                <w:bCs/>
                <w:lang w:eastAsia="zh-CN"/>
              </w:rPr>
              <w:t>与</w:t>
            </w:r>
            <w:r w:rsidRPr="0062370B">
              <w:rPr>
                <w:rFonts w:eastAsia="宋体" w:cs="Arial" w:hint="eastAsia"/>
                <w:b/>
                <w:bCs/>
                <w:lang w:eastAsia="zh-CN"/>
              </w:rPr>
              <w:t>薪酬</w:t>
            </w:r>
            <w:r w:rsidRPr="0062370B">
              <w:rPr>
                <w:rFonts w:eastAsia="宋体" w:cs="Arial"/>
                <w:b/>
                <w:bCs/>
                <w:lang w:eastAsia="zh-CN"/>
              </w:rPr>
              <w:t>挂钩</w:t>
            </w:r>
          </w:p>
        </w:tc>
      </w:tr>
      <w:tr w:rsidR="00E74076" w:rsidRPr="0062370B" w14:paraId="2214E86F" w14:textId="77777777" w:rsidTr="00DA099C">
        <w:trPr>
          <w:gridAfter w:val="1"/>
          <w:wAfter w:w="8" w:type="dxa"/>
          <w:trHeight w:val="465"/>
        </w:trPr>
        <w:tc>
          <w:tcPr>
            <w:tcW w:w="7435"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41D4B1" w14:textId="5BA914DF" w:rsidR="00E74076" w:rsidRPr="0062370B" w:rsidRDefault="00E74076">
            <w:pPr>
              <w:numPr>
                <w:ilvl w:val="0"/>
                <w:numId w:val="89"/>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是，我们使用负责任投资</w:t>
            </w:r>
            <w:r w:rsidRPr="0062370B">
              <w:rPr>
                <w:rFonts w:eastAsia="宋体" w:cs="Arial" w:hint="eastAsia"/>
                <w:szCs w:val="16"/>
                <w:lang w:eastAsia="zh-CN"/>
              </w:rPr>
              <w:t>KPI</w:t>
            </w:r>
            <w:r w:rsidRPr="0062370B">
              <w:rPr>
                <w:rFonts w:eastAsia="宋体" w:cs="Arial"/>
                <w:szCs w:val="16"/>
                <w:lang w:eastAsia="zh-CN"/>
              </w:rPr>
              <w:t>评估</w:t>
            </w:r>
            <w:r w:rsidR="00265F0B" w:rsidRPr="0062370B">
              <w:rPr>
                <w:rFonts w:eastAsia="宋体" w:cs="Arial"/>
                <w:szCs w:val="16"/>
                <w:lang w:eastAsia="zh-CN"/>
              </w:rPr>
              <w:t>高管</w:t>
            </w:r>
            <w:r w:rsidRPr="0062370B">
              <w:rPr>
                <w:rFonts w:eastAsia="宋体" w:cs="Arial"/>
                <w:szCs w:val="16"/>
                <w:lang w:eastAsia="zh-CN"/>
              </w:rPr>
              <w:t>人员</w:t>
            </w:r>
            <w:r w:rsidR="00472504" w:rsidRPr="0062370B">
              <w:rPr>
                <w:rFonts w:eastAsia="宋体" w:cs="Arial"/>
                <w:szCs w:val="16"/>
                <w:lang w:eastAsia="zh-CN"/>
              </w:rPr>
              <w:t>最高管理层</w:t>
            </w:r>
            <w:r w:rsidRPr="0062370B">
              <w:rPr>
                <w:rFonts w:eastAsia="宋体" w:cs="Arial"/>
                <w:szCs w:val="16"/>
                <w:lang w:eastAsia="zh-CN"/>
              </w:rPr>
              <w:t>（或同等</w:t>
            </w:r>
            <w:r w:rsidRPr="0062370B">
              <w:rPr>
                <w:rFonts w:eastAsia="宋体" w:cs="Arial" w:hint="eastAsia"/>
                <w:szCs w:val="16"/>
                <w:lang w:eastAsia="zh-CN"/>
              </w:rPr>
              <w:t>角色</w:t>
            </w:r>
            <w:r w:rsidRPr="0062370B">
              <w:rPr>
                <w:rFonts w:eastAsia="宋体" w:cs="Arial"/>
                <w:szCs w:val="16"/>
                <w:lang w:eastAsia="zh-CN"/>
              </w:rPr>
              <w:t>）的绩效</w:t>
            </w:r>
          </w:p>
          <w:p w14:paraId="26893204" w14:textId="064B5424" w:rsidR="00E74076" w:rsidRPr="0062370B" w:rsidRDefault="000B717D">
            <w:pPr>
              <w:spacing w:line="276" w:lineRule="auto"/>
              <w:ind w:left="360"/>
              <w:textAlignment w:val="baseline"/>
              <w:rPr>
                <w:rFonts w:eastAsia="宋体" w:cs="Arial"/>
                <w:color w:val="000000"/>
                <w:shd w:val="clear" w:color="auto" w:fill="FFFFFF"/>
                <w:lang w:eastAsia="zh-CN"/>
              </w:rPr>
            </w:pPr>
            <w:r w:rsidRPr="0062370B">
              <w:rPr>
                <w:rFonts w:eastAsia="宋体" w:cs="Arial" w:hint="eastAsia"/>
                <w:lang w:eastAsia="zh-CN"/>
              </w:rPr>
              <w:t>请说明</w:t>
            </w:r>
            <w:r w:rsidR="00E74076" w:rsidRPr="0062370B">
              <w:rPr>
                <w:rFonts w:eastAsia="宋体" w:cs="Arial" w:hint="eastAsia"/>
                <w:lang w:eastAsia="zh-CN"/>
              </w:rPr>
              <w:t>：</w:t>
            </w:r>
            <w:r w:rsidR="00E74076" w:rsidRPr="0062370B">
              <w:rPr>
                <w:rFonts w:eastAsia="宋体" w:cs="Arial"/>
                <w:lang w:eastAsia="zh-CN"/>
              </w:rPr>
              <w:t>______ [</w:t>
            </w:r>
            <w:r w:rsidR="00E74076" w:rsidRPr="0062370B">
              <w:rPr>
                <w:rFonts w:eastAsia="宋体" w:cs="Arial"/>
                <w:lang w:eastAsia="zh-CN"/>
              </w:rPr>
              <w:t>选填自由文本</w:t>
            </w:r>
            <w:r w:rsidR="00E74076" w:rsidRPr="0062370B">
              <w:rPr>
                <w:rStyle w:val="normaltextrun"/>
                <w:rFonts w:eastAsia="宋体" w:cs="Arial"/>
                <w:color w:val="000000" w:themeColor="text1"/>
                <w:lang w:eastAsia="zh-CN"/>
              </w:rPr>
              <w:t>：大</w:t>
            </w:r>
            <w:r w:rsidR="00E74076" w:rsidRPr="0062370B">
              <w:rPr>
                <w:rStyle w:val="normaltextrun"/>
                <w:rFonts w:eastAsia="宋体" w:cs="Arial"/>
                <w:color w:val="000000" w:themeColor="text1"/>
                <w:lang w:eastAsia="zh-CN"/>
              </w:rPr>
              <w:t>]</w:t>
            </w:r>
          </w:p>
        </w:tc>
        <w:tc>
          <w:tcPr>
            <w:tcW w:w="744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8508144" w14:textId="77777777" w:rsidR="00E74076" w:rsidRPr="0062370B" w:rsidRDefault="00E74076">
            <w:pPr>
              <w:spacing w:line="276" w:lineRule="auto"/>
              <w:textAlignment w:val="baseline"/>
              <w:rPr>
                <w:rFonts w:eastAsia="宋体" w:cs="Arial"/>
                <w:szCs w:val="16"/>
                <w:lang w:eastAsia="zh-CN"/>
              </w:rPr>
            </w:pPr>
            <w:r w:rsidRPr="0062370B">
              <w:rPr>
                <w:rFonts w:eastAsia="宋体" w:cs="Arial"/>
                <w:szCs w:val="16"/>
                <w:lang w:eastAsia="zh-CN"/>
              </w:rPr>
              <w:t>[</w:t>
            </w:r>
            <w:r w:rsidRPr="0062370B">
              <w:rPr>
                <w:rFonts w:eastAsia="宋体" w:cs="Arial"/>
                <w:szCs w:val="16"/>
                <w:lang w:eastAsia="zh-CN"/>
              </w:rPr>
              <w:t>下拉式清单</w:t>
            </w:r>
            <w:r w:rsidRPr="0062370B">
              <w:rPr>
                <w:rFonts w:eastAsia="宋体" w:cs="Arial"/>
                <w:szCs w:val="16"/>
                <w:lang w:eastAsia="zh-CN"/>
              </w:rPr>
              <w:t>]</w:t>
            </w:r>
          </w:p>
          <w:p w14:paraId="437C0849" w14:textId="77777777" w:rsidR="00E74076" w:rsidRPr="0062370B" w:rsidRDefault="00E74076">
            <w:pPr>
              <w:spacing w:line="276" w:lineRule="auto"/>
              <w:textAlignment w:val="baseline"/>
              <w:rPr>
                <w:rFonts w:eastAsia="宋体" w:cs="Arial"/>
                <w:szCs w:val="16"/>
                <w:lang w:eastAsia="zh-CN"/>
              </w:rPr>
            </w:pPr>
          </w:p>
          <w:p w14:paraId="0856B8A8" w14:textId="77777777" w:rsidR="00E74076" w:rsidRPr="0062370B" w:rsidRDefault="00E74076">
            <w:pPr>
              <w:spacing w:line="276" w:lineRule="auto"/>
              <w:textAlignment w:val="baseline"/>
              <w:rPr>
                <w:rFonts w:eastAsia="宋体" w:cs="Arial"/>
                <w:szCs w:val="16"/>
                <w:lang w:eastAsia="zh-CN"/>
              </w:rPr>
            </w:pPr>
            <w:r w:rsidRPr="0062370B">
              <w:rPr>
                <w:rFonts w:eastAsia="宋体" w:cs="Arial"/>
                <w:szCs w:val="16"/>
                <w:lang w:eastAsia="zh-CN"/>
              </w:rPr>
              <w:t xml:space="preserve">(1) </w:t>
            </w:r>
            <w:r w:rsidRPr="0062370B">
              <w:rPr>
                <w:rFonts w:eastAsia="宋体" w:cs="Arial" w:hint="eastAsia"/>
                <w:szCs w:val="16"/>
                <w:lang w:eastAsia="zh-CN"/>
              </w:rPr>
              <w:t>KPI</w:t>
            </w:r>
            <w:r w:rsidRPr="0062370B">
              <w:rPr>
                <w:rFonts w:eastAsia="宋体" w:cs="Arial"/>
                <w:szCs w:val="16"/>
                <w:lang w:eastAsia="zh-CN"/>
              </w:rPr>
              <w:t>与</w:t>
            </w:r>
            <w:r w:rsidRPr="0062370B">
              <w:rPr>
                <w:rFonts w:eastAsia="宋体" w:cs="Arial" w:hint="eastAsia"/>
                <w:szCs w:val="16"/>
                <w:lang w:eastAsia="zh-CN"/>
              </w:rPr>
              <w:t>薪酬</w:t>
            </w:r>
            <w:r w:rsidRPr="0062370B">
              <w:rPr>
                <w:rFonts w:eastAsia="宋体" w:cs="Arial"/>
                <w:szCs w:val="16"/>
                <w:lang w:eastAsia="zh-CN"/>
              </w:rPr>
              <w:t>挂钩</w:t>
            </w:r>
          </w:p>
          <w:p w14:paraId="01F6BA3C" w14:textId="77777777" w:rsidR="00E74076" w:rsidRPr="0062370B" w:rsidRDefault="00E74076">
            <w:pPr>
              <w:spacing w:line="276" w:lineRule="auto"/>
              <w:textAlignment w:val="baseline"/>
              <w:rPr>
                <w:rFonts w:eastAsia="宋体" w:cs="Arial"/>
                <w:szCs w:val="16"/>
                <w:lang w:eastAsia="zh-CN"/>
              </w:rPr>
            </w:pPr>
            <w:r w:rsidRPr="0062370B">
              <w:rPr>
                <w:rFonts w:eastAsia="宋体" w:cs="Arial"/>
                <w:szCs w:val="16"/>
                <w:lang w:eastAsia="zh-CN"/>
              </w:rPr>
              <w:t xml:space="preserve">(2) </w:t>
            </w:r>
            <w:r w:rsidRPr="0062370B">
              <w:rPr>
                <w:rFonts w:eastAsia="宋体" w:cs="Arial" w:hint="eastAsia"/>
                <w:szCs w:val="16"/>
                <w:lang w:eastAsia="zh-CN"/>
              </w:rPr>
              <w:t>KPI</w:t>
            </w:r>
            <w:r w:rsidRPr="0062370B">
              <w:rPr>
                <w:rFonts w:eastAsia="宋体" w:cs="Arial"/>
                <w:szCs w:val="16"/>
                <w:lang w:eastAsia="zh-CN"/>
              </w:rPr>
              <w:t>不与</w:t>
            </w:r>
            <w:r w:rsidRPr="0062370B">
              <w:rPr>
                <w:rFonts w:eastAsia="宋体" w:cs="Arial" w:hint="eastAsia"/>
                <w:szCs w:val="16"/>
                <w:lang w:eastAsia="zh-CN"/>
              </w:rPr>
              <w:t>薪酬</w:t>
            </w:r>
            <w:r w:rsidRPr="0062370B">
              <w:rPr>
                <w:rFonts w:eastAsia="宋体" w:cs="Arial"/>
                <w:szCs w:val="16"/>
                <w:lang w:eastAsia="zh-CN"/>
              </w:rPr>
              <w:t>挂钩，因为这些角色没有可变</w:t>
            </w:r>
            <w:r w:rsidRPr="0062370B">
              <w:rPr>
                <w:rFonts w:eastAsia="宋体" w:cs="Arial" w:hint="eastAsia"/>
                <w:szCs w:val="16"/>
                <w:lang w:eastAsia="zh-CN"/>
              </w:rPr>
              <w:t>薪酬</w:t>
            </w:r>
          </w:p>
          <w:p w14:paraId="715341EC" w14:textId="5196696B" w:rsidR="00E74076" w:rsidRPr="0062370B" w:rsidRDefault="00E74076">
            <w:pPr>
              <w:spacing w:line="276" w:lineRule="auto"/>
              <w:textAlignment w:val="baseline"/>
              <w:rPr>
                <w:rFonts w:eastAsia="宋体" w:cs="Arial"/>
                <w:szCs w:val="16"/>
                <w:lang w:eastAsia="zh-CN"/>
              </w:rPr>
            </w:pPr>
            <w:r w:rsidRPr="0062370B">
              <w:rPr>
                <w:rFonts w:eastAsia="宋体" w:cs="Arial"/>
                <w:szCs w:val="16"/>
                <w:lang w:eastAsia="zh-CN"/>
              </w:rPr>
              <w:t xml:space="preserve">(3) </w:t>
            </w:r>
            <w:r w:rsidRPr="0062370B">
              <w:rPr>
                <w:rFonts w:eastAsia="宋体" w:cs="Arial"/>
                <w:szCs w:val="16"/>
                <w:lang w:eastAsia="zh-CN"/>
              </w:rPr>
              <w:t>这些角色</w:t>
            </w:r>
            <w:r w:rsidRPr="0062370B">
              <w:rPr>
                <w:rFonts w:eastAsia="宋体" w:cs="Arial" w:hint="eastAsia"/>
                <w:szCs w:val="16"/>
                <w:lang w:eastAsia="zh-CN"/>
              </w:rPr>
              <w:t>有可变薪酬</w:t>
            </w:r>
            <w:r w:rsidRPr="0062370B">
              <w:rPr>
                <w:rFonts w:eastAsia="宋体" w:cs="Arial"/>
                <w:szCs w:val="16"/>
                <w:lang w:eastAsia="zh-CN"/>
              </w:rPr>
              <w:t>，但</w:t>
            </w:r>
            <w:r w:rsidRPr="0062370B">
              <w:rPr>
                <w:rFonts w:eastAsia="宋体" w:cs="Arial" w:hint="eastAsia"/>
                <w:szCs w:val="16"/>
                <w:lang w:eastAsia="zh-CN"/>
              </w:rPr>
              <w:t>KPI</w:t>
            </w:r>
            <w:r w:rsidRPr="0062370B">
              <w:rPr>
                <w:rFonts w:eastAsia="宋体" w:cs="Arial"/>
                <w:szCs w:val="16"/>
                <w:lang w:eastAsia="zh-CN"/>
              </w:rPr>
              <w:t>不与</w:t>
            </w:r>
            <w:r w:rsidRPr="0062370B">
              <w:rPr>
                <w:rFonts w:eastAsia="宋体" w:cs="Arial" w:hint="eastAsia"/>
                <w:szCs w:val="16"/>
                <w:lang w:eastAsia="zh-CN"/>
              </w:rPr>
              <w:t>薪酬</w:t>
            </w:r>
            <w:r w:rsidRPr="0062370B">
              <w:rPr>
                <w:rFonts w:eastAsia="宋体" w:cs="Arial"/>
                <w:szCs w:val="16"/>
                <w:lang w:eastAsia="zh-CN"/>
              </w:rPr>
              <w:t>挂钩</w:t>
            </w:r>
          </w:p>
        </w:tc>
      </w:tr>
      <w:tr w:rsidR="00E74076" w:rsidRPr="0062370B" w14:paraId="7687A687" w14:textId="77777777" w:rsidTr="00DA099C">
        <w:trPr>
          <w:trHeight w:val="465"/>
        </w:trPr>
        <w:tc>
          <w:tcPr>
            <w:tcW w:w="1488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25B1E2" w14:textId="09D2C383" w:rsidR="00E74076" w:rsidRPr="0062370B" w:rsidRDefault="00E74076">
            <w:pPr>
              <w:pStyle w:val="ListParagraph"/>
              <w:numPr>
                <w:ilvl w:val="0"/>
                <w:numId w:val="89"/>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hint="eastAsia"/>
                <w:szCs w:val="16"/>
                <w:lang w:eastAsia="zh-CN"/>
              </w:rPr>
              <w:t>否</w:t>
            </w:r>
            <w:r w:rsidRPr="0062370B">
              <w:rPr>
                <w:rFonts w:eastAsia="宋体" w:cs="Arial"/>
                <w:szCs w:val="16"/>
                <w:lang w:eastAsia="zh-CN"/>
              </w:rPr>
              <w:t>，我们</w:t>
            </w:r>
            <w:r w:rsidR="000648C4" w:rsidRPr="0062370B">
              <w:rPr>
                <w:rFonts w:eastAsia="宋体" w:cs="Arial" w:hint="eastAsia"/>
                <w:szCs w:val="16"/>
                <w:lang w:eastAsia="zh-CN"/>
              </w:rPr>
              <w:t>未使用</w:t>
            </w:r>
            <w:r w:rsidRPr="0062370B">
              <w:rPr>
                <w:rFonts w:eastAsia="宋体" w:cs="Arial"/>
                <w:szCs w:val="16"/>
                <w:lang w:eastAsia="zh-CN"/>
              </w:rPr>
              <w:t>负责任投资</w:t>
            </w:r>
            <w:r w:rsidRPr="0062370B">
              <w:rPr>
                <w:rFonts w:eastAsia="宋体" w:cs="Arial" w:hint="eastAsia"/>
                <w:szCs w:val="16"/>
                <w:lang w:eastAsia="zh-CN"/>
              </w:rPr>
              <w:t>KPI</w:t>
            </w:r>
            <w:r w:rsidRPr="0062370B">
              <w:rPr>
                <w:rFonts w:eastAsia="宋体" w:cs="Arial" w:hint="eastAsia"/>
                <w:szCs w:val="16"/>
                <w:lang w:eastAsia="zh-CN"/>
              </w:rPr>
              <w:t>评估</w:t>
            </w:r>
            <w:r w:rsidR="009D631D" w:rsidRPr="0062370B">
              <w:rPr>
                <w:rFonts w:eastAsia="宋体" w:cs="Arial"/>
                <w:szCs w:val="16"/>
                <w:lang w:eastAsia="zh-CN"/>
              </w:rPr>
              <w:t>高管人员</w:t>
            </w:r>
            <w:r w:rsidRPr="0062370B">
              <w:rPr>
                <w:rFonts w:eastAsia="宋体" w:cs="Arial"/>
                <w:szCs w:val="16"/>
                <w:lang w:eastAsia="zh-CN"/>
              </w:rPr>
              <w:t>（或同等</w:t>
            </w:r>
            <w:r w:rsidRPr="0062370B">
              <w:rPr>
                <w:rFonts w:eastAsia="宋体" w:cs="Arial" w:hint="eastAsia"/>
                <w:szCs w:val="16"/>
                <w:lang w:eastAsia="zh-CN"/>
              </w:rPr>
              <w:t>角色</w:t>
            </w:r>
            <w:r w:rsidRPr="0062370B">
              <w:rPr>
                <w:rFonts w:eastAsia="宋体" w:cs="Arial"/>
                <w:szCs w:val="16"/>
                <w:lang w:eastAsia="zh-CN"/>
              </w:rPr>
              <w:t>）的绩效</w:t>
            </w:r>
          </w:p>
          <w:p w14:paraId="1C25F07D" w14:textId="77777777" w:rsidR="00E74076" w:rsidRPr="0062370B" w:rsidRDefault="00E74076">
            <w:pPr>
              <w:pStyle w:val="ListParagraph"/>
              <w:spacing w:line="276" w:lineRule="auto"/>
              <w:ind w:left="360"/>
              <w:textAlignment w:val="baseline"/>
              <w:rPr>
                <w:rFonts w:eastAsia="宋体" w:cs="Arial"/>
                <w:szCs w:val="16"/>
                <w:lang w:eastAsia="zh-CN"/>
              </w:rPr>
            </w:pPr>
            <w:r w:rsidRPr="0062370B">
              <w:rPr>
                <w:rFonts w:eastAsia="宋体" w:cs="Arial"/>
                <w:lang w:eastAsia="zh-CN"/>
              </w:rPr>
              <w:t>请说明原因：</w:t>
            </w:r>
            <w:r w:rsidRPr="0062370B">
              <w:rPr>
                <w:rFonts w:eastAsia="宋体" w:cs="Arial"/>
                <w:lang w:eastAsia="zh-CN"/>
              </w:rPr>
              <w:t>______ [</w:t>
            </w:r>
            <w:r w:rsidRPr="0062370B">
              <w:rPr>
                <w:rFonts w:eastAsia="宋体" w:cs="Arial"/>
                <w:lang w:eastAsia="zh-CN"/>
              </w:rPr>
              <w:t>选填自由文本</w:t>
            </w:r>
            <w:r w:rsidRPr="0062370B">
              <w:rPr>
                <w:rStyle w:val="normaltextrun"/>
                <w:rFonts w:eastAsia="宋体" w:cs="Arial"/>
                <w:color w:val="000000" w:themeColor="text1"/>
                <w:lang w:eastAsia="zh-CN"/>
              </w:rPr>
              <w:t>：大</w:t>
            </w:r>
            <w:r w:rsidRPr="0062370B">
              <w:rPr>
                <w:rStyle w:val="normaltextrun"/>
                <w:rFonts w:eastAsia="宋体" w:cs="Arial"/>
                <w:color w:val="000000" w:themeColor="text1"/>
                <w:lang w:eastAsia="zh-CN"/>
              </w:rPr>
              <w:t>]</w:t>
            </w:r>
          </w:p>
        </w:tc>
      </w:tr>
      <w:tr w:rsidR="00E74076" w:rsidRPr="0062370B" w14:paraId="710914F3" w14:textId="77777777" w:rsidTr="00DA099C">
        <w:trPr>
          <w:gridAfter w:val="1"/>
          <w:wAfter w:w="8" w:type="dxa"/>
          <w:trHeight w:val="300"/>
        </w:trPr>
        <w:tc>
          <w:tcPr>
            <w:tcW w:w="14876" w:type="dxa"/>
            <w:gridSpan w:val="7"/>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4D0C6EF2"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2FF02AD0" w14:textId="77777777" w:rsidTr="00DA099C">
        <w:trPr>
          <w:gridAfter w:val="1"/>
          <w:wAfter w:w="8" w:type="dxa"/>
          <w:trHeight w:val="300"/>
        </w:trPr>
        <w:tc>
          <w:tcPr>
            <w:tcW w:w="14876"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475A2B8"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3A2EB371" w14:textId="77777777" w:rsidTr="00DA099C">
        <w:trPr>
          <w:gridAfter w:val="1"/>
          <w:wAfter w:w="8" w:type="dxa"/>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BA7295B"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03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6EA5FF3" w14:textId="6B930BC1"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本指标旨在说明签署方是否为</w:t>
            </w:r>
            <w:r w:rsidR="009D631D" w:rsidRPr="0062370B">
              <w:rPr>
                <w:rStyle w:val="Hyperlink"/>
                <w:rFonts w:eastAsia="宋体" w:cs="Arial"/>
                <w:color w:val="000000" w:themeColor="text1"/>
                <w:sz w:val="16"/>
                <w:szCs w:val="16"/>
                <w:lang w:eastAsia="zh-CN"/>
              </w:rPr>
              <w:t>高管人员</w:t>
            </w:r>
            <w:r w:rsidRPr="0062370B">
              <w:rPr>
                <w:rStyle w:val="Hyperlink"/>
                <w:rFonts w:eastAsia="宋体" w:cs="Arial"/>
                <w:color w:val="000000" w:themeColor="text1"/>
                <w:sz w:val="16"/>
                <w:szCs w:val="16"/>
                <w:lang w:eastAsia="zh-CN"/>
              </w:rPr>
              <w:t>（或同等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color w:val="000000" w:themeColor="text1"/>
                <w:sz w:val="16"/>
                <w:szCs w:val="16"/>
                <w:lang w:eastAsia="zh-CN"/>
              </w:rPr>
              <w:t>）设定负责任投资</w:t>
            </w:r>
            <w:r w:rsidRPr="0062370B">
              <w:rPr>
                <w:rStyle w:val="Hyperlink"/>
                <w:rFonts w:eastAsia="宋体" w:cs="Arial" w:hint="eastAsia"/>
                <w:color w:val="000000" w:themeColor="text1"/>
                <w:sz w:val="16"/>
                <w:szCs w:val="16"/>
                <w:lang w:eastAsia="zh-CN"/>
              </w:rPr>
              <w:t>KPI</w:t>
            </w:r>
            <w:r w:rsidRPr="0062370B">
              <w:rPr>
                <w:rStyle w:val="Hyperlink"/>
                <w:rFonts w:eastAsia="宋体" w:cs="Arial"/>
                <w:color w:val="000000" w:themeColor="text1"/>
                <w:sz w:val="16"/>
                <w:szCs w:val="16"/>
                <w:lang w:eastAsia="zh-CN"/>
              </w:rPr>
              <w:t>。</w:t>
            </w:r>
          </w:p>
          <w:p w14:paraId="286FC997" w14:textId="77777777" w:rsidR="00E74076" w:rsidRPr="0062370B" w:rsidRDefault="00E74076">
            <w:pPr>
              <w:rPr>
                <w:rStyle w:val="Hyperlink"/>
                <w:rFonts w:eastAsia="宋体" w:cs="Arial"/>
                <w:color w:val="000000" w:themeColor="text1"/>
                <w:sz w:val="16"/>
                <w:szCs w:val="16"/>
                <w:lang w:eastAsia="zh-CN"/>
              </w:rPr>
            </w:pPr>
          </w:p>
          <w:p w14:paraId="6395774D" w14:textId="47FEE300"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签署方为</w:t>
            </w:r>
            <w:r w:rsidR="009D631D" w:rsidRPr="0062370B">
              <w:rPr>
                <w:rStyle w:val="Hyperlink"/>
                <w:rFonts w:eastAsia="宋体" w:cs="Arial"/>
                <w:color w:val="000000" w:themeColor="text1"/>
                <w:sz w:val="16"/>
                <w:szCs w:val="16"/>
                <w:lang w:eastAsia="zh-CN"/>
              </w:rPr>
              <w:t>高管人员</w:t>
            </w:r>
            <w:r w:rsidRPr="0062370B">
              <w:rPr>
                <w:rStyle w:val="Hyperlink"/>
                <w:rFonts w:eastAsia="宋体" w:cs="Arial"/>
                <w:color w:val="000000" w:themeColor="text1"/>
                <w:sz w:val="16"/>
                <w:szCs w:val="16"/>
                <w:lang w:eastAsia="zh-CN"/>
              </w:rPr>
              <w:t>（或同等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设定</w:t>
            </w:r>
            <w:r w:rsidRPr="0062370B">
              <w:rPr>
                <w:rStyle w:val="Hyperlink"/>
                <w:rFonts w:eastAsia="宋体" w:cs="Arial"/>
                <w:color w:val="000000" w:themeColor="text1"/>
                <w:sz w:val="16"/>
                <w:szCs w:val="16"/>
                <w:lang w:eastAsia="zh-CN"/>
              </w:rPr>
              <w:t>负责任投资</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的正式</w:t>
            </w:r>
            <w:r w:rsidRPr="0062370B">
              <w:rPr>
                <w:rStyle w:val="Hyperlink"/>
                <w:rFonts w:eastAsia="宋体" w:cs="Arial" w:hint="eastAsia"/>
                <w:color w:val="000000" w:themeColor="text1"/>
                <w:sz w:val="16"/>
                <w:szCs w:val="16"/>
                <w:lang w:eastAsia="zh-CN"/>
              </w:rPr>
              <w:t>KPI</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以</w:t>
            </w:r>
            <w:r w:rsidRPr="0062370B">
              <w:rPr>
                <w:rStyle w:val="Hyperlink"/>
                <w:rFonts w:eastAsia="宋体" w:cs="Arial"/>
                <w:color w:val="000000" w:themeColor="text1"/>
                <w:sz w:val="16"/>
                <w:szCs w:val="16"/>
                <w:lang w:eastAsia="zh-CN"/>
              </w:rPr>
              <w:t>将政策承诺转化为切实可行的目标</w:t>
            </w:r>
            <w:r w:rsidR="00877F1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并在</w:t>
            </w:r>
            <w:r w:rsidR="00AA3DF6" w:rsidRPr="0062370B">
              <w:rPr>
                <w:rStyle w:val="Hyperlink"/>
                <w:rFonts w:eastAsia="宋体" w:cs="Arial" w:hint="eastAsia"/>
                <w:color w:val="000000" w:themeColor="text1"/>
                <w:sz w:val="16"/>
                <w:szCs w:val="16"/>
                <w:lang w:eastAsia="zh-CN"/>
              </w:rPr>
              <w:t>高级别领导层</w:t>
            </w:r>
            <w:r w:rsidRPr="0062370B">
              <w:rPr>
                <w:rStyle w:val="Hyperlink"/>
                <w:rFonts w:eastAsia="宋体" w:cs="Arial"/>
                <w:color w:val="000000" w:themeColor="text1"/>
                <w:sz w:val="16"/>
                <w:szCs w:val="16"/>
                <w:lang w:eastAsia="zh-CN"/>
              </w:rPr>
              <w:t>中培养负责任投资的</w:t>
            </w:r>
            <w:r w:rsidRPr="0062370B">
              <w:rPr>
                <w:rStyle w:val="Hyperlink"/>
                <w:rFonts w:eastAsia="宋体" w:cs="Arial" w:hint="eastAsia"/>
                <w:color w:val="000000" w:themeColor="text1"/>
                <w:sz w:val="16"/>
                <w:szCs w:val="16"/>
                <w:lang w:eastAsia="zh-CN"/>
              </w:rPr>
              <w:t>所有权</w:t>
            </w:r>
            <w:r w:rsidRPr="0062370B">
              <w:rPr>
                <w:rStyle w:val="Hyperlink"/>
                <w:rFonts w:eastAsia="宋体" w:cs="Arial"/>
                <w:color w:val="000000" w:themeColor="text1"/>
                <w:sz w:val="16"/>
                <w:szCs w:val="16"/>
                <w:lang w:eastAsia="zh-CN"/>
              </w:rPr>
              <w:t>意识，被认为是良好做法。</w:t>
            </w:r>
            <w:r w:rsidR="002014EA" w:rsidRPr="0062370B">
              <w:rPr>
                <w:rStyle w:val="Hyperlink"/>
                <w:rFonts w:eastAsia="宋体" w:cs="Arial" w:hint="eastAsia"/>
                <w:color w:val="000000" w:themeColor="text1"/>
                <w:sz w:val="16"/>
                <w:szCs w:val="16"/>
                <w:lang w:eastAsia="zh-CN"/>
              </w:rPr>
              <w:t>这种做法</w:t>
            </w:r>
            <w:r w:rsidRPr="0062370B">
              <w:rPr>
                <w:rStyle w:val="Hyperlink"/>
                <w:rFonts w:eastAsia="宋体" w:cs="Arial"/>
                <w:color w:val="000000" w:themeColor="text1"/>
                <w:sz w:val="16"/>
                <w:szCs w:val="16"/>
                <w:lang w:eastAsia="zh-CN"/>
              </w:rPr>
              <w:t>有助于确保在整个机构及其活动中</w:t>
            </w:r>
            <w:r w:rsidRPr="0062370B">
              <w:rPr>
                <w:rStyle w:val="Hyperlink"/>
                <w:rFonts w:eastAsia="宋体" w:cs="Arial" w:hint="eastAsia"/>
                <w:color w:val="000000" w:themeColor="text1"/>
                <w:sz w:val="16"/>
                <w:szCs w:val="16"/>
                <w:lang w:eastAsia="zh-CN"/>
              </w:rPr>
              <w:t>实施</w:t>
            </w:r>
            <w:r w:rsidRPr="0062370B">
              <w:rPr>
                <w:rStyle w:val="Hyperlink"/>
                <w:rFonts w:eastAsia="宋体" w:cs="Arial"/>
                <w:color w:val="000000" w:themeColor="text1"/>
                <w:sz w:val="16"/>
                <w:szCs w:val="16"/>
                <w:lang w:eastAsia="zh-CN"/>
              </w:rPr>
              <w:t>负责任投资。</w:t>
            </w:r>
          </w:p>
          <w:p w14:paraId="780EAFD1" w14:textId="77777777" w:rsidR="00E74076" w:rsidRPr="0062370B" w:rsidRDefault="00E74076">
            <w:pPr>
              <w:rPr>
                <w:rStyle w:val="Hyperlink"/>
                <w:rFonts w:eastAsia="宋体" w:cs="Arial"/>
                <w:color w:val="000000" w:themeColor="text1"/>
                <w:sz w:val="16"/>
                <w:szCs w:val="16"/>
                <w:lang w:eastAsia="zh-CN"/>
              </w:rPr>
            </w:pPr>
          </w:p>
          <w:p w14:paraId="667BE5E0" w14:textId="548B8F51"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签署方将负责任投资</w:t>
            </w:r>
            <w:r w:rsidRPr="0062370B">
              <w:rPr>
                <w:rStyle w:val="Hyperlink"/>
                <w:rFonts w:eastAsia="宋体" w:cs="Arial" w:hint="eastAsia"/>
                <w:color w:val="000000" w:themeColor="text1"/>
                <w:sz w:val="16"/>
                <w:szCs w:val="16"/>
                <w:lang w:eastAsia="zh-CN"/>
              </w:rPr>
              <w:t>KPI</w:t>
            </w:r>
            <w:r w:rsidRPr="0062370B">
              <w:rPr>
                <w:rStyle w:val="Hyperlink"/>
                <w:rFonts w:eastAsia="宋体" w:cs="Arial"/>
                <w:color w:val="000000" w:themeColor="text1"/>
                <w:sz w:val="16"/>
                <w:szCs w:val="16"/>
                <w:lang w:eastAsia="zh-CN"/>
              </w:rPr>
              <w:t>与</w:t>
            </w:r>
            <w:r w:rsidR="009D631D" w:rsidRPr="0062370B">
              <w:rPr>
                <w:rStyle w:val="Hyperlink"/>
                <w:rFonts w:eastAsia="宋体" w:cs="Arial"/>
                <w:color w:val="000000" w:themeColor="text1"/>
                <w:sz w:val="16"/>
                <w:szCs w:val="16"/>
                <w:lang w:eastAsia="zh-CN"/>
              </w:rPr>
              <w:t>高管人员</w:t>
            </w:r>
            <w:r w:rsidRPr="0062370B">
              <w:rPr>
                <w:rStyle w:val="Hyperlink"/>
                <w:rFonts w:eastAsia="宋体" w:cs="Arial"/>
                <w:color w:val="000000" w:themeColor="text1"/>
                <w:sz w:val="16"/>
                <w:szCs w:val="16"/>
                <w:lang w:eastAsia="zh-CN"/>
              </w:rPr>
              <w:t>（或同等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薪酬</w:t>
            </w:r>
            <w:r w:rsidRPr="0062370B">
              <w:rPr>
                <w:rStyle w:val="Hyperlink"/>
                <w:rFonts w:eastAsia="宋体" w:cs="Arial"/>
                <w:color w:val="000000" w:themeColor="text1"/>
                <w:sz w:val="16"/>
                <w:szCs w:val="16"/>
                <w:lang w:eastAsia="zh-CN"/>
              </w:rPr>
              <w:t>挂钩</w:t>
            </w:r>
            <w:r w:rsidR="00233C8F" w:rsidRPr="0062370B">
              <w:rPr>
                <w:rStyle w:val="Hyperlink"/>
                <w:rFonts w:eastAsia="宋体" w:cs="Arial" w:hint="eastAsia"/>
                <w:color w:val="000000" w:themeColor="text1"/>
                <w:sz w:val="16"/>
                <w:szCs w:val="16"/>
                <w:lang w:eastAsia="zh-CN"/>
              </w:rPr>
              <w:t>（如适用）</w:t>
            </w:r>
            <w:r w:rsidRPr="0062370B">
              <w:rPr>
                <w:rStyle w:val="Hyperlink"/>
                <w:rFonts w:eastAsia="宋体" w:cs="Arial" w:hint="eastAsia"/>
                <w:color w:val="000000" w:themeColor="text1"/>
                <w:sz w:val="16"/>
                <w:szCs w:val="16"/>
                <w:lang w:eastAsia="zh-CN"/>
              </w:rPr>
              <w:t>，被认为是良好做法</w:t>
            </w:r>
            <w:r w:rsidR="00A80815" w:rsidRPr="0062370B">
              <w:rPr>
                <w:rStyle w:val="Hyperlink"/>
                <w:rFonts w:eastAsia="宋体" w:cs="Arial" w:hint="eastAsia"/>
                <w:color w:val="000000" w:themeColor="text1"/>
                <w:sz w:val="16"/>
                <w:szCs w:val="16"/>
                <w:lang w:eastAsia="zh-CN"/>
              </w:rPr>
              <w:t>。这种做法可</w:t>
            </w:r>
            <w:r w:rsidRPr="0062370B">
              <w:rPr>
                <w:rStyle w:val="Hyperlink"/>
                <w:rFonts w:eastAsia="宋体" w:cs="Arial"/>
                <w:color w:val="000000" w:themeColor="text1"/>
                <w:sz w:val="16"/>
                <w:szCs w:val="16"/>
                <w:lang w:eastAsia="zh-CN"/>
              </w:rPr>
              <w:t>向签署方的</w:t>
            </w:r>
            <w:r w:rsidR="009D631D" w:rsidRPr="0062370B">
              <w:rPr>
                <w:rStyle w:val="Hyperlink"/>
                <w:rFonts w:eastAsia="宋体" w:cs="Arial"/>
                <w:color w:val="000000" w:themeColor="text1"/>
                <w:sz w:val="16"/>
                <w:szCs w:val="16"/>
                <w:lang w:eastAsia="zh-CN"/>
              </w:rPr>
              <w:t>高管人员</w:t>
            </w:r>
            <w:r w:rsidRPr="0062370B">
              <w:rPr>
                <w:rStyle w:val="Hyperlink"/>
                <w:rFonts w:eastAsia="宋体" w:cs="Arial"/>
                <w:color w:val="000000" w:themeColor="text1"/>
                <w:sz w:val="16"/>
                <w:szCs w:val="16"/>
                <w:lang w:eastAsia="zh-CN"/>
              </w:rPr>
              <w:t>（或同等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color w:val="000000" w:themeColor="text1"/>
                <w:sz w:val="16"/>
                <w:szCs w:val="16"/>
                <w:lang w:eastAsia="zh-CN"/>
              </w:rPr>
              <w:t>）表明，负责任投资</w:t>
            </w:r>
            <w:r w:rsidRPr="0062370B">
              <w:rPr>
                <w:rStyle w:val="Hyperlink"/>
                <w:rFonts w:eastAsia="宋体" w:cs="Arial" w:hint="eastAsia"/>
                <w:color w:val="000000" w:themeColor="text1"/>
                <w:sz w:val="16"/>
                <w:szCs w:val="16"/>
                <w:lang w:eastAsia="zh-CN"/>
              </w:rPr>
              <w:t>KPI</w:t>
            </w:r>
            <w:r w:rsidRPr="0062370B">
              <w:rPr>
                <w:rStyle w:val="Hyperlink"/>
                <w:rFonts w:eastAsia="宋体" w:cs="Arial"/>
                <w:color w:val="000000" w:themeColor="text1"/>
                <w:sz w:val="16"/>
                <w:szCs w:val="16"/>
                <w:lang w:eastAsia="zh-CN"/>
              </w:rPr>
              <w:t>与</w:t>
            </w:r>
            <w:r w:rsidRPr="0062370B">
              <w:rPr>
                <w:rStyle w:val="Hyperlink"/>
                <w:rFonts w:eastAsia="宋体" w:cs="Arial" w:hint="eastAsia"/>
                <w:color w:val="000000" w:themeColor="text1"/>
                <w:sz w:val="16"/>
                <w:szCs w:val="16"/>
                <w:lang w:eastAsia="zh-CN"/>
              </w:rPr>
              <w:t>机构</w:t>
            </w:r>
            <w:r w:rsidRPr="0062370B">
              <w:rPr>
                <w:rStyle w:val="Hyperlink"/>
                <w:rFonts w:eastAsia="宋体" w:cs="Arial"/>
                <w:color w:val="000000" w:themeColor="text1"/>
                <w:sz w:val="16"/>
                <w:szCs w:val="16"/>
                <w:lang w:eastAsia="zh-CN"/>
              </w:rPr>
              <w:t>通常为</w:t>
            </w:r>
            <w:r w:rsidR="00B34B10" w:rsidRPr="0062370B">
              <w:rPr>
                <w:rStyle w:val="Hyperlink"/>
                <w:rFonts w:eastAsia="宋体" w:cs="Arial" w:hint="eastAsia"/>
                <w:color w:val="000000" w:themeColor="text1"/>
                <w:sz w:val="16"/>
                <w:szCs w:val="16"/>
                <w:lang w:eastAsia="zh-CN"/>
              </w:rPr>
              <w:t>他们</w:t>
            </w:r>
            <w:r w:rsidRPr="0062370B">
              <w:rPr>
                <w:rStyle w:val="Hyperlink"/>
                <w:rFonts w:eastAsia="宋体" w:cs="Arial"/>
                <w:color w:val="000000" w:themeColor="text1"/>
                <w:sz w:val="16"/>
                <w:szCs w:val="16"/>
                <w:lang w:eastAsia="zh-CN"/>
              </w:rPr>
              <w:t>设定的传统财务</w:t>
            </w:r>
            <w:r w:rsidRPr="0062370B">
              <w:rPr>
                <w:rStyle w:val="Hyperlink"/>
                <w:rFonts w:eastAsia="宋体" w:cs="Arial" w:hint="eastAsia"/>
                <w:color w:val="000000" w:themeColor="text1"/>
                <w:sz w:val="16"/>
                <w:szCs w:val="16"/>
                <w:lang w:eastAsia="zh-CN"/>
              </w:rPr>
              <w:t>KPI</w:t>
            </w:r>
            <w:r w:rsidRPr="0062370B">
              <w:rPr>
                <w:rStyle w:val="Hyperlink"/>
                <w:rFonts w:eastAsia="宋体" w:cs="Arial" w:hint="eastAsia"/>
                <w:color w:val="000000" w:themeColor="text1"/>
                <w:sz w:val="16"/>
                <w:szCs w:val="16"/>
                <w:lang w:eastAsia="zh-CN"/>
              </w:rPr>
              <w:t>同</w:t>
            </w:r>
            <w:r w:rsidR="006C36F2" w:rsidRPr="0062370B">
              <w:rPr>
                <w:rStyle w:val="Hyperlink"/>
                <w:rFonts w:eastAsia="宋体" w:cs="Arial" w:hint="eastAsia"/>
                <w:color w:val="000000" w:themeColor="text1"/>
                <w:sz w:val="16"/>
                <w:szCs w:val="16"/>
                <w:lang w:eastAsia="zh-CN"/>
              </w:rPr>
              <w:t>等</w:t>
            </w:r>
            <w:r w:rsidR="00A80815" w:rsidRPr="0062370B">
              <w:rPr>
                <w:rStyle w:val="Hyperlink"/>
                <w:rFonts w:eastAsia="宋体" w:cs="Arial" w:hint="eastAsia"/>
                <w:color w:val="000000" w:themeColor="text1"/>
                <w:sz w:val="16"/>
                <w:szCs w:val="16"/>
                <w:lang w:eastAsia="zh-CN"/>
              </w:rPr>
              <w:t>重要</w:t>
            </w:r>
            <w:r w:rsidRPr="0062370B">
              <w:rPr>
                <w:rStyle w:val="Hyperlink"/>
                <w:rFonts w:eastAsia="宋体" w:cs="Arial"/>
                <w:color w:val="000000" w:themeColor="text1"/>
                <w:sz w:val="16"/>
                <w:szCs w:val="16"/>
                <w:lang w:eastAsia="zh-CN"/>
              </w:rPr>
              <w:t>。因此，</w:t>
            </w:r>
            <w:r w:rsidR="00B34B10" w:rsidRPr="0062370B">
              <w:rPr>
                <w:rStyle w:val="Hyperlink"/>
                <w:rFonts w:eastAsia="宋体" w:cs="Arial"/>
                <w:color w:val="000000" w:themeColor="text1"/>
                <w:sz w:val="16"/>
                <w:szCs w:val="16"/>
                <w:lang w:eastAsia="zh-CN"/>
              </w:rPr>
              <w:t>负责任投资</w:t>
            </w:r>
            <w:r w:rsidR="00B34B10" w:rsidRPr="0062370B">
              <w:rPr>
                <w:rStyle w:val="Hyperlink"/>
                <w:rFonts w:eastAsia="宋体" w:cs="Arial" w:hint="eastAsia"/>
                <w:color w:val="000000" w:themeColor="text1"/>
                <w:sz w:val="16"/>
                <w:szCs w:val="16"/>
                <w:lang w:eastAsia="zh-CN"/>
              </w:rPr>
              <w:t>KPI</w:t>
            </w:r>
            <w:r w:rsidR="00B34B10" w:rsidRPr="0062370B">
              <w:rPr>
                <w:rStyle w:val="Hyperlink"/>
                <w:rFonts w:eastAsia="宋体" w:cs="Arial" w:hint="eastAsia"/>
                <w:color w:val="000000" w:themeColor="text1"/>
                <w:sz w:val="16"/>
                <w:szCs w:val="16"/>
                <w:lang w:eastAsia="zh-CN"/>
              </w:rPr>
              <w:t>可</w:t>
            </w:r>
            <w:r w:rsidRPr="0062370B">
              <w:rPr>
                <w:rStyle w:val="Hyperlink"/>
                <w:rFonts w:eastAsia="宋体" w:cs="Arial"/>
                <w:color w:val="000000" w:themeColor="text1"/>
                <w:sz w:val="16"/>
                <w:szCs w:val="16"/>
                <w:lang w:eastAsia="zh-CN"/>
              </w:rPr>
              <w:t>成为重要的激励机制，确保签署方</w:t>
            </w:r>
            <w:r w:rsidR="00A04D43" w:rsidRPr="0062370B">
              <w:rPr>
                <w:rStyle w:val="Hyperlink"/>
                <w:rFonts w:eastAsia="宋体" w:cs="Arial" w:hint="eastAsia"/>
                <w:color w:val="000000" w:themeColor="text1"/>
                <w:sz w:val="16"/>
                <w:szCs w:val="16"/>
                <w:lang w:eastAsia="zh-CN"/>
              </w:rPr>
              <w:t>实现</w:t>
            </w:r>
            <w:r w:rsidRPr="0062370B">
              <w:rPr>
                <w:rStyle w:val="Hyperlink"/>
                <w:rFonts w:eastAsia="宋体" w:cs="Arial"/>
                <w:color w:val="000000" w:themeColor="text1"/>
                <w:sz w:val="16"/>
                <w:szCs w:val="16"/>
                <w:lang w:eastAsia="zh-CN"/>
              </w:rPr>
              <w:t>对负责任投资的承诺。</w:t>
            </w:r>
          </w:p>
        </w:tc>
      </w:tr>
      <w:tr w:rsidR="00E74076" w:rsidRPr="0062370B" w14:paraId="51735D14" w14:textId="77777777" w:rsidTr="00DA099C">
        <w:trPr>
          <w:gridAfter w:val="1"/>
          <w:wAfter w:w="8" w:type="dxa"/>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CA6D390"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03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70F092A" w14:textId="11EFC01A"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KPI</w:t>
            </w:r>
            <w:r w:rsidRPr="0062370B">
              <w:rPr>
                <w:rStyle w:val="Hyperlink"/>
                <w:rFonts w:eastAsia="宋体" w:cs="Arial" w:hint="eastAsia"/>
                <w:color w:val="000000" w:themeColor="text1"/>
                <w:sz w:val="16"/>
                <w:szCs w:val="16"/>
                <w:lang w:eastAsia="zh-CN"/>
              </w:rPr>
              <w:t>”一词</w:t>
            </w:r>
            <w:r w:rsidRPr="0062370B">
              <w:rPr>
                <w:rStyle w:val="Hyperlink"/>
                <w:rFonts w:eastAsia="宋体" w:cs="Arial"/>
                <w:color w:val="000000" w:themeColor="text1"/>
                <w:sz w:val="16"/>
                <w:szCs w:val="16"/>
                <w:lang w:eastAsia="zh-CN"/>
              </w:rPr>
              <w:t>指将</w:t>
            </w:r>
            <w:r w:rsidRPr="0062370B">
              <w:rPr>
                <w:rStyle w:val="Hyperlink"/>
                <w:rFonts w:eastAsia="宋体" w:cs="Arial" w:hint="eastAsia"/>
                <w:color w:val="000000" w:themeColor="text1"/>
                <w:sz w:val="16"/>
                <w:szCs w:val="16"/>
                <w:lang w:eastAsia="zh-CN"/>
              </w:rPr>
              <w:t>机构</w:t>
            </w:r>
            <w:r w:rsidRPr="0062370B">
              <w:rPr>
                <w:rStyle w:val="Hyperlink"/>
                <w:rFonts w:eastAsia="宋体" w:cs="Arial"/>
                <w:color w:val="000000" w:themeColor="text1"/>
                <w:sz w:val="16"/>
                <w:szCs w:val="16"/>
                <w:lang w:eastAsia="zh-CN"/>
              </w:rPr>
              <w:t>负责任投资政策和承诺转化为个人责任和期望的</w:t>
            </w:r>
            <w:r w:rsidRPr="0062370B">
              <w:rPr>
                <w:rStyle w:val="Hyperlink"/>
                <w:rFonts w:eastAsia="宋体" w:cs="Arial" w:hint="eastAsia"/>
                <w:color w:val="000000" w:themeColor="text1"/>
                <w:sz w:val="16"/>
                <w:szCs w:val="16"/>
                <w:lang w:eastAsia="zh-CN"/>
              </w:rPr>
              <w:t>任何</w:t>
            </w:r>
            <w:r w:rsidRPr="0062370B">
              <w:rPr>
                <w:rStyle w:val="Hyperlink"/>
                <w:rFonts w:eastAsia="宋体" w:cs="Arial"/>
                <w:color w:val="000000" w:themeColor="text1"/>
                <w:sz w:val="16"/>
                <w:szCs w:val="16"/>
                <w:lang w:eastAsia="zh-CN"/>
              </w:rPr>
              <w:t>目标。</w:t>
            </w:r>
          </w:p>
          <w:p w14:paraId="36DF5F88" w14:textId="77777777" w:rsidR="00E74076" w:rsidRPr="0062370B" w:rsidRDefault="00E74076">
            <w:pPr>
              <w:rPr>
                <w:rStyle w:val="Hyperlink"/>
                <w:rFonts w:eastAsia="宋体" w:cs="Arial"/>
                <w:color w:val="000000" w:themeColor="text1"/>
                <w:sz w:val="16"/>
                <w:szCs w:val="16"/>
                <w:lang w:eastAsia="zh-CN"/>
              </w:rPr>
            </w:pPr>
          </w:p>
          <w:p w14:paraId="3260C4FD" w14:textId="7689520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可变</w:t>
            </w:r>
            <w:r w:rsidRPr="0062370B">
              <w:rPr>
                <w:rStyle w:val="Hyperlink"/>
                <w:rFonts w:eastAsia="宋体" w:cs="Arial" w:hint="eastAsia"/>
                <w:color w:val="000000" w:themeColor="text1"/>
                <w:sz w:val="16"/>
                <w:szCs w:val="16"/>
                <w:lang w:eastAsia="zh-CN"/>
              </w:rPr>
              <w:t>薪酬”</w:t>
            </w:r>
            <w:r w:rsidRPr="0062370B">
              <w:rPr>
                <w:rStyle w:val="Hyperlink"/>
                <w:rFonts w:eastAsia="宋体" w:cs="Arial"/>
                <w:color w:val="000000" w:themeColor="text1"/>
                <w:sz w:val="16"/>
                <w:szCs w:val="16"/>
                <w:lang w:eastAsia="zh-CN"/>
              </w:rPr>
              <w:t>指财务激励，如奖金、</w:t>
            </w:r>
            <w:r w:rsidRPr="0062370B">
              <w:rPr>
                <w:rStyle w:val="Hyperlink"/>
                <w:rFonts w:eastAsia="宋体" w:cs="Arial" w:hint="eastAsia"/>
                <w:color w:val="000000" w:themeColor="text1"/>
                <w:sz w:val="16"/>
                <w:szCs w:val="16"/>
                <w:lang w:eastAsia="zh-CN"/>
              </w:rPr>
              <w:t>附带权益</w:t>
            </w:r>
            <w:r w:rsidRPr="0062370B">
              <w:rPr>
                <w:rStyle w:val="Hyperlink"/>
                <w:rFonts w:eastAsia="宋体" w:cs="Arial"/>
                <w:color w:val="000000" w:themeColor="text1"/>
                <w:sz w:val="16"/>
                <w:szCs w:val="16"/>
                <w:lang w:eastAsia="zh-CN"/>
              </w:rPr>
              <w:t>和其他类型的可变</w:t>
            </w:r>
            <w:r w:rsidRPr="0062370B">
              <w:rPr>
                <w:rStyle w:val="Hyperlink"/>
                <w:rFonts w:eastAsia="宋体" w:cs="Arial" w:hint="eastAsia"/>
                <w:color w:val="000000" w:themeColor="text1"/>
                <w:sz w:val="16"/>
                <w:szCs w:val="16"/>
                <w:lang w:eastAsia="zh-CN"/>
              </w:rPr>
              <w:t>薪酬</w:t>
            </w:r>
            <w:r w:rsidRPr="0062370B">
              <w:rPr>
                <w:rStyle w:val="Hyperlink"/>
                <w:rFonts w:eastAsia="宋体" w:cs="Arial"/>
                <w:color w:val="000000" w:themeColor="text1"/>
                <w:sz w:val="16"/>
                <w:szCs w:val="16"/>
                <w:lang w:eastAsia="zh-CN"/>
              </w:rPr>
              <w:t>。负责任投资</w:t>
            </w:r>
            <w:r w:rsidRPr="0062370B">
              <w:rPr>
                <w:rStyle w:val="Hyperlink"/>
                <w:rFonts w:eastAsia="宋体" w:cs="Arial" w:hint="eastAsia"/>
                <w:color w:val="000000" w:themeColor="text1"/>
                <w:sz w:val="16"/>
                <w:szCs w:val="16"/>
                <w:lang w:eastAsia="zh-CN"/>
              </w:rPr>
              <w:t>KPI</w:t>
            </w:r>
            <w:r w:rsidRPr="0062370B">
              <w:rPr>
                <w:rStyle w:val="Hyperlink"/>
                <w:rFonts w:eastAsia="宋体" w:cs="Arial"/>
                <w:color w:val="000000" w:themeColor="text1"/>
                <w:sz w:val="16"/>
                <w:szCs w:val="16"/>
                <w:lang w:eastAsia="zh-CN"/>
              </w:rPr>
              <w:t>可通过</w:t>
            </w:r>
            <w:r w:rsidR="002F4236" w:rsidRPr="0062370B">
              <w:rPr>
                <w:rStyle w:val="Hyperlink"/>
                <w:rFonts w:eastAsia="宋体" w:cs="Arial" w:hint="eastAsia"/>
                <w:color w:val="000000" w:themeColor="text1"/>
                <w:sz w:val="16"/>
                <w:szCs w:val="16"/>
                <w:lang w:eastAsia="zh-CN"/>
              </w:rPr>
              <w:t>多</w:t>
            </w:r>
            <w:r w:rsidRPr="0062370B">
              <w:rPr>
                <w:rStyle w:val="Hyperlink"/>
                <w:rFonts w:eastAsia="宋体" w:cs="Arial"/>
                <w:color w:val="000000" w:themeColor="text1"/>
                <w:sz w:val="16"/>
                <w:szCs w:val="16"/>
                <w:lang w:eastAsia="zh-CN"/>
              </w:rPr>
              <w:t>种方式</w:t>
            </w:r>
            <w:r w:rsidR="002F4236" w:rsidRPr="0062370B">
              <w:rPr>
                <w:rStyle w:val="Hyperlink"/>
                <w:rFonts w:eastAsia="宋体" w:cs="Arial" w:hint="eastAsia"/>
                <w:color w:val="000000" w:themeColor="text1"/>
                <w:sz w:val="16"/>
                <w:szCs w:val="16"/>
                <w:lang w:eastAsia="zh-CN"/>
              </w:rPr>
              <w:t>与</w:t>
            </w:r>
            <w:r w:rsidRPr="0062370B">
              <w:rPr>
                <w:rStyle w:val="Hyperlink"/>
                <w:rFonts w:eastAsia="宋体" w:cs="Arial"/>
                <w:color w:val="000000" w:themeColor="text1"/>
                <w:sz w:val="16"/>
                <w:szCs w:val="16"/>
                <w:lang w:eastAsia="zh-CN"/>
              </w:rPr>
              <w:t>高管薪酬</w:t>
            </w:r>
            <w:r w:rsidR="002F4236" w:rsidRPr="0062370B">
              <w:rPr>
                <w:rStyle w:val="Hyperlink"/>
                <w:rFonts w:eastAsia="宋体" w:cs="Arial" w:hint="eastAsia"/>
                <w:color w:val="000000" w:themeColor="text1"/>
                <w:sz w:val="16"/>
                <w:szCs w:val="16"/>
                <w:lang w:eastAsia="zh-CN"/>
              </w:rPr>
              <w:t>挂钩</w:t>
            </w:r>
            <w:r w:rsidRPr="0062370B">
              <w:rPr>
                <w:rStyle w:val="Hyperlink"/>
                <w:rFonts w:eastAsia="宋体" w:cs="Arial"/>
                <w:color w:val="000000" w:themeColor="text1"/>
                <w:sz w:val="16"/>
                <w:szCs w:val="16"/>
                <w:lang w:eastAsia="zh-CN"/>
              </w:rPr>
              <w:t>，包括</w:t>
            </w:r>
            <w:r w:rsidR="002F4236" w:rsidRPr="0062370B">
              <w:rPr>
                <w:rStyle w:val="Hyperlink"/>
                <w:rFonts w:eastAsia="宋体" w:cs="Arial" w:hint="eastAsia"/>
                <w:color w:val="000000" w:themeColor="text1"/>
                <w:sz w:val="16"/>
                <w:szCs w:val="16"/>
                <w:lang w:eastAsia="zh-CN"/>
              </w:rPr>
              <w:t>纳入</w:t>
            </w:r>
            <w:r w:rsidRPr="0062370B">
              <w:rPr>
                <w:rStyle w:val="Hyperlink"/>
                <w:rFonts w:eastAsia="宋体" w:cs="Arial"/>
                <w:color w:val="000000" w:themeColor="text1"/>
                <w:sz w:val="16"/>
                <w:szCs w:val="16"/>
                <w:lang w:eastAsia="zh-CN"/>
              </w:rPr>
              <w:t>平衡计分卡或个人绩效评估，或作为年度或长期激励计划的加权</w:t>
            </w:r>
            <w:r w:rsidR="004D3B11" w:rsidRPr="0062370B">
              <w:rPr>
                <w:rStyle w:val="Hyperlink"/>
                <w:rFonts w:eastAsia="宋体" w:cs="Arial" w:hint="eastAsia"/>
                <w:color w:val="000000" w:themeColor="text1"/>
                <w:sz w:val="16"/>
                <w:szCs w:val="16"/>
                <w:lang w:eastAsia="zh-CN"/>
              </w:rPr>
              <w:t>成分</w:t>
            </w:r>
            <w:r w:rsidRPr="0062370B">
              <w:rPr>
                <w:rStyle w:val="Hyperlink"/>
                <w:rFonts w:eastAsia="宋体" w:cs="Arial"/>
                <w:color w:val="000000" w:themeColor="text1"/>
                <w:sz w:val="16"/>
                <w:szCs w:val="16"/>
                <w:lang w:eastAsia="zh-CN"/>
              </w:rPr>
              <w:t>。</w:t>
            </w:r>
          </w:p>
          <w:p w14:paraId="4571FCEB" w14:textId="77777777" w:rsidR="00E74076" w:rsidRPr="0062370B" w:rsidRDefault="00E74076">
            <w:pPr>
              <w:rPr>
                <w:rStyle w:val="Hyperlink"/>
                <w:rFonts w:eastAsia="宋体" w:cs="Arial"/>
                <w:color w:val="000000" w:themeColor="text1"/>
                <w:sz w:val="16"/>
                <w:szCs w:val="16"/>
                <w:lang w:eastAsia="zh-CN"/>
              </w:rPr>
            </w:pPr>
          </w:p>
          <w:p w14:paraId="4100A980" w14:textId="6971219C"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如果选择选项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，签署方可</w:t>
            </w:r>
            <w:r w:rsidRPr="0062370B">
              <w:rPr>
                <w:rStyle w:val="Hyperlink"/>
                <w:rFonts w:eastAsia="宋体" w:cs="Arial" w:hint="eastAsia"/>
                <w:color w:val="000000" w:themeColor="text1"/>
                <w:sz w:val="16"/>
                <w:szCs w:val="16"/>
                <w:lang w:eastAsia="zh-CN"/>
              </w:rPr>
              <w:t>详细说明所用</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KPI</w:t>
            </w:r>
            <w:r w:rsidRPr="0062370B">
              <w:rPr>
                <w:rStyle w:val="Hyperlink"/>
                <w:rFonts w:eastAsia="宋体" w:cs="Arial"/>
                <w:color w:val="000000" w:themeColor="text1"/>
                <w:sz w:val="16"/>
                <w:szCs w:val="16"/>
                <w:lang w:eastAsia="zh-CN"/>
              </w:rPr>
              <w:t>（包括是否与气候或人权等具体问题</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、为何</w:t>
            </w: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这些</w:t>
            </w:r>
            <w:r w:rsidRPr="0062370B">
              <w:rPr>
                <w:rStyle w:val="Hyperlink"/>
                <w:rFonts w:eastAsia="宋体" w:cs="Arial" w:hint="eastAsia"/>
                <w:color w:val="000000" w:themeColor="text1"/>
                <w:sz w:val="16"/>
                <w:szCs w:val="16"/>
                <w:lang w:eastAsia="zh-CN"/>
              </w:rPr>
              <w:t>KPI</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如何与</w:t>
            </w:r>
            <w:r w:rsidRPr="0062370B">
              <w:rPr>
                <w:rStyle w:val="Hyperlink"/>
                <w:rFonts w:eastAsia="宋体" w:cs="Arial" w:hint="eastAsia"/>
                <w:color w:val="000000" w:themeColor="text1"/>
                <w:sz w:val="16"/>
                <w:szCs w:val="16"/>
                <w:lang w:eastAsia="zh-CN"/>
              </w:rPr>
              <w:t>薪酬</w:t>
            </w:r>
            <w:r w:rsidRPr="0062370B">
              <w:rPr>
                <w:rStyle w:val="Hyperlink"/>
                <w:rFonts w:eastAsia="宋体" w:cs="Arial"/>
                <w:color w:val="000000" w:themeColor="text1"/>
                <w:sz w:val="16"/>
                <w:szCs w:val="16"/>
                <w:lang w:eastAsia="zh-CN"/>
              </w:rPr>
              <w:t>挂钩（如适用）</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如何跟踪进展以及其他相关信息。</w:t>
            </w:r>
          </w:p>
        </w:tc>
      </w:tr>
      <w:tr w:rsidR="00E74076" w:rsidRPr="0062370B" w14:paraId="4E67DEE8" w14:textId="77777777" w:rsidTr="00DA099C">
        <w:trPr>
          <w:gridAfter w:val="1"/>
          <w:wAfter w:w="8" w:type="dxa"/>
          <w:trHeight w:val="300"/>
        </w:trPr>
        <w:tc>
          <w:tcPr>
            <w:tcW w:w="14876"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51C6B057"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E74076" w:rsidRPr="0062370B" w14:paraId="12F75BDB" w14:textId="77777777" w:rsidTr="00DA099C">
        <w:trPr>
          <w:gridAfter w:val="1"/>
          <w:wAfter w:w="8" w:type="dxa"/>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DF5A4E"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03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09804A7"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[PGS 11]</w:t>
            </w:r>
          </w:p>
        </w:tc>
      </w:tr>
      <w:tr w:rsidR="00E74076" w:rsidRPr="0062370B" w14:paraId="2FD52272" w14:textId="77777777" w:rsidTr="00DA099C">
        <w:trPr>
          <w:gridAfter w:val="1"/>
          <w:wAfter w:w="8" w:type="dxa"/>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68B9B3A"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03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4CEE287"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2AC88C78" w14:textId="77777777" w:rsidTr="00DA099C">
        <w:trPr>
          <w:gridAfter w:val="1"/>
          <w:wAfter w:w="8" w:type="dxa"/>
          <w:trHeight w:val="300"/>
        </w:trPr>
        <w:tc>
          <w:tcPr>
            <w:tcW w:w="14876"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E973B3E"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72DAF4AF" w14:textId="77777777" w:rsidTr="00DA099C">
        <w:trPr>
          <w:gridAfter w:val="1"/>
          <w:wAfter w:w="8" w:type="dxa"/>
          <w:trHeight w:val="354"/>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AC1B45A"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8925"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430DBF4"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0172F1C4" w14:textId="77777777" w:rsidR="00E74076" w:rsidRPr="0062370B" w:rsidRDefault="00E74076">
            <w:pPr>
              <w:rPr>
                <w:rStyle w:val="Hyperlink"/>
                <w:rFonts w:eastAsia="宋体" w:cs="Arial"/>
                <w:color w:val="000000" w:themeColor="text1"/>
                <w:sz w:val="16"/>
                <w:szCs w:val="16"/>
                <w:lang w:eastAsia="zh-CN"/>
              </w:rPr>
            </w:pPr>
          </w:p>
          <w:p w14:paraId="31B1A2AD"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lang w:eastAsia="zh-CN"/>
              </w:rPr>
              <w:t>A</w:t>
            </w:r>
            <w:r w:rsidRPr="0062370B">
              <w:rPr>
                <w:rStyle w:val="Hyperlink"/>
                <w:rFonts w:eastAsia="宋体" w:cs="Arial"/>
                <w:b/>
                <w:bCs/>
                <w:color w:val="000000" w:themeColor="text1"/>
                <w:sz w:val="16"/>
                <w:lang w:eastAsia="zh-CN"/>
              </w:rPr>
              <w:t>和</w:t>
            </w:r>
            <w:r w:rsidRPr="0062370B">
              <w:rPr>
                <w:rStyle w:val="Hyperlink"/>
                <w:rFonts w:eastAsia="宋体" w:cs="Arial"/>
                <w:color w:val="000000" w:themeColor="text1"/>
                <w:sz w:val="16"/>
                <w:lang w:eastAsia="zh-CN"/>
              </w:rPr>
              <w:t>（</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或</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06BAA2B7" w14:textId="3B5AF7B4"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lang w:eastAsia="zh-CN"/>
              </w:rPr>
              <w:t>A</w:t>
            </w:r>
            <w:r w:rsidRPr="0062370B">
              <w:rPr>
                <w:rStyle w:val="Hyperlink"/>
                <w:rFonts w:eastAsia="宋体" w:cs="Arial"/>
                <w:b/>
                <w:bCs/>
                <w:color w:val="000000" w:themeColor="text1"/>
                <w:sz w:val="16"/>
                <w:lang w:eastAsia="zh-CN"/>
              </w:rPr>
              <w:t>和</w:t>
            </w:r>
            <w:r w:rsidR="00A04D43" w:rsidRPr="0062370B">
              <w:rPr>
                <w:rStyle w:val="Hyperlink"/>
                <w:rFonts w:eastAsia="宋体" w:cs="Arial" w:hint="eastAsia"/>
                <w:b/>
                <w:bCs/>
                <w:color w:val="000000" w:themeColor="text1"/>
                <w:sz w:val="16"/>
                <w:lang w:eastAsia="zh-CN"/>
              </w:rPr>
              <w:t xml:space="preserve"> </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4100F99F"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10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D750E42"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6EB0D2B0" w14:textId="77777777" w:rsidR="00E74076" w:rsidRPr="0062370B" w:rsidRDefault="00E74076">
            <w:pPr>
              <w:rPr>
                <w:rStyle w:val="Hyperlink"/>
                <w:rFonts w:eastAsia="宋体" w:cs="Arial"/>
                <w:color w:val="000000" w:themeColor="text1"/>
                <w:sz w:val="16"/>
                <w:szCs w:val="16"/>
                <w:lang w:eastAsia="zh-CN"/>
              </w:rPr>
            </w:pPr>
          </w:p>
          <w:p w14:paraId="108FAC8A"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B</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E74076" w:rsidRPr="0062370B" w14:paraId="00FFADD8" w14:textId="77777777" w:rsidTr="00DA099C">
        <w:trPr>
          <w:gridAfter w:val="1"/>
          <w:wAfter w:w="8" w:type="dxa"/>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4E9D383"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03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9641ED6" w14:textId="73F36494" w:rsidR="00E74076" w:rsidRPr="0062370B" w:rsidRDefault="00217DE9">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6BBCF07D"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536"/>
        <w:gridCol w:w="1422"/>
        <w:gridCol w:w="1345"/>
        <w:gridCol w:w="2042"/>
        <w:gridCol w:w="2688"/>
        <w:gridCol w:w="1270"/>
        <w:gridCol w:w="1774"/>
        <w:gridCol w:w="1799"/>
        <w:gridCol w:w="8"/>
      </w:tblGrid>
      <w:tr w:rsidR="00E74076" w:rsidRPr="0062370B" w14:paraId="3D135C22" w14:textId="77777777">
        <w:trPr>
          <w:gridAfter w:val="1"/>
          <w:wAfter w:w="8" w:type="dxa"/>
          <w:trHeight w:val="503"/>
        </w:trPr>
        <w:tc>
          <w:tcPr>
            <w:tcW w:w="2536" w:type="dxa"/>
            <w:vMerge w:val="restart"/>
            <w:shd w:val="clear" w:color="auto" w:fill="F2F2F2" w:themeFill="background1" w:themeFillShade="F2"/>
            <w:vAlign w:val="center"/>
            <w:hideMark/>
          </w:tcPr>
          <w:p w14:paraId="4A62CE04"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4B865654" w14:textId="77777777" w:rsidR="00E74076" w:rsidRPr="0062370B" w:rsidRDefault="00E74076">
            <w:pPr>
              <w:spacing w:line="240" w:lineRule="auto"/>
              <w:jc w:val="center"/>
              <w:textAlignment w:val="baseline"/>
              <w:rPr>
                <w:rFonts w:eastAsia="宋体" w:cs="Arial"/>
                <w:b/>
                <w:sz w:val="14"/>
                <w:szCs w:val="14"/>
                <w:lang w:eastAsia="en-GB"/>
              </w:rPr>
            </w:pPr>
          </w:p>
          <w:p w14:paraId="7BAABD69" w14:textId="77777777" w:rsidR="00E74076" w:rsidRPr="0062370B" w:rsidRDefault="00E74076">
            <w:pPr>
              <w:pStyle w:val="Indicatorsubsection"/>
              <w:rPr>
                <w:rFonts w:eastAsia="宋体"/>
                <w:lang w:val="en-GB"/>
              </w:rPr>
            </w:pPr>
            <w:bookmarkStart w:id="27" w:name="_Toc133243149"/>
            <w:r w:rsidRPr="0062370B">
              <w:rPr>
                <w:rFonts w:eastAsia="宋体"/>
                <w:lang w:val="en-GB"/>
              </w:rPr>
              <w:t>PGS 15</w:t>
            </w:r>
            <w:bookmarkEnd w:id="27"/>
          </w:p>
        </w:tc>
        <w:tc>
          <w:tcPr>
            <w:tcW w:w="1422" w:type="dxa"/>
            <w:shd w:val="clear" w:color="auto" w:fill="F2F2F2" w:themeFill="background1" w:themeFillShade="F2"/>
            <w:vAlign w:val="center"/>
            <w:hideMark/>
          </w:tcPr>
          <w:p w14:paraId="603170BC"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3387" w:type="dxa"/>
            <w:gridSpan w:val="2"/>
            <w:shd w:val="clear" w:color="auto" w:fill="F2F2F2" w:themeFill="background1" w:themeFillShade="F2"/>
            <w:vAlign w:val="center"/>
          </w:tcPr>
          <w:p w14:paraId="63BEC56B"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PGS 11</w:t>
            </w:r>
          </w:p>
        </w:tc>
        <w:tc>
          <w:tcPr>
            <w:tcW w:w="3958" w:type="dxa"/>
            <w:gridSpan w:val="2"/>
            <w:vMerge w:val="restart"/>
            <w:shd w:val="clear" w:color="auto" w:fill="F2F2F2" w:themeFill="background1" w:themeFillShade="F2"/>
            <w:vAlign w:val="center"/>
          </w:tcPr>
          <w:p w14:paraId="28A89402"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6642C70C" w14:textId="77777777" w:rsidR="00E74076" w:rsidRPr="0062370B" w:rsidRDefault="00E74076">
            <w:pPr>
              <w:spacing w:line="240" w:lineRule="auto"/>
              <w:jc w:val="center"/>
              <w:textAlignment w:val="baseline"/>
              <w:rPr>
                <w:rFonts w:eastAsia="宋体" w:cs="Arial"/>
                <w:sz w:val="14"/>
                <w:szCs w:val="14"/>
                <w:lang w:eastAsia="en-GB"/>
              </w:rPr>
            </w:pPr>
          </w:p>
          <w:p w14:paraId="2ADB0BA6" w14:textId="77777777" w:rsidR="00E74076" w:rsidRPr="0062370B" w:rsidRDefault="00E74076">
            <w:pPr>
              <w:jc w:val="center"/>
              <w:rPr>
                <w:rFonts w:eastAsia="宋体" w:cs="Arial"/>
                <w:sz w:val="18"/>
                <w:szCs w:val="18"/>
              </w:rPr>
            </w:pPr>
            <w:r w:rsidRPr="0062370B">
              <w:rPr>
                <w:rFonts w:eastAsia="宋体" w:cs="Arial"/>
                <w:b/>
                <w:bCs/>
                <w:sz w:val="22"/>
                <w:szCs w:val="22"/>
              </w:rPr>
              <w:t>角色和责任</w:t>
            </w:r>
          </w:p>
        </w:tc>
        <w:tc>
          <w:tcPr>
            <w:tcW w:w="1774" w:type="dxa"/>
            <w:vMerge w:val="restart"/>
            <w:shd w:val="clear" w:color="auto" w:fill="F2F2F2" w:themeFill="background1" w:themeFillShade="F2"/>
            <w:vAlign w:val="center"/>
            <w:hideMark/>
          </w:tcPr>
          <w:p w14:paraId="305AB58C"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2F39853" w14:textId="77777777" w:rsidR="00E74076" w:rsidRPr="0062370B" w:rsidRDefault="00E74076">
            <w:pPr>
              <w:spacing w:line="240" w:lineRule="auto"/>
              <w:jc w:val="center"/>
              <w:textAlignment w:val="baseline"/>
              <w:rPr>
                <w:rFonts w:eastAsia="宋体" w:cs="Arial"/>
                <w:b/>
                <w:bCs/>
                <w:sz w:val="14"/>
                <w:szCs w:val="14"/>
                <w:lang w:eastAsia="en-GB"/>
              </w:rPr>
            </w:pPr>
          </w:p>
          <w:p w14:paraId="7627612B"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lang w:eastAsia="en-GB"/>
              </w:rPr>
              <w:t>1</w:t>
            </w:r>
          </w:p>
        </w:tc>
        <w:tc>
          <w:tcPr>
            <w:tcW w:w="1799" w:type="dxa"/>
            <w:vMerge w:val="restart"/>
            <w:shd w:val="clear" w:color="auto" w:fill="A6A6A6" w:themeFill="background1" w:themeFillShade="A6"/>
            <w:tcMar>
              <w:top w:w="113" w:type="dxa"/>
              <w:left w:w="113" w:type="dxa"/>
              <w:bottom w:w="113" w:type="dxa"/>
              <w:right w:w="113" w:type="dxa"/>
            </w:tcMar>
            <w:vAlign w:val="center"/>
            <w:hideMark/>
          </w:tcPr>
          <w:p w14:paraId="5FC7B797" w14:textId="77777777" w:rsidR="00E74076" w:rsidRPr="0062370B" w:rsidRDefault="00E74076">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0BDAF732" w14:textId="77777777" w:rsidR="00E74076" w:rsidRPr="0062370B" w:rsidRDefault="00E74076">
            <w:pPr>
              <w:spacing w:line="240" w:lineRule="auto"/>
              <w:jc w:val="center"/>
              <w:textAlignment w:val="baseline"/>
              <w:rPr>
                <w:rFonts w:eastAsia="宋体" w:cs="Arial"/>
                <w:b/>
                <w:bCs/>
                <w:color w:val="FFFFFF" w:themeColor="background1"/>
                <w:sz w:val="14"/>
                <w:szCs w:val="14"/>
                <w:lang w:eastAsia="zh-CN"/>
              </w:rPr>
            </w:pPr>
          </w:p>
          <w:p w14:paraId="6A49FCBF" w14:textId="77777777" w:rsidR="00E74076" w:rsidRPr="0062370B" w:rsidRDefault="00E74076">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33722572"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zh-CN"/>
              </w:rPr>
            </w:pPr>
            <w:r w:rsidRPr="0062370B">
              <w:rPr>
                <w:rFonts w:eastAsia="宋体" w:cs="Arial"/>
                <w:b/>
                <w:bCs/>
                <w:color w:val="FFFFFF" w:themeColor="background1"/>
                <w:sz w:val="10"/>
                <w:szCs w:val="10"/>
                <w:lang w:eastAsia="zh-CN"/>
              </w:rPr>
              <w:t>自愿披露</w:t>
            </w:r>
          </w:p>
        </w:tc>
      </w:tr>
      <w:tr w:rsidR="00E74076" w:rsidRPr="0062370B" w14:paraId="43A94B2C" w14:textId="77777777">
        <w:trPr>
          <w:gridAfter w:val="1"/>
          <w:wAfter w:w="8" w:type="dxa"/>
          <w:trHeight w:val="502"/>
        </w:trPr>
        <w:tc>
          <w:tcPr>
            <w:tcW w:w="2536" w:type="dxa"/>
            <w:vMerge/>
            <w:shd w:val="clear" w:color="auto" w:fill="F2F2F2" w:themeFill="background1" w:themeFillShade="F2"/>
            <w:vAlign w:val="center"/>
          </w:tcPr>
          <w:p w14:paraId="2AC25666" w14:textId="77777777" w:rsidR="00E74076" w:rsidRPr="0062370B" w:rsidRDefault="00E74076">
            <w:pPr>
              <w:spacing w:line="240" w:lineRule="auto"/>
              <w:jc w:val="center"/>
              <w:textAlignment w:val="baseline"/>
              <w:rPr>
                <w:rFonts w:eastAsia="宋体" w:cs="Arial"/>
                <w:b/>
                <w:sz w:val="14"/>
                <w:szCs w:val="14"/>
                <w:lang w:eastAsia="zh-CN"/>
              </w:rPr>
            </w:pPr>
          </w:p>
        </w:tc>
        <w:tc>
          <w:tcPr>
            <w:tcW w:w="1422" w:type="dxa"/>
            <w:shd w:val="clear" w:color="auto" w:fill="F2F2F2" w:themeFill="background1" w:themeFillShade="F2"/>
            <w:vAlign w:val="center"/>
          </w:tcPr>
          <w:p w14:paraId="7C795CEB"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3387" w:type="dxa"/>
            <w:gridSpan w:val="2"/>
            <w:shd w:val="clear" w:color="auto" w:fill="F2F2F2" w:themeFill="background1" w:themeFillShade="F2"/>
            <w:vAlign w:val="center"/>
          </w:tcPr>
          <w:p w14:paraId="56EEA9B7" w14:textId="77777777" w:rsidR="00E74076" w:rsidRPr="0062370B" w:rsidRDefault="00E74076">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3958" w:type="dxa"/>
            <w:gridSpan w:val="2"/>
            <w:vMerge/>
            <w:shd w:val="clear" w:color="auto" w:fill="F2F2F2" w:themeFill="background1" w:themeFillShade="F2"/>
            <w:vAlign w:val="center"/>
          </w:tcPr>
          <w:p w14:paraId="1CF1C58C" w14:textId="77777777" w:rsidR="00E74076" w:rsidRPr="0062370B" w:rsidRDefault="00E74076">
            <w:pPr>
              <w:spacing w:line="240" w:lineRule="auto"/>
              <w:jc w:val="center"/>
              <w:textAlignment w:val="baseline"/>
              <w:rPr>
                <w:rFonts w:eastAsia="宋体" w:cs="Arial"/>
                <w:b/>
                <w:sz w:val="14"/>
                <w:szCs w:val="14"/>
                <w:lang w:eastAsia="en-GB"/>
              </w:rPr>
            </w:pPr>
          </w:p>
        </w:tc>
        <w:tc>
          <w:tcPr>
            <w:tcW w:w="1774" w:type="dxa"/>
            <w:vMerge/>
            <w:shd w:val="clear" w:color="auto" w:fill="F2F2F2" w:themeFill="background1" w:themeFillShade="F2"/>
            <w:vAlign w:val="center"/>
          </w:tcPr>
          <w:p w14:paraId="02344D33" w14:textId="77777777" w:rsidR="00E74076" w:rsidRPr="0062370B" w:rsidRDefault="00E74076">
            <w:pPr>
              <w:spacing w:line="240" w:lineRule="auto"/>
              <w:jc w:val="center"/>
              <w:textAlignment w:val="baseline"/>
              <w:rPr>
                <w:rFonts w:eastAsia="宋体" w:cs="Arial"/>
                <w:b/>
                <w:bCs/>
                <w:sz w:val="14"/>
                <w:szCs w:val="14"/>
                <w:lang w:eastAsia="en-GB"/>
              </w:rPr>
            </w:pPr>
          </w:p>
        </w:tc>
        <w:tc>
          <w:tcPr>
            <w:tcW w:w="1799" w:type="dxa"/>
            <w:vMerge/>
            <w:shd w:val="clear" w:color="auto" w:fill="A6A6A6" w:themeFill="background1" w:themeFillShade="A6"/>
            <w:tcMar>
              <w:top w:w="113" w:type="dxa"/>
              <w:left w:w="113" w:type="dxa"/>
              <w:bottom w:w="113" w:type="dxa"/>
              <w:right w:w="113" w:type="dxa"/>
            </w:tcMar>
            <w:vAlign w:val="center"/>
          </w:tcPr>
          <w:p w14:paraId="2B825FFE"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65E5B978" w14:textId="77777777">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50B5B4CB" w14:textId="5B666F62" w:rsidR="00E74076" w:rsidRPr="0062370B" w:rsidRDefault="00E74076">
            <w:pPr>
              <w:spacing w:line="276" w:lineRule="auto"/>
              <w:textAlignment w:val="baseline"/>
              <w:rPr>
                <w:rFonts w:eastAsia="宋体" w:cs="Arial"/>
                <w:b/>
                <w:lang w:eastAsia="zh-CN"/>
              </w:rPr>
            </w:pPr>
            <w:r w:rsidRPr="0062370B">
              <w:rPr>
                <w:rFonts w:eastAsia="宋体" w:cs="Arial"/>
                <w:b/>
                <w:lang w:eastAsia="zh-CN"/>
              </w:rPr>
              <w:t>贵机构</w:t>
            </w:r>
            <w:r w:rsidRPr="0062370B">
              <w:rPr>
                <w:rFonts w:eastAsia="宋体" w:cs="Arial" w:hint="eastAsia"/>
                <w:b/>
                <w:lang w:eastAsia="zh-CN"/>
              </w:rPr>
              <w:t>对</w:t>
            </w:r>
            <w:r w:rsidR="00AB32E9" w:rsidRPr="0062370B">
              <w:rPr>
                <w:rFonts w:eastAsia="宋体" w:cs="Arial"/>
                <w:b/>
                <w:lang w:eastAsia="zh-CN"/>
              </w:rPr>
              <w:t>高级别决策层</w:t>
            </w:r>
            <w:r w:rsidRPr="0062370B">
              <w:rPr>
                <w:rFonts w:eastAsia="宋体" w:cs="Arial"/>
                <w:b/>
                <w:lang w:eastAsia="zh-CN"/>
              </w:rPr>
              <w:t>或角色的</w:t>
            </w:r>
            <w:r w:rsidRPr="0062370B">
              <w:rPr>
                <w:rFonts w:eastAsia="宋体" w:cs="Arial" w:hint="eastAsia"/>
                <w:b/>
                <w:lang w:eastAsia="zh-CN"/>
              </w:rPr>
              <w:t>定期</w:t>
            </w:r>
            <w:r w:rsidRPr="0062370B">
              <w:rPr>
                <w:rFonts w:eastAsia="宋体" w:cs="Arial"/>
                <w:b/>
                <w:lang w:eastAsia="zh-CN"/>
              </w:rPr>
              <w:t>培训中</w:t>
            </w:r>
            <w:r w:rsidR="00585C80" w:rsidRPr="0062370B">
              <w:rPr>
                <w:rFonts w:eastAsia="宋体" w:cs="Arial" w:hint="eastAsia"/>
                <w:b/>
                <w:lang w:eastAsia="zh-CN"/>
              </w:rPr>
              <w:t>，</w:t>
            </w:r>
            <w:r w:rsidRPr="0062370B">
              <w:rPr>
                <w:rFonts w:eastAsia="宋体" w:cs="Arial"/>
                <w:b/>
                <w:lang w:eastAsia="zh-CN"/>
              </w:rPr>
              <w:t>包括哪些</w:t>
            </w:r>
            <w:r w:rsidRPr="0062370B">
              <w:rPr>
                <w:rFonts w:eastAsia="宋体" w:cs="Arial" w:hint="eastAsia"/>
                <w:b/>
                <w:lang w:eastAsia="zh-CN"/>
              </w:rPr>
              <w:t>负</w:t>
            </w:r>
            <w:r w:rsidRPr="0062370B">
              <w:rPr>
                <w:rFonts w:eastAsia="宋体" w:cs="Arial"/>
                <w:b/>
                <w:lang w:eastAsia="zh-CN"/>
              </w:rPr>
              <w:t>责任投资能力？</w:t>
            </w:r>
          </w:p>
        </w:tc>
      </w:tr>
      <w:tr w:rsidR="00E74076" w:rsidRPr="0062370B" w14:paraId="43017663" w14:textId="77777777">
        <w:trPr>
          <w:gridAfter w:val="1"/>
          <w:wAfter w:w="8" w:type="dxa"/>
          <w:trHeight w:val="397"/>
        </w:trPr>
        <w:tc>
          <w:tcPr>
            <w:tcW w:w="530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0915BF" w14:textId="77777777" w:rsidR="00E74076" w:rsidRPr="0062370B" w:rsidRDefault="00E74076">
            <w:pPr>
              <w:spacing w:line="276" w:lineRule="auto"/>
              <w:textAlignment w:val="baseline"/>
              <w:rPr>
                <w:rFonts w:eastAsia="宋体" w:cs="Arial"/>
                <w:b/>
                <w:lang w:eastAsia="zh-CN"/>
              </w:rPr>
            </w:pPr>
          </w:p>
        </w:tc>
        <w:tc>
          <w:tcPr>
            <w:tcW w:w="473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2C942278" w14:textId="77777777" w:rsidR="00E74076" w:rsidRPr="0062370B" w:rsidRDefault="00E74076">
            <w:pPr>
              <w:spacing w:line="276" w:lineRule="auto"/>
              <w:textAlignment w:val="baseline"/>
              <w:rPr>
                <w:rFonts w:eastAsia="宋体" w:cs="Arial"/>
                <w:b/>
                <w:lang w:eastAsia="zh-CN"/>
              </w:rPr>
            </w:pPr>
            <w:r w:rsidRPr="0062370B">
              <w:rPr>
                <w:rFonts w:eastAsia="宋体" w:cs="Arial"/>
                <w:b/>
                <w:lang w:eastAsia="zh-CN"/>
              </w:rPr>
              <w:t xml:space="preserve">(1) </w:t>
            </w:r>
            <w:r w:rsidRPr="0062370B">
              <w:rPr>
                <w:rFonts w:eastAsia="宋体" w:cs="Arial"/>
                <w:b/>
                <w:lang w:eastAsia="zh-CN"/>
              </w:rPr>
              <w:t>董事会成员、受托人或同等</w:t>
            </w:r>
            <w:r w:rsidRPr="0062370B">
              <w:rPr>
                <w:rFonts w:eastAsia="宋体" w:cs="Arial" w:hint="eastAsia"/>
                <w:b/>
                <w:lang w:eastAsia="zh-CN"/>
              </w:rPr>
              <w:t>角色</w:t>
            </w:r>
          </w:p>
        </w:tc>
        <w:tc>
          <w:tcPr>
            <w:tcW w:w="484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Pr>
          <w:p w14:paraId="49FB2684" w14:textId="0FCADEDD" w:rsidR="00E74076" w:rsidRPr="0062370B" w:rsidRDefault="00E74076">
            <w:pPr>
              <w:spacing w:line="276" w:lineRule="auto"/>
              <w:textAlignment w:val="baseline"/>
              <w:rPr>
                <w:rFonts w:eastAsia="宋体" w:cs="Arial"/>
                <w:b/>
                <w:lang w:eastAsia="zh-CN"/>
              </w:rPr>
            </w:pPr>
            <w:r w:rsidRPr="0062370B">
              <w:rPr>
                <w:rFonts w:eastAsia="宋体" w:cs="Arial"/>
                <w:b/>
                <w:lang w:eastAsia="zh-CN"/>
              </w:rPr>
              <w:t xml:space="preserve">(2) </w:t>
            </w:r>
            <w:r w:rsidR="009D631D" w:rsidRPr="0062370B">
              <w:rPr>
                <w:rFonts w:eastAsia="宋体" w:cs="Arial"/>
                <w:b/>
                <w:lang w:eastAsia="zh-CN"/>
              </w:rPr>
              <w:t>高管人员</w:t>
            </w:r>
            <w:r w:rsidRPr="0062370B">
              <w:rPr>
                <w:rFonts w:eastAsia="宋体" w:cs="Arial"/>
                <w:b/>
                <w:lang w:eastAsia="zh-CN"/>
              </w:rPr>
              <w:t>、</w:t>
            </w:r>
            <w:hyperlink r:id="rId141" w:history="1">
              <w:r w:rsidRPr="0062370B">
                <w:rPr>
                  <w:rStyle w:val="Hyperlink"/>
                  <w:rFonts w:eastAsia="宋体" w:cs="Arial"/>
                  <w:lang w:eastAsia="zh-CN"/>
                </w:rPr>
                <w:t>投资委员会</w:t>
              </w:r>
            </w:hyperlink>
            <w:r w:rsidRPr="0062370B">
              <w:rPr>
                <w:rFonts w:eastAsia="宋体" w:cs="Arial"/>
                <w:b/>
                <w:lang w:eastAsia="zh-CN"/>
              </w:rPr>
              <w:t>、部门主管或同等</w:t>
            </w:r>
            <w:r w:rsidRPr="0062370B">
              <w:rPr>
                <w:rFonts w:eastAsia="宋体" w:cs="Arial" w:hint="eastAsia"/>
                <w:b/>
                <w:lang w:eastAsia="zh-CN"/>
              </w:rPr>
              <w:t>角色</w:t>
            </w:r>
            <w:r w:rsidRPr="0062370B">
              <w:rPr>
                <w:rFonts w:eastAsia="宋体" w:cs="Arial" w:hint="eastAsia"/>
                <w:b/>
                <w:lang w:eastAsia="zh-CN"/>
              </w:rPr>
              <w:t>/</w:t>
            </w:r>
            <w:r w:rsidR="00A33D81" w:rsidRPr="0062370B">
              <w:rPr>
                <w:rFonts w:eastAsia="宋体" w:cs="Arial" w:hint="eastAsia"/>
                <w:b/>
                <w:lang w:eastAsia="zh-CN"/>
              </w:rPr>
              <w:t>层级</w:t>
            </w:r>
          </w:p>
        </w:tc>
      </w:tr>
      <w:tr w:rsidR="00E74076" w:rsidRPr="0062370B" w14:paraId="16A548E7" w14:textId="77777777">
        <w:trPr>
          <w:gridAfter w:val="1"/>
          <w:wAfter w:w="8" w:type="dxa"/>
          <w:trHeight w:val="465"/>
        </w:trPr>
        <w:tc>
          <w:tcPr>
            <w:tcW w:w="530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27850A" w14:textId="5FB9AAE1"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(A) </w:t>
            </w:r>
            <w:r w:rsidR="00122329" w:rsidRPr="0062370B">
              <w:rPr>
                <w:rFonts w:eastAsia="宋体" w:cs="Arial"/>
                <w:lang w:eastAsia="zh-CN"/>
              </w:rPr>
              <w:t>减缓和适应</w:t>
            </w:r>
            <w:r w:rsidRPr="0062370B">
              <w:rPr>
                <w:rFonts w:eastAsia="宋体" w:cs="Arial"/>
                <w:lang w:eastAsia="zh-CN"/>
              </w:rPr>
              <w:t>气候变化的具体能力</w:t>
            </w:r>
          </w:p>
        </w:tc>
        <w:tc>
          <w:tcPr>
            <w:tcW w:w="473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92798A3"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484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0F179469"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1AC7594E" w14:textId="77777777">
        <w:trPr>
          <w:gridAfter w:val="1"/>
          <w:wAfter w:w="8" w:type="dxa"/>
          <w:trHeight w:val="465"/>
        </w:trPr>
        <w:tc>
          <w:tcPr>
            <w:tcW w:w="530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EA87B4" w14:textId="788B2787"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(B) </w:t>
            </w:r>
            <w:r w:rsidRPr="0062370B">
              <w:rPr>
                <w:rFonts w:eastAsia="宋体" w:cs="Arial"/>
                <w:lang w:eastAsia="zh-CN"/>
              </w:rPr>
              <w:t>投资者尊重人权责任的具体</w:t>
            </w:r>
            <w:r w:rsidRPr="0062370B">
              <w:rPr>
                <w:rFonts w:eastAsia="宋体" w:cs="Arial" w:hint="eastAsia"/>
                <w:lang w:eastAsia="zh-CN"/>
              </w:rPr>
              <w:t>能力</w:t>
            </w:r>
          </w:p>
        </w:tc>
        <w:tc>
          <w:tcPr>
            <w:tcW w:w="473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964F0AA"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484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00716F4C"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69112006" w14:textId="77777777">
        <w:trPr>
          <w:gridAfter w:val="1"/>
          <w:wAfter w:w="8" w:type="dxa"/>
          <w:trHeight w:val="465"/>
        </w:trPr>
        <w:tc>
          <w:tcPr>
            <w:tcW w:w="530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B9BCA2" w14:textId="74D46E2B" w:rsidR="00E74076" w:rsidRPr="0062370B" w:rsidRDefault="00E74076">
            <w:pPr>
              <w:spacing w:line="276" w:lineRule="auto"/>
              <w:textAlignment w:val="baseline"/>
              <w:rPr>
                <w:rFonts w:eastAsia="宋体" w:cs="Arial"/>
                <w:lang w:eastAsia="zh-CN"/>
              </w:rPr>
            </w:pPr>
            <w:r w:rsidRPr="0062370B">
              <w:rPr>
                <w:rFonts w:eastAsia="宋体" w:cs="Arial"/>
                <w:lang w:eastAsia="zh-CN"/>
              </w:rPr>
              <w:t xml:space="preserve">(C) </w:t>
            </w:r>
            <w:r w:rsidRPr="0062370B">
              <w:rPr>
                <w:rFonts w:eastAsia="宋体" w:cs="Arial" w:hint="eastAsia"/>
                <w:lang w:eastAsia="zh-CN"/>
              </w:rPr>
              <w:t>其</w:t>
            </w:r>
            <w:r w:rsidRPr="0062370B">
              <w:rPr>
                <w:rFonts w:eastAsia="宋体" w:cs="Arial"/>
                <w:lang w:eastAsia="zh-CN"/>
              </w:rPr>
              <w:t>他</w:t>
            </w:r>
            <w:hyperlink r:id="rId142" w:history="1">
              <w:r w:rsidR="00E50A62" w:rsidRPr="0062370B">
                <w:rPr>
                  <w:rStyle w:val="Hyperlink"/>
                  <w:rFonts w:eastAsia="宋体" w:cs="Arial"/>
                  <w:lang w:eastAsia="zh-CN"/>
                </w:rPr>
                <w:t>系统性可持续发展问题</w:t>
              </w:r>
            </w:hyperlink>
            <w:r w:rsidR="00E15E11" w:rsidRPr="0062370B">
              <w:rPr>
                <w:rFonts w:eastAsia="宋体" w:cs="Arial" w:hint="eastAsia"/>
                <w:lang w:eastAsia="zh-CN"/>
              </w:rPr>
              <w:t>方面的</w:t>
            </w:r>
            <w:r w:rsidRPr="0062370B">
              <w:rPr>
                <w:rFonts w:eastAsia="宋体" w:cs="Arial"/>
                <w:lang w:eastAsia="zh-CN"/>
              </w:rPr>
              <w:t>具体能力</w:t>
            </w:r>
          </w:p>
        </w:tc>
        <w:tc>
          <w:tcPr>
            <w:tcW w:w="473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C867A24"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c>
          <w:tcPr>
            <w:tcW w:w="484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3E088CDF" w14:textId="77777777" w:rsidR="00E74076" w:rsidRPr="0062370B" w:rsidRDefault="00E74076">
            <w:pPr>
              <w:pStyle w:val="ListParagraph"/>
              <w:numPr>
                <w:ilvl w:val="0"/>
                <w:numId w:val="86"/>
              </w:numPr>
              <w:spacing w:line="276" w:lineRule="auto"/>
              <w:ind w:left="21" w:firstLine="0"/>
              <w:jc w:val="center"/>
              <w:textAlignment w:val="baseline"/>
              <w:rPr>
                <w:rFonts w:eastAsia="宋体" w:cs="Arial"/>
                <w:szCs w:val="16"/>
                <w:lang w:eastAsia="zh-CN"/>
              </w:rPr>
            </w:pPr>
          </w:p>
        </w:tc>
      </w:tr>
      <w:tr w:rsidR="00E74076" w:rsidRPr="0062370B" w14:paraId="7ADE959D" w14:textId="77777777">
        <w:trPr>
          <w:gridAfter w:val="1"/>
          <w:wAfter w:w="8" w:type="dxa"/>
          <w:trHeight w:val="465"/>
        </w:trPr>
        <w:tc>
          <w:tcPr>
            <w:tcW w:w="530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067E4A" w14:textId="4F7A9032" w:rsidR="00E74076" w:rsidRPr="0062370B" w:rsidRDefault="00E74076">
            <w:pPr>
              <w:spacing w:line="276" w:lineRule="auto"/>
              <w:textAlignment w:val="baseline"/>
              <w:rPr>
                <w:rFonts w:eastAsia="宋体" w:cs="Arial"/>
                <w:lang w:eastAsia="zh-CN"/>
              </w:rPr>
            </w:pPr>
            <w:r w:rsidRPr="0062370B">
              <w:rPr>
                <w:rFonts w:eastAsia="宋体" w:cs="Arial"/>
                <w:szCs w:val="16"/>
                <w:lang w:eastAsia="zh-CN"/>
              </w:rPr>
              <w:t>(</w:t>
            </w:r>
            <w:r w:rsidRPr="0062370B">
              <w:rPr>
                <w:rFonts w:eastAsia="宋体" w:cs="Arial"/>
                <w:szCs w:val="16"/>
                <w:lang w:eastAsia="zh-CN"/>
              </w:rPr>
              <w:t>四）</w:t>
            </w:r>
            <w:r w:rsidR="00AA3DF6" w:rsidRPr="0062370B">
              <w:rPr>
                <w:rFonts w:eastAsia="宋体" w:cs="Arial" w:hint="eastAsia"/>
                <w:bCs/>
                <w:szCs w:val="16"/>
                <w:lang w:eastAsia="zh-CN"/>
              </w:rPr>
              <w:t>高级别领导层</w:t>
            </w:r>
            <w:r w:rsidRPr="0062370B">
              <w:rPr>
                <w:rFonts w:eastAsia="宋体" w:cs="Arial"/>
                <w:bCs/>
                <w:szCs w:val="16"/>
                <w:lang w:eastAsia="zh-CN"/>
              </w:rPr>
              <w:t>的</w:t>
            </w:r>
            <w:r w:rsidRPr="0062370B">
              <w:rPr>
                <w:rFonts w:eastAsia="宋体" w:cs="Arial" w:hint="eastAsia"/>
                <w:lang w:eastAsia="zh-CN"/>
              </w:rPr>
              <w:t>定期</w:t>
            </w:r>
            <w:r w:rsidRPr="0062370B">
              <w:rPr>
                <w:rFonts w:eastAsia="宋体" w:cs="Arial"/>
                <w:lang w:eastAsia="zh-CN"/>
              </w:rPr>
              <w:t>培训</w:t>
            </w:r>
            <w:r w:rsidRPr="0062370B">
              <w:rPr>
                <w:rFonts w:eastAsia="宋体" w:cs="Arial"/>
                <w:szCs w:val="16"/>
                <w:lang w:eastAsia="zh-CN"/>
              </w:rPr>
              <w:t>不包括上述任何负责任投资能力</w:t>
            </w:r>
          </w:p>
        </w:tc>
        <w:tc>
          <w:tcPr>
            <w:tcW w:w="473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27BD3F" w14:textId="77777777" w:rsidR="00E74076" w:rsidRPr="0062370B" w:rsidRDefault="00E74076">
            <w:pPr>
              <w:pStyle w:val="ListParagraph"/>
              <w:numPr>
                <w:ilvl w:val="0"/>
                <w:numId w:val="132"/>
              </w:numPr>
              <w:spacing w:line="276" w:lineRule="auto"/>
              <w:ind w:left="33" w:hanging="33"/>
              <w:jc w:val="center"/>
              <w:textAlignment w:val="baseline"/>
              <w:rPr>
                <w:rFonts w:eastAsia="宋体" w:cs="Arial"/>
                <w:szCs w:val="16"/>
                <w:lang w:eastAsia="zh-CN"/>
              </w:rPr>
            </w:pPr>
          </w:p>
        </w:tc>
        <w:tc>
          <w:tcPr>
            <w:tcW w:w="484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6C93BDA0" w14:textId="77777777" w:rsidR="00E74076" w:rsidRPr="0062370B" w:rsidRDefault="00E74076">
            <w:pPr>
              <w:pStyle w:val="ListParagraph"/>
              <w:numPr>
                <w:ilvl w:val="0"/>
                <w:numId w:val="132"/>
              </w:numPr>
              <w:spacing w:line="276" w:lineRule="auto"/>
              <w:ind w:left="33" w:hanging="33"/>
              <w:jc w:val="center"/>
              <w:textAlignment w:val="baseline"/>
              <w:rPr>
                <w:rFonts w:eastAsia="宋体" w:cs="Arial"/>
                <w:szCs w:val="16"/>
                <w:lang w:eastAsia="zh-CN"/>
              </w:rPr>
            </w:pPr>
          </w:p>
        </w:tc>
      </w:tr>
      <w:tr w:rsidR="00E74076" w:rsidRPr="0062370B" w14:paraId="5A48C7FE" w14:textId="77777777">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481EA265"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258326DE" w14:textId="77777777">
        <w:trPr>
          <w:trHeight w:val="300"/>
        </w:trPr>
        <w:tc>
          <w:tcPr>
            <w:tcW w:w="14884" w:type="dxa"/>
            <w:gridSpan w:val="9"/>
            <w:shd w:val="clear" w:color="auto" w:fill="0070C0"/>
            <w:vAlign w:val="center"/>
          </w:tcPr>
          <w:p w14:paraId="352D4A2B"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2A9D4ABF" w14:textId="77777777">
        <w:trPr>
          <w:gridAfter w:val="1"/>
          <w:wAfter w:w="8" w:type="dxa"/>
          <w:trHeight w:val="300"/>
        </w:trPr>
        <w:tc>
          <w:tcPr>
            <w:tcW w:w="25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376E4EC"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23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338F624" w14:textId="319E990A"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本指标旨在确定签署方是否将负责任投资相关能力</w:t>
            </w:r>
            <w:r w:rsidRPr="0062370B">
              <w:rPr>
                <w:rStyle w:val="Hyperlink"/>
                <w:rFonts w:eastAsia="宋体" w:cs="Arial" w:hint="eastAsia"/>
                <w:color w:val="000000" w:themeColor="text1"/>
                <w:sz w:val="16"/>
                <w:szCs w:val="16"/>
                <w:lang w:eastAsia="zh-CN"/>
              </w:rPr>
              <w:t>纳入</w:t>
            </w:r>
            <w:r w:rsidR="00AA3DF6" w:rsidRPr="0062370B">
              <w:rPr>
                <w:rStyle w:val="Hyperlink"/>
                <w:rFonts w:eastAsia="宋体" w:cs="Arial" w:hint="eastAsia"/>
                <w:color w:val="000000" w:themeColor="text1"/>
                <w:sz w:val="16"/>
                <w:szCs w:val="16"/>
                <w:lang w:eastAsia="zh-CN"/>
              </w:rPr>
              <w:t>高级别领导层</w:t>
            </w:r>
            <w:r w:rsidRPr="0062370B">
              <w:rPr>
                <w:rStyle w:val="Hyperlink"/>
                <w:rFonts w:eastAsia="宋体" w:cs="Arial" w:hint="eastAsia"/>
                <w:color w:val="000000" w:themeColor="text1"/>
                <w:sz w:val="16"/>
                <w:szCs w:val="16"/>
                <w:lang w:eastAsia="zh-CN"/>
              </w:rPr>
              <w:t>的定期</w:t>
            </w:r>
            <w:r w:rsidRPr="0062370B">
              <w:rPr>
                <w:rStyle w:val="Hyperlink"/>
                <w:rFonts w:eastAsia="宋体" w:cs="Arial"/>
                <w:color w:val="000000" w:themeColor="text1"/>
                <w:sz w:val="16"/>
                <w:szCs w:val="16"/>
                <w:lang w:eastAsia="zh-CN"/>
              </w:rPr>
              <w:t>培训。</w:t>
            </w:r>
          </w:p>
          <w:p w14:paraId="6B47BD0F" w14:textId="77777777" w:rsidR="00E74076" w:rsidRPr="0062370B" w:rsidRDefault="00E74076">
            <w:pPr>
              <w:rPr>
                <w:rStyle w:val="Hyperlink"/>
                <w:rFonts w:eastAsia="宋体" w:cs="Arial"/>
                <w:color w:val="000000" w:themeColor="text1"/>
                <w:sz w:val="16"/>
                <w:szCs w:val="16"/>
                <w:lang w:eastAsia="zh-CN"/>
              </w:rPr>
            </w:pPr>
          </w:p>
          <w:p w14:paraId="3A2CDD90" w14:textId="463BB5CC"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重要的是，</w:t>
            </w:r>
            <w:r w:rsidRPr="0062370B">
              <w:rPr>
                <w:rStyle w:val="Hyperlink"/>
                <w:rFonts w:eastAsia="宋体" w:cs="Arial"/>
                <w:color w:val="000000" w:themeColor="text1"/>
                <w:sz w:val="16"/>
                <w:szCs w:val="16"/>
                <w:lang w:eastAsia="zh-CN"/>
              </w:rPr>
              <w:t>签署方的</w:t>
            </w:r>
            <w:r w:rsidR="00AA3DF6" w:rsidRPr="0062370B">
              <w:rPr>
                <w:rStyle w:val="Hyperlink"/>
                <w:rFonts w:eastAsia="宋体" w:cs="Arial" w:hint="eastAsia"/>
                <w:color w:val="000000" w:themeColor="text1"/>
                <w:sz w:val="16"/>
                <w:szCs w:val="16"/>
                <w:lang w:eastAsia="zh-CN"/>
              </w:rPr>
              <w:t>高级别领导层</w:t>
            </w:r>
            <w:r w:rsidR="001F3564" w:rsidRPr="0062370B">
              <w:rPr>
                <w:rStyle w:val="Hyperlink"/>
                <w:rFonts w:eastAsia="宋体" w:cs="Arial" w:hint="eastAsia"/>
                <w:color w:val="000000" w:themeColor="text1"/>
                <w:sz w:val="16"/>
                <w:szCs w:val="16"/>
                <w:lang w:eastAsia="zh-CN"/>
              </w:rPr>
              <w:t>需要具备</w:t>
            </w:r>
            <w:r w:rsidRPr="0062370B">
              <w:rPr>
                <w:rStyle w:val="Hyperlink"/>
                <w:rFonts w:eastAsia="宋体" w:cs="Arial"/>
                <w:color w:val="000000" w:themeColor="text1"/>
                <w:sz w:val="16"/>
                <w:szCs w:val="16"/>
                <w:lang w:eastAsia="zh-CN"/>
              </w:rPr>
              <w:t>足够的</w:t>
            </w:r>
            <w:r w:rsidRPr="0062370B">
              <w:rPr>
                <w:rStyle w:val="Hyperlink"/>
                <w:rFonts w:eastAsia="宋体" w:cs="Arial" w:hint="eastAsia"/>
                <w:color w:val="000000" w:themeColor="text1"/>
                <w:sz w:val="16"/>
                <w:szCs w:val="16"/>
                <w:lang w:eastAsia="zh-CN"/>
              </w:rPr>
              <w:t>才能和</w:t>
            </w:r>
            <w:r w:rsidRPr="0062370B">
              <w:rPr>
                <w:rStyle w:val="Hyperlink"/>
                <w:rFonts w:eastAsia="宋体" w:cs="Arial"/>
                <w:color w:val="000000" w:themeColor="text1"/>
                <w:sz w:val="16"/>
                <w:szCs w:val="16"/>
                <w:lang w:eastAsia="zh-CN"/>
              </w:rPr>
              <w:t>能力</w:t>
            </w:r>
            <w:r w:rsidR="001F3564"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以</w:t>
            </w:r>
            <w:r w:rsidRPr="0062370B">
              <w:rPr>
                <w:rStyle w:val="Hyperlink"/>
                <w:rFonts w:eastAsia="宋体" w:cs="Arial"/>
                <w:color w:val="000000" w:themeColor="text1"/>
                <w:sz w:val="16"/>
                <w:szCs w:val="16"/>
                <w:lang w:eastAsia="zh-CN"/>
              </w:rPr>
              <w:t>监督、评估和管理</w:t>
            </w:r>
            <w:r w:rsidR="00E03535" w:rsidRPr="0062370B">
              <w:rPr>
                <w:rStyle w:val="Hyperlink"/>
                <w:rFonts w:eastAsia="宋体" w:cs="Arial" w:hint="eastAsia"/>
                <w:color w:val="000000" w:themeColor="text1"/>
                <w:sz w:val="16"/>
                <w:szCs w:val="16"/>
                <w:lang w:eastAsia="zh-CN"/>
              </w:rPr>
              <w:t>有关</w:t>
            </w:r>
            <w:r w:rsidR="001F3564" w:rsidRPr="0062370B">
              <w:rPr>
                <w:rStyle w:val="Hyperlink"/>
                <w:rFonts w:eastAsia="宋体" w:cs="Arial"/>
                <w:color w:val="000000" w:themeColor="text1"/>
                <w:sz w:val="16"/>
                <w:szCs w:val="16"/>
                <w:lang w:eastAsia="zh-CN"/>
              </w:rPr>
              <w:t>减缓和适应</w:t>
            </w:r>
            <w:r w:rsidRPr="0062370B">
              <w:rPr>
                <w:rStyle w:val="Hyperlink"/>
                <w:rFonts w:eastAsia="宋体" w:cs="Arial"/>
                <w:color w:val="000000" w:themeColor="text1"/>
                <w:sz w:val="16"/>
                <w:szCs w:val="16"/>
                <w:lang w:eastAsia="zh-CN"/>
              </w:rPr>
              <w:t>气候变化、投资者尊重人权的责任</w:t>
            </w:r>
            <w:r w:rsidR="00E915C7" w:rsidRPr="0062370B">
              <w:rPr>
                <w:rStyle w:val="Hyperlink"/>
                <w:rFonts w:eastAsia="宋体" w:cs="Arial" w:hint="eastAsia"/>
                <w:color w:val="000000" w:themeColor="text1"/>
                <w:sz w:val="16"/>
                <w:szCs w:val="16"/>
                <w:lang w:eastAsia="zh-CN"/>
              </w:rPr>
              <w:t>以及</w:t>
            </w:r>
            <w:r w:rsidR="00E50A62" w:rsidRPr="0062370B">
              <w:rPr>
                <w:rStyle w:val="Hyperlink"/>
                <w:rFonts w:eastAsia="宋体" w:cs="Arial"/>
                <w:color w:val="000000" w:themeColor="text1"/>
                <w:sz w:val="16"/>
                <w:szCs w:val="16"/>
                <w:lang w:eastAsia="zh-CN"/>
              </w:rPr>
              <w:t>系统性可持续发展问题</w:t>
            </w:r>
            <w:r w:rsidRPr="0062370B">
              <w:rPr>
                <w:rStyle w:val="Hyperlink"/>
                <w:rFonts w:eastAsia="宋体" w:cs="Arial"/>
                <w:color w:val="000000" w:themeColor="text1"/>
                <w:sz w:val="16"/>
                <w:szCs w:val="16"/>
                <w:lang w:eastAsia="zh-CN"/>
              </w:rPr>
              <w:t>的风险和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663CB38E" w14:textId="77777777" w:rsidR="00E74076" w:rsidRPr="0062370B" w:rsidRDefault="00E74076">
            <w:pPr>
              <w:rPr>
                <w:rStyle w:val="Hyperlink"/>
                <w:rFonts w:eastAsia="宋体" w:cs="Arial"/>
                <w:color w:val="000000" w:themeColor="text1"/>
                <w:sz w:val="16"/>
                <w:szCs w:val="16"/>
                <w:lang w:eastAsia="zh-CN"/>
              </w:rPr>
            </w:pPr>
          </w:p>
          <w:p w14:paraId="41C12B0C" w14:textId="48760F11"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因此，签署</w:t>
            </w:r>
            <w:r w:rsidRPr="0062370B">
              <w:rPr>
                <w:rStyle w:val="Hyperlink"/>
                <w:rFonts w:eastAsia="宋体" w:cs="Arial" w:hint="eastAsia"/>
                <w:color w:val="000000" w:themeColor="text1"/>
                <w:sz w:val="16"/>
                <w:szCs w:val="16"/>
                <w:lang w:eastAsia="zh-CN"/>
              </w:rPr>
              <w:t>方</w:t>
            </w:r>
            <w:r w:rsidRPr="0062370B">
              <w:rPr>
                <w:rStyle w:val="Hyperlink"/>
                <w:rFonts w:eastAsia="宋体" w:cs="Arial"/>
                <w:color w:val="000000" w:themeColor="text1"/>
                <w:sz w:val="16"/>
                <w:szCs w:val="16"/>
                <w:lang w:eastAsia="zh-CN"/>
              </w:rPr>
              <w:t>机构将这些主题</w:t>
            </w:r>
            <w:r w:rsidRPr="0062370B">
              <w:rPr>
                <w:rStyle w:val="Hyperlink"/>
                <w:rFonts w:eastAsia="宋体" w:cs="Arial" w:hint="eastAsia"/>
                <w:color w:val="000000" w:themeColor="text1"/>
                <w:sz w:val="16"/>
                <w:szCs w:val="16"/>
                <w:lang w:eastAsia="zh-CN"/>
              </w:rPr>
              <w:t>纳入</w:t>
            </w:r>
            <w:r w:rsidR="00AA3DF6" w:rsidRPr="0062370B">
              <w:rPr>
                <w:rStyle w:val="Hyperlink"/>
                <w:rFonts w:eastAsia="宋体" w:cs="Arial" w:hint="eastAsia"/>
                <w:color w:val="000000" w:themeColor="text1"/>
                <w:sz w:val="16"/>
                <w:szCs w:val="16"/>
                <w:lang w:eastAsia="zh-CN"/>
              </w:rPr>
              <w:t>高级别领导层</w:t>
            </w:r>
            <w:r w:rsidRPr="0062370B">
              <w:rPr>
                <w:rStyle w:val="Hyperlink"/>
                <w:rFonts w:eastAsia="宋体" w:cs="Arial" w:hint="eastAsia"/>
                <w:color w:val="000000" w:themeColor="text1"/>
                <w:sz w:val="16"/>
                <w:szCs w:val="16"/>
                <w:lang w:eastAsia="zh-CN"/>
              </w:rPr>
              <w:t>的定期</w:t>
            </w:r>
            <w:r w:rsidRPr="0062370B">
              <w:rPr>
                <w:rStyle w:val="Hyperlink"/>
                <w:rFonts w:eastAsia="宋体" w:cs="Arial"/>
                <w:color w:val="000000" w:themeColor="text1"/>
                <w:sz w:val="16"/>
                <w:szCs w:val="16"/>
                <w:lang w:eastAsia="zh-CN"/>
              </w:rPr>
              <w:t>（即至少每年一次）培训，被认为是良好做法</w:t>
            </w:r>
            <w:r w:rsidRPr="0062370B" w:rsidDel="00BA7C8A">
              <w:rPr>
                <w:rStyle w:val="Hyperlink"/>
                <w:rFonts w:eastAsia="宋体" w:cs="Arial"/>
                <w:color w:val="000000" w:themeColor="text1"/>
                <w:sz w:val="16"/>
                <w:szCs w:val="16"/>
                <w:lang w:eastAsia="zh-CN"/>
              </w:rPr>
              <w:t>。</w:t>
            </w:r>
            <w:r w:rsidRPr="0062370B" w:rsidDel="00BA7C8A">
              <w:rPr>
                <w:rStyle w:val="Hyperlink"/>
                <w:rFonts w:eastAsia="宋体" w:cs="Arial"/>
                <w:color w:val="000000" w:themeColor="text1"/>
                <w:sz w:val="16"/>
                <w:szCs w:val="16"/>
                <w:lang w:eastAsia="zh-CN"/>
              </w:rPr>
              <w:t xml:space="preserve"> </w:t>
            </w:r>
          </w:p>
        </w:tc>
      </w:tr>
      <w:tr w:rsidR="00E74076" w:rsidRPr="0062370B" w14:paraId="27463A30" w14:textId="77777777">
        <w:trPr>
          <w:gridAfter w:val="1"/>
          <w:wAfter w:w="8" w:type="dxa"/>
          <w:trHeight w:val="300"/>
        </w:trPr>
        <w:tc>
          <w:tcPr>
            <w:tcW w:w="25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F493DA0" w14:textId="77777777" w:rsidR="00E74076" w:rsidRPr="0062370B" w:rsidRDefault="00E74076">
            <w:pPr>
              <w:rPr>
                <w:rFonts w:eastAsia="宋体" w:cs="Arial"/>
                <w:b/>
                <w:sz w:val="16"/>
                <w:szCs w:val="16"/>
              </w:rPr>
            </w:pPr>
            <w:r w:rsidRPr="0062370B">
              <w:rPr>
                <w:rFonts w:eastAsia="宋体" w:cs="Arial"/>
                <w:b/>
                <w:sz w:val="16"/>
                <w:szCs w:val="16"/>
              </w:rPr>
              <w:t>补充报告指引</w:t>
            </w:r>
          </w:p>
        </w:tc>
        <w:tc>
          <w:tcPr>
            <w:tcW w:w="123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7CE24D3" w14:textId="263EEA15"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00AB32E9" w:rsidRPr="0062370B">
              <w:rPr>
                <w:rStyle w:val="Hyperlink"/>
                <w:rFonts w:eastAsia="宋体" w:cs="Arial"/>
                <w:color w:val="000000" w:themeColor="text1"/>
                <w:sz w:val="16"/>
                <w:szCs w:val="16"/>
                <w:lang w:eastAsia="zh-CN"/>
              </w:rPr>
              <w:t>高级别决策层</w:t>
            </w:r>
            <w:r w:rsidRPr="0062370B">
              <w:rPr>
                <w:rStyle w:val="Hyperlink"/>
                <w:rFonts w:eastAsia="宋体" w:cs="Arial"/>
                <w:color w:val="000000" w:themeColor="text1"/>
                <w:sz w:val="16"/>
                <w:szCs w:val="16"/>
                <w:lang w:eastAsia="zh-CN"/>
              </w:rPr>
              <w:t>和角色可能包括董事会、受托人、</w:t>
            </w:r>
            <w:r w:rsidR="009D631D" w:rsidRPr="0062370B">
              <w:rPr>
                <w:rStyle w:val="Hyperlink"/>
                <w:rFonts w:eastAsia="宋体" w:cs="Arial"/>
                <w:color w:val="000000" w:themeColor="text1"/>
                <w:sz w:val="16"/>
                <w:szCs w:val="16"/>
                <w:lang w:eastAsia="zh-CN"/>
              </w:rPr>
              <w:t>高管人员</w:t>
            </w:r>
            <w:r w:rsidRPr="0062370B">
              <w:rPr>
                <w:rStyle w:val="Hyperlink"/>
                <w:rFonts w:eastAsia="宋体" w:cs="Arial"/>
                <w:color w:val="000000" w:themeColor="text1"/>
                <w:sz w:val="16"/>
                <w:szCs w:val="16"/>
                <w:lang w:eastAsia="zh-CN"/>
              </w:rPr>
              <w:t>、投资委员会、部门</w:t>
            </w:r>
            <w:r w:rsidRPr="0062370B">
              <w:rPr>
                <w:rStyle w:val="Hyperlink"/>
                <w:rFonts w:eastAsia="宋体" w:cs="Arial" w:hint="eastAsia"/>
                <w:color w:val="000000" w:themeColor="text1"/>
                <w:sz w:val="16"/>
                <w:szCs w:val="16"/>
                <w:lang w:eastAsia="zh-CN"/>
              </w:rPr>
              <w:t>主管</w:t>
            </w:r>
            <w:r w:rsidRPr="0062370B">
              <w:rPr>
                <w:rStyle w:val="Hyperlink"/>
                <w:rFonts w:eastAsia="宋体" w:cs="Arial"/>
                <w:color w:val="000000" w:themeColor="text1"/>
                <w:sz w:val="16"/>
                <w:szCs w:val="16"/>
                <w:lang w:eastAsia="zh-CN"/>
              </w:rPr>
              <w:t>和同等</w:t>
            </w:r>
            <w:r w:rsidRPr="0062370B">
              <w:rPr>
                <w:rStyle w:val="Hyperlink"/>
                <w:rFonts w:eastAsia="宋体" w:cs="Arial" w:hint="eastAsia"/>
                <w:color w:val="000000" w:themeColor="text1"/>
                <w:sz w:val="16"/>
                <w:szCs w:val="16"/>
                <w:lang w:eastAsia="zh-CN"/>
              </w:rPr>
              <w:t>角色</w:t>
            </w:r>
            <w:r w:rsidRPr="0062370B">
              <w:rPr>
                <w:rStyle w:val="Hyperlink"/>
                <w:rFonts w:eastAsia="宋体" w:cs="Arial" w:hint="eastAsia"/>
                <w:color w:val="000000" w:themeColor="text1"/>
                <w:sz w:val="16"/>
                <w:szCs w:val="16"/>
                <w:lang w:eastAsia="zh-CN"/>
              </w:rPr>
              <w:t>/</w:t>
            </w:r>
            <w:r w:rsidR="00A33D81" w:rsidRPr="0062370B">
              <w:rPr>
                <w:rStyle w:val="Hyperlink"/>
                <w:rFonts w:eastAsia="宋体" w:cs="Arial" w:hint="eastAsia"/>
                <w:color w:val="000000" w:themeColor="text1"/>
                <w:sz w:val="16"/>
                <w:szCs w:val="16"/>
                <w:lang w:eastAsia="zh-CN"/>
              </w:rPr>
              <w:t>层级</w:t>
            </w:r>
            <w:r w:rsidRPr="0062370B">
              <w:rPr>
                <w:rStyle w:val="Hyperlink"/>
                <w:rFonts w:eastAsia="宋体" w:cs="Arial"/>
                <w:color w:val="000000" w:themeColor="text1"/>
                <w:sz w:val="16"/>
                <w:szCs w:val="16"/>
                <w:lang w:eastAsia="zh-CN"/>
              </w:rPr>
              <w:t>。</w:t>
            </w:r>
          </w:p>
          <w:p w14:paraId="6A679CAC" w14:textId="77777777" w:rsidR="00E74076" w:rsidRPr="0062370B" w:rsidRDefault="00E74076">
            <w:pPr>
              <w:rPr>
                <w:rStyle w:val="Hyperlink"/>
                <w:rFonts w:eastAsia="宋体" w:cs="Arial"/>
                <w:color w:val="000000" w:themeColor="text1"/>
                <w:sz w:val="16"/>
                <w:szCs w:val="16"/>
                <w:lang w:eastAsia="zh-CN"/>
              </w:rPr>
            </w:pPr>
          </w:p>
          <w:p w14:paraId="23F27383" w14:textId="6463EA04"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hint="eastAsia"/>
                <w:color w:val="000000" w:themeColor="text1"/>
                <w:sz w:val="16"/>
                <w:szCs w:val="16"/>
                <w:lang w:eastAsia="zh-CN"/>
              </w:rPr>
              <w:t>“定期”</w:t>
            </w:r>
            <w:r w:rsidRPr="0062370B">
              <w:rPr>
                <w:rStyle w:val="Hyperlink"/>
                <w:rFonts w:eastAsia="宋体" w:cs="Arial"/>
                <w:color w:val="000000" w:themeColor="text1"/>
                <w:sz w:val="16"/>
                <w:szCs w:val="16"/>
                <w:lang w:eastAsia="zh-CN"/>
              </w:rPr>
              <w:t>指每年至少一次。</w:t>
            </w:r>
          </w:p>
        </w:tc>
      </w:tr>
      <w:tr w:rsidR="00E74076" w:rsidRPr="0062370B" w14:paraId="5F935FA9" w14:textId="77777777">
        <w:trPr>
          <w:gridAfter w:val="1"/>
          <w:wAfter w:w="8" w:type="dxa"/>
          <w:trHeight w:val="300"/>
        </w:trPr>
        <w:tc>
          <w:tcPr>
            <w:tcW w:w="25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C3315DC" w14:textId="77777777" w:rsidR="00E74076" w:rsidRPr="0062370B" w:rsidRDefault="00E74076">
            <w:pPr>
              <w:rPr>
                <w:rFonts w:eastAsia="宋体" w:cs="Arial"/>
                <w:b/>
                <w:bCs/>
                <w:sz w:val="16"/>
                <w:szCs w:val="16"/>
              </w:rPr>
            </w:pPr>
            <w:r w:rsidRPr="0062370B">
              <w:rPr>
                <w:rFonts w:eastAsia="宋体" w:cs="Arial"/>
                <w:b/>
                <w:bCs/>
                <w:sz w:val="16"/>
                <w:szCs w:val="16"/>
              </w:rPr>
              <w:lastRenderedPageBreak/>
              <w:t>其他资源</w:t>
            </w:r>
          </w:p>
        </w:tc>
        <w:tc>
          <w:tcPr>
            <w:tcW w:w="123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EDA6B44" w14:textId="77777777" w:rsidR="00E74076" w:rsidRPr="0062370B" w:rsidRDefault="00E74076">
            <w:pPr>
              <w:rPr>
                <w:rFonts w:eastAsia="宋体" w:cs="Arial"/>
                <w:sz w:val="16"/>
                <w:szCs w:val="16"/>
                <w:lang w:eastAsia="zh-CN"/>
              </w:rPr>
            </w:pPr>
            <w:r w:rsidRPr="0062370B">
              <w:rPr>
                <w:rStyle w:val="Hyperlink"/>
                <w:rFonts w:eastAsia="宋体" w:cs="Arial" w:hint="eastAsia"/>
                <w:color w:val="000000" w:themeColor="text1"/>
                <w:sz w:val="16"/>
                <w:szCs w:val="16"/>
                <w:lang w:eastAsia="zh-CN"/>
              </w:rPr>
              <w:t>如需进一步指引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143" w:history="1">
              <w:r w:rsidRPr="0062370B">
                <w:rPr>
                  <w:rStyle w:val="Hyperlink"/>
                  <w:rFonts w:eastAsia="宋体" w:cs="Arial"/>
                  <w:sz w:val="16"/>
                  <w:szCs w:val="16"/>
                  <w:lang w:eastAsia="zh-CN"/>
                </w:rPr>
                <w:t>负责任投资</w:t>
              </w:r>
              <w:r w:rsidRPr="0062370B">
                <w:rPr>
                  <w:rStyle w:val="Hyperlink"/>
                  <w:rFonts w:eastAsia="宋体" w:cs="Arial" w:hint="eastAsia"/>
                  <w:sz w:val="16"/>
                  <w:szCs w:val="16"/>
                  <w:lang w:eastAsia="zh-CN"/>
                </w:rPr>
                <w:t>简介</w:t>
              </w:r>
              <w:r w:rsidRPr="0062370B">
                <w:rPr>
                  <w:rStyle w:val="Hyperlink"/>
                  <w:rFonts w:eastAsia="宋体" w:cs="Arial"/>
                  <w:sz w:val="16"/>
                  <w:szCs w:val="16"/>
                  <w:lang w:eastAsia="zh-CN"/>
                </w:rPr>
                <w:t>：政策、结构和</w:t>
              </w:r>
              <w:r w:rsidRPr="0062370B">
                <w:rPr>
                  <w:rStyle w:val="Hyperlink"/>
                  <w:rFonts w:eastAsia="宋体" w:cs="Arial" w:hint="eastAsia"/>
                  <w:sz w:val="16"/>
                  <w:szCs w:val="16"/>
                  <w:lang w:eastAsia="zh-CN"/>
                </w:rPr>
                <w:t>流程</w:t>
              </w:r>
            </w:hyperlink>
            <w:r w:rsidRPr="0062370B">
              <w:rPr>
                <w:rStyle w:val="Hyperlink"/>
                <w:rFonts w:eastAsia="宋体" w:cs="Arial"/>
                <w:color w:val="000000" w:themeColor="text1"/>
                <w:sz w:val="16"/>
                <w:szCs w:val="16"/>
                <w:lang w:eastAsia="zh-CN"/>
              </w:rPr>
              <w:t>。</w:t>
            </w:r>
          </w:p>
          <w:p w14:paraId="7C520171" w14:textId="77777777" w:rsidR="00E74076" w:rsidRPr="0062370B" w:rsidRDefault="00E74076">
            <w:pPr>
              <w:rPr>
                <w:rFonts w:eastAsia="宋体" w:cs="Arial"/>
                <w:lang w:eastAsia="zh-CN"/>
              </w:rPr>
            </w:pPr>
          </w:p>
          <w:p w14:paraId="710E41E9" w14:textId="3D29036B"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关于</w:t>
            </w:r>
            <w:r w:rsidR="00C4659E" w:rsidRPr="0062370B">
              <w:rPr>
                <w:rStyle w:val="Hyperlink"/>
                <w:rFonts w:eastAsia="宋体" w:cs="Arial" w:hint="eastAsia"/>
                <w:color w:val="000000" w:themeColor="text1"/>
                <w:sz w:val="16"/>
                <w:szCs w:val="16"/>
                <w:lang w:eastAsia="zh-CN"/>
              </w:rPr>
              <w:t>减缓和适应</w:t>
            </w:r>
            <w:r w:rsidRPr="0062370B">
              <w:rPr>
                <w:rStyle w:val="Hyperlink"/>
                <w:rFonts w:eastAsia="宋体" w:cs="Arial" w:hint="eastAsia"/>
                <w:color w:val="000000" w:themeColor="text1"/>
                <w:sz w:val="16"/>
                <w:szCs w:val="16"/>
                <w:lang w:eastAsia="zh-CN"/>
              </w:rPr>
              <w:t>气候变化，</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专门的</w:t>
            </w:r>
            <w:hyperlink r:id="rId144" w:history="1">
              <w:r w:rsidRPr="0062370B">
                <w:rPr>
                  <w:rStyle w:val="Hyperlink"/>
                  <w:rFonts w:eastAsia="宋体" w:cs="Arial"/>
                  <w:sz w:val="16"/>
                  <w:szCs w:val="16"/>
                  <w:lang w:eastAsia="zh-CN"/>
                </w:rPr>
                <w:t>气候变化</w:t>
              </w:r>
            </w:hyperlink>
            <w:r w:rsidRPr="0062370B">
              <w:rPr>
                <w:rStyle w:val="Hyperlink"/>
                <w:rFonts w:eastAsia="宋体" w:cs="Arial"/>
                <w:color w:val="000000" w:themeColor="text1"/>
                <w:sz w:val="16"/>
                <w:szCs w:val="16"/>
                <w:lang w:eastAsia="zh-CN"/>
              </w:rPr>
              <w:t>网页</w:t>
            </w:r>
            <w:r w:rsidRPr="0062370B">
              <w:rPr>
                <w:rStyle w:val="Hyperlink"/>
                <w:rFonts w:eastAsia="宋体" w:cs="Arial" w:hint="eastAsia"/>
                <w:color w:val="000000" w:themeColor="text1"/>
                <w:sz w:val="16"/>
                <w:szCs w:val="16"/>
                <w:lang w:eastAsia="zh-CN"/>
              </w:rPr>
              <w:t>提供大量资源</w:t>
            </w:r>
            <w:r w:rsidRPr="0062370B">
              <w:rPr>
                <w:rStyle w:val="Hyperlink"/>
                <w:rFonts w:eastAsia="宋体" w:cs="Arial"/>
                <w:color w:val="000000" w:themeColor="text1"/>
                <w:sz w:val="16"/>
                <w:szCs w:val="16"/>
                <w:lang w:eastAsia="zh-CN"/>
              </w:rPr>
              <w:t>，包括</w:t>
            </w:r>
            <w:r w:rsidRPr="0062370B">
              <w:rPr>
                <w:rStyle w:val="Hyperlink"/>
                <w:rFonts w:eastAsia="宋体" w:cs="Arial" w:hint="eastAsia"/>
                <w:color w:val="000000" w:themeColor="text1"/>
                <w:sz w:val="16"/>
                <w:szCs w:val="16"/>
                <w:lang w:eastAsia="zh-CN"/>
              </w:rPr>
              <w:t>简介</w:t>
            </w:r>
            <w:r w:rsidRPr="0062370B">
              <w:rPr>
                <w:rStyle w:val="Hyperlink"/>
                <w:rFonts w:eastAsia="宋体" w:cs="Arial"/>
                <w:color w:val="000000" w:themeColor="text1"/>
                <w:sz w:val="16"/>
                <w:szCs w:val="16"/>
                <w:lang w:eastAsia="zh-CN"/>
              </w:rPr>
              <w:t>和技术参与指南。</w:t>
            </w:r>
          </w:p>
          <w:p w14:paraId="4B037D35" w14:textId="77777777" w:rsidR="00E74076" w:rsidRPr="0062370B" w:rsidRDefault="00E74076">
            <w:pPr>
              <w:rPr>
                <w:rStyle w:val="Hyperlink"/>
                <w:rFonts w:eastAsia="宋体" w:cs="Arial"/>
                <w:color w:val="000000" w:themeColor="text1"/>
                <w:sz w:val="16"/>
                <w:szCs w:val="16"/>
                <w:lang w:eastAsia="zh-CN"/>
              </w:rPr>
            </w:pPr>
          </w:p>
          <w:p w14:paraId="5FE733F1" w14:textId="48320610"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关于投资者尊重人权的责任，</w:t>
            </w:r>
            <w:r w:rsidRPr="0062370B">
              <w:rPr>
                <w:rStyle w:val="Hyperlink"/>
                <w:rFonts w:eastAsia="宋体" w:cs="Arial" w:hint="eastAsia"/>
                <w:color w:val="000000" w:themeColor="text1"/>
                <w:sz w:val="16"/>
                <w:szCs w:val="16"/>
                <w:lang w:eastAsia="zh-CN"/>
              </w:rPr>
              <w:t>请参阅</w:t>
            </w:r>
            <w:hyperlink r:id="rId145" w:history="1">
              <w:r w:rsidRPr="0062370B">
                <w:rPr>
                  <w:rStyle w:val="Hyperlink"/>
                  <w:rFonts w:eastAsia="宋体" w:cs="Arial"/>
                  <w:sz w:val="16"/>
                  <w:szCs w:val="16"/>
                  <w:lang w:eastAsia="zh-CN"/>
                </w:rPr>
                <w:t>投资者应</w:t>
              </w:r>
              <w:r w:rsidRPr="0062370B">
                <w:rPr>
                  <w:rStyle w:val="Hyperlink"/>
                  <w:rFonts w:eastAsia="宋体" w:cs="Arial" w:hint="eastAsia"/>
                  <w:sz w:val="16"/>
                  <w:szCs w:val="16"/>
                  <w:lang w:eastAsia="zh-CN"/>
                </w:rPr>
                <w:t>为何及</w:t>
              </w:r>
              <w:r w:rsidRPr="0062370B">
                <w:rPr>
                  <w:rStyle w:val="Hyperlink"/>
                  <w:rFonts w:eastAsia="宋体" w:cs="Arial"/>
                  <w:sz w:val="16"/>
                  <w:szCs w:val="16"/>
                  <w:lang w:eastAsia="zh-CN"/>
                </w:rPr>
                <w:t>如何</w:t>
              </w:r>
              <w:r w:rsidR="000537AA" w:rsidRPr="0062370B">
                <w:rPr>
                  <w:rStyle w:val="Hyperlink"/>
                  <w:rFonts w:eastAsia="宋体" w:cs="Arial" w:hint="eastAsia"/>
                  <w:sz w:val="16"/>
                  <w:szCs w:val="16"/>
                  <w:lang w:eastAsia="zh-CN"/>
                </w:rPr>
                <w:t>采取</w:t>
              </w:r>
              <w:r w:rsidRPr="0062370B">
                <w:rPr>
                  <w:rStyle w:val="Hyperlink"/>
                  <w:rFonts w:eastAsia="宋体" w:cs="Arial"/>
                  <w:sz w:val="16"/>
                  <w:szCs w:val="16"/>
                  <w:lang w:eastAsia="zh-CN"/>
                </w:rPr>
                <w:t>人权行动</w:t>
              </w:r>
            </w:hyperlink>
            <w:r w:rsidRPr="0062370B">
              <w:rPr>
                <w:rStyle w:val="Hyperlink"/>
                <w:rFonts w:eastAsia="宋体" w:cs="Arial" w:hint="eastAsia"/>
                <w:color w:val="000000" w:themeColor="text1"/>
                <w:sz w:val="16"/>
                <w:szCs w:val="16"/>
                <w:lang w:eastAsia="zh-CN"/>
              </w:rPr>
              <w:t>中的专门指导。</w:t>
            </w:r>
            <w:r w:rsidR="000537AA" w:rsidRPr="0062370B">
              <w:rPr>
                <w:rStyle w:val="Hyperlink"/>
                <w:rFonts w:eastAsia="宋体" w:cs="Arial" w:hint="eastAsia"/>
                <w:color w:val="000000" w:themeColor="text1"/>
                <w:sz w:val="16"/>
                <w:szCs w:val="16"/>
                <w:lang w:eastAsia="zh-CN"/>
              </w:rPr>
              <w:t>另</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Pr="0062370B">
              <w:rPr>
                <w:rStyle w:val="Hyperlink"/>
                <w:rFonts w:eastAsia="宋体" w:cs="Arial" w:hint="eastAsia"/>
                <w:color w:val="000000" w:themeColor="text1"/>
                <w:sz w:val="16"/>
                <w:szCs w:val="16"/>
                <w:lang w:eastAsia="zh-CN"/>
              </w:rPr>
              <w:t>的</w:t>
            </w:r>
            <w:hyperlink r:id="rId146" w:history="1">
              <w:r w:rsidRPr="0062370B">
                <w:rPr>
                  <w:rStyle w:val="Hyperlink"/>
                  <w:rFonts w:eastAsia="宋体" w:cs="Arial"/>
                  <w:sz w:val="16"/>
                  <w:szCs w:val="16"/>
                  <w:lang w:eastAsia="zh-CN"/>
                </w:rPr>
                <w:t>人权</w:t>
              </w:r>
            </w:hyperlink>
            <w:r w:rsidRPr="0062370B">
              <w:rPr>
                <w:rStyle w:val="Hyperlink"/>
                <w:rFonts w:eastAsia="宋体" w:cs="Arial"/>
                <w:color w:val="000000" w:themeColor="text1"/>
                <w:sz w:val="16"/>
                <w:szCs w:val="16"/>
                <w:lang w:eastAsia="zh-CN"/>
              </w:rPr>
              <w:t>网页</w:t>
            </w:r>
            <w:r w:rsidRPr="0062370B">
              <w:rPr>
                <w:rStyle w:val="Hyperlink"/>
                <w:rFonts w:eastAsia="宋体" w:cs="Arial" w:hint="eastAsia"/>
                <w:color w:val="000000" w:themeColor="text1"/>
                <w:sz w:val="16"/>
                <w:szCs w:val="16"/>
                <w:lang w:eastAsia="zh-CN"/>
              </w:rPr>
              <w:t>，获得更多资源</w:t>
            </w:r>
            <w:r w:rsidRPr="0062370B">
              <w:rPr>
                <w:rStyle w:val="Hyperlink"/>
                <w:rFonts w:eastAsia="宋体" w:cs="Arial"/>
                <w:color w:val="000000" w:themeColor="text1"/>
                <w:sz w:val="16"/>
                <w:szCs w:val="16"/>
                <w:lang w:eastAsia="zh-CN"/>
              </w:rPr>
              <w:t>。</w:t>
            </w:r>
          </w:p>
          <w:p w14:paraId="43C08EA6" w14:textId="77777777" w:rsidR="00E74076" w:rsidRPr="0062370B" w:rsidRDefault="00E74076">
            <w:pPr>
              <w:rPr>
                <w:rStyle w:val="Hyperlink"/>
                <w:rFonts w:eastAsia="宋体" w:cs="Arial"/>
                <w:color w:val="000000" w:themeColor="text1"/>
                <w:sz w:val="16"/>
                <w:szCs w:val="16"/>
                <w:lang w:eastAsia="zh-CN"/>
              </w:rPr>
            </w:pPr>
          </w:p>
          <w:p w14:paraId="4D2D57F0" w14:textId="56A6F3FB" w:rsidR="00E74076" w:rsidRPr="0062370B" w:rsidRDefault="00E74076">
            <w:pPr>
              <w:rPr>
                <w:rStyle w:val="Hyperlink"/>
                <w:rFonts w:eastAsia="宋体" w:cs="Arial"/>
                <w:color w:val="auto"/>
                <w:lang w:eastAsia="zh-CN"/>
              </w:rPr>
            </w:pPr>
            <w:r w:rsidRPr="0062370B">
              <w:rPr>
                <w:rStyle w:val="Hyperlink"/>
                <w:rFonts w:eastAsia="宋体" w:cs="Arial"/>
                <w:color w:val="000000" w:themeColor="text1"/>
                <w:sz w:val="16"/>
                <w:szCs w:val="16"/>
                <w:lang w:eastAsia="zh-CN"/>
              </w:rPr>
              <w:t>关于其他环境、社会和治理</w:t>
            </w:r>
            <w:r w:rsidR="00E50A62" w:rsidRPr="0062370B">
              <w:rPr>
                <w:rStyle w:val="Hyperlink"/>
                <w:rFonts w:eastAsia="宋体" w:cs="Arial"/>
                <w:color w:val="000000" w:themeColor="text1"/>
                <w:sz w:val="16"/>
                <w:szCs w:val="16"/>
                <w:lang w:eastAsia="zh-CN"/>
              </w:rPr>
              <w:t>系统性可持续发展问题</w:t>
            </w:r>
            <w:r w:rsidRPr="0062370B">
              <w:rPr>
                <w:rStyle w:val="Hyperlink"/>
                <w:rFonts w:eastAsia="宋体" w:cs="Arial" w:hint="eastAsia"/>
                <w:color w:val="000000" w:themeColor="text1"/>
                <w:sz w:val="16"/>
                <w:szCs w:val="16"/>
                <w:lang w:eastAsia="zh-CN"/>
              </w:rPr>
              <w:t>的资源，请参阅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147" w:history="1">
              <w:r w:rsidRPr="0062370B">
                <w:rPr>
                  <w:rStyle w:val="Hyperlink"/>
                  <w:rFonts w:eastAsia="宋体" w:cs="Arial"/>
                  <w:sz w:val="16"/>
                  <w:szCs w:val="16"/>
                  <w:lang w:eastAsia="zh-CN"/>
                </w:rPr>
                <w:t>可持续性问题</w:t>
              </w:r>
            </w:hyperlink>
            <w:r w:rsidRPr="0062370B">
              <w:rPr>
                <w:rStyle w:val="Hyperlink"/>
                <w:rFonts w:eastAsia="宋体" w:cs="Arial"/>
                <w:color w:val="000000" w:themeColor="text1"/>
                <w:sz w:val="16"/>
                <w:szCs w:val="16"/>
                <w:lang w:eastAsia="zh-CN"/>
              </w:rPr>
              <w:t>网</w:t>
            </w:r>
            <w:r w:rsidRPr="0062370B">
              <w:rPr>
                <w:rStyle w:val="Hyperlink"/>
                <w:rFonts w:eastAsia="宋体" w:cs="Arial" w:hint="eastAsia"/>
                <w:color w:val="000000" w:themeColor="text1"/>
                <w:sz w:val="16"/>
                <w:szCs w:val="16"/>
                <w:lang w:eastAsia="zh-CN"/>
              </w:rPr>
              <w:t>页</w:t>
            </w:r>
            <w:r w:rsidRPr="0062370B">
              <w:rPr>
                <w:rStyle w:val="Hyperlink"/>
                <w:rFonts w:eastAsia="宋体" w:cs="Arial"/>
                <w:color w:val="000000" w:themeColor="text1"/>
                <w:sz w:val="16"/>
                <w:szCs w:val="16"/>
                <w:lang w:eastAsia="zh-CN"/>
              </w:rPr>
              <w:t>。</w:t>
            </w:r>
          </w:p>
        </w:tc>
      </w:tr>
      <w:tr w:rsidR="00E74076" w:rsidRPr="0062370B" w14:paraId="602C4969" w14:textId="77777777">
        <w:trPr>
          <w:trHeight w:val="300"/>
        </w:trPr>
        <w:tc>
          <w:tcPr>
            <w:tcW w:w="14884" w:type="dxa"/>
            <w:gridSpan w:val="9"/>
            <w:shd w:val="clear" w:color="auto" w:fill="0070C0"/>
            <w:vAlign w:val="center"/>
          </w:tcPr>
          <w:p w14:paraId="33C9CF8E"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E74076" w:rsidRPr="0062370B" w14:paraId="2604FBED" w14:textId="77777777">
        <w:trPr>
          <w:gridAfter w:val="1"/>
          <w:wAfter w:w="8" w:type="dxa"/>
          <w:trHeight w:val="300"/>
        </w:trPr>
        <w:tc>
          <w:tcPr>
            <w:tcW w:w="25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E091E48"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23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EDB8187"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[PGS 11]</w:t>
            </w:r>
          </w:p>
        </w:tc>
      </w:tr>
      <w:tr w:rsidR="00E74076" w:rsidRPr="0062370B" w14:paraId="20768030" w14:textId="77777777">
        <w:trPr>
          <w:gridAfter w:val="1"/>
          <w:wAfter w:w="8" w:type="dxa"/>
          <w:trHeight w:val="300"/>
        </w:trPr>
        <w:tc>
          <w:tcPr>
            <w:tcW w:w="25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8416B72"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23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0C3BEAA"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60BAA06F" w14:textId="77777777">
        <w:trPr>
          <w:trHeight w:val="300"/>
        </w:trPr>
        <w:tc>
          <w:tcPr>
            <w:tcW w:w="14884" w:type="dxa"/>
            <w:gridSpan w:val="9"/>
            <w:shd w:val="clear" w:color="auto" w:fill="0070C0"/>
            <w:vAlign w:val="center"/>
          </w:tcPr>
          <w:p w14:paraId="7D2071CC"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72CFA6C9" w14:textId="77777777">
        <w:trPr>
          <w:gridAfter w:val="1"/>
          <w:wAfter w:w="8" w:type="dxa"/>
          <w:trHeight w:val="300"/>
        </w:trPr>
        <w:tc>
          <w:tcPr>
            <w:tcW w:w="14876" w:type="dxa"/>
            <w:gridSpan w:val="8"/>
            <w:shd w:val="clear" w:color="auto" w:fill="auto"/>
            <w:vAlign w:val="center"/>
          </w:tcPr>
          <w:p w14:paraId="72A9AFF1" w14:textId="5DEAC18B" w:rsidR="00E74076" w:rsidRPr="0062370B" w:rsidRDefault="00442EC8">
            <w:pPr>
              <w:rPr>
                <w:rStyle w:val="Hyperlink"/>
                <w:rFonts w:eastAsia="宋体" w:cs="Arial"/>
                <w:color w:val="000000" w:themeColor="text1"/>
              </w:rPr>
            </w:pPr>
            <w:r w:rsidRPr="0062370B">
              <w:rPr>
                <w:rStyle w:val="Hyperlink"/>
                <w:rFonts w:eastAsia="宋体" w:cs="Arial"/>
                <w:color w:val="000000" w:themeColor="text1"/>
                <w:sz w:val="16"/>
                <w:szCs w:val="16"/>
              </w:rPr>
              <w:t>不纳入评估</w:t>
            </w:r>
          </w:p>
        </w:tc>
      </w:tr>
    </w:tbl>
    <w:p w14:paraId="233E5F23" w14:textId="77777777" w:rsidR="00E74076" w:rsidRPr="0062370B" w:rsidRDefault="00E74076" w:rsidP="00E74076">
      <w:pPr>
        <w:spacing w:after="160" w:line="259" w:lineRule="auto"/>
        <w:rPr>
          <w:rFonts w:eastAsia="宋体" w:cs="Arial"/>
        </w:rPr>
      </w:pPr>
    </w:p>
    <w:p w14:paraId="2AD48DC5" w14:textId="77777777" w:rsidR="00E74076" w:rsidRPr="0062370B" w:rsidRDefault="00E74076" w:rsidP="00E74076">
      <w:pPr>
        <w:spacing w:after="160" w:line="259" w:lineRule="auto"/>
        <w:rPr>
          <w:rFonts w:eastAsia="宋体" w:cs="Arial"/>
        </w:rPr>
      </w:pPr>
      <w:r w:rsidRPr="0062370B">
        <w:rPr>
          <w:rFonts w:eastAsia="宋体" w:cs="Arial"/>
        </w:rPr>
        <w:br w:type="page"/>
      </w:r>
    </w:p>
    <w:p w14:paraId="374F800E" w14:textId="77777777" w:rsidR="00E74076" w:rsidRPr="0062370B" w:rsidRDefault="00E74076" w:rsidP="00E74076">
      <w:pPr>
        <w:pStyle w:val="Heading2"/>
        <w:tabs>
          <w:tab w:val="left" w:pos="12758"/>
        </w:tabs>
        <w:rPr>
          <w:rFonts w:eastAsia="宋体" w:cs="Arial"/>
          <w:caps w:val="0"/>
          <w:color w:val="auto"/>
          <w:sz w:val="20"/>
          <w:szCs w:val="20"/>
        </w:rPr>
      </w:pPr>
      <w:bookmarkStart w:id="28" w:name="_Toc133243150"/>
      <w:r w:rsidRPr="0062370B">
        <w:rPr>
          <w:rFonts w:eastAsia="宋体" w:cs="Arial"/>
        </w:rPr>
        <w:lastRenderedPageBreak/>
        <w:t>外部报告和披露</w:t>
      </w:r>
      <w:r w:rsidRPr="0062370B">
        <w:rPr>
          <w:rFonts w:eastAsia="宋体" w:cs="Arial"/>
        </w:rPr>
        <w:t>[PGS 16, PGS 17, PGS 18, PGS 19]</w:t>
      </w:r>
      <w:bookmarkEnd w:id="2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538"/>
        <w:gridCol w:w="140"/>
        <w:gridCol w:w="1985"/>
        <w:gridCol w:w="1986"/>
      </w:tblGrid>
      <w:tr w:rsidR="00E74076" w:rsidRPr="0062370B" w14:paraId="4208CE72" w14:textId="77777777">
        <w:trPr>
          <w:trHeight w:val="367"/>
        </w:trPr>
        <w:tc>
          <w:tcPr>
            <w:tcW w:w="1841" w:type="dxa"/>
            <w:vMerge w:val="restart"/>
            <w:shd w:val="clear" w:color="auto" w:fill="DFF5F9"/>
            <w:vAlign w:val="center"/>
            <w:hideMark/>
          </w:tcPr>
          <w:p w14:paraId="7FF0697B"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450B9011" w14:textId="77777777" w:rsidR="00E74076" w:rsidRPr="0062370B" w:rsidRDefault="00E74076">
            <w:pPr>
              <w:spacing w:line="240" w:lineRule="auto"/>
              <w:jc w:val="center"/>
              <w:textAlignment w:val="baseline"/>
              <w:rPr>
                <w:rFonts w:eastAsia="宋体" w:cs="Arial"/>
                <w:b/>
                <w:sz w:val="14"/>
                <w:szCs w:val="14"/>
                <w:lang w:eastAsia="en-GB"/>
              </w:rPr>
            </w:pPr>
          </w:p>
          <w:p w14:paraId="67A2A3BB" w14:textId="77777777" w:rsidR="00E74076" w:rsidRPr="0062370B" w:rsidRDefault="00E74076">
            <w:pPr>
              <w:pStyle w:val="Indicatorsubsection"/>
              <w:rPr>
                <w:rFonts w:eastAsia="宋体"/>
                <w:sz w:val="18"/>
                <w:szCs w:val="18"/>
                <w:lang w:val="en-GB"/>
              </w:rPr>
            </w:pPr>
            <w:bookmarkStart w:id="29" w:name="_Toc133243151"/>
            <w:r w:rsidRPr="0062370B">
              <w:rPr>
                <w:rFonts w:eastAsia="宋体"/>
                <w:lang w:val="en-GB"/>
              </w:rPr>
              <w:t>PGS 16</w:t>
            </w:r>
            <w:bookmarkEnd w:id="29"/>
          </w:p>
        </w:tc>
        <w:tc>
          <w:tcPr>
            <w:tcW w:w="1559" w:type="dxa"/>
            <w:shd w:val="clear" w:color="auto" w:fill="DFF5F9"/>
            <w:vAlign w:val="center"/>
            <w:hideMark/>
          </w:tcPr>
          <w:p w14:paraId="657028AE"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1AD57CB2"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678" w:type="dxa"/>
            <w:gridSpan w:val="2"/>
            <w:vMerge w:val="restart"/>
            <w:shd w:val="clear" w:color="auto" w:fill="DFF5F9"/>
            <w:vAlign w:val="center"/>
          </w:tcPr>
          <w:p w14:paraId="0B1D7835" w14:textId="77777777" w:rsidR="00E74076" w:rsidRPr="0062370B" w:rsidRDefault="00E7407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04993DEF" w14:textId="77777777" w:rsidR="00E74076" w:rsidRPr="0062370B" w:rsidRDefault="00E74076">
            <w:pPr>
              <w:spacing w:line="240" w:lineRule="auto"/>
              <w:jc w:val="center"/>
              <w:textAlignment w:val="baseline"/>
              <w:rPr>
                <w:rFonts w:eastAsia="宋体" w:cs="Arial"/>
                <w:sz w:val="14"/>
                <w:szCs w:val="14"/>
                <w:lang w:eastAsia="zh-CN"/>
              </w:rPr>
            </w:pPr>
          </w:p>
          <w:p w14:paraId="05E9A18A" w14:textId="77777777" w:rsidR="00E74076" w:rsidRPr="0062370B" w:rsidRDefault="00E74076">
            <w:pPr>
              <w:jc w:val="center"/>
              <w:rPr>
                <w:rFonts w:eastAsia="宋体" w:cs="Arial"/>
                <w:sz w:val="18"/>
                <w:szCs w:val="18"/>
                <w:lang w:eastAsia="zh-CN"/>
              </w:rPr>
            </w:pPr>
            <w:r w:rsidRPr="0062370B">
              <w:rPr>
                <w:rFonts w:eastAsia="宋体" w:cs="Arial"/>
                <w:b/>
                <w:bCs/>
                <w:sz w:val="22"/>
                <w:szCs w:val="22"/>
                <w:lang w:eastAsia="zh-CN"/>
              </w:rPr>
              <w:t>外部报告和披露</w:t>
            </w:r>
          </w:p>
        </w:tc>
        <w:tc>
          <w:tcPr>
            <w:tcW w:w="1985" w:type="dxa"/>
            <w:vMerge w:val="restart"/>
            <w:shd w:val="clear" w:color="auto" w:fill="DFF5F9"/>
            <w:vAlign w:val="center"/>
            <w:hideMark/>
          </w:tcPr>
          <w:p w14:paraId="6EE6E8F2"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B838680" w14:textId="77777777" w:rsidR="00E74076" w:rsidRPr="0062370B" w:rsidRDefault="00E74076">
            <w:pPr>
              <w:spacing w:line="240" w:lineRule="auto"/>
              <w:jc w:val="center"/>
              <w:textAlignment w:val="baseline"/>
              <w:rPr>
                <w:rFonts w:eastAsia="宋体" w:cs="Arial"/>
                <w:b/>
                <w:bCs/>
                <w:sz w:val="14"/>
                <w:szCs w:val="14"/>
                <w:lang w:eastAsia="en-GB"/>
              </w:rPr>
            </w:pPr>
          </w:p>
          <w:p w14:paraId="6FCB9644"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sz w:val="22"/>
                <w:szCs w:val="22"/>
                <w:lang w:eastAsia="en-GB"/>
              </w:rPr>
              <w:t xml:space="preserve">6 </w:t>
            </w:r>
          </w:p>
        </w:tc>
        <w:tc>
          <w:tcPr>
            <w:tcW w:w="1986" w:type="dxa"/>
            <w:vMerge w:val="restart"/>
            <w:shd w:val="clear" w:color="auto" w:fill="00B0F0"/>
            <w:tcMar>
              <w:top w:w="113" w:type="dxa"/>
              <w:left w:w="113" w:type="dxa"/>
              <w:bottom w:w="113" w:type="dxa"/>
              <w:right w:w="113" w:type="dxa"/>
            </w:tcMar>
            <w:vAlign w:val="center"/>
            <w:hideMark/>
          </w:tcPr>
          <w:p w14:paraId="7050B0A0"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6294E920"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05C06C56"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E74076" w:rsidRPr="0062370B" w14:paraId="1E7F0E16" w14:textId="77777777">
        <w:trPr>
          <w:trHeight w:val="367"/>
        </w:trPr>
        <w:tc>
          <w:tcPr>
            <w:tcW w:w="1841" w:type="dxa"/>
            <w:vMerge/>
            <w:shd w:val="clear" w:color="auto" w:fill="DFF5F9"/>
            <w:vAlign w:val="center"/>
          </w:tcPr>
          <w:p w14:paraId="66E4D5E3" w14:textId="77777777" w:rsidR="00E74076" w:rsidRPr="0062370B" w:rsidRDefault="00E74076">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73EE4392"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16A33DA4"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shd w:val="clear" w:color="auto" w:fill="DFF5F9"/>
            <w:vAlign w:val="center"/>
          </w:tcPr>
          <w:p w14:paraId="0F806AF6" w14:textId="77777777" w:rsidR="00E74076" w:rsidRPr="0062370B" w:rsidRDefault="00E74076">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4C94238D" w14:textId="77777777" w:rsidR="00E74076" w:rsidRPr="0062370B" w:rsidRDefault="00E74076">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6A24BD4C"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05E83455"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B4C370A" w14:textId="62D938CE" w:rsidR="00E74076" w:rsidRPr="0062370B" w:rsidRDefault="00E74076">
            <w:pPr>
              <w:spacing w:line="276" w:lineRule="auto"/>
              <w:textAlignment w:val="baseline"/>
              <w:rPr>
                <w:rFonts w:eastAsia="宋体" w:cs="Arial"/>
                <w:b/>
                <w:lang w:eastAsia="zh-CN"/>
              </w:rPr>
            </w:pPr>
            <w:r w:rsidRPr="0062370B">
              <w:rPr>
                <w:rFonts w:eastAsia="宋体" w:cs="Arial" w:hint="eastAsia"/>
                <w:b/>
                <w:lang w:eastAsia="zh-CN"/>
              </w:rPr>
              <w:t>对于</w:t>
            </w:r>
            <w:r w:rsidR="008943CF" w:rsidRPr="0062370B">
              <w:rPr>
                <w:rFonts w:eastAsia="宋体" w:cs="Arial" w:hint="eastAsia"/>
                <w:b/>
                <w:lang w:eastAsia="zh-CN"/>
              </w:rPr>
              <w:t>管理的</w:t>
            </w:r>
            <w:r w:rsidRPr="0062370B">
              <w:rPr>
                <w:rFonts w:eastAsia="宋体" w:cs="Arial" w:hint="eastAsia"/>
                <w:b/>
                <w:lang w:eastAsia="zh-CN"/>
              </w:rPr>
              <w:t>大部分</w:t>
            </w:r>
            <w:r w:rsidRPr="0062370B">
              <w:rPr>
                <w:rFonts w:eastAsia="宋体" w:cs="Arial" w:hint="eastAsia"/>
                <w:b/>
                <w:lang w:eastAsia="zh-CN"/>
              </w:rPr>
              <w:t>AUM</w:t>
            </w:r>
            <w:r w:rsidRPr="0062370B">
              <w:rPr>
                <w:rFonts w:eastAsia="宋体" w:cs="Arial" w:hint="eastAsia"/>
                <w:b/>
                <w:lang w:eastAsia="zh-CN"/>
              </w:rPr>
              <w:t>，贵机构</w:t>
            </w:r>
            <w:r w:rsidRPr="0062370B">
              <w:rPr>
                <w:rFonts w:eastAsia="宋体" w:cs="Arial"/>
                <w:b/>
                <w:lang w:eastAsia="zh-CN"/>
              </w:rPr>
              <w:t>向客户和</w:t>
            </w:r>
            <w:r w:rsidRPr="0062370B">
              <w:rPr>
                <w:rFonts w:eastAsia="宋体" w:cs="Arial"/>
                <w:b/>
                <w:lang w:eastAsia="zh-CN"/>
              </w:rPr>
              <w:t>/</w:t>
            </w:r>
            <w:r w:rsidRPr="0062370B">
              <w:rPr>
                <w:rFonts w:eastAsia="宋体" w:cs="Arial"/>
                <w:b/>
                <w:lang w:eastAsia="zh-CN"/>
              </w:rPr>
              <w:t>或受益人</w:t>
            </w:r>
            <w:r w:rsidRPr="0062370B">
              <w:rPr>
                <w:rFonts w:eastAsia="宋体" w:cs="Arial" w:hint="eastAsia"/>
                <w:b/>
                <w:lang w:eastAsia="zh-CN"/>
              </w:rPr>
              <w:t>的</w:t>
            </w:r>
            <w:r w:rsidRPr="0062370B">
              <w:rPr>
                <w:rFonts w:eastAsia="宋体" w:cs="Arial"/>
                <w:b/>
                <w:lang w:eastAsia="zh-CN"/>
              </w:rPr>
              <w:t>定期报告</w:t>
            </w:r>
            <w:r w:rsidR="008943CF" w:rsidRPr="0062370B">
              <w:rPr>
                <w:rFonts w:eastAsia="宋体" w:cs="Arial" w:hint="eastAsia"/>
                <w:b/>
                <w:lang w:eastAsia="zh-CN"/>
              </w:rPr>
              <w:t>中</w:t>
            </w:r>
            <w:r w:rsidRPr="0062370B">
              <w:rPr>
                <w:rFonts w:eastAsia="宋体" w:cs="Arial"/>
                <w:b/>
                <w:lang w:eastAsia="zh-CN"/>
              </w:rPr>
              <w:t>包括哪些</w:t>
            </w:r>
            <w:r w:rsidRPr="0062370B">
              <w:rPr>
                <w:rFonts w:eastAsia="宋体" w:cs="Arial" w:hint="eastAsia"/>
                <w:b/>
                <w:lang w:eastAsia="zh-CN"/>
              </w:rPr>
              <w:t>要素</w:t>
            </w:r>
            <w:r w:rsidRPr="0062370B">
              <w:rPr>
                <w:rFonts w:eastAsia="宋体" w:cs="Arial"/>
                <w:b/>
                <w:lang w:eastAsia="zh-CN"/>
              </w:rPr>
              <w:t>？</w:t>
            </w:r>
          </w:p>
        </w:tc>
      </w:tr>
      <w:tr w:rsidR="00E74076" w:rsidRPr="0062370B" w14:paraId="22A51973"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82C4F1C" w14:textId="77777777"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szCs w:val="16"/>
                <w:lang w:eastAsia="zh-CN"/>
              </w:rPr>
              <w:t xml:space="preserve">(A) </w:t>
            </w:r>
            <w:hyperlink r:id="rId148" w:history="1">
              <w:r w:rsidRPr="0062370B">
                <w:rPr>
                  <w:rStyle w:val="Hyperlink"/>
                  <w:rFonts w:eastAsia="宋体" w:cs="Arial"/>
                  <w:szCs w:val="16"/>
                  <w:lang w:eastAsia="zh-CN"/>
                </w:rPr>
                <w:t>负责任投资</w:t>
              </w:r>
            </w:hyperlink>
            <w:r w:rsidRPr="0062370B">
              <w:rPr>
                <w:rFonts w:eastAsia="宋体" w:cs="Arial" w:hint="eastAsia"/>
                <w:szCs w:val="16"/>
                <w:lang w:eastAsia="zh-CN"/>
              </w:rPr>
              <w:t>相关</w:t>
            </w:r>
            <w:r w:rsidRPr="0062370B">
              <w:rPr>
                <w:rFonts w:eastAsia="宋体" w:cs="Arial"/>
                <w:szCs w:val="16"/>
                <w:lang w:eastAsia="zh-CN"/>
              </w:rPr>
              <w:t>政策的任何变化</w:t>
            </w:r>
          </w:p>
          <w:p w14:paraId="16E3C1C9" w14:textId="3B4133E0"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负责任投资</w:t>
            </w:r>
            <w:r w:rsidRPr="0062370B">
              <w:rPr>
                <w:rFonts w:eastAsia="宋体" w:cs="Arial" w:hint="eastAsia"/>
                <w:szCs w:val="16"/>
                <w:lang w:eastAsia="zh-CN"/>
              </w:rPr>
              <w:t>相关</w:t>
            </w:r>
            <w:r w:rsidRPr="0062370B">
              <w:rPr>
                <w:rFonts w:eastAsia="宋体" w:cs="Arial"/>
                <w:szCs w:val="16"/>
                <w:lang w:eastAsia="zh-CN"/>
              </w:rPr>
              <w:t>治理或监督的任何变化</w:t>
            </w:r>
          </w:p>
          <w:p w14:paraId="3A8E02FA" w14:textId="77777777"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szCs w:val="16"/>
                <w:lang w:eastAsia="zh-CN"/>
              </w:rPr>
              <w:t xml:space="preserve">(C) </w:t>
            </w:r>
            <w:hyperlink r:id="rId149" w:history="1">
              <w:r w:rsidRPr="0062370B">
                <w:rPr>
                  <w:rStyle w:val="Hyperlink"/>
                  <w:rFonts w:eastAsia="宋体" w:cs="Arial" w:hint="eastAsia"/>
                  <w:szCs w:val="16"/>
                  <w:lang w:eastAsia="zh-CN"/>
                </w:rPr>
                <w:t>尽责</w:t>
              </w:r>
              <w:r w:rsidRPr="0062370B">
                <w:rPr>
                  <w:rStyle w:val="Hyperlink"/>
                  <w:rFonts w:eastAsia="宋体" w:cs="Arial"/>
                  <w:szCs w:val="16"/>
                  <w:lang w:eastAsia="zh-CN"/>
                </w:rPr>
                <w:t>管理</w:t>
              </w:r>
            </w:hyperlink>
            <w:r w:rsidRPr="0062370B">
              <w:rPr>
                <w:rFonts w:eastAsia="宋体" w:cs="Arial" w:hint="eastAsia"/>
                <w:szCs w:val="16"/>
                <w:lang w:eastAsia="zh-CN"/>
              </w:rPr>
              <w:t>相</w:t>
            </w:r>
            <w:r w:rsidRPr="0062370B">
              <w:rPr>
                <w:rFonts w:eastAsia="宋体" w:cs="Arial"/>
                <w:szCs w:val="16"/>
                <w:lang w:eastAsia="zh-CN"/>
              </w:rPr>
              <w:t>关承诺</w:t>
            </w:r>
          </w:p>
          <w:p w14:paraId="75150B2E" w14:textId="77777777"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szCs w:val="16"/>
                <w:lang w:eastAsia="zh-CN"/>
              </w:rPr>
              <w:t>(D)</w:t>
            </w:r>
            <w:r w:rsidRPr="0062370B">
              <w:rPr>
                <w:rFonts w:eastAsia="宋体" w:cs="Arial" w:hint="eastAsia"/>
                <w:szCs w:val="16"/>
                <w:lang w:eastAsia="zh-CN"/>
              </w:rPr>
              <w:t xml:space="preserve"> </w:t>
            </w:r>
            <w:r w:rsidRPr="0062370B">
              <w:rPr>
                <w:rFonts w:eastAsia="宋体" w:cs="Arial" w:hint="eastAsia"/>
                <w:szCs w:val="16"/>
                <w:lang w:eastAsia="zh-CN"/>
              </w:rPr>
              <w:t>尽责</w:t>
            </w:r>
            <w:r w:rsidRPr="0062370B">
              <w:rPr>
                <w:rFonts w:eastAsia="宋体" w:cs="Arial"/>
                <w:szCs w:val="16"/>
                <w:lang w:eastAsia="zh-CN"/>
              </w:rPr>
              <w:t>管理</w:t>
            </w:r>
            <w:r w:rsidRPr="0062370B">
              <w:rPr>
                <w:rFonts w:eastAsia="宋体" w:cs="Arial" w:hint="eastAsia"/>
                <w:szCs w:val="16"/>
                <w:lang w:eastAsia="zh-CN"/>
              </w:rPr>
              <w:t>相关</w:t>
            </w:r>
            <w:r w:rsidRPr="0062370B">
              <w:rPr>
                <w:rFonts w:eastAsia="宋体" w:cs="Arial"/>
                <w:szCs w:val="16"/>
                <w:lang w:eastAsia="zh-CN"/>
              </w:rPr>
              <w:t>承诺</w:t>
            </w:r>
            <w:r w:rsidRPr="0062370B">
              <w:rPr>
                <w:rFonts w:eastAsia="宋体" w:cs="Arial" w:hint="eastAsia"/>
                <w:szCs w:val="16"/>
                <w:lang w:eastAsia="zh-CN"/>
              </w:rPr>
              <w:t>的</w:t>
            </w:r>
            <w:r w:rsidRPr="0062370B">
              <w:rPr>
                <w:rFonts w:eastAsia="宋体" w:cs="Arial"/>
                <w:szCs w:val="16"/>
                <w:lang w:eastAsia="zh-CN"/>
              </w:rPr>
              <w:t>进展</w:t>
            </w:r>
          </w:p>
          <w:p w14:paraId="435AE629" w14:textId="77777777" w:rsidR="00E74076" w:rsidRPr="0062370B" w:rsidRDefault="00E74076">
            <w:pPr>
              <w:numPr>
                <w:ilvl w:val="0"/>
                <w:numId w:val="42"/>
              </w:numPr>
              <w:spacing w:line="276" w:lineRule="auto"/>
              <w:textAlignment w:val="baseline"/>
              <w:rPr>
                <w:rFonts w:eastAsia="宋体" w:cs="Arial"/>
                <w:szCs w:val="16"/>
                <w:lang w:eastAsia="en-GB"/>
              </w:rPr>
            </w:pPr>
            <w:r w:rsidRPr="0062370B">
              <w:rPr>
                <w:rFonts w:eastAsia="宋体" w:cs="Arial"/>
                <w:szCs w:val="16"/>
                <w:lang w:eastAsia="en-GB"/>
              </w:rPr>
              <w:t>(E)</w:t>
            </w:r>
            <w:r w:rsidRPr="0062370B">
              <w:rPr>
                <w:rFonts w:eastAsia="宋体" w:cs="Arial"/>
                <w:szCs w:val="16"/>
                <w:lang w:eastAsia="zh-CN"/>
              </w:rPr>
              <w:t xml:space="preserve"> </w:t>
            </w:r>
            <w:r w:rsidRPr="0062370B">
              <w:rPr>
                <w:rFonts w:eastAsia="宋体" w:cs="Arial"/>
                <w:szCs w:val="16"/>
                <w:lang w:eastAsia="en-GB"/>
              </w:rPr>
              <w:t>气候</w:t>
            </w:r>
            <w:r w:rsidRPr="0062370B">
              <w:rPr>
                <w:rFonts w:eastAsia="宋体" w:cs="Arial" w:hint="eastAsia"/>
                <w:szCs w:val="16"/>
                <w:lang w:eastAsia="zh-CN"/>
              </w:rPr>
              <w:t>相关</w:t>
            </w:r>
            <w:r w:rsidRPr="0062370B">
              <w:rPr>
                <w:rFonts w:eastAsia="宋体" w:cs="Arial"/>
                <w:szCs w:val="16"/>
                <w:lang w:eastAsia="en-GB"/>
              </w:rPr>
              <w:t>承诺</w:t>
            </w:r>
          </w:p>
          <w:p w14:paraId="113C95E1" w14:textId="77777777"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szCs w:val="16"/>
                <w:lang w:eastAsia="zh-CN"/>
              </w:rPr>
              <w:t>(F)</w:t>
            </w:r>
            <w:r w:rsidRPr="0062370B">
              <w:rPr>
                <w:rFonts w:eastAsia="宋体" w:cs="Arial" w:hint="eastAsia"/>
                <w:szCs w:val="16"/>
                <w:lang w:eastAsia="zh-CN"/>
              </w:rPr>
              <w:t xml:space="preserve"> </w:t>
            </w:r>
            <w:r w:rsidRPr="0062370B">
              <w:rPr>
                <w:rFonts w:eastAsia="宋体" w:cs="Arial"/>
                <w:szCs w:val="16"/>
                <w:lang w:eastAsia="zh-CN"/>
              </w:rPr>
              <w:t>气候</w:t>
            </w:r>
            <w:r w:rsidRPr="0062370B">
              <w:rPr>
                <w:rFonts w:eastAsia="宋体" w:cs="Arial" w:hint="eastAsia"/>
                <w:szCs w:val="16"/>
                <w:lang w:eastAsia="zh-CN"/>
              </w:rPr>
              <w:t>相关</w:t>
            </w:r>
            <w:r w:rsidRPr="0062370B">
              <w:rPr>
                <w:rFonts w:eastAsia="宋体" w:cs="Arial"/>
                <w:szCs w:val="16"/>
                <w:lang w:eastAsia="zh-CN"/>
              </w:rPr>
              <w:t>承诺的进展</w:t>
            </w:r>
          </w:p>
          <w:p w14:paraId="5C4E8A31" w14:textId="77777777" w:rsidR="00E74076" w:rsidRPr="0062370B" w:rsidRDefault="00E74076">
            <w:pPr>
              <w:numPr>
                <w:ilvl w:val="0"/>
                <w:numId w:val="42"/>
              </w:numPr>
              <w:spacing w:line="276" w:lineRule="auto"/>
              <w:textAlignment w:val="baseline"/>
              <w:rPr>
                <w:rFonts w:eastAsia="宋体" w:cs="Arial"/>
                <w:szCs w:val="16"/>
                <w:lang w:eastAsia="en-GB"/>
              </w:rPr>
            </w:pPr>
            <w:r w:rsidRPr="0062370B">
              <w:rPr>
                <w:rFonts w:eastAsia="宋体" w:cs="Arial"/>
                <w:szCs w:val="16"/>
                <w:lang w:eastAsia="en-GB"/>
              </w:rPr>
              <w:t xml:space="preserve">(G) </w:t>
            </w:r>
            <w:r w:rsidRPr="0062370B">
              <w:rPr>
                <w:rFonts w:eastAsia="宋体" w:cs="Arial"/>
                <w:szCs w:val="16"/>
                <w:lang w:eastAsia="en-GB"/>
              </w:rPr>
              <w:t>人权</w:t>
            </w:r>
            <w:r w:rsidRPr="0062370B">
              <w:rPr>
                <w:rFonts w:eastAsia="宋体" w:cs="Arial" w:hint="eastAsia"/>
                <w:szCs w:val="16"/>
                <w:lang w:eastAsia="zh-CN"/>
              </w:rPr>
              <w:t>相关</w:t>
            </w:r>
            <w:r w:rsidRPr="0062370B">
              <w:rPr>
                <w:rFonts w:eastAsia="宋体" w:cs="Arial"/>
                <w:szCs w:val="16"/>
                <w:lang w:eastAsia="en-GB"/>
              </w:rPr>
              <w:t>承诺</w:t>
            </w:r>
          </w:p>
          <w:p w14:paraId="4C184F25" w14:textId="77777777"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szCs w:val="16"/>
                <w:lang w:eastAsia="zh-CN"/>
              </w:rPr>
              <w:t xml:space="preserve">(H) </w:t>
            </w:r>
            <w:r w:rsidRPr="0062370B">
              <w:rPr>
                <w:rFonts w:eastAsia="宋体" w:cs="Arial"/>
                <w:szCs w:val="16"/>
                <w:lang w:eastAsia="zh-CN"/>
              </w:rPr>
              <w:t>人权相关承诺的进展</w:t>
            </w:r>
          </w:p>
          <w:p w14:paraId="5BA11402" w14:textId="120FD7C7"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lang w:eastAsia="zh-CN"/>
              </w:rPr>
              <w:t>(</w:t>
            </w:r>
            <w:r w:rsidRPr="0062370B">
              <w:rPr>
                <w:rFonts w:eastAsia="宋体" w:cs="Arial" w:hint="eastAsia"/>
                <w:lang w:eastAsia="zh-CN"/>
              </w:rPr>
              <w:t>I</w:t>
            </w:r>
            <w:r w:rsidRPr="0062370B">
              <w:rPr>
                <w:rFonts w:eastAsia="宋体" w:cs="Arial"/>
                <w:lang w:eastAsia="zh-CN"/>
              </w:rPr>
              <w:t xml:space="preserve">) </w:t>
            </w:r>
            <w:r w:rsidRPr="0062370B">
              <w:rPr>
                <w:rFonts w:eastAsia="宋体" w:cs="Arial"/>
                <w:lang w:eastAsia="zh-CN"/>
              </w:rPr>
              <w:t>其他</w:t>
            </w:r>
            <w:hyperlink r:id="rId150" w:history="1">
              <w:r w:rsidR="00E50A62" w:rsidRPr="0062370B">
                <w:rPr>
                  <w:rStyle w:val="Hyperlink"/>
                  <w:rFonts w:eastAsia="宋体" w:cs="Arial"/>
                  <w:lang w:eastAsia="zh-CN"/>
                </w:rPr>
                <w:t>系统性可持续发展问题</w:t>
              </w:r>
            </w:hyperlink>
            <w:r w:rsidRPr="0062370B">
              <w:rPr>
                <w:rFonts w:eastAsia="宋体" w:cs="Arial" w:hint="eastAsia"/>
                <w:lang w:eastAsia="zh-CN"/>
              </w:rPr>
              <w:t>相关</w:t>
            </w:r>
            <w:r w:rsidRPr="0062370B">
              <w:rPr>
                <w:rFonts w:eastAsia="宋体" w:cs="Arial"/>
                <w:lang w:eastAsia="zh-CN"/>
              </w:rPr>
              <w:t>承诺</w:t>
            </w:r>
          </w:p>
          <w:p w14:paraId="4D897B33" w14:textId="04D59E73"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lang w:eastAsia="zh-CN"/>
              </w:rPr>
              <w:t xml:space="preserve">(J) </w:t>
            </w:r>
            <w:r w:rsidRPr="0062370B">
              <w:rPr>
                <w:rFonts w:eastAsia="宋体" w:cs="Arial" w:hint="eastAsia"/>
                <w:lang w:eastAsia="zh-CN"/>
              </w:rPr>
              <w:t>其</w:t>
            </w:r>
            <w:r w:rsidRPr="0062370B">
              <w:rPr>
                <w:rFonts w:eastAsia="宋体" w:cs="Arial"/>
                <w:lang w:eastAsia="zh-CN"/>
              </w:rPr>
              <w:t>他</w:t>
            </w:r>
            <w:r w:rsidR="00E50A62" w:rsidRPr="0062370B">
              <w:rPr>
                <w:rFonts w:eastAsia="宋体" w:cs="Arial"/>
                <w:lang w:eastAsia="zh-CN"/>
              </w:rPr>
              <w:t>系统性可持续发展问题</w:t>
            </w:r>
            <w:r w:rsidRPr="0062370B">
              <w:rPr>
                <w:rFonts w:eastAsia="宋体" w:cs="Arial" w:hint="eastAsia"/>
                <w:lang w:eastAsia="zh-CN"/>
              </w:rPr>
              <w:t>相关</w:t>
            </w:r>
            <w:r w:rsidRPr="0062370B">
              <w:rPr>
                <w:rFonts w:eastAsia="宋体" w:cs="Arial"/>
                <w:szCs w:val="16"/>
                <w:lang w:eastAsia="zh-CN"/>
              </w:rPr>
              <w:t>承诺</w:t>
            </w:r>
            <w:r w:rsidRPr="0062370B">
              <w:rPr>
                <w:rFonts w:eastAsia="宋体" w:cs="Arial" w:hint="eastAsia"/>
                <w:szCs w:val="16"/>
                <w:lang w:eastAsia="zh-CN"/>
              </w:rPr>
              <w:t>的</w:t>
            </w:r>
            <w:r w:rsidRPr="0062370B">
              <w:rPr>
                <w:rFonts w:eastAsia="宋体" w:cs="Arial"/>
                <w:szCs w:val="16"/>
                <w:lang w:eastAsia="zh-CN"/>
              </w:rPr>
              <w:t>进展</w:t>
            </w:r>
          </w:p>
          <w:p w14:paraId="2E4831A4" w14:textId="5F35B00F" w:rsidR="00E74076" w:rsidRPr="0062370B" w:rsidRDefault="00E74076">
            <w:pPr>
              <w:numPr>
                <w:ilvl w:val="0"/>
                <w:numId w:val="43"/>
              </w:numPr>
              <w:spacing w:line="276" w:lineRule="auto"/>
              <w:textAlignment w:val="baseline"/>
              <w:rPr>
                <w:rFonts w:eastAsia="宋体" w:cs="Arial"/>
                <w:szCs w:val="16"/>
                <w:lang w:eastAsia="zh-CN"/>
              </w:rPr>
            </w:pPr>
            <w:r w:rsidRPr="0062370B">
              <w:rPr>
                <w:rFonts w:eastAsia="宋体" w:cs="Arial"/>
                <w:szCs w:val="16"/>
                <w:lang w:eastAsia="zh-CN"/>
              </w:rPr>
              <w:t xml:space="preserve">(K) </w:t>
            </w:r>
            <w:r w:rsidRPr="0062370B">
              <w:rPr>
                <w:rFonts w:eastAsia="宋体" w:cs="Arial" w:hint="eastAsia"/>
                <w:szCs w:val="16"/>
                <w:lang w:eastAsia="zh-CN"/>
              </w:rPr>
              <w:t>对于</w:t>
            </w:r>
            <w:r w:rsidR="00F532CF" w:rsidRPr="0062370B">
              <w:rPr>
                <w:rFonts w:eastAsia="宋体" w:cs="Arial" w:hint="eastAsia"/>
                <w:szCs w:val="16"/>
                <w:lang w:eastAsia="zh-CN"/>
              </w:rPr>
              <w:t>管理的</w:t>
            </w:r>
            <w:r w:rsidRPr="0062370B">
              <w:rPr>
                <w:rFonts w:eastAsia="宋体" w:cs="Arial" w:hint="eastAsia"/>
                <w:szCs w:val="16"/>
                <w:lang w:eastAsia="zh-CN"/>
              </w:rPr>
              <w:t>大部分</w:t>
            </w:r>
            <w:r w:rsidRPr="0062370B">
              <w:rPr>
                <w:rFonts w:eastAsia="宋体" w:cs="Arial" w:hint="eastAsia"/>
                <w:szCs w:val="16"/>
                <w:lang w:eastAsia="zh-CN"/>
              </w:rPr>
              <w:t>AUM</w:t>
            </w:r>
            <w:r w:rsidRPr="0062370B">
              <w:rPr>
                <w:rFonts w:eastAsia="宋体" w:cs="Arial" w:hint="eastAsia"/>
                <w:szCs w:val="16"/>
                <w:lang w:eastAsia="zh-CN"/>
              </w:rPr>
              <w:t>，</w:t>
            </w:r>
            <w:r w:rsidRPr="0062370B">
              <w:rPr>
                <w:rFonts w:eastAsia="宋体" w:cs="Arial"/>
                <w:szCs w:val="16"/>
                <w:lang w:eastAsia="zh-CN"/>
              </w:rPr>
              <w:t>我们向客户和</w:t>
            </w:r>
            <w:r w:rsidRPr="0062370B">
              <w:rPr>
                <w:rFonts w:eastAsia="宋体" w:cs="Arial"/>
                <w:szCs w:val="16"/>
                <w:lang w:eastAsia="zh-CN"/>
              </w:rPr>
              <w:t>/</w:t>
            </w:r>
            <w:r w:rsidRPr="0062370B">
              <w:rPr>
                <w:rFonts w:eastAsia="宋体" w:cs="Arial"/>
                <w:szCs w:val="16"/>
                <w:lang w:eastAsia="zh-CN"/>
              </w:rPr>
              <w:t>或受益人的</w:t>
            </w:r>
            <w:r w:rsidRPr="0062370B">
              <w:rPr>
                <w:rFonts w:eastAsia="宋体" w:cs="Arial"/>
                <w:lang w:eastAsia="zh-CN"/>
              </w:rPr>
              <w:t>定期</w:t>
            </w:r>
            <w:r w:rsidRPr="0062370B">
              <w:rPr>
                <w:rFonts w:eastAsia="宋体" w:cs="Arial"/>
                <w:szCs w:val="16"/>
                <w:lang w:eastAsia="zh-CN"/>
              </w:rPr>
              <w:t>报告中不包括任何</w:t>
            </w:r>
            <w:r w:rsidRPr="0062370B">
              <w:rPr>
                <w:rFonts w:eastAsia="宋体" w:cs="Arial" w:hint="eastAsia"/>
                <w:szCs w:val="16"/>
                <w:lang w:eastAsia="zh-CN"/>
              </w:rPr>
              <w:t>上述要素</w:t>
            </w:r>
          </w:p>
        </w:tc>
      </w:tr>
      <w:tr w:rsidR="00E74076" w:rsidRPr="0062370B" w14:paraId="297F69FF"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2CE2573"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0A27E2B3" w14:textId="77777777">
        <w:trPr>
          <w:trHeight w:val="300"/>
        </w:trPr>
        <w:tc>
          <w:tcPr>
            <w:tcW w:w="14884" w:type="dxa"/>
            <w:gridSpan w:val="7"/>
            <w:shd w:val="clear" w:color="auto" w:fill="0070C0"/>
            <w:vAlign w:val="center"/>
          </w:tcPr>
          <w:p w14:paraId="18121E7A"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378CF1BE" w14:textId="77777777">
        <w:trPr>
          <w:trHeight w:val="300"/>
        </w:trPr>
        <w:tc>
          <w:tcPr>
            <w:tcW w:w="1841" w:type="dxa"/>
            <w:shd w:val="clear" w:color="auto" w:fill="auto"/>
            <w:vAlign w:val="center"/>
          </w:tcPr>
          <w:p w14:paraId="37309F3B"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5F5968BB" w14:textId="049B7393"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定期向客户和受益人报告负责任投资</w:t>
            </w:r>
            <w:r w:rsidRPr="0062370B">
              <w:rPr>
                <w:rStyle w:val="Hyperlink"/>
                <w:rFonts w:eastAsia="宋体" w:cs="Arial" w:hint="eastAsia"/>
                <w:color w:val="000000" w:themeColor="text1"/>
                <w:sz w:val="16"/>
                <w:szCs w:val="16"/>
                <w:lang w:eastAsia="zh-CN"/>
              </w:rPr>
              <w:t>实践至关重要，</w:t>
            </w:r>
            <w:r w:rsidR="00CD798D" w:rsidRPr="0062370B">
              <w:rPr>
                <w:rStyle w:val="Hyperlink"/>
                <w:rFonts w:eastAsia="宋体" w:cs="Arial" w:hint="eastAsia"/>
                <w:color w:val="000000" w:themeColor="text1"/>
                <w:sz w:val="16"/>
                <w:szCs w:val="16"/>
                <w:lang w:eastAsia="zh-CN"/>
              </w:rPr>
              <w:t>可</w:t>
            </w:r>
            <w:r w:rsidRPr="0062370B">
              <w:rPr>
                <w:rStyle w:val="Hyperlink"/>
                <w:rFonts w:eastAsia="宋体" w:cs="Arial"/>
                <w:color w:val="000000" w:themeColor="text1"/>
                <w:sz w:val="16"/>
                <w:szCs w:val="16"/>
                <w:lang w:eastAsia="zh-CN"/>
              </w:rPr>
              <w:t>确保</w:t>
            </w:r>
            <w:r w:rsidRPr="0062370B">
              <w:rPr>
                <w:rStyle w:val="Hyperlink"/>
                <w:rFonts w:eastAsia="宋体" w:cs="Arial" w:hint="eastAsia"/>
                <w:color w:val="000000" w:themeColor="text1"/>
                <w:sz w:val="16"/>
                <w:szCs w:val="16"/>
                <w:lang w:eastAsia="zh-CN"/>
              </w:rPr>
              <w:t>他们</w:t>
            </w:r>
            <w:r w:rsidR="00077F97" w:rsidRPr="0062370B">
              <w:rPr>
                <w:rStyle w:val="Hyperlink"/>
                <w:rFonts w:eastAsia="宋体" w:cs="Arial" w:hint="eastAsia"/>
                <w:color w:val="000000" w:themeColor="text1"/>
                <w:sz w:val="16"/>
                <w:szCs w:val="16"/>
                <w:lang w:eastAsia="zh-CN"/>
              </w:rPr>
              <w:t>能够</w:t>
            </w:r>
            <w:r w:rsidRPr="0062370B">
              <w:rPr>
                <w:rStyle w:val="Hyperlink"/>
                <w:rFonts w:eastAsia="宋体" w:cs="Arial" w:hint="eastAsia"/>
                <w:color w:val="000000" w:themeColor="text1"/>
                <w:sz w:val="16"/>
                <w:szCs w:val="16"/>
                <w:lang w:eastAsia="zh-CN"/>
              </w:rPr>
              <w:t>跟进签署方的</w:t>
            </w:r>
            <w:r w:rsidRPr="0062370B">
              <w:rPr>
                <w:rStyle w:val="Hyperlink"/>
                <w:rFonts w:eastAsia="宋体" w:cs="Arial"/>
                <w:color w:val="000000" w:themeColor="text1"/>
                <w:sz w:val="16"/>
                <w:szCs w:val="16"/>
                <w:lang w:eastAsia="zh-CN"/>
              </w:rPr>
              <w:t>承诺</w:t>
            </w:r>
            <w:r w:rsidRPr="0062370B">
              <w:rPr>
                <w:rStyle w:val="Hyperlink"/>
                <w:rFonts w:eastAsia="宋体" w:cs="Arial" w:hint="eastAsia"/>
                <w:color w:val="000000" w:themeColor="text1"/>
                <w:sz w:val="16"/>
                <w:szCs w:val="16"/>
                <w:lang w:eastAsia="zh-CN"/>
              </w:rPr>
              <w:t>及履行</w:t>
            </w:r>
            <w:r w:rsidRPr="0062370B">
              <w:rPr>
                <w:rStyle w:val="Hyperlink"/>
                <w:rFonts w:eastAsia="宋体" w:cs="Arial"/>
                <w:color w:val="000000" w:themeColor="text1"/>
                <w:sz w:val="16"/>
                <w:szCs w:val="16"/>
                <w:lang w:eastAsia="zh-CN"/>
              </w:rPr>
              <w:t>承诺的进展</w:t>
            </w:r>
            <w:r w:rsidRPr="0062370B">
              <w:rPr>
                <w:rStyle w:val="Hyperlink"/>
                <w:rFonts w:eastAsia="宋体" w:cs="Arial" w:hint="eastAsia"/>
                <w:color w:val="000000" w:themeColor="text1"/>
                <w:sz w:val="16"/>
                <w:szCs w:val="16"/>
                <w:lang w:eastAsia="zh-CN"/>
              </w:rPr>
              <w:t>，并</w:t>
            </w:r>
            <w:r w:rsidR="00077F97" w:rsidRPr="0062370B">
              <w:rPr>
                <w:rStyle w:val="Hyperlink"/>
                <w:rFonts w:eastAsia="宋体" w:cs="Arial" w:hint="eastAsia"/>
                <w:color w:val="000000" w:themeColor="text1"/>
                <w:sz w:val="16"/>
                <w:szCs w:val="16"/>
                <w:lang w:eastAsia="zh-CN"/>
              </w:rPr>
              <w:t>使</w:t>
            </w:r>
            <w:r w:rsidRPr="0062370B">
              <w:rPr>
                <w:rStyle w:val="Hyperlink"/>
                <w:rFonts w:eastAsia="宋体" w:cs="Arial" w:hint="eastAsia"/>
                <w:color w:val="000000" w:themeColor="text1"/>
                <w:sz w:val="16"/>
                <w:szCs w:val="16"/>
                <w:lang w:eastAsia="zh-CN"/>
              </w:rPr>
              <w:t>签署方承担相应责任</w:t>
            </w:r>
            <w:r w:rsidRPr="0062370B">
              <w:rPr>
                <w:rStyle w:val="Hyperlink"/>
                <w:rFonts w:eastAsia="宋体" w:cs="Arial"/>
                <w:color w:val="000000" w:themeColor="text1"/>
                <w:sz w:val="16"/>
                <w:szCs w:val="16"/>
                <w:lang w:eastAsia="zh-CN"/>
              </w:rPr>
              <w:t>。</w:t>
            </w:r>
          </w:p>
          <w:p w14:paraId="0413C706" w14:textId="77777777" w:rsidR="00E74076" w:rsidRPr="0062370B" w:rsidRDefault="00E74076">
            <w:pPr>
              <w:rPr>
                <w:rStyle w:val="Hyperlink"/>
                <w:rFonts w:eastAsia="宋体" w:cs="Arial"/>
                <w:color w:val="000000" w:themeColor="text1"/>
                <w:sz w:val="16"/>
                <w:szCs w:val="16"/>
                <w:lang w:eastAsia="zh-CN"/>
              </w:rPr>
            </w:pPr>
          </w:p>
          <w:p w14:paraId="05C6D2AD" w14:textId="29B01C79"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因此，在向客户和受益人的定期报告中涵盖所有关键负责任投资</w:t>
            </w:r>
            <w:r w:rsidRPr="0062370B">
              <w:rPr>
                <w:rStyle w:val="Hyperlink"/>
                <w:rFonts w:eastAsia="宋体" w:cs="Arial" w:hint="eastAsia"/>
                <w:color w:val="000000" w:themeColor="text1"/>
                <w:sz w:val="16"/>
                <w:szCs w:val="16"/>
                <w:lang w:eastAsia="zh-CN"/>
              </w:rPr>
              <w:t>实践</w:t>
            </w:r>
            <w:r w:rsidR="008B450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被认为是良好做法。</w:t>
            </w:r>
          </w:p>
        </w:tc>
      </w:tr>
      <w:tr w:rsidR="00E74076" w:rsidRPr="0062370B" w14:paraId="6061C278" w14:textId="77777777">
        <w:trPr>
          <w:trHeight w:val="300"/>
        </w:trPr>
        <w:tc>
          <w:tcPr>
            <w:tcW w:w="1841" w:type="dxa"/>
            <w:shd w:val="clear" w:color="auto" w:fill="auto"/>
            <w:vAlign w:val="center"/>
          </w:tcPr>
          <w:p w14:paraId="3522D706"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149FC238" w14:textId="0B2BE142"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报告的信息应</w:t>
            </w:r>
            <w:r w:rsidR="00062FBF" w:rsidRPr="0062370B">
              <w:rPr>
                <w:rStyle w:val="Hyperlink"/>
                <w:rFonts w:eastAsia="宋体" w:cs="Arial"/>
                <w:color w:val="000000" w:themeColor="text1"/>
                <w:sz w:val="16"/>
                <w:szCs w:val="16"/>
                <w:lang w:eastAsia="zh-CN"/>
              </w:rPr>
              <w:t>至少</w:t>
            </w:r>
            <w:r w:rsidRPr="0062370B">
              <w:rPr>
                <w:rStyle w:val="Hyperlink"/>
                <w:rFonts w:eastAsia="宋体" w:cs="Arial" w:hint="eastAsia"/>
                <w:color w:val="000000" w:themeColor="text1"/>
                <w:sz w:val="16"/>
                <w:szCs w:val="16"/>
                <w:lang w:eastAsia="zh-CN"/>
              </w:rPr>
              <w:t>覆盖</w:t>
            </w:r>
            <w:r w:rsidRPr="0062370B">
              <w:rPr>
                <w:rStyle w:val="Hyperlink"/>
                <w:rFonts w:eastAsia="宋体" w:cs="Arial"/>
                <w:color w:val="000000" w:themeColor="text1"/>
                <w:sz w:val="16"/>
                <w:szCs w:val="16"/>
                <w:lang w:eastAsia="zh-CN"/>
              </w:rPr>
              <w:t>签署方</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AUM</w:t>
            </w:r>
            <w:r w:rsidRPr="0062370B">
              <w:rPr>
                <w:rStyle w:val="Hyperlink"/>
                <w:rFonts w:eastAsia="宋体" w:cs="Arial"/>
                <w:color w:val="000000" w:themeColor="text1"/>
                <w:sz w:val="16"/>
                <w:szCs w:val="16"/>
                <w:lang w:eastAsia="zh-CN"/>
              </w:rPr>
              <w:t>。</w:t>
            </w:r>
          </w:p>
          <w:p w14:paraId="4FEAAB4B" w14:textId="77777777" w:rsidR="00E74076" w:rsidRPr="0062370B" w:rsidRDefault="00E74076">
            <w:pPr>
              <w:rPr>
                <w:rStyle w:val="Hyperlink"/>
                <w:rFonts w:eastAsia="宋体" w:cs="Arial"/>
                <w:color w:val="000000" w:themeColor="text1"/>
                <w:sz w:val="16"/>
                <w:szCs w:val="16"/>
                <w:lang w:eastAsia="zh-CN"/>
              </w:rPr>
            </w:pPr>
          </w:p>
          <w:p w14:paraId="78BA4AFD" w14:textId="7003E885"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“定期”</w:t>
            </w:r>
            <w:r w:rsidRPr="0062370B">
              <w:rPr>
                <w:rStyle w:val="Hyperlink"/>
                <w:rFonts w:eastAsia="宋体" w:cs="Arial"/>
                <w:color w:val="000000" w:themeColor="text1"/>
                <w:sz w:val="16"/>
                <w:szCs w:val="16"/>
                <w:lang w:eastAsia="zh-CN"/>
              </w:rPr>
              <w:t>报告指每年至少报告</w:t>
            </w:r>
            <w:r w:rsidR="007C3563" w:rsidRPr="0062370B">
              <w:rPr>
                <w:rStyle w:val="Hyperlink"/>
                <w:rFonts w:eastAsia="宋体" w:cs="Arial" w:hint="eastAsia"/>
                <w:color w:val="000000" w:themeColor="text1"/>
                <w:sz w:val="16"/>
                <w:szCs w:val="16"/>
                <w:lang w:eastAsia="zh-CN"/>
              </w:rPr>
              <w:t>一次</w:t>
            </w:r>
            <w:r w:rsidRPr="0062370B">
              <w:rPr>
                <w:rStyle w:val="Hyperlink"/>
                <w:rFonts w:eastAsia="宋体" w:cs="Arial"/>
                <w:color w:val="000000" w:themeColor="text1"/>
                <w:sz w:val="16"/>
                <w:szCs w:val="16"/>
                <w:lang w:eastAsia="zh-CN"/>
              </w:rPr>
              <w:t>。</w:t>
            </w:r>
          </w:p>
          <w:p w14:paraId="1DDBB796" w14:textId="77777777" w:rsidR="00E74076" w:rsidRPr="0062370B" w:rsidRDefault="00E74076">
            <w:pPr>
              <w:rPr>
                <w:rStyle w:val="Hyperlink"/>
                <w:rFonts w:eastAsia="宋体" w:cs="Arial"/>
                <w:color w:val="000000" w:themeColor="text1"/>
                <w:sz w:val="16"/>
                <w:lang w:eastAsia="zh-CN"/>
              </w:rPr>
            </w:pPr>
          </w:p>
          <w:p w14:paraId="111EA9B8" w14:textId="15E8A8C2"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lang w:eastAsia="zh-CN"/>
              </w:rPr>
              <w:lastRenderedPageBreak/>
              <w:t>关于选项</w:t>
            </w:r>
            <w:r w:rsidRPr="0062370B">
              <w:rPr>
                <w:rStyle w:val="Hyperlink"/>
                <w:rFonts w:eastAsia="宋体" w:cs="Arial"/>
                <w:color w:val="000000" w:themeColor="text1"/>
                <w:sz w:val="16"/>
                <w:lang w:eastAsia="zh-CN"/>
              </w:rPr>
              <w:t>(G)</w:t>
            </w:r>
            <w:r w:rsidRPr="0062370B">
              <w:rPr>
                <w:rStyle w:val="Hyperlink"/>
                <w:rFonts w:eastAsia="宋体" w:cs="Arial"/>
                <w:color w:val="000000" w:themeColor="text1"/>
                <w:sz w:val="16"/>
                <w:lang w:eastAsia="zh-CN"/>
              </w:rPr>
              <w:t>和</w:t>
            </w:r>
            <w:r w:rsidRPr="0062370B">
              <w:rPr>
                <w:rStyle w:val="Hyperlink"/>
                <w:rFonts w:eastAsia="宋体" w:cs="Arial"/>
                <w:color w:val="000000" w:themeColor="text1"/>
                <w:sz w:val="16"/>
                <w:lang w:eastAsia="zh-CN"/>
              </w:rPr>
              <w:t>(H)</w:t>
            </w:r>
            <w:r w:rsidRPr="0062370B">
              <w:rPr>
                <w:rStyle w:val="Hyperlink"/>
                <w:rFonts w:eastAsia="宋体" w:cs="Arial"/>
                <w:color w:val="000000" w:themeColor="text1"/>
                <w:sz w:val="16"/>
                <w:lang w:eastAsia="zh-CN"/>
              </w:rPr>
              <w:t>，签署方</w:t>
            </w:r>
            <w:r w:rsidR="00D3027A" w:rsidRPr="0062370B">
              <w:rPr>
                <w:rStyle w:val="Hyperlink"/>
                <w:rFonts w:eastAsia="宋体" w:cs="Arial" w:hint="eastAsia"/>
                <w:color w:val="000000" w:themeColor="text1"/>
                <w:sz w:val="16"/>
                <w:lang w:eastAsia="zh-CN"/>
              </w:rPr>
              <w:t>应当向</w:t>
            </w:r>
            <w:r w:rsidRPr="0062370B">
              <w:rPr>
                <w:rStyle w:val="Hyperlink"/>
                <w:rFonts w:eastAsia="宋体" w:cs="Arial"/>
                <w:color w:val="000000" w:themeColor="text1"/>
                <w:sz w:val="16"/>
                <w:lang w:eastAsia="zh-CN"/>
              </w:rPr>
              <w:t>客户和</w:t>
            </w:r>
            <w:r w:rsidRPr="0062370B">
              <w:rPr>
                <w:rStyle w:val="Hyperlink"/>
                <w:rFonts w:eastAsia="宋体" w:cs="Arial"/>
                <w:color w:val="000000" w:themeColor="text1"/>
                <w:sz w:val="16"/>
                <w:lang w:eastAsia="zh-CN"/>
              </w:rPr>
              <w:t>/</w:t>
            </w:r>
            <w:r w:rsidRPr="0062370B">
              <w:rPr>
                <w:rStyle w:val="Hyperlink"/>
                <w:rFonts w:eastAsia="宋体" w:cs="Arial"/>
                <w:color w:val="000000" w:themeColor="text1"/>
                <w:sz w:val="16"/>
                <w:lang w:eastAsia="zh-CN"/>
              </w:rPr>
              <w:t>或受益人报告全面信息</w:t>
            </w:r>
            <w:r w:rsidRPr="0062370B">
              <w:rPr>
                <w:rStyle w:val="Hyperlink"/>
                <w:rFonts w:eastAsia="宋体" w:cs="Arial" w:hint="eastAsia"/>
                <w:color w:val="000000" w:themeColor="text1"/>
                <w:sz w:val="16"/>
                <w:lang w:eastAsia="zh-CN"/>
              </w:rPr>
              <w:t>，说明</w:t>
            </w:r>
            <w:r w:rsidRPr="0062370B">
              <w:rPr>
                <w:rStyle w:val="Hyperlink"/>
                <w:rFonts w:eastAsia="宋体" w:cs="Arial"/>
                <w:color w:val="000000" w:themeColor="text1"/>
                <w:sz w:val="16"/>
                <w:lang w:eastAsia="zh-CN"/>
              </w:rPr>
              <w:t>是否以及如何</w:t>
            </w:r>
            <w:r w:rsidRPr="0062370B">
              <w:rPr>
                <w:rStyle w:val="Hyperlink"/>
                <w:rFonts w:eastAsia="宋体" w:cs="Arial" w:hint="eastAsia"/>
                <w:color w:val="000000" w:themeColor="text1"/>
                <w:sz w:val="16"/>
                <w:lang w:eastAsia="zh-CN"/>
              </w:rPr>
              <w:t>对</w:t>
            </w:r>
            <w:r w:rsidRPr="0062370B">
              <w:rPr>
                <w:rStyle w:val="Hyperlink"/>
                <w:rFonts w:eastAsia="宋体" w:cs="Arial"/>
                <w:color w:val="000000" w:themeColor="text1"/>
                <w:sz w:val="16"/>
                <w:lang w:eastAsia="zh-CN"/>
              </w:rPr>
              <w:t>所有人权</w:t>
            </w:r>
            <w:r w:rsidRPr="0062370B">
              <w:rPr>
                <w:rStyle w:val="Hyperlink"/>
                <w:rFonts w:eastAsia="宋体" w:cs="Arial" w:hint="eastAsia"/>
                <w:color w:val="000000" w:themeColor="text1"/>
                <w:sz w:val="16"/>
                <w:lang w:eastAsia="zh-CN"/>
              </w:rPr>
              <w:t>事宜</w:t>
            </w:r>
            <w:r w:rsidRPr="0062370B">
              <w:rPr>
                <w:rStyle w:val="Hyperlink"/>
                <w:rFonts w:eastAsia="宋体" w:cs="Arial"/>
                <w:color w:val="000000" w:themeColor="text1"/>
                <w:sz w:val="16"/>
                <w:lang w:eastAsia="zh-CN"/>
              </w:rPr>
              <w:t>开展尽职调查，首先关注最严重的问题，</w:t>
            </w:r>
            <w:r w:rsidR="00570886" w:rsidRPr="0062370B">
              <w:rPr>
                <w:rStyle w:val="Hyperlink"/>
                <w:rFonts w:eastAsia="宋体" w:cs="Arial" w:hint="eastAsia"/>
                <w:color w:val="000000" w:themeColor="text1"/>
                <w:sz w:val="16"/>
                <w:lang w:eastAsia="zh-CN"/>
              </w:rPr>
              <w:t>并</w:t>
            </w:r>
            <w:r w:rsidR="00197897" w:rsidRPr="0062370B">
              <w:rPr>
                <w:rStyle w:val="Hyperlink"/>
                <w:rFonts w:eastAsia="宋体" w:cs="Arial" w:hint="eastAsia"/>
                <w:color w:val="000000" w:themeColor="text1"/>
                <w:sz w:val="16"/>
                <w:lang w:eastAsia="zh-CN"/>
              </w:rPr>
              <w:t>指出</w:t>
            </w:r>
            <w:r w:rsidR="008B450A" w:rsidRPr="0062370B">
              <w:rPr>
                <w:rStyle w:val="Hyperlink"/>
                <w:rFonts w:eastAsia="宋体" w:cs="Arial" w:hint="eastAsia"/>
                <w:color w:val="000000" w:themeColor="text1"/>
                <w:sz w:val="16"/>
                <w:lang w:eastAsia="zh-CN"/>
              </w:rPr>
              <w:t>在何种程度上考虑了</w:t>
            </w:r>
            <w:r w:rsidRPr="0062370B">
              <w:rPr>
                <w:rStyle w:val="Hyperlink"/>
                <w:rFonts w:eastAsia="宋体" w:cs="Arial"/>
                <w:color w:val="000000" w:themeColor="text1"/>
                <w:sz w:val="16"/>
                <w:lang w:eastAsia="zh-CN"/>
              </w:rPr>
              <w:t>受影响利益</w:t>
            </w:r>
            <w:r w:rsidRPr="0062370B">
              <w:rPr>
                <w:rStyle w:val="Hyperlink"/>
                <w:rFonts w:eastAsia="宋体" w:cs="Arial" w:hint="eastAsia"/>
                <w:color w:val="000000" w:themeColor="text1"/>
                <w:sz w:val="16"/>
                <w:lang w:eastAsia="zh-CN"/>
              </w:rPr>
              <w:t>相关方</w:t>
            </w:r>
            <w:r w:rsidR="008B450A" w:rsidRPr="0062370B">
              <w:rPr>
                <w:rStyle w:val="Hyperlink"/>
                <w:rFonts w:eastAsia="宋体" w:cs="Arial" w:hint="eastAsia"/>
                <w:color w:val="000000" w:themeColor="text1"/>
                <w:sz w:val="16"/>
                <w:lang w:eastAsia="zh-CN"/>
              </w:rPr>
              <w:t>的看法</w:t>
            </w:r>
            <w:r w:rsidRPr="0062370B">
              <w:rPr>
                <w:rStyle w:val="Hyperlink"/>
                <w:rFonts w:eastAsia="宋体" w:cs="Arial"/>
                <w:color w:val="000000" w:themeColor="text1"/>
                <w:sz w:val="16"/>
                <w:lang w:eastAsia="zh-CN"/>
              </w:rPr>
              <w:t>。</w:t>
            </w:r>
          </w:p>
        </w:tc>
      </w:tr>
      <w:tr w:rsidR="00E74076" w:rsidRPr="0062370B" w14:paraId="252B6A79" w14:textId="77777777">
        <w:trPr>
          <w:trHeight w:val="300"/>
        </w:trPr>
        <w:tc>
          <w:tcPr>
            <w:tcW w:w="14884" w:type="dxa"/>
            <w:gridSpan w:val="7"/>
            <w:shd w:val="clear" w:color="auto" w:fill="0070C0"/>
            <w:vAlign w:val="center"/>
          </w:tcPr>
          <w:p w14:paraId="216E7280"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E74076" w:rsidRPr="0062370B" w14:paraId="78C28A01" w14:textId="77777777">
        <w:trPr>
          <w:trHeight w:val="300"/>
        </w:trPr>
        <w:tc>
          <w:tcPr>
            <w:tcW w:w="1841" w:type="dxa"/>
            <w:shd w:val="clear" w:color="auto" w:fill="auto"/>
            <w:vAlign w:val="center"/>
          </w:tcPr>
          <w:p w14:paraId="0DA072DC"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5F631FA9"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59ADD244" w14:textId="77777777">
        <w:trPr>
          <w:trHeight w:val="300"/>
        </w:trPr>
        <w:tc>
          <w:tcPr>
            <w:tcW w:w="1841" w:type="dxa"/>
            <w:shd w:val="clear" w:color="auto" w:fill="auto"/>
            <w:vAlign w:val="center"/>
          </w:tcPr>
          <w:p w14:paraId="5A3552FB"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4ABD4285"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489474C6" w14:textId="77777777">
        <w:trPr>
          <w:trHeight w:val="300"/>
        </w:trPr>
        <w:tc>
          <w:tcPr>
            <w:tcW w:w="14884" w:type="dxa"/>
            <w:gridSpan w:val="7"/>
            <w:shd w:val="clear" w:color="auto" w:fill="0070C0"/>
            <w:vAlign w:val="center"/>
          </w:tcPr>
          <w:p w14:paraId="7C684E65"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17DFFEF7" w14:textId="77777777">
        <w:trPr>
          <w:trHeight w:val="354"/>
        </w:trPr>
        <w:tc>
          <w:tcPr>
            <w:tcW w:w="1841" w:type="dxa"/>
            <w:shd w:val="clear" w:color="auto" w:fill="auto"/>
            <w:vAlign w:val="center"/>
          </w:tcPr>
          <w:p w14:paraId="0250A1FB"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8932" w:type="dxa"/>
            <w:gridSpan w:val="3"/>
            <w:shd w:val="clear" w:color="auto" w:fill="auto"/>
            <w:vAlign w:val="center"/>
          </w:tcPr>
          <w:p w14:paraId="6A62C9B0"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6AE044EC" w14:textId="77777777" w:rsidR="00E74076" w:rsidRPr="0062370B" w:rsidRDefault="00E74076">
            <w:pPr>
              <w:rPr>
                <w:rStyle w:val="Hyperlink"/>
                <w:rFonts w:eastAsia="宋体" w:cs="Arial"/>
                <w:color w:val="000000" w:themeColor="text1"/>
                <w:sz w:val="16"/>
                <w:szCs w:val="16"/>
                <w:lang w:eastAsia="zh-CN"/>
              </w:rPr>
            </w:pPr>
          </w:p>
          <w:p w14:paraId="38C0F65D"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A-J</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6</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DB82586"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A-J</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4-5</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66</w:t>
            </w:r>
            <w:r w:rsidRPr="0062370B">
              <w:rPr>
                <w:rStyle w:val="Hyperlink"/>
                <w:rFonts w:eastAsia="宋体" w:cs="Arial"/>
                <w:color w:val="000000" w:themeColor="text1"/>
                <w:sz w:val="16"/>
                <w:szCs w:val="16"/>
                <w:lang w:eastAsia="zh-CN"/>
              </w:rPr>
              <w:t>分。</w:t>
            </w:r>
          </w:p>
          <w:p w14:paraId="7C847A6A"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A-J</w:t>
            </w:r>
            <w:r w:rsidRPr="0062370B">
              <w:rPr>
                <w:rStyle w:val="Hyperlink"/>
                <w:rFonts w:eastAsia="宋体" w:cs="Arial" w:hint="eastAsia"/>
                <w:color w:val="000000" w:themeColor="text1"/>
                <w:sz w:val="16"/>
                <w:szCs w:val="16"/>
                <w:lang w:eastAsia="zh-CN"/>
              </w:rPr>
              <w:t>中选择</w:t>
            </w:r>
            <w:r w:rsidRPr="0062370B">
              <w:rPr>
                <w:rStyle w:val="Hyperlink"/>
                <w:rFonts w:eastAsia="宋体" w:cs="Arial"/>
                <w:color w:val="000000" w:themeColor="text1"/>
                <w:sz w:val="16"/>
                <w:szCs w:val="16"/>
                <w:lang w:eastAsia="zh-CN"/>
              </w:rPr>
              <w:t>1-3</w:t>
            </w:r>
            <w:r w:rsidRPr="0062370B">
              <w:rPr>
                <w:rStyle w:val="Hyperlink"/>
                <w:rFonts w:eastAsia="宋体" w:cs="Arial" w:hint="eastAsia"/>
                <w:color w:val="000000" w:themeColor="text1"/>
                <w:sz w:val="16"/>
                <w:szCs w:val="16"/>
                <w:lang w:eastAsia="zh-CN"/>
              </w:rPr>
              <w:t>项，得</w:t>
            </w:r>
            <w:r w:rsidRPr="0062370B">
              <w:rPr>
                <w:rStyle w:val="Hyperlink"/>
                <w:rFonts w:eastAsia="宋体" w:cs="Arial" w:hint="eastAsia"/>
                <w:color w:val="000000" w:themeColor="text1"/>
                <w:sz w:val="16"/>
                <w:szCs w:val="16"/>
                <w:lang w:eastAsia="zh-CN"/>
              </w:rPr>
              <w:t>3</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分。</w:t>
            </w:r>
          </w:p>
          <w:p w14:paraId="01593490"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K</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111" w:type="dxa"/>
            <w:gridSpan w:val="3"/>
            <w:shd w:val="clear" w:color="auto" w:fill="auto"/>
            <w:vAlign w:val="center"/>
          </w:tcPr>
          <w:p w14:paraId="56423C1F"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460959DD" w14:textId="77777777" w:rsidR="00E74076" w:rsidRPr="0062370B" w:rsidRDefault="00E74076">
            <w:pPr>
              <w:rPr>
                <w:rStyle w:val="Hyperlink"/>
                <w:rFonts w:eastAsia="宋体" w:cs="Arial"/>
                <w:color w:val="000000" w:themeColor="text1"/>
                <w:sz w:val="16"/>
                <w:szCs w:val="16"/>
                <w:lang w:eastAsia="zh-CN"/>
              </w:rPr>
            </w:pPr>
          </w:p>
          <w:p w14:paraId="6FC9481A"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K</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E74076" w:rsidRPr="0062370B" w14:paraId="47E231FE" w14:textId="77777777">
        <w:trPr>
          <w:trHeight w:val="300"/>
        </w:trPr>
        <w:tc>
          <w:tcPr>
            <w:tcW w:w="1841" w:type="dxa"/>
            <w:shd w:val="clear" w:color="auto" w:fill="auto"/>
            <w:vAlign w:val="center"/>
          </w:tcPr>
          <w:p w14:paraId="07450467"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7DC69F82" w14:textId="522586B2" w:rsidR="00E74076" w:rsidRPr="0062370B" w:rsidRDefault="00217DE9">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4BA4A92D"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tbl>
      <w:tblPr>
        <w:tblW w:w="1486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636"/>
        <w:gridCol w:w="1373"/>
        <w:gridCol w:w="2154"/>
        <w:gridCol w:w="2264"/>
        <w:gridCol w:w="1635"/>
        <w:gridCol w:w="1003"/>
        <w:gridCol w:w="2835"/>
        <w:gridCol w:w="1968"/>
      </w:tblGrid>
      <w:tr w:rsidR="00E74076" w:rsidRPr="0062370B" w14:paraId="723F76EF" w14:textId="77777777">
        <w:trPr>
          <w:trHeight w:val="440"/>
        </w:trPr>
        <w:tc>
          <w:tcPr>
            <w:tcW w:w="1636" w:type="dxa"/>
            <w:vMerge w:val="restart"/>
            <w:shd w:val="clear" w:color="auto" w:fill="DFF5F9"/>
            <w:vAlign w:val="center"/>
            <w:hideMark/>
          </w:tcPr>
          <w:p w14:paraId="06FAFD44"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65D2CBFA" w14:textId="77777777" w:rsidR="00E74076" w:rsidRPr="0062370B" w:rsidRDefault="00E74076">
            <w:pPr>
              <w:spacing w:line="240" w:lineRule="auto"/>
              <w:jc w:val="center"/>
              <w:textAlignment w:val="baseline"/>
              <w:rPr>
                <w:rFonts w:eastAsia="宋体" w:cs="Arial"/>
                <w:b/>
                <w:sz w:val="14"/>
                <w:szCs w:val="14"/>
                <w:lang w:eastAsia="en-GB"/>
              </w:rPr>
            </w:pPr>
          </w:p>
          <w:p w14:paraId="62E83173" w14:textId="77777777" w:rsidR="00E74076" w:rsidRPr="0062370B" w:rsidRDefault="00E74076">
            <w:pPr>
              <w:pStyle w:val="Indicatorsubsection"/>
              <w:rPr>
                <w:rFonts w:eastAsia="宋体"/>
                <w:sz w:val="18"/>
                <w:szCs w:val="18"/>
                <w:lang w:val="en-GB"/>
              </w:rPr>
            </w:pPr>
            <w:bookmarkStart w:id="30" w:name="_Toc133243152"/>
            <w:r w:rsidRPr="0062370B">
              <w:rPr>
                <w:rFonts w:eastAsia="宋体"/>
                <w:lang w:val="en-GB"/>
              </w:rPr>
              <w:t>PGS 17</w:t>
            </w:r>
            <w:bookmarkEnd w:id="30"/>
          </w:p>
        </w:tc>
        <w:tc>
          <w:tcPr>
            <w:tcW w:w="1373" w:type="dxa"/>
            <w:shd w:val="clear" w:color="auto" w:fill="DFF5F9"/>
            <w:vAlign w:val="center"/>
            <w:hideMark/>
          </w:tcPr>
          <w:p w14:paraId="00BDFDBF"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154" w:type="dxa"/>
            <w:shd w:val="clear" w:color="auto" w:fill="DFF5F9"/>
            <w:vAlign w:val="center"/>
          </w:tcPr>
          <w:p w14:paraId="13BC2A42"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902" w:type="dxa"/>
            <w:gridSpan w:val="3"/>
            <w:vMerge w:val="restart"/>
            <w:shd w:val="clear" w:color="auto" w:fill="DFF5F9"/>
            <w:vAlign w:val="center"/>
          </w:tcPr>
          <w:p w14:paraId="34ADDD5A" w14:textId="77777777" w:rsidR="00E74076" w:rsidRPr="0062370B" w:rsidRDefault="00E7407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0D118D98" w14:textId="77777777" w:rsidR="00E74076" w:rsidRPr="0062370B" w:rsidRDefault="00E74076">
            <w:pPr>
              <w:spacing w:line="240" w:lineRule="auto"/>
              <w:jc w:val="center"/>
              <w:textAlignment w:val="baseline"/>
              <w:rPr>
                <w:rFonts w:eastAsia="宋体" w:cs="Arial"/>
                <w:sz w:val="14"/>
                <w:szCs w:val="14"/>
                <w:lang w:eastAsia="zh-CN"/>
              </w:rPr>
            </w:pPr>
          </w:p>
          <w:p w14:paraId="7571AB69" w14:textId="77777777" w:rsidR="00E74076" w:rsidRPr="0062370B" w:rsidRDefault="00E74076">
            <w:pPr>
              <w:jc w:val="center"/>
              <w:rPr>
                <w:rFonts w:eastAsia="宋体" w:cs="Arial"/>
                <w:sz w:val="18"/>
                <w:szCs w:val="18"/>
                <w:lang w:eastAsia="zh-CN"/>
              </w:rPr>
            </w:pPr>
            <w:r w:rsidRPr="0062370B">
              <w:rPr>
                <w:rFonts w:eastAsia="宋体" w:cs="Arial"/>
                <w:b/>
                <w:bCs/>
                <w:sz w:val="22"/>
                <w:szCs w:val="22"/>
                <w:lang w:eastAsia="zh-CN"/>
              </w:rPr>
              <w:t>外部报告和披露</w:t>
            </w:r>
          </w:p>
        </w:tc>
        <w:tc>
          <w:tcPr>
            <w:tcW w:w="2835" w:type="dxa"/>
            <w:vMerge w:val="restart"/>
            <w:shd w:val="clear" w:color="auto" w:fill="DFF5F9"/>
            <w:vAlign w:val="center"/>
            <w:hideMark/>
          </w:tcPr>
          <w:p w14:paraId="24C9E3A1"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PRI</w:t>
            </w:r>
            <w:r w:rsidRPr="0062370B">
              <w:rPr>
                <w:rFonts w:eastAsia="宋体" w:cs="Arial"/>
                <w:b/>
                <w:sz w:val="14"/>
                <w:szCs w:val="14"/>
                <w:lang w:eastAsia="en-GB"/>
              </w:rPr>
              <w:t>原则</w:t>
            </w:r>
          </w:p>
          <w:p w14:paraId="702E58C0" w14:textId="77777777" w:rsidR="00E74076" w:rsidRPr="0062370B" w:rsidRDefault="00E74076">
            <w:pPr>
              <w:spacing w:line="240" w:lineRule="auto"/>
              <w:jc w:val="center"/>
              <w:textAlignment w:val="baseline"/>
              <w:rPr>
                <w:rFonts w:eastAsia="宋体" w:cs="Arial"/>
                <w:b/>
                <w:sz w:val="14"/>
                <w:szCs w:val="14"/>
                <w:lang w:eastAsia="en-GB"/>
              </w:rPr>
            </w:pPr>
          </w:p>
          <w:p w14:paraId="3D0F9F9B"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rPr>
              <w:t>6</w:t>
            </w:r>
          </w:p>
        </w:tc>
        <w:tc>
          <w:tcPr>
            <w:tcW w:w="1968" w:type="dxa"/>
            <w:vMerge w:val="restart"/>
            <w:shd w:val="clear" w:color="auto" w:fill="00B0F0"/>
            <w:tcMar>
              <w:top w:w="113" w:type="dxa"/>
              <w:left w:w="113" w:type="dxa"/>
              <w:bottom w:w="113" w:type="dxa"/>
              <w:right w:w="113" w:type="dxa"/>
            </w:tcMar>
            <w:vAlign w:val="center"/>
            <w:hideMark/>
          </w:tcPr>
          <w:p w14:paraId="1B6ADFD8" w14:textId="77777777" w:rsidR="00E74076" w:rsidRPr="0062370B" w:rsidRDefault="00E74076">
            <w:pPr>
              <w:spacing w:line="240" w:lineRule="auto"/>
              <w:jc w:val="center"/>
              <w:textAlignment w:val="baseline"/>
              <w:rPr>
                <w:rFonts w:eastAsia="宋体" w:cs="Arial"/>
                <w:b/>
                <w:color w:val="FFFFFF" w:themeColor="background1"/>
                <w:sz w:val="14"/>
                <w:szCs w:val="14"/>
                <w:lang w:eastAsia="en-GB"/>
              </w:rPr>
            </w:pPr>
            <w:r w:rsidRPr="0062370B">
              <w:rPr>
                <w:rFonts w:eastAsia="宋体" w:cs="Arial"/>
                <w:b/>
                <w:color w:val="FFFFFF" w:themeColor="background1"/>
                <w:sz w:val="14"/>
                <w:szCs w:val="14"/>
                <w:lang w:eastAsia="en-GB"/>
              </w:rPr>
              <w:t>指标类型</w:t>
            </w:r>
          </w:p>
          <w:p w14:paraId="6E1A0F79" w14:textId="77777777" w:rsidR="00E74076" w:rsidRPr="0062370B" w:rsidRDefault="00E74076">
            <w:pPr>
              <w:spacing w:line="240" w:lineRule="auto"/>
              <w:jc w:val="center"/>
              <w:textAlignment w:val="baseline"/>
              <w:rPr>
                <w:rFonts w:eastAsia="宋体" w:cs="Arial"/>
                <w:b/>
                <w:color w:val="FFFFFF" w:themeColor="background1"/>
                <w:sz w:val="14"/>
                <w:szCs w:val="14"/>
                <w:lang w:eastAsia="en-GB"/>
              </w:rPr>
            </w:pPr>
          </w:p>
          <w:p w14:paraId="78D08306"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color w:val="FFFFFF" w:themeColor="background1"/>
                <w:sz w:val="32"/>
                <w:szCs w:val="32"/>
                <w:lang w:eastAsia="en-GB"/>
              </w:rPr>
              <w:t>核心</w:t>
            </w:r>
          </w:p>
        </w:tc>
      </w:tr>
      <w:tr w:rsidR="00E74076" w:rsidRPr="0062370B" w14:paraId="2E540A03" w14:textId="77777777">
        <w:trPr>
          <w:trHeight w:val="138"/>
        </w:trPr>
        <w:tc>
          <w:tcPr>
            <w:tcW w:w="1636" w:type="dxa"/>
            <w:vMerge/>
            <w:shd w:val="clear" w:color="auto" w:fill="DFF5F9"/>
            <w:vAlign w:val="center"/>
          </w:tcPr>
          <w:p w14:paraId="07C2B579" w14:textId="77777777" w:rsidR="00E74076" w:rsidRPr="0062370B" w:rsidRDefault="00E74076">
            <w:pPr>
              <w:spacing w:line="240" w:lineRule="auto"/>
              <w:jc w:val="center"/>
              <w:textAlignment w:val="baseline"/>
              <w:rPr>
                <w:rFonts w:eastAsia="宋体" w:cs="Arial"/>
                <w:b/>
                <w:sz w:val="14"/>
                <w:szCs w:val="14"/>
                <w:lang w:eastAsia="en-GB"/>
              </w:rPr>
            </w:pPr>
          </w:p>
        </w:tc>
        <w:tc>
          <w:tcPr>
            <w:tcW w:w="1373" w:type="dxa"/>
            <w:shd w:val="clear" w:color="auto" w:fill="DFF5F9"/>
            <w:vAlign w:val="center"/>
          </w:tcPr>
          <w:p w14:paraId="53B8A62B"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154" w:type="dxa"/>
            <w:shd w:val="clear" w:color="auto" w:fill="DFF5F9"/>
            <w:vAlign w:val="center"/>
          </w:tcPr>
          <w:p w14:paraId="6DCB96D6" w14:textId="77777777" w:rsidR="00E74076" w:rsidRPr="0062370B" w:rsidRDefault="00E74076">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902" w:type="dxa"/>
            <w:gridSpan w:val="3"/>
            <w:vMerge/>
            <w:shd w:val="clear" w:color="auto" w:fill="DFF5F9"/>
            <w:vAlign w:val="center"/>
          </w:tcPr>
          <w:p w14:paraId="36667A11" w14:textId="77777777" w:rsidR="00E74076" w:rsidRPr="0062370B" w:rsidRDefault="00E74076">
            <w:pPr>
              <w:spacing w:line="240" w:lineRule="auto"/>
              <w:jc w:val="center"/>
              <w:textAlignment w:val="baseline"/>
              <w:rPr>
                <w:rFonts w:eastAsia="宋体" w:cs="Arial"/>
                <w:b/>
                <w:sz w:val="14"/>
                <w:szCs w:val="14"/>
                <w:lang w:eastAsia="en-GB"/>
              </w:rPr>
            </w:pPr>
          </w:p>
        </w:tc>
        <w:tc>
          <w:tcPr>
            <w:tcW w:w="2835" w:type="dxa"/>
            <w:vMerge/>
            <w:shd w:val="clear" w:color="auto" w:fill="DFF5F9"/>
            <w:vAlign w:val="center"/>
          </w:tcPr>
          <w:p w14:paraId="1465AE6D" w14:textId="77777777" w:rsidR="00E74076" w:rsidRPr="0062370B" w:rsidRDefault="00E74076">
            <w:pPr>
              <w:spacing w:line="240" w:lineRule="auto"/>
              <w:jc w:val="center"/>
              <w:textAlignment w:val="baseline"/>
              <w:rPr>
                <w:rFonts w:eastAsia="宋体" w:cs="Arial"/>
                <w:b/>
                <w:sz w:val="14"/>
                <w:szCs w:val="14"/>
                <w:lang w:eastAsia="en-GB"/>
              </w:rPr>
            </w:pPr>
          </w:p>
        </w:tc>
        <w:tc>
          <w:tcPr>
            <w:tcW w:w="1968" w:type="dxa"/>
            <w:vMerge/>
            <w:shd w:val="clear" w:color="auto" w:fill="00B0F0"/>
            <w:tcMar>
              <w:top w:w="113" w:type="dxa"/>
              <w:left w:w="113" w:type="dxa"/>
              <w:bottom w:w="113" w:type="dxa"/>
              <w:right w:w="113" w:type="dxa"/>
            </w:tcMar>
            <w:vAlign w:val="center"/>
          </w:tcPr>
          <w:p w14:paraId="1BE153AE" w14:textId="77777777" w:rsidR="00E74076" w:rsidRPr="0062370B" w:rsidRDefault="00E74076">
            <w:pPr>
              <w:spacing w:line="240" w:lineRule="auto"/>
              <w:jc w:val="center"/>
              <w:textAlignment w:val="baseline"/>
              <w:rPr>
                <w:rFonts w:eastAsia="宋体" w:cs="Arial"/>
                <w:b/>
                <w:color w:val="FFFFFF" w:themeColor="background1"/>
                <w:sz w:val="14"/>
                <w:szCs w:val="14"/>
                <w:lang w:eastAsia="en-GB"/>
              </w:rPr>
            </w:pPr>
          </w:p>
        </w:tc>
      </w:tr>
      <w:tr w:rsidR="00E74076" w:rsidRPr="0062370B" w14:paraId="467D76BB" w14:textId="77777777">
        <w:trPr>
          <w:trHeight w:val="567"/>
        </w:trPr>
        <w:tc>
          <w:tcPr>
            <w:tcW w:w="1486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910D9B9" w14:textId="04AD37F4" w:rsidR="00E74076" w:rsidRPr="0062370B" w:rsidRDefault="00E74076">
            <w:pPr>
              <w:spacing w:line="276" w:lineRule="auto"/>
              <w:textAlignment w:val="baseline"/>
              <w:rPr>
                <w:rFonts w:eastAsia="宋体" w:cs="Arial"/>
                <w:b/>
                <w:lang w:eastAsia="zh-CN"/>
              </w:rPr>
            </w:pP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，贵机构是否按照</w:t>
            </w:r>
            <w:r w:rsidRPr="0062370B">
              <w:rPr>
                <w:rFonts w:eastAsia="宋体" w:cs="Arial"/>
                <w:b/>
                <w:bCs/>
                <w:szCs w:val="16"/>
                <w:lang w:eastAsia="zh-CN"/>
              </w:rPr>
              <w:t>气候相关财务披露工作组</w:t>
            </w:r>
            <w:r w:rsidRPr="0062370B">
              <w:rPr>
                <w:rFonts w:eastAsia="宋体" w:cs="Arial" w:hint="eastAsia"/>
                <w:b/>
                <w:bCs/>
                <w:szCs w:val="16"/>
                <w:lang w:eastAsia="zh-CN"/>
              </w:rPr>
              <w:t>(</w:t>
            </w:r>
            <w:r w:rsidRPr="0062370B">
              <w:rPr>
                <w:rFonts w:eastAsia="宋体" w:cs="Arial"/>
                <w:b/>
                <w:lang w:eastAsia="zh-CN"/>
              </w:rPr>
              <w:t>TCFD</w:t>
            </w:r>
            <w:r w:rsidRPr="0062370B">
              <w:rPr>
                <w:rFonts w:eastAsia="宋体" w:cs="Arial" w:hint="eastAsia"/>
                <w:b/>
                <w:lang w:eastAsia="zh-CN"/>
              </w:rPr>
              <w:t>)</w:t>
            </w:r>
            <w:r w:rsidRPr="0062370B">
              <w:rPr>
                <w:rFonts w:eastAsia="宋体" w:cs="Arial"/>
                <w:b/>
                <w:bCs/>
                <w:szCs w:val="16"/>
                <w:lang w:eastAsia="zh-CN"/>
              </w:rPr>
              <w:t>的</w:t>
            </w:r>
            <w:r w:rsidRPr="0062370B">
              <w:rPr>
                <w:rFonts w:eastAsia="宋体" w:cs="Arial"/>
                <w:b/>
                <w:lang w:eastAsia="zh-CN"/>
              </w:rPr>
              <w:t>建议公开披露气候相关信息？</w:t>
            </w:r>
          </w:p>
        </w:tc>
      </w:tr>
      <w:tr w:rsidR="00E74076" w:rsidRPr="0062370B" w14:paraId="4CBB0FB1" w14:textId="77777777">
        <w:trPr>
          <w:trHeight w:val="465"/>
        </w:trPr>
        <w:tc>
          <w:tcPr>
            <w:tcW w:w="742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640CCAF" w14:textId="67163CB8" w:rsidR="00E74076" w:rsidRPr="0062370B" w:rsidRDefault="00E74076">
            <w:pPr>
              <w:numPr>
                <w:ilvl w:val="0"/>
                <w:numId w:val="42"/>
              </w:numPr>
              <w:spacing w:line="276" w:lineRule="auto"/>
              <w:textAlignment w:val="baseline"/>
              <w:rPr>
                <w:rFonts w:eastAsia="宋体" w:cs="Arial"/>
                <w:szCs w:val="16"/>
                <w:lang w:eastAsia="en-GB"/>
              </w:rPr>
            </w:pPr>
            <w:r w:rsidRPr="0062370B">
              <w:rPr>
                <w:rFonts w:eastAsia="宋体" w:cs="Arial"/>
                <w:szCs w:val="16"/>
                <w:lang w:eastAsia="en-GB"/>
              </w:rPr>
              <w:t xml:space="preserve">(A) </w:t>
            </w:r>
            <w:r w:rsidRPr="0062370B">
              <w:rPr>
                <w:rFonts w:eastAsia="宋体" w:cs="Arial"/>
                <w:szCs w:val="16"/>
                <w:lang w:eastAsia="en-GB"/>
              </w:rPr>
              <w:t>是，包括所有治理</w:t>
            </w:r>
            <w:r w:rsidRPr="0062370B">
              <w:rPr>
                <w:rFonts w:eastAsia="宋体" w:cs="Arial" w:hint="eastAsia"/>
                <w:szCs w:val="16"/>
                <w:lang w:eastAsia="zh-CN"/>
              </w:rPr>
              <w:t>相关</w:t>
            </w:r>
            <w:r w:rsidR="004B6379" w:rsidRPr="0062370B">
              <w:rPr>
                <w:rFonts w:eastAsia="宋体" w:cs="Arial" w:hint="eastAsia"/>
                <w:szCs w:val="16"/>
                <w:lang w:eastAsia="zh-CN"/>
              </w:rPr>
              <w:t>的建议</w:t>
            </w:r>
            <w:r w:rsidRPr="0062370B">
              <w:rPr>
                <w:rFonts w:eastAsia="宋体" w:cs="Arial"/>
                <w:szCs w:val="16"/>
                <w:lang w:eastAsia="en-GB"/>
              </w:rPr>
              <w:t>披露</w:t>
            </w:r>
            <w:r w:rsidR="004B6379" w:rsidRPr="0062370B">
              <w:rPr>
                <w:rFonts w:eastAsia="宋体" w:cs="Arial" w:hint="eastAsia"/>
                <w:szCs w:val="16"/>
                <w:lang w:eastAsia="zh-CN"/>
              </w:rPr>
              <w:t>项</w:t>
            </w:r>
          </w:p>
          <w:p w14:paraId="0EF92CDE" w14:textId="29F2338B"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是，包括所有战略相关</w:t>
            </w:r>
            <w:r w:rsidR="004B6379" w:rsidRPr="0062370B">
              <w:rPr>
                <w:rFonts w:eastAsia="宋体" w:cs="Arial" w:hint="eastAsia"/>
                <w:szCs w:val="16"/>
                <w:lang w:eastAsia="zh-CN"/>
              </w:rPr>
              <w:t>的建议</w:t>
            </w:r>
            <w:r w:rsidR="004B6379" w:rsidRPr="0062370B">
              <w:rPr>
                <w:rFonts w:eastAsia="宋体" w:cs="Arial"/>
                <w:szCs w:val="16"/>
                <w:lang w:eastAsia="zh-CN"/>
              </w:rPr>
              <w:t>披露</w:t>
            </w:r>
            <w:r w:rsidR="004B6379" w:rsidRPr="0062370B">
              <w:rPr>
                <w:rFonts w:eastAsia="宋体" w:cs="Arial" w:hint="eastAsia"/>
                <w:szCs w:val="16"/>
                <w:lang w:eastAsia="zh-CN"/>
              </w:rPr>
              <w:t>项</w:t>
            </w:r>
          </w:p>
          <w:p w14:paraId="083B0B95" w14:textId="6ABC8EED"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是，包括所有风险管理</w:t>
            </w:r>
            <w:r w:rsidRPr="0062370B">
              <w:rPr>
                <w:rFonts w:eastAsia="宋体" w:cs="Arial" w:hint="eastAsia"/>
                <w:szCs w:val="16"/>
                <w:lang w:eastAsia="zh-CN"/>
              </w:rPr>
              <w:t>相关</w:t>
            </w:r>
            <w:r w:rsidR="004B6379" w:rsidRPr="0062370B">
              <w:rPr>
                <w:rFonts w:eastAsia="宋体" w:cs="Arial" w:hint="eastAsia"/>
                <w:szCs w:val="16"/>
                <w:lang w:eastAsia="zh-CN"/>
              </w:rPr>
              <w:t>的建议</w:t>
            </w:r>
            <w:r w:rsidR="004B6379" w:rsidRPr="0062370B">
              <w:rPr>
                <w:rFonts w:eastAsia="宋体" w:cs="Arial"/>
                <w:szCs w:val="16"/>
                <w:lang w:eastAsia="zh-CN"/>
              </w:rPr>
              <w:t>披露</w:t>
            </w:r>
            <w:r w:rsidR="004B6379" w:rsidRPr="0062370B">
              <w:rPr>
                <w:rFonts w:eastAsia="宋体" w:cs="Arial" w:hint="eastAsia"/>
                <w:szCs w:val="16"/>
                <w:lang w:eastAsia="zh-CN"/>
              </w:rPr>
              <w:t>项</w:t>
            </w:r>
          </w:p>
          <w:p w14:paraId="5C37F8D1" w14:textId="4470DD9B" w:rsidR="00E74076" w:rsidRPr="0062370B" w:rsidRDefault="00E74076">
            <w:pPr>
              <w:numPr>
                <w:ilvl w:val="0"/>
                <w:numId w:val="42"/>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是，包括所有适用指标和目标相关</w:t>
            </w:r>
            <w:r w:rsidR="004B6379" w:rsidRPr="0062370B">
              <w:rPr>
                <w:rFonts w:eastAsia="宋体" w:cs="Arial" w:hint="eastAsia"/>
                <w:szCs w:val="16"/>
                <w:lang w:eastAsia="zh-CN"/>
              </w:rPr>
              <w:t>的建议</w:t>
            </w:r>
            <w:r w:rsidR="004B6379" w:rsidRPr="0062370B">
              <w:rPr>
                <w:rFonts w:eastAsia="宋体" w:cs="Arial"/>
                <w:szCs w:val="16"/>
                <w:lang w:eastAsia="zh-CN"/>
              </w:rPr>
              <w:t>披露</w:t>
            </w:r>
            <w:r w:rsidR="004B6379" w:rsidRPr="0062370B">
              <w:rPr>
                <w:rFonts w:eastAsia="宋体" w:cs="Arial" w:hint="eastAsia"/>
                <w:szCs w:val="16"/>
                <w:lang w:eastAsia="zh-CN"/>
              </w:rPr>
              <w:t>项</w:t>
            </w:r>
          </w:p>
        </w:tc>
        <w:tc>
          <w:tcPr>
            <w:tcW w:w="74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A5151C6" w14:textId="77777777" w:rsidR="00E74076" w:rsidRPr="0062370B" w:rsidRDefault="00E74076">
            <w:pPr>
              <w:pStyle w:val="ListParagraph"/>
              <w:spacing w:line="276" w:lineRule="auto"/>
              <w:ind w:left="360"/>
              <w:jc w:val="center"/>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添加链接</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w:t>
            </w:r>
            <w:r w:rsidRPr="0062370B">
              <w:rPr>
                <w:rFonts w:eastAsia="宋体" w:cs="Arial"/>
                <w:szCs w:val="16"/>
                <w:lang w:eastAsia="zh-CN"/>
              </w:rPr>
              <w:t>]</w:t>
            </w:r>
          </w:p>
        </w:tc>
      </w:tr>
      <w:tr w:rsidR="00E74076" w:rsidRPr="0062370B" w14:paraId="30EDCFB8" w14:textId="77777777">
        <w:trPr>
          <w:trHeight w:val="465"/>
        </w:trPr>
        <w:tc>
          <w:tcPr>
            <w:tcW w:w="1486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55CF52" w14:textId="77777777" w:rsidR="00E74076" w:rsidRPr="0062370B" w:rsidRDefault="00E74076">
            <w:pPr>
              <w:numPr>
                <w:ilvl w:val="0"/>
                <w:numId w:val="43"/>
              </w:numPr>
              <w:spacing w:line="276" w:lineRule="auto"/>
              <w:textAlignment w:val="baseline"/>
              <w:rPr>
                <w:rFonts w:eastAsia="宋体" w:cs="Arial"/>
                <w:szCs w:val="16"/>
                <w:lang w:eastAsia="en-GB"/>
              </w:rPr>
            </w:pPr>
            <w:r w:rsidRPr="0062370B">
              <w:rPr>
                <w:rFonts w:eastAsia="宋体" w:cs="Arial"/>
                <w:szCs w:val="16"/>
                <w:lang w:eastAsia="en-GB"/>
              </w:rPr>
              <w:t xml:space="preserve">(E) </w:t>
            </w:r>
            <w:r w:rsidRPr="0062370B">
              <w:rPr>
                <w:rFonts w:eastAsia="宋体" w:cs="Arial"/>
                <w:lang w:eastAsia="en-GB"/>
              </w:rPr>
              <w:t>以上</w:t>
            </w:r>
            <w:r w:rsidRPr="0062370B">
              <w:rPr>
                <w:rFonts w:eastAsia="宋体" w:cs="Arial" w:hint="eastAsia"/>
                <w:lang w:eastAsia="zh-CN"/>
              </w:rPr>
              <w:t>均无</w:t>
            </w:r>
          </w:p>
          <w:p w14:paraId="59FF4458" w14:textId="77777777" w:rsidR="00E74076" w:rsidRPr="0062370B" w:rsidRDefault="00E74076">
            <w:pPr>
              <w:pStyle w:val="ListParagraph"/>
              <w:spacing w:line="276" w:lineRule="auto"/>
              <w:ind w:left="360"/>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______ [</w:t>
            </w:r>
            <w:r w:rsidRPr="0062370B">
              <w:rPr>
                <w:rFonts w:eastAsia="宋体" w:cs="Arial"/>
                <w:szCs w:val="16"/>
                <w:lang w:eastAsia="zh-CN"/>
              </w:rPr>
              <w:t>选填自由文本：中</w:t>
            </w:r>
            <w:r w:rsidRPr="0062370B">
              <w:rPr>
                <w:rFonts w:eastAsia="宋体" w:cs="Arial"/>
                <w:szCs w:val="16"/>
                <w:lang w:eastAsia="zh-CN"/>
              </w:rPr>
              <w:t>]</w:t>
            </w:r>
          </w:p>
        </w:tc>
      </w:tr>
      <w:tr w:rsidR="00E74076" w:rsidRPr="0062370B" w14:paraId="61CE4345" w14:textId="77777777">
        <w:trPr>
          <w:trHeight w:val="300"/>
        </w:trPr>
        <w:tc>
          <w:tcPr>
            <w:tcW w:w="14868" w:type="dxa"/>
            <w:gridSpan w:val="8"/>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2E4680F7"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73539EE2" w14:textId="77777777">
        <w:trPr>
          <w:trHeight w:val="300"/>
        </w:trPr>
        <w:tc>
          <w:tcPr>
            <w:tcW w:w="1486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0F7891B"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528C2093" w14:textId="77777777">
        <w:trPr>
          <w:trHeight w:val="300"/>
        </w:trPr>
        <w:tc>
          <w:tcPr>
            <w:tcW w:w="16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A032847"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23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62D2674" w14:textId="0448449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建议</w:t>
            </w:r>
            <w:r w:rsidR="005668DE" w:rsidRPr="0062370B">
              <w:rPr>
                <w:rStyle w:val="Hyperlink"/>
                <w:rFonts w:eastAsia="宋体" w:cs="Arial" w:hint="eastAsia"/>
                <w:color w:val="000000" w:themeColor="text1"/>
                <w:sz w:val="16"/>
                <w:szCs w:val="16"/>
                <w:lang w:eastAsia="zh-CN"/>
              </w:rPr>
              <w:t>是一套</w:t>
            </w:r>
            <w:r w:rsidRPr="0062370B">
              <w:rPr>
                <w:rStyle w:val="Hyperlink"/>
                <w:rFonts w:eastAsia="宋体" w:cs="Arial"/>
                <w:color w:val="000000" w:themeColor="text1"/>
                <w:sz w:val="16"/>
                <w:szCs w:val="16"/>
                <w:lang w:eastAsia="zh-CN"/>
              </w:rPr>
              <w:t>广泛采用的气候相关</w:t>
            </w:r>
            <w:r w:rsidRPr="0062370B">
              <w:rPr>
                <w:rStyle w:val="Hyperlink"/>
                <w:rFonts w:eastAsia="宋体" w:cs="Arial" w:hint="eastAsia"/>
                <w:color w:val="000000" w:themeColor="text1"/>
                <w:sz w:val="16"/>
                <w:szCs w:val="16"/>
                <w:lang w:eastAsia="zh-CN"/>
              </w:rPr>
              <w:t>财务</w:t>
            </w:r>
            <w:r w:rsidRPr="0062370B">
              <w:rPr>
                <w:rStyle w:val="Hyperlink"/>
                <w:rFonts w:eastAsia="宋体" w:cs="Arial"/>
                <w:color w:val="000000" w:themeColor="text1"/>
                <w:sz w:val="16"/>
                <w:szCs w:val="16"/>
                <w:lang w:eastAsia="zh-CN"/>
              </w:rPr>
              <w:t>风险披露</w:t>
            </w:r>
            <w:r w:rsidR="00AF045B" w:rsidRPr="0062370B">
              <w:rPr>
                <w:rStyle w:val="Hyperlink"/>
                <w:rFonts w:eastAsia="宋体" w:cs="Arial" w:hint="eastAsia"/>
                <w:color w:val="000000" w:themeColor="text1"/>
                <w:sz w:val="16"/>
                <w:szCs w:val="16"/>
                <w:lang w:eastAsia="zh-CN"/>
              </w:rPr>
              <w:t>信息</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这些信息可由</w:t>
            </w:r>
            <w:r w:rsidRPr="0062370B">
              <w:rPr>
                <w:rStyle w:val="Hyperlink"/>
                <w:rFonts w:eastAsia="宋体" w:cs="Arial"/>
                <w:color w:val="000000" w:themeColor="text1"/>
                <w:sz w:val="16"/>
                <w:szCs w:val="16"/>
                <w:lang w:eastAsia="zh-CN"/>
              </w:rPr>
              <w:t>投资者自愿</w:t>
            </w:r>
            <w:r w:rsidRPr="0062370B">
              <w:rPr>
                <w:rStyle w:val="Hyperlink"/>
                <w:rFonts w:eastAsia="宋体" w:cs="Arial" w:hint="eastAsia"/>
                <w:color w:val="000000" w:themeColor="text1"/>
                <w:sz w:val="16"/>
                <w:szCs w:val="16"/>
                <w:lang w:eastAsia="zh-CN"/>
              </w:rPr>
              <w:t>提交</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但</w:t>
            </w:r>
            <w:r w:rsidR="00B270C2" w:rsidRPr="0062370B">
              <w:rPr>
                <w:rStyle w:val="Hyperlink"/>
                <w:rFonts w:eastAsia="宋体" w:cs="Arial" w:hint="eastAsia"/>
                <w:color w:val="000000" w:themeColor="text1"/>
                <w:sz w:val="16"/>
                <w:szCs w:val="16"/>
                <w:lang w:eastAsia="zh-CN"/>
              </w:rPr>
              <w:t>将此等信息</w:t>
            </w:r>
            <w:r w:rsidRPr="0062370B">
              <w:rPr>
                <w:rStyle w:val="Hyperlink"/>
                <w:rFonts w:eastAsia="宋体" w:cs="Arial" w:hint="eastAsia"/>
                <w:color w:val="000000" w:themeColor="text1"/>
                <w:sz w:val="16"/>
                <w:szCs w:val="16"/>
                <w:lang w:eastAsia="zh-CN"/>
              </w:rPr>
              <w:t>纳入</w:t>
            </w:r>
            <w:r w:rsidRPr="0062370B">
              <w:rPr>
                <w:rStyle w:val="Hyperlink"/>
                <w:rFonts w:eastAsia="宋体" w:cs="Arial"/>
                <w:color w:val="000000" w:themeColor="text1"/>
                <w:sz w:val="16"/>
                <w:szCs w:val="16"/>
                <w:lang w:eastAsia="zh-CN"/>
              </w:rPr>
              <w:t>监管要求</w:t>
            </w:r>
            <w:r w:rsidRPr="0062370B">
              <w:rPr>
                <w:rStyle w:val="Hyperlink"/>
                <w:rFonts w:eastAsia="宋体" w:cs="Arial" w:hint="eastAsia"/>
                <w:color w:val="000000" w:themeColor="text1"/>
                <w:sz w:val="16"/>
                <w:szCs w:val="16"/>
                <w:lang w:eastAsia="zh-CN"/>
              </w:rPr>
              <w:t>的某些市场除外</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TCFD</w:t>
            </w:r>
            <w:r w:rsidRPr="0062370B">
              <w:rPr>
                <w:rStyle w:val="Hyperlink"/>
                <w:rFonts w:eastAsia="宋体" w:cs="Arial" w:hint="eastAsia"/>
                <w:color w:val="000000" w:themeColor="text1"/>
                <w:sz w:val="16"/>
                <w:szCs w:val="16"/>
                <w:lang w:eastAsia="zh-CN"/>
              </w:rPr>
              <w:t>建议旨在</w:t>
            </w:r>
            <w:r w:rsidRPr="0062370B">
              <w:rPr>
                <w:rStyle w:val="Hyperlink"/>
                <w:rFonts w:eastAsia="宋体" w:cs="Arial"/>
                <w:color w:val="000000" w:themeColor="text1"/>
                <w:sz w:val="16"/>
                <w:szCs w:val="16"/>
                <w:lang w:eastAsia="zh-CN"/>
              </w:rPr>
              <w:t>提高气候相关风险的透明度和意识，为市场提供清晰、全面和高质量的气候变化影响信息，包括气温上升、气候相关政策和</w:t>
            </w:r>
            <w:r w:rsidR="00EC41CD" w:rsidRPr="0062370B">
              <w:rPr>
                <w:rStyle w:val="Hyperlink"/>
                <w:rFonts w:eastAsia="宋体" w:cs="Arial"/>
                <w:color w:val="000000" w:themeColor="text1"/>
                <w:sz w:val="16"/>
                <w:szCs w:val="16"/>
                <w:lang w:eastAsia="zh-CN"/>
              </w:rPr>
              <w:t>新兴技术</w:t>
            </w:r>
            <w:r w:rsidR="00EC41CD" w:rsidRPr="0062370B">
              <w:rPr>
                <w:rStyle w:val="Hyperlink"/>
                <w:rFonts w:eastAsia="宋体" w:cs="Arial" w:hint="eastAsia"/>
                <w:color w:val="000000" w:themeColor="text1"/>
                <w:sz w:val="16"/>
                <w:szCs w:val="16"/>
                <w:lang w:eastAsia="zh-CN"/>
              </w:rPr>
              <w:t>在</w:t>
            </w:r>
            <w:r w:rsidR="00D429AC" w:rsidRPr="0062370B">
              <w:rPr>
                <w:rStyle w:val="Hyperlink"/>
                <w:rFonts w:eastAsia="宋体" w:cs="Arial" w:hint="eastAsia"/>
                <w:color w:val="000000" w:themeColor="text1"/>
                <w:sz w:val="16"/>
                <w:szCs w:val="16"/>
                <w:lang w:eastAsia="zh-CN"/>
              </w:rPr>
              <w:t>快速</w:t>
            </w:r>
            <w:r w:rsidR="008273BB" w:rsidRPr="0062370B">
              <w:rPr>
                <w:rStyle w:val="Hyperlink"/>
                <w:rFonts w:eastAsia="宋体" w:cs="Arial" w:hint="eastAsia"/>
                <w:color w:val="000000" w:themeColor="text1"/>
                <w:sz w:val="16"/>
                <w:szCs w:val="16"/>
                <w:lang w:eastAsia="zh-CN"/>
              </w:rPr>
              <w:t>变革</w:t>
            </w:r>
            <w:r w:rsidR="00D429AC" w:rsidRPr="0062370B">
              <w:rPr>
                <w:rStyle w:val="Hyperlink"/>
                <w:rFonts w:eastAsia="宋体" w:cs="Arial" w:hint="eastAsia"/>
                <w:color w:val="000000" w:themeColor="text1"/>
                <w:sz w:val="16"/>
                <w:szCs w:val="16"/>
                <w:lang w:eastAsia="zh-CN"/>
              </w:rPr>
              <w:t>形势下</w:t>
            </w:r>
            <w:r w:rsidRPr="0062370B">
              <w:rPr>
                <w:rStyle w:val="Hyperlink"/>
                <w:rFonts w:eastAsia="宋体" w:cs="Arial"/>
                <w:color w:val="000000" w:themeColor="text1"/>
                <w:sz w:val="16"/>
                <w:szCs w:val="16"/>
                <w:lang w:eastAsia="zh-CN"/>
              </w:rPr>
              <w:t>的风险和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w:t>
            </w:r>
          </w:p>
          <w:p w14:paraId="5D28F0E1" w14:textId="77777777" w:rsidR="00E74076" w:rsidRPr="0062370B" w:rsidRDefault="00E74076">
            <w:pPr>
              <w:rPr>
                <w:rStyle w:val="Hyperlink"/>
                <w:rFonts w:eastAsia="宋体" w:cs="Arial"/>
                <w:color w:val="000000" w:themeColor="text1"/>
                <w:sz w:val="16"/>
                <w:szCs w:val="16"/>
                <w:lang w:eastAsia="zh-CN"/>
              </w:rPr>
            </w:pPr>
          </w:p>
          <w:p w14:paraId="06ADBF2F"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签署方按照</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建议公开披露气候相关信息，被认为是良好做法。</w:t>
            </w:r>
            <w:r w:rsidRPr="0062370B">
              <w:rPr>
                <w:rStyle w:val="Hyperlink"/>
                <w:rFonts w:eastAsia="宋体" w:cs="Arial"/>
                <w:color w:val="000000" w:themeColor="text1"/>
                <w:sz w:val="16"/>
                <w:szCs w:val="16"/>
                <w:lang w:eastAsia="zh-CN"/>
              </w:rPr>
              <w:t xml:space="preserve"> </w:t>
            </w:r>
          </w:p>
        </w:tc>
      </w:tr>
      <w:tr w:rsidR="00E74076" w:rsidRPr="0062370B" w14:paraId="5E1C0C57" w14:textId="77777777">
        <w:trPr>
          <w:trHeight w:val="300"/>
        </w:trPr>
        <w:tc>
          <w:tcPr>
            <w:tcW w:w="16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4CA9193"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23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A3F9D00" w14:textId="3BF37489"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公开披露</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信息</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指</w:t>
            </w:r>
            <w:r w:rsidRPr="0062370B">
              <w:rPr>
                <w:rStyle w:val="Hyperlink"/>
                <w:rFonts w:eastAsia="宋体" w:cs="Arial" w:hint="eastAsia"/>
                <w:color w:val="000000" w:themeColor="text1"/>
                <w:sz w:val="16"/>
                <w:szCs w:val="16"/>
                <w:lang w:eastAsia="zh-CN"/>
              </w:rPr>
              <w:t>公众能够获得</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信息</w:t>
            </w:r>
            <w:r w:rsidRPr="0062370B">
              <w:rPr>
                <w:rStyle w:val="Hyperlink"/>
                <w:rFonts w:eastAsia="宋体" w:cs="Arial"/>
                <w:color w:val="000000" w:themeColor="text1"/>
                <w:sz w:val="16"/>
                <w:szCs w:val="16"/>
                <w:lang w:eastAsia="zh-CN"/>
              </w:rPr>
              <w:t>，</w:t>
            </w:r>
            <w:r w:rsidR="008E4BA2" w:rsidRPr="0062370B">
              <w:rPr>
                <w:rStyle w:val="Hyperlink"/>
                <w:rFonts w:eastAsia="宋体" w:cs="Arial" w:hint="eastAsia"/>
                <w:color w:val="000000" w:themeColor="text1"/>
                <w:sz w:val="16"/>
                <w:szCs w:val="16"/>
                <w:lang w:eastAsia="zh-CN"/>
              </w:rPr>
              <w:t>或是从</w:t>
            </w:r>
            <w:r w:rsidR="008E4BA2" w:rsidRPr="0062370B">
              <w:rPr>
                <w:rStyle w:val="Hyperlink"/>
                <w:rFonts w:eastAsia="宋体" w:cs="Arial"/>
                <w:color w:val="000000" w:themeColor="text1"/>
                <w:sz w:val="16"/>
                <w:szCs w:val="16"/>
                <w:lang w:eastAsia="zh-CN"/>
              </w:rPr>
              <w:t>网站</w:t>
            </w:r>
            <w:r w:rsidR="008E4BA2" w:rsidRPr="0062370B">
              <w:rPr>
                <w:rStyle w:val="Hyperlink"/>
                <w:rFonts w:eastAsia="宋体" w:cs="Arial" w:hint="eastAsia"/>
                <w:color w:val="000000" w:themeColor="text1"/>
                <w:sz w:val="16"/>
                <w:szCs w:val="16"/>
                <w:lang w:eastAsia="zh-CN"/>
              </w:rPr>
              <w:t>直接访问，</w:t>
            </w:r>
            <w:r w:rsidR="008E4BA2" w:rsidRPr="0062370B">
              <w:rPr>
                <w:rStyle w:val="Hyperlink"/>
                <w:rFonts w:eastAsia="宋体" w:cs="Arial"/>
                <w:color w:val="000000" w:themeColor="text1"/>
                <w:sz w:val="16"/>
                <w:szCs w:val="16"/>
                <w:lang w:eastAsia="zh-CN"/>
              </w:rPr>
              <w:t>或</w:t>
            </w:r>
            <w:r w:rsidR="008E4BA2" w:rsidRPr="0062370B">
              <w:rPr>
                <w:rStyle w:val="Hyperlink"/>
                <w:rFonts w:eastAsia="宋体" w:cs="Arial" w:hint="eastAsia"/>
                <w:color w:val="000000" w:themeColor="text1"/>
                <w:sz w:val="16"/>
                <w:szCs w:val="16"/>
                <w:lang w:eastAsia="zh-CN"/>
              </w:rPr>
              <w:t>是从</w:t>
            </w:r>
            <w:r w:rsidR="008E4BA2" w:rsidRPr="0062370B">
              <w:rPr>
                <w:rStyle w:val="Hyperlink"/>
                <w:rFonts w:eastAsia="宋体" w:cs="Arial"/>
                <w:color w:val="000000" w:themeColor="text1"/>
                <w:sz w:val="16"/>
                <w:szCs w:val="16"/>
                <w:lang w:eastAsia="zh-CN"/>
              </w:rPr>
              <w:t>任何人</w:t>
            </w:r>
            <w:r w:rsidR="008E4BA2" w:rsidRPr="0062370B">
              <w:rPr>
                <w:rStyle w:val="Hyperlink"/>
                <w:rFonts w:eastAsia="宋体" w:cs="Arial" w:hint="eastAsia"/>
                <w:color w:val="000000" w:themeColor="text1"/>
                <w:sz w:val="16"/>
                <w:szCs w:val="16"/>
                <w:lang w:eastAsia="zh-CN"/>
              </w:rPr>
              <w:t>均可</w:t>
            </w:r>
            <w:r w:rsidR="008E4BA2" w:rsidRPr="0062370B">
              <w:rPr>
                <w:rStyle w:val="Hyperlink"/>
                <w:rFonts w:eastAsia="宋体" w:cs="Arial"/>
                <w:color w:val="000000" w:themeColor="text1"/>
                <w:sz w:val="16"/>
                <w:szCs w:val="16"/>
                <w:lang w:eastAsia="zh-CN"/>
              </w:rPr>
              <w:t>注册</w:t>
            </w:r>
            <w:r w:rsidR="008E4BA2" w:rsidRPr="0062370B">
              <w:rPr>
                <w:rStyle w:val="Hyperlink"/>
                <w:rFonts w:eastAsia="宋体" w:cs="Arial" w:hint="eastAsia"/>
                <w:color w:val="000000" w:themeColor="text1"/>
                <w:sz w:val="16"/>
                <w:szCs w:val="16"/>
                <w:lang w:eastAsia="zh-CN"/>
              </w:rPr>
              <w:t>以</w:t>
            </w:r>
            <w:r w:rsidR="008E4BA2" w:rsidRPr="0062370B">
              <w:rPr>
                <w:rStyle w:val="Hyperlink"/>
                <w:rFonts w:eastAsia="宋体" w:cs="Arial"/>
                <w:color w:val="000000" w:themeColor="text1"/>
                <w:sz w:val="16"/>
                <w:szCs w:val="16"/>
                <w:lang w:eastAsia="zh-CN"/>
              </w:rPr>
              <w:t>获得</w:t>
            </w:r>
            <w:r w:rsidR="008E4BA2" w:rsidRPr="0062370B">
              <w:rPr>
                <w:rStyle w:val="Hyperlink"/>
                <w:rFonts w:eastAsia="宋体" w:cs="Arial" w:hint="eastAsia"/>
                <w:color w:val="000000" w:themeColor="text1"/>
                <w:sz w:val="16"/>
                <w:szCs w:val="16"/>
                <w:lang w:eastAsia="zh-CN"/>
              </w:rPr>
              <w:t>访问权限</w:t>
            </w:r>
            <w:r w:rsidR="008E4BA2" w:rsidRPr="0062370B">
              <w:rPr>
                <w:rStyle w:val="Hyperlink"/>
                <w:rFonts w:eastAsia="宋体" w:cs="Arial"/>
                <w:color w:val="000000" w:themeColor="text1"/>
                <w:sz w:val="16"/>
                <w:szCs w:val="16"/>
                <w:lang w:eastAsia="zh-CN"/>
              </w:rPr>
              <w:t>的门户</w:t>
            </w:r>
            <w:r w:rsidR="008E4BA2" w:rsidRPr="0062370B">
              <w:rPr>
                <w:rStyle w:val="Hyperlink"/>
                <w:rFonts w:eastAsia="宋体" w:cs="Arial" w:hint="eastAsia"/>
                <w:color w:val="000000" w:themeColor="text1"/>
                <w:sz w:val="16"/>
                <w:szCs w:val="16"/>
                <w:lang w:eastAsia="zh-CN"/>
              </w:rPr>
              <w:t>站点</w:t>
            </w:r>
            <w:r w:rsidR="008E4BA2" w:rsidRPr="0062370B">
              <w:rPr>
                <w:rStyle w:val="Hyperlink"/>
                <w:rFonts w:eastAsia="宋体" w:cs="Arial"/>
                <w:color w:val="000000" w:themeColor="text1"/>
                <w:sz w:val="16"/>
                <w:szCs w:val="16"/>
                <w:lang w:eastAsia="zh-CN"/>
              </w:rPr>
              <w:t>获得</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应提供</w:t>
            </w:r>
            <w:r w:rsidRPr="0062370B">
              <w:rPr>
                <w:rStyle w:val="Hyperlink"/>
                <w:rFonts w:eastAsia="宋体" w:cs="Arial" w:hint="eastAsia"/>
                <w:color w:val="000000" w:themeColor="text1"/>
                <w:sz w:val="16"/>
                <w:szCs w:val="16"/>
                <w:lang w:eastAsia="zh-CN"/>
              </w:rPr>
              <w:t>公开披露信息</w:t>
            </w:r>
            <w:r w:rsidRPr="0062370B">
              <w:rPr>
                <w:rStyle w:val="Hyperlink"/>
                <w:rFonts w:eastAsia="宋体" w:cs="Arial"/>
                <w:color w:val="000000" w:themeColor="text1"/>
                <w:sz w:val="16"/>
                <w:szCs w:val="16"/>
                <w:lang w:eastAsia="zh-CN"/>
              </w:rPr>
              <w:t>的链接。如果</w:t>
            </w:r>
            <w:r w:rsidRPr="0062370B">
              <w:rPr>
                <w:rStyle w:val="Hyperlink"/>
                <w:rFonts w:eastAsia="宋体" w:cs="Arial" w:hint="eastAsia"/>
                <w:color w:val="000000" w:themeColor="text1"/>
                <w:sz w:val="16"/>
                <w:szCs w:val="16"/>
                <w:lang w:eastAsia="zh-CN"/>
              </w:rPr>
              <w:t>信息存储</w:t>
            </w:r>
            <w:r w:rsidRPr="0062370B">
              <w:rPr>
                <w:rStyle w:val="Hyperlink"/>
                <w:rFonts w:eastAsia="宋体" w:cs="Arial"/>
                <w:color w:val="000000" w:themeColor="text1"/>
                <w:sz w:val="16"/>
                <w:szCs w:val="16"/>
                <w:lang w:eastAsia="zh-CN"/>
              </w:rPr>
              <w:t>在门户</w:t>
            </w:r>
            <w:r w:rsidR="008E4BA2" w:rsidRPr="0062370B">
              <w:rPr>
                <w:rStyle w:val="Hyperlink"/>
                <w:rFonts w:eastAsia="宋体" w:cs="Arial" w:hint="eastAsia"/>
                <w:color w:val="000000" w:themeColor="text1"/>
                <w:sz w:val="16"/>
                <w:szCs w:val="16"/>
                <w:lang w:eastAsia="zh-CN"/>
              </w:rPr>
              <w:t>站点</w:t>
            </w:r>
            <w:r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还</w:t>
            </w:r>
            <w:r w:rsidRPr="0062370B">
              <w:rPr>
                <w:rStyle w:val="Hyperlink"/>
                <w:rFonts w:eastAsia="宋体" w:cs="Arial"/>
                <w:color w:val="000000" w:themeColor="text1"/>
                <w:sz w:val="16"/>
                <w:szCs w:val="16"/>
                <w:lang w:eastAsia="zh-CN"/>
              </w:rPr>
              <w:t>应提供相关注册页面的链接。如果公众只能通过电子邮件或类似方式主动</w:t>
            </w:r>
            <w:r w:rsidRPr="0062370B">
              <w:rPr>
                <w:rStyle w:val="Hyperlink"/>
                <w:rFonts w:eastAsia="宋体" w:cs="Arial" w:hint="eastAsia"/>
                <w:color w:val="000000" w:themeColor="text1"/>
                <w:sz w:val="16"/>
                <w:szCs w:val="16"/>
                <w:lang w:eastAsia="zh-CN"/>
              </w:rPr>
              <w:t>请求访问某些信息</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则</w:t>
            </w:r>
            <w:r w:rsidRPr="0062370B">
              <w:rPr>
                <w:rStyle w:val="Hyperlink"/>
                <w:rFonts w:eastAsia="宋体" w:cs="Arial"/>
                <w:color w:val="000000" w:themeColor="text1"/>
                <w:sz w:val="16"/>
                <w:szCs w:val="16"/>
                <w:lang w:eastAsia="zh-CN"/>
              </w:rPr>
              <w:t>就本指标而言，</w:t>
            </w:r>
            <w:r w:rsidR="00264CCF" w:rsidRPr="0062370B">
              <w:rPr>
                <w:rStyle w:val="Hyperlink"/>
                <w:rFonts w:eastAsia="宋体" w:cs="Arial" w:hint="eastAsia"/>
                <w:color w:val="000000" w:themeColor="text1"/>
                <w:sz w:val="16"/>
                <w:szCs w:val="16"/>
                <w:lang w:eastAsia="zh-CN"/>
              </w:rPr>
              <w:t>此等</w:t>
            </w:r>
            <w:r w:rsidRPr="0062370B">
              <w:rPr>
                <w:rStyle w:val="Hyperlink"/>
                <w:rFonts w:eastAsia="宋体" w:cs="Arial" w:hint="eastAsia"/>
                <w:color w:val="000000" w:themeColor="text1"/>
                <w:sz w:val="16"/>
                <w:szCs w:val="16"/>
                <w:lang w:eastAsia="zh-CN"/>
              </w:rPr>
              <w:t>信息</w:t>
            </w:r>
            <w:r w:rsidRPr="0062370B">
              <w:rPr>
                <w:rStyle w:val="Hyperlink"/>
                <w:rFonts w:eastAsia="宋体" w:cs="Arial"/>
                <w:color w:val="000000" w:themeColor="text1"/>
                <w:sz w:val="16"/>
                <w:szCs w:val="16"/>
                <w:lang w:eastAsia="zh-CN"/>
              </w:rPr>
              <w:t>不被认为</w:t>
            </w:r>
            <w:r w:rsidR="00971BE7" w:rsidRPr="0062370B">
              <w:rPr>
                <w:rStyle w:val="Hyperlink"/>
                <w:rFonts w:eastAsia="宋体" w:cs="Arial" w:hint="eastAsia"/>
                <w:color w:val="000000" w:themeColor="text1"/>
                <w:sz w:val="16"/>
                <w:szCs w:val="16"/>
                <w:lang w:eastAsia="zh-CN"/>
              </w:rPr>
              <w:t>是</w:t>
            </w:r>
            <w:r w:rsidRPr="0062370B">
              <w:rPr>
                <w:rStyle w:val="Hyperlink"/>
                <w:rFonts w:eastAsia="宋体" w:cs="Arial" w:hint="eastAsia"/>
                <w:color w:val="000000" w:themeColor="text1"/>
                <w:sz w:val="16"/>
                <w:szCs w:val="16"/>
                <w:lang w:eastAsia="zh-CN"/>
              </w:rPr>
              <w:t>公开披露</w:t>
            </w:r>
            <w:r w:rsidRPr="0062370B">
              <w:rPr>
                <w:rStyle w:val="Hyperlink"/>
                <w:rFonts w:eastAsia="宋体" w:cs="Arial"/>
                <w:color w:val="000000" w:themeColor="text1"/>
                <w:sz w:val="16"/>
                <w:szCs w:val="16"/>
                <w:lang w:eastAsia="zh-CN"/>
              </w:rPr>
              <w:t>。</w:t>
            </w:r>
          </w:p>
          <w:p w14:paraId="0576F8B9" w14:textId="77777777" w:rsidR="00E74076" w:rsidRPr="0062370B" w:rsidRDefault="00E74076">
            <w:pPr>
              <w:rPr>
                <w:rStyle w:val="Hyperlink"/>
                <w:rFonts w:eastAsia="宋体" w:cs="Arial"/>
                <w:color w:val="000000" w:themeColor="text1"/>
                <w:sz w:val="16"/>
                <w:szCs w:val="16"/>
                <w:lang w:eastAsia="zh-CN"/>
              </w:rPr>
            </w:pPr>
          </w:p>
          <w:p w14:paraId="40307E04" w14:textId="77777777" w:rsidR="00E74076" w:rsidRPr="0062370B" w:rsidRDefault="00E74076">
            <w:pPr>
              <w:rPr>
                <w:rStyle w:val="Hyperlink"/>
                <w:rFonts w:eastAsia="宋体" w:cs="Arial"/>
                <w:color w:val="000000" w:themeColor="text1"/>
                <w:sz w:val="16"/>
                <w:szCs w:val="16"/>
                <w:lang w:eastAsia="zh-CN"/>
              </w:rPr>
            </w:pPr>
          </w:p>
          <w:p w14:paraId="1F5F2AC2" w14:textId="4E70E081" w:rsidR="00E74076" w:rsidRPr="0062370B" w:rsidRDefault="00E74076">
            <w:pPr>
              <w:pStyle w:val="ListParagraph"/>
              <w:numPr>
                <w:ilvl w:val="0"/>
                <w:numId w:val="161"/>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如果签署方</w:t>
            </w:r>
            <w:r w:rsidRPr="0062370B">
              <w:rPr>
                <w:rStyle w:val="Hyperlink"/>
                <w:rFonts w:eastAsia="宋体" w:cs="Arial" w:hint="eastAsia"/>
                <w:color w:val="000000" w:themeColor="text1"/>
                <w:sz w:val="16"/>
                <w:szCs w:val="16"/>
                <w:lang w:eastAsia="zh-CN"/>
              </w:rPr>
              <w:t>按照</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所有治理</w:t>
            </w:r>
            <w:r w:rsidRPr="0062370B">
              <w:rPr>
                <w:rStyle w:val="Hyperlink"/>
                <w:rFonts w:eastAsia="宋体" w:cs="Arial" w:hint="eastAsia"/>
                <w:color w:val="000000" w:themeColor="text1"/>
                <w:sz w:val="16"/>
                <w:szCs w:val="16"/>
                <w:lang w:eastAsia="zh-CN"/>
              </w:rPr>
              <w:t>相关</w:t>
            </w:r>
            <w:r w:rsidR="00D429AC" w:rsidRPr="0062370B">
              <w:rPr>
                <w:rStyle w:val="Hyperlink"/>
                <w:rFonts w:eastAsia="宋体" w:cs="Arial" w:hint="eastAsia"/>
                <w:color w:val="000000" w:themeColor="text1"/>
                <w:sz w:val="16"/>
                <w:szCs w:val="16"/>
                <w:lang w:eastAsia="zh-CN"/>
              </w:rPr>
              <w:t>的建议</w:t>
            </w:r>
            <w:r w:rsidRPr="0062370B">
              <w:rPr>
                <w:rStyle w:val="Hyperlink"/>
                <w:rFonts w:eastAsia="宋体" w:cs="Arial" w:hint="eastAsia"/>
                <w:color w:val="000000" w:themeColor="text1"/>
                <w:sz w:val="16"/>
                <w:szCs w:val="16"/>
                <w:lang w:eastAsia="zh-CN"/>
              </w:rPr>
              <w:t>披露</w:t>
            </w:r>
            <w:r w:rsidR="00D429AC" w:rsidRPr="0062370B">
              <w:rPr>
                <w:rStyle w:val="Hyperlink"/>
                <w:rFonts w:eastAsia="宋体" w:cs="Arial" w:hint="eastAsia"/>
                <w:color w:val="000000" w:themeColor="text1"/>
                <w:sz w:val="16"/>
                <w:szCs w:val="16"/>
                <w:lang w:eastAsia="zh-CN"/>
              </w:rPr>
              <w:t>项</w:t>
            </w:r>
            <w:r w:rsidRPr="0062370B">
              <w:rPr>
                <w:rStyle w:val="Hyperlink"/>
                <w:rFonts w:eastAsia="宋体" w:cs="Arial"/>
                <w:color w:val="000000" w:themeColor="text1"/>
                <w:sz w:val="16"/>
                <w:szCs w:val="16"/>
                <w:lang w:eastAsia="zh-CN"/>
              </w:rPr>
              <w:t>（治理</w:t>
            </w:r>
            <w:r w:rsidRPr="0062370B">
              <w:rPr>
                <w:rStyle w:val="Hyperlink"/>
                <w:rFonts w:eastAsia="宋体" w:cs="Arial"/>
                <w:color w:val="000000" w:themeColor="text1"/>
                <w:sz w:val="16"/>
                <w:szCs w:val="16"/>
                <w:lang w:eastAsia="zh-CN"/>
              </w:rPr>
              <w:t>(a)</w:t>
            </w:r>
            <w:r w:rsidRPr="0062370B">
              <w:rPr>
                <w:rStyle w:val="Hyperlink"/>
                <w:rFonts w:eastAsia="宋体" w:cs="Arial" w:hint="eastAsia"/>
                <w:color w:val="000000" w:themeColor="text1"/>
                <w:sz w:val="16"/>
                <w:szCs w:val="16"/>
                <w:lang w:eastAsia="zh-CN"/>
              </w:rPr>
              <w:t>和</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公开披露信息</w:t>
            </w:r>
            <w:r w:rsidRPr="0062370B">
              <w:rPr>
                <w:rStyle w:val="Hyperlink"/>
                <w:rFonts w:eastAsia="宋体" w:cs="Arial"/>
                <w:color w:val="000000" w:themeColor="text1"/>
                <w:sz w:val="16"/>
                <w:szCs w:val="16"/>
                <w:lang w:eastAsia="zh-CN"/>
              </w:rPr>
              <w:t>，可选择答案</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w:t>
            </w:r>
          </w:p>
          <w:p w14:paraId="20F81D02" w14:textId="09194543" w:rsidR="00E74076" w:rsidRPr="0062370B" w:rsidRDefault="00E74076">
            <w:pPr>
              <w:pStyle w:val="ListParagraph"/>
              <w:numPr>
                <w:ilvl w:val="0"/>
                <w:numId w:val="161"/>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如果签署方</w:t>
            </w:r>
            <w:r w:rsidRPr="0062370B">
              <w:rPr>
                <w:rStyle w:val="Hyperlink"/>
                <w:rFonts w:eastAsia="宋体" w:cs="Arial" w:hint="eastAsia"/>
                <w:color w:val="000000" w:themeColor="text1"/>
                <w:sz w:val="16"/>
                <w:szCs w:val="16"/>
                <w:lang w:eastAsia="zh-CN"/>
              </w:rPr>
              <w:t>按照</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所有战略</w:t>
            </w:r>
            <w:r w:rsidRPr="0062370B">
              <w:rPr>
                <w:rStyle w:val="Hyperlink"/>
                <w:rFonts w:eastAsia="宋体" w:cs="Arial" w:hint="eastAsia"/>
                <w:color w:val="000000" w:themeColor="text1"/>
                <w:sz w:val="16"/>
                <w:szCs w:val="16"/>
                <w:lang w:eastAsia="zh-CN"/>
              </w:rPr>
              <w:t>相关</w:t>
            </w:r>
            <w:r w:rsidR="00D429AC" w:rsidRPr="0062370B">
              <w:rPr>
                <w:rStyle w:val="Hyperlink"/>
                <w:rFonts w:eastAsia="宋体" w:cs="Arial" w:hint="eastAsia"/>
                <w:color w:val="000000" w:themeColor="text1"/>
                <w:sz w:val="16"/>
                <w:szCs w:val="16"/>
                <w:lang w:eastAsia="zh-CN"/>
              </w:rPr>
              <w:t>的建议披露项</w:t>
            </w:r>
            <w:r w:rsidRPr="0062370B">
              <w:rPr>
                <w:rStyle w:val="Hyperlink"/>
                <w:rFonts w:eastAsia="宋体" w:cs="Arial"/>
                <w:color w:val="000000" w:themeColor="text1"/>
                <w:sz w:val="16"/>
                <w:szCs w:val="16"/>
                <w:lang w:eastAsia="zh-CN"/>
              </w:rPr>
              <w:t>（战略</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公开披露信息</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可</w:t>
            </w:r>
            <w:r w:rsidRPr="0062370B">
              <w:rPr>
                <w:rStyle w:val="Hyperlink"/>
                <w:rFonts w:eastAsia="宋体" w:cs="Arial"/>
                <w:color w:val="000000" w:themeColor="text1"/>
                <w:sz w:val="16"/>
                <w:szCs w:val="16"/>
                <w:lang w:eastAsia="zh-CN"/>
              </w:rPr>
              <w:t>选择答案</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w:t>
            </w:r>
          </w:p>
          <w:p w14:paraId="697DA8F8" w14:textId="74C2B4F9" w:rsidR="00E74076" w:rsidRPr="0062370B" w:rsidRDefault="00E74076">
            <w:pPr>
              <w:pStyle w:val="ListParagraph"/>
              <w:numPr>
                <w:ilvl w:val="0"/>
                <w:numId w:val="161"/>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如果签署方</w:t>
            </w:r>
            <w:r w:rsidRPr="0062370B">
              <w:rPr>
                <w:rStyle w:val="Hyperlink"/>
                <w:rFonts w:eastAsia="宋体" w:cs="Arial" w:hint="eastAsia"/>
                <w:color w:val="000000" w:themeColor="text1"/>
                <w:sz w:val="16"/>
                <w:szCs w:val="16"/>
                <w:lang w:eastAsia="zh-CN"/>
              </w:rPr>
              <w:t>按照</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所有风险管理</w:t>
            </w:r>
            <w:r w:rsidRPr="0062370B">
              <w:rPr>
                <w:rStyle w:val="Hyperlink"/>
                <w:rFonts w:eastAsia="宋体" w:cs="Arial" w:hint="eastAsia"/>
                <w:color w:val="000000" w:themeColor="text1"/>
                <w:sz w:val="16"/>
                <w:szCs w:val="16"/>
                <w:lang w:eastAsia="zh-CN"/>
              </w:rPr>
              <w:t>相关</w:t>
            </w:r>
            <w:r w:rsidR="00D429AC" w:rsidRPr="0062370B">
              <w:rPr>
                <w:rStyle w:val="Hyperlink"/>
                <w:rFonts w:eastAsia="宋体" w:cs="Arial" w:hint="eastAsia"/>
                <w:color w:val="000000" w:themeColor="text1"/>
                <w:sz w:val="16"/>
                <w:szCs w:val="16"/>
                <w:lang w:eastAsia="zh-CN"/>
              </w:rPr>
              <w:t>的建议披露项</w:t>
            </w:r>
            <w:r w:rsidRPr="0062370B">
              <w:rPr>
                <w:rStyle w:val="Hyperlink"/>
                <w:rFonts w:eastAsia="宋体" w:cs="Arial"/>
                <w:color w:val="000000" w:themeColor="text1"/>
                <w:sz w:val="16"/>
                <w:szCs w:val="16"/>
                <w:lang w:eastAsia="zh-CN"/>
              </w:rPr>
              <w:t>（风险管理</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公开披露信息</w:t>
            </w:r>
            <w:r w:rsidRPr="0062370B">
              <w:rPr>
                <w:rStyle w:val="Hyperlink"/>
                <w:rFonts w:eastAsia="宋体" w:cs="Arial"/>
                <w:color w:val="000000" w:themeColor="text1"/>
                <w:sz w:val="16"/>
                <w:szCs w:val="16"/>
                <w:lang w:eastAsia="zh-CN"/>
              </w:rPr>
              <w:t>，可选择答案</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w:t>
            </w:r>
          </w:p>
          <w:p w14:paraId="14C82ABB" w14:textId="23509426" w:rsidR="00E74076" w:rsidRPr="0062370B" w:rsidRDefault="00E74076">
            <w:pPr>
              <w:pStyle w:val="ListParagraph"/>
              <w:numPr>
                <w:ilvl w:val="0"/>
                <w:numId w:val="161"/>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如果签署方</w:t>
            </w:r>
            <w:r w:rsidRPr="0062370B">
              <w:rPr>
                <w:rStyle w:val="Hyperlink"/>
                <w:rFonts w:eastAsia="宋体" w:cs="Arial" w:hint="eastAsia"/>
                <w:color w:val="000000" w:themeColor="text1"/>
                <w:sz w:val="16"/>
                <w:szCs w:val="16"/>
                <w:lang w:eastAsia="zh-CN"/>
              </w:rPr>
              <w:t>按照</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所有指标和目标</w:t>
            </w:r>
            <w:r w:rsidR="006B0AFB" w:rsidRPr="0062370B">
              <w:rPr>
                <w:rStyle w:val="Hyperlink"/>
                <w:rFonts w:eastAsia="宋体" w:cs="Arial" w:hint="eastAsia"/>
                <w:color w:val="000000" w:themeColor="text1"/>
                <w:sz w:val="16"/>
                <w:szCs w:val="16"/>
                <w:lang w:eastAsia="zh-CN"/>
              </w:rPr>
              <w:t>相关的建议披露项</w:t>
            </w:r>
            <w:r w:rsidRPr="0062370B">
              <w:rPr>
                <w:rStyle w:val="Hyperlink"/>
                <w:rFonts w:eastAsia="宋体" w:cs="Arial"/>
                <w:color w:val="000000" w:themeColor="text1"/>
                <w:sz w:val="16"/>
                <w:szCs w:val="16"/>
                <w:lang w:eastAsia="zh-CN"/>
              </w:rPr>
              <w:t>（指标和目标</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公开披露信息</w:t>
            </w:r>
            <w:r w:rsidRPr="0062370B">
              <w:rPr>
                <w:rStyle w:val="Hyperlink"/>
                <w:rFonts w:eastAsia="宋体" w:cs="Arial"/>
                <w:color w:val="000000" w:themeColor="text1"/>
                <w:sz w:val="16"/>
                <w:szCs w:val="16"/>
                <w:lang w:eastAsia="zh-CN"/>
              </w:rPr>
              <w:t>，可选择答案</w:t>
            </w:r>
            <w:r w:rsidRPr="0062370B">
              <w:rPr>
                <w:rStyle w:val="Hyperlink"/>
                <w:rFonts w:eastAsia="宋体" w:cs="Arial"/>
                <w:color w:val="000000" w:themeColor="text1"/>
                <w:sz w:val="16"/>
                <w:szCs w:val="16"/>
                <w:lang w:eastAsia="zh-CN"/>
              </w:rPr>
              <w:t>(D)</w:t>
            </w:r>
            <w:r w:rsidRPr="0062370B">
              <w:rPr>
                <w:rStyle w:val="Hyperlink"/>
                <w:rFonts w:eastAsia="宋体" w:cs="Arial"/>
                <w:color w:val="000000" w:themeColor="text1"/>
                <w:sz w:val="16"/>
                <w:szCs w:val="16"/>
                <w:lang w:eastAsia="zh-CN"/>
              </w:rPr>
              <w:t>。</w:t>
            </w:r>
          </w:p>
        </w:tc>
      </w:tr>
      <w:tr w:rsidR="00E74076" w:rsidRPr="0062370B" w14:paraId="04C8B403" w14:textId="77777777">
        <w:trPr>
          <w:trHeight w:val="300"/>
        </w:trPr>
        <w:tc>
          <w:tcPr>
            <w:tcW w:w="16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5125F96"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323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CE9F29B" w14:textId="637C0A21"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请参阅</w:t>
            </w:r>
            <w:hyperlink r:id="rId151" w:history="1">
              <w:r w:rsidR="002E0D64" w:rsidRPr="0062370B">
                <w:rPr>
                  <w:rStyle w:val="Hyperlink"/>
                  <w:rFonts w:eastAsia="宋体" w:cs="Arial"/>
                  <w:sz w:val="16"/>
                  <w:szCs w:val="16"/>
                  <w:lang w:eastAsia="zh-CN"/>
                </w:rPr>
                <w:t>气候相关财务披露工作组</w:t>
              </w:r>
              <w:r w:rsidRPr="0062370B">
                <w:rPr>
                  <w:rStyle w:val="Hyperlink"/>
                  <w:rFonts w:eastAsia="宋体" w:cs="Arial"/>
                  <w:sz w:val="16"/>
                  <w:szCs w:val="16"/>
                  <w:lang w:eastAsia="zh-CN"/>
                </w:rPr>
                <w:t>建议</w:t>
              </w:r>
            </w:hyperlink>
            <w:r w:rsidRPr="0062370B">
              <w:rPr>
                <w:rStyle w:val="Hyperlink"/>
                <w:rFonts w:eastAsia="宋体" w:cs="Arial"/>
                <w:color w:val="auto"/>
                <w:sz w:val="16"/>
                <w:szCs w:val="16"/>
                <w:lang w:eastAsia="zh-CN"/>
              </w:rPr>
              <w:t>，包括</w:t>
            </w:r>
            <w:hyperlink r:id="rId152" w:history="1">
              <w:r w:rsidRPr="0062370B">
                <w:rPr>
                  <w:rStyle w:val="Hyperlink"/>
                  <w:rFonts w:eastAsia="宋体" w:cs="Arial"/>
                  <w:sz w:val="16"/>
                  <w:szCs w:val="16"/>
                  <w:lang w:eastAsia="zh-CN"/>
                </w:rPr>
                <w:t>2021</w:t>
              </w:r>
            </w:hyperlink>
            <w:r w:rsidR="006D2C28" w:rsidRPr="0062370B">
              <w:rPr>
                <w:lang w:eastAsia="zh-CN"/>
              </w:rPr>
              <w:t xml:space="preserve"> </w:t>
            </w:r>
            <w:hyperlink r:id="rId153" w:history="1">
              <w:r w:rsidRPr="0062370B">
                <w:rPr>
                  <w:rStyle w:val="Hyperlink"/>
                  <w:rFonts w:eastAsia="宋体" w:cs="Arial"/>
                  <w:sz w:val="16"/>
                  <w:szCs w:val="16"/>
                  <w:lang w:eastAsia="zh-CN"/>
                </w:rPr>
                <w:t>附</w:t>
              </w:r>
              <w:r w:rsidRPr="0062370B">
                <w:rPr>
                  <w:rStyle w:val="Hyperlink"/>
                  <w:rFonts w:eastAsia="宋体" w:cs="Arial" w:hint="eastAsia"/>
                  <w:sz w:val="16"/>
                  <w:szCs w:val="16"/>
                  <w:lang w:eastAsia="zh-CN"/>
                </w:rPr>
                <w:t>录</w:t>
              </w:r>
            </w:hyperlink>
            <w:r w:rsidRPr="0062370B">
              <w:rPr>
                <w:rStyle w:val="Hyperlink"/>
                <w:rFonts w:eastAsia="宋体" w:cs="Arial"/>
                <w:color w:val="auto"/>
                <w:sz w:val="16"/>
                <w:szCs w:val="16"/>
                <w:lang w:eastAsia="zh-CN"/>
              </w:rPr>
              <w:t>，</w:t>
            </w:r>
            <w:r w:rsidR="000E190F" w:rsidRPr="0062370B">
              <w:rPr>
                <w:rStyle w:val="Hyperlink"/>
                <w:rFonts w:eastAsia="宋体" w:cs="Arial" w:hint="eastAsia"/>
                <w:color w:val="auto"/>
                <w:sz w:val="16"/>
                <w:szCs w:val="16"/>
                <w:lang w:eastAsia="zh-CN"/>
              </w:rPr>
              <w:t>其中</w:t>
            </w:r>
            <w:r w:rsidRPr="0062370B">
              <w:rPr>
                <w:rStyle w:val="Hyperlink"/>
                <w:rFonts w:eastAsia="宋体" w:cs="Arial" w:hint="eastAsia"/>
                <w:color w:val="auto"/>
                <w:sz w:val="16"/>
                <w:szCs w:val="16"/>
                <w:lang w:eastAsia="zh-CN"/>
              </w:rPr>
              <w:t>包含</w:t>
            </w:r>
            <w:r w:rsidRPr="0062370B">
              <w:rPr>
                <w:rStyle w:val="Hyperlink"/>
                <w:rFonts w:eastAsia="宋体" w:cs="Arial"/>
                <w:color w:val="auto"/>
                <w:sz w:val="16"/>
                <w:szCs w:val="16"/>
                <w:lang w:eastAsia="zh-CN"/>
              </w:rPr>
              <w:t>关于</w:t>
            </w:r>
            <w:r w:rsidR="008F0D24" w:rsidRPr="0062370B">
              <w:rPr>
                <w:rStyle w:val="Hyperlink"/>
                <w:rFonts w:eastAsia="宋体" w:cs="Arial" w:hint="eastAsia"/>
                <w:color w:val="auto"/>
                <w:sz w:val="16"/>
                <w:szCs w:val="16"/>
                <w:lang w:eastAsia="zh-CN"/>
              </w:rPr>
              <w:t>“</w:t>
            </w:r>
            <w:r w:rsidRPr="0062370B">
              <w:rPr>
                <w:rStyle w:val="Hyperlink"/>
                <w:rFonts w:eastAsia="宋体" w:cs="Arial"/>
                <w:color w:val="auto"/>
                <w:sz w:val="16"/>
                <w:szCs w:val="16"/>
                <w:lang w:eastAsia="zh-CN"/>
              </w:rPr>
              <w:t>战略</w:t>
            </w:r>
            <w:r w:rsidR="008F0D24" w:rsidRPr="0062370B">
              <w:rPr>
                <w:rStyle w:val="Hyperlink"/>
                <w:rFonts w:eastAsia="宋体" w:cs="Arial" w:hint="eastAsia"/>
                <w:color w:val="auto"/>
                <w:sz w:val="16"/>
                <w:szCs w:val="16"/>
                <w:lang w:eastAsia="zh-CN"/>
              </w:rPr>
              <w:t>”</w:t>
            </w:r>
            <w:r w:rsidR="001C650D" w:rsidRPr="0062370B">
              <w:rPr>
                <w:rStyle w:val="Hyperlink"/>
                <w:rFonts w:eastAsia="宋体" w:cs="Arial" w:hint="eastAsia"/>
                <w:color w:val="auto"/>
                <w:sz w:val="16"/>
                <w:szCs w:val="16"/>
                <w:lang w:eastAsia="zh-CN"/>
              </w:rPr>
              <w:t>及</w:t>
            </w:r>
            <w:r w:rsidR="008F0D24" w:rsidRPr="0062370B">
              <w:rPr>
                <w:rStyle w:val="Hyperlink"/>
                <w:rFonts w:eastAsia="宋体" w:cs="Arial" w:hint="eastAsia"/>
                <w:color w:val="auto"/>
                <w:sz w:val="16"/>
                <w:szCs w:val="16"/>
                <w:lang w:eastAsia="zh-CN"/>
              </w:rPr>
              <w:t>“</w:t>
            </w:r>
            <w:r w:rsidRPr="0062370B">
              <w:rPr>
                <w:rStyle w:val="Hyperlink"/>
                <w:rFonts w:eastAsia="宋体" w:cs="Arial"/>
                <w:color w:val="auto"/>
                <w:sz w:val="16"/>
                <w:szCs w:val="16"/>
                <w:lang w:eastAsia="zh-CN"/>
              </w:rPr>
              <w:t>指标</w:t>
            </w:r>
            <w:r w:rsidRPr="0062370B">
              <w:rPr>
                <w:rStyle w:val="Hyperlink"/>
                <w:rFonts w:eastAsia="宋体" w:cs="Arial" w:hint="eastAsia"/>
                <w:color w:val="auto"/>
                <w:sz w:val="16"/>
                <w:szCs w:val="16"/>
                <w:lang w:eastAsia="zh-CN"/>
              </w:rPr>
              <w:t>和</w:t>
            </w:r>
            <w:r w:rsidRPr="0062370B">
              <w:rPr>
                <w:rStyle w:val="Hyperlink"/>
                <w:rFonts w:eastAsia="宋体" w:cs="Arial"/>
                <w:color w:val="auto"/>
                <w:sz w:val="16"/>
                <w:szCs w:val="16"/>
                <w:lang w:eastAsia="zh-CN"/>
              </w:rPr>
              <w:t>目标</w:t>
            </w:r>
            <w:r w:rsidR="008F0D24" w:rsidRPr="0062370B">
              <w:rPr>
                <w:rStyle w:val="Hyperlink"/>
                <w:rFonts w:eastAsia="宋体" w:cs="Arial" w:hint="eastAsia"/>
                <w:color w:val="auto"/>
                <w:sz w:val="16"/>
                <w:szCs w:val="16"/>
                <w:lang w:eastAsia="zh-CN"/>
              </w:rPr>
              <w:t>”</w:t>
            </w:r>
            <w:r w:rsidRPr="0062370B">
              <w:rPr>
                <w:rStyle w:val="Hyperlink"/>
                <w:rFonts w:eastAsia="宋体" w:cs="Arial"/>
                <w:color w:val="auto"/>
                <w:sz w:val="16"/>
                <w:szCs w:val="16"/>
                <w:lang w:eastAsia="zh-CN"/>
              </w:rPr>
              <w:t>相关披露</w:t>
            </w:r>
            <w:r w:rsidR="00BE1CF2" w:rsidRPr="0062370B">
              <w:rPr>
                <w:rStyle w:val="Hyperlink"/>
                <w:rFonts w:eastAsia="宋体" w:cs="Arial" w:hint="eastAsia"/>
                <w:color w:val="auto"/>
                <w:sz w:val="16"/>
                <w:szCs w:val="16"/>
                <w:lang w:eastAsia="zh-CN"/>
              </w:rPr>
              <w:t>项</w:t>
            </w:r>
            <w:r w:rsidRPr="0062370B">
              <w:rPr>
                <w:rStyle w:val="Hyperlink"/>
                <w:rFonts w:eastAsia="宋体" w:cs="Arial"/>
                <w:color w:val="auto"/>
                <w:sz w:val="16"/>
                <w:szCs w:val="16"/>
                <w:lang w:eastAsia="zh-CN"/>
              </w:rPr>
              <w:t>的最新</w:t>
            </w:r>
            <w:r w:rsidRPr="0062370B">
              <w:rPr>
                <w:rStyle w:val="Hyperlink"/>
                <w:rFonts w:eastAsia="宋体" w:cs="Arial" w:hint="eastAsia"/>
                <w:color w:val="auto"/>
                <w:sz w:val="16"/>
                <w:szCs w:val="16"/>
                <w:lang w:eastAsia="zh-CN"/>
              </w:rPr>
              <w:t>指引</w:t>
            </w:r>
            <w:r w:rsidRPr="0062370B">
              <w:rPr>
                <w:rStyle w:val="Hyperlink"/>
                <w:rFonts w:eastAsia="宋体" w:cs="Arial"/>
                <w:color w:val="000000" w:themeColor="text1"/>
                <w:sz w:val="16"/>
                <w:szCs w:val="16"/>
                <w:lang w:eastAsia="zh-CN"/>
              </w:rPr>
              <w:t>。</w:t>
            </w:r>
          </w:p>
          <w:p w14:paraId="160CFA8E" w14:textId="77777777" w:rsidR="00E74076" w:rsidRPr="0062370B" w:rsidRDefault="00E74076">
            <w:pPr>
              <w:rPr>
                <w:rStyle w:val="Hyperlink"/>
                <w:rFonts w:eastAsia="宋体" w:cs="Arial"/>
                <w:color w:val="000000" w:themeColor="text1"/>
                <w:sz w:val="16"/>
                <w:szCs w:val="16"/>
                <w:lang w:eastAsia="zh-CN"/>
              </w:rPr>
            </w:pPr>
          </w:p>
          <w:p w14:paraId="0AF4CFB0" w14:textId="64A3CD13"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的</w:t>
            </w:r>
            <w:r w:rsidR="000E190F" w:rsidRPr="0062370B">
              <w:rPr>
                <w:rStyle w:val="Hyperlink"/>
                <w:rFonts w:eastAsia="宋体" w:cs="Arial" w:hint="eastAsia"/>
                <w:color w:val="000000" w:themeColor="text1"/>
                <w:sz w:val="16"/>
                <w:szCs w:val="16"/>
                <w:lang w:eastAsia="zh-CN"/>
              </w:rPr>
              <w:t>简介</w:t>
            </w:r>
            <w:r w:rsidRPr="0062370B">
              <w:rPr>
                <w:rStyle w:val="Hyperlink"/>
                <w:rFonts w:eastAsia="宋体" w:cs="Arial" w:hint="eastAsia"/>
                <w:color w:val="000000" w:themeColor="text1"/>
                <w:sz w:val="16"/>
                <w:szCs w:val="16"/>
                <w:lang w:eastAsia="zh-CN"/>
              </w:rPr>
              <w:t>指南：</w:t>
            </w:r>
            <w:hyperlink r:id="rId154" w:history="1">
              <w:r w:rsidRPr="0062370B">
                <w:rPr>
                  <w:rStyle w:val="Hyperlink"/>
                  <w:rFonts w:eastAsia="宋体" w:cs="Arial"/>
                  <w:sz w:val="16"/>
                  <w:szCs w:val="16"/>
                  <w:lang w:eastAsia="zh-CN"/>
                </w:rPr>
                <w:t>资产所有者气候变化</w:t>
              </w:r>
              <w:r w:rsidRPr="0062370B">
                <w:rPr>
                  <w:rStyle w:val="Hyperlink"/>
                  <w:rFonts w:eastAsia="宋体" w:cs="Arial" w:hint="eastAsia"/>
                  <w:sz w:val="16"/>
                  <w:szCs w:val="16"/>
                  <w:lang w:eastAsia="zh-CN"/>
                </w:rPr>
                <w:t>指南</w:t>
              </w:r>
            </w:hyperlink>
            <w:r w:rsidRPr="0062370B">
              <w:rPr>
                <w:rStyle w:val="Hyperlink"/>
                <w:rFonts w:eastAsia="宋体" w:cs="Arial"/>
                <w:color w:val="000000" w:themeColor="text1"/>
                <w:sz w:val="16"/>
                <w:szCs w:val="16"/>
                <w:lang w:eastAsia="zh-CN"/>
              </w:rPr>
              <w:t>和</w:t>
            </w:r>
            <w:hyperlink r:id="rId155" w:history="1">
              <w:r w:rsidRPr="0062370B">
                <w:rPr>
                  <w:rStyle w:val="Hyperlink"/>
                  <w:rFonts w:eastAsia="宋体" w:cs="Arial"/>
                  <w:sz w:val="16"/>
                  <w:szCs w:val="16"/>
                  <w:lang w:eastAsia="zh-CN"/>
                </w:rPr>
                <w:t>负责任投资</w:t>
              </w:r>
              <w:r w:rsidRPr="0062370B">
                <w:rPr>
                  <w:rStyle w:val="Hyperlink"/>
                  <w:rFonts w:eastAsia="宋体" w:cs="Arial" w:hint="eastAsia"/>
                  <w:sz w:val="16"/>
                  <w:szCs w:val="16"/>
                  <w:lang w:eastAsia="zh-CN"/>
                </w:rPr>
                <w:t>简介</w:t>
              </w:r>
              <w:r w:rsidRPr="0062370B">
                <w:rPr>
                  <w:rStyle w:val="Hyperlink"/>
                  <w:rFonts w:eastAsia="宋体" w:cs="Arial"/>
                  <w:sz w:val="16"/>
                  <w:szCs w:val="16"/>
                  <w:lang w:eastAsia="zh-CN"/>
                </w:rPr>
                <w:t>：气候指标</w:t>
              </w:r>
            </w:hyperlink>
            <w:r w:rsidRPr="0062370B">
              <w:rPr>
                <w:rStyle w:val="Hyperlink"/>
                <w:rFonts w:eastAsia="宋体" w:cs="Arial"/>
                <w:color w:val="000000" w:themeColor="text1"/>
                <w:sz w:val="16"/>
                <w:szCs w:val="16"/>
                <w:lang w:eastAsia="zh-CN"/>
              </w:rPr>
              <w:t>。</w:t>
            </w:r>
          </w:p>
          <w:p w14:paraId="6CD04BF5" w14:textId="77777777" w:rsidR="00E74076" w:rsidRPr="0062370B" w:rsidRDefault="00E74076">
            <w:pPr>
              <w:rPr>
                <w:rStyle w:val="Hyperlink"/>
                <w:rFonts w:eastAsia="宋体" w:cs="Arial"/>
                <w:color w:val="000000" w:themeColor="text1"/>
                <w:sz w:val="16"/>
                <w:szCs w:val="16"/>
                <w:lang w:eastAsia="zh-CN"/>
              </w:rPr>
            </w:pPr>
          </w:p>
          <w:p w14:paraId="0DFED89D" w14:textId="289D7373"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如需进一步指引</w:t>
            </w:r>
            <w:r w:rsidRPr="0062370B">
              <w:rPr>
                <w:rStyle w:val="Hyperlink"/>
                <w:rFonts w:eastAsia="宋体" w:cs="Arial"/>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的技术指南：</w:t>
            </w:r>
            <w:hyperlink r:id="rId156" w:history="1">
              <w:r w:rsidRPr="0062370B">
                <w:rPr>
                  <w:rStyle w:val="Hyperlink"/>
                  <w:rFonts w:eastAsia="宋体" w:cs="Arial"/>
                  <w:sz w:val="16"/>
                  <w:szCs w:val="16"/>
                  <w:lang w:eastAsia="zh-CN"/>
                </w:rPr>
                <w:t>将气候变化</w:t>
              </w:r>
              <w:r w:rsidRPr="0062370B">
                <w:rPr>
                  <w:rStyle w:val="Hyperlink"/>
                  <w:rFonts w:eastAsia="宋体" w:cs="Arial" w:hint="eastAsia"/>
                  <w:sz w:val="16"/>
                  <w:szCs w:val="16"/>
                  <w:lang w:eastAsia="zh-CN"/>
                </w:rPr>
                <w:t>因素</w:t>
              </w:r>
              <w:r w:rsidRPr="0062370B">
                <w:rPr>
                  <w:rStyle w:val="Hyperlink"/>
                  <w:rFonts w:eastAsia="宋体" w:cs="Arial"/>
                  <w:sz w:val="16"/>
                  <w:szCs w:val="16"/>
                  <w:lang w:eastAsia="zh-CN"/>
                </w:rPr>
                <w:t>纳入</w:t>
              </w:r>
              <w:r w:rsidR="00E54DA0" w:rsidRPr="0062370B">
                <w:rPr>
                  <w:rStyle w:val="Hyperlink"/>
                  <w:rFonts w:eastAsia="宋体" w:cs="Arial"/>
                  <w:sz w:val="16"/>
                  <w:szCs w:val="16"/>
                  <w:lang w:eastAsia="zh-CN"/>
                </w:rPr>
                <w:t>非公开市场</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投资者资源指南</w:t>
              </w:r>
            </w:hyperlink>
            <w:r w:rsidRPr="0062370B">
              <w:rPr>
                <w:rStyle w:val="Hyperlink"/>
                <w:rFonts w:eastAsia="宋体" w:cs="Arial"/>
                <w:color w:val="000000" w:themeColor="text1"/>
                <w:sz w:val="16"/>
                <w:szCs w:val="16"/>
                <w:lang w:eastAsia="zh-CN"/>
              </w:rPr>
              <w:t>、</w:t>
            </w:r>
            <w:hyperlink r:id="rId157" w:history="1">
              <w:r w:rsidRPr="0062370B">
                <w:rPr>
                  <w:rStyle w:val="Hyperlink"/>
                  <w:rFonts w:eastAsia="宋体" w:cs="Arial"/>
                  <w:sz w:val="16"/>
                  <w:szCs w:val="16"/>
                  <w:lang w:eastAsia="zh-CN"/>
                </w:rPr>
                <w:t>气候风险</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投资者资源指南</w:t>
              </w:r>
            </w:hyperlink>
            <w:r w:rsidRPr="0062370B">
              <w:rPr>
                <w:rStyle w:val="Hyperlink"/>
                <w:rFonts w:eastAsia="宋体" w:cs="Arial"/>
                <w:color w:val="000000" w:themeColor="text1"/>
                <w:sz w:val="16"/>
                <w:szCs w:val="16"/>
                <w:lang w:eastAsia="zh-CN"/>
              </w:rPr>
              <w:t>、</w:t>
            </w:r>
            <w:hyperlink r:id="rId158" w:history="1">
              <w:r w:rsidRPr="0062370B">
                <w:rPr>
                  <w:rStyle w:val="Hyperlink"/>
                  <w:rFonts w:eastAsia="宋体" w:cs="Arial" w:hint="eastAsia"/>
                  <w:sz w:val="16"/>
                  <w:szCs w:val="16"/>
                  <w:lang w:eastAsia="zh-CN"/>
                </w:rPr>
                <w:t>实物资产投资者</w:t>
              </w:r>
              <w:r w:rsidRPr="0062370B">
                <w:rPr>
                  <w:rStyle w:val="Hyperlink"/>
                  <w:rFonts w:eastAsia="宋体" w:cs="Arial"/>
                  <w:sz w:val="16"/>
                  <w:szCs w:val="16"/>
                  <w:lang w:eastAsia="zh-CN"/>
                </w:rPr>
                <w:t>TCFD</w:t>
              </w:r>
            </w:hyperlink>
            <w:r w:rsidRPr="0062370B">
              <w:rPr>
                <w:rStyle w:val="Hyperlink"/>
                <w:rFonts w:eastAsia="宋体" w:cs="Arial" w:hint="eastAsia"/>
                <w:sz w:val="16"/>
                <w:szCs w:val="16"/>
                <w:lang w:eastAsia="zh-CN"/>
              </w:rPr>
              <w:t>指南</w:t>
            </w:r>
            <w:r w:rsidRPr="0062370B">
              <w:rPr>
                <w:rStyle w:val="Hyperlink"/>
                <w:rFonts w:eastAsia="宋体" w:cs="Arial"/>
                <w:color w:val="000000" w:themeColor="text1"/>
                <w:sz w:val="16"/>
                <w:szCs w:val="16"/>
                <w:lang w:eastAsia="zh-CN"/>
              </w:rPr>
              <w:t>、</w:t>
            </w:r>
            <w:hyperlink r:id="rId159" w:history="1">
              <w:r w:rsidRPr="0062370B">
                <w:rPr>
                  <w:rStyle w:val="Hyperlink"/>
                  <w:rFonts w:eastAsia="宋体" w:cs="Arial"/>
                  <w:sz w:val="16"/>
                  <w:szCs w:val="16"/>
                  <w:lang w:eastAsia="zh-CN"/>
                </w:rPr>
                <w:t>私募股权普通合伙人</w:t>
              </w:r>
              <w:r w:rsidRPr="0062370B">
                <w:rPr>
                  <w:rStyle w:val="Hyperlink"/>
                  <w:rFonts w:eastAsia="宋体" w:cs="Arial"/>
                  <w:sz w:val="16"/>
                  <w:szCs w:val="16"/>
                  <w:lang w:eastAsia="zh-CN"/>
                </w:rPr>
                <w:t>TCFD</w:t>
              </w:r>
            </w:hyperlink>
            <w:r w:rsidRPr="0062370B">
              <w:rPr>
                <w:rStyle w:val="Hyperlink"/>
                <w:rFonts w:eastAsia="宋体" w:cs="Arial" w:hint="eastAsia"/>
                <w:sz w:val="16"/>
                <w:szCs w:val="16"/>
                <w:lang w:eastAsia="zh-CN"/>
              </w:rPr>
              <w:t>指南</w:t>
            </w:r>
            <w:r w:rsidRPr="0062370B">
              <w:rPr>
                <w:rStyle w:val="Hyperlink"/>
                <w:rFonts w:eastAsia="宋体" w:cs="Arial"/>
                <w:color w:val="000000" w:themeColor="text1"/>
                <w:sz w:val="16"/>
                <w:szCs w:val="16"/>
                <w:lang w:eastAsia="zh-CN"/>
              </w:rPr>
              <w:t>和</w:t>
            </w:r>
            <w:hyperlink r:id="rId160" w:history="1">
              <w:r w:rsidRPr="0062370B">
                <w:rPr>
                  <w:rStyle w:val="Hyperlink"/>
                  <w:rFonts w:eastAsia="宋体" w:cs="Arial" w:hint="eastAsia"/>
                  <w:sz w:val="16"/>
                  <w:szCs w:val="16"/>
                  <w:lang w:eastAsia="zh-CN"/>
                </w:rPr>
                <w:t>实施</w:t>
              </w:r>
              <w:r w:rsidRPr="0062370B">
                <w:rPr>
                  <w:rStyle w:val="Hyperlink"/>
                  <w:rFonts w:eastAsia="宋体" w:cs="Arial" w:hint="eastAsia"/>
                  <w:sz w:val="16"/>
                  <w:szCs w:val="16"/>
                  <w:lang w:eastAsia="zh-CN"/>
                </w:rPr>
                <w:t>TCFD</w:t>
              </w:r>
              <w:r w:rsidRPr="0062370B">
                <w:rPr>
                  <w:rStyle w:val="Hyperlink"/>
                  <w:rFonts w:eastAsia="宋体" w:cs="Arial" w:hint="eastAsia"/>
                  <w:sz w:val="16"/>
                  <w:szCs w:val="16"/>
                  <w:lang w:eastAsia="zh-CN"/>
                </w:rPr>
                <w:t>建议：资产</w:t>
              </w:r>
              <w:r w:rsidRPr="0062370B">
                <w:rPr>
                  <w:rStyle w:val="Hyperlink"/>
                  <w:rFonts w:eastAsia="宋体" w:cs="Arial"/>
                  <w:sz w:val="16"/>
                  <w:szCs w:val="16"/>
                  <w:lang w:eastAsia="zh-CN"/>
                </w:rPr>
                <w:t>所有者指南</w:t>
              </w:r>
            </w:hyperlink>
            <w:r w:rsidRPr="0062370B">
              <w:rPr>
                <w:rStyle w:val="Hyperlink"/>
                <w:rFonts w:eastAsia="宋体" w:cs="Arial"/>
                <w:color w:val="000000" w:themeColor="text1"/>
                <w:sz w:val="16"/>
                <w:szCs w:val="16"/>
                <w:lang w:eastAsia="zh-CN"/>
              </w:rPr>
              <w:t xml:space="preserve"> </w:t>
            </w:r>
            <w:r w:rsidRPr="0062370B">
              <w:rPr>
                <w:rStyle w:val="Hyperlink"/>
                <w:rFonts w:eastAsia="宋体" w:cs="Arial"/>
                <w:color w:val="000000" w:themeColor="text1"/>
                <w:sz w:val="16"/>
                <w:szCs w:val="16"/>
                <w:lang w:eastAsia="zh-CN"/>
              </w:rPr>
              <w:t>等等。</w:t>
            </w:r>
          </w:p>
        </w:tc>
      </w:tr>
      <w:tr w:rsidR="00E74076" w:rsidRPr="0062370B" w14:paraId="1F70B28B" w14:textId="77777777">
        <w:trPr>
          <w:trHeight w:val="300"/>
        </w:trPr>
        <w:tc>
          <w:tcPr>
            <w:tcW w:w="1486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2AE9AAD"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E74076" w:rsidRPr="0062370B" w14:paraId="6E48A669" w14:textId="77777777">
        <w:trPr>
          <w:trHeight w:val="300"/>
        </w:trPr>
        <w:tc>
          <w:tcPr>
            <w:tcW w:w="16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17E5437"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23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6719407"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1AB164B7" w14:textId="77777777">
        <w:trPr>
          <w:trHeight w:val="300"/>
        </w:trPr>
        <w:tc>
          <w:tcPr>
            <w:tcW w:w="16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424EA20"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23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736C1B0"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78C489C8" w14:textId="77777777">
        <w:trPr>
          <w:trHeight w:val="300"/>
        </w:trPr>
        <w:tc>
          <w:tcPr>
            <w:tcW w:w="14868"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27189EA"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62FA1491" w14:textId="77777777">
        <w:trPr>
          <w:trHeight w:val="354"/>
        </w:trPr>
        <w:tc>
          <w:tcPr>
            <w:tcW w:w="16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6E6AB34"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742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A42B2F1"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6BD7CB92" w14:textId="77777777" w:rsidR="00E74076" w:rsidRPr="0062370B" w:rsidRDefault="00E74076">
            <w:pPr>
              <w:rPr>
                <w:rStyle w:val="Hyperlink"/>
                <w:rFonts w:eastAsia="宋体" w:cs="Arial"/>
                <w:color w:val="000000" w:themeColor="text1"/>
                <w:sz w:val="16"/>
                <w:szCs w:val="16"/>
                <w:lang w:eastAsia="zh-CN"/>
              </w:rPr>
            </w:pPr>
          </w:p>
          <w:p w14:paraId="50A9A257"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4</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6C5B8A7"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3</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p>
          <w:p w14:paraId="3A49985D"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3466FC61"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p>
          <w:p w14:paraId="6DECF1D9" w14:textId="77777777" w:rsidR="00E74076" w:rsidRPr="0062370B" w:rsidRDefault="00E74076">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E</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0</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rPr>
              <w:t>。</w:t>
            </w:r>
          </w:p>
        </w:tc>
        <w:tc>
          <w:tcPr>
            <w:tcW w:w="5806"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606FF27"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4577559B" w14:textId="77777777" w:rsidR="00E74076" w:rsidRPr="0062370B" w:rsidRDefault="00E74076">
            <w:pPr>
              <w:rPr>
                <w:rStyle w:val="Hyperlink"/>
                <w:rFonts w:eastAsia="宋体" w:cs="Arial"/>
                <w:color w:val="000000" w:themeColor="text1"/>
                <w:sz w:val="16"/>
                <w:szCs w:val="16"/>
                <w:lang w:eastAsia="zh-CN"/>
              </w:rPr>
            </w:pPr>
          </w:p>
          <w:p w14:paraId="0E1BFE5E"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E</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E74076" w:rsidRPr="0062370B" w14:paraId="5BD1371B" w14:textId="77777777">
        <w:trPr>
          <w:trHeight w:val="300"/>
        </w:trPr>
        <w:tc>
          <w:tcPr>
            <w:tcW w:w="163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EF3F643"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23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03B3E48" w14:textId="1AA74D89" w:rsidR="00E74076" w:rsidRPr="0062370B" w:rsidRDefault="00217DE9">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043BF6AE" w14:textId="77777777" w:rsidR="00E74076" w:rsidRPr="0062370B" w:rsidRDefault="00E74076" w:rsidP="00E74076">
      <w:pPr>
        <w:spacing w:after="160" w:line="259" w:lineRule="auto"/>
        <w:rPr>
          <w:rFonts w:eastAsia="宋体" w:cs="Arial"/>
          <w:lang w:eastAsia="zh-CN"/>
        </w:rPr>
      </w:pPr>
    </w:p>
    <w:p w14:paraId="0B732BF5" w14:textId="7777777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tbl>
      <w:tblPr>
        <w:tblW w:w="1479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6"/>
        <w:gridCol w:w="1747"/>
        <w:gridCol w:w="6"/>
        <w:gridCol w:w="1483"/>
        <w:gridCol w:w="2558"/>
        <w:gridCol w:w="3777"/>
        <w:gridCol w:w="1489"/>
        <w:gridCol w:w="1847"/>
        <w:gridCol w:w="1876"/>
        <w:gridCol w:w="8"/>
      </w:tblGrid>
      <w:tr w:rsidR="00E74076" w:rsidRPr="0062370B" w14:paraId="502843BF" w14:textId="77777777">
        <w:trPr>
          <w:gridBefore w:val="1"/>
          <w:trHeight w:val="503"/>
        </w:trPr>
        <w:tc>
          <w:tcPr>
            <w:tcW w:w="1754" w:type="dxa"/>
            <w:gridSpan w:val="2"/>
            <w:vMerge w:val="restart"/>
            <w:shd w:val="clear" w:color="auto" w:fill="F2F2F2" w:themeFill="background1" w:themeFillShade="F2"/>
            <w:vAlign w:val="center"/>
            <w:hideMark/>
          </w:tcPr>
          <w:p w14:paraId="5C6A1910"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6D506A74" w14:textId="77777777" w:rsidR="00E74076" w:rsidRPr="0062370B" w:rsidRDefault="00E74076">
            <w:pPr>
              <w:spacing w:line="240" w:lineRule="auto"/>
              <w:jc w:val="center"/>
              <w:textAlignment w:val="baseline"/>
              <w:rPr>
                <w:rFonts w:eastAsia="宋体" w:cs="Arial"/>
                <w:b/>
                <w:sz w:val="10"/>
                <w:szCs w:val="10"/>
                <w:lang w:eastAsia="en-GB"/>
              </w:rPr>
            </w:pPr>
          </w:p>
          <w:p w14:paraId="4110D6B5" w14:textId="77777777" w:rsidR="00E74076" w:rsidRPr="0062370B" w:rsidRDefault="00E74076">
            <w:pPr>
              <w:pStyle w:val="Indicatorsubsection"/>
              <w:rPr>
                <w:rFonts w:eastAsia="宋体"/>
                <w:lang w:val="en-GB"/>
              </w:rPr>
            </w:pPr>
            <w:bookmarkStart w:id="31" w:name="_Toc133243153"/>
            <w:r w:rsidRPr="0062370B">
              <w:rPr>
                <w:rFonts w:eastAsia="宋体"/>
                <w:lang w:val="en-GB"/>
              </w:rPr>
              <w:t>PGS 18</w:t>
            </w:r>
            <w:bookmarkEnd w:id="31"/>
          </w:p>
        </w:tc>
        <w:tc>
          <w:tcPr>
            <w:tcW w:w="1484" w:type="dxa"/>
            <w:shd w:val="clear" w:color="auto" w:fill="F2F2F2" w:themeFill="background1" w:themeFillShade="F2"/>
            <w:vAlign w:val="center"/>
            <w:hideMark/>
          </w:tcPr>
          <w:p w14:paraId="3E09AD41"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559" w:type="dxa"/>
            <w:shd w:val="clear" w:color="auto" w:fill="F2F2F2" w:themeFill="background1" w:themeFillShade="F2"/>
            <w:vAlign w:val="center"/>
          </w:tcPr>
          <w:p w14:paraId="144865BE"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5269" w:type="dxa"/>
            <w:gridSpan w:val="2"/>
            <w:vMerge w:val="restart"/>
            <w:shd w:val="clear" w:color="auto" w:fill="F2F2F2" w:themeFill="background1" w:themeFillShade="F2"/>
            <w:vAlign w:val="center"/>
          </w:tcPr>
          <w:p w14:paraId="3873D64F" w14:textId="77777777" w:rsidR="00E74076" w:rsidRPr="0062370B" w:rsidRDefault="00E7407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4EF15596" w14:textId="77777777" w:rsidR="00E74076" w:rsidRPr="0062370B" w:rsidRDefault="00E74076">
            <w:pPr>
              <w:spacing w:line="240" w:lineRule="auto"/>
              <w:jc w:val="center"/>
              <w:textAlignment w:val="baseline"/>
              <w:rPr>
                <w:rFonts w:eastAsia="宋体" w:cs="Arial"/>
                <w:sz w:val="14"/>
                <w:szCs w:val="14"/>
                <w:lang w:eastAsia="zh-CN"/>
              </w:rPr>
            </w:pPr>
          </w:p>
          <w:p w14:paraId="1B6D40DF" w14:textId="77777777" w:rsidR="00E74076" w:rsidRPr="0062370B" w:rsidRDefault="00E74076">
            <w:pPr>
              <w:jc w:val="center"/>
              <w:rPr>
                <w:rFonts w:eastAsia="宋体" w:cs="Arial"/>
                <w:sz w:val="18"/>
                <w:szCs w:val="18"/>
                <w:lang w:eastAsia="zh-CN"/>
              </w:rPr>
            </w:pPr>
            <w:r w:rsidRPr="0062370B">
              <w:rPr>
                <w:rFonts w:eastAsia="宋体" w:cs="Arial"/>
                <w:b/>
                <w:bCs/>
                <w:sz w:val="22"/>
                <w:szCs w:val="22"/>
                <w:lang w:eastAsia="zh-CN"/>
              </w:rPr>
              <w:t>外部报告和披露</w:t>
            </w:r>
          </w:p>
        </w:tc>
        <w:tc>
          <w:tcPr>
            <w:tcW w:w="1848" w:type="dxa"/>
            <w:vMerge w:val="restart"/>
            <w:shd w:val="clear" w:color="auto" w:fill="F2F2F2" w:themeFill="background1" w:themeFillShade="F2"/>
            <w:vAlign w:val="center"/>
            <w:hideMark/>
          </w:tcPr>
          <w:p w14:paraId="495E7BA2"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48B9E0C6" w14:textId="77777777" w:rsidR="00E74076" w:rsidRPr="0062370B" w:rsidRDefault="00E74076">
            <w:pPr>
              <w:spacing w:line="240" w:lineRule="auto"/>
              <w:jc w:val="center"/>
              <w:textAlignment w:val="baseline"/>
              <w:rPr>
                <w:rFonts w:eastAsia="宋体" w:cs="Arial"/>
                <w:b/>
                <w:bCs/>
                <w:sz w:val="14"/>
                <w:szCs w:val="14"/>
                <w:lang w:eastAsia="en-GB"/>
              </w:rPr>
            </w:pPr>
          </w:p>
          <w:p w14:paraId="1DF0ED7D"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b/>
                <w:bCs/>
                <w:sz w:val="22"/>
                <w:szCs w:val="22"/>
                <w:lang w:eastAsia="en-GB"/>
              </w:rPr>
              <w:t>6</w:t>
            </w:r>
          </w:p>
        </w:tc>
        <w:tc>
          <w:tcPr>
            <w:tcW w:w="1883" w:type="dxa"/>
            <w:gridSpan w:val="2"/>
            <w:vMerge w:val="restart"/>
            <w:shd w:val="clear" w:color="auto" w:fill="A6A6A6" w:themeFill="background1" w:themeFillShade="A6"/>
            <w:tcMar>
              <w:top w:w="113" w:type="dxa"/>
              <w:left w:w="113" w:type="dxa"/>
              <w:bottom w:w="113" w:type="dxa"/>
              <w:right w:w="113" w:type="dxa"/>
            </w:tcMar>
            <w:vAlign w:val="center"/>
            <w:hideMark/>
          </w:tcPr>
          <w:p w14:paraId="3ED39AEB" w14:textId="77777777" w:rsidR="00E74076" w:rsidRPr="0062370B" w:rsidRDefault="00E74076">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56EB0049" w14:textId="77777777" w:rsidR="00E74076" w:rsidRPr="0062370B" w:rsidRDefault="00E74076">
            <w:pPr>
              <w:spacing w:line="240" w:lineRule="auto"/>
              <w:jc w:val="center"/>
              <w:textAlignment w:val="baseline"/>
              <w:rPr>
                <w:rFonts w:eastAsia="宋体" w:cs="Arial"/>
                <w:b/>
                <w:bCs/>
                <w:color w:val="FFFFFF" w:themeColor="background1"/>
                <w:sz w:val="14"/>
                <w:szCs w:val="14"/>
                <w:lang w:eastAsia="zh-CN"/>
              </w:rPr>
            </w:pPr>
          </w:p>
          <w:p w14:paraId="1076E556" w14:textId="77777777" w:rsidR="00E74076" w:rsidRPr="0062370B" w:rsidRDefault="00E74076">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3C48CE89" w14:textId="77777777" w:rsidR="00E74076" w:rsidRPr="0062370B" w:rsidRDefault="00E74076">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E74076" w:rsidRPr="0062370B" w14:paraId="20514EBF" w14:textId="77777777">
        <w:trPr>
          <w:gridBefore w:val="1"/>
          <w:trHeight w:val="502"/>
        </w:trPr>
        <w:tc>
          <w:tcPr>
            <w:tcW w:w="1754" w:type="dxa"/>
            <w:gridSpan w:val="2"/>
            <w:vMerge/>
            <w:shd w:val="clear" w:color="auto" w:fill="F2F2F2" w:themeFill="background1" w:themeFillShade="F2"/>
            <w:vAlign w:val="center"/>
          </w:tcPr>
          <w:p w14:paraId="33BBD865" w14:textId="77777777" w:rsidR="00E74076" w:rsidRPr="0062370B" w:rsidRDefault="00E74076">
            <w:pPr>
              <w:spacing w:line="240" w:lineRule="auto"/>
              <w:jc w:val="center"/>
              <w:textAlignment w:val="baseline"/>
              <w:rPr>
                <w:rFonts w:eastAsia="宋体" w:cs="Arial"/>
                <w:b/>
                <w:sz w:val="14"/>
                <w:szCs w:val="14"/>
                <w:lang w:eastAsia="zh-CN"/>
              </w:rPr>
            </w:pPr>
          </w:p>
        </w:tc>
        <w:tc>
          <w:tcPr>
            <w:tcW w:w="1484" w:type="dxa"/>
            <w:shd w:val="clear" w:color="auto" w:fill="F2F2F2" w:themeFill="background1" w:themeFillShade="F2"/>
            <w:vAlign w:val="center"/>
          </w:tcPr>
          <w:p w14:paraId="486964A5"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r w:rsidRPr="0062370B">
              <w:rPr>
                <w:rFonts w:eastAsia="宋体" w:cs="Arial"/>
                <w:b/>
                <w:sz w:val="14"/>
                <w:szCs w:val="14"/>
                <w:lang w:eastAsia="en-GB"/>
              </w:rPr>
              <w:t xml:space="preserve"> </w:t>
            </w:r>
          </w:p>
        </w:tc>
        <w:tc>
          <w:tcPr>
            <w:tcW w:w="2559" w:type="dxa"/>
            <w:shd w:val="clear" w:color="auto" w:fill="F2F2F2" w:themeFill="background1" w:themeFillShade="F2"/>
            <w:vAlign w:val="center"/>
          </w:tcPr>
          <w:p w14:paraId="0E46F280" w14:textId="77777777" w:rsidR="00E74076" w:rsidRPr="0062370B" w:rsidRDefault="00E74076">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5269" w:type="dxa"/>
            <w:gridSpan w:val="2"/>
            <w:vMerge/>
            <w:shd w:val="clear" w:color="auto" w:fill="F2F2F2" w:themeFill="background1" w:themeFillShade="F2"/>
            <w:vAlign w:val="center"/>
          </w:tcPr>
          <w:p w14:paraId="52D1C2D5" w14:textId="77777777" w:rsidR="00E74076" w:rsidRPr="0062370B" w:rsidRDefault="00E74076">
            <w:pPr>
              <w:spacing w:line="240" w:lineRule="auto"/>
              <w:jc w:val="center"/>
              <w:textAlignment w:val="baseline"/>
              <w:rPr>
                <w:rFonts w:eastAsia="宋体" w:cs="Arial"/>
                <w:b/>
                <w:sz w:val="14"/>
                <w:szCs w:val="14"/>
                <w:lang w:eastAsia="en-GB"/>
              </w:rPr>
            </w:pPr>
          </w:p>
        </w:tc>
        <w:tc>
          <w:tcPr>
            <w:tcW w:w="1848" w:type="dxa"/>
            <w:vMerge/>
            <w:shd w:val="clear" w:color="auto" w:fill="F2F2F2" w:themeFill="background1" w:themeFillShade="F2"/>
            <w:vAlign w:val="center"/>
          </w:tcPr>
          <w:p w14:paraId="542C5745" w14:textId="77777777" w:rsidR="00E74076" w:rsidRPr="0062370B" w:rsidRDefault="00E74076">
            <w:pPr>
              <w:spacing w:line="240" w:lineRule="auto"/>
              <w:jc w:val="center"/>
              <w:textAlignment w:val="baseline"/>
              <w:rPr>
                <w:rFonts w:eastAsia="宋体" w:cs="Arial"/>
                <w:b/>
                <w:bCs/>
                <w:sz w:val="14"/>
                <w:szCs w:val="14"/>
                <w:lang w:eastAsia="en-GB"/>
              </w:rPr>
            </w:pPr>
          </w:p>
        </w:tc>
        <w:tc>
          <w:tcPr>
            <w:tcW w:w="1883" w:type="dxa"/>
            <w:gridSpan w:val="2"/>
            <w:vMerge/>
            <w:shd w:val="clear" w:color="auto" w:fill="A6A6A6" w:themeFill="background1" w:themeFillShade="A6"/>
            <w:tcMar>
              <w:top w:w="113" w:type="dxa"/>
              <w:left w:w="113" w:type="dxa"/>
              <w:bottom w:w="113" w:type="dxa"/>
              <w:right w:w="113" w:type="dxa"/>
            </w:tcMar>
            <w:vAlign w:val="center"/>
          </w:tcPr>
          <w:p w14:paraId="441CCF81"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249FA64C" w14:textId="77777777">
        <w:trPr>
          <w:gridAfter w:val="1"/>
          <w:wAfter w:w="8" w:type="dxa"/>
          <w:trHeight w:val="567"/>
        </w:trPr>
        <w:tc>
          <w:tcPr>
            <w:tcW w:w="14797" w:type="dxa"/>
            <w:gridSpan w:val="9"/>
            <w:shd w:val="clear" w:color="auto" w:fill="FFFFFF" w:themeFill="background1"/>
            <w:tcMar>
              <w:top w:w="113" w:type="dxa"/>
              <w:left w:w="113" w:type="dxa"/>
              <w:bottom w:w="113" w:type="dxa"/>
              <w:right w:w="113" w:type="dxa"/>
            </w:tcMar>
            <w:vAlign w:val="center"/>
            <w:hideMark/>
          </w:tcPr>
          <w:p w14:paraId="6A46C8C8" w14:textId="1F564508" w:rsidR="00E74076" w:rsidRPr="0062370B" w:rsidRDefault="00E74076">
            <w:pPr>
              <w:spacing w:line="276" w:lineRule="auto"/>
              <w:textAlignment w:val="baseline"/>
              <w:rPr>
                <w:rFonts w:eastAsia="宋体" w:cs="Arial"/>
                <w:b/>
                <w:lang w:eastAsia="zh-CN"/>
              </w:rPr>
            </w:pP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，贵机构</w:t>
            </w:r>
            <w:r w:rsidRPr="0062370B">
              <w:rPr>
                <w:rFonts w:eastAsia="宋体" w:cs="Arial" w:hint="eastAsia"/>
                <w:b/>
                <w:lang w:eastAsia="zh-CN"/>
              </w:rPr>
              <w:t>根据</w:t>
            </w:r>
            <w:r w:rsidRPr="0062370B">
              <w:rPr>
                <w:rFonts w:eastAsia="宋体" w:cs="Arial"/>
                <w:b/>
                <w:lang w:eastAsia="zh-CN"/>
              </w:rPr>
              <w:t>哪些国际</w:t>
            </w:r>
            <w:r w:rsidRPr="0062370B">
              <w:rPr>
                <w:rFonts w:eastAsia="宋体" w:cs="Arial" w:hint="eastAsia"/>
                <w:b/>
                <w:lang w:eastAsia="zh-CN"/>
              </w:rPr>
              <w:t>负</w:t>
            </w:r>
            <w:r w:rsidRPr="0062370B">
              <w:rPr>
                <w:rFonts w:eastAsia="宋体" w:cs="Arial"/>
                <w:b/>
                <w:lang w:eastAsia="zh-CN"/>
              </w:rPr>
              <w:t>责任投资标准、框架或法规</w:t>
            </w:r>
            <w:r w:rsidR="00BD41A4" w:rsidRPr="0062370B">
              <w:rPr>
                <w:rFonts w:eastAsia="宋体" w:cs="Arial" w:hint="eastAsia"/>
                <w:b/>
                <w:lang w:eastAsia="zh-CN"/>
              </w:rPr>
              <w:t>进行</w:t>
            </w:r>
            <w:r w:rsidRPr="0062370B">
              <w:rPr>
                <w:rFonts w:eastAsia="宋体" w:cs="Arial" w:hint="eastAsia"/>
                <w:b/>
                <w:lang w:eastAsia="zh-CN"/>
              </w:rPr>
              <w:t>报告</w:t>
            </w:r>
            <w:r w:rsidRPr="0062370B">
              <w:rPr>
                <w:rFonts w:eastAsia="宋体" w:cs="Arial"/>
                <w:b/>
                <w:lang w:eastAsia="zh-CN"/>
              </w:rPr>
              <w:t>？</w:t>
            </w:r>
          </w:p>
          <w:p w14:paraId="389180DD" w14:textId="77777777" w:rsidR="00E74076" w:rsidRPr="0062370B" w:rsidRDefault="00E74076">
            <w:pPr>
              <w:spacing w:line="276" w:lineRule="auto"/>
              <w:textAlignment w:val="baseline"/>
              <w:rPr>
                <w:rFonts w:eastAsia="宋体" w:cs="Arial"/>
                <w:b/>
                <w:lang w:eastAsia="zh-CN"/>
              </w:rPr>
            </w:pPr>
          </w:p>
          <w:p w14:paraId="410980D1" w14:textId="0D2ACB7F" w:rsidR="00E74076" w:rsidRPr="0062370B" w:rsidRDefault="00C23266">
            <w:pPr>
              <w:spacing w:line="276" w:lineRule="auto"/>
              <w:textAlignment w:val="baseline"/>
              <w:rPr>
                <w:rFonts w:eastAsia="宋体" w:cs="Arial"/>
                <w:lang w:eastAsia="zh-CN"/>
              </w:rPr>
            </w:pPr>
            <w:r w:rsidRPr="0062370B">
              <w:rPr>
                <w:rFonts w:eastAsia="宋体" w:cs="Arial" w:hint="eastAsia"/>
                <w:i/>
                <w:lang w:eastAsia="zh-CN"/>
              </w:rPr>
              <w:t>若</w:t>
            </w:r>
            <w:r w:rsidR="00E74076" w:rsidRPr="0062370B">
              <w:rPr>
                <w:rFonts w:eastAsia="宋体" w:cs="Arial"/>
                <w:i/>
                <w:lang w:eastAsia="zh-CN"/>
              </w:rPr>
              <w:t>贵机构</w:t>
            </w:r>
            <w:r w:rsidR="00E74076" w:rsidRPr="0062370B">
              <w:rPr>
                <w:rFonts w:eastAsia="宋体" w:cs="Arial" w:hint="eastAsia"/>
                <w:i/>
                <w:lang w:eastAsia="zh-CN"/>
              </w:rPr>
              <w:t>根据</w:t>
            </w:r>
            <w:r w:rsidR="00E74076" w:rsidRPr="0062370B">
              <w:rPr>
                <w:rFonts w:eastAsia="宋体" w:cs="Arial"/>
                <w:i/>
                <w:lang w:eastAsia="zh-CN"/>
              </w:rPr>
              <w:t>此类标准、框架或法规</w:t>
            </w:r>
            <w:r w:rsidR="00CA2E34" w:rsidRPr="0062370B">
              <w:rPr>
                <w:rFonts w:eastAsia="宋体" w:cs="Arial" w:hint="eastAsia"/>
                <w:i/>
                <w:lang w:eastAsia="zh-CN"/>
              </w:rPr>
              <w:t>作出</w:t>
            </w:r>
            <w:r w:rsidR="00E74076" w:rsidRPr="0062370B">
              <w:rPr>
                <w:rFonts w:eastAsia="宋体" w:cs="Arial"/>
                <w:i/>
                <w:lang w:eastAsia="zh-CN"/>
              </w:rPr>
              <w:t>公开</w:t>
            </w:r>
            <w:r w:rsidR="00E74076" w:rsidRPr="0062370B">
              <w:rPr>
                <w:rFonts w:eastAsia="宋体" w:cs="Arial" w:hint="eastAsia"/>
                <w:i/>
                <w:lang w:eastAsia="zh-CN"/>
              </w:rPr>
              <w:t>报告</w:t>
            </w:r>
            <w:r w:rsidRPr="0062370B">
              <w:rPr>
                <w:rFonts w:eastAsia="宋体" w:cs="Arial" w:hint="eastAsia"/>
                <w:i/>
                <w:lang w:eastAsia="zh-CN"/>
              </w:rPr>
              <w:t>，</w:t>
            </w:r>
            <w:r w:rsidRPr="0062370B">
              <w:rPr>
                <w:rFonts w:eastAsia="宋体" w:cs="Arial"/>
                <w:i/>
                <w:lang w:eastAsia="zh-CN"/>
              </w:rPr>
              <w:t>请提供一个或多个</w:t>
            </w:r>
            <w:r w:rsidRPr="0062370B">
              <w:rPr>
                <w:rFonts w:eastAsia="宋体" w:cs="Arial" w:hint="eastAsia"/>
                <w:i/>
                <w:lang w:eastAsia="zh-CN"/>
              </w:rPr>
              <w:t>示例的</w:t>
            </w:r>
            <w:r w:rsidRPr="0062370B">
              <w:rPr>
                <w:rFonts w:eastAsia="宋体" w:cs="Arial"/>
                <w:i/>
                <w:lang w:eastAsia="zh-CN"/>
              </w:rPr>
              <w:t>链接</w:t>
            </w:r>
            <w:r w:rsidR="00E74076" w:rsidRPr="0062370B">
              <w:rPr>
                <w:rFonts w:eastAsia="宋体" w:cs="Arial"/>
                <w:i/>
                <w:lang w:eastAsia="zh-CN"/>
              </w:rPr>
              <w:t>。本指标的答案选项</w:t>
            </w:r>
            <w:r w:rsidR="00E74076" w:rsidRPr="0062370B">
              <w:rPr>
                <w:rFonts w:eastAsia="宋体" w:cs="Arial" w:hint="eastAsia"/>
                <w:i/>
                <w:lang w:eastAsia="zh-CN"/>
              </w:rPr>
              <w:t>并未详尽列举</w:t>
            </w:r>
            <w:r w:rsidR="00291C90" w:rsidRPr="0062370B">
              <w:rPr>
                <w:rFonts w:eastAsia="宋体" w:cs="Arial" w:hint="eastAsia"/>
                <w:i/>
                <w:lang w:eastAsia="zh-CN"/>
              </w:rPr>
              <w:t>所有</w:t>
            </w:r>
            <w:r w:rsidR="00E74076" w:rsidRPr="0062370B">
              <w:rPr>
                <w:rFonts w:eastAsia="宋体" w:cs="Arial" w:hint="eastAsia"/>
                <w:i/>
                <w:lang w:eastAsia="zh-CN"/>
              </w:rPr>
              <w:t>主要</w:t>
            </w:r>
            <w:r w:rsidR="00291C90" w:rsidRPr="0062370B">
              <w:rPr>
                <w:rFonts w:eastAsia="宋体" w:cs="Arial" w:hint="eastAsia"/>
                <w:i/>
                <w:lang w:eastAsia="zh-CN"/>
              </w:rPr>
              <w:t>国际</w:t>
            </w:r>
            <w:r w:rsidR="00E74076" w:rsidRPr="0062370B">
              <w:rPr>
                <w:rFonts w:eastAsia="宋体" w:cs="Arial"/>
                <w:i/>
                <w:lang w:eastAsia="zh-CN"/>
              </w:rPr>
              <w:t>负责任投资标准、框架或法规。</w:t>
            </w:r>
          </w:p>
        </w:tc>
      </w:tr>
      <w:tr w:rsidR="00E74076" w:rsidRPr="0062370B" w14:paraId="1D45D7A1" w14:textId="77777777">
        <w:trPr>
          <w:gridAfter w:val="1"/>
          <w:wAfter w:w="8" w:type="dxa"/>
          <w:trHeight w:val="465"/>
        </w:trPr>
        <w:tc>
          <w:tcPr>
            <w:tcW w:w="958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BBB7951" w14:textId="77777777" w:rsidR="00E74076" w:rsidRPr="0062370B" w:rsidRDefault="00E74076">
            <w:pPr>
              <w:spacing w:line="276" w:lineRule="auto"/>
              <w:textAlignment w:val="baseline"/>
              <w:rPr>
                <w:rFonts w:eastAsia="宋体" w:cs="Arial"/>
                <w:szCs w:val="16"/>
                <w:lang w:eastAsia="zh-CN"/>
              </w:rPr>
            </w:pPr>
          </w:p>
        </w:tc>
        <w:tc>
          <w:tcPr>
            <w:tcW w:w="5215" w:type="dxa"/>
            <w:gridSpan w:val="3"/>
            <w:tcBorders>
              <w:bottom w:val="single" w:sz="6" w:space="0" w:color="A6A6A6" w:themeColor="background1" w:themeShade="A6"/>
            </w:tcBorders>
            <w:shd w:val="clear" w:color="auto" w:fill="F2F2F2" w:themeFill="background1" w:themeFillShade="F2"/>
            <w:vAlign w:val="center"/>
          </w:tcPr>
          <w:p w14:paraId="0229EBC0" w14:textId="77777777" w:rsidR="00E74076" w:rsidRPr="0062370B" w:rsidRDefault="00E74076" w:rsidP="0076717B">
            <w:pPr>
              <w:pStyle w:val="ListParagraph"/>
              <w:spacing w:line="276" w:lineRule="auto"/>
              <w:ind w:left="360"/>
              <w:textAlignment w:val="baseline"/>
              <w:rPr>
                <w:rFonts w:eastAsia="宋体" w:cs="Arial"/>
                <w:szCs w:val="16"/>
                <w:lang w:eastAsia="zh-CN"/>
              </w:rPr>
            </w:pPr>
            <w:r w:rsidRPr="0062370B">
              <w:rPr>
                <w:rFonts w:eastAsia="宋体" w:cs="Arial"/>
                <w:b/>
                <w:lang w:eastAsia="zh-CN"/>
              </w:rPr>
              <w:t>公开披露</w:t>
            </w:r>
            <w:r w:rsidRPr="0062370B">
              <w:rPr>
                <w:rFonts w:eastAsia="宋体" w:cs="Arial" w:hint="eastAsia"/>
                <w:b/>
                <w:lang w:eastAsia="zh-CN"/>
              </w:rPr>
              <w:t>示例</w:t>
            </w:r>
            <w:r w:rsidRPr="0062370B">
              <w:rPr>
                <w:rFonts w:eastAsia="宋体" w:cs="Arial"/>
                <w:b/>
                <w:lang w:eastAsia="zh-CN"/>
              </w:rPr>
              <w:t>的</w:t>
            </w:r>
            <w:r w:rsidRPr="0062370B">
              <w:rPr>
                <w:rFonts w:ascii="微软雅黑" w:eastAsia="宋体" w:hAnsi="微软雅黑" w:cs="Arial" w:hint="eastAsia"/>
                <w:b/>
                <w:lang w:eastAsia="zh-CN"/>
              </w:rPr>
              <w:t>链</w:t>
            </w:r>
            <w:r w:rsidRPr="0062370B">
              <w:rPr>
                <w:rFonts w:ascii="MS PGothic" w:eastAsia="宋体" w:hAnsi="MS PGothic" w:cs="Arial" w:hint="eastAsia"/>
                <w:b/>
                <w:lang w:eastAsia="zh-CN"/>
              </w:rPr>
              <w:t>接</w:t>
            </w:r>
          </w:p>
        </w:tc>
      </w:tr>
      <w:tr w:rsidR="00E74076" w:rsidRPr="0062370B" w14:paraId="5255BB68" w14:textId="77777777">
        <w:trPr>
          <w:gridAfter w:val="1"/>
          <w:wAfter w:w="8" w:type="dxa"/>
          <w:trHeight w:val="465"/>
        </w:trPr>
        <w:tc>
          <w:tcPr>
            <w:tcW w:w="958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6DFBC8" w14:textId="77777777" w:rsidR="00E74076" w:rsidRPr="0062370B" w:rsidRDefault="00E74076">
            <w:pPr>
              <w:numPr>
                <w:ilvl w:val="0"/>
                <w:numId w:val="18"/>
              </w:numPr>
              <w:spacing w:line="276" w:lineRule="auto"/>
              <w:textAlignment w:val="baseline"/>
              <w:rPr>
                <w:rFonts w:eastAsia="宋体" w:cs="Arial"/>
                <w:szCs w:val="16"/>
                <w:lang w:eastAsia="en-GB"/>
              </w:rPr>
            </w:pPr>
            <w:r w:rsidRPr="0062370B">
              <w:rPr>
                <w:rFonts w:eastAsia="宋体" w:cs="Arial"/>
                <w:szCs w:val="16"/>
                <w:lang w:eastAsia="en-GB"/>
              </w:rPr>
              <w:t xml:space="preserve">(A) </w:t>
            </w:r>
            <w:r w:rsidRPr="0062370B">
              <w:rPr>
                <w:rFonts w:eastAsia="宋体" w:cs="Arial"/>
                <w:szCs w:val="16"/>
                <w:lang w:eastAsia="en-GB"/>
              </w:rPr>
              <w:t>根据欧盟</w:t>
            </w:r>
            <w:r w:rsidRPr="0062370B">
              <w:rPr>
                <w:rFonts w:eastAsia="宋体" w:cs="Arial" w:hint="eastAsia"/>
                <w:szCs w:val="16"/>
                <w:lang w:eastAsia="zh-CN"/>
              </w:rPr>
              <w:t>《</w:t>
            </w:r>
            <w:r w:rsidRPr="0062370B">
              <w:rPr>
                <w:rFonts w:eastAsia="宋体" w:cs="Arial"/>
                <w:szCs w:val="16"/>
                <w:lang w:eastAsia="en-GB"/>
              </w:rPr>
              <w:t>可持续金融</w:t>
            </w:r>
            <w:r w:rsidRPr="0062370B">
              <w:rPr>
                <w:rFonts w:eastAsia="宋体" w:cs="Arial" w:hint="eastAsia"/>
                <w:szCs w:val="16"/>
                <w:lang w:eastAsia="zh-CN"/>
              </w:rPr>
              <w:t>信息</w:t>
            </w:r>
            <w:r w:rsidRPr="0062370B">
              <w:rPr>
                <w:rFonts w:eastAsia="宋体" w:cs="Arial"/>
                <w:szCs w:val="16"/>
                <w:lang w:eastAsia="en-GB"/>
              </w:rPr>
              <w:t>披露条例</w:t>
            </w:r>
            <w:r w:rsidRPr="0062370B">
              <w:rPr>
                <w:rFonts w:eastAsia="宋体" w:cs="Arial" w:hint="eastAsia"/>
                <w:szCs w:val="16"/>
                <w:lang w:eastAsia="zh-CN"/>
              </w:rPr>
              <w:t>》</w:t>
            </w:r>
            <w:r w:rsidRPr="0062370B">
              <w:rPr>
                <w:rFonts w:eastAsia="宋体" w:cs="Arial" w:hint="eastAsia"/>
                <w:szCs w:val="16"/>
                <w:lang w:eastAsia="zh-CN"/>
              </w:rPr>
              <w:t>(</w:t>
            </w:r>
            <w:r w:rsidRPr="0062370B">
              <w:rPr>
                <w:rFonts w:eastAsia="宋体" w:cs="Arial"/>
                <w:szCs w:val="16"/>
                <w:lang w:eastAsia="en-GB"/>
              </w:rPr>
              <w:t>SFDR</w:t>
            </w:r>
            <w:r w:rsidRPr="0062370B">
              <w:rPr>
                <w:rFonts w:eastAsia="宋体" w:cs="Arial" w:hint="eastAsia"/>
                <w:szCs w:val="16"/>
                <w:lang w:eastAsia="zh-CN"/>
              </w:rPr>
              <w:t>)</w:t>
            </w:r>
            <w:r w:rsidRPr="0062370B">
              <w:rPr>
                <w:rFonts w:eastAsia="宋体" w:cs="Arial"/>
                <w:szCs w:val="16"/>
                <w:lang w:eastAsia="en-GB"/>
              </w:rPr>
              <w:t>披露</w:t>
            </w:r>
          </w:p>
        </w:tc>
        <w:tc>
          <w:tcPr>
            <w:tcW w:w="5215" w:type="dxa"/>
            <w:gridSpan w:val="3"/>
            <w:tcBorders>
              <w:bottom w:val="single" w:sz="6" w:space="0" w:color="A6A6A6" w:themeColor="background1" w:themeShade="A6"/>
            </w:tcBorders>
            <w:shd w:val="clear" w:color="auto" w:fill="FFFFFF" w:themeFill="background1"/>
            <w:vAlign w:val="center"/>
          </w:tcPr>
          <w:p w14:paraId="6560EC4A" w14:textId="77777777" w:rsidR="00E74076" w:rsidRPr="0062370B" w:rsidRDefault="00E74076">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必填链接</w:t>
            </w:r>
            <w:r w:rsidRPr="0062370B">
              <w:rPr>
                <w:rFonts w:eastAsia="宋体" w:cs="Arial"/>
                <w:szCs w:val="16"/>
                <w:lang w:eastAsia="en-GB"/>
              </w:rPr>
              <w:t>]</w:t>
            </w:r>
          </w:p>
        </w:tc>
      </w:tr>
      <w:tr w:rsidR="00E74076" w:rsidRPr="0062370B" w14:paraId="6FB28AF4" w14:textId="77777777">
        <w:trPr>
          <w:gridBefore w:val="1"/>
          <w:gridAfter w:val="1"/>
          <w:wBefore w:w="6" w:type="dxa"/>
          <w:wAfter w:w="8" w:type="dxa"/>
          <w:trHeight w:val="465"/>
        </w:trPr>
        <w:tc>
          <w:tcPr>
            <w:tcW w:w="9576"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036D88" w14:textId="77777777" w:rsidR="00E74076" w:rsidRPr="0062370B" w:rsidRDefault="00E74076">
            <w:pPr>
              <w:numPr>
                <w:ilvl w:val="0"/>
                <w:numId w:val="18"/>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根据欧盟</w:t>
            </w:r>
            <w:r w:rsidRPr="0062370B">
              <w:rPr>
                <w:rFonts w:eastAsia="宋体" w:cs="Arial" w:hint="eastAsia"/>
                <w:szCs w:val="16"/>
                <w:lang w:eastAsia="zh-CN"/>
              </w:rPr>
              <w:t>的</w:t>
            </w:r>
            <w:r w:rsidRPr="0062370B">
              <w:rPr>
                <w:rFonts w:eastAsia="宋体" w:cs="Arial"/>
                <w:szCs w:val="16"/>
                <w:lang w:eastAsia="zh-CN"/>
              </w:rPr>
              <w:t>分类法披露</w:t>
            </w:r>
          </w:p>
        </w:tc>
        <w:tc>
          <w:tcPr>
            <w:tcW w:w="5215" w:type="dxa"/>
            <w:gridSpan w:val="3"/>
            <w:tcBorders>
              <w:bottom w:val="single" w:sz="6" w:space="0" w:color="A6A6A6" w:themeColor="background1" w:themeShade="A6"/>
            </w:tcBorders>
            <w:shd w:val="clear" w:color="auto" w:fill="FFFFFF" w:themeFill="background1"/>
            <w:vAlign w:val="center"/>
          </w:tcPr>
          <w:p w14:paraId="248DD1B3" w14:textId="77777777" w:rsidR="00E74076" w:rsidRPr="0062370B" w:rsidRDefault="00E74076">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E74076" w:rsidRPr="0062370B" w14:paraId="368A3475" w14:textId="77777777">
        <w:trPr>
          <w:gridBefore w:val="1"/>
          <w:gridAfter w:val="1"/>
          <w:wBefore w:w="6" w:type="dxa"/>
          <w:wAfter w:w="8" w:type="dxa"/>
          <w:trHeight w:val="465"/>
        </w:trPr>
        <w:tc>
          <w:tcPr>
            <w:tcW w:w="9576"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89A50F" w14:textId="77777777" w:rsidR="00E74076" w:rsidRPr="0062370B" w:rsidRDefault="00E74076">
            <w:pPr>
              <w:numPr>
                <w:ilvl w:val="0"/>
                <w:numId w:val="18"/>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lang w:eastAsia="zh-CN"/>
              </w:rPr>
              <w:t>根据</w:t>
            </w:r>
            <w:r w:rsidRPr="0062370B">
              <w:rPr>
                <w:rFonts w:eastAsia="宋体" w:cs="Arial"/>
                <w:lang w:eastAsia="zh-CN"/>
              </w:rPr>
              <w:t>CFA</w:t>
            </w:r>
            <w:r w:rsidRPr="0062370B">
              <w:rPr>
                <w:rFonts w:eastAsia="宋体" w:cs="Arial"/>
                <w:lang w:eastAsia="zh-CN"/>
              </w:rPr>
              <w:t>的</w:t>
            </w:r>
            <w:r w:rsidRPr="0062370B">
              <w:rPr>
                <w:rFonts w:eastAsia="宋体" w:cs="Arial"/>
                <w:lang w:eastAsia="zh-CN"/>
              </w:rPr>
              <w:t>ESG</w:t>
            </w:r>
            <w:r w:rsidRPr="0062370B">
              <w:rPr>
                <w:rFonts w:eastAsia="宋体" w:cs="Arial"/>
                <w:lang w:eastAsia="zh-CN"/>
              </w:rPr>
              <w:t>披露标准披露</w:t>
            </w:r>
          </w:p>
        </w:tc>
        <w:tc>
          <w:tcPr>
            <w:tcW w:w="5215" w:type="dxa"/>
            <w:gridSpan w:val="3"/>
            <w:tcBorders>
              <w:bottom w:val="single" w:sz="6" w:space="0" w:color="A6A6A6" w:themeColor="background1" w:themeShade="A6"/>
            </w:tcBorders>
            <w:shd w:val="clear" w:color="auto" w:fill="FFFFFF" w:themeFill="background1"/>
            <w:vAlign w:val="center"/>
          </w:tcPr>
          <w:p w14:paraId="4E8DF203" w14:textId="77777777" w:rsidR="00E74076" w:rsidRPr="0062370B" w:rsidRDefault="00E74076">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E74076" w:rsidRPr="0062370B" w14:paraId="0D4925D4" w14:textId="77777777">
        <w:trPr>
          <w:gridBefore w:val="1"/>
          <w:gridAfter w:val="1"/>
          <w:wBefore w:w="6" w:type="dxa"/>
          <w:wAfter w:w="8" w:type="dxa"/>
          <w:trHeight w:val="465"/>
        </w:trPr>
        <w:tc>
          <w:tcPr>
            <w:tcW w:w="9576"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0B3E66" w14:textId="77777777" w:rsidR="00E74076" w:rsidRPr="0062370B" w:rsidRDefault="00E74076">
            <w:pPr>
              <w:numPr>
                <w:ilvl w:val="0"/>
                <w:numId w:val="18"/>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hint="eastAsia"/>
                <w:szCs w:val="16"/>
                <w:lang w:eastAsia="zh-CN"/>
              </w:rPr>
              <w:t>根据</w:t>
            </w:r>
            <w:r w:rsidRPr="0062370B">
              <w:rPr>
                <w:rFonts w:eastAsia="宋体" w:cs="Arial"/>
                <w:szCs w:val="16"/>
                <w:lang w:eastAsia="zh-CN"/>
              </w:rPr>
              <w:t>其他国际标准、框架或法规披露</w:t>
            </w:r>
          </w:p>
          <w:p w14:paraId="1D65BD5A" w14:textId="49ABF0D6" w:rsidR="00E74076" w:rsidRPr="0062370B" w:rsidRDefault="00E74076">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______ [</w:t>
            </w:r>
            <w:r w:rsidR="00C931D5" w:rsidRPr="0062370B">
              <w:rPr>
                <w:rFonts w:eastAsia="宋体" w:cs="Arial"/>
                <w:szCs w:val="16"/>
                <w:lang w:eastAsia="zh-CN"/>
              </w:rPr>
              <w:t>必填</w:t>
            </w:r>
            <w:r w:rsidRPr="0062370B">
              <w:rPr>
                <w:rFonts w:eastAsia="宋体" w:cs="Arial"/>
                <w:szCs w:val="16"/>
                <w:lang w:eastAsia="zh-CN"/>
              </w:rPr>
              <w:t>自由文本：小</w:t>
            </w:r>
            <w:r w:rsidRPr="0062370B">
              <w:rPr>
                <w:rFonts w:eastAsia="宋体" w:cs="Arial"/>
                <w:szCs w:val="16"/>
                <w:lang w:eastAsia="zh-CN"/>
              </w:rPr>
              <w:t>]</w:t>
            </w:r>
          </w:p>
        </w:tc>
        <w:tc>
          <w:tcPr>
            <w:tcW w:w="5215" w:type="dxa"/>
            <w:gridSpan w:val="3"/>
            <w:tcBorders>
              <w:bottom w:val="single" w:sz="6" w:space="0" w:color="A6A6A6" w:themeColor="background1" w:themeShade="A6"/>
            </w:tcBorders>
            <w:shd w:val="clear" w:color="auto" w:fill="FFFFFF" w:themeFill="background1"/>
            <w:vAlign w:val="center"/>
          </w:tcPr>
          <w:p w14:paraId="631DE78E" w14:textId="77777777" w:rsidR="00E74076" w:rsidRPr="0062370B" w:rsidRDefault="00E74076">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E74076" w:rsidRPr="0062370B" w14:paraId="201480C7" w14:textId="77777777">
        <w:trPr>
          <w:gridBefore w:val="1"/>
          <w:gridAfter w:val="1"/>
          <w:wBefore w:w="6" w:type="dxa"/>
          <w:wAfter w:w="8" w:type="dxa"/>
          <w:trHeight w:val="465"/>
        </w:trPr>
        <w:tc>
          <w:tcPr>
            <w:tcW w:w="9576"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3CF76D" w14:textId="77777777" w:rsidR="00E74076" w:rsidRPr="0062370B" w:rsidRDefault="00E74076">
            <w:pPr>
              <w:numPr>
                <w:ilvl w:val="0"/>
                <w:numId w:val="18"/>
              </w:num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hint="eastAsia"/>
                <w:szCs w:val="16"/>
                <w:lang w:eastAsia="zh-CN"/>
              </w:rPr>
              <w:t>根据</w:t>
            </w:r>
            <w:r w:rsidRPr="0062370B">
              <w:rPr>
                <w:rFonts w:eastAsia="宋体" w:cs="Arial"/>
                <w:szCs w:val="16"/>
                <w:lang w:eastAsia="zh-CN"/>
              </w:rPr>
              <w:t>其他国际标准、框架或</w:t>
            </w:r>
            <w:r w:rsidRPr="0062370B">
              <w:rPr>
                <w:rFonts w:eastAsia="宋体" w:cs="Arial" w:hint="eastAsia"/>
                <w:szCs w:val="16"/>
                <w:lang w:eastAsia="zh-CN"/>
              </w:rPr>
              <w:t>法规</w:t>
            </w:r>
            <w:r w:rsidRPr="0062370B">
              <w:rPr>
                <w:rFonts w:eastAsia="宋体" w:cs="Arial"/>
                <w:szCs w:val="16"/>
                <w:lang w:eastAsia="zh-CN"/>
              </w:rPr>
              <w:t>披露</w:t>
            </w:r>
          </w:p>
          <w:p w14:paraId="1FED0065" w14:textId="64432CAA" w:rsidR="00E74076" w:rsidRPr="0062370B" w:rsidRDefault="00E74076">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______ [</w:t>
            </w:r>
            <w:r w:rsidR="00C931D5" w:rsidRPr="0062370B">
              <w:rPr>
                <w:rFonts w:eastAsia="宋体" w:cs="Arial"/>
                <w:szCs w:val="16"/>
                <w:lang w:eastAsia="zh-CN"/>
              </w:rPr>
              <w:t>必填</w:t>
            </w:r>
            <w:r w:rsidRPr="0062370B">
              <w:rPr>
                <w:rFonts w:eastAsia="宋体" w:cs="Arial"/>
                <w:szCs w:val="16"/>
                <w:lang w:eastAsia="zh-CN"/>
              </w:rPr>
              <w:t>自由文本：小</w:t>
            </w:r>
            <w:r w:rsidRPr="0062370B">
              <w:rPr>
                <w:rFonts w:eastAsia="宋体" w:cs="Arial"/>
                <w:szCs w:val="16"/>
                <w:lang w:eastAsia="zh-CN"/>
              </w:rPr>
              <w:t>]</w:t>
            </w:r>
          </w:p>
        </w:tc>
        <w:tc>
          <w:tcPr>
            <w:tcW w:w="5215" w:type="dxa"/>
            <w:gridSpan w:val="3"/>
            <w:tcBorders>
              <w:bottom w:val="single" w:sz="6" w:space="0" w:color="A6A6A6" w:themeColor="background1" w:themeShade="A6"/>
            </w:tcBorders>
            <w:shd w:val="clear" w:color="auto" w:fill="FFFFFF" w:themeFill="background1"/>
            <w:vAlign w:val="center"/>
          </w:tcPr>
          <w:p w14:paraId="6234D677" w14:textId="77777777" w:rsidR="00E74076" w:rsidRPr="0062370B" w:rsidRDefault="00E74076">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E74076" w:rsidRPr="0062370B" w14:paraId="3360DA71" w14:textId="77777777">
        <w:trPr>
          <w:gridAfter w:val="1"/>
          <w:wAfter w:w="8" w:type="dxa"/>
          <w:trHeight w:val="465"/>
        </w:trPr>
        <w:tc>
          <w:tcPr>
            <w:tcW w:w="958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9D1B33" w14:textId="77777777" w:rsidR="00E74076" w:rsidRPr="0062370B" w:rsidRDefault="00E74076">
            <w:pPr>
              <w:numPr>
                <w:ilvl w:val="0"/>
                <w:numId w:val="18"/>
              </w:numPr>
              <w:spacing w:line="276" w:lineRule="auto"/>
              <w:textAlignment w:val="baseline"/>
              <w:rPr>
                <w:rFonts w:eastAsia="宋体" w:cs="Arial"/>
                <w:szCs w:val="16"/>
                <w:lang w:eastAsia="zh-CN"/>
              </w:rPr>
            </w:pPr>
            <w:r w:rsidRPr="0062370B">
              <w:rPr>
                <w:rFonts w:eastAsia="宋体" w:cs="Arial"/>
                <w:szCs w:val="16"/>
                <w:lang w:eastAsia="zh-CN"/>
              </w:rPr>
              <w:t xml:space="preserve">(F) </w:t>
            </w:r>
            <w:r w:rsidRPr="0062370B">
              <w:rPr>
                <w:rFonts w:eastAsia="宋体" w:cs="Arial" w:hint="eastAsia"/>
                <w:szCs w:val="16"/>
                <w:lang w:eastAsia="zh-CN"/>
              </w:rPr>
              <w:t>根据</w:t>
            </w:r>
            <w:r w:rsidRPr="0062370B">
              <w:rPr>
                <w:rFonts w:eastAsia="宋体" w:cs="Arial"/>
                <w:szCs w:val="16"/>
                <w:lang w:eastAsia="zh-CN"/>
              </w:rPr>
              <w:t>其他国际标准、框架或法规披露</w:t>
            </w:r>
          </w:p>
          <w:p w14:paraId="1F294341" w14:textId="77777777" w:rsidR="00E74076" w:rsidRPr="0062370B" w:rsidRDefault="00E74076">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______ [</w:t>
            </w:r>
            <w:r w:rsidRPr="0062370B">
              <w:rPr>
                <w:rFonts w:eastAsia="宋体" w:cs="Arial"/>
                <w:szCs w:val="16"/>
                <w:lang w:eastAsia="zh-CN"/>
              </w:rPr>
              <w:t>必填自由文本：小</w:t>
            </w:r>
            <w:r w:rsidRPr="0062370B">
              <w:rPr>
                <w:rFonts w:eastAsia="宋体" w:cs="Arial"/>
                <w:szCs w:val="16"/>
                <w:lang w:eastAsia="zh-CN"/>
              </w:rPr>
              <w:t>]</w:t>
            </w:r>
          </w:p>
        </w:tc>
        <w:tc>
          <w:tcPr>
            <w:tcW w:w="5215" w:type="dxa"/>
            <w:gridSpan w:val="3"/>
            <w:tcBorders>
              <w:bottom w:val="single" w:sz="6" w:space="0" w:color="A6A6A6" w:themeColor="background1" w:themeShade="A6"/>
            </w:tcBorders>
            <w:shd w:val="clear" w:color="auto" w:fill="FFFFFF" w:themeFill="background1"/>
            <w:vAlign w:val="center"/>
          </w:tcPr>
          <w:p w14:paraId="0D05D248" w14:textId="77777777" w:rsidR="00E74076" w:rsidRPr="0062370B" w:rsidRDefault="00E74076">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E74076" w:rsidRPr="0062370B" w14:paraId="779CA192" w14:textId="77777777">
        <w:trPr>
          <w:gridAfter w:val="1"/>
          <w:wAfter w:w="8" w:type="dxa"/>
          <w:trHeight w:val="465"/>
        </w:trPr>
        <w:tc>
          <w:tcPr>
            <w:tcW w:w="958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A8E311" w14:textId="77777777" w:rsidR="00E74076" w:rsidRPr="0062370B" w:rsidRDefault="00E74076">
            <w:pPr>
              <w:numPr>
                <w:ilvl w:val="0"/>
                <w:numId w:val="18"/>
              </w:numPr>
              <w:spacing w:line="276" w:lineRule="auto"/>
              <w:textAlignment w:val="baseline"/>
              <w:rPr>
                <w:rFonts w:eastAsia="宋体" w:cs="Arial"/>
                <w:szCs w:val="16"/>
                <w:lang w:eastAsia="zh-CN"/>
              </w:rPr>
            </w:pPr>
            <w:r w:rsidRPr="0062370B">
              <w:rPr>
                <w:rFonts w:eastAsia="宋体" w:cs="Arial"/>
                <w:szCs w:val="16"/>
                <w:lang w:eastAsia="zh-CN"/>
              </w:rPr>
              <w:t xml:space="preserve">(G) </w:t>
            </w:r>
            <w:r w:rsidRPr="0062370B">
              <w:rPr>
                <w:rFonts w:eastAsia="宋体" w:cs="Arial" w:hint="eastAsia"/>
                <w:szCs w:val="16"/>
                <w:lang w:eastAsia="zh-CN"/>
              </w:rPr>
              <w:t>根据</w:t>
            </w:r>
            <w:r w:rsidRPr="0062370B">
              <w:rPr>
                <w:rFonts w:eastAsia="宋体" w:cs="Arial"/>
                <w:szCs w:val="16"/>
                <w:lang w:eastAsia="zh-CN"/>
              </w:rPr>
              <w:t>其他国际标准、框架或法规披露</w:t>
            </w:r>
            <w:r w:rsidRPr="0062370B">
              <w:rPr>
                <w:rFonts w:eastAsia="宋体" w:cs="Arial"/>
                <w:szCs w:val="16"/>
                <w:lang w:eastAsia="zh-CN"/>
              </w:rPr>
              <w:t xml:space="preserve"> </w:t>
            </w:r>
          </w:p>
          <w:p w14:paraId="5B1BB7A0" w14:textId="77777777" w:rsidR="00E74076" w:rsidRPr="0062370B" w:rsidRDefault="00E74076">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______ [</w:t>
            </w:r>
            <w:r w:rsidRPr="0062370B">
              <w:rPr>
                <w:rFonts w:eastAsia="宋体" w:cs="Arial"/>
                <w:szCs w:val="16"/>
                <w:lang w:eastAsia="zh-CN"/>
              </w:rPr>
              <w:t>必填自由文本：小</w:t>
            </w:r>
            <w:r w:rsidRPr="0062370B">
              <w:rPr>
                <w:rFonts w:eastAsia="宋体" w:cs="Arial"/>
                <w:szCs w:val="16"/>
                <w:lang w:eastAsia="zh-CN"/>
              </w:rPr>
              <w:t>]</w:t>
            </w:r>
          </w:p>
        </w:tc>
        <w:tc>
          <w:tcPr>
            <w:tcW w:w="5215" w:type="dxa"/>
            <w:gridSpan w:val="3"/>
            <w:tcBorders>
              <w:bottom w:val="single" w:sz="6" w:space="0" w:color="A6A6A6" w:themeColor="background1" w:themeShade="A6"/>
            </w:tcBorders>
            <w:shd w:val="clear" w:color="auto" w:fill="FFFFFF" w:themeFill="background1"/>
            <w:vAlign w:val="center"/>
          </w:tcPr>
          <w:p w14:paraId="516054A8" w14:textId="77777777" w:rsidR="00E74076" w:rsidRPr="0062370B" w:rsidRDefault="00E74076">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E74076" w:rsidRPr="0062370B" w14:paraId="4EFC8DE9" w14:textId="77777777">
        <w:trPr>
          <w:gridAfter w:val="1"/>
          <w:wAfter w:w="8" w:type="dxa"/>
          <w:trHeight w:val="300"/>
        </w:trPr>
        <w:tc>
          <w:tcPr>
            <w:tcW w:w="14797" w:type="dxa"/>
            <w:gridSpan w:val="9"/>
            <w:tcBorders>
              <w:left w:val="nil"/>
              <w:right w:val="nil"/>
            </w:tcBorders>
            <w:shd w:val="clear" w:color="auto" w:fill="FFFFFF" w:themeFill="background1"/>
            <w:tcMar>
              <w:top w:w="0" w:type="dxa"/>
              <w:bottom w:w="0" w:type="dxa"/>
            </w:tcMar>
            <w:vAlign w:val="center"/>
          </w:tcPr>
          <w:p w14:paraId="4EEF577F" w14:textId="77777777" w:rsidR="00E74076" w:rsidRPr="0062370B" w:rsidRDefault="00E74076">
            <w:pPr>
              <w:spacing w:line="240" w:lineRule="auto"/>
              <w:jc w:val="center"/>
              <w:textAlignment w:val="baseline"/>
              <w:rPr>
                <w:rStyle w:val="Hyperlink"/>
                <w:rFonts w:eastAsia="宋体" w:cs="Arial"/>
                <w:sz w:val="16"/>
                <w:szCs w:val="16"/>
              </w:rPr>
            </w:pPr>
          </w:p>
        </w:tc>
      </w:tr>
      <w:tr w:rsidR="00E74076" w:rsidRPr="0062370B" w14:paraId="3D06BA74" w14:textId="77777777">
        <w:trPr>
          <w:gridAfter w:val="1"/>
          <w:wAfter w:w="8" w:type="dxa"/>
          <w:trHeight w:val="300"/>
        </w:trPr>
        <w:tc>
          <w:tcPr>
            <w:tcW w:w="14797" w:type="dxa"/>
            <w:gridSpan w:val="9"/>
            <w:shd w:val="clear" w:color="auto" w:fill="0070C0"/>
            <w:vAlign w:val="center"/>
          </w:tcPr>
          <w:p w14:paraId="49DCF744"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3F16514E" w14:textId="77777777">
        <w:trPr>
          <w:gridAfter w:val="1"/>
          <w:wAfter w:w="8" w:type="dxa"/>
          <w:trHeight w:val="300"/>
        </w:trPr>
        <w:tc>
          <w:tcPr>
            <w:tcW w:w="1754" w:type="dxa"/>
            <w:gridSpan w:val="2"/>
            <w:shd w:val="clear" w:color="auto" w:fill="auto"/>
            <w:vAlign w:val="center"/>
          </w:tcPr>
          <w:p w14:paraId="462BCA4F"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043" w:type="dxa"/>
            <w:gridSpan w:val="7"/>
            <w:shd w:val="clear" w:color="auto" w:fill="auto"/>
            <w:vAlign w:val="center"/>
          </w:tcPr>
          <w:p w14:paraId="18FD0E32" w14:textId="4DC384EF"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该指标旨在</w:t>
            </w:r>
            <w:r w:rsidR="00FB709E" w:rsidRPr="0062370B">
              <w:rPr>
                <w:rStyle w:val="Hyperlink"/>
                <w:rFonts w:eastAsia="宋体" w:cs="Arial"/>
                <w:color w:val="000000" w:themeColor="text1"/>
                <w:sz w:val="16"/>
                <w:szCs w:val="16"/>
                <w:lang w:eastAsia="zh-CN"/>
              </w:rPr>
              <w:t>深入</w:t>
            </w:r>
            <w:r w:rsidR="00A21797" w:rsidRPr="0062370B">
              <w:rPr>
                <w:rStyle w:val="Hyperlink"/>
                <w:rFonts w:eastAsia="宋体" w:cs="Arial" w:hint="eastAsia"/>
                <w:color w:val="000000" w:themeColor="text1"/>
                <w:sz w:val="16"/>
                <w:szCs w:val="16"/>
                <w:lang w:eastAsia="zh-CN"/>
              </w:rPr>
              <w:t>了解</w:t>
            </w:r>
            <w:r w:rsidRPr="0062370B">
              <w:rPr>
                <w:rStyle w:val="Hyperlink"/>
                <w:rFonts w:eastAsia="宋体" w:cs="Arial"/>
                <w:color w:val="000000" w:themeColor="text1"/>
                <w:sz w:val="16"/>
                <w:szCs w:val="16"/>
                <w:lang w:eastAsia="zh-CN"/>
              </w:rPr>
              <w:t>签署方根据广泛认可的国际负责任投资标准、框架或法规</w:t>
            </w:r>
            <w:r w:rsidR="00FB709E" w:rsidRPr="0062370B">
              <w:rPr>
                <w:rStyle w:val="Hyperlink"/>
                <w:rFonts w:eastAsia="宋体" w:cs="Arial" w:hint="eastAsia"/>
                <w:color w:val="000000" w:themeColor="text1"/>
                <w:sz w:val="16"/>
                <w:szCs w:val="16"/>
                <w:lang w:eastAsia="zh-CN"/>
              </w:rPr>
              <w:t>作出</w:t>
            </w:r>
            <w:r w:rsidRPr="0062370B">
              <w:rPr>
                <w:rStyle w:val="Hyperlink"/>
                <w:rFonts w:eastAsia="宋体" w:cs="Arial"/>
                <w:color w:val="000000" w:themeColor="text1"/>
                <w:sz w:val="16"/>
                <w:szCs w:val="16"/>
                <w:lang w:eastAsia="zh-CN"/>
              </w:rPr>
              <w:t>的报告；</w:t>
            </w:r>
            <w:r w:rsidR="00715F17" w:rsidRPr="0062370B">
              <w:rPr>
                <w:rStyle w:val="Hyperlink"/>
                <w:rFonts w:eastAsia="宋体" w:cs="Arial" w:hint="eastAsia"/>
                <w:color w:val="000000" w:themeColor="text1"/>
                <w:sz w:val="16"/>
                <w:szCs w:val="16"/>
                <w:lang w:eastAsia="zh-CN"/>
              </w:rPr>
              <w:t>并</w:t>
            </w:r>
            <w:r w:rsidR="00291C90" w:rsidRPr="0062370B">
              <w:rPr>
                <w:rStyle w:val="Hyperlink"/>
                <w:rFonts w:eastAsia="宋体" w:cs="Arial" w:hint="eastAsia"/>
                <w:color w:val="000000" w:themeColor="text1"/>
                <w:sz w:val="16"/>
                <w:szCs w:val="16"/>
                <w:lang w:eastAsia="zh-CN"/>
              </w:rPr>
              <w:t>成为</w:t>
            </w:r>
            <w:r w:rsidR="0002649C" w:rsidRPr="0062370B">
              <w:rPr>
                <w:rStyle w:val="Hyperlink"/>
                <w:rFonts w:eastAsia="宋体" w:cs="Arial" w:hint="eastAsia"/>
                <w:color w:val="000000" w:themeColor="text1"/>
                <w:sz w:val="16"/>
                <w:szCs w:val="16"/>
                <w:lang w:eastAsia="zh-CN"/>
              </w:rPr>
              <w:t>服务</w:t>
            </w:r>
            <w:r w:rsidR="00B61B88"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客户、受益人</w:t>
            </w:r>
            <w:r w:rsidR="00DB25A6" w:rsidRPr="0062370B">
              <w:rPr>
                <w:rStyle w:val="Hyperlink"/>
                <w:rFonts w:eastAsia="宋体" w:cs="Arial" w:hint="eastAsia"/>
                <w:color w:val="000000" w:themeColor="text1"/>
                <w:sz w:val="16"/>
                <w:szCs w:val="16"/>
                <w:lang w:eastAsia="zh-CN"/>
              </w:rPr>
              <w:t>以及</w:t>
            </w:r>
            <w:r w:rsidRPr="0062370B">
              <w:rPr>
                <w:rStyle w:val="Hyperlink"/>
                <w:rFonts w:eastAsia="宋体" w:cs="Arial"/>
                <w:color w:val="000000" w:themeColor="text1"/>
                <w:sz w:val="16"/>
                <w:szCs w:val="16"/>
                <w:lang w:eastAsia="zh-CN"/>
              </w:rPr>
              <w:t>公众关于</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签署方</w:t>
            </w:r>
            <w:r w:rsidR="00BC1883" w:rsidRPr="0062370B">
              <w:rPr>
                <w:rStyle w:val="Hyperlink"/>
                <w:rFonts w:eastAsia="宋体" w:cs="Arial" w:hint="eastAsia"/>
                <w:color w:val="000000" w:themeColor="text1"/>
                <w:sz w:val="16"/>
                <w:szCs w:val="16"/>
                <w:lang w:eastAsia="zh-CN"/>
              </w:rPr>
              <w:t>之</w:t>
            </w:r>
            <w:r w:rsidR="003F27D3" w:rsidRPr="0062370B">
              <w:rPr>
                <w:rStyle w:val="Hyperlink"/>
                <w:rFonts w:eastAsia="宋体" w:cs="Arial" w:hint="eastAsia"/>
                <w:color w:val="000000" w:themeColor="text1"/>
                <w:sz w:val="16"/>
                <w:szCs w:val="16"/>
                <w:lang w:eastAsia="zh-CN"/>
              </w:rPr>
              <w:t>公开</w:t>
            </w:r>
            <w:r w:rsidRPr="0062370B">
              <w:rPr>
                <w:rStyle w:val="Hyperlink"/>
                <w:rFonts w:eastAsia="宋体" w:cs="Arial"/>
                <w:color w:val="000000" w:themeColor="text1"/>
                <w:sz w:val="16"/>
                <w:szCs w:val="16"/>
                <w:lang w:eastAsia="zh-CN"/>
              </w:rPr>
              <w:t>负责任投资报告的</w:t>
            </w:r>
            <w:r w:rsidR="0019070D" w:rsidRPr="0062370B">
              <w:rPr>
                <w:rStyle w:val="Hyperlink"/>
                <w:rFonts w:eastAsia="宋体" w:cs="Arial" w:hint="eastAsia"/>
                <w:color w:val="000000" w:themeColor="text1"/>
                <w:sz w:val="16"/>
                <w:szCs w:val="16"/>
                <w:lang w:eastAsia="zh-CN"/>
              </w:rPr>
              <w:t>资料</w:t>
            </w:r>
            <w:r w:rsidRPr="0062370B">
              <w:rPr>
                <w:rStyle w:val="Hyperlink"/>
                <w:rFonts w:eastAsia="宋体" w:cs="Arial"/>
                <w:color w:val="000000" w:themeColor="text1"/>
                <w:sz w:val="16"/>
                <w:szCs w:val="16"/>
                <w:lang w:eastAsia="zh-CN"/>
              </w:rPr>
              <w:t>库。</w:t>
            </w:r>
          </w:p>
        </w:tc>
      </w:tr>
      <w:tr w:rsidR="00E74076" w:rsidRPr="0062370B" w14:paraId="72986EC3" w14:textId="77777777">
        <w:trPr>
          <w:gridAfter w:val="1"/>
          <w:wAfter w:w="8" w:type="dxa"/>
          <w:trHeight w:val="300"/>
        </w:trPr>
        <w:tc>
          <w:tcPr>
            <w:tcW w:w="1754" w:type="dxa"/>
            <w:gridSpan w:val="2"/>
            <w:shd w:val="clear" w:color="auto" w:fill="auto"/>
            <w:vAlign w:val="center"/>
          </w:tcPr>
          <w:p w14:paraId="5639FF91"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043" w:type="dxa"/>
            <w:gridSpan w:val="7"/>
            <w:shd w:val="clear" w:color="auto" w:fill="auto"/>
            <w:vAlign w:val="center"/>
          </w:tcPr>
          <w:p w14:paraId="0A0E3C8A" w14:textId="405C9F52"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“公开报告”</w:t>
            </w:r>
            <w:r w:rsidRPr="0062370B">
              <w:rPr>
                <w:rStyle w:val="Hyperlink"/>
                <w:rFonts w:eastAsia="宋体" w:cs="Arial"/>
                <w:color w:val="000000" w:themeColor="text1"/>
                <w:sz w:val="16"/>
                <w:szCs w:val="16"/>
                <w:lang w:eastAsia="zh-CN"/>
              </w:rPr>
              <w:t>指</w:t>
            </w:r>
            <w:r w:rsidRPr="0062370B">
              <w:rPr>
                <w:rStyle w:val="Hyperlink"/>
                <w:rFonts w:eastAsia="宋体" w:cs="Arial" w:hint="eastAsia"/>
                <w:color w:val="000000" w:themeColor="text1"/>
                <w:sz w:val="16"/>
                <w:szCs w:val="16"/>
                <w:lang w:eastAsia="zh-CN"/>
              </w:rPr>
              <w:t>公众能够获得</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报告</w:t>
            </w:r>
            <w:r w:rsidRPr="0062370B">
              <w:rPr>
                <w:rStyle w:val="Hyperlink"/>
                <w:rFonts w:eastAsia="宋体" w:cs="Arial"/>
                <w:color w:val="000000" w:themeColor="text1"/>
                <w:sz w:val="16"/>
                <w:szCs w:val="16"/>
                <w:lang w:eastAsia="zh-CN"/>
              </w:rPr>
              <w:t>，</w:t>
            </w:r>
            <w:r w:rsidR="006365B9" w:rsidRPr="0062370B">
              <w:rPr>
                <w:rStyle w:val="Hyperlink"/>
                <w:rFonts w:eastAsia="宋体" w:cs="Arial" w:hint="eastAsia"/>
                <w:color w:val="000000" w:themeColor="text1"/>
                <w:sz w:val="16"/>
                <w:szCs w:val="16"/>
                <w:lang w:eastAsia="zh-CN"/>
              </w:rPr>
              <w:t>或是从</w:t>
            </w:r>
            <w:r w:rsidR="006365B9" w:rsidRPr="0062370B">
              <w:rPr>
                <w:rStyle w:val="Hyperlink"/>
                <w:rFonts w:eastAsia="宋体" w:cs="Arial"/>
                <w:color w:val="000000" w:themeColor="text1"/>
                <w:sz w:val="16"/>
                <w:szCs w:val="16"/>
                <w:lang w:eastAsia="zh-CN"/>
              </w:rPr>
              <w:t>网站</w:t>
            </w:r>
            <w:r w:rsidR="006365B9" w:rsidRPr="0062370B">
              <w:rPr>
                <w:rStyle w:val="Hyperlink"/>
                <w:rFonts w:eastAsia="宋体" w:cs="Arial" w:hint="eastAsia"/>
                <w:color w:val="000000" w:themeColor="text1"/>
                <w:sz w:val="16"/>
                <w:szCs w:val="16"/>
                <w:lang w:eastAsia="zh-CN"/>
              </w:rPr>
              <w:t>直接访问，</w:t>
            </w:r>
            <w:r w:rsidR="006365B9" w:rsidRPr="0062370B">
              <w:rPr>
                <w:rStyle w:val="Hyperlink"/>
                <w:rFonts w:eastAsia="宋体" w:cs="Arial"/>
                <w:color w:val="000000" w:themeColor="text1"/>
                <w:sz w:val="16"/>
                <w:szCs w:val="16"/>
                <w:lang w:eastAsia="zh-CN"/>
              </w:rPr>
              <w:t>或</w:t>
            </w:r>
            <w:r w:rsidR="006365B9" w:rsidRPr="0062370B">
              <w:rPr>
                <w:rStyle w:val="Hyperlink"/>
                <w:rFonts w:eastAsia="宋体" w:cs="Arial" w:hint="eastAsia"/>
                <w:color w:val="000000" w:themeColor="text1"/>
                <w:sz w:val="16"/>
                <w:szCs w:val="16"/>
                <w:lang w:eastAsia="zh-CN"/>
              </w:rPr>
              <w:t>是从</w:t>
            </w:r>
            <w:r w:rsidR="006365B9" w:rsidRPr="0062370B">
              <w:rPr>
                <w:rStyle w:val="Hyperlink"/>
                <w:rFonts w:eastAsia="宋体" w:cs="Arial"/>
                <w:color w:val="000000" w:themeColor="text1"/>
                <w:sz w:val="16"/>
                <w:szCs w:val="16"/>
                <w:lang w:eastAsia="zh-CN"/>
              </w:rPr>
              <w:t>任何人</w:t>
            </w:r>
            <w:r w:rsidR="006365B9" w:rsidRPr="0062370B">
              <w:rPr>
                <w:rStyle w:val="Hyperlink"/>
                <w:rFonts w:eastAsia="宋体" w:cs="Arial" w:hint="eastAsia"/>
                <w:color w:val="000000" w:themeColor="text1"/>
                <w:sz w:val="16"/>
                <w:szCs w:val="16"/>
                <w:lang w:eastAsia="zh-CN"/>
              </w:rPr>
              <w:t>均可</w:t>
            </w:r>
            <w:r w:rsidR="006365B9" w:rsidRPr="0062370B">
              <w:rPr>
                <w:rStyle w:val="Hyperlink"/>
                <w:rFonts w:eastAsia="宋体" w:cs="Arial"/>
                <w:color w:val="000000" w:themeColor="text1"/>
                <w:sz w:val="16"/>
                <w:szCs w:val="16"/>
                <w:lang w:eastAsia="zh-CN"/>
              </w:rPr>
              <w:t>注册</w:t>
            </w:r>
            <w:r w:rsidR="006365B9" w:rsidRPr="0062370B">
              <w:rPr>
                <w:rStyle w:val="Hyperlink"/>
                <w:rFonts w:eastAsia="宋体" w:cs="Arial" w:hint="eastAsia"/>
                <w:color w:val="000000" w:themeColor="text1"/>
                <w:sz w:val="16"/>
                <w:szCs w:val="16"/>
                <w:lang w:eastAsia="zh-CN"/>
              </w:rPr>
              <w:t>以</w:t>
            </w:r>
            <w:r w:rsidR="006365B9" w:rsidRPr="0062370B">
              <w:rPr>
                <w:rStyle w:val="Hyperlink"/>
                <w:rFonts w:eastAsia="宋体" w:cs="Arial"/>
                <w:color w:val="000000" w:themeColor="text1"/>
                <w:sz w:val="16"/>
                <w:szCs w:val="16"/>
                <w:lang w:eastAsia="zh-CN"/>
              </w:rPr>
              <w:t>获得</w:t>
            </w:r>
            <w:r w:rsidR="006365B9" w:rsidRPr="0062370B">
              <w:rPr>
                <w:rStyle w:val="Hyperlink"/>
                <w:rFonts w:eastAsia="宋体" w:cs="Arial" w:hint="eastAsia"/>
                <w:color w:val="000000" w:themeColor="text1"/>
                <w:sz w:val="16"/>
                <w:szCs w:val="16"/>
                <w:lang w:eastAsia="zh-CN"/>
              </w:rPr>
              <w:t>访问权限</w:t>
            </w:r>
            <w:r w:rsidR="006365B9" w:rsidRPr="0062370B">
              <w:rPr>
                <w:rStyle w:val="Hyperlink"/>
                <w:rFonts w:eastAsia="宋体" w:cs="Arial"/>
                <w:color w:val="000000" w:themeColor="text1"/>
                <w:sz w:val="16"/>
                <w:szCs w:val="16"/>
                <w:lang w:eastAsia="zh-CN"/>
              </w:rPr>
              <w:t>的门户</w:t>
            </w:r>
            <w:r w:rsidR="006365B9" w:rsidRPr="0062370B">
              <w:rPr>
                <w:rStyle w:val="Hyperlink"/>
                <w:rFonts w:eastAsia="宋体" w:cs="Arial" w:hint="eastAsia"/>
                <w:color w:val="000000" w:themeColor="text1"/>
                <w:sz w:val="16"/>
                <w:szCs w:val="16"/>
                <w:lang w:eastAsia="zh-CN"/>
              </w:rPr>
              <w:t>站点</w:t>
            </w:r>
            <w:r w:rsidR="006365B9" w:rsidRPr="0062370B">
              <w:rPr>
                <w:rStyle w:val="Hyperlink"/>
                <w:rFonts w:eastAsia="宋体" w:cs="Arial"/>
                <w:color w:val="000000" w:themeColor="text1"/>
                <w:sz w:val="16"/>
                <w:szCs w:val="16"/>
                <w:lang w:eastAsia="zh-CN"/>
              </w:rPr>
              <w:t>获得</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应提供</w:t>
            </w:r>
            <w:r w:rsidRPr="0062370B">
              <w:rPr>
                <w:rStyle w:val="Hyperlink"/>
                <w:rFonts w:eastAsia="宋体" w:cs="Arial" w:hint="eastAsia"/>
                <w:color w:val="000000" w:themeColor="text1"/>
                <w:sz w:val="16"/>
                <w:szCs w:val="16"/>
                <w:lang w:eastAsia="zh-CN"/>
              </w:rPr>
              <w:t>公开报告</w:t>
            </w:r>
            <w:r w:rsidRPr="0062370B">
              <w:rPr>
                <w:rStyle w:val="Hyperlink"/>
                <w:rFonts w:eastAsia="宋体" w:cs="Arial"/>
                <w:color w:val="000000" w:themeColor="text1"/>
                <w:sz w:val="16"/>
                <w:szCs w:val="16"/>
                <w:lang w:eastAsia="zh-CN"/>
              </w:rPr>
              <w:t>的链接。如果</w:t>
            </w:r>
            <w:r w:rsidRPr="0062370B">
              <w:rPr>
                <w:rStyle w:val="Hyperlink"/>
                <w:rFonts w:eastAsia="宋体" w:cs="Arial" w:hint="eastAsia"/>
                <w:color w:val="000000" w:themeColor="text1"/>
                <w:sz w:val="16"/>
                <w:szCs w:val="16"/>
                <w:lang w:eastAsia="zh-CN"/>
              </w:rPr>
              <w:t>报告存储</w:t>
            </w:r>
            <w:r w:rsidRPr="0062370B">
              <w:rPr>
                <w:rStyle w:val="Hyperlink"/>
                <w:rFonts w:eastAsia="宋体" w:cs="Arial"/>
                <w:color w:val="000000" w:themeColor="text1"/>
                <w:sz w:val="16"/>
                <w:szCs w:val="16"/>
                <w:lang w:eastAsia="zh-CN"/>
              </w:rPr>
              <w:t>在门户</w:t>
            </w:r>
            <w:r w:rsidR="006365B9" w:rsidRPr="0062370B">
              <w:rPr>
                <w:rStyle w:val="Hyperlink"/>
                <w:rFonts w:eastAsia="宋体" w:cs="Arial" w:hint="eastAsia"/>
                <w:color w:val="000000" w:themeColor="text1"/>
                <w:sz w:val="16"/>
                <w:szCs w:val="16"/>
                <w:lang w:eastAsia="zh-CN"/>
              </w:rPr>
              <w:t>站点</w:t>
            </w:r>
            <w:r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还</w:t>
            </w:r>
            <w:r w:rsidRPr="0062370B">
              <w:rPr>
                <w:rStyle w:val="Hyperlink"/>
                <w:rFonts w:eastAsia="宋体" w:cs="Arial"/>
                <w:color w:val="000000" w:themeColor="text1"/>
                <w:sz w:val="16"/>
                <w:szCs w:val="16"/>
                <w:lang w:eastAsia="zh-CN"/>
              </w:rPr>
              <w:t>应提供相关注册页面的链接。如果公众只能通过电子邮件或类似方式主动</w:t>
            </w:r>
            <w:r w:rsidRPr="0062370B">
              <w:rPr>
                <w:rStyle w:val="Hyperlink"/>
                <w:rFonts w:eastAsia="宋体" w:cs="Arial" w:hint="eastAsia"/>
                <w:color w:val="000000" w:themeColor="text1"/>
                <w:sz w:val="16"/>
                <w:szCs w:val="16"/>
                <w:lang w:eastAsia="zh-CN"/>
              </w:rPr>
              <w:t>请求访问某些报告</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则</w:t>
            </w:r>
            <w:r w:rsidRPr="0062370B">
              <w:rPr>
                <w:rStyle w:val="Hyperlink"/>
                <w:rFonts w:eastAsia="宋体" w:cs="Arial"/>
                <w:color w:val="000000" w:themeColor="text1"/>
                <w:sz w:val="16"/>
                <w:szCs w:val="16"/>
                <w:lang w:eastAsia="zh-CN"/>
              </w:rPr>
              <w:t>就本指标而言，</w:t>
            </w:r>
            <w:r w:rsidR="002656E1" w:rsidRPr="0062370B">
              <w:rPr>
                <w:rStyle w:val="Hyperlink"/>
                <w:rFonts w:eastAsia="宋体" w:cs="Arial" w:hint="eastAsia"/>
                <w:color w:val="000000" w:themeColor="text1"/>
                <w:sz w:val="16"/>
                <w:szCs w:val="16"/>
                <w:lang w:eastAsia="zh-CN"/>
              </w:rPr>
              <w:t>此等</w:t>
            </w:r>
            <w:r w:rsidRPr="0062370B">
              <w:rPr>
                <w:rStyle w:val="Hyperlink"/>
                <w:rFonts w:eastAsia="宋体" w:cs="Arial" w:hint="eastAsia"/>
                <w:color w:val="000000" w:themeColor="text1"/>
                <w:sz w:val="16"/>
                <w:szCs w:val="16"/>
                <w:lang w:eastAsia="zh-CN"/>
              </w:rPr>
              <w:t>报告</w:t>
            </w:r>
            <w:r w:rsidRPr="0062370B">
              <w:rPr>
                <w:rStyle w:val="Hyperlink"/>
                <w:rFonts w:eastAsia="宋体" w:cs="Arial"/>
                <w:color w:val="000000" w:themeColor="text1"/>
                <w:sz w:val="16"/>
                <w:szCs w:val="16"/>
                <w:lang w:eastAsia="zh-CN"/>
              </w:rPr>
              <w:t>不被认为</w:t>
            </w:r>
            <w:r w:rsidR="000F2A57" w:rsidRPr="0062370B">
              <w:rPr>
                <w:rStyle w:val="Hyperlink"/>
                <w:rFonts w:eastAsia="宋体" w:cs="Arial" w:hint="eastAsia"/>
                <w:color w:val="000000" w:themeColor="text1"/>
                <w:sz w:val="16"/>
                <w:szCs w:val="16"/>
                <w:lang w:eastAsia="zh-CN"/>
              </w:rPr>
              <w:t>是</w:t>
            </w:r>
            <w:r w:rsidRPr="0062370B">
              <w:rPr>
                <w:rStyle w:val="Hyperlink"/>
                <w:rFonts w:eastAsia="宋体" w:cs="Arial" w:hint="eastAsia"/>
                <w:color w:val="000000" w:themeColor="text1"/>
                <w:sz w:val="16"/>
                <w:szCs w:val="16"/>
                <w:lang w:eastAsia="zh-CN"/>
              </w:rPr>
              <w:t>公开披露</w:t>
            </w:r>
            <w:r w:rsidRPr="0062370B">
              <w:rPr>
                <w:rStyle w:val="Hyperlink"/>
                <w:rFonts w:eastAsia="宋体" w:cs="Arial"/>
                <w:color w:val="000000" w:themeColor="text1"/>
                <w:sz w:val="16"/>
                <w:szCs w:val="16"/>
                <w:lang w:eastAsia="zh-CN"/>
              </w:rPr>
              <w:t>。</w:t>
            </w:r>
          </w:p>
          <w:p w14:paraId="5F352BF5" w14:textId="77777777" w:rsidR="00E74076" w:rsidRPr="0062370B" w:rsidRDefault="00E74076">
            <w:pPr>
              <w:rPr>
                <w:rStyle w:val="Hyperlink"/>
                <w:rFonts w:eastAsia="宋体" w:cs="Arial"/>
                <w:color w:val="000000" w:themeColor="text1"/>
                <w:sz w:val="16"/>
                <w:szCs w:val="16"/>
                <w:lang w:eastAsia="zh-CN"/>
              </w:rPr>
            </w:pPr>
          </w:p>
          <w:p w14:paraId="15E44E31"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color w:val="000000" w:themeColor="text1"/>
                <w:sz w:val="16"/>
                <w:lang w:eastAsia="zh-CN"/>
              </w:rPr>
              <w:t>答案选项</w:t>
            </w:r>
            <w:r w:rsidRPr="0062370B">
              <w:rPr>
                <w:rStyle w:val="Hyperlink"/>
                <w:rFonts w:eastAsia="宋体" w:cs="Arial"/>
                <w:color w:val="000000" w:themeColor="text1"/>
                <w:sz w:val="16"/>
                <w:lang w:eastAsia="zh-CN"/>
              </w:rPr>
              <w:t>(F)</w:t>
            </w:r>
            <w:r w:rsidRPr="0062370B">
              <w:rPr>
                <w:rStyle w:val="Hyperlink"/>
                <w:rFonts w:eastAsia="宋体" w:cs="Arial"/>
                <w:color w:val="000000" w:themeColor="text1"/>
                <w:sz w:val="16"/>
                <w:lang w:eastAsia="zh-CN"/>
              </w:rPr>
              <w:t>和</w:t>
            </w:r>
            <w:r w:rsidRPr="0062370B">
              <w:rPr>
                <w:rStyle w:val="Hyperlink"/>
                <w:rFonts w:eastAsia="宋体" w:cs="Arial"/>
                <w:color w:val="000000" w:themeColor="text1"/>
                <w:sz w:val="16"/>
                <w:lang w:eastAsia="zh-CN"/>
              </w:rPr>
              <w:t>(G)</w:t>
            </w:r>
            <w:r w:rsidRPr="0062370B">
              <w:rPr>
                <w:rStyle w:val="Hyperlink"/>
                <w:rFonts w:eastAsia="宋体" w:cs="Arial"/>
                <w:color w:val="000000" w:themeColor="text1"/>
                <w:sz w:val="16"/>
                <w:lang w:eastAsia="zh-CN"/>
              </w:rPr>
              <w:t>中可能包括的</w:t>
            </w:r>
            <w:r w:rsidRPr="0062370B">
              <w:rPr>
                <w:rStyle w:val="Hyperlink"/>
                <w:rFonts w:eastAsia="宋体" w:cs="Arial"/>
                <w:color w:val="000000" w:themeColor="text1"/>
                <w:sz w:val="16"/>
                <w:szCs w:val="16"/>
                <w:lang w:eastAsia="zh-CN"/>
              </w:rPr>
              <w:t>其他国际标准、框架或法规清单</w:t>
            </w:r>
            <w:r w:rsidRPr="0062370B">
              <w:rPr>
                <w:rStyle w:val="Hyperlink"/>
                <w:rFonts w:eastAsia="宋体" w:cs="Arial"/>
                <w:color w:val="000000" w:themeColor="text1"/>
                <w:sz w:val="16"/>
                <w:lang w:eastAsia="zh-CN"/>
              </w:rPr>
              <w:t>，</w:t>
            </w:r>
            <w:r w:rsidRPr="0062370B">
              <w:rPr>
                <w:rStyle w:val="Hyperlink"/>
                <w:rFonts w:eastAsia="宋体" w:cs="Arial"/>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的报告</w:t>
            </w:r>
            <w:r w:rsidRPr="0062370B">
              <w:rPr>
                <w:rStyle w:val="Hyperlink"/>
                <w:rFonts w:eastAsia="宋体" w:cs="Arial" w:hint="eastAsia"/>
                <w:color w:val="000000" w:themeColor="text1"/>
                <w:sz w:val="16"/>
                <w:szCs w:val="16"/>
                <w:lang w:eastAsia="zh-CN"/>
              </w:rPr>
              <w:t>：</w:t>
            </w:r>
            <w:hyperlink r:id="rId161" w:history="1">
              <w:r w:rsidRPr="0062370B">
                <w:rPr>
                  <w:rStyle w:val="Hyperlink"/>
                  <w:rFonts w:eastAsia="宋体" w:cs="Arial"/>
                  <w:sz w:val="16"/>
                  <w:szCs w:val="16"/>
                  <w:lang w:eastAsia="zh-CN"/>
                </w:rPr>
                <w:t>投资者</w:t>
              </w:r>
              <w:r w:rsidRPr="0062370B">
                <w:rPr>
                  <w:rStyle w:val="Hyperlink"/>
                  <w:rFonts w:eastAsia="宋体" w:cs="Arial"/>
                  <w:sz w:val="16"/>
                  <w:szCs w:val="16"/>
                  <w:lang w:eastAsia="zh-CN"/>
                </w:rPr>
                <w:t>ESG</w:t>
              </w:r>
              <w:r w:rsidRPr="0062370B">
                <w:rPr>
                  <w:rStyle w:val="Hyperlink"/>
                  <w:rFonts w:eastAsia="宋体" w:cs="Arial"/>
                  <w:sz w:val="16"/>
                  <w:szCs w:val="16"/>
                  <w:lang w:eastAsia="zh-CN"/>
                </w:rPr>
                <w:t>报告要求趋势</w:t>
              </w:r>
              <w:r w:rsidRPr="0062370B">
                <w:rPr>
                  <w:rStyle w:val="Hyperlink"/>
                  <w:rFonts w:eastAsia="宋体" w:cs="Arial" w:hint="eastAsia"/>
                  <w:sz w:val="16"/>
                  <w:szCs w:val="16"/>
                  <w:lang w:eastAsia="zh-CN"/>
                </w:rPr>
                <w:t>综述</w:t>
              </w:r>
            </w:hyperlink>
            <w:r w:rsidRPr="0062370B">
              <w:rPr>
                <w:rStyle w:val="Hyperlink"/>
                <w:rFonts w:eastAsia="宋体" w:cs="Arial"/>
                <w:color w:val="000000" w:themeColor="text1"/>
                <w:sz w:val="16"/>
                <w:szCs w:val="16"/>
                <w:lang w:eastAsia="zh-CN"/>
              </w:rPr>
              <w:t>。</w:t>
            </w:r>
          </w:p>
        </w:tc>
      </w:tr>
      <w:tr w:rsidR="00E74076" w:rsidRPr="0062370B" w14:paraId="0F10770B" w14:textId="77777777">
        <w:trPr>
          <w:gridAfter w:val="1"/>
          <w:wAfter w:w="8" w:type="dxa"/>
          <w:trHeight w:val="300"/>
        </w:trPr>
        <w:tc>
          <w:tcPr>
            <w:tcW w:w="1754" w:type="dxa"/>
            <w:gridSpan w:val="2"/>
            <w:shd w:val="clear" w:color="auto" w:fill="auto"/>
            <w:vAlign w:val="center"/>
          </w:tcPr>
          <w:p w14:paraId="5CDE1B2F"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3043" w:type="dxa"/>
            <w:gridSpan w:val="7"/>
            <w:shd w:val="clear" w:color="auto" w:fill="auto"/>
            <w:vAlign w:val="center"/>
          </w:tcPr>
          <w:p w14:paraId="4FC5CD17" w14:textId="0C0E79DA" w:rsidR="00E74076" w:rsidRPr="0062370B" w:rsidRDefault="00000000">
            <w:pPr>
              <w:rPr>
                <w:rStyle w:val="Hyperlink"/>
                <w:rFonts w:eastAsia="宋体" w:cs="Arial"/>
                <w:color w:val="000000" w:themeColor="text1"/>
                <w:sz w:val="16"/>
                <w:szCs w:val="16"/>
                <w:lang w:eastAsia="zh-CN"/>
              </w:rPr>
            </w:pPr>
            <w:hyperlink r:id="rId162" w:history="1">
              <w:r w:rsidR="00E74076" w:rsidRPr="0062370B">
                <w:rPr>
                  <w:rStyle w:val="Hyperlink"/>
                  <w:rFonts w:eastAsia="宋体" w:cs="Arial"/>
                  <w:sz w:val="16"/>
                  <w:szCs w:val="16"/>
                  <w:lang w:eastAsia="zh-CN"/>
                </w:rPr>
                <w:t>欧盟</w:t>
              </w:r>
              <w:r w:rsidR="00E74076" w:rsidRPr="0062370B">
                <w:rPr>
                  <w:rStyle w:val="Hyperlink"/>
                  <w:rFonts w:eastAsia="宋体" w:cs="Arial" w:hint="eastAsia"/>
                  <w:sz w:val="16"/>
                  <w:szCs w:val="16"/>
                  <w:lang w:eastAsia="zh-CN"/>
                </w:rPr>
                <w:t>《</w:t>
              </w:r>
              <w:r w:rsidR="00E74076" w:rsidRPr="0062370B">
                <w:rPr>
                  <w:rStyle w:val="Hyperlink"/>
                  <w:rFonts w:eastAsia="宋体" w:cs="Arial"/>
                  <w:sz w:val="16"/>
                  <w:szCs w:val="16"/>
                  <w:lang w:eastAsia="zh-CN"/>
                </w:rPr>
                <w:t>可持续金融</w:t>
              </w:r>
              <w:r w:rsidR="00E74076" w:rsidRPr="0062370B">
                <w:rPr>
                  <w:rStyle w:val="Hyperlink"/>
                  <w:rFonts w:eastAsia="宋体" w:cs="Arial" w:hint="eastAsia"/>
                  <w:sz w:val="16"/>
                  <w:szCs w:val="16"/>
                  <w:lang w:eastAsia="zh-CN"/>
                </w:rPr>
                <w:t>信息</w:t>
              </w:r>
              <w:r w:rsidR="00E74076" w:rsidRPr="0062370B">
                <w:rPr>
                  <w:rStyle w:val="Hyperlink"/>
                  <w:rFonts w:eastAsia="宋体" w:cs="Arial"/>
                  <w:sz w:val="16"/>
                  <w:szCs w:val="16"/>
                  <w:lang w:eastAsia="zh-CN"/>
                </w:rPr>
                <w:t>披露条例》</w:t>
              </w:r>
              <w:r w:rsidR="00E74076" w:rsidRPr="0062370B">
                <w:rPr>
                  <w:rStyle w:val="Hyperlink"/>
                  <w:rFonts w:eastAsia="宋体" w:cs="Arial" w:hint="eastAsia"/>
                  <w:sz w:val="16"/>
                  <w:szCs w:val="16"/>
                  <w:lang w:eastAsia="zh-CN"/>
                </w:rPr>
                <w:t>(</w:t>
              </w:r>
              <w:r w:rsidR="00E74076" w:rsidRPr="0062370B">
                <w:rPr>
                  <w:rStyle w:val="Hyperlink"/>
                  <w:rFonts w:eastAsia="宋体" w:cs="Arial"/>
                  <w:sz w:val="16"/>
                  <w:szCs w:val="16"/>
                  <w:lang w:eastAsia="zh-CN"/>
                </w:rPr>
                <w:t>SFDR</w:t>
              </w:r>
              <w:r w:rsidR="00E74076" w:rsidRPr="0062370B">
                <w:rPr>
                  <w:rStyle w:val="Hyperlink"/>
                  <w:rFonts w:eastAsia="宋体" w:cs="Arial" w:hint="eastAsia"/>
                  <w:sz w:val="16"/>
                  <w:szCs w:val="16"/>
                  <w:lang w:eastAsia="zh-CN"/>
                </w:rPr>
                <w:t>)</w:t>
              </w:r>
              <w:r w:rsidR="004A132B" w:rsidRPr="0062370B" w:rsidDel="004A132B">
                <w:rPr>
                  <w:rStyle w:val="Hyperlink"/>
                  <w:rFonts w:eastAsia="宋体" w:cs="Arial"/>
                  <w:sz w:val="16"/>
                  <w:szCs w:val="16"/>
                  <w:lang w:eastAsia="zh-CN"/>
                </w:rPr>
                <w:t xml:space="preserve"> </w:t>
              </w:r>
            </w:hyperlink>
          </w:p>
          <w:p w14:paraId="7259BE39" w14:textId="77777777" w:rsidR="00E74076" w:rsidRPr="0062370B" w:rsidRDefault="00E74076">
            <w:pPr>
              <w:rPr>
                <w:rStyle w:val="Hyperlink"/>
                <w:rFonts w:eastAsia="宋体" w:cs="Arial"/>
                <w:color w:val="000000" w:themeColor="text1"/>
                <w:sz w:val="16"/>
                <w:szCs w:val="16"/>
                <w:lang w:eastAsia="zh-CN"/>
              </w:rPr>
            </w:pPr>
          </w:p>
          <w:p w14:paraId="77E38CDC" w14:textId="77777777" w:rsidR="00E74076" w:rsidRPr="0062370B" w:rsidRDefault="00000000">
            <w:pPr>
              <w:rPr>
                <w:rStyle w:val="Hyperlink"/>
                <w:rFonts w:eastAsia="宋体" w:cs="Arial"/>
                <w:color w:val="000000" w:themeColor="text1"/>
                <w:sz w:val="16"/>
                <w:szCs w:val="16"/>
                <w:lang w:eastAsia="zh-CN"/>
              </w:rPr>
            </w:pPr>
            <w:hyperlink r:id="rId163" w:history="1">
              <w:r w:rsidR="00E74076" w:rsidRPr="0062370B">
                <w:rPr>
                  <w:rStyle w:val="Hyperlink"/>
                  <w:rFonts w:eastAsia="宋体" w:cs="Arial"/>
                  <w:sz w:val="16"/>
                  <w:szCs w:val="16"/>
                  <w:lang w:eastAsia="zh-CN"/>
                </w:rPr>
                <w:t>欧盟的分类法</w:t>
              </w:r>
            </w:hyperlink>
          </w:p>
          <w:p w14:paraId="6F9FD35F" w14:textId="77777777" w:rsidR="00E74076" w:rsidRPr="0062370B" w:rsidRDefault="00E74076">
            <w:pPr>
              <w:rPr>
                <w:rStyle w:val="Hyperlink"/>
                <w:rFonts w:eastAsia="宋体" w:cs="Arial"/>
                <w:color w:val="000000" w:themeColor="text1"/>
                <w:sz w:val="16"/>
                <w:szCs w:val="16"/>
                <w:lang w:eastAsia="zh-CN"/>
              </w:rPr>
            </w:pPr>
          </w:p>
          <w:p w14:paraId="617CE2AA" w14:textId="77777777" w:rsidR="00E74076" w:rsidRPr="0062370B" w:rsidRDefault="00000000">
            <w:pPr>
              <w:rPr>
                <w:rStyle w:val="Hyperlink"/>
                <w:rFonts w:eastAsia="宋体" w:cs="Arial"/>
                <w:color w:val="000000" w:themeColor="text1"/>
                <w:lang w:eastAsia="zh-CN"/>
              </w:rPr>
            </w:pPr>
            <w:hyperlink r:id="rId164" w:history="1">
              <w:r w:rsidR="00E74076" w:rsidRPr="0062370B">
                <w:rPr>
                  <w:rStyle w:val="Hyperlink"/>
                  <w:rFonts w:eastAsia="宋体" w:cs="Arial"/>
                  <w:sz w:val="16"/>
                  <w:szCs w:val="16"/>
                  <w:lang w:eastAsia="zh-CN"/>
                </w:rPr>
                <w:t>CFA</w:t>
              </w:r>
              <w:r w:rsidR="00E74076" w:rsidRPr="0062370B">
                <w:rPr>
                  <w:rStyle w:val="Hyperlink"/>
                  <w:rFonts w:eastAsia="宋体" w:cs="Arial" w:hint="eastAsia"/>
                  <w:sz w:val="16"/>
                  <w:szCs w:val="16"/>
                  <w:lang w:eastAsia="zh-CN"/>
                </w:rPr>
                <w:t>《</w:t>
              </w:r>
              <w:r w:rsidR="00E74076" w:rsidRPr="0062370B">
                <w:rPr>
                  <w:rStyle w:val="Hyperlink"/>
                  <w:rFonts w:eastAsia="宋体" w:cs="Arial"/>
                  <w:sz w:val="16"/>
                  <w:szCs w:val="16"/>
                  <w:lang w:eastAsia="zh-CN"/>
                </w:rPr>
                <w:t>全球</w:t>
              </w:r>
              <w:r w:rsidR="00E74076" w:rsidRPr="0062370B">
                <w:rPr>
                  <w:rStyle w:val="Hyperlink"/>
                  <w:rFonts w:eastAsia="宋体" w:cs="Arial"/>
                  <w:sz w:val="16"/>
                  <w:szCs w:val="16"/>
                  <w:lang w:eastAsia="zh-CN"/>
                </w:rPr>
                <w:t>ESG</w:t>
              </w:r>
              <w:r w:rsidR="00E74076" w:rsidRPr="0062370B">
                <w:rPr>
                  <w:rStyle w:val="Hyperlink"/>
                  <w:rFonts w:eastAsia="宋体" w:cs="Arial" w:hint="eastAsia"/>
                  <w:sz w:val="16"/>
                  <w:szCs w:val="16"/>
                  <w:lang w:eastAsia="zh-CN"/>
                </w:rPr>
                <w:t>投资产品信息</w:t>
              </w:r>
              <w:r w:rsidR="00E74076" w:rsidRPr="0062370B">
                <w:rPr>
                  <w:rStyle w:val="Hyperlink"/>
                  <w:rFonts w:eastAsia="宋体" w:cs="Arial"/>
                  <w:sz w:val="16"/>
                  <w:szCs w:val="16"/>
                  <w:lang w:eastAsia="zh-CN"/>
                </w:rPr>
                <w:t>披露标准</w:t>
              </w:r>
            </w:hyperlink>
            <w:r w:rsidR="00E74076" w:rsidRPr="0062370B">
              <w:rPr>
                <w:rStyle w:val="Hyperlink"/>
                <w:rFonts w:eastAsia="宋体" w:cs="Arial"/>
                <w:sz w:val="16"/>
                <w:szCs w:val="16"/>
                <w:lang w:eastAsia="zh-CN"/>
              </w:rPr>
              <w:t>》</w:t>
            </w:r>
          </w:p>
        </w:tc>
      </w:tr>
      <w:tr w:rsidR="00E74076" w:rsidRPr="0062370B" w14:paraId="5373AD3A" w14:textId="77777777">
        <w:trPr>
          <w:gridAfter w:val="1"/>
          <w:wAfter w:w="8" w:type="dxa"/>
          <w:trHeight w:val="300"/>
        </w:trPr>
        <w:tc>
          <w:tcPr>
            <w:tcW w:w="14797" w:type="dxa"/>
            <w:gridSpan w:val="9"/>
            <w:shd w:val="clear" w:color="auto" w:fill="0070C0"/>
            <w:vAlign w:val="center"/>
          </w:tcPr>
          <w:p w14:paraId="05B387F6"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E74076" w:rsidRPr="0062370B" w14:paraId="5960B5DC" w14:textId="77777777">
        <w:trPr>
          <w:gridAfter w:val="1"/>
          <w:wAfter w:w="8" w:type="dxa"/>
          <w:trHeight w:val="300"/>
        </w:trPr>
        <w:tc>
          <w:tcPr>
            <w:tcW w:w="1754" w:type="dxa"/>
            <w:gridSpan w:val="2"/>
            <w:shd w:val="clear" w:color="auto" w:fill="auto"/>
            <w:vAlign w:val="center"/>
          </w:tcPr>
          <w:p w14:paraId="17C96124" w14:textId="77777777" w:rsidR="00E74076" w:rsidRPr="0062370B" w:rsidRDefault="00E74076">
            <w:pPr>
              <w:rPr>
                <w:rFonts w:eastAsia="宋体" w:cs="Arial"/>
                <w:b/>
                <w:bCs/>
                <w:sz w:val="16"/>
                <w:szCs w:val="16"/>
              </w:rPr>
            </w:pPr>
            <w:r w:rsidRPr="0062370B">
              <w:rPr>
                <w:rFonts w:eastAsia="宋体" w:cs="Arial"/>
                <w:b/>
                <w:bCs/>
                <w:sz w:val="16"/>
                <w:szCs w:val="16"/>
              </w:rPr>
              <w:t>基于</w:t>
            </w:r>
          </w:p>
        </w:tc>
        <w:tc>
          <w:tcPr>
            <w:tcW w:w="13043" w:type="dxa"/>
            <w:gridSpan w:val="7"/>
            <w:shd w:val="clear" w:color="auto" w:fill="auto"/>
            <w:vAlign w:val="center"/>
          </w:tcPr>
          <w:p w14:paraId="23A0581A"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62C2E452" w14:textId="77777777">
        <w:trPr>
          <w:gridAfter w:val="1"/>
          <w:wAfter w:w="8" w:type="dxa"/>
          <w:trHeight w:val="300"/>
        </w:trPr>
        <w:tc>
          <w:tcPr>
            <w:tcW w:w="1754" w:type="dxa"/>
            <w:gridSpan w:val="2"/>
            <w:shd w:val="clear" w:color="auto" w:fill="auto"/>
            <w:vAlign w:val="center"/>
          </w:tcPr>
          <w:p w14:paraId="6E2D9FA5"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043" w:type="dxa"/>
            <w:gridSpan w:val="7"/>
            <w:shd w:val="clear" w:color="auto" w:fill="auto"/>
            <w:vAlign w:val="center"/>
          </w:tcPr>
          <w:p w14:paraId="67527E44"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3C131C25" w14:textId="77777777">
        <w:trPr>
          <w:gridAfter w:val="1"/>
          <w:wAfter w:w="8" w:type="dxa"/>
          <w:trHeight w:val="300"/>
        </w:trPr>
        <w:tc>
          <w:tcPr>
            <w:tcW w:w="14797" w:type="dxa"/>
            <w:gridSpan w:val="9"/>
            <w:shd w:val="clear" w:color="auto" w:fill="0070C0"/>
            <w:vAlign w:val="center"/>
          </w:tcPr>
          <w:p w14:paraId="69BE1406"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58069698" w14:textId="77777777">
        <w:trPr>
          <w:gridAfter w:val="1"/>
          <w:wAfter w:w="8" w:type="dxa"/>
          <w:trHeight w:val="354"/>
        </w:trPr>
        <w:tc>
          <w:tcPr>
            <w:tcW w:w="14797" w:type="dxa"/>
            <w:gridSpan w:val="9"/>
            <w:shd w:val="clear" w:color="auto" w:fill="auto"/>
            <w:vAlign w:val="center"/>
          </w:tcPr>
          <w:p w14:paraId="442B9BD8" w14:textId="4BA30997" w:rsidR="00E74076"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0FCC18FE" w14:textId="77777777" w:rsidR="00E74076" w:rsidRPr="0062370B" w:rsidRDefault="00E74076" w:rsidP="00E74076">
      <w:pPr>
        <w:spacing w:after="160" w:line="259" w:lineRule="auto"/>
        <w:rPr>
          <w:rFonts w:eastAsia="宋体" w:cs="Arial"/>
        </w:rPr>
      </w:pPr>
      <w:r w:rsidRPr="0062370B">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538"/>
        <w:gridCol w:w="140"/>
        <w:gridCol w:w="1985"/>
        <w:gridCol w:w="1986"/>
      </w:tblGrid>
      <w:tr w:rsidR="00E74076" w:rsidRPr="0062370B" w14:paraId="66C84C46" w14:textId="77777777">
        <w:trPr>
          <w:trHeight w:val="367"/>
        </w:trPr>
        <w:tc>
          <w:tcPr>
            <w:tcW w:w="1841" w:type="dxa"/>
            <w:vMerge w:val="restart"/>
            <w:shd w:val="clear" w:color="auto" w:fill="DFF5F9"/>
            <w:vAlign w:val="center"/>
            <w:hideMark/>
          </w:tcPr>
          <w:p w14:paraId="23E77E99" w14:textId="77777777" w:rsidR="00E74076" w:rsidRPr="0062370B" w:rsidRDefault="00E74076">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2F08183" w14:textId="77777777" w:rsidR="00E74076" w:rsidRPr="0062370B" w:rsidRDefault="00E74076">
            <w:pPr>
              <w:spacing w:line="240" w:lineRule="auto"/>
              <w:jc w:val="center"/>
              <w:textAlignment w:val="baseline"/>
              <w:rPr>
                <w:rFonts w:eastAsia="宋体" w:cs="Arial"/>
                <w:b/>
                <w:sz w:val="14"/>
                <w:szCs w:val="14"/>
                <w:lang w:eastAsia="en-GB"/>
              </w:rPr>
            </w:pPr>
          </w:p>
          <w:p w14:paraId="5FA52E78" w14:textId="77777777" w:rsidR="00E74076" w:rsidRPr="0062370B" w:rsidRDefault="00E74076">
            <w:pPr>
              <w:pStyle w:val="Indicatorsubsection"/>
              <w:rPr>
                <w:rFonts w:eastAsia="宋体"/>
                <w:sz w:val="18"/>
                <w:szCs w:val="18"/>
                <w:lang w:val="en-GB"/>
              </w:rPr>
            </w:pPr>
            <w:bookmarkStart w:id="32" w:name="_Toc133243154"/>
            <w:r w:rsidRPr="0062370B">
              <w:rPr>
                <w:rFonts w:eastAsia="宋体"/>
                <w:lang w:val="en-GB"/>
              </w:rPr>
              <w:t>PGS 19</w:t>
            </w:r>
            <w:bookmarkEnd w:id="32"/>
          </w:p>
        </w:tc>
        <w:tc>
          <w:tcPr>
            <w:tcW w:w="1559" w:type="dxa"/>
            <w:shd w:val="clear" w:color="auto" w:fill="DFF5F9"/>
            <w:vAlign w:val="center"/>
            <w:hideMark/>
          </w:tcPr>
          <w:p w14:paraId="5EF48E0E"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66FAA578" w14:textId="77777777" w:rsidR="00E74076" w:rsidRPr="0062370B" w:rsidRDefault="00E74076">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678" w:type="dxa"/>
            <w:gridSpan w:val="2"/>
            <w:vMerge w:val="restart"/>
            <w:shd w:val="clear" w:color="auto" w:fill="DFF5F9"/>
            <w:vAlign w:val="center"/>
          </w:tcPr>
          <w:p w14:paraId="38AAEC7F" w14:textId="77777777" w:rsidR="00E74076" w:rsidRPr="0062370B" w:rsidRDefault="00E74076">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103FA04D" w14:textId="77777777" w:rsidR="00E74076" w:rsidRPr="0062370B" w:rsidRDefault="00E74076">
            <w:pPr>
              <w:spacing w:line="240" w:lineRule="auto"/>
              <w:jc w:val="center"/>
              <w:textAlignment w:val="baseline"/>
              <w:rPr>
                <w:rFonts w:eastAsia="宋体" w:cs="Arial"/>
                <w:sz w:val="14"/>
                <w:szCs w:val="14"/>
                <w:lang w:eastAsia="zh-CN"/>
              </w:rPr>
            </w:pPr>
          </w:p>
          <w:p w14:paraId="73F56D7B" w14:textId="77777777" w:rsidR="00E74076" w:rsidRPr="0062370B" w:rsidRDefault="00E74076">
            <w:pPr>
              <w:jc w:val="center"/>
              <w:rPr>
                <w:rFonts w:eastAsia="宋体" w:cs="Arial"/>
                <w:sz w:val="18"/>
                <w:szCs w:val="18"/>
                <w:lang w:eastAsia="zh-CN"/>
              </w:rPr>
            </w:pPr>
            <w:r w:rsidRPr="0062370B">
              <w:rPr>
                <w:rFonts w:eastAsia="宋体" w:cs="Arial"/>
                <w:b/>
                <w:bCs/>
                <w:sz w:val="22"/>
                <w:szCs w:val="22"/>
                <w:lang w:eastAsia="zh-CN"/>
              </w:rPr>
              <w:t>外部报告和披露</w:t>
            </w:r>
          </w:p>
        </w:tc>
        <w:tc>
          <w:tcPr>
            <w:tcW w:w="1985" w:type="dxa"/>
            <w:vMerge w:val="restart"/>
            <w:shd w:val="clear" w:color="auto" w:fill="DFF5F9"/>
            <w:vAlign w:val="center"/>
            <w:hideMark/>
          </w:tcPr>
          <w:p w14:paraId="2975FAC6" w14:textId="77777777" w:rsidR="00E74076" w:rsidRPr="0062370B" w:rsidRDefault="00E74076">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E2257C5" w14:textId="77777777" w:rsidR="00E74076" w:rsidRPr="0062370B" w:rsidRDefault="00E74076">
            <w:pPr>
              <w:spacing w:line="240" w:lineRule="auto"/>
              <w:jc w:val="center"/>
              <w:textAlignment w:val="baseline"/>
              <w:rPr>
                <w:rFonts w:eastAsia="宋体" w:cs="Arial"/>
                <w:b/>
                <w:bCs/>
                <w:sz w:val="14"/>
                <w:szCs w:val="14"/>
                <w:lang w:eastAsia="en-GB"/>
              </w:rPr>
            </w:pPr>
          </w:p>
          <w:p w14:paraId="768DF23C" w14:textId="77777777" w:rsidR="00E74076" w:rsidRPr="0062370B" w:rsidRDefault="00E74076">
            <w:pPr>
              <w:spacing w:line="240" w:lineRule="auto"/>
              <w:jc w:val="center"/>
              <w:textAlignment w:val="baseline"/>
              <w:rPr>
                <w:rFonts w:eastAsia="宋体" w:cs="Arial"/>
                <w:sz w:val="18"/>
                <w:szCs w:val="18"/>
                <w:lang w:eastAsia="en-GB"/>
              </w:rPr>
            </w:pPr>
            <w:r w:rsidRPr="0062370B">
              <w:rPr>
                <w:rFonts w:eastAsia="宋体" w:cs="Arial"/>
                <w:sz w:val="22"/>
                <w:szCs w:val="22"/>
                <w:lang w:eastAsia="en-GB"/>
              </w:rPr>
              <w:t xml:space="preserve">6 </w:t>
            </w:r>
          </w:p>
        </w:tc>
        <w:tc>
          <w:tcPr>
            <w:tcW w:w="1986" w:type="dxa"/>
            <w:vMerge w:val="restart"/>
            <w:shd w:val="clear" w:color="auto" w:fill="00B0F0"/>
            <w:tcMar>
              <w:top w:w="113" w:type="dxa"/>
              <w:left w:w="113" w:type="dxa"/>
              <w:bottom w:w="113" w:type="dxa"/>
              <w:right w:w="113" w:type="dxa"/>
            </w:tcMar>
            <w:vAlign w:val="center"/>
            <w:hideMark/>
          </w:tcPr>
          <w:p w14:paraId="3E92E78D"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24C9DA86"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p w14:paraId="6ED11966" w14:textId="77777777" w:rsidR="00E74076" w:rsidRPr="0062370B" w:rsidRDefault="00E74076">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E74076" w:rsidRPr="0062370B" w14:paraId="6E922593" w14:textId="77777777">
        <w:trPr>
          <w:trHeight w:val="367"/>
        </w:trPr>
        <w:tc>
          <w:tcPr>
            <w:tcW w:w="1841" w:type="dxa"/>
            <w:vMerge/>
            <w:shd w:val="clear" w:color="auto" w:fill="DFF5F9"/>
            <w:vAlign w:val="center"/>
          </w:tcPr>
          <w:p w14:paraId="2D22FAC3" w14:textId="77777777" w:rsidR="00E74076" w:rsidRPr="0062370B" w:rsidRDefault="00E74076">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31FAE2CF"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00DBDC1F" w14:textId="77777777" w:rsidR="00E74076" w:rsidRPr="0062370B" w:rsidRDefault="00E74076">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shd w:val="clear" w:color="auto" w:fill="DFF5F9"/>
            <w:vAlign w:val="center"/>
          </w:tcPr>
          <w:p w14:paraId="0D98383A" w14:textId="77777777" w:rsidR="00E74076" w:rsidRPr="0062370B" w:rsidRDefault="00E74076">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23B1CDEF" w14:textId="77777777" w:rsidR="00E74076" w:rsidRPr="0062370B" w:rsidRDefault="00E74076">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77360607" w14:textId="77777777" w:rsidR="00E74076" w:rsidRPr="0062370B" w:rsidRDefault="00E74076">
            <w:pPr>
              <w:spacing w:line="240" w:lineRule="auto"/>
              <w:jc w:val="center"/>
              <w:textAlignment w:val="baseline"/>
              <w:rPr>
                <w:rFonts w:eastAsia="宋体" w:cs="Arial"/>
                <w:b/>
                <w:bCs/>
                <w:color w:val="FFFFFF" w:themeColor="background1"/>
                <w:sz w:val="14"/>
                <w:szCs w:val="14"/>
                <w:lang w:eastAsia="en-GB"/>
              </w:rPr>
            </w:pPr>
          </w:p>
        </w:tc>
      </w:tr>
      <w:tr w:rsidR="00E74076" w:rsidRPr="0062370B" w14:paraId="5E1096D4"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7B877B4" w14:textId="48B3BCD9" w:rsidR="00E74076" w:rsidRPr="0062370B" w:rsidRDefault="00E74076">
            <w:pPr>
              <w:spacing w:line="276" w:lineRule="auto"/>
              <w:textAlignment w:val="baseline"/>
              <w:rPr>
                <w:rFonts w:eastAsia="宋体" w:cs="Arial"/>
                <w:b/>
                <w:lang w:eastAsia="zh-CN"/>
              </w:rPr>
            </w:pP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w:t>
            </w:r>
            <w:r w:rsidR="001D0942" w:rsidRPr="0062370B">
              <w:rPr>
                <w:rFonts w:eastAsia="宋体" w:cs="Arial" w:hint="eastAsia"/>
                <w:b/>
                <w:lang w:eastAsia="zh-CN"/>
              </w:rPr>
              <w:t>对于开展</w:t>
            </w:r>
            <w:r w:rsidR="001D0942" w:rsidRPr="0062370B">
              <w:rPr>
                <w:rFonts w:eastAsia="宋体" w:cs="Arial"/>
                <w:b/>
                <w:lang w:eastAsia="zh-CN"/>
              </w:rPr>
              <w:t>任何</w:t>
            </w:r>
            <w:hyperlink r:id="rId165" w:history="1">
              <w:r w:rsidR="000F67BC" w:rsidRPr="0062370B">
                <w:rPr>
                  <w:rStyle w:val="Hyperlink"/>
                  <w:rFonts w:eastAsia="宋体" w:cs="Arial" w:hint="eastAsia"/>
                  <w:b/>
                  <w:lang w:eastAsia="zh-CN"/>
                </w:rPr>
                <w:t>政治参与</w:t>
              </w:r>
            </w:hyperlink>
            <w:r w:rsidR="001D0942" w:rsidRPr="0062370B">
              <w:rPr>
                <w:rFonts w:eastAsia="宋体" w:cs="Arial" w:hint="eastAsia"/>
                <w:b/>
                <w:lang w:eastAsia="zh-CN"/>
              </w:rPr>
              <w:t>的</w:t>
            </w:r>
            <w:r w:rsidRPr="0062370B">
              <w:rPr>
                <w:rFonts w:eastAsia="宋体" w:cs="Arial"/>
                <w:b/>
                <w:lang w:eastAsia="zh-CN"/>
              </w:rPr>
              <w:t>行业协会、</w:t>
            </w:r>
            <w:r w:rsidRPr="0062370B">
              <w:rPr>
                <w:rFonts w:eastAsia="宋体" w:cs="Arial" w:hint="eastAsia"/>
                <w:b/>
                <w:lang w:eastAsia="zh-CN"/>
              </w:rPr>
              <w:t>智库</w:t>
            </w:r>
            <w:r w:rsidRPr="0062370B">
              <w:rPr>
                <w:rFonts w:eastAsia="宋体" w:cs="Arial"/>
                <w:b/>
                <w:lang w:eastAsia="zh-CN"/>
              </w:rPr>
              <w:t>或类似</w:t>
            </w:r>
            <w:r w:rsidR="008163C3" w:rsidRPr="0062370B">
              <w:rPr>
                <w:rFonts w:eastAsia="宋体" w:cs="Arial" w:hint="eastAsia"/>
                <w:b/>
                <w:lang w:eastAsia="zh-CN"/>
              </w:rPr>
              <w:t>组织</w:t>
            </w:r>
            <w:r w:rsidR="001D0942" w:rsidRPr="0062370B">
              <w:rPr>
                <w:rFonts w:eastAsia="宋体" w:cs="Arial" w:hint="eastAsia"/>
                <w:b/>
                <w:lang w:eastAsia="zh-CN"/>
              </w:rPr>
              <w:t>，</w:t>
            </w:r>
            <w:r w:rsidR="001D0942" w:rsidRPr="0062370B">
              <w:rPr>
                <w:rFonts w:eastAsia="宋体" w:cs="Arial"/>
                <w:b/>
                <w:lang w:eastAsia="zh-CN"/>
              </w:rPr>
              <w:t>贵机构是否公开披露</w:t>
            </w:r>
            <w:r w:rsidR="00AF3316" w:rsidRPr="0062370B">
              <w:rPr>
                <w:rFonts w:eastAsia="宋体" w:cs="Arial" w:hint="eastAsia"/>
                <w:b/>
                <w:lang w:eastAsia="zh-CN"/>
              </w:rPr>
              <w:t>了</w:t>
            </w:r>
            <w:r w:rsidR="008163C3" w:rsidRPr="0062370B">
              <w:rPr>
                <w:rFonts w:eastAsia="宋体" w:cs="Arial" w:hint="eastAsia"/>
                <w:b/>
                <w:lang w:eastAsia="zh-CN"/>
              </w:rPr>
              <w:t>加入</w:t>
            </w:r>
            <w:r w:rsidR="00E8435A" w:rsidRPr="0062370B">
              <w:rPr>
                <w:rFonts w:eastAsia="宋体" w:cs="Arial" w:hint="eastAsia"/>
                <w:b/>
                <w:lang w:eastAsia="zh-CN"/>
              </w:rPr>
              <w:t>该</w:t>
            </w:r>
            <w:r w:rsidR="008163C3" w:rsidRPr="0062370B">
              <w:rPr>
                <w:rFonts w:eastAsia="宋体" w:cs="Arial" w:hint="eastAsia"/>
                <w:b/>
                <w:lang w:eastAsia="zh-CN"/>
              </w:rPr>
              <w:t>组织</w:t>
            </w:r>
            <w:r w:rsidR="001D0942" w:rsidRPr="0062370B">
              <w:rPr>
                <w:rFonts w:eastAsia="宋体" w:cs="Arial" w:hint="eastAsia"/>
                <w:b/>
                <w:lang w:eastAsia="zh-CN"/>
              </w:rPr>
              <w:t>和</w:t>
            </w:r>
            <w:r w:rsidR="00465854" w:rsidRPr="0062370B">
              <w:rPr>
                <w:rFonts w:eastAsia="宋体" w:cs="Arial" w:hint="eastAsia"/>
                <w:b/>
                <w:lang w:eastAsia="zh-CN"/>
              </w:rPr>
              <w:t>提供</w:t>
            </w:r>
            <w:r w:rsidR="001D0942" w:rsidRPr="0062370B">
              <w:rPr>
                <w:rFonts w:eastAsia="宋体" w:cs="Arial" w:hint="eastAsia"/>
                <w:b/>
                <w:lang w:eastAsia="zh-CN"/>
              </w:rPr>
              <w:t>支持</w:t>
            </w:r>
            <w:r w:rsidR="00A07B45" w:rsidRPr="0062370B">
              <w:rPr>
                <w:rFonts w:eastAsia="宋体" w:cs="Arial" w:hint="eastAsia"/>
                <w:b/>
                <w:lang w:eastAsia="zh-CN"/>
              </w:rPr>
              <w:t>的</w:t>
            </w:r>
            <w:r w:rsidR="001D0942" w:rsidRPr="0062370B">
              <w:rPr>
                <w:rFonts w:eastAsia="宋体" w:cs="Arial" w:hint="eastAsia"/>
                <w:b/>
                <w:lang w:eastAsia="zh-CN"/>
              </w:rPr>
              <w:t>情况</w:t>
            </w:r>
            <w:r w:rsidRPr="0062370B">
              <w:rPr>
                <w:rFonts w:eastAsia="宋体" w:cs="Arial" w:hint="eastAsia"/>
                <w:b/>
                <w:lang w:eastAsia="zh-CN"/>
              </w:rPr>
              <w:t>？</w:t>
            </w:r>
          </w:p>
          <w:p w14:paraId="7AD5259B" w14:textId="248CBC0E" w:rsidR="00E74076" w:rsidRPr="0062370B" w:rsidRDefault="00E74076">
            <w:pPr>
              <w:spacing w:before="240" w:line="276" w:lineRule="auto"/>
              <w:textAlignment w:val="baseline"/>
              <w:rPr>
                <w:rFonts w:eastAsia="宋体" w:cs="Arial"/>
                <w:b/>
                <w:lang w:eastAsia="zh-CN"/>
              </w:rPr>
            </w:pPr>
            <w:r w:rsidRPr="0062370B">
              <w:rPr>
                <w:rFonts w:eastAsia="宋体" w:cs="Arial"/>
                <w:i/>
                <w:lang w:eastAsia="zh-CN"/>
              </w:rPr>
              <w:t>包括由</w:t>
            </w:r>
            <w:r w:rsidR="004D3E7A" w:rsidRPr="0062370B">
              <w:rPr>
                <w:rFonts w:eastAsia="宋体" w:cs="Arial" w:hint="eastAsia"/>
                <w:i/>
                <w:lang w:eastAsia="zh-CN"/>
              </w:rPr>
              <w:t>并</w:t>
            </w:r>
            <w:r w:rsidRPr="0062370B">
              <w:rPr>
                <w:rFonts w:eastAsia="宋体" w:cs="Arial" w:hint="eastAsia"/>
                <w:i/>
                <w:lang w:eastAsia="zh-CN"/>
              </w:rPr>
              <w:t>非</w:t>
            </w:r>
            <w:r w:rsidRPr="0062370B">
              <w:rPr>
                <w:rFonts w:eastAsia="宋体" w:cs="Arial"/>
                <w:i/>
                <w:lang w:eastAsia="zh-CN"/>
              </w:rPr>
              <w:t>专门或完全</w:t>
            </w:r>
            <w:r w:rsidRPr="0062370B">
              <w:rPr>
                <w:rFonts w:eastAsia="宋体" w:cs="Arial" w:hint="eastAsia"/>
                <w:i/>
                <w:lang w:eastAsia="zh-CN"/>
              </w:rPr>
              <w:t>从事</w:t>
            </w:r>
            <w:r w:rsidRPr="0062370B">
              <w:rPr>
                <w:rFonts w:eastAsia="宋体" w:cs="Arial"/>
                <w:i/>
                <w:lang w:eastAsia="zh-CN"/>
              </w:rPr>
              <w:t>负责任投资的</w:t>
            </w:r>
            <w:r w:rsidRPr="0062370B">
              <w:rPr>
                <w:rFonts w:eastAsia="宋体" w:cs="Arial" w:hint="eastAsia"/>
                <w:i/>
                <w:lang w:eastAsia="zh-CN"/>
              </w:rPr>
              <w:t>第三方开展的</w:t>
            </w:r>
            <w:r w:rsidRPr="0062370B">
              <w:rPr>
                <w:rFonts w:eastAsia="宋体" w:cs="Arial"/>
                <w:i/>
                <w:lang w:eastAsia="zh-CN"/>
              </w:rPr>
              <w:t>任何</w:t>
            </w:r>
            <w:r w:rsidRPr="0062370B">
              <w:rPr>
                <w:rFonts w:eastAsia="宋体" w:cs="Arial" w:hint="eastAsia"/>
                <w:i/>
                <w:lang w:eastAsia="zh-CN"/>
              </w:rPr>
              <w:t>参与</w:t>
            </w:r>
            <w:r w:rsidRPr="0062370B">
              <w:rPr>
                <w:rFonts w:eastAsia="宋体" w:cs="Arial"/>
                <w:i/>
                <w:lang w:eastAsia="zh-CN"/>
              </w:rPr>
              <w:t>。</w:t>
            </w:r>
          </w:p>
        </w:tc>
      </w:tr>
      <w:tr w:rsidR="00E74076" w:rsidRPr="0062370B" w14:paraId="7BE45063"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D773608" w14:textId="22AB7300" w:rsidR="00E74076" w:rsidRPr="0062370B" w:rsidRDefault="00E74076">
            <w:pPr>
              <w:numPr>
                <w:ilvl w:val="0"/>
                <w:numId w:val="90"/>
              </w:numPr>
              <w:spacing w:line="276" w:lineRule="auto"/>
              <w:ind w:left="360"/>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是，</w:t>
            </w:r>
            <w:r w:rsidR="007D72BB" w:rsidRPr="0062370B">
              <w:rPr>
                <w:rFonts w:eastAsia="宋体" w:cs="Arial" w:hint="eastAsia"/>
                <w:szCs w:val="16"/>
                <w:lang w:eastAsia="zh-CN"/>
              </w:rPr>
              <w:t>对于</w:t>
            </w:r>
            <w:r w:rsidR="007D72BB" w:rsidRPr="0062370B">
              <w:rPr>
                <w:rFonts w:eastAsia="宋体" w:cs="Arial" w:hint="eastAsia"/>
                <w:lang w:eastAsia="zh-CN"/>
              </w:rPr>
              <w:t>开展任何</w:t>
            </w:r>
            <w:r w:rsidR="000F67BC" w:rsidRPr="0062370B">
              <w:rPr>
                <w:rFonts w:eastAsia="宋体" w:cs="Arial" w:hint="eastAsia"/>
                <w:lang w:eastAsia="zh-CN"/>
              </w:rPr>
              <w:t>政治参与</w:t>
            </w:r>
            <w:r w:rsidR="007D72BB" w:rsidRPr="0062370B">
              <w:rPr>
                <w:rFonts w:eastAsia="宋体" w:cs="Arial" w:hint="eastAsia"/>
                <w:lang w:eastAsia="zh-CN"/>
              </w:rPr>
              <w:t>的</w:t>
            </w:r>
            <w:r w:rsidRPr="0062370B">
              <w:rPr>
                <w:rFonts w:eastAsia="宋体" w:cs="Arial"/>
                <w:szCs w:val="16"/>
                <w:lang w:eastAsia="zh-CN"/>
              </w:rPr>
              <w:t>行业协会、</w:t>
            </w:r>
            <w:r w:rsidRPr="0062370B">
              <w:rPr>
                <w:rFonts w:eastAsia="宋体" w:cs="Arial" w:hint="eastAsia"/>
                <w:szCs w:val="16"/>
                <w:lang w:eastAsia="zh-CN"/>
              </w:rPr>
              <w:t>智库</w:t>
            </w:r>
            <w:r w:rsidRPr="0062370B">
              <w:rPr>
                <w:rFonts w:eastAsia="宋体" w:cs="Arial"/>
                <w:szCs w:val="16"/>
                <w:lang w:eastAsia="zh-CN"/>
              </w:rPr>
              <w:t>或类似</w:t>
            </w:r>
            <w:r w:rsidR="008163C3" w:rsidRPr="0062370B">
              <w:rPr>
                <w:rFonts w:eastAsia="宋体" w:cs="Arial" w:hint="eastAsia"/>
                <w:szCs w:val="16"/>
                <w:lang w:eastAsia="zh-CN"/>
              </w:rPr>
              <w:t>组织</w:t>
            </w:r>
            <w:r w:rsidR="007D72BB" w:rsidRPr="0062370B">
              <w:rPr>
                <w:rFonts w:eastAsia="宋体" w:cs="Arial" w:hint="eastAsia"/>
                <w:szCs w:val="16"/>
                <w:lang w:eastAsia="zh-CN"/>
              </w:rPr>
              <w:t>，</w:t>
            </w:r>
            <w:r w:rsidR="007D72BB" w:rsidRPr="0062370B">
              <w:rPr>
                <w:rFonts w:eastAsia="宋体" w:cs="Arial"/>
                <w:szCs w:val="16"/>
                <w:lang w:eastAsia="zh-CN"/>
              </w:rPr>
              <w:t>我们公开披露了</w:t>
            </w:r>
            <w:r w:rsidR="008163C3" w:rsidRPr="0062370B">
              <w:rPr>
                <w:rFonts w:eastAsia="宋体" w:cs="Arial" w:hint="eastAsia"/>
                <w:szCs w:val="16"/>
                <w:lang w:eastAsia="zh-CN"/>
              </w:rPr>
              <w:t>加入组织</w:t>
            </w:r>
            <w:r w:rsidR="007D72BB" w:rsidRPr="0062370B">
              <w:rPr>
                <w:rFonts w:eastAsia="宋体" w:cs="Arial" w:hint="eastAsia"/>
                <w:szCs w:val="16"/>
                <w:lang w:eastAsia="zh-CN"/>
              </w:rPr>
              <w:t>和</w:t>
            </w:r>
            <w:r w:rsidR="00465854" w:rsidRPr="0062370B">
              <w:rPr>
                <w:rFonts w:eastAsia="宋体" w:cs="Arial" w:hint="eastAsia"/>
                <w:szCs w:val="16"/>
                <w:lang w:eastAsia="zh-CN"/>
              </w:rPr>
              <w:t>提供</w:t>
            </w:r>
            <w:r w:rsidR="007D72BB" w:rsidRPr="0062370B">
              <w:rPr>
                <w:rFonts w:eastAsia="宋体" w:cs="Arial" w:hint="eastAsia"/>
                <w:szCs w:val="16"/>
                <w:lang w:eastAsia="zh-CN"/>
              </w:rPr>
              <w:t>支持的情况</w:t>
            </w:r>
          </w:p>
          <w:p w14:paraId="2160A3C7" w14:textId="77777777" w:rsidR="00E74076" w:rsidRPr="0062370B" w:rsidRDefault="00E74076">
            <w:pPr>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添加链接</w:t>
            </w:r>
            <w:r w:rsidRPr="0062370B">
              <w:rPr>
                <w:rFonts w:eastAsia="宋体" w:cs="Arial" w:hint="eastAsia"/>
                <w:szCs w:val="16"/>
                <w:lang w:eastAsia="zh-CN"/>
              </w:rPr>
              <w:t>：</w:t>
            </w:r>
            <w:r w:rsidRPr="0062370B">
              <w:rPr>
                <w:rFonts w:eastAsia="宋体" w:cs="Arial"/>
                <w:szCs w:val="16"/>
                <w:lang w:eastAsia="zh-CN"/>
              </w:rPr>
              <w:t xml:space="preserve">______ </w:t>
            </w:r>
            <w:r w:rsidRPr="0062370B">
              <w:rPr>
                <w:rStyle w:val="normaltextrun"/>
                <w:rFonts w:eastAsia="宋体" w:cs="Arial"/>
                <w:color w:val="000000"/>
                <w:shd w:val="clear" w:color="auto" w:fill="FFFFFF"/>
                <w:lang w:eastAsia="zh-CN"/>
              </w:rPr>
              <w:t>[</w:t>
            </w:r>
            <w:r w:rsidRPr="0062370B">
              <w:rPr>
                <w:rStyle w:val="normaltextrun"/>
                <w:rFonts w:eastAsia="宋体" w:cs="Arial"/>
                <w:color w:val="000000"/>
                <w:shd w:val="clear" w:color="auto" w:fill="FFFFFF"/>
                <w:lang w:eastAsia="zh-CN"/>
              </w:rPr>
              <w:t>必填</w:t>
            </w:r>
            <w:r w:rsidRPr="0062370B">
              <w:rPr>
                <w:rStyle w:val="normaltextrun"/>
                <w:rFonts w:eastAsia="宋体" w:cs="Arial"/>
                <w:color w:val="000000"/>
                <w:shd w:val="clear" w:color="auto" w:fill="FFFFFF"/>
                <w:lang w:eastAsia="zh-CN"/>
              </w:rPr>
              <w:t>]</w:t>
            </w:r>
          </w:p>
          <w:p w14:paraId="1377DF17" w14:textId="26679C32" w:rsidR="00E74076" w:rsidRPr="0062370B" w:rsidRDefault="00E74076">
            <w:pPr>
              <w:numPr>
                <w:ilvl w:val="0"/>
                <w:numId w:val="90"/>
              </w:numPr>
              <w:spacing w:line="276" w:lineRule="auto"/>
              <w:ind w:left="360"/>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hint="eastAsia"/>
                <w:szCs w:val="16"/>
                <w:lang w:eastAsia="zh-CN"/>
              </w:rPr>
              <w:t>否</w:t>
            </w:r>
            <w:r w:rsidRPr="0062370B">
              <w:rPr>
                <w:rFonts w:eastAsia="宋体" w:cs="Arial"/>
                <w:szCs w:val="16"/>
                <w:lang w:eastAsia="zh-CN"/>
              </w:rPr>
              <w:t>，</w:t>
            </w:r>
            <w:r w:rsidR="007D72BB" w:rsidRPr="0062370B">
              <w:rPr>
                <w:rFonts w:eastAsia="宋体" w:cs="Arial" w:hint="eastAsia"/>
                <w:szCs w:val="16"/>
                <w:lang w:eastAsia="zh-CN"/>
              </w:rPr>
              <w:t>对于</w:t>
            </w:r>
            <w:r w:rsidR="007D72BB" w:rsidRPr="0062370B">
              <w:rPr>
                <w:rFonts w:eastAsia="宋体" w:cs="Arial" w:hint="eastAsia"/>
                <w:lang w:eastAsia="zh-CN"/>
              </w:rPr>
              <w:t>开展任何</w:t>
            </w:r>
            <w:r w:rsidR="000F67BC" w:rsidRPr="0062370B">
              <w:rPr>
                <w:rFonts w:eastAsia="宋体" w:cs="Arial" w:hint="eastAsia"/>
                <w:lang w:eastAsia="zh-CN"/>
              </w:rPr>
              <w:t>政治参与</w:t>
            </w:r>
            <w:r w:rsidR="007D72BB" w:rsidRPr="0062370B">
              <w:rPr>
                <w:rFonts w:eastAsia="宋体" w:cs="Arial" w:hint="eastAsia"/>
                <w:lang w:eastAsia="zh-CN"/>
              </w:rPr>
              <w:t>的</w:t>
            </w:r>
            <w:r w:rsidR="007D72BB" w:rsidRPr="0062370B">
              <w:rPr>
                <w:rFonts w:eastAsia="宋体" w:cs="Arial"/>
                <w:szCs w:val="16"/>
                <w:lang w:eastAsia="zh-CN"/>
              </w:rPr>
              <w:t>行业协会、</w:t>
            </w:r>
            <w:r w:rsidR="007D72BB" w:rsidRPr="0062370B">
              <w:rPr>
                <w:rFonts w:eastAsia="宋体" w:cs="Arial" w:hint="eastAsia"/>
                <w:szCs w:val="16"/>
                <w:lang w:eastAsia="zh-CN"/>
              </w:rPr>
              <w:t>智库</w:t>
            </w:r>
            <w:r w:rsidR="007D72BB" w:rsidRPr="0062370B">
              <w:rPr>
                <w:rFonts w:eastAsia="宋体" w:cs="Arial"/>
                <w:szCs w:val="16"/>
                <w:lang w:eastAsia="zh-CN"/>
              </w:rPr>
              <w:t>或类似</w:t>
            </w:r>
            <w:r w:rsidR="008163C3" w:rsidRPr="0062370B">
              <w:rPr>
                <w:rFonts w:eastAsia="宋体" w:cs="Arial" w:hint="eastAsia"/>
                <w:szCs w:val="16"/>
                <w:lang w:eastAsia="zh-CN"/>
              </w:rPr>
              <w:t>组织</w:t>
            </w:r>
            <w:r w:rsidR="007D72BB" w:rsidRPr="0062370B">
              <w:rPr>
                <w:rFonts w:eastAsia="宋体" w:cs="Arial" w:hint="eastAsia"/>
                <w:szCs w:val="16"/>
                <w:lang w:eastAsia="zh-CN"/>
              </w:rPr>
              <w:t>，</w:t>
            </w:r>
            <w:r w:rsidR="007D72BB" w:rsidRPr="0062370B">
              <w:rPr>
                <w:rFonts w:eastAsia="宋体" w:cs="Arial"/>
                <w:szCs w:val="16"/>
                <w:lang w:eastAsia="zh-CN"/>
              </w:rPr>
              <w:t>我们</w:t>
            </w:r>
            <w:r w:rsidR="007D72BB" w:rsidRPr="0062370B">
              <w:rPr>
                <w:rFonts w:eastAsia="宋体" w:cs="Arial" w:hint="eastAsia"/>
                <w:szCs w:val="16"/>
                <w:lang w:eastAsia="zh-CN"/>
              </w:rPr>
              <w:t>未</w:t>
            </w:r>
            <w:r w:rsidR="007D72BB" w:rsidRPr="0062370B">
              <w:rPr>
                <w:rFonts w:eastAsia="宋体" w:cs="Arial"/>
                <w:szCs w:val="16"/>
                <w:lang w:eastAsia="zh-CN"/>
              </w:rPr>
              <w:t>公开披露</w:t>
            </w:r>
            <w:r w:rsidR="008163C3" w:rsidRPr="0062370B">
              <w:rPr>
                <w:rFonts w:eastAsia="宋体" w:cs="Arial" w:hint="eastAsia"/>
                <w:szCs w:val="16"/>
                <w:lang w:eastAsia="zh-CN"/>
              </w:rPr>
              <w:t>加入组织</w:t>
            </w:r>
            <w:r w:rsidR="007D72BB" w:rsidRPr="0062370B">
              <w:rPr>
                <w:rFonts w:eastAsia="宋体" w:cs="Arial" w:hint="eastAsia"/>
                <w:szCs w:val="16"/>
                <w:lang w:eastAsia="zh-CN"/>
              </w:rPr>
              <w:t>和</w:t>
            </w:r>
            <w:r w:rsidR="00465854" w:rsidRPr="0062370B">
              <w:rPr>
                <w:rFonts w:eastAsia="宋体" w:cs="Arial" w:hint="eastAsia"/>
                <w:szCs w:val="16"/>
                <w:lang w:eastAsia="zh-CN"/>
              </w:rPr>
              <w:t>提供</w:t>
            </w:r>
            <w:r w:rsidR="007D72BB" w:rsidRPr="0062370B">
              <w:rPr>
                <w:rFonts w:eastAsia="宋体" w:cs="Arial" w:hint="eastAsia"/>
                <w:szCs w:val="16"/>
                <w:lang w:eastAsia="zh-CN"/>
              </w:rPr>
              <w:t>支持的情况</w:t>
            </w:r>
          </w:p>
          <w:p w14:paraId="78B62801" w14:textId="77777777" w:rsidR="00E74076" w:rsidRPr="0062370B" w:rsidRDefault="00E74076">
            <w:pPr>
              <w:spacing w:line="276" w:lineRule="auto"/>
              <w:ind w:left="360"/>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______ [</w:t>
            </w:r>
            <w:r w:rsidRPr="0062370B">
              <w:rPr>
                <w:rFonts w:eastAsia="宋体" w:cs="Arial"/>
                <w:szCs w:val="16"/>
                <w:lang w:eastAsia="zh-CN"/>
              </w:rPr>
              <w:t>必填自由文本：中</w:t>
            </w:r>
            <w:r w:rsidRPr="0062370B">
              <w:rPr>
                <w:rFonts w:eastAsia="宋体" w:cs="Arial"/>
                <w:szCs w:val="16"/>
                <w:lang w:eastAsia="zh-CN"/>
              </w:rPr>
              <w:t>]</w:t>
            </w:r>
          </w:p>
          <w:p w14:paraId="7F29A678" w14:textId="6FDFF1CB" w:rsidR="00E74076" w:rsidRPr="0062370B" w:rsidRDefault="00E74076">
            <w:pPr>
              <w:numPr>
                <w:ilvl w:val="0"/>
                <w:numId w:val="90"/>
              </w:numPr>
              <w:spacing w:line="276" w:lineRule="auto"/>
              <w:ind w:left="360"/>
              <w:textAlignment w:val="baseline"/>
              <w:rPr>
                <w:rFonts w:eastAsia="宋体" w:cs="Arial"/>
                <w:szCs w:val="16"/>
                <w:lang w:eastAsia="zh-CN"/>
              </w:rPr>
            </w:pPr>
            <w:r w:rsidRPr="0062370B">
              <w:rPr>
                <w:rFonts w:eastAsia="宋体" w:cs="Arial"/>
                <w:szCs w:val="16"/>
                <w:lang w:eastAsia="zh-CN"/>
              </w:rPr>
              <w:t>(</w:t>
            </w:r>
            <w:r w:rsidRPr="0062370B">
              <w:rPr>
                <w:rFonts w:eastAsia="宋体" w:cs="Arial"/>
                <w:lang w:eastAsia="zh-CN"/>
              </w:rPr>
              <w:t xml:space="preserve">C) </w:t>
            </w:r>
            <w:r w:rsidRPr="0062370B">
              <w:rPr>
                <w:rFonts w:eastAsia="宋体" w:cs="Arial"/>
                <w:szCs w:val="16"/>
                <w:lang w:eastAsia="zh-CN"/>
              </w:rPr>
              <w:t>不适用，</w:t>
            </w:r>
            <w:r w:rsidR="003B22DA" w:rsidRPr="0062370B">
              <w:rPr>
                <w:rFonts w:eastAsia="宋体" w:cs="Arial"/>
                <w:szCs w:val="16"/>
                <w:lang w:eastAsia="zh-CN"/>
              </w:rPr>
              <w:t>我们在</w:t>
            </w:r>
            <w:r w:rsidR="003B22DA" w:rsidRPr="0062370B" w:rsidDel="00D833A3">
              <w:rPr>
                <w:rFonts w:eastAsia="宋体" w:cs="Arial"/>
                <w:szCs w:val="16"/>
                <w:lang w:eastAsia="zh-CN"/>
              </w:rPr>
              <w:t>报告年度</w:t>
            </w:r>
            <w:r w:rsidR="00517DFF" w:rsidRPr="0062370B">
              <w:rPr>
                <w:rFonts w:eastAsia="宋体" w:cs="Arial" w:hint="eastAsia"/>
                <w:szCs w:val="16"/>
                <w:lang w:eastAsia="zh-CN"/>
              </w:rPr>
              <w:t>并</w:t>
            </w:r>
            <w:r w:rsidR="003B22DA" w:rsidRPr="0062370B">
              <w:rPr>
                <w:rFonts w:eastAsia="宋体" w:cs="Arial" w:hint="eastAsia"/>
                <w:szCs w:val="16"/>
                <w:lang w:eastAsia="zh-CN"/>
              </w:rPr>
              <w:t>未加入或支持那些</w:t>
            </w:r>
            <w:r w:rsidR="007D72BB" w:rsidRPr="0062370B">
              <w:rPr>
                <w:rFonts w:eastAsia="宋体" w:cs="Arial" w:hint="eastAsia"/>
                <w:lang w:eastAsia="zh-CN"/>
              </w:rPr>
              <w:t>开展任何</w:t>
            </w:r>
            <w:r w:rsidR="000F67BC" w:rsidRPr="0062370B">
              <w:rPr>
                <w:rFonts w:eastAsia="宋体" w:cs="Arial" w:hint="eastAsia"/>
                <w:lang w:eastAsia="zh-CN"/>
              </w:rPr>
              <w:t>政治参与</w:t>
            </w:r>
            <w:r w:rsidR="007D72BB" w:rsidRPr="0062370B">
              <w:rPr>
                <w:rFonts w:eastAsia="宋体" w:cs="Arial" w:hint="eastAsia"/>
                <w:lang w:eastAsia="zh-CN"/>
              </w:rPr>
              <w:t>的</w:t>
            </w:r>
            <w:r w:rsidR="007D72BB" w:rsidRPr="0062370B">
              <w:rPr>
                <w:rFonts w:eastAsia="宋体" w:cs="Arial"/>
                <w:szCs w:val="16"/>
                <w:lang w:eastAsia="zh-CN"/>
              </w:rPr>
              <w:t>行业协会、</w:t>
            </w:r>
            <w:r w:rsidR="007D72BB" w:rsidRPr="0062370B">
              <w:rPr>
                <w:rFonts w:eastAsia="宋体" w:cs="Arial" w:hint="eastAsia"/>
                <w:szCs w:val="16"/>
                <w:lang w:eastAsia="zh-CN"/>
              </w:rPr>
              <w:t>智库</w:t>
            </w:r>
            <w:r w:rsidR="007D72BB" w:rsidRPr="0062370B">
              <w:rPr>
                <w:rFonts w:eastAsia="宋体" w:cs="Arial"/>
                <w:szCs w:val="16"/>
                <w:lang w:eastAsia="zh-CN"/>
              </w:rPr>
              <w:t>或类似</w:t>
            </w:r>
            <w:r w:rsidR="008163C3" w:rsidRPr="0062370B">
              <w:rPr>
                <w:rFonts w:eastAsia="宋体" w:cs="Arial" w:hint="eastAsia"/>
                <w:szCs w:val="16"/>
                <w:lang w:eastAsia="zh-CN"/>
              </w:rPr>
              <w:t>组织</w:t>
            </w:r>
          </w:p>
        </w:tc>
      </w:tr>
      <w:tr w:rsidR="00E74076" w:rsidRPr="0062370B" w14:paraId="19F9605F"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0ECDD7B" w14:textId="77777777" w:rsidR="00E74076" w:rsidRPr="0062370B" w:rsidRDefault="00E74076">
            <w:pPr>
              <w:spacing w:line="240" w:lineRule="auto"/>
              <w:jc w:val="center"/>
              <w:textAlignment w:val="baseline"/>
              <w:rPr>
                <w:rStyle w:val="Hyperlink"/>
                <w:rFonts w:eastAsia="宋体" w:cs="Arial"/>
                <w:sz w:val="16"/>
                <w:szCs w:val="16"/>
                <w:lang w:eastAsia="zh-CN"/>
              </w:rPr>
            </w:pPr>
          </w:p>
        </w:tc>
      </w:tr>
      <w:tr w:rsidR="00E74076" w:rsidRPr="0062370B" w14:paraId="17C27050" w14:textId="77777777">
        <w:trPr>
          <w:trHeight w:val="300"/>
        </w:trPr>
        <w:tc>
          <w:tcPr>
            <w:tcW w:w="14884" w:type="dxa"/>
            <w:gridSpan w:val="7"/>
            <w:shd w:val="clear" w:color="auto" w:fill="0070C0"/>
            <w:vAlign w:val="center"/>
          </w:tcPr>
          <w:p w14:paraId="0EF2E832" w14:textId="77777777" w:rsidR="00E74076" w:rsidRPr="0062370B" w:rsidRDefault="00E74076">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E74076" w:rsidRPr="0062370B" w14:paraId="4976080C" w14:textId="77777777">
        <w:trPr>
          <w:trHeight w:val="300"/>
        </w:trPr>
        <w:tc>
          <w:tcPr>
            <w:tcW w:w="1841" w:type="dxa"/>
            <w:shd w:val="clear" w:color="auto" w:fill="auto"/>
            <w:vAlign w:val="center"/>
          </w:tcPr>
          <w:p w14:paraId="195B7A5B" w14:textId="77777777" w:rsidR="00E74076" w:rsidRPr="0062370B" w:rsidRDefault="00E74076">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6571A340" w14:textId="6494EB4D"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本指标旨在评估签署方在整体</w:t>
            </w:r>
            <w:r w:rsidR="000F67BC" w:rsidRPr="0062370B">
              <w:rPr>
                <w:rStyle w:val="Hyperlink"/>
                <w:rFonts w:eastAsia="宋体" w:cs="Arial"/>
                <w:color w:val="000000" w:themeColor="text1"/>
                <w:sz w:val="16"/>
                <w:szCs w:val="16"/>
                <w:lang w:eastAsia="zh-CN"/>
              </w:rPr>
              <w:t>政治参与</w:t>
            </w:r>
            <w:r w:rsidR="00FB709E"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的透明度，特别是在</w:t>
            </w:r>
            <w:r w:rsidR="008163C3" w:rsidRPr="0062370B">
              <w:rPr>
                <w:rStyle w:val="Hyperlink"/>
                <w:rFonts w:eastAsia="宋体" w:cs="Arial" w:hint="eastAsia"/>
                <w:color w:val="000000" w:themeColor="text1"/>
                <w:sz w:val="16"/>
                <w:szCs w:val="16"/>
                <w:lang w:eastAsia="zh-CN"/>
              </w:rPr>
              <w:t>加入</w:t>
            </w:r>
            <w:r w:rsidRPr="0062370B">
              <w:rPr>
                <w:rStyle w:val="Hyperlink"/>
                <w:rFonts w:eastAsia="宋体" w:cs="Arial"/>
                <w:color w:val="000000" w:themeColor="text1"/>
                <w:sz w:val="16"/>
                <w:szCs w:val="16"/>
                <w:lang w:eastAsia="zh-CN"/>
              </w:rPr>
              <w:t>和支持</w:t>
            </w:r>
            <w:r w:rsidR="00B82D88" w:rsidRPr="0062370B">
              <w:rPr>
                <w:rStyle w:val="Hyperlink"/>
                <w:rFonts w:eastAsia="宋体" w:cs="Arial" w:hint="eastAsia"/>
                <w:color w:val="000000" w:themeColor="text1"/>
                <w:sz w:val="16"/>
                <w:szCs w:val="16"/>
                <w:lang w:eastAsia="zh-CN"/>
              </w:rPr>
              <w:t>那些</w:t>
            </w:r>
            <w:r w:rsidRPr="0062370B">
              <w:rPr>
                <w:rStyle w:val="Hyperlink"/>
                <w:rFonts w:eastAsia="宋体" w:cs="Arial"/>
                <w:color w:val="000000" w:themeColor="text1"/>
                <w:sz w:val="16"/>
                <w:szCs w:val="16"/>
                <w:lang w:eastAsia="zh-CN"/>
              </w:rPr>
              <w:t>开展</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的第三方组织</w:t>
            </w:r>
            <w:r w:rsidR="008163C3" w:rsidRPr="0062370B">
              <w:rPr>
                <w:rStyle w:val="Hyperlink"/>
                <w:rFonts w:eastAsia="宋体" w:cs="Arial" w:hint="eastAsia"/>
                <w:color w:val="000000" w:themeColor="text1"/>
                <w:sz w:val="16"/>
                <w:szCs w:val="16"/>
                <w:lang w:eastAsia="zh-CN"/>
              </w:rPr>
              <w:t>方面</w:t>
            </w:r>
            <w:r w:rsidRPr="0062370B">
              <w:rPr>
                <w:rStyle w:val="Hyperlink"/>
                <w:rFonts w:eastAsia="宋体" w:cs="Arial"/>
                <w:color w:val="000000" w:themeColor="text1"/>
                <w:sz w:val="16"/>
                <w:szCs w:val="16"/>
                <w:lang w:eastAsia="zh-CN"/>
              </w:rPr>
              <w:t>。每年披露</w:t>
            </w:r>
            <w:r w:rsidRPr="0062370B">
              <w:rPr>
                <w:rStyle w:val="Hyperlink"/>
                <w:rFonts w:eastAsia="宋体" w:cs="Arial" w:hint="eastAsia"/>
                <w:color w:val="000000" w:themeColor="text1"/>
                <w:sz w:val="16"/>
                <w:szCs w:val="16"/>
                <w:lang w:eastAsia="zh-CN"/>
              </w:rPr>
              <w:t>该</w:t>
            </w:r>
            <w:r w:rsidRPr="0062370B">
              <w:rPr>
                <w:rStyle w:val="Hyperlink"/>
                <w:rFonts w:eastAsia="宋体" w:cs="Arial"/>
                <w:color w:val="000000" w:themeColor="text1"/>
                <w:sz w:val="16"/>
                <w:szCs w:val="16"/>
                <w:lang w:eastAsia="zh-CN"/>
              </w:rPr>
              <w:t>信息并将其作为对话平台</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被认为是良好做法。</w:t>
            </w:r>
          </w:p>
          <w:p w14:paraId="5390BA8F" w14:textId="77777777" w:rsidR="00E74076" w:rsidRPr="0062370B" w:rsidRDefault="00E74076">
            <w:pPr>
              <w:rPr>
                <w:rStyle w:val="Hyperlink"/>
                <w:rFonts w:eastAsia="宋体" w:cs="Arial"/>
                <w:color w:val="000000" w:themeColor="text1"/>
                <w:sz w:val="16"/>
                <w:szCs w:val="16"/>
                <w:lang w:eastAsia="zh-CN"/>
              </w:rPr>
            </w:pPr>
          </w:p>
          <w:p w14:paraId="7251DC1C" w14:textId="73F4033D"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许多投资者</w:t>
            </w:r>
            <w:r w:rsidRPr="0062370B">
              <w:rPr>
                <w:rStyle w:val="Hyperlink"/>
                <w:rFonts w:eastAsia="宋体" w:cs="Arial" w:hint="eastAsia"/>
                <w:color w:val="000000" w:themeColor="text1"/>
                <w:sz w:val="16"/>
                <w:szCs w:val="16"/>
                <w:lang w:eastAsia="zh-CN"/>
              </w:rPr>
              <w:t>加入或支持</w:t>
            </w:r>
            <w:r w:rsidRPr="0062370B">
              <w:rPr>
                <w:rStyle w:val="Hyperlink"/>
                <w:rFonts w:eastAsia="宋体" w:cs="Arial"/>
                <w:color w:val="000000" w:themeColor="text1"/>
                <w:sz w:val="16"/>
                <w:szCs w:val="16"/>
                <w:lang w:eastAsia="zh-CN"/>
              </w:rPr>
              <w:t>行业协会或</w:t>
            </w:r>
            <w:r w:rsidRPr="0062370B">
              <w:rPr>
                <w:rStyle w:val="Hyperlink"/>
                <w:rFonts w:eastAsia="宋体" w:cs="Arial" w:hint="eastAsia"/>
                <w:color w:val="000000" w:themeColor="text1"/>
                <w:sz w:val="16"/>
                <w:szCs w:val="16"/>
                <w:lang w:eastAsia="zh-CN"/>
              </w:rPr>
              <w:t>智库</w:t>
            </w:r>
            <w:r w:rsidRPr="0062370B">
              <w:rPr>
                <w:rStyle w:val="Hyperlink"/>
                <w:rFonts w:eastAsia="宋体" w:cs="Arial"/>
                <w:color w:val="000000" w:themeColor="text1"/>
                <w:sz w:val="16"/>
                <w:szCs w:val="16"/>
                <w:lang w:eastAsia="zh-CN"/>
              </w:rPr>
              <w:t>等</w:t>
            </w:r>
            <w:r w:rsidRPr="0062370B">
              <w:rPr>
                <w:rStyle w:val="Hyperlink"/>
                <w:rFonts w:eastAsia="宋体" w:cs="Arial" w:hint="eastAsia"/>
                <w:color w:val="000000" w:themeColor="text1"/>
                <w:sz w:val="16"/>
                <w:szCs w:val="16"/>
                <w:lang w:eastAsia="zh-CN"/>
              </w:rPr>
              <w:t>开展</w:t>
            </w:r>
            <w:r w:rsidR="000F67BC" w:rsidRPr="0062370B">
              <w:rPr>
                <w:rStyle w:val="Hyperlink"/>
                <w:rFonts w:eastAsia="宋体" w:cs="Arial" w:hint="eastAsia"/>
                <w:color w:val="000000" w:themeColor="text1"/>
                <w:sz w:val="16"/>
                <w:szCs w:val="16"/>
                <w:lang w:eastAsia="zh-CN"/>
              </w:rPr>
              <w:t>政治参与</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第三方组织。</w:t>
            </w:r>
            <w:r w:rsidRPr="0062370B">
              <w:rPr>
                <w:rStyle w:val="Hyperlink"/>
                <w:rFonts w:eastAsia="宋体" w:cs="Arial" w:hint="eastAsia"/>
                <w:color w:val="000000" w:themeColor="text1"/>
                <w:sz w:val="16"/>
                <w:szCs w:val="16"/>
                <w:lang w:eastAsia="zh-CN"/>
              </w:rPr>
              <w:t>此类</w:t>
            </w:r>
            <w:r w:rsidRPr="0062370B">
              <w:rPr>
                <w:rStyle w:val="Hyperlink"/>
                <w:rFonts w:eastAsia="宋体" w:cs="Arial"/>
                <w:color w:val="000000" w:themeColor="text1"/>
                <w:sz w:val="16"/>
                <w:szCs w:val="16"/>
                <w:lang w:eastAsia="zh-CN"/>
              </w:rPr>
              <w:t>第三方</w:t>
            </w:r>
            <w:r w:rsidR="000F67BC" w:rsidRPr="0062370B">
              <w:rPr>
                <w:rStyle w:val="Hyperlink"/>
                <w:rFonts w:eastAsia="宋体" w:cs="Arial"/>
                <w:color w:val="000000" w:themeColor="text1"/>
                <w:sz w:val="16"/>
                <w:szCs w:val="16"/>
                <w:lang w:eastAsia="zh-CN"/>
              </w:rPr>
              <w:t>政治参与</w:t>
            </w:r>
            <w:r w:rsidR="00AD493F" w:rsidRPr="0062370B">
              <w:rPr>
                <w:rStyle w:val="Hyperlink"/>
                <w:rFonts w:eastAsia="宋体" w:cs="Arial"/>
                <w:color w:val="000000" w:themeColor="text1"/>
                <w:sz w:val="16"/>
                <w:szCs w:val="16"/>
                <w:lang w:eastAsia="zh-CN"/>
              </w:rPr>
              <w:t>可能</w:t>
            </w:r>
            <w:r w:rsidRPr="0062370B">
              <w:rPr>
                <w:rStyle w:val="Hyperlink"/>
                <w:rFonts w:eastAsia="宋体" w:cs="Arial"/>
                <w:color w:val="000000" w:themeColor="text1"/>
                <w:sz w:val="16"/>
                <w:szCs w:val="16"/>
                <w:lang w:eastAsia="zh-CN"/>
              </w:rPr>
              <w:t>给投资者及其利益相关方带来不可预见的风险，包括声誉风险，特别是当投资者的承诺或</w:t>
            </w:r>
            <w:r w:rsidR="000F67BC" w:rsidRPr="0062370B">
              <w:rPr>
                <w:rStyle w:val="Hyperlink"/>
                <w:rFonts w:eastAsia="宋体" w:cs="Arial"/>
                <w:color w:val="000000" w:themeColor="text1"/>
                <w:sz w:val="16"/>
                <w:szCs w:val="16"/>
                <w:lang w:eastAsia="zh-CN"/>
              </w:rPr>
              <w:t>政治参与</w:t>
            </w:r>
            <w:r w:rsidR="00AC47B3" w:rsidRPr="0062370B">
              <w:rPr>
                <w:rStyle w:val="Hyperlink"/>
                <w:rFonts w:eastAsia="宋体" w:cs="Arial" w:hint="eastAsia"/>
                <w:color w:val="000000" w:themeColor="text1"/>
                <w:sz w:val="16"/>
                <w:szCs w:val="16"/>
                <w:lang w:eastAsia="zh-CN"/>
              </w:rPr>
              <w:t>和</w:t>
            </w:r>
            <w:r w:rsidRPr="0062370B">
              <w:rPr>
                <w:rStyle w:val="Hyperlink"/>
                <w:rFonts w:eastAsia="宋体" w:cs="Arial"/>
                <w:color w:val="000000" w:themeColor="text1"/>
                <w:sz w:val="16"/>
                <w:szCs w:val="16"/>
                <w:lang w:eastAsia="zh-CN"/>
              </w:rPr>
              <w:t>第三方组织不一致时。因此，投资者</w:t>
            </w:r>
            <w:r w:rsidR="0006766B" w:rsidRPr="0062370B">
              <w:rPr>
                <w:rStyle w:val="Hyperlink"/>
                <w:rFonts w:eastAsia="宋体" w:cs="Arial" w:hint="eastAsia"/>
                <w:color w:val="000000" w:themeColor="text1"/>
                <w:sz w:val="16"/>
                <w:szCs w:val="16"/>
                <w:lang w:eastAsia="zh-CN"/>
              </w:rPr>
              <w:t>知晓</w:t>
            </w:r>
            <w:r w:rsidRPr="0062370B">
              <w:rPr>
                <w:rStyle w:val="Hyperlink"/>
                <w:rFonts w:eastAsia="宋体" w:cs="Arial"/>
                <w:color w:val="000000" w:themeColor="text1"/>
                <w:sz w:val="16"/>
                <w:szCs w:val="16"/>
                <w:lang w:eastAsia="zh-CN"/>
              </w:rPr>
              <w:t>并公开披露加入或支持</w:t>
            </w:r>
            <w:r w:rsidR="00B82D88" w:rsidRPr="0062370B">
              <w:rPr>
                <w:rStyle w:val="Hyperlink"/>
                <w:rFonts w:eastAsia="宋体" w:cs="Arial" w:hint="eastAsia"/>
                <w:color w:val="000000" w:themeColor="text1"/>
                <w:sz w:val="16"/>
                <w:szCs w:val="16"/>
                <w:lang w:eastAsia="zh-CN"/>
              </w:rPr>
              <w:t>那些</w:t>
            </w:r>
            <w:r w:rsidRPr="0062370B">
              <w:rPr>
                <w:rStyle w:val="Hyperlink"/>
                <w:rFonts w:eastAsia="宋体" w:cs="Arial"/>
                <w:color w:val="000000" w:themeColor="text1"/>
                <w:sz w:val="16"/>
                <w:szCs w:val="16"/>
                <w:lang w:eastAsia="zh-CN"/>
              </w:rPr>
              <w:t>开展</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的第三方组织</w:t>
            </w:r>
            <w:r w:rsidR="00221A0D" w:rsidRPr="0062370B">
              <w:rPr>
                <w:rStyle w:val="Hyperlink"/>
                <w:rFonts w:eastAsia="宋体" w:cs="Arial" w:hint="eastAsia"/>
                <w:color w:val="000000" w:themeColor="text1"/>
                <w:sz w:val="16"/>
                <w:szCs w:val="16"/>
                <w:lang w:eastAsia="zh-CN"/>
              </w:rPr>
              <w:t>的情况</w:t>
            </w:r>
            <w:r w:rsidRPr="0062370B">
              <w:rPr>
                <w:rStyle w:val="Hyperlink"/>
                <w:rFonts w:eastAsia="宋体" w:cs="Arial"/>
                <w:color w:val="000000" w:themeColor="text1"/>
                <w:sz w:val="16"/>
                <w:szCs w:val="16"/>
                <w:lang w:eastAsia="zh-CN"/>
              </w:rPr>
              <w:t>，被认为是良好做法。</w:t>
            </w:r>
            <w:r w:rsidR="00B82D88" w:rsidRPr="0062370B">
              <w:rPr>
                <w:rStyle w:val="Hyperlink"/>
                <w:rFonts w:eastAsia="宋体" w:cs="Arial" w:hint="eastAsia"/>
                <w:color w:val="000000" w:themeColor="text1"/>
                <w:sz w:val="16"/>
                <w:szCs w:val="16"/>
                <w:lang w:eastAsia="zh-CN"/>
              </w:rPr>
              <w:t>这</w:t>
            </w:r>
            <w:r w:rsidRPr="0062370B">
              <w:rPr>
                <w:rStyle w:val="Hyperlink"/>
                <w:rFonts w:eastAsia="宋体" w:cs="Arial" w:hint="eastAsia"/>
                <w:color w:val="000000" w:themeColor="text1"/>
                <w:sz w:val="16"/>
                <w:szCs w:val="16"/>
                <w:lang w:eastAsia="zh-CN"/>
              </w:rPr>
              <w:t>标志着</w:t>
            </w:r>
            <w:r w:rsidR="00221A0D" w:rsidRPr="0062370B">
              <w:rPr>
                <w:rStyle w:val="Hyperlink"/>
                <w:rFonts w:eastAsia="宋体" w:cs="Arial" w:hint="eastAsia"/>
                <w:color w:val="000000" w:themeColor="text1"/>
                <w:sz w:val="16"/>
                <w:szCs w:val="16"/>
                <w:lang w:eastAsia="zh-CN"/>
              </w:rPr>
              <w:t>具备</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的健全治理</w:t>
            </w:r>
            <w:r w:rsidRPr="0062370B">
              <w:rPr>
                <w:rStyle w:val="Hyperlink"/>
                <w:rFonts w:eastAsia="宋体" w:cs="Arial" w:hint="eastAsia"/>
                <w:color w:val="000000" w:themeColor="text1"/>
                <w:sz w:val="16"/>
                <w:szCs w:val="16"/>
                <w:lang w:eastAsia="zh-CN"/>
              </w:rPr>
              <w:t>流程</w:t>
            </w:r>
            <w:r w:rsidRPr="0062370B">
              <w:rPr>
                <w:rStyle w:val="Hyperlink"/>
                <w:rFonts w:eastAsia="宋体" w:cs="Arial"/>
                <w:color w:val="000000" w:themeColor="text1"/>
                <w:sz w:val="16"/>
                <w:szCs w:val="16"/>
                <w:lang w:eastAsia="zh-CN"/>
              </w:rPr>
              <w:t>，</w:t>
            </w:r>
            <w:r w:rsidR="0004311A" w:rsidRPr="0062370B">
              <w:rPr>
                <w:rStyle w:val="Hyperlink"/>
                <w:rFonts w:eastAsia="宋体" w:cs="Arial" w:hint="eastAsia"/>
                <w:color w:val="000000" w:themeColor="text1"/>
                <w:sz w:val="16"/>
                <w:szCs w:val="16"/>
                <w:lang w:eastAsia="zh-CN"/>
              </w:rPr>
              <w:t>而</w:t>
            </w:r>
            <w:r w:rsidRPr="0062370B">
              <w:rPr>
                <w:rStyle w:val="Hyperlink"/>
                <w:rFonts w:eastAsia="宋体" w:cs="Arial"/>
                <w:color w:val="000000" w:themeColor="text1"/>
                <w:sz w:val="16"/>
                <w:szCs w:val="16"/>
                <w:lang w:eastAsia="zh-CN"/>
              </w:rPr>
              <w:t>相关的透明度有助于提高利益相关方对投资者整体</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的信心。</w:t>
            </w:r>
          </w:p>
        </w:tc>
      </w:tr>
      <w:tr w:rsidR="00E74076" w:rsidRPr="0062370B" w14:paraId="62DB8921" w14:textId="77777777">
        <w:trPr>
          <w:trHeight w:val="300"/>
        </w:trPr>
        <w:tc>
          <w:tcPr>
            <w:tcW w:w="1841" w:type="dxa"/>
            <w:shd w:val="clear" w:color="auto" w:fill="auto"/>
            <w:vAlign w:val="center"/>
          </w:tcPr>
          <w:p w14:paraId="501F8129" w14:textId="77777777" w:rsidR="00E74076" w:rsidRPr="0062370B" w:rsidRDefault="00E74076">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63AAE2B3" w14:textId="77777777" w:rsidR="00E74076" w:rsidRPr="0062370B" w:rsidRDefault="00E74076">
            <w:pPr>
              <w:rPr>
                <w:rStyle w:val="Hyperlink"/>
                <w:rFonts w:eastAsia="宋体" w:cs="Arial"/>
                <w:color w:val="auto"/>
                <w:sz w:val="16"/>
                <w:szCs w:val="16"/>
                <w:lang w:eastAsia="zh-CN"/>
              </w:rPr>
            </w:pPr>
            <w:r w:rsidRPr="0062370B">
              <w:rPr>
                <w:rStyle w:val="Hyperlink"/>
                <w:rFonts w:eastAsia="宋体" w:cs="Arial"/>
                <w:color w:val="auto"/>
                <w:sz w:val="16"/>
                <w:szCs w:val="16"/>
                <w:lang w:eastAsia="zh-CN"/>
              </w:rPr>
              <w:t>在本指标中，</w:t>
            </w:r>
            <w:r w:rsidRPr="0062370B">
              <w:rPr>
                <w:rStyle w:val="Hyperlink"/>
                <w:rFonts w:eastAsia="宋体" w:cs="Arial" w:hint="eastAsia"/>
                <w:color w:val="auto"/>
                <w:sz w:val="16"/>
                <w:szCs w:val="16"/>
                <w:lang w:eastAsia="zh-CN"/>
              </w:rPr>
              <w:t>“支持”</w:t>
            </w:r>
            <w:r w:rsidRPr="0062370B">
              <w:rPr>
                <w:rStyle w:val="Hyperlink"/>
                <w:rFonts w:eastAsia="宋体" w:cs="Arial"/>
                <w:color w:val="auto"/>
                <w:sz w:val="16"/>
                <w:szCs w:val="16"/>
                <w:lang w:eastAsia="zh-CN"/>
              </w:rPr>
              <w:t>第三方组织包括提供资金和</w:t>
            </w:r>
            <w:r w:rsidRPr="0062370B">
              <w:rPr>
                <w:rStyle w:val="Hyperlink"/>
                <w:rFonts w:eastAsia="宋体" w:cs="Arial"/>
                <w:color w:val="auto"/>
                <w:sz w:val="16"/>
                <w:szCs w:val="16"/>
                <w:lang w:eastAsia="zh-CN"/>
              </w:rPr>
              <w:t>/</w:t>
            </w:r>
            <w:r w:rsidRPr="0062370B">
              <w:rPr>
                <w:rStyle w:val="Hyperlink"/>
                <w:rFonts w:eastAsia="宋体" w:cs="Arial"/>
                <w:color w:val="auto"/>
                <w:sz w:val="16"/>
                <w:szCs w:val="16"/>
                <w:lang w:eastAsia="zh-CN"/>
              </w:rPr>
              <w:t>或无偿</w:t>
            </w:r>
            <w:r w:rsidRPr="0062370B">
              <w:rPr>
                <w:rStyle w:val="Hyperlink"/>
                <w:rFonts w:eastAsia="宋体" w:cs="Arial" w:hint="eastAsia"/>
                <w:color w:val="auto"/>
                <w:sz w:val="16"/>
                <w:szCs w:val="16"/>
                <w:lang w:eastAsia="zh-CN"/>
              </w:rPr>
              <w:t>服务</w:t>
            </w:r>
            <w:r w:rsidRPr="0062370B">
              <w:rPr>
                <w:rStyle w:val="Hyperlink"/>
                <w:rFonts w:eastAsia="宋体" w:cs="Arial"/>
                <w:color w:val="auto"/>
                <w:sz w:val="16"/>
                <w:szCs w:val="16"/>
                <w:lang w:eastAsia="zh-CN"/>
              </w:rPr>
              <w:t>支持或任何其他</w:t>
            </w:r>
            <w:r w:rsidRPr="0062370B">
              <w:rPr>
                <w:rStyle w:val="Hyperlink"/>
                <w:rFonts w:eastAsia="宋体" w:cs="Arial" w:hint="eastAsia"/>
                <w:color w:val="auto"/>
                <w:sz w:val="16"/>
                <w:szCs w:val="16"/>
                <w:lang w:eastAsia="zh-CN"/>
              </w:rPr>
              <w:t>类型</w:t>
            </w:r>
            <w:r w:rsidRPr="0062370B">
              <w:rPr>
                <w:rStyle w:val="Hyperlink"/>
                <w:rFonts w:eastAsia="宋体" w:cs="Arial"/>
                <w:color w:val="auto"/>
                <w:sz w:val="16"/>
                <w:szCs w:val="16"/>
                <w:lang w:eastAsia="zh-CN"/>
              </w:rPr>
              <w:t>的支持。</w:t>
            </w:r>
          </w:p>
          <w:p w14:paraId="2DC7E0F1" w14:textId="77777777" w:rsidR="00E74076" w:rsidRPr="0062370B" w:rsidRDefault="00E74076">
            <w:pPr>
              <w:rPr>
                <w:rStyle w:val="Hyperlink"/>
                <w:rFonts w:eastAsia="宋体" w:cs="Arial"/>
                <w:color w:val="000000" w:themeColor="text1"/>
                <w:sz w:val="16"/>
                <w:szCs w:val="16"/>
                <w:lang w:eastAsia="zh-CN"/>
              </w:rPr>
            </w:pPr>
          </w:p>
          <w:p w14:paraId="680D5750" w14:textId="732D36B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hint="eastAsia"/>
                <w:color w:val="000000" w:themeColor="text1"/>
                <w:sz w:val="16"/>
                <w:szCs w:val="16"/>
                <w:lang w:eastAsia="zh-CN"/>
              </w:rPr>
              <w:t>提及的“开展</w:t>
            </w:r>
            <w:r w:rsidRPr="0062370B">
              <w:rPr>
                <w:rStyle w:val="Hyperlink"/>
                <w:rFonts w:eastAsia="宋体" w:cs="Arial"/>
                <w:color w:val="000000" w:themeColor="text1"/>
                <w:sz w:val="16"/>
                <w:szCs w:val="16"/>
                <w:lang w:eastAsia="zh-CN"/>
              </w:rPr>
              <w:t>任何</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的类似机构</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包括</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w:t>
            </w:r>
          </w:p>
        </w:tc>
      </w:tr>
      <w:tr w:rsidR="00E74076" w:rsidRPr="0062370B" w14:paraId="4806D099" w14:textId="77777777">
        <w:trPr>
          <w:trHeight w:val="300"/>
        </w:trPr>
        <w:tc>
          <w:tcPr>
            <w:tcW w:w="1841" w:type="dxa"/>
            <w:shd w:val="clear" w:color="auto" w:fill="auto"/>
            <w:vAlign w:val="center"/>
          </w:tcPr>
          <w:p w14:paraId="1B289480" w14:textId="77777777" w:rsidR="00E74076" w:rsidRPr="0062370B" w:rsidRDefault="00E74076">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7ED5C059" w14:textId="2898F88D"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如需进一步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166" w:history="1">
              <w:r w:rsidRPr="0062370B">
                <w:rPr>
                  <w:rStyle w:val="Hyperlink"/>
                  <w:rFonts w:eastAsia="宋体" w:cs="Arial"/>
                  <w:sz w:val="16"/>
                  <w:szCs w:val="16"/>
                  <w:lang w:eastAsia="zh-CN"/>
                </w:rPr>
                <w:t>投资者负责任</w:t>
              </w:r>
              <w:r w:rsidR="000F67BC" w:rsidRPr="0062370B">
                <w:rPr>
                  <w:rStyle w:val="Hyperlink"/>
                  <w:rFonts w:eastAsia="宋体" w:cs="Arial"/>
                  <w:sz w:val="16"/>
                  <w:szCs w:val="16"/>
                  <w:lang w:eastAsia="zh-CN"/>
                </w:rPr>
                <w:t>政治参与</w:t>
              </w:r>
            </w:hyperlink>
            <w:r w:rsidRPr="0062370B">
              <w:rPr>
                <w:rStyle w:val="Hyperlink"/>
                <w:rFonts w:eastAsia="宋体" w:cs="Arial"/>
                <w:color w:val="000000" w:themeColor="text1"/>
                <w:sz w:val="16"/>
                <w:szCs w:val="16"/>
                <w:lang w:eastAsia="zh-CN"/>
              </w:rPr>
              <w:t>。</w:t>
            </w:r>
          </w:p>
          <w:p w14:paraId="69410BF8" w14:textId="77777777" w:rsidR="00E74076" w:rsidRPr="0062370B" w:rsidRDefault="00E74076">
            <w:pPr>
              <w:rPr>
                <w:rStyle w:val="Hyperlink"/>
                <w:rFonts w:eastAsia="宋体" w:cs="Arial"/>
                <w:color w:val="000000" w:themeColor="text1"/>
                <w:sz w:val="16"/>
                <w:szCs w:val="16"/>
                <w:lang w:eastAsia="zh-CN"/>
              </w:rPr>
            </w:pPr>
          </w:p>
          <w:p w14:paraId="7F7509D3" w14:textId="57E4E99B" w:rsidR="000B41BA" w:rsidRPr="0062370B" w:rsidRDefault="000B41BA">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另</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hint="eastAsia"/>
                <w:color w:val="000000" w:themeColor="text1"/>
                <w:sz w:val="16"/>
                <w:szCs w:val="16"/>
                <w:lang w:eastAsia="zh-CN"/>
              </w:rPr>
              <w:t xml:space="preserve"> </w:t>
            </w:r>
            <w:r w:rsidRPr="0062370B">
              <w:rPr>
                <w:rStyle w:val="Hyperlink"/>
                <w:rFonts w:eastAsia="宋体" w:cs="Arial"/>
                <w:color w:val="000000" w:themeColor="text1"/>
                <w:sz w:val="16"/>
                <w:szCs w:val="16"/>
                <w:lang w:eastAsia="zh-CN"/>
              </w:rPr>
              <w:t>OECD</w:t>
            </w:r>
            <w:r w:rsidRPr="0062370B">
              <w:rPr>
                <w:rStyle w:val="Hyperlink"/>
                <w:rFonts w:eastAsia="宋体" w:cs="Arial" w:hint="eastAsia"/>
                <w:color w:val="000000" w:themeColor="text1"/>
                <w:sz w:val="16"/>
                <w:szCs w:val="16"/>
                <w:lang w:eastAsia="zh-CN"/>
              </w:rPr>
              <w:t>关于</w:t>
            </w:r>
            <w:hyperlink r:id="rId167" w:history="1">
              <w:r w:rsidRPr="0062370B">
                <w:rPr>
                  <w:rStyle w:val="Hyperlink"/>
                  <w:rFonts w:eastAsia="宋体" w:cs="Arial"/>
                  <w:sz w:val="16"/>
                  <w:szCs w:val="16"/>
                  <w:lang w:eastAsia="zh-CN"/>
                </w:rPr>
                <w:t>规范企业</w:t>
              </w:r>
              <w:r w:rsidR="000F67BC" w:rsidRPr="0062370B">
                <w:rPr>
                  <w:rStyle w:val="Hyperlink"/>
                  <w:rFonts w:eastAsia="宋体" w:cs="Arial"/>
                  <w:sz w:val="16"/>
                  <w:szCs w:val="16"/>
                  <w:lang w:eastAsia="zh-CN"/>
                </w:rPr>
                <w:t>政治参与</w:t>
              </w:r>
            </w:hyperlink>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报告</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该报告</w:t>
            </w:r>
            <w:r w:rsidRPr="0062370B">
              <w:rPr>
                <w:rStyle w:val="Hyperlink"/>
                <w:rFonts w:eastAsia="宋体" w:cs="Arial" w:hint="eastAsia"/>
                <w:color w:val="000000" w:themeColor="text1"/>
                <w:sz w:val="16"/>
                <w:szCs w:val="16"/>
                <w:lang w:eastAsia="zh-CN"/>
              </w:rPr>
              <w:t>的编写得到</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支持，</w:t>
            </w:r>
            <w:r w:rsidRPr="0062370B">
              <w:rPr>
                <w:rStyle w:val="Hyperlink"/>
                <w:rFonts w:eastAsia="宋体" w:cs="Arial" w:hint="eastAsia"/>
                <w:color w:val="000000" w:themeColor="text1"/>
                <w:sz w:val="16"/>
                <w:szCs w:val="16"/>
                <w:lang w:eastAsia="zh-CN"/>
              </w:rPr>
              <w:t>分析了</w:t>
            </w:r>
            <w:r w:rsidRPr="0062370B">
              <w:rPr>
                <w:rStyle w:val="Hyperlink"/>
                <w:rFonts w:eastAsia="宋体" w:cs="Arial"/>
                <w:color w:val="000000" w:themeColor="text1"/>
                <w:sz w:val="16"/>
                <w:szCs w:val="16"/>
                <w:lang w:eastAsia="zh-CN"/>
              </w:rPr>
              <w:t>17</w:t>
            </w:r>
            <w:r w:rsidRPr="0062370B">
              <w:rPr>
                <w:rStyle w:val="Hyperlink"/>
                <w:rFonts w:eastAsia="宋体" w:cs="Arial"/>
                <w:color w:val="000000" w:themeColor="text1"/>
                <w:sz w:val="16"/>
                <w:szCs w:val="16"/>
                <w:lang w:eastAsia="zh-CN"/>
              </w:rPr>
              <w:t>个司法管辖区中影响企业</w:t>
            </w:r>
            <w:r w:rsidR="000F67BC" w:rsidRPr="0062370B">
              <w:rPr>
                <w:rStyle w:val="Hyperlink"/>
                <w:rFonts w:eastAsia="宋体" w:cs="Arial"/>
                <w:color w:val="000000" w:themeColor="text1"/>
                <w:sz w:val="16"/>
                <w:szCs w:val="16"/>
                <w:lang w:eastAsia="zh-CN"/>
              </w:rPr>
              <w:t>政治参与</w:t>
            </w:r>
            <w:r w:rsidRPr="0062370B">
              <w:rPr>
                <w:rStyle w:val="Hyperlink"/>
                <w:rFonts w:eastAsia="宋体" w:cs="Arial"/>
                <w:color w:val="000000" w:themeColor="text1"/>
                <w:sz w:val="16"/>
                <w:szCs w:val="16"/>
                <w:lang w:eastAsia="zh-CN"/>
              </w:rPr>
              <w:t>活动的法规和软法</w:t>
            </w:r>
            <w:r w:rsidRPr="0062370B">
              <w:rPr>
                <w:rStyle w:val="Hyperlink"/>
                <w:rFonts w:eastAsia="宋体" w:cs="Arial" w:hint="eastAsia"/>
                <w:color w:val="000000" w:themeColor="text1"/>
                <w:sz w:val="16"/>
                <w:szCs w:val="16"/>
                <w:lang w:eastAsia="zh-CN"/>
              </w:rPr>
              <w:t>文件。这些文件中包含宏观</w:t>
            </w:r>
            <w:r w:rsidRPr="0062370B">
              <w:rPr>
                <w:rStyle w:val="Hyperlink"/>
                <w:rFonts w:eastAsia="宋体" w:cs="Arial"/>
                <w:color w:val="000000" w:themeColor="text1"/>
                <w:sz w:val="16"/>
                <w:szCs w:val="16"/>
                <w:lang w:eastAsia="zh-CN"/>
              </w:rPr>
              <w:t>趋势，</w:t>
            </w:r>
            <w:r w:rsidRPr="0062370B">
              <w:rPr>
                <w:rStyle w:val="Hyperlink"/>
                <w:rFonts w:eastAsia="宋体" w:cs="Arial" w:hint="eastAsia"/>
                <w:color w:val="000000" w:themeColor="text1"/>
                <w:sz w:val="16"/>
                <w:szCs w:val="16"/>
                <w:lang w:eastAsia="zh-CN"/>
              </w:rPr>
              <w:t>考察共性</w:t>
            </w:r>
            <w:r w:rsidRPr="0062370B">
              <w:rPr>
                <w:rStyle w:val="Hyperlink"/>
                <w:rFonts w:eastAsia="宋体" w:cs="Arial"/>
                <w:color w:val="000000" w:themeColor="text1"/>
                <w:sz w:val="16"/>
                <w:szCs w:val="16"/>
                <w:lang w:eastAsia="zh-CN"/>
              </w:rPr>
              <w:t>和差异，</w:t>
            </w:r>
            <w:r w:rsidRPr="0062370B">
              <w:rPr>
                <w:rStyle w:val="Hyperlink"/>
                <w:rFonts w:eastAsia="宋体" w:cs="Arial" w:hint="eastAsia"/>
                <w:color w:val="000000" w:themeColor="text1"/>
                <w:sz w:val="16"/>
                <w:szCs w:val="16"/>
                <w:lang w:eastAsia="zh-CN"/>
              </w:rPr>
              <w:t>重点关注无监管</w:t>
            </w:r>
            <w:r w:rsidRPr="0062370B">
              <w:rPr>
                <w:rStyle w:val="Hyperlink"/>
                <w:rFonts w:eastAsia="宋体" w:cs="Arial"/>
                <w:color w:val="000000" w:themeColor="text1"/>
                <w:sz w:val="16"/>
                <w:szCs w:val="16"/>
                <w:lang w:eastAsia="zh-CN"/>
              </w:rPr>
              <w:t>影响的关键领域。</w:t>
            </w:r>
          </w:p>
        </w:tc>
      </w:tr>
      <w:tr w:rsidR="00E74076" w:rsidRPr="0062370B" w14:paraId="0C3094AB" w14:textId="77777777">
        <w:trPr>
          <w:trHeight w:val="300"/>
        </w:trPr>
        <w:tc>
          <w:tcPr>
            <w:tcW w:w="14884" w:type="dxa"/>
            <w:gridSpan w:val="7"/>
            <w:shd w:val="clear" w:color="auto" w:fill="0070C0"/>
            <w:vAlign w:val="center"/>
          </w:tcPr>
          <w:p w14:paraId="487D5B9E" w14:textId="77777777" w:rsidR="00E74076" w:rsidRPr="0062370B" w:rsidRDefault="00E74076">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E74076" w:rsidRPr="0062370B" w14:paraId="73843E88" w14:textId="77777777">
        <w:trPr>
          <w:trHeight w:val="300"/>
        </w:trPr>
        <w:tc>
          <w:tcPr>
            <w:tcW w:w="1841" w:type="dxa"/>
            <w:shd w:val="clear" w:color="auto" w:fill="auto"/>
            <w:vAlign w:val="center"/>
          </w:tcPr>
          <w:p w14:paraId="3EC4168C" w14:textId="77777777" w:rsidR="00E74076" w:rsidRPr="0062370B" w:rsidRDefault="00E74076">
            <w:pPr>
              <w:rPr>
                <w:rFonts w:eastAsia="宋体" w:cs="Arial"/>
                <w:b/>
                <w:bCs/>
                <w:sz w:val="16"/>
                <w:szCs w:val="16"/>
              </w:rPr>
            </w:pPr>
            <w:r w:rsidRPr="0062370B">
              <w:rPr>
                <w:rFonts w:eastAsia="宋体" w:cs="Arial"/>
                <w:b/>
                <w:bCs/>
                <w:sz w:val="16"/>
                <w:szCs w:val="16"/>
              </w:rPr>
              <w:lastRenderedPageBreak/>
              <w:t>基于</w:t>
            </w:r>
          </w:p>
        </w:tc>
        <w:tc>
          <w:tcPr>
            <w:tcW w:w="13043" w:type="dxa"/>
            <w:gridSpan w:val="6"/>
            <w:shd w:val="clear" w:color="auto" w:fill="auto"/>
            <w:vAlign w:val="center"/>
          </w:tcPr>
          <w:p w14:paraId="03A1DC12"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67A640B3" w14:textId="77777777">
        <w:trPr>
          <w:trHeight w:val="300"/>
        </w:trPr>
        <w:tc>
          <w:tcPr>
            <w:tcW w:w="1841" w:type="dxa"/>
            <w:shd w:val="clear" w:color="auto" w:fill="auto"/>
            <w:vAlign w:val="center"/>
          </w:tcPr>
          <w:p w14:paraId="335FD6C0" w14:textId="77777777" w:rsidR="00E74076" w:rsidRPr="0062370B" w:rsidRDefault="00E74076">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7EBE5A97" w14:textId="77777777" w:rsidR="00E74076" w:rsidRPr="0062370B" w:rsidRDefault="00E74076">
            <w:pPr>
              <w:rPr>
                <w:rFonts w:eastAsia="宋体" w:cs="Arial"/>
                <w:color w:val="000000" w:themeColor="text1"/>
                <w:sz w:val="16"/>
                <w:szCs w:val="16"/>
              </w:rPr>
            </w:pPr>
            <w:r w:rsidRPr="0062370B">
              <w:rPr>
                <w:rFonts w:eastAsia="宋体" w:cs="Arial"/>
                <w:color w:val="000000" w:themeColor="text1"/>
                <w:sz w:val="16"/>
                <w:szCs w:val="16"/>
              </w:rPr>
              <w:t>不适用</w:t>
            </w:r>
          </w:p>
        </w:tc>
      </w:tr>
      <w:tr w:rsidR="00E74076" w:rsidRPr="0062370B" w14:paraId="3C913F2E" w14:textId="77777777">
        <w:trPr>
          <w:trHeight w:val="300"/>
        </w:trPr>
        <w:tc>
          <w:tcPr>
            <w:tcW w:w="14884" w:type="dxa"/>
            <w:gridSpan w:val="7"/>
            <w:shd w:val="clear" w:color="auto" w:fill="0070C0"/>
            <w:vAlign w:val="center"/>
          </w:tcPr>
          <w:p w14:paraId="700CF7F4" w14:textId="77777777" w:rsidR="00E74076" w:rsidRPr="0062370B" w:rsidRDefault="00E74076">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E74076" w:rsidRPr="0062370B" w14:paraId="43FC652B" w14:textId="77777777">
        <w:trPr>
          <w:trHeight w:val="354"/>
        </w:trPr>
        <w:tc>
          <w:tcPr>
            <w:tcW w:w="1841" w:type="dxa"/>
            <w:shd w:val="clear" w:color="auto" w:fill="auto"/>
            <w:vAlign w:val="center"/>
          </w:tcPr>
          <w:p w14:paraId="2B31A526" w14:textId="77777777" w:rsidR="00E74076" w:rsidRPr="0062370B" w:rsidRDefault="00E74076">
            <w:pPr>
              <w:rPr>
                <w:rFonts w:eastAsia="宋体" w:cs="Arial"/>
                <w:b/>
                <w:sz w:val="16"/>
                <w:szCs w:val="16"/>
              </w:rPr>
            </w:pPr>
            <w:r w:rsidRPr="0062370B">
              <w:rPr>
                <w:rFonts w:eastAsia="宋体" w:cs="Arial"/>
                <w:b/>
                <w:sz w:val="16"/>
                <w:szCs w:val="16"/>
              </w:rPr>
              <w:t>评估标准</w:t>
            </w:r>
          </w:p>
        </w:tc>
        <w:tc>
          <w:tcPr>
            <w:tcW w:w="8932" w:type="dxa"/>
            <w:gridSpan w:val="3"/>
            <w:shd w:val="clear" w:color="auto" w:fill="auto"/>
            <w:vAlign w:val="center"/>
          </w:tcPr>
          <w:p w14:paraId="2A9969B0"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A785855" w14:textId="77777777" w:rsidR="00E74076" w:rsidRPr="0062370B" w:rsidRDefault="00E74076">
            <w:pPr>
              <w:rPr>
                <w:rStyle w:val="Hyperlink"/>
                <w:rFonts w:eastAsia="宋体" w:cs="Arial"/>
                <w:color w:val="000000" w:themeColor="text1"/>
                <w:sz w:val="16"/>
                <w:szCs w:val="16"/>
                <w:lang w:eastAsia="zh-CN"/>
              </w:rPr>
            </w:pPr>
          </w:p>
          <w:p w14:paraId="55E19516"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4A214F86"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111" w:type="dxa"/>
            <w:gridSpan w:val="3"/>
            <w:shd w:val="clear" w:color="auto" w:fill="auto"/>
            <w:vAlign w:val="center"/>
          </w:tcPr>
          <w:p w14:paraId="7AF49C0C"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1513666F" w14:textId="77777777" w:rsidR="00E74076" w:rsidRPr="0062370B" w:rsidRDefault="00E74076">
            <w:pPr>
              <w:rPr>
                <w:rStyle w:val="Hyperlink"/>
                <w:rFonts w:eastAsia="宋体" w:cs="Arial"/>
                <w:color w:val="000000" w:themeColor="text1"/>
                <w:sz w:val="16"/>
                <w:szCs w:val="16"/>
                <w:lang w:eastAsia="zh-CN"/>
              </w:rPr>
            </w:pPr>
          </w:p>
          <w:p w14:paraId="244D5D5C" w14:textId="77777777" w:rsidR="00E74076" w:rsidRPr="0062370B" w:rsidRDefault="00E7407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B</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p w14:paraId="47034C44" w14:textId="77777777" w:rsidR="00E74076" w:rsidRPr="0062370B" w:rsidRDefault="00E74076">
            <w:pPr>
              <w:rPr>
                <w:rStyle w:val="Hyperlink"/>
                <w:rFonts w:eastAsia="宋体" w:cs="Arial"/>
                <w:color w:val="000000" w:themeColor="text1"/>
                <w:sz w:val="16"/>
                <w:szCs w:val="16"/>
                <w:lang w:eastAsia="zh-CN"/>
              </w:rPr>
            </w:pPr>
          </w:p>
          <w:p w14:paraId="6491AF3B" w14:textId="77777777" w:rsidR="00E74076" w:rsidRPr="0062370B" w:rsidRDefault="00E74076">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C</w:t>
            </w:r>
            <w:r w:rsidRPr="0062370B">
              <w:rPr>
                <w:rStyle w:val="Hyperlink"/>
                <w:rFonts w:eastAsia="宋体" w:cs="Arial"/>
                <w:color w:val="000000" w:themeColor="text1"/>
                <w:sz w:val="16"/>
                <w:szCs w:val="16"/>
                <w:lang w:eastAsia="zh-CN"/>
              </w:rPr>
              <w:t>意味着该指标被记为</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不适用</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。签署方将不会因为</w:t>
            </w:r>
            <w:r w:rsidRPr="0062370B">
              <w:rPr>
                <w:rStyle w:val="Hyperlink"/>
                <w:rFonts w:eastAsia="宋体" w:cs="Arial" w:hint="eastAsia"/>
                <w:color w:val="000000" w:themeColor="text1"/>
                <w:sz w:val="16"/>
                <w:szCs w:val="16"/>
                <w:lang w:eastAsia="zh-CN"/>
              </w:rPr>
              <w:t>该</w:t>
            </w:r>
            <w:r w:rsidRPr="0062370B">
              <w:rPr>
                <w:rStyle w:val="Hyperlink"/>
                <w:rFonts w:eastAsia="宋体" w:cs="Arial"/>
                <w:color w:val="000000" w:themeColor="text1"/>
                <w:sz w:val="16"/>
                <w:szCs w:val="16"/>
                <w:lang w:eastAsia="zh-CN"/>
              </w:rPr>
              <w:t>指标而</w:t>
            </w:r>
            <w:r w:rsidRPr="0062370B">
              <w:rPr>
                <w:rStyle w:val="Hyperlink"/>
                <w:rFonts w:eastAsia="宋体" w:cs="Arial" w:hint="eastAsia"/>
                <w:color w:val="000000" w:themeColor="text1"/>
                <w:sz w:val="16"/>
                <w:szCs w:val="16"/>
                <w:lang w:eastAsia="zh-CN"/>
              </w:rPr>
              <w:t>被扣分</w:t>
            </w:r>
            <w:r w:rsidRPr="0062370B">
              <w:rPr>
                <w:rStyle w:val="Hyperlink"/>
                <w:rFonts w:eastAsia="宋体" w:cs="Arial"/>
                <w:color w:val="000000" w:themeColor="text1"/>
                <w:sz w:val="16"/>
                <w:szCs w:val="16"/>
                <w:lang w:eastAsia="zh-CN"/>
              </w:rPr>
              <w:t>。</w:t>
            </w:r>
          </w:p>
        </w:tc>
      </w:tr>
      <w:tr w:rsidR="00E74076" w:rsidRPr="0062370B" w14:paraId="7500C9FB" w14:textId="77777777">
        <w:trPr>
          <w:trHeight w:val="300"/>
        </w:trPr>
        <w:tc>
          <w:tcPr>
            <w:tcW w:w="1841" w:type="dxa"/>
            <w:shd w:val="clear" w:color="auto" w:fill="auto"/>
            <w:vAlign w:val="center"/>
          </w:tcPr>
          <w:p w14:paraId="44C1EA54" w14:textId="77777777" w:rsidR="00E74076" w:rsidRPr="0062370B" w:rsidRDefault="00E74076">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5E476BD6" w14:textId="7B86DAC1" w:rsidR="00E74076" w:rsidRPr="0062370B" w:rsidRDefault="00217DE9">
            <w:pPr>
              <w:rPr>
                <w:rStyle w:val="Hyperlink"/>
                <w:rFonts w:eastAsia="宋体" w:cs="Arial"/>
                <w:color w:val="000000"/>
                <w:sz w:val="16"/>
                <w:szCs w:val="16"/>
                <w:lang w:eastAsia="zh-CN"/>
              </w:rPr>
            </w:pPr>
            <w:r w:rsidRPr="0062370B">
              <w:rPr>
                <w:rStyle w:val="Hyperlink"/>
                <w:rFonts w:eastAsia="宋体" w:cs="Arial" w:hint="eastAsia"/>
                <w:color w:val="000000" w:themeColor="text1"/>
                <w:sz w:val="16"/>
                <w:szCs w:val="16"/>
                <w:lang w:eastAsia="zh-CN"/>
              </w:rPr>
              <w:t>高</w:t>
            </w:r>
          </w:p>
        </w:tc>
      </w:tr>
    </w:tbl>
    <w:p w14:paraId="3A5188D6" w14:textId="44F5CBD7" w:rsidR="00E74076" w:rsidRPr="0062370B" w:rsidRDefault="00E74076" w:rsidP="00E74076">
      <w:pPr>
        <w:spacing w:after="160" w:line="259" w:lineRule="auto"/>
        <w:rPr>
          <w:rFonts w:eastAsia="宋体" w:cs="Arial"/>
          <w:lang w:eastAsia="zh-CN"/>
        </w:rPr>
      </w:pPr>
      <w:r w:rsidRPr="0062370B">
        <w:rPr>
          <w:rFonts w:eastAsia="宋体" w:cs="Arial"/>
          <w:lang w:eastAsia="zh-CN"/>
        </w:rPr>
        <w:br w:type="page"/>
      </w:r>
    </w:p>
    <w:p w14:paraId="6EF7D6AD" w14:textId="77777777" w:rsidR="004D5923" w:rsidRPr="0062370B" w:rsidRDefault="004D5923" w:rsidP="004D5923">
      <w:pPr>
        <w:pStyle w:val="Heading1"/>
        <w:rPr>
          <w:rFonts w:eastAsia="宋体" w:cs="Arial"/>
        </w:rPr>
      </w:pPr>
      <w:bookmarkStart w:id="33" w:name="_Toc133243155"/>
      <w:bookmarkEnd w:id="15"/>
      <w:r w:rsidRPr="0062370B">
        <w:rPr>
          <w:rFonts w:eastAsia="宋体" w:cs="Arial"/>
        </w:rPr>
        <w:lastRenderedPageBreak/>
        <w:t>战略</w:t>
      </w:r>
      <w:bookmarkEnd w:id="33"/>
    </w:p>
    <w:p w14:paraId="34F3976B" w14:textId="77777777" w:rsidR="004D5923" w:rsidRPr="0062370B" w:rsidRDefault="004D5923" w:rsidP="004D5923">
      <w:pPr>
        <w:pStyle w:val="Heading2"/>
        <w:tabs>
          <w:tab w:val="left" w:pos="12758"/>
        </w:tabs>
        <w:rPr>
          <w:rFonts w:eastAsia="宋体" w:cs="Arial"/>
          <w:caps w:val="0"/>
          <w:color w:val="auto"/>
          <w:sz w:val="20"/>
          <w:szCs w:val="20"/>
        </w:rPr>
      </w:pPr>
      <w:bookmarkStart w:id="34" w:name="_Toc133243156"/>
      <w:r w:rsidRPr="0062370B">
        <w:rPr>
          <w:rFonts w:eastAsia="宋体" w:cs="Arial"/>
        </w:rPr>
        <w:t>资本</w:t>
      </w:r>
      <w:r w:rsidRPr="0062370B">
        <w:rPr>
          <w:rFonts w:eastAsia="宋体" w:cs="Arial" w:hint="eastAsia"/>
          <w:lang w:eastAsia="zh-CN"/>
        </w:rPr>
        <w:t>配置</w:t>
      </w:r>
      <w:r w:rsidRPr="0062370B">
        <w:rPr>
          <w:rFonts w:eastAsia="宋体" w:cs="Arial"/>
        </w:rPr>
        <w:t>[PGS 20, PGS 21]</w:t>
      </w:r>
      <w:bookmarkEnd w:id="34"/>
    </w:p>
    <w:tbl>
      <w:tblPr>
        <w:tblW w:w="1485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4"/>
        <w:gridCol w:w="2829"/>
        <w:gridCol w:w="4520"/>
        <w:gridCol w:w="2119"/>
        <w:gridCol w:w="1981"/>
        <w:gridCol w:w="8"/>
      </w:tblGrid>
      <w:tr w:rsidR="004D5923" w:rsidRPr="0062370B" w14:paraId="20EB1403" w14:textId="77777777">
        <w:trPr>
          <w:gridAfter w:val="1"/>
          <w:wAfter w:w="8" w:type="dxa"/>
          <w:trHeight w:val="428"/>
        </w:trPr>
        <w:tc>
          <w:tcPr>
            <w:tcW w:w="1841" w:type="dxa"/>
            <w:vMerge w:val="restart"/>
            <w:shd w:val="clear" w:color="auto" w:fill="DFF5F9"/>
            <w:vAlign w:val="center"/>
            <w:hideMark/>
          </w:tcPr>
          <w:p w14:paraId="0004C55B"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5213F399" w14:textId="77777777" w:rsidR="004D5923" w:rsidRPr="0062370B" w:rsidRDefault="004D5923">
            <w:pPr>
              <w:spacing w:line="240" w:lineRule="auto"/>
              <w:jc w:val="center"/>
              <w:textAlignment w:val="baseline"/>
              <w:rPr>
                <w:rFonts w:eastAsia="宋体" w:cs="Arial"/>
                <w:b/>
                <w:sz w:val="14"/>
                <w:szCs w:val="14"/>
                <w:lang w:eastAsia="en-GB"/>
              </w:rPr>
            </w:pPr>
          </w:p>
          <w:p w14:paraId="62750F9F" w14:textId="77777777" w:rsidR="004D5923" w:rsidRPr="0062370B" w:rsidRDefault="004D5923">
            <w:pPr>
              <w:pStyle w:val="Indicatorsubsection"/>
              <w:rPr>
                <w:rFonts w:eastAsia="宋体"/>
                <w:sz w:val="18"/>
                <w:szCs w:val="18"/>
                <w:lang w:val="en-GB"/>
              </w:rPr>
            </w:pPr>
            <w:bookmarkStart w:id="35" w:name="_Toc133243157"/>
            <w:r w:rsidRPr="0062370B">
              <w:rPr>
                <w:rFonts w:eastAsia="宋体"/>
                <w:lang w:val="en-GB"/>
              </w:rPr>
              <w:t>PGS 20</w:t>
            </w:r>
            <w:bookmarkEnd w:id="35"/>
          </w:p>
        </w:tc>
        <w:tc>
          <w:tcPr>
            <w:tcW w:w="1554" w:type="dxa"/>
            <w:shd w:val="clear" w:color="auto" w:fill="DFF5F9"/>
            <w:vAlign w:val="center"/>
            <w:hideMark/>
          </w:tcPr>
          <w:p w14:paraId="3FE522B3"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29" w:type="dxa"/>
            <w:shd w:val="clear" w:color="auto" w:fill="DFF5F9"/>
            <w:vAlign w:val="center"/>
          </w:tcPr>
          <w:p w14:paraId="547101FF"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520" w:type="dxa"/>
            <w:vMerge w:val="restart"/>
            <w:shd w:val="clear" w:color="auto" w:fill="DFF5F9"/>
            <w:vAlign w:val="center"/>
          </w:tcPr>
          <w:p w14:paraId="0E666CBB"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0A65F44A" w14:textId="77777777" w:rsidR="004D5923" w:rsidRPr="0062370B" w:rsidRDefault="004D5923">
            <w:pPr>
              <w:spacing w:line="240" w:lineRule="auto"/>
              <w:jc w:val="center"/>
              <w:textAlignment w:val="baseline"/>
              <w:rPr>
                <w:rFonts w:eastAsia="宋体" w:cs="Arial"/>
                <w:sz w:val="14"/>
                <w:szCs w:val="14"/>
                <w:lang w:eastAsia="en-GB"/>
              </w:rPr>
            </w:pPr>
          </w:p>
          <w:p w14:paraId="045970C3" w14:textId="77777777" w:rsidR="004D5923" w:rsidRPr="0062370B" w:rsidRDefault="004D5923">
            <w:pPr>
              <w:jc w:val="center"/>
              <w:rPr>
                <w:rFonts w:eastAsia="宋体" w:cs="Arial"/>
                <w:sz w:val="18"/>
                <w:szCs w:val="18"/>
              </w:rPr>
            </w:pPr>
            <w:r w:rsidRPr="0062370B">
              <w:rPr>
                <w:rFonts w:eastAsia="宋体" w:cs="Arial"/>
                <w:b/>
                <w:bCs/>
                <w:sz w:val="22"/>
                <w:szCs w:val="22"/>
              </w:rPr>
              <w:t>资本</w:t>
            </w:r>
            <w:r w:rsidRPr="0062370B">
              <w:rPr>
                <w:rFonts w:eastAsia="宋体" w:cs="Arial" w:hint="eastAsia"/>
                <w:b/>
                <w:bCs/>
                <w:sz w:val="22"/>
                <w:szCs w:val="22"/>
                <w:lang w:eastAsia="zh-CN"/>
              </w:rPr>
              <w:t>配置</w:t>
            </w:r>
          </w:p>
        </w:tc>
        <w:tc>
          <w:tcPr>
            <w:tcW w:w="2119" w:type="dxa"/>
            <w:vMerge w:val="restart"/>
            <w:shd w:val="clear" w:color="auto" w:fill="DFF5F9"/>
            <w:vAlign w:val="center"/>
            <w:hideMark/>
          </w:tcPr>
          <w:p w14:paraId="76478CF4"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31F75B9C" w14:textId="77777777" w:rsidR="004D5923" w:rsidRPr="0062370B" w:rsidRDefault="004D5923">
            <w:pPr>
              <w:spacing w:line="240" w:lineRule="auto"/>
              <w:jc w:val="center"/>
              <w:textAlignment w:val="baseline"/>
              <w:rPr>
                <w:rFonts w:eastAsia="宋体" w:cs="Arial"/>
                <w:b/>
                <w:bCs/>
                <w:sz w:val="14"/>
                <w:szCs w:val="14"/>
                <w:lang w:eastAsia="en-GB"/>
              </w:rPr>
            </w:pPr>
          </w:p>
          <w:p w14:paraId="798249F5"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1</w:t>
            </w:r>
          </w:p>
        </w:tc>
        <w:tc>
          <w:tcPr>
            <w:tcW w:w="1981" w:type="dxa"/>
            <w:vMerge w:val="restart"/>
            <w:shd w:val="clear" w:color="auto" w:fill="00B0F0"/>
            <w:tcMar>
              <w:top w:w="113" w:type="dxa"/>
              <w:left w:w="113" w:type="dxa"/>
              <w:bottom w:w="113" w:type="dxa"/>
              <w:right w:w="113" w:type="dxa"/>
            </w:tcMar>
            <w:vAlign w:val="center"/>
            <w:hideMark/>
          </w:tcPr>
          <w:p w14:paraId="165C377D"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6AC97712"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4DE9E460"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2F339568" w14:textId="77777777">
        <w:trPr>
          <w:gridAfter w:val="1"/>
          <w:wAfter w:w="8" w:type="dxa"/>
          <w:trHeight w:val="427"/>
        </w:trPr>
        <w:tc>
          <w:tcPr>
            <w:tcW w:w="1841" w:type="dxa"/>
            <w:vMerge/>
            <w:shd w:val="clear" w:color="auto" w:fill="DFF5F9"/>
            <w:vAlign w:val="center"/>
          </w:tcPr>
          <w:p w14:paraId="756B8876" w14:textId="77777777" w:rsidR="004D5923" w:rsidRPr="0062370B" w:rsidRDefault="004D5923">
            <w:pPr>
              <w:spacing w:line="240" w:lineRule="auto"/>
              <w:jc w:val="center"/>
              <w:textAlignment w:val="baseline"/>
              <w:rPr>
                <w:rFonts w:eastAsia="宋体" w:cs="Arial"/>
                <w:b/>
                <w:sz w:val="14"/>
                <w:szCs w:val="14"/>
                <w:lang w:eastAsia="en-GB"/>
              </w:rPr>
            </w:pPr>
          </w:p>
        </w:tc>
        <w:tc>
          <w:tcPr>
            <w:tcW w:w="1554" w:type="dxa"/>
            <w:shd w:val="clear" w:color="auto" w:fill="DFF5F9"/>
            <w:vAlign w:val="center"/>
          </w:tcPr>
          <w:p w14:paraId="395EFABF"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29" w:type="dxa"/>
            <w:shd w:val="clear" w:color="auto" w:fill="DFF5F9"/>
            <w:vAlign w:val="center"/>
          </w:tcPr>
          <w:p w14:paraId="0BC6502D" w14:textId="77777777" w:rsidR="004D5923" w:rsidRPr="0062370B" w:rsidRDefault="004D5923">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520" w:type="dxa"/>
            <w:vMerge/>
            <w:shd w:val="clear" w:color="auto" w:fill="DFF5F9"/>
            <w:vAlign w:val="center"/>
          </w:tcPr>
          <w:p w14:paraId="51FE7935" w14:textId="77777777" w:rsidR="004D5923" w:rsidRPr="0062370B" w:rsidRDefault="004D5923">
            <w:pPr>
              <w:spacing w:line="240" w:lineRule="auto"/>
              <w:jc w:val="center"/>
              <w:textAlignment w:val="baseline"/>
              <w:rPr>
                <w:rFonts w:eastAsia="宋体" w:cs="Arial"/>
                <w:b/>
                <w:sz w:val="14"/>
                <w:szCs w:val="14"/>
                <w:lang w:eastAsia="en-GB"/>
              </w:rPr>
            </w:pPr>
          </w:p>
        </w:tc>
        <w:tc>
          <w:tcPr>
            <w:tcW w:w="2119" w:type="dxa"/>
            <w:vMerge/>
            <w:shd w:val="clear" w:color="auto" w:fill="DFF5F9"/>
            <w:vAlign w:val="center"/>
          </w:tcPr>
          <w:p w14:paraId="2A7CBC33"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1" w:type="dxa"/>
            <w:vMerge/>
            <w:shd w:val="clear" w:color="auto" w:fill="00B0F0"/>
            <w:tcMar>
              <w:top w:w="113" w:type="dxa"/>
              <w:left w:w="113" w:type="dxa"/>
              <w:bottom w:w="113" w:type="dxa"/>
              <w:right w:w="113" w:type="dxa"/>
            </w:tcMar>
            <w:vAlign w:val="center"/>
          </w:tcPr>
          <w:p w14:paraId="0E4CB11E"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77CB0B1A" w14:textId="77777777">
        <w:trPr>
          <w:gridAfter w:val="1"/>
          <w:wAfter w:w="8" w:type="dxa"/>
          <w:trHeight w:val="567"/>
        </w:trPr>
        <w:tc>
          <w:tcPr>
            <w:tcW w:w="14844" w:type="dxa"/>
            <w:gridSpan w:val="6"/>
            <w:shd w:val="clear" w:color="auto" w:fill="FFFFFF" w:themeFill="background1"/>
            <w:tcMar>
              <w:top w:w="113" w:type="dxa"/>
              <w:left w:w="113" w:type="dxa"/>
              <w:bottom w:w="113" w:type="dxa"/>
              <w:right w:w="113" w:type="dxa"/>
            </w:tcMar>
            <w:vAlign w:val="center"/>
            <w:hideMark/>
          </w:tcPr>
          <w:p w14:paraId="68F77186" w14:textId="7608B1BF" w:rsidR="004D5923" w:rsidRPr="0062370B" w:rsidRDefault="004D5923">
            <w:pPr>
              <w:spacing w:line="276" w:lineRule="auto"/>
              <w:textAlignment w:val="baseline"/>
              <w:rPr>
                <w:rFonts w:eastAsia="宋体" w:cs="Arial"/>
                <w:b/>
                <w:lang w:eastAsia="zh-CN"/>
              </w:rPr>
            </w:pPr>
            <w:r w:rsidRPr="0062370B">
              <w:rPr>
                <w:rFonts w:eastAsia="宋体" w:cs="Arial" w:hint="eastAsia"/>
                <w:b/>
                <w:lang w:eastAsia="zh-CN"/>
              </w:rPr>
              <w:t>贵机构在</w:t>
            </w:r>
            <w:r w:rsidR="004926CF" w:rsidRPr="0062370B">
              <w:rPr>
                <w:rFonts w:eastAsia="宋体" w:cs="Arial" w:hint="eastAsia"/>
                <w:b/>
                <w:lang w:eastAsia="zh-CN"/>
              </w:rPr>
              <w:t>机构层面</w:t>
            </w:r>
            <w:r w:rsidRPr="0062370B">
              <w:rPr>
                <w:rFonts w:eastAsia="宋体" w:cs="Arial" w:hint="eastAsia"/>
                <w:b/>
                <w:lang w:eastAsia="zh-CN"/>
              </w:rPr>
              <w:t>的</w:t>
            </w:r>
            <w:hyperlink r:id="rId168" w:history="1">
              <w:r w:rsidRPr="0062370B">
                <w:rPr>
                  <w:rStyle w:val="Hyperlink"/>
                  <w:rFonts w:eastAsia="宋体" w:cs="Arial" w:hint="eastAsia"/>
                  <w:b/>
                  <w:lang w:eastAsia="zh-CN"/>
                </w:rPr>
                <w:t>排除</w:t>
              </w:r>
            </w:hyperlink>
            <w:r w:rsidR="001F79FE" w:rsidRPr="0062370B">
              <w:rPr>
                <w:rStyle w:val="Hyperlink"/>
                <w:rFonts w:eastAsia="宋体" w:cs="Arial" w:hint="eastAsia"/>
                <w:b/>
                <w:lang w:eastAsia="zh-CN"/>
              </w:rPr>
              <w:t>（</w:t>
            </w:r>
            <w:r w:rsidR="001F79FE" w:rsidRPr="0062370B">
              <w:rPr>
                <w:rStyle w:val="Hyperlink"/>
                <w:rFonts w:eastAsia="宋体" w:cs="Arial"/>
                <w:b/>
                <w:lang w:eastAsia="zh-CN"/>
              </w:rPr>
              <w:t>exclusions</w:t>
            </w:r>
            <w:r w:rsidR="001F79FE" w:rsidRPr="0062370B">
              <w:rPr>
                <w:rStyle w:val="Hyperlink"/>
                <w:rFonts w:eastAsia="宋体" w:cs="Arial" w:hint="eastAsia"/>
                <w:b/>
                <w:lang w:eastAsia="zh-CN"/>
              </w:rPr>
              <w:t>）</w:t>
            </w:r>
            <w:r w:rsidR="000C6204" w:rsidRPr="0062370B">
              <w:rPr>
                <w:rFonts w:eastAsia="宋体" w:cs="Arial" w:hint="eastAsia"/>
                <w:b/>
                <w:lang w:eastAsia="zh-CN"/>
              </w:rPr>
              <w:t>包</w:t>
            </w:r>
            <w:r w:rsidRPr="0062370B">
              <w:rPr>
                <w:rFonts w:eastAsia="宋体" w:cs="Arial"/>
                <w:b/>
                <w:lang w:eastAsia="zh-CN"/>
              </w:rPr>
              <w:t>括哪些</w:t>
            </w:r>
            <w:r w:rsidRPr="0062370B">
              <w:rPr>
                <w:rFonts w:eastAsia="宋体" w:cs="Arial" w:hint="eastAsia"/>
                <w:b/>
                <w:lang w:eastAsia="zh-CN"/>
              </w:rPr>
              <w:t>要素</w:t>
            </w:r>
            <w:r w:rsidRPr="0062370B">
              <w:rPr>
                <w:rFonts w:eastAsia="宋体" w:cs="Arial"/>
                <w:b/>
                <w:lang w:eastAsia="zh-CN"/>
              </w:rPr>
              <w:t>？</w:t>
            </w:r>
          </w:p>
        </w:tc>
      </w:tr>
      <w:tr w:rsidR="004D5923" w:rsidRPr="0062370B" w14:paraId="5D8B29D3" w14:textId="77777777">
        <w:trPr>
          <w:gridAfter w:val="1"/>
          <w:wAfter w:w="8" w:type="dxa"/>
          <w:trHeight w:val="465"/>
        </w:trPr>
        <w:tc>
          <w:tcPr>
            <w:tcW w:w="1484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375D417" w14:textId="23F8BAA9" w:rsidR="004D5923" w:rsidRPr="0062370B" w:rsidRDefault="004D5923">
            <w:pPr>
              <w:numPr>
                <w:ilvl w:val="0"/>
                <w:numId w:val="10"/>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基于我们对特定</w:t>
            </w:r>
            <w:r w:rsidR="00E84848" w:rsidRPr="0062370B">
              <w:rPr>
                <w:rFonts w:eastAsia="宋体" w:cs="Arial" w:hint="eastAsia"/>
                <w:szCs w:val="16"/>
                <w:lang w:eastAsia="zh-CN"/>
              </w:rPr>
              <w:t>部门</w:t>
            </w:r>
            <w:r w:rsidRPr="0062370B">
              <w:rPr>
                <w:rFonts w:eastAsia="宋体" w:cs="Arial"/>
                <w:szCs w:val="16"/>
                <w:lang w:eastAsia="zh-CN"/>
              </w:rPr>
              <w:t>、产品或服务的价值观或</w:t>
            </w:r>
            <w:r w:rsidRPr="0062370B">
              <w:rPr>
                <w:rFonts w:eastAsia="宋体" w:cs="Arial" w:hint="eastAsia"/>
                <w:szCs w:val="16"/>
                <w:lang w:eastAsia="zh-CN"/>
              </w:rPr>
              <w:t>理念</w:t>
            </w:r>
          </w:p>
          <w:p w14:paraId="1A5642B6" w14:textId="4607EBF2" w:rsidR="004D5923" w:rsidRPr="0062370B" w:rsidRDefault="004D5923">
            <w:pPr>
              <w:numPr>
                <w:ilvl w:val="0"/>
                <w:numId w:val="10"/>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基于我们对特定地区或国家的价值观或</w:t>
            </w:r>
            <w:r w:rsidRPr="0062370B">
              <w:rPr>
                <w:rFonts w:eastAsia="宋体" w:cs="Arial" w:hint="eastAsia"/>
                <w:szCs w:val="16"/>
                <w:lang w:eastAsia="zh-CN"/>
              </w:rPr>
              <w:t>理念</w:t>
            </w:r>
          </w:p>
          <w:p w14:paraId="7A49F71C" w14:textId="4CE43936" w:rsidR="004D5923" w:rsidRPr="0062370B" w:rsidRDefault="004D5923">
            <w:pPr>
              <w:numPr>
                <w:ilvl w:val="0"/>
                <w:numId w:val="10"/>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基于</w:t>
            </w:r>
            <w:r w:rsidRPr="0062370B">
              <w:rPr>
                <w:rFonts w:eastAsia="宋体" w:cs="Arial" w:hint="eastAsia"/>
                <w:szCs w:val="16"/>
                <w:lang w:eastAsia="zh-CN"/>
              </w:rPr>
              <w:t>符合</w:t>
            </w:r>
            <w:r w:rsidRPr="0062370B">
              <w:rPr>
                <w:rFonts w:eastAsia="宋体" w:cs="Arial"/>
                <w:szCs w:val="16"/>
                <w:lang w:eastAsia="zh-CN"/>
              </w:rPr>
              <w:t>国际规范</w:t>
            </w:r>
            <w:r w:rsidR="00B633BE" w:rsidRPr="0062370B">
              <w:rPr>
                <w:rFonts w:eastAsia="宋体" w:cs="Arial" w:hint="eastAsia"/>
                <w:szCs w:val="16"/>
                <w:lang w:eastAsia="zh-CN"/>
              </w:rPr>
              <w:t>（</w:t>
            </w:r>
            <w:r w:rsidRPr="0062370B">
              <w:rPr>
                <w:rFonts w:eastAsia="宋体" w:cs="Arial"/>
                <w:szCs w:val="16"/>
                <w:lang w:eastAsia="zh-CN"/>
              </w:rPr>
              <w:t>如经合组织</w:t>
            </w:r>
            <w:r w:rsidRPr="0062370B">
              <w:rPr>
                <w:rFonts w:eastAsia="宋体" w:cs="Arial" w:hint="eastAsia"/>
                <w:szCs w:val="16"/>
                <w:lang w:eastAsia="zh-CN"/>
              </w:rPr>
              <w:t>《</w:t>
            </w:r>
            <w:r w:rsidRPr="0062370B">
              <w:rPr>
                <w:rFonts w:eastAsia="宋体" w:cs="Arial"/>
                <w:szCs w:val="16"/>
                <w:lang w:eastAsia="zh-CN"/>
              </w:rPr>
              <w:t>跨国企业准则</w:t>
            </w:r>
            <w:r w:rsidRPr="0062370B">
              <w:rPr>
                <w:rFonts w:eastAsia="宋体" w:cs="Arial" w:hint="eastAsia"/>
                <w:szCs w:val="16"/>
                <w:lang w:eastAsia="zh-CN"/>
              </w:rPr>
              <w:t>》</w:t>
            </w:r>
            <w:r w:rsidRPr="0062370B">
              <w:rPr>
                <w:rFonts w:eastAsia="宋体" w:cs="Arial"/>
                <w:szCs w:val="16"/>
                <w:lang w:eastAsia="zh-CN"/>
              </w:rPr>
              <w:t>、</w:t>
            </w:r>
            <w:r w:rsidR="00B633BE" w:rsidRPr="0062370B">
              <w:rPr>
                <w:rFonts w:eastAsia="宋体" w:cs="Arial" w:hint="eastAsia"/>
                <w:szCs w:val="16"/>
                <w:lang w:eastAsia="zh-CN"/>
              </w:rPr>
              <w:t>《</w:t>
            </w:r>
            <w:r w:rsidRPr="0062370B">
              <w:rPr>
                <w:rFonts w:eastAsia="宋体" w:cs="Arial"/>
                <w:szCs w:val="16"/>
                <w:lang w:eastAsia="zh-CN"/>
              </w:rPr>
              <w:t>国际人权法案</w:t>
            </w:r>
            <w:r w:rsidR="00B633BE" w:rsidRPr="0062370B">
              <w:rPr>
                <w:rFonts w:eastAsia="宋体" w:cs="Arial" w:hint="eastAsia"/>
                <w:szCs w:val="16"/>
                <w:lang w:eastAsia="zh-CN"/>
              </w:rPr>
              <w:t>》</w:t>
            </w:r>
            <w:r w:rsidRPr="0062370B">
              <w:rPr>
                <w:rFonts w:eastAsia="宋体" w:cs="Arial"/>
                <w:szCs w:val="16"/>
                <w:lang w:eastAsia="zh-CN"/>
              </w:rPr>
              <w:t>、联合国安全理事会制裁或联合国全球契约</w:t>
            </w:r>
            <w:r w:rsidR="00B633BE" w:rsidRPr="0062370B">
              <w:rPr>
                <w:rFonts w:eastAsia="宋体" w:cs="Arial" w:hint="eastAsia"/>
                <w:szCs w:val="16"/>
                <w:lang w:eastAsia="zh-CN"/>
              </w:rPr>
              <w:t>）的</w:t>
            </w:r>
            <w:r w:rsidR="00B633BE" w:rsidRPr="0062370B">
              <w:rPr>
                <w:rFonts w:eastAsia="宋体" w:cs="Arial"/>
                <w:szCs w:val="16"/>
                <w:lang w:eastAsia="zh-CN"/>
              </w:rPr>
              <w:t>商业</w:t>
            </w:r>
            <w:r w:rsidR="00B633BE" w:rsidRPr="0062370B">
              <w:rPr>
                <w:rFonts w:eastAsia="宋体" w:cs="Arial" w:hint="eastAsia"/>
                <w:szCs w:val="16"/>
                <w:lang w:eastAsia="zh-CN"/>
              </w:rPr>
              <w:t>实践</w:t>
            </w:r>
            <w:r w:rsidR="00B633BE" w:rsidRPr="0062370B">
              <w:rPr>
                <w:rFonts w:eastAsia="宋体" w:cs="Arial"/>
                <w:szCs w:val="16"/>
                <w:lang w:eastAsia="zh-CN"/>
              </w:rPr>
              <w:t>最低标准</w:t>
            </w:r>
          </w:p>
          <w:p w14:paraId="0299F9D1" w14:textId="13E1AA0F" w:rsidR="004D5923" w:rsidRPr="0062370B" w:rsidRDefault="004D5923">
            <w:pPr>
              <w:numPr>
                <w:ilvl w:val="0"/>
                <w:numId w:val="10"/>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基于我们</w:t>
            </w:r>
            <w:r w:rsidR="00B633BE" w:rsidRPr="0062370B">
              <w:rPr>
                <w:rFonts w:eastAsia="宋体" w:cs="Arial" w:hint="eastAsia"/>
                <w:szCs w:val="16"/>
                <w:lang w:eastAsia="zh-CN"/>
              </w:rPr>
              <w:t>机构</w:t>
            </w:r>
            <w:r w:rsidRPr="0062370B">
              <w:rPr>
                <w:rFonts w:eastAsia="宋体" w:cs="Arial" w:hint="eastAsia"/>
                <w:szCs w:val="16"/>
                <w:lang w:eastAsia="zh-CN"/>
              </w:rPr>
              <w:t>的</w:t>
            </w:r>
            <w:r w:rsidRPr="0062370B">
              <w:rPr>
                <w:rFonts w:eastAsia="宋体" w:cs="Arial"/>
                <w:szCs w:val="16"/>
                <w:lang w:eastAsia="zh-CN"/>
              </w:rPr>
              <w:t>气候变化承诺</w:t>
            </w:r>
          </w:p>
          <w:p w14:paraId="68117827" w14:textId="77777777" w:rsidR="004D5923" w:rsidRPr="0062370B" w:rsidRDefault="004D5923">
            <w:pPr>
              <w:numPr>
                <w:ilvl w:val="0"/>
                <w:numId w:val="10"/>
              </w:numPr>
              <w:spacing w:line="276" w:lineRule="auto"/>
              <w:textAlignment w:val="baseline"/>
              <w:rPr>
                <w:rFonts w:eastAsia="宋体" w:cs="Arial"/>
                <w:szCs w:val="16"/>
                <w:lang w:eastAsia="en-GB"/>
              </w:rPr>
            </w:pPr>
            <w:r w:rsidRPr="0062370B">
              <w:rPr>
                <w:rFonts w:eastAsia="宋体" w:cs="Arial"/>
                <w:szCs w:val="16"/>
                <w:lang w:eastAsia="en-GB"/>
              </w:rPr>
              <w:t xml:space="preserve">(E) </w:t>
            </w:r>
            <w:r w:rsidRPr="0062370B">
              <w:rPr>
                <w:rFonts w:eastAsia="宋体" w:cs="Arial"/>
                <w:szCs w:val="16"/>
                <w:lang w:eastAsia="en-GB"/>
              </w:rPr>
              <w:t>其他要素</w:t>
            </w:r>
            <w:r w:rsidRPr="0062370B">
              <w:rPr>
                <w:rFonts w:eastAsia="宋体" w:cs="Arial"/>
                <w:szCs w:val="16"/>
                <w:lang w:eastAsia="en-GB"/>
              </w:rPr>
              <w:t xml:space="preserve"> </w:t>
            </w:r>
          </w:p>
          <w:p w14:paraId="013B56FA" w14:textId="77777777" w:rsidR="004D5923" w:rsidRPr="0062370B" w:rsidRDefault="004D5923">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______ [</w:t>
            </w:r>
            <w:r w:rsidRPr="0062370B">
              <w:rPr>
                <w:rFonts w:eastAsia="宋体" w:cs="Arial"/>
                <w:szCs w:val="16"/>
                <w:lang w:eastAsia="zh-CN"/>
              </w:rPr>
              <w:t>必填自由文本：中</w:t>
            </w:r>
            <w:r w:rsidRPr="0062370B">
              <w:rPr>
                <w:rFonts w:eastAsia="宋体" w:cs="Arial"/>
                <w:szCs w:val="16"/>
                <w:lang w:eastAsia="zh-CN"/>
              </w:rPr>
              <w:t>]</w:t>
            </w:r>
          </w:p>
          <w:p w14:paraId="5C846107" w14:textId="1E968578" w:rsidR="004D5923" w:rsidRPr="0062370B" w:rsidRDefault="004D5923">
            <w:pPr>
              <w:numPr>
                <w:ilvl w:val="0"/>
                <w:numId w:val="91"/>
              </w:numPr>
              <w:spacing w:line="276" w:lineRule="auto"/>
              <w:textAlignment w:val="baseline"/>
              <w:rPr>
                <w:rFonts w:eastAsia="宋体" w:cs="Arial"/>
                <w:szCs w:val="16"/>
                <w:lang w:eastAsia="zh-CN"/>
              </w:rPr>
            </w:pPr>
            <w:r w:rsidRPr="0062370B">
              <w:rPr>
                <w:rFonts w:eastAsia="宋体" w:cs="Arial"/>
                <w:szCs w:val="16"/>
                <w:lang w:eastAsia="zh-CN"/>
              </w:rPr>
              <w:t xml:space="preserve">(F) </w:t>
            </w:r>
            <w:r w:rsidRPr="0062370B">
              <w:rPr>
                <w:rFonts w:eastAsia="宋体" w:cs="Arial"/>
                <w:lang w:eastAsia="zh-CN"/>
              </w:rPr>
              <w:t>不适用；</w:t>
            </w:r>
            <w:r w:rsidRPr="0062370B">
              <w:rPr>
                <w:rFonts w:eastAsia="宋体" w:cs="Arial"/>
                <w:szCs w:val="16"/>
                <w:lang w:eastAsia="zh-CN"/>
              </w:rPr>
              <w:t>我们没有任何</w:t>
            </w:r>
            <w:r w:rsidR="004926CF" w:rsidRPr="0062370B">
              <w:rPr>
                <w:rFonts w:eastAsia="宋体" w:cs="Arial"/>
                <w:szCs w:val="16"/>
                <w:lang w:eastAsia="zh-CN"/>
              </w:rPr>
              <w:t>机构层面</w:t>
            </w:r>
            <w:r w:rsidRPr="0062370B">
              <w:rPr>
                <w:rFonts w:eastAsia="宋体" w:cs="Arial"/>
                <w:szCs w:val="16"/>
                <w:lang w:eastAsia="zh-CN"/>
              </w:rPr>
              <w:t>的</w:t>
            </w:r>
            <w:r w:rsidRPr="0062370B">
              <w:rPr>
                <w:rFonts w:eastAsia="宋体" w:cs="Arial" w:hint="eastAsia"/>
                <w:szCs w:val="16"/>
                <w:lang w:eastAsia="zh-CN"/>
              </w:rPr>
              <w:t>排除</w:t>
            </w:r>
            <w:r w:rsidR="000C6204" w:rsidRPr="0062370B">
              <w:rPr>
                <w:rFonts w:eastAsia="宋体" w:cs="Arial" w:hint="eastAsia"/>
                <w:szCs w:val="16"/>
                <w:lang w:eastAsia="zh-CN"/>
              </w:rPr>
              <w:t>方法</w:t>
            </w:r>
          </w:p>
        </w:tc>
      </w:tr>
      <w:tr w:rsidR="004D5923" w:rsidRPr="0062370B" w14:paraId="5EB00DA1" w14:textId="77777777">
        <w:trPr>
          <w:gridAfter w:val="1"/>
          <w:wAfter w:w="8" w:type="dxa"/>
          <w:trHeight w:val="300"/>
        </w:trPr>
        <w:tc>
          <w:tcPr>
            <w:tcW w:w="14844" w:type="dxa"/>
            <w:gridSpan w:val="6"/>
            <w:tcBorders>
              <w:left w:val="nil"/>
              <w:right w:val="nil"/>
            </w:tcBorders>
            <w:shd w:val="clear" w:color="auto" w:fill="FFFFFF" w:themeFill="background1"/>
            <w:tcMar>
              <w:top w:w="0" w:type="dxa"/>
              <w:bottom w:w="0" w:type="dxa"/>
            </w:tcMar>
            <w:vAlign w:val="center"/>
          </w:tcPr>
          <w:p w14:paraId="3ED0789E"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7A0CE876" w14:textId="77777777">
        <w:trPr>
          <w:gridAfter w:val="1"/>
          <w:wAfter w:w="8" w:type="dxa"/>
          <w:trHeight w:val="300"/>
        </w:trPr>
        <w:tc>
          <w:tcPr>
            <w:tcW w:w="14844" w:type="dxa"/>
            <w:gridSpan w:val="6"/>
            <w:shd w:val="clear" w:color="auto" w:fill="0070C0"/>
            <w:vAlign w:val="center"/>
          </w:tcPr>
          <w:p w14:paraId="2307B73A"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776F23AE" w14:textId="77777777">
        <w:trPr>
          <w:gridAfter w:val="1"/>
          <w:wAfter w:w="8" w:type="dxa"/>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C3EE024"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03"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329A6DB" w14:textId="6373C286"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w:t>
            </w:r>
            <w:r w:rsidRPr="0062370B">
              <w:rPr>
                <w:rStyle w:val="Hyperlink"/>
                <w:rFonts w:eastAsia="宋体" w:cs="Arial"/>
                <w:color w:val="000000" w:themeColor="text1"/>
                <w:sz w:val="16"/>
                <w:lang w:eastAsia="zh-CN"/>
              </w:rPr>
              <w:t>方</w:t>
            </w:r>
            <w:r w:rsidR="004926CF" w:rsidRPr="0062370B">
              <w:rPr>
                <w:rStyle w:val="Hyperlink"/>
                <w:rFonts w:eastAsia="宋体" w:cs="Arial"/>
                <w:color w:val="000000" w:themeColor="text1"/>
                <w:sz w:val="16"/>
                <w:lang w:eastAsia="zh-CN"/>
              </w:rPr>
              <w:t>机构层面</w:t>
            </w:r>
            <w:r w:rsidRPr="0062370B">
              <w:rPr>
                <w:rStyle w:val="Hyperlink"/>
                <w:rFonts w:eastAsia="宋体" w:cs="Arial" w:hint="eastAsia"/>
                <w:color w:val="000000" w:themeColor="text1"/>
                <w:sz w:val="16"/>
                <w:szCs w:val="16"/>
                <w:lang w:eastAsia="zh-CN"/>
              </w:rPr>
              <w:t>排除</w:t>
            </w:r>
            <w:r w:rsidR="0017395F" w:rsidRPr="0062370B">
              <w:rPr>
                <w:rStyle w:val="Hyperlink"/>
                <w:rFonts w:eastAsia="宋体" w:cs="Arial" w:hint="eastAsia"/>
                <w:color w:val="000000" w:themeColor="text1"/>
                <w:sz w:val="16"/>
                <w:lang w:eastAsia="zh-CN"/>
              </w:rPr>
              <w:t>方法</w:t>
            </w:r>
            <w:r w:rsidRPr="0062370B">
              <w:rPr>
                <w:rStyle w:val="Hyperlink"/>
                <w:rFonts w:eastAsia="宋体" w:cs="Arial"/>
                <w:color w:val="000000" w:themeColor="text1"/>
                <w:sz w:val="16"/>
                <w:lang w:eastAsia="zh-CN"/>
              </w:rPr>
              <w:t>的</w:t>
            </w:r>
            <w:r w:rsidR="00304A28" w:rsidRPr="0062370B">
              <w:rPr>
                <w:rStyle w:val="Hyperlink"/>
                <w:rFonts w:eastAsia="宋体" w:cs="Arial" w:hint="eastAsia"/>
                <w:color w:val="000000" w:themeColor="text1"/>
                <w:sz w:val="16"/>
                <w:szCs w:val="16"/>
                <w:lang w:eastAsia="zh-CN"/>
              </w:rPr>
              <w:t>范围</w:t>
            </w:r>
            <w:r w:rsidRPr="0062370B">
              <w:rPr>
                <w:rStyle w:val="Hyperlink"/>
                <w:rFonts w:eastAsia="宋体" w:cs="Arial" w:hint="eastAsia"/>
                <w:color w:val="000000" w:themeColor="text1"/>
                <w:sz w:val="16"/>
                <w:szCs w:val="16"/>
                <w:lang w:eastAsia="zh-CN"/>
              </w:rPr>
              <w:t>和目标</w:t>
            </w:r>
            <w:r w:rsidRPr="0062370B">
              <w:rPr>
                <w:rStyle w:val="Hyperlink"/>
                <w:rFonts w:eastAsia="宋体" w:cs="Arial"/>
                <w:color w:val="000000" w:themeColor="text1"/>
                <w:sz w:val="16"/>
                <w:szCs w:val="16"/>
                <w:lang w:eastAsia="zh-CN"/>
              </w:rPr>
              <w:t>。</w:t>
            </w:r>
          </w:p>
          <w:p w14:paraId="1FF32156" w14:textId="77777777" w:rsidR="004D5923" w:rsidRPr="0062370B" w:rsidRDefault="004D5923">
            <w:pPr>
              <w:rPr>
                <w:rStyle w:val="Hyperlink"/>
                <w:rFonts w:eastAsia="宋体" w:cs="Arial"/>
                <w:color w:val="000000" w:themeColor="text1"/>
                <w:sz w:val="16"/>
                <w:szCs w:val="16"/>
                <w:lang w:eastAsia="zh-CN"/>
              </w:rPr>
            </w:pPr>
          </w:p>
          <w:p w14:paraId="4D52AACC" w14:textId="4EEEB27E"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排除</w:t>
            </w:r>
            <w:r w:rsidRPr="0062370B">
              <w:rPr>
                <w:rStyle w:val="Hyperlink"/>
                <w:rFonts w:eastAsia="宋体" w:cs="Arial"/>
                <w:color w:val="000000" w:themeColor="text1"/>
                <w:sz w:val="16"/>
                <w:szCs w:val="16"/>
                <w:lang w:eastAsia="zh-CN"/>
              </w:rPr>
              <w:t>是</w:t>
            </w:r>
            <w:r w:rsidRPr="0062370B">
              <w:rPr>
                <w:rStyle w:val="Hyperlink"/>
                <w:rFonts w:eastAsia="宋体" w:cs="Arial" w:hint="eastAsia"/>
                <w:color w:val="000000" w:themeColor="text1"/>
                <w:sz w:val="16"/>
                <w:szCs w:val="16"/>
                <w:lang w:eastAsia="zh-CN"/>
              </w:rPr>
              <w:t>使用最为广泛</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责任投资方法之一。</w:t>
            </w:r>
            <w:r w:rsidRPr="0062370B">
              <w:rPr>
                <w:rStyle w:val="Hyperlink"/>
                <w:rFonts w:eastAsia="宋体" w:cs="Arial" w:hint="eastAsia"/>
                <w:color w:val="000000" w:themeColor="text1"/>
                <w:sz w:val="16"/>
                <w:szCs w:val="16"/>
                <w:lang w:eastAsia="zh-CN"/>
              </w:rPr>
              <w:t>采用</w:t>
            </w:r>
            <w:r w:rsidR="004926CF" w:rsidRPr="0062370B">
              <w:rPr>
                <w:rStyle w:val="Hyperlink"/>
                <w:rFonts w:eastAsia="宋体" w:cs="Arial" w:hint="eastAsia"/>
                <w:color w:val="000000" w:themeColor="text1"/>
                <w:sz w:val="16"/>
                <w:szCs w:val="16"/>
                <w:lang w:eastAsia="zh-CN"/>
              </w:rPr>
              <w:t>该</w:t>
            </w:r>
            <w:r w:rsidR="007D5CAE"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的签署方在制定自愿</w:t>
            </w:r>
            <w:r w:rsidRPr="0062370B">
              <w:rPr>
                <w:rStyle w:val="Hyperlink"/>
                <w:rFonts w:eastAsia="宋体" w:cs="Arial" w:hint="eastAsia"/>
                <w:color w:val="000000" w:themeColor="text1"/>
                <w:sz w:val="16"/>
                <w:szCs w:val="16"/>
                <w:lang w:eastAsia="zh-CN"/>
              </w:rPr>
              <w:t>排除标准</w:t>
            </w:r>
            <w:r w:rsidRPr="0062370B">
              <w:rPr>
                <w:rStyle w:val="Hyperlink"/>
                <w:rFonts w:eastAsia="宋体" w:cs="Arial"/>
                <w:color w:val="000000" w:themeColor="text1"/>
                <w:sz w:val="16"/>
                <w:szCs w:val="16"/>
                <w:lang w:eastAsia="zh-CN"/>
              </w:rPr>
              <w:t>时与国际标准保持一致</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被认为是良好做法。</w:t>
            </w:r>
          </w:p>
        </w:tc>
      </w:tr>
      <w:tr w:rsidR="004D5923" w:rsidRPr="0062370B" w14:paraId="5EB51E26" w14:textId="77777777">
        <w:trPr>
          <w:gridAfter w:val="1"/>
          <w:wAfter w:w="8" w:type="dxa"/>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DB8C6AA"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03"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4AA5CB9" w14:textId="189A1F59"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筛选是将</w:t>
            </w:r>
            <w:r w:rsidRPr="0062370B">
              <w:rPr>
                <w:rStyle w:val="Hyperlink"/>
                <w:rFonts w:eastAsia="宋体" w:cs="Arial" w:hint="eastAsia"/>
                <w:color w:val="000000" w:themeColor="text1"/>
                <w:sz w:val="16"/>
                <w:szCs w:val="16"/>
                <w:lang w:eastAsia="zh-CN"/>
              </w:rPr>
              <w:t>ESG</w:t>
            </w:r>
            <w:r w:rsidRPr="0062370B">
              <w:rPr>
                <w:rStyle w:val="Hyperlink"/>
                <w:rFonts w:eastAsia="宋体" w:cs="Arial" w:hint="eastAsia"/>
                <w:color w:val="000000" w:themeColor="text1"/>
                <w:sz w:val="16"/>
                <w:szCs w:val="16"/>
                <w:lang w:eastAsia="zh-CN"/>
              </w:rPr>
              <w:t>因素和</w:t>
            </w:r>
            <w:r w:rsidR="00E50A62" w:rsidRPr="0062370B">
              <w:rPr>
                <w:rStyle w:val="Hyperlink"/>
                <w:rFonts w:eastAsia="宋体" w:cs="Arial" w:hint="eastAsia"/>
                <w:color w:val="000000" w:themeColor="text1"/>
                <w:sz w:val="16"/>
                <w:szCs w:val="16"/>
                <w:lang w:eastAsia="zh-CN"/>
              </w:rPr>
              <w:t>系统性可持续发展问题</w:t>
            </w:r>
            <w:r w:rsidRPr="0062370B">
              <w:rPr>
                <w:rStyle w:val="Hyperlink"/>
                <w:rFonts w:eastAsia="宋体" w:cs="Arial" w:hint="eastAsia"/>
                <w:color w:val="000000" w:themeColor="text1"/>
                <w:sz w:val="16"/>
                <w:szCs w:val="16"/>
                <w:lang w:eastAsia="zh-CN"/>
              </w:rPr>
              <w:t>纳入</w:t>
            </w:r>
            <w:r w:rsidRPr="0062370B">
              <w:rPr>
                <w:rStyle w:val="Hyperlink"/>
                <w:rFonts w:eastAsia="宋体" w:cs="Arial"/>
                <w:color w:val="000000" w:themeColor="text1"/>
                <w:sz w:val="16"/>
                <w:szCs w:val="16"/>
                <w:lang w:eastAsia="zh-CN"/>
              </w:rPr>
              <w:t>投资组合构建和资产选择</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方法之一。排除经常与其他方法结合使用。签署方可</w:t>
            </w:r>
            <w:r w:rsidRPr="0062370B">
              <w:rPr>
                <w:rStyle w:val="Hyperlink"/>
                <w:rFonts w:eastAsia="宋体" w:cs="Arial" w:hint="eastAsia"/>
                <w:color w:val="000000" w:themeColor="text1"/>
                <w:sz w:val="16"/>
                <w:szCs w:val="16"/>
                <w:lang w:eastAsia="zh-CN"/>
              </w:rPr>
              <w:t>对各</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采用负面筛选，将某些</w:t>
            </w:r>
            <w:r w:rsidR="00E84848" w:rsidRPr="0062370B">
              <w:rPr>
                <w:rStyle w:val="Hyperlink"/>
                <w:rFonts w:eastAsia="宋体" w:cs="Arial" w:hint="eastAsia"/>
                <w:color w:val="000000" w:themeColor="text1"/>
                <w:sz w:val="16"/>
                <w:szCs w:val="16"/>
                <w:lang w:eastAsia="zh-CN"/>
              </w:rPr>
              <w:t>部门</w:t>
            </w:r>
            <w:r w:rsidRPr="0062370B">
              <w:rPr>
                <w:rStyle w:val="Hyperlink"/>
                <w:rFonts w:eastAsia="宋体" w:cs="Arial"/>
                <w:color w:val="000000" w:themeColor="text1"/>
                <w:sz w:val="16"/>
                <w:szCs w:val="16"/>
                <w:lang w:eastAsia="zh-CN"/>
              </w:rPr>
              <w:t>、地区、资产或活动</w:t>
            </w:r>
            <w:r w:rsidRPr="0062370B">
              <w:rPr>
                <w:rStyle w:val="Hyperlink"/>
                <w:rFonts w:eastAsia="宋体" w:cs="Arial" w:hint="eastAsia"/>
                <w:color w:val="000000" w:themeColor="text1"/>
                <w:sz w:val="16"/>
                <w:szCs w:val="16"/>
                <w:lang w:eastAsia="zh-CN"/>
              </w:rPr>
              <w:t>排除</w:t>
            </w:r>
            <w:r w:rsidR="007E5E53" w:rsidRPr="0062370B">
              <w:rPr>
                <w:rStyle w:val="Hyperlink"/>
                <w:rFonts w:eastAsia="宋体" w:cs="Arial" w:hint="eastAsia"/>
                <w:color w:val="000000" w:themeColor="text1"/>
                <w:sz w:val="16"/>
                <w:szCs w:val="16"/>
                <w:lang w:eastAsia="zh-CN"/>
              </w:rPr>
              <w:t>于</w:t>
            </w:r>
            <w:r w:rsidRPr="0062370B">
              <w:rPr>
                <w:rStyle w:val="Hyperlink"/>
                <w:rFonts w:eastAsia="宋体" w:cs="Arial" w:hint="eastAsia"/>
                <w:color w:val="000000" w:themeColor="text1"/>
                <w:sz w:val="16"/>
                <w:szCs w:val="16"/>
                <w:lang w:eastAsia="zh-CN"/>
              </w:rPr>
              <w:t>投资组合</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06B3ED84" w14:textId="77777777" w:rsidR="004D5923" w:rsidRPr="0062370B" w:rsidRDefault="004D5923">
            <w:pPr>
              <w:rPr>
                <w:rStyle w:val="Hyperlink"/>
                <w:rFonts w:eastAsia="宋体" w:cs="Arial"/>
                <w:color w:val="000000" w:themeColor="text1"/>
                <w:sz w:val="16"/>
                <w:szCs w:val="16"/>
                <w:lang w:eastAsia="zh-CN"/>
              </w:rPr>
            </w:pPr>
          </w:p>
          <w:p w14:paraId="3FAB9F4B" w14:textId="103D8070"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004926CF" w:rsidRPr="0062370B">
              <w:rPr>
                <w:rStyle w:val="Hyperlink"/>
                <w:rFonts w:eastAsia="宋体" w:cs="Arial" w:hint="eastAsia"/>
                <w:color w:val="000000" w:themeColor="text1"/>
                <w:sz w:val="16"/>
                <w:szCs w:val="16"/>
                <w:lang w:eastAsia="zh-CN"/>
              </w:rPr>
              <w:t>机构层面</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的排除指适用于所有</w:t>
            </w:r>
            <w:r w:rsidRPr="0062370B">
              <w:rPr>
                <w:rStyle w:val="Hyperlink"/>
                <w:rFonts w:eastAsia="宋体" w:cs="Arial" w:hint="eastAsia"/>
                <w:color w:val="000000" w:themeColor="text1"/>
                <w:sz w:val="16"/>
                <w:szCs w:val="16"/>
                <w:lang w:eastAsia="zh-CN"/>
              </w:rPr>
              <w:t>AUM</w:t>
            </w:r>
            <w:r w:rsidR="0025035E"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而</w:t>
            </w:r>
            <w:r w:rsidRPr="0062370B">
              <w:rPr>
                <w:rStyle w:val="Hyperlink"/>
                <w:rFonts w:eastAsia="宋体" w:cs="Arial" w:hint="eastAsia"/>
                <w:color w:val="000000" w:themeColor="text1"/>
                <w:sz w:val="16"/>
                <w:szCs w:val="16"/>
                <w:lang w:eastAsia="zh-CN"/>
              </w:rPr>
              <w:t>非</w:t>
            </w:r>
            <w:r w:rsidR="00047D11" w:rsidRPr="0062370B">
              <w:rPr>
                <w:rStyle w:val="Hyperlink"/>
                <w:rFonts w:eastAsia="宋体" w:cs="Arial" w:hint="eastAsia"/>
                <w:color w:val="000000" w:themeColor="text1"/>
                <w:sz w:val="16"/>
                <w:szCs w:val="16"/>
                <w:lang w:eastAsia="zh-CN"/>
              </w:rPr>
              <w:t>某项</w:t>
            </w:r>
            <w:r w:rsidR="009461A1" w:rsidRPr="0062370B">
              <w:rPr>
                <w:rStyle w:val="Hyperlink"/>
                <w:rFonts w:eastAsia="宋体" w:cs="Arial" w:hint="eastAsia"/>
                <w:color w:val="000000" w:themeColor="text1"/>
                <w:sz w:val="16"/>
                <w:szCs w:val="16"/>
                <w:lang w:eastAsia="zh-CN"/>
              </w:rPr>
              <w:t>专户</w:t>
            </w:r>
            <w:r w:rsidRPr="0062370B">
              <w:rPr>
                <w:rStyle w:val="Hyperlink"/>
                <w:rFonts w:eastAsia="宋体" w:cs="Arial"/>
                <w:color w:val="000000" w:themeColor="text1"/>
                <w:sz w:val="16"/>
                <w:szCs w:val="16"/>
                <w:lang w:eastAsia="zh-CN"/>
              </w:rPr>
              <w:t>或集合基金或投资组合</w:t>
            </w:r>
            <w:r w:rsidR="0025035E" w:rsidRPr="0062370B">
              <w:rPr>
                <w:rStyle w:val="Hyperlink"/>
                <w:rFonts w:eastAsia="宋体" w:cs="Arial" w:hint="eastAsia"/>
                <w:color w:val="000000" w:themeColor="text1"/>
                <w:sz w:val="16"/>
                <w:szCs w:val="16"/>
                <w:lang w:eastAsia="zh-CN"/>
              </w:rPr>
              <w:t>）的排除</w:t>
            </w:r>
            <w:r w:rsidR="001D67C8"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360ADEE2" w14:textId="77777777" w:rsidR="004D5923" w:rsidRPr="0062370B" w:rsidRDefault="004D5923">
            <w:pPr>
              <w:rPr>
                <w:rStyle w:val="Hyperlink"/>
                <w:rFonts w:eastAsia="宋体" w:cs="Arial"/>
                <w:color w:val="000000" w:themeColor="text1"/>
                <w:sz w:val="16"/>
                <w:szCs w:val="16"/>
                <w:lang w:eastAsia="zh-CN"/>
              </w:rPr>
            </w:pPr>
          </w:p>
          <w:p w14:paraId="5A154763" w14:textId="5A3B60CD"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答案选项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中</w:t>
            </w:r>
            <w:r w:rsidR="000C35E3" w:rsidRPr="0062370B">
              <w:rPr>
                <w:rStyle w:val="Hyperlink"/>
                <w:rFonts w:eastAsia="宋体" w:cs="Arial" w:hint="eastAsia"/>
                <w:color w:val="000000" w:themeColor="text1"/>
                <w:sz w:val="16"/>
                <w:szCs w:val="16"/>
                <w:lang w:eastAsia="zh-CN"/>
              </w:rPr>
              <w:t>的排除</w:t>
            </w:r>
            <w:r w:rsidR="001D67C8" w:rsidRPr="0062370B">
              <w:rPr>
                <w:rStyle w:val="Hyperlink"/>
                <w:rFonts w:eastAsia="宋体" w:cs="Arial" w:hint="eastAsia"/>
                <w:color w:val="000000" w:themeColor="text1"/>
                <w:sz w:val="16"/>
                <w:szCs w:val="16"/>
                <w:lang w:eastAsia="zh-CN"/>
              </w:rPr>
              <w:t>方法</w:t>
            </w:r>
            <w:r w:rsidR="000C35E3" w:rsidRPr="0062370B">
              <w:rPr>
                <w:rStyle w:val="Hyperlink"/>
                <w:rFonts w:eastAsia="宋体" w:cs="Arial" w:hint="eastAsia"/>
                <w:color w:val="000000" w:themeColor="text1"/>
                <w:sz w:val="16"/>
                <w:szCs w:val="16"/>
                <w:lang w:eastAsia="zh-CN"/>
              </w:rPr>
              <w:t>可</w:t>
            </w:r>
            <w:r w:rsidR="000D62E7" w:rsidRPr="0062370B">
              <w:rPr>
                <w:rStyle w:val="Hyperlink"/>
                <w:rFonts w:eastAsia="宋体" w:cs="Arial" w:hint="eastAsia"/>
                <w:color w:val="000000" w:themeColor="text1"/>
                <w:sz w:val="16"/>
                <w:szCs w:val="16"/>
                <w:lang w:eastAsia="zh-CN"/>
              </w:rPr>
              <w:t>指</w:t>
            </w:r>
            <w:r w:rsidR="003C1E5A" w:rsidRPr="0062370B">
              <w:rPr>
                <w:rStyle w:val="Hyperlink"/>
                <w:rFonts w:eastAsia="宋体" w:cs="Arial" w:hint="eastAsia"/>
                <w:color w:val="000000" w:themeColor="text1"/>
                <w:sz w:val="16"/>
                <w:szCs w:val="16"/>
                <w:lang w:eastAsia="zh-CN"/>
              </w:rPr>
              <w:t>：</w:t>
            </w:r>
            <w:r w:rsidR="000C35E3" w:rsidRPr="0062370B">
              <w:rPr>
                <w:rStyle w:val="Hyperlink"/>
                <w:rFonts w:eastAsia="宋体" w:cs="Arial" w:hint="eastAsia"/>
                <w:color w:val="000000" w:themeColor="text1"/>
                <w:sz w:val="16"/>
                <w:szCs w:val="16"/>
                <w:lang w:eastAsia="zh-CN"/>
              </w:rPr>
              <w:t>排除</w:t>
            </w:r>
            <w:r w:rsidRPr="0062370B">
              <w:rPr>
                <w:rStyle w:val="Hyperlink"/>
                <w:rFonts w:eastAsia="宋体" w:cs="Arial"/>
                <w:color w:val="000000" w:themeColor="text1"/>
                <w:sz w:val="16"/>
                <w:szCs w:val="16"/>
                <w:lang w:eastAsia="zh-CN"/>
              </w:rPr>
              <w:t>武器、酒精、烟草或其他特定</w:t>
            </w:r>
            <w:r w:rsidR="00E84848" w:rsidRPr="0062370B">
              <w:rPr>
                <w:rStyle w:val="Hyperlink"/>
                <w:rFonts w:eastAsia="宋体" w:cs="Arial" w:hint="eastAsia"/>
                <w:color w:val="000000" w:themeColor="text1"/>
                <w:sz w:val="16"/>
                <w:szCs w:val="16"/>
                <w:lang w:eastAsia="zh-CN"/>
              </w:rPr>
              <w:t>部门</w:t>
            </w:r>
            <w:r w:rsidRPr="0062370B">
              <w:rPr>
                <w:rStyle w:val="Hyperlink"/>
                <w:rFonts w:eastAsia="宋体" w:cs="Arial"/>
                <w:color w:val="000000" w:themeColor="text1"/>
                <w:sz w:val="16"/>
                <w:szCs w:val="16"/>
                <w:lang w:eastAsia="zh-CN"/>
              </w:rPr>
              <w:t>、产品或服务。</w:t>
            </w:r>
          </w:p>
          <w:p w14:paraId="7D607F25" w14:textId="77777777" w:rsidR="004D5923" w:rsidRPr="0062370B" w:rsidRDefault="004D5923">
            <w:pPr>
              <w:rPr>
                <w:rStyle w:val="Hyperlink"/>
                <w:rFonts w:eastAsia="宋体" w:cs="Arial"/>
                <w:color w:val="000000" w:themeColor="text1"/>
                <w:sz w:val="16"/>
                <w:szCs w:val="16"/>
                <w:lang w:eastAsia="zh-CN"/>
              </w:rPr>
            </w:pPr>
          </w:p>
          <w:p w14:paraId="79FABB01" w14:textId="4DBEBF41"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答案选项</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中</w:t>
            </w:r>
            <w:r w:rsidR="000C35E3" w:rsidRPr="0062370B">
              <w:rPr>
                <w:rStyle w:val="Hyperlink"/>
                <w:rFonts w:eastAsia="宋体" w:cs="Arial" w:hint="eastAsia"/>
                <w:color w:val="000000" w:themeColor="text1"/>
                <w:sz w:val="16"/>
                <w:szCs w:val="16"/>
                <w:lang w:eastAsia="zh-CN"/>
              </w:rPr>
              <w:t>的排除</w:t>
            </w:r>
            <w:r w:rsidR="001D67C8" w:rsidRPr="0062370B">
              <w:rPr>
                <w:rStyle w:val="Hyperlink"/>
                <w:rFonts w:eastAsia="宋体" w:cs="Arial" w:hint="eastAsia"/>
                <w:color w:val="000000" w:themeColor="text1"/>
                <w:sz w:val="16"/>
                <w:szCs w:val="16"/>
                <w:lang w:eastAsia="zh-CN"/>
              </w:rPr>
              <w:t>方法</w:t>
            </w:r>
            <w:r w:rsidR="000C35E3" w:rsidRPr="0062370B">
              <w:rPr>
                <w:rStyle w:val="Hyperlink"/>
                <w:rFonts w:eastAsia="宋体" w:cs="Arial" w:hint="eastAsia"/>
                <w:color w:val="000000" w:themeColor="text1"/>
                <w:sz w:val="16"/>
                <w:szCs w:val="16"/>
                <w:lang w:eastAsia="zh-CN"/>
              </w:rPr>
              <w:t>可</w:t>
            </w:r>
            <w:r w:rsidR="000D62E7" w:rsidRPr="0062370B">
              <w:rPr>
                <w:rStyle w:val="Hyperlink"/>
                <w:rFonts w:eastAsia="宋体" w:cs="Arial" w:hint="eastAsia"/>
                <w:color w:val="000000" w:themeColor="text1"/>
                <w:sz w:val="16"/>
                <w:szCs w:val="16"/>
                <w:lang w:eastAsia="zh-CN"/>
              </w:rPr>
              <w:t>指</w:t>
            </w:r>
            <w:r w:rsidR="003C1E5A" w:rsidRPr="0062370B">
              <w:rPr>
                <w:rStyle w:val="Hyperlink"/>
                <w:rFonts w:eastAsia="宋体" w:cs="Arial" w:hint="eastAsia"/>
                <w:color w:val="000000" w:themeColor="text1"/>
                <w:sz w:val="16"/>
                <w:szCs w:val="16"/>
                <w:lang w:eastAsia="zh-CN"/>
              </w:rPr>
              <w:t>：</w:t>
            </w:r>
            <w:r w:rsidR="000C35E3" w:rsidRPr="0062370B">
              <w:rPr>
                <w:rStyle w:val="Hyperlink"/>
                <w:rFonts w:eastAsia="宋体" w:cs="Arial" w:hint="eastAsia"/>
                <w:color w:val="000000" w:themeColor="text1"/>
                <w:sz w:val="16"/>
                <w:szCs w:val="16"/>
                <w:lang w:eastAsia="zh-CN"/>
              </w:rPr>
              <w:t>排除</w:t>
            </w:r>
            <w:r w:rsidRPr="0062370B">
              <w:rPr>
                <w:rStyle w:val="Hyperlink"/>
                <w:rFonts w:eastAsia="宋体" w:cs="Arial"/>
                <w:color w:val="000000" w:themeColor="text1"/>
                <w:sz w:val="16"/>
                <w:szCs w:val="16"/>
                <w:lang w:eastAsia="zh-CN"/>
              </w:rPr>
              <w:t>特定</w:t>
            </w:r>
            <w:r w:rsidRPr="0062370B">
              <w:rPr>
                <w:rStyle w:val="Hyperlink"/>
                <w:rFonts w:eastAsia="宋体" w:cs="Arial" w:hint="eastAsia"/>
                <w:color w:val="000000" w:themeColor="text1"/>
                <w:sz w:val="16"/>
                <w:szCs w:val="16"/>
                <w:lang w:eastAsia="zh-CN"/>
              </w:rPr>
              <w:t>地区</w:t>
            </w:r>
            <w:r w:rsidRPr="0062370B">
              <w:rPr>
                <w:rStyle w:val="Hyperlink"/>
                <w:rFonts w:eastAsia="宋体" w:cs="Arial"/>
                <w:color w:val="000000" w:themeColor="text1"/>
                <w:sz w:val="16"/>
                <w:szCs w:val="16"/>
                <w:lang w:eastAsia="zh-CN"/>
              </w:rPr>
              <w:t>或国家情况</w:t>
            </w:r>
            <w:r w:rsidR="000C35E3"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如冲突、治理</w:t>
            </w:r>
            <w:r w:rsidRPr="0062370B">
              <w:rPr>
                <w:rStyle w:val="Hyperlink"/>
                <w:rFonts w:eastAsia="宋体" w:cs="Arial" w:hint="eastAsia"/>
                <w:color w:val="000000" w:themeColor="text1"/>
                <w:sz w:val="16"/>
                <w:szCs w:val="16"/>
                <w:lang w:eastAsia="zh-CN"/>
              </w:rPr>
              <w:t>不善</w:t>
            </w:r>
            <w:r w:rsidRPr="0062370B">
              <w:rPr>
                <w:rStyle w:val="Hyperlink"/>
                <w:rFonts w:eastAsia="宋体" w:cs="Arial"/>
                <w:color w:val="000000" w:themeColor="text1"/>
                <w:sz w:val="16"/>
                <w:szCs w:val="16"/>
                <w:lang w:eastAsia="zh-CN"/>
              </w:rPr>
              <w:t>或法治</w:t>
            </w:r>
            <w:r w:rsidRPr="0062370B">
              <w:rPr>
                <w:rStyle w:val="Hyperlink"/>
                <w:rFonts w:eastAsia="宋体" w:cs="Arial" w:hint="eastAsia"/>
                <w:color w:val="000000" w:themeColor="text1"/>
                <w:sz w:val="16"/>
                <w:szCs w:val="16"/>
                <w:lang w:eastAsia="zh-CN"/>
              </w:rPr>
              <w:t>薄弱</w:t>
            </w:r>
            <w:r w:rsidRPr="0062370B">
              <w:rPr>
                <w:rStyle w:val="Hyperlink"/>
                <w:rFonts w:eastAsia="宋体" w:cs="Arial"/>
                <w:color w:val="000000" w:themeColor="text1"/>
                <w:sz w:val="16"/>
                <w:szCs w:val="16"/>
                <w:lang w:eastAsia="zh-CN"/>
              </w:rPr>
              <w:t>。</w:t>
            </w:r>
          </w:p>
          <w:p w14:paraId="22E50C47" w14:textId="77777777" w:rsidR="004D5923" w:rsidRPr="0062370B" w:rsidRDefault="004D5923">
            <w:pPr>
              <w:rPr>
                <w:rStyle w:val="Hyperlink"/>
                <w:rFonts w:eastAsia="宋体" w:cs="Arial"/>
                <w:color w:val="000000" w:themeColor="text1"/>
                <w:sz w:val="16"/>
                <w:szCs w:val="16"/>
                <w:lang w:eastAsia="zh-CN"/>
              </w:rPr>
            </w:pPr>
          </w:p>
          <w:p w14:paraId="4814BD75" w14:textId="2D9EEE68"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如果制定了</w:t>
            </w:r>
            <w:r w:rsidRPr="0062370B">
              <w:rPr>
                <w:rStyle w:val="Hyperlink"/>
                <w:rFonts w:eastAsia="宋体" w:cs="Arial"/>
                <w:color w:val="000000" w:themeColor="text1"/>
                <w:sz w:val="16"/>
                <w:szCs w:val="16"/>
                <w:lang w:eastAsia="zh-CN"/>
              </w:rPr>
              <w:t>基于人权</w:t>
            </w:r>
            <w:r w:rsidR="003D5A55" w:rsidRPr="0062370B">
              <w:rPr>
                <w:rStyle w:val="Hyperlink"/>
                <w:rFonts w:eastAsia="宋体" w:cs="Arial" w:hint="eastAsia"/>
                <w:color w:val="000000" w:themeColor="text1"/>
                <w:sz w:val="16"/>
                <w:szCs w:val="16"/>
                <w:lang w:eastAsia="zh-CN"/>
              </w:rPr>
              <w:t>因素</w:t>
            </w:r>
            <w:r w:rsidRPr="0062370B">
              <w:rPr>
                <w:rStyle w:val="Hyperlink"/>
                <w:rFonts w:eastAsia="宋体" w:cs="Arial" w:hint="eastAsia"/>
                <w:color w:val="000000" w:themeColor="text1"/>
                <w:sz w:val="16"/>
                <w:szCs w:val="16"/>
                <w:lang w:eastAsia="zh-CN"/>
              </w:rPr>
              <w:t>的</w:t>
            </w:r>
            <w:r w:rsidR="004926CF" w:rsidRPr="0062370B">
              <w:rPr>
                <w:rStyle w:val="Hyperlink"/>
                <w:rFonts w:eastAsia="宋体" w:cs="Arial" w:hint="eastAsia"/>
                <w:color w:val="000000" w:themeColor="text1"/>
                <w:sz w:val="16"/>
                <w:szCs w:val="16"/>
                <w:lang w:eastAsia="zh-CN"/>
              </w:rPr>
              <w:t>机构层面</w:t>
            </w:r>
            <w:r w:rsidRPr="0062370B">
              <w:rPr>
                <w:rStyle w:val="Hyperlink"/>
                <w:rFonts w:eastAsia="宋体" w:cs="Arial" w:hint="eastAsia"/>
                <w:color w:val="000000" w:themeColor="text1"/>
                <w:sz w:val="16"/>
                <w:szCs w:val="16"/>
                <w:lang w:eastAsia="zh-CN"/>
              </w:rPr>
              <w:t>排除</w:t>
            </w:r>
            <w:r w:rsidR="00EC1E2B" w:rsidRPr="0062370B">
              <w:rPr>
                <w:rStyle w:val="Hyperlink"/>
                <w:rFonts w:eastAsia="宋体" w:cs="Arial" w:hint="eastAsia"/>
                <w:color w:val="000000" w:themeColor="text1"/>
                <w:sz w:val="16"/>
                <w:szCs w:val="16"/>
                <w:lang w:eastAsia="zh-CN"/>
              </w:rPr>
              <w:t>方法</w:t>
            </w:r>
            <w:r w:rsidRPr="0062370B">
              <w:rPr>
                <w:rStyle w:val="Hyperlink"/>
                <w:rFonts w:eastAsia="宋体" w:cs="Arial" w:hint="eastAsia"/>
                <w:color w:val="000000" w:themeColor="text1"/>
                <w:sz w:val="16"/>
                <w:szCs w:val="16"/>
                <w:lang w:eastAsia="zh-CN"/>
              </w:rPr>
              <w:t>并</w:t>
            </w:r>
            <w:r w:rsidRPr="0062370B">
              <w:rPr>
                <w:rStyle w:val="Hyperlink"/>
                <w:rFonts w:eastAsia="宋体" w:cs="Arial"/>
                <w:color w:val="000000" w:themeColor="text1"/>
                <w:sz w:val="16"/>
                <w:szCs w:val="16"/>
                <w:lang w:eastAsia="zh-CN"/>
              </w:rPr>
              <w:t>与国际人权标准保持一致，应选择答案</w:t>
            </w:r>
            <w:r w:rsidR="003A7D91" w:rsidRPr="0062370B">
              <w:rPr>
                <w:rStyle w:val="Hyperlink"/>
                <w:rFonts w:eastAsia="宋体" w:cs="Arial" w:hint="eastAsia"/>
                <w:color w:val="000000" w:themeColor="text1"/>
                <w:sz w:val="16"/>
                <w:szCs w:val="16"/>
                <w:lang w:eastAsia="zh-CN"/>
              </w:rPr>
              <w:t>选项</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w:t>
            </w:r>
          </w:p>
        </w:tc>
      </w:tr>
      <w:tr w:rsidR="004D5923" w:rsidRPr="0062370B" w14:paraId="55EDD736" w14:textId="77777777">
        <w:trPr>
          <w:gridAfter w:val="1"/>
          <w:wAfter w:w="8" w:type="dxa"/>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552802E" w14:textId="77777777" w:rsidR="004D5923" w:rsidRPr="0062370B" w:rsidRDefault="004D5923">
            <w:pPr>
              <w:rPr>
                <w:rFonts w:eastAsia="宋体" w:cs="Arial"/>
                <w:b/>
                <w:bCs/>
                <w:sz w:val="16"/>
                <w:szCs w:val="16"/>
              </w:rPr>
            </w:pPr>
            <w:r w:rsidRPr="0062370B">
              <w:rPr>
                <w:rFonts w:eastAsia="宋体" w:cs="Arial"/>
                <w:b/>
                <w:bCs/>
                <w:sz w:val="16"/>
                <w:szCs w:val="16"/>
              </w:rPr>
              <w:lastRenderedPageBreak/>
              <w:t>其他资源</w:t>
            </w:r>
          </w:p>
        </w:tc>
        <w:tc>
          <w:tcPr>
            <w:tcW w:w="13003"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90C3F87"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关于筛选的进一步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169" w:history="1">
              <w:r w:rsidRPr="0062370B">
                <w:rPr>
                  <w:rStyle w:val="Hyperlink"/>
                  <w:rFonts w:eastAsia="宋体" w:cs="Arial"/>
                  <w:sz w:val="16"/>
                  <w:szCs w:val="16"/>
                  <w:lang w:eastAsia="zh-CN"/>
                </w:rPr>
                <w:t>负责任投资</w:t>
              </w:r>
              <w:r w:rsidRPr="0062370B">
                <w:rPr>
                  <w:rStyle w:val="Hyperlink"/>
                  <w:rFonts w:eastAsia="宋体" w:cs="Arial" w:hint="eastAsia"/>
                  <w:sz w:val="16"/>
                  <w:szCs w:val="16"/>
                  <w:lang w:eastAsia="zh-CN"/>
                </w:rPr>
                <w:t>简介</w:t>
              </w:r>
              <w:r w:rsidRPr="0062370B">
                <w:rPr>
                  <w:rStyle w:val="Hyperlink"/>
                  <w:rFonts w:eastAsia="宋体" w:cs="Arial"/>
                  <w:sz w:val="16"/>
                  <w:szCs w:val="16"/>
                  <w:lang w:eastAsia="zh-CN"/>
                </w:rPr>
                <w:t>：筛选</w:t>
              </w:r>
            </w:hyperlink>
            <w:r w:rsidRPr="0062370B">
              <w:rPr>
                <w:rStyle w:val="Hyperlink"/>
                <w:rFonts w:eastAsia="宋体" w:cs="Arial"/>
                <w:color w:val="000000" w:themeColor="text1"/>
                <w:sz w:val="16"/>
                <w:szCs w:val="16"/>
                <w:lang w:eastAsia="zh-CN"/>
              </w:rPr>
              <w:t>。</w:t>
            </w:r>
          </w:p>
        </w:tc>
      </w:tr>
      <w:tr w:rsidR="004D5923" w:rsidRPr="0062370B" w14:paraId="095FAEFE" w14:textId="77777777">
        <w:trPr>
          <w:gridAfter w:val="1"/>
          <w:wAfter w:w="8" w:type="dxa"/>
          <w:trHeight w:val="300"/>
        </w:trPr>
        <w:tc>
          <w:tcPr>
            <w:tcW w:w="14844" w:type="dxa"/>
            <w:gridSpan w:val="6"/>
            <w:shd w:val="clear" w:color="auto" w:fill="0070C0"/>
            <w:vAlign w:val="center"/>
          </w:tcPr>
          <w:p w14:paraId="20662329"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3C267606" w14:textId="77777777">
        <w:trPr>
          <w:gridAfter w:val="1"/>
          <w:wAfter w:w="8" w:type="dxa"/>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6C90A9C"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03"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9A8CF53"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4F34F9B4" w14:textId="77777777">
        <w:trPr>
          <w:gridAfter w:val="1"/>
          <w:wAfter w:w="8" w:type="dxa"/>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A8A99F9"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03"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241BE79"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7645E5DA" w14:textId="77777777">
        <w:trPr>
          <w:gridAfter w:val="1"/>
          <w:wAfter w:w="8" w:type="dxa"/>
          <w:trHeight w:val="300"/>
        </w:trPr>
        <w:tc>
          <w:tcPr>
            <w:tcW w:w="14844" w:type="dxa"/>
            <w:gridSpan w:val="6"/>
            <w:shd w:val="clear" w:color="auto" w:fill="0070C0"/>
            <w:vAlign w:val="center"/>
          </w:tcPr>
          <w:p w14:paraId="3E5C4EC0"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4DF261C0" w14:textId="77777777">
        <w:trPr>
          <w:gridAfter w:val="1"/>
          <w:wAfter w:w="8" w:type="dxa"/>
          <w:trHeight w:val="354"/>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28FCEAF"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8903"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1F8FE6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844350C" w14:textId="77777777" w:rsidR="004D5923" w:rsidRPr="0062370B" w:rsidRDefault="004D5923">
            <w:pPr>
              <w:rPr>
                <w:rStyle w:val="Hyperlink"/>
                <w:rFonts w:eastAsia="宋体" w:cs="Arial"/>
                <w:color w:val="000000" w:themeColor="text1"/>
                <w:sz w:val="16"/>
                <w:szCs w:val="16"/>
                <w:lang w:eastAsia="zh-CN"/>
              </w:rPr>
            </w:pPr>
          </w:p>
          <w:p w14:paraId="0BB3C45C"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A-E</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项或以上，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tc>
        <w:tc>
          <w:tcPr>
            <w:tcW w:w="41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A80BD57"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07EC63C3" w14:textId="77777777" w:rsidR="004D5923" w:rsidRPr="0062370B" w:rsidRDefault="004D5923">
            <w:pPr>
              <w:rPr>
                <w:rStyle w:val="Hyperlink"/>
                <w:rFonts w:eastAsia="宋体" w:cs="Arial"/>
                <w:color w:val="000000" w:themeColor="text1"/>
                <w:sz w:val="16"/>
                <w:szCs w:val="16"/>
                <w:lang w:eastAsia="zh-CN"/>
              </w:rPr>
            </w:pPr>
          </w:p>
          <w:p w14:paraId="12BBE950" w14:textId="77777777" w:rsidR="004D5923" w:rsidRPr="0062370B" w:rsidRDefault="004D5923">
            <w:pPr>
              <w:rPr>
                <w:rStyle w:val="Hyperlink"/>
                <w:rFonts w:eastAsia="宋体" w:cs="Arial"/>
                <w:color w:val="000000" w:themeColor="text1"/>
                <w:lang w:eastAsia="zh-CN"/>
              </w:rPr>
            </w:pPr>
            <w:r w:rsidRPr="0062370B">
              <w:rPr>
                <w:rFonts w:eastAsia="宋体" w:cs="Arial"/>
                <w:color w:val="000000" w:themeColor="text1"/>
                <w:sz w:val="16"/>
                <w:szCs w:val="16"/>
                <w:lang w:eastAsia="zh-CN"/>
              </w:rPr>
              <w:t>选择</w:t>
            </w:r>
            <w:r w:rsidRPr="0062370B">
              <w:rPr>
                <w:rFonts w:eastAsia="宋体" w:cs="Arial" w:hint="eastAsia"/>
                <w:color w:val="000000" w:themeColor="text1"/>
                <w:sz w:val="16"/>
                <w:szCs w:val="16"/>
                <w:lang w:eastAsia="zh-CN"/>
              </w:rPr>
              <w:t>F</w:t>
            </w:r>
            <w:r w:rsidRPr="0062370B">
              <w:rPr>
                <w:rFonts w:eastAsia="宋体" w:cs="Arial"/>
                <w:color w:val="000000" w:themeColor="text1"/>
                <w:sz w:val="16"/>
                <w:szCs w:val="16"/>
                <w:lang w:eastAsia="zh-CN"/>
              </w:rPr>
              <w:t>意味着该指标被记为</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不适用</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签署方将不会因该指标</w:t>
            </w:r>
            <w:r w:rsidRPr="0062370B">
              <w:rPr>
                <w:rStyle w:val="Hyperlink"/>
                <w:rFonts w:eastAsia="宋体" w:cs="Arial" w:hint="eastAsia"/>
                <w:color w:val="000000" w:themeColor="text1"/>
                <w:sz w:val="16"/>
                <w:szCs w:val="16"/>
                <w:lang w:eastAsia="zh-CN"/>
              </w:rPr>
              <w:t>而被扣分。</w:t>
            </w:r>
          </w:p>
        </w:tc>
      </w:tr>
      <w:tr w:rsidR="004D5923" w:rsidRPr="0062370B" w14:paraId="4111C859" w14:textId="77777777">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69CEBB9" w14:textId="77777777" w:rsidR="004D5923" w:rsidRPr="0062370B" w:rsidRDefault="004D5923">
            <w:pPr>
              <w:spacing w:line="240" w:lineRule="auto"/>
              <w:rPr>
                <w:rFonts w:eastAsia="宋体" w:cs="Arial"/>
                <w:b/>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3011"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D0C0468" w14:textId="6474C96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选择其他</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E)</w:t>
            </w:r>
            <w:r w:rsidRPr="0062370B">
              <w:rPr>
                <w:rStyle w:val="Hyperlink"/>
                <w:rFonts w:eastAsia="宋体" w:cs="Arial" w:hint="eastAsia"/>
                <w:color w:val="000000" w:themeColor="text1"/>
                <w:sz w:val="16"/>
                <w:szCs w:val="16"/>
                <w:lang w:eastAsia="zh-CN"/>
              </w:rPr>
              <w:t>可</w:t>
            </w:r>
            <w:r w:rsidR="007D5597" w:rsidRPr="0062370B">
              <w:rPr>
                <w:rStyle w:val="Hyperlink"/>
                <w:rFonts w:eastAsia="宋体" w:cs="Arial" w:hint="eastAsia"/>
                <w:color w:val="000000" w:themeColor="text1"/>
                <w:sz w:val="16"/>
                <w:szCs w:val="16"/>
                <w:lang w:eastAsia="zh-CN"/>
              </w:rPr>
              <w:t>获得</w:t>
            </w:r>
            <w:r w:rsidRPr="0062370B">
              <w:rPr>
                <w:rStyle w:val="Hyperlink"/>
                <w:rFonts w:eastAsia="宋体" w:cs="Arial"/>
                <w:color w:val="000000" w:themeColor="text1"/>
                <w:sz w:val="16"/>
                <w:szCs w:val="16"/>
                <w:lang w:eastAsia="zh-CN"/>
              </w:rPr>
              <w:t>评分，相当于选择</w:t>
            </w:r>
            <w:r w:rsidRPr="0062370B">
              <w:rPr>
                <w:rFonts w:eastAsia="宋体" w:cs="Arial"/>
                <w:color w:val="000000" w:themeColor="text1"/>
                <w:sz w:val="16"/>
                <w:szCs w:val="16"/>
                <w:lang w:eastAsia="zh-CN"/>
              </w:rPr>
              <w:t>A-D</w:t>
            </w:r>
            <w:r w:rsidRPr="0062370B">
              <w:rPr>
                <w:rFonts w:eastAsia="宋体" w:cs="Arial"/>
                <w:color w:val="000000" w:themeColor="text1"/>
                <w:sz w:val="16"/>
                <w:szCs w:val="16"/>
                <w:lang w:eastAsia="zh-CN"/>
              </w:rPr>
              <w:t>。</w:t>
            </w:r>
          </w:p>
        </w:tc>
      </w:tr>
      <w:tr w:rsidR="004D5923" w:rsidRPr="0062370B" w14:paraId="74E5DBE5" w14:textId="77777777">
        <w:trPr>
          <w:gridAfter w:val="1"/>
          <w:wAfter w:w="8" w:type="dxa"/>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23FCB82"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03"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46F1783" w14:textId="3CD7354A" w:rsidR="004D5923" w:rsidRPr="0062370B" w:rsidRDefault="00217DE9">
            <w:pPr>
              <w:rPr>
                <w:rStyle w:val="Hyperlink"/>
                <w:rFonts w:eastAsia="宋体" w:cs="Arial"/>
                <w:color w:val="000000"/>
                <w:sz w:val="16"/>
                <w:szCs w:val="16"/>
                <w:lang w:eastAsia="zh-CN"/>
              </w:rPr>
            </w:pPr>
            <w:r w:rsidRPr="0062370B">
              <w:rPr>
                <w:rStyle w:val="Hyperlink"/>
                <w:rFonts w:eastAsia="宋体" w:cs="Arial" w:hint="eastAsia"/>
                <w:color w:val="000000" w:themeColor="text1"/>
                <w:sz w:val="16"/>
                <w:szCs w:val="16"/>
                <w:lang w:eastAsia="zh-CN"/>
              </w:rPr>
              <w:t>低</w:t>
            </w:r>
          </w:p>
        </w:tc>
      </w:tr>
    </w:tbl>
    <w:p w14:paraId="3131E231"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1"/>
        <w:gridCol w:w="1489"/>
        <w:gridCol w:w="2967"/>
        <w:gridCol w:w="643"/>
        <w:gridCol w:w="6"/>
        <w:gridCol w:w="63"/>
        <w:gridCol w:w="3812"/>
        <w:gridCol w:w="375"/>
        <w:gridCol w:w="1838"/>
        <w:gridCol w:w="1900"/>
        <w:gridCol w:w="6"/>
        <w:gridCol w:w="16"/>
      </w:tblGrid>
      <w:tr w:rsidR="004D5923" w:rsidRPr="0062370B" w14:paraId="2EE56D48" w14:textId="77777777">
        <w:trPr>
          <w:trHeight w:val="489"/>
        </w:trPr>
        <w:tc>
          <w:tcPr>
            <w:tcW w:w="1761" w:type="dxa"/>
            <w:vMerge w:val="restart"/>
            <w:shd w:val="clear" w:color="auto" w:fill="DFF5F9"/>
            <w:vAlign w:val="center"/>
            <w:hideMark/>
          </w:tcPr>
          <w:p w14:paraId="61BF5155"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3A01A6D" w14:textId="77777777" w:rsidR="004D5923" w:rsidRPr="0062370B" w:rsidRDefault="004D5923">
            <w:pPr>
              <w:spacing w:line="240" w:lineRule="auto"/>
              <w:jc w:val="center"/>
              <w:textAlignment w:val="baseline"/>
              <w:rPr>
                <w:rFonts w:eastAsia="宋体" w:cs="Arial"/>
                <w:b/>
                <w:sz w:val="14"/>
                <w:szCs w:val="14"/>
                <w:lang w:eastAsia="en-GB"/>
              </w:rPr>
            </w:pPr>
          </w:p>
          <w:p w14:paraId="30227455" w14:textId="77777777" w:rsidR="004D5923" w:rsidRPr="0062370B" w:rsidRDefault="004D5923">
            <w:pPr>
              <w:pStyle w:val="Indicatorsubsection"/>
              <w:rPr>
                <w:rFonts w:eastAsia="宋体"/>
                <w:sz w:val="18"/>
                <w:szCs w:val="18"/>
                <w:lang w:val="en-GB"/>
              </w:rPr>
            </w:pPr>
            <w:bookmarkStart w:id="36" w:name="_Toc133243158"/>
            <w:r w:rsidRPr="0062370B">
              <w:rPr>
                <w:rFonts w:eastAsia="宋体"/>
                <w:lang w:val="en-GB"/>
              </w:rPr>
              <w:t>PGS 21</w:t>
            </w:r>
            <w:bookmarkEnd w:id="36"/>
          </w:p>
        </w:tc>
        <w:tc>
          <w:tcPr>
            <w:tcW w:w="1489" w:type="dxa"/>
            <w:shd w:val="clear" w:color="auto" w:fill="DFF5F9"/>
            <w:vAlign w:val="center"/>
            <w:hideMark/>
          </w:tcPr>
          <w:p w14:paraId="34D5A537"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3616" w:type="dxa"/>
            <w:gridSpan w:val="3"/>
            <w:shd w:val="clear" w:color="auto" w:fill="DFF5F9"/>
            <w:vAlign w:val="center"/>
          </w:tcPr>
          <w:p w14:paraId="032FFBA3"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250" w:type="dxa"/>
            <w:gridSpan w:val="3"/>
            <w:vMerge w:val="restart"/>
            <w:shd w:val="clear" w:color="auto" w:fill="DFF5F9"/>
            <w:vAlign w:val="center"/>
          </w:tcPr>
          <w:p w14:paraId="62D548B8"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2B53B701" w14:textId="77777777" w:rsidR="004D5923" w:rsidRPr="0062370B" w:rsidRDefault="004D5923">
            <w:pPr>
              <w:spacing w:line="240" w:lineRule="auto"/>
              <w:jc w:val="center"/>
              <w:textAlignment w:val="baseline"/>
              <w:rPr>
                <w:rFonts w:eastAsia="宋体" w:cs="Arial"/>
                <w:sz w:val="14"/>
                <w:szCs w:val="14"/>
                <w:lang w:eastAsia="en-GB"/>
              </w:rPr>
            </w:pPr>
          </w:p>
          <w:p w14:paraId="45A06B05" w14:textId="77777777" w:rsidR="004D5923" w:rsidRPr="0062370B" w:rsidRDefault="004D5923">
            <w:pPr>
              <w:jc w:val="center"/>
              <w:rPr>
                <w:rFonts w:eastAsia="宋体" w:cs="Arial"/>
                <w:sz w:val="18"/>
                <w:szCs w:val="18"/>
              </w:rPr>
            </w:pPr>
            <w:r w:rsidRPr="0062370B">
              <w:rPr>
                <w:rFonts w:eastAsia="宋体" w:cs="Arial"/>
                <w:b/>
                <w:bCs/>
                <w:sz w:val="22"/>
                <w:szCs w:val="22"/>
              </w:rPr>
              <w:t>资本</w:t>
            </w:r>
            <w:r w:rsidRPr="0062370B">
              <w:rPr>
                <w:rFonts w:eastAsia="宋体" w:cs="Arial" w:hint="eastAsia"/>
                <w:b/>
                <w:bCs/>
                <w:sz w:val="22"/>
                <w:szCs w:val="22"/>
                <w:lang w:eastAsia="zh-CN"/>
              </w:rPr>
              <w:t>配置</w:t>
            </w:r>
          </w:p>
        </w:tc>
        <w:tc>
          <w:tcPr>
            <w:tcW w:w="1838" w:type="dxa"/>
            <w:vMerge w:val="restart"/>
            <w:shd w:val="clear" w:color="auto" w:fill="DFF5F9"/>
            <w:vAlign w:val="center"/>
            <w:hideMark/>
          </w:tcPr>
          <w:p w14:paraId="3636677F"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602D5451" w14:textId="77777777" w:rsidR="004D5923" w:rsidRPr="0062370B" w:rsidRDefault="004D5923">
            <w:pPr>
              <w:spacing w:line="240" w:lineRule="auto"/>
              <w:jc w:val="center"/>
              <w:textAlignment w:val="baseline"/>
              <w:rPr>
                <w:rFonts w:eastAsia="宋体" w:cs="Arial"/>
                <w:b/>
                <w:bCs/>
                <w:sz w:val="14"/>
                <w:szCs w:val="14"/>
                <w:lang w:eastAsia="en-GB"/>
              </w:rPr>
            </w:pPr>
          </w:p>
          <w:p w14:paraId="460897D1"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1</w:t>
            </w:r>
          </w:p>
        </w:tc>
        <w:tc>
          <w:tcPr>
            <w:tcW w:w="1922" w:type="dxa"/>
            <w:gridSpan w:val="3"/>
            <w:vMerge w:val="restart"/>
            <w:shd w:val="clear" w:color="auto" w:fill="00B0F0"/>
            <w:tcMar>
              <w:top w:w="113" w:type="dxa"/>
              <w:left w:w="113" w:type="dxa"/>
              <w:bottom w:w="113" w:type="dxa"/>
              <w:right w:w="113" w:type="dxa"/>
            </w:tcMar>
            <w:vAlign w:val="center"/>
            <w:hideMark/>
          </w:tcPr>
          <w:p w14:paraId="52B51872"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0877C05C"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751B2EF5"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539AC4A4" w14:textId="77777777">
        <w:trPr>
          <w:trHeight w:val="488"/>
        </w:trPr>
        <w:tc>
          <w:tcPr>
            <w:tcW w:w="1761" w:type="dxa"/>
            <w:vMerge/>
            <w:shd w:val="clear" w:color="auto" w:fill="DFF5F9"/>
            <w:vAlign w:val="center"/>
          </w:tcPr>
          <w:p w14:paraId="329E3BCC" w14:textId="77777777" w:rsidR="004D5923" w:rsidRPr="0062370B" w:rsidRDefault="004D5923">
            <w:pPr>
              <w:spacing w:line="240" w:lineRule="auto"/>
              <w:jc w:val="center"/>
              <w:textAlignment w:val="baseline"/>
              <w:rPr>
                <w:rFonts w:eastAsia="宋体" w:cs="Arial"/>
                <w:b/>
                <w:sz w:val="14"/>
                <w:szCs w:val="14"/>
                <w:lang w:eastAsia="en-GB"/>
              </w:rPr>
            </w:pPr>
          </w:p>
        </w:tc>
        <w:tc>
          <w:tcPr>
            <w:tcW w:w="1489" w:type="dxa"/>
            <w:shd w:val="clear" w:color="auto" w:fill="DFF5F9"/>
            <w:vAlign w:val="center"/>
          </w:tcPr>
          <w:p w14:paraId="7B68D660"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3616" w:type="dxa"/>
            <w:gridSpan w:val="3"/>
            <w:shd w:val="clear" w:color="auto" w:fill="DFF5F9"/>
            <w:vAlign w:val="center"/>
          </w:tcPr>
          <w:p w14:paraId="7FF515D6" w14:textId="77777777" w:rsidR="004D5923" w:rsidRPr="0062370B" w:rsidRDefault="004D5923">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250" w:type="dxa"/>
            <w:gridSpan w:val="3"/>
            <w:vMerge/>
            <w:shd w:val="clear" w:color="auto" w:fill="DFF5F9"/>
            <w:vAlign w:val="center"/>
          </w:tcPr>
          <w:p w14:paraId="7853A168" w14:textId="77777777" w:rsidR="004D5923" w:rsidRPr="0062370B" w:rsidRDefault="004D5923">
            <w:pPr>
              <w:spacing w:line="240" w:lineRule="auto"/>
              <w:jc w:val="center"/>
              <w:textAlignment w:val="baseline"/>
              <w:rPr>
                <w:rFonts w:eastAsia="宋体" w:cs="Arial"/>
                <w:b/>
                <w:sz w:val="14"/>
                <w:szCs w:val="14"/>
                <w:lang w:eastAsia="en-GB"/>
              </w:rPr>
            </w:pPr>
          </w:p>
        </w:tc>
        <w:tc>
          <w:tcPr>
            <w:tcW w:w="1838" w:type="dxa"/>
            <w:vMerge/>
            <w:shd w:val="clear" w:color="auto" w:fill="DFF5F9"/>
            <w:vAlign w:val="center"/>
          </w:tcPr>
          <w:p w14:paraId="3B641DEC" w14:textId="77777777" w:rsidR="004D5923" w:rsidRPr="0062370B" w:rsidRDefault="004D5923">
            <w:pPr>
              <w:spacing w:line="240" w:lineRule="auto"/>
              <w:jc w:val="center"/>
              <w:textAlignment w:val="baseline"/>
              <w:rPr>
                <w:rFonts w:eastAsia="宋体" w:cs="Arial"/>
                <w:b/>
                <w:bCs/>
                <w:sz w:val="14"/>
                <w:szCs w:val="14"/>
                <w:lang w:eastAsia="en-GB"/>
              </w:rPr>
            </w:pPr>
          </w:p>
        </w:tc>
        <w:tc>
          <w:tcPr>
            <w:tcW w:w="1922" w:type="dxa"/>
            <w:gridSpan w:val="3"/>
            <w:vMerge/>
            <w:shd w:val="clear" w:color="auto" w:fill="00B0F0"/>
            <w:tcMar>
              <w:top w:w="113" w:type="dxa"/>
              <w:left w:w="113" w:type="dxa"/>
              <w:bottom w:w="113" w:type="dxa"/>
              <w:right w:w="113" w:type="dxa"/>
            </w:tcMar>
            <w:vAlign w:val="center"/>
          </w:tcPr>
          <w:p w14:paraId="0ADCCC6A"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29325683" w14:textId="77777777">
        <w:trPr>
          <w:gridAfter w:val="2"/>
          <w:wAfter w:w="22" w:type="dxa"/>
          <w:trHeight w:val="567"/>
        </w:trPr>
        <w:tc>
          <w:tcPr>
            <w:tcW w:w="1485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376A204" w14:textId="27241FF7" w:rsidR="004D5923" w:rsidRPr="0062370B" w:rsidRDefault="004D5923">
            <w:pPr>
              <w:spacing w:line="276" w:lineRule="auto"/>
              <w:textAlignment w:val="baseline"/>
              <w:rPr>
                <w:rFonts w:eastAsia="宋体" w:cs="Arial"/>
                <w:lang w:eastAsia="zh-CN"/>
              </w:rPr>
            </w:pPr>
            <w:r w:rsidRPr="0062370B">
              <w:rPr>
                <w:rFonts w:eastAsia="宋体" w:cs="Arial" w:hint="eastAsia"/>
                <w:b/>
                <w:lang w:eastAsia="zh-CN"/>
              </w:rPr>
              <w:t>贵机构的</w:t>
            </w:r>
            <w:r w:rsidRPr="0062370B">
              <w:rPr>
                <w:rFonts w:eastAsia="宋体" w:cs="Arial"/>
                <w:b/>
                <w:lang w:eastAsia="zh-CN"/>
              </w:rPr>
              <w:t>负责任投资</w:t>
            </w:r>
            <w:r w:rsidR="0087754D" w:rsidRPr="0062370B">
              <w:rPr>
                <w:rFonts w:eastAsia="宋体" w:cs="Arial" w:hint="eastAsia"/>
                <w:b/>
                <w:lang w:eastAsia="zh-CN"/>
              </w:rPr>
              <w:t>方法</w:t>
            </w:r>
            <w:r w:rsidRPr="0062370B">
              <w:rPr>
                <w:rFonts w:eastAsia="宋体" w:cs="Arial" w:hint="eastAsia"/>
                <w:b/>
                <w:lang w:eastAsia="zh-CN"/>
              </w:rPr>
              <w:t>如何</w:t>
            </w:r>
            <w:r w:rsidRPr="0062370B">
              <w:rPr>
                <w:rFonts w:eastAsia="宋体" w:cs="Arial"/>
                <w:b/>
                <w:lang w:eastAsia="zh-CN"/>
              </w:rPr>
              <w:t>影响</w:t>
            </w:r>
            <w:hyperlink r:id="rId170" w:history="1">
              <w:r w:rsidRPr="0062370B">
                <w:rPr>
                  <w:rStyle w:val="Hyperlink"/>
                  <w:rFonts w:eastAsia="宋体" w:cs="Arial"/>
                  <w:b/>
                  <w:lang w:eastAsia="zh-CN"/>
                </w:rPr>
                <w:t>战略资产配置</w:t>
              </w:r>
            </w:hyperlink>
            <w:r w:rsidRPr="0062370B">
              <w:rPr>
                <w:rStyle w:val="Hyperlink"/>
                <w:rFonts w:eastAsia="宋体" w:cs="Arial" w:hint="eastAsia"/>
                <w:b/>
                <w:color w:val="auto"/>
                <w:lang w:eastAsia="zh-CN"/>
              </w:rPr>
              <w:t>流程</w:t>
            </w:r>
            <w:r w:rsidRPr="0062370B">
              <w:rPr>
                <w:rFonts w:eastAsia="宋体" w:cs="Arial"/>
                <w:b/>
                <w:lang w:eastAsia="zh-CN"/>
              </w:rPr>
              <w:t>？</w:t>
            </w:r>
          </w:p>
        </w:tc>
      </w:tr>
      <w:tr w:rsidR="004D5923" w:rsidRPr="0062370B" w14:paraId="73688F9C" w14:textId="77777777">
        <w:trPr>
          <w:gridAfter w:val="2"/>
          <w:wAfter w:w="22" w:type="dxa"/>
          <w:trHeight w:val="465"/>
        </w:trPr>
        <w:tc>
          <w:tcPr>
            <w:tcW w:w="686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B2D982A" w14:textId="2FEB1688" w:rsidR="004D5923" w:rsidRPr="0062370B" w:rsidRDefault="004D5923">
            <w:pPr>
              <w:pStyle w:val="ListParagraph"/>
              <w:numPr>
                <w:ilvl w:val="0"/>
                <w:numId w:val="92"/>
              </w:numPr>
              <w:spacing w:line="276" w:lineRule="auto"/>
              <w:textAlignment w:val="baseline"/>
              <w:rPr>
                <w:rFonts w:eastAsia="宋体" w:cs="Arial"/>
                <w:lang w:eastAsia="zh-CN"/>
              </w:rPr>
            </w:pPr>
            <w:r w:rsidRPr="0062370B">
              <w:rPr>
                <w:rFonts w:eastAsia="宋体" w:cs="Arial"/>
                <w:lang w:eastAsia="zh-CN"/>
              </w:rPr>
              <w:t xml:space="preserve">(A) </w:t>
            </w:r>
            <w:r w:rsidRPr="0062370B">
              <w:rPr>
                <w:rFonts w:eastAsia="宋体" w:cs="Arial"/>
                <w:lang w:eastAsia="zh-CN"/>
              </w:rPr>
              <w:t>我们将</w:t>
            </w:r>
            <w:hyperlink r:id="rId171" w:history="1">
              <w:r w:rsidRPr="0062370B">
                <w:rPr>
                  <w:rStyle w:val="Hyperlink"/>
                  <w:rFonts w:eastAsia="宋体" w:cs="Arial"/>
                  <w:lang w:eastAsia="zh-CN"/>
                </w:rPr>
                <w:t>ESG</w:t>
              </w:r>
              <w:r w:rsidRPr="0062370B">
                <w:rPr>
                  <w:rStyle w:val="Hyperlink"/>
                  <w:rFonts w:eastAsia="宋体" w:cs="Arial"/>
                  <w:lang w:eastAsia="zh-CN"/>
                </w:rPr>
                <w:t>因素</w:t>
              </w:r>
            </w:hyperlink>
            <w:r w:rsidRPr="0062370B">
              <w:rPr>
                <w:rFonts w:eastAsia="宋体" w:cs="Arial"/>
                <w:lang w:eastAsia="zh-CN"/>
              </w:rPr>
              <w:t>纳入</w:t>
            </w:r>
            <w:r w:rsidR="00F5199A" w:rsidRPr="0062370B">
              <w:rPr>
                <w:rFonts w:eastAsia="宋体" w:cs="Arial" w:hint="eastAsia"/>
                <w:lang w:eastAsia="zh-CN"/>
              </w:rPr>
              <w:t>对</w:t>
            </w:r>
            <w:r w:rsidR="00721FEC" w:rsidRPr="0062370B">
              <w:rPr>
                <w:rFonts w:eastAsia="宋体" w:cs="Arial"/>
                <w:lang w:eastAsia="zh-CN"/>
              </w:rPr>
              <w:t>资产类别</w:t>
            </w:r>
            <w:r w:rsidR="00F5199A" w:rsidRPr="0062370B">
              <w:rPr>
                <w:rFonts w:eastAsia="宋体" w:cs="Arial"/>
                <w:lang w:eastAsia="zh-CN"/>
              </w:rPr>
              <w:t>预期</w:t>
            </w:r>
            <w:r w:rsidR="003A726D" w:rsidRPr="0062370B">
              <w:rPr>
                <w:rFonts w:eastAsia="宋体" w:cs="Arial"/>
                <w:lang w:eastAsia="zh-CN"/>
              </w:rPr>
              <w:t>风险和回报</w:t>
            </w:r>
            <w:r w:rsidR="00F5199A" w:rsidRPr="0062370B">
              <w:rPr>
                <w:rFonts w:eastAsia="宋体" w:cs="Arial" w:hint="eastAsia"/>
                <w:lang w:eastAsia="zh-CN"/>
              </w:rPr>
              <w:t>的</w:t>
            </w:r>
            <w:r w:rsidRPr="0062370B">
              <w:rPr>
                <w:rFonts w:eastAsia="宋体" w:cs="Arial"/>
                <w:lang w:eastAsia="zh-CN"/>
              </w:rPr>
              <w:t>评估</w:t>
            </w:r>
          </w:p>
        </w:tc>
        <w:tc>
          <w:tcPr>
            <w:tcW w:w="799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F333C0D" w14:textId="77777777" w:rsidR="004D5923" w:rsidRPr="0062370B" w:rsidRDefault="004D5923">
            <w:pPr>
              <w:spacing w:line="276" w:lineRule="auto"/>
              <w:textAlignment w:val="baseline"/>
              <w:rPr>
                <w:rFonts w:eastAsia="宋体" w:cs="Arial"/>
                <w:lang w:eastAsia="zh-CN"/>
              </w:rPr>
            </w:pPr>
            <w:r w:rsidRPr="0062370B">
              <w:rPr>
                <w:rFonts w:eastAsia="宋体" w:cs="Arial"/>
                <w:lang w:eastAsia="zh-CN"/>
              </w:rPr>
              <w:t>[</w:t>
            </w:r>
            <w:r w:rsidRPr="0062370B">
              <w:rPr>
                <w:rFonts w:eastAsia="宋体" w:cs="Arial"/>
                <w:lang w:eastAsia="zh-CN"/>
              </w:rPr>
              <w:t>下拉式清单</w:t>
            </w:r>
            <w:r w:rsidRPr="0062370B">
              <w:rPr>
                <w:rFonts w:eastAsia="宋体" w:cs="Arial"/>
                <w:lang w:eastAsia="zh-CN"/>
              </w:rPr>
              <w:t>]</w:t>
            </w:r>
          </w:p>
          <w:p w14:paraId="1B93B2CA" w14:textId="77777777" w:rsidR="004D5923" w:rsidRPr="0062370B" w:rsidRDefault="004D5923">
            <w:pPr>
              <w:spacing w:line="276" w:lineRule="auto"/>
              <w:textAlignment w:val="baseline"/>
              <w:rPr>
                <w:rFonts w:eastAsia="宋体" w:cs="Arial"/>
                <w:lang w:eastAsia="zh-CN"/>
              </w:rPr>
            </w:pPr>
          </w:p>
          <w:p w14:paraId="0C3EB0CC" w14:textId="7A2E9E1C" w:rsidR="004D5923" w:rsidRPr="0062370B" w:rsidRDefault="004D5923">
            <w:pPr>
              <w:spacing w:line="276" w:lineRule="auto"/>
              <w:textAlignment w:val="baseline"/>
              <w:rPr>
                <w:rFonts w:eastAsia="宋体" w:cs="Arial"/>
                <w:lang w:eastAsia="zh-CN"/>
              </w:rPr>
            </w:pPr>
            <w:r w:rsidRPr="0062370B">
              <w:rPr>
                <w:rFonts w:eastAsia="宋体" w:cs="Arial"/>
                <w:lang w:eastAsia="zh-CN"/>
              </w:rPr>
              <w:t xml:space="preserve">(1) </w:t>
            </w:r>
            <w:r w:rsidRPr="0062370B">
              <w:rPr>
                <w:rFonts w:eastAsia="宋体" w:cs="Arial"/>
                <w:lang w:eastAsia="zh-CN"/>
              </w:rPr>
              <w:t>对受战略资产</w:t>
            </w:r>
            <w:r w:rsidRPr="0062370B">
              <w:rPr>
                <w:rFonts w:eastAsia="宋体" w:cs="Arial" w:hint="eastAsia"/>
                <w:lang w:eastAsia="zh-CN"/>
              </w:rPr>
              <w:t>配置</w:t>
            </w:r>
            <w:r w:rsidRPr="0062370B">
              <w:rPr>
                <w:rFonts w:eastAsia="宋体" w:cs="Arial"/>
                <w:lang w:eastAsia="zh-CN"/>
              </w:rPr>
              <w:t>影响</w:t>
            </w:r>
            <w:r w:rsidRPr="0062370B">
              <w:rPr>
                <w:rFonts w:eastAsia="宋体" w:cs="Arial" w:hint="eastAsia"/>
                <w:lang w:eastAsia="zh-CN"/>
              </w:rPr>
              <w:t>的所有</w:t>
            </w:r>
            <w:r w:rsidRPr="0062370B">
              <w:rPr>
                <w:rFonts w:eastAsia="宋体" w:cs="Arial" w:hint="eastAsia"/>
                <w:lang w:eastAsia="zh-CN"/>
              </w:rPr>
              <w:t>AUM</w:t>
            </w:r>
          </w:p>
          <w:p w14:paraId="5C114B8A" w14:textId="697495C0" w:rsidR="004D5923" w:rsidRPr="0062370B" w:rsidRDefault="004D5923">
            <w:pPr>
              <w:spacing w:line="276" w:lineRule="auto"/>
              <w:textAlignment w:val="baseline"/>
              <w:rPr>
                <w:rFonts w:eastAsia="宋体" w:cs="Arial"/>
                <w:lang w:eastAsia="zh-CN"/>
              </w:rPr>
            </w:pPr>
            <w:r w:rsidRPr="0062370B">
              <w:rPr>
                <w:rFonts w:eastAsia="宋体" w:cs="Arial"/>
                <w:lang w:eastAsia="zh-CN"/>
              </w:rPr>
              <w:t xml:space="preserve">(2) </w:t>
            </w:r>
            <w:r w:rsidRPr="0062370B">
              <w:rPr>
                <w:rFonts w:eastAsia="宋体" w:cs="Arial"/>
                <w:lang w:eastAsia="zh-CN"/>
              </w:rPr>
              <w:t>对</w:t>
            </w:r>
            <w:r w:rsidRPr="0062370B">
              <w:rPr>
                <w:rFonts w:eastAsia="宋体" w:cs="Arial" w:hint="eastAsia"/>
                <w:lang w:eastAsia="zh-CN"/>
              </w:rPr>
              <w:t>受战略资产配置影响的多数</w:t>
            </w:r>
            <w:r w:rsidRPr="0062370B">
              <w:rPr>
                <w:rFonts w:eastAsia="宋体" w:cs="Arial" w:hint="eastAsia"/>
                <w:lang w:eastAsia="zh-CN"/>
              </w:rPr>
              <w:t>AUM</w:t>
            </w:r>
          </w:p>
          <w:p w14:paraId="1E8BC746" w14:textId="38A1D113" w:rsidR="004D5923" w:rsidRPr="0062370B" w:rsidRDefault="004D5923">
            <w:pPr>
              <w:spacing w:line="276" w:lineRule="auto"/>
              <w:textAlignment w:val="baseline"/>
              <w:rPr>
                <w:rFonts w:eastAsia="宋体" w:cs="Arial"/>
                <w:lang w:eastAsia="zh-CN"/>
              </w:rPr>
            </w:pPr>
            <w:r w:rsidRPr="0062370B">
              <w:rPr>
                <w:rFonts w:eastAsia="宋体" w:cs="Arial"/>
                <w:lang w:eastAsia="zh-CN"/>
              </w:rPr>
              <w:t xml:space="preserve">(3) </w:t>
            </w:r>
            <w:r w:rsidRPr="0062370B">
              <w:rPr>
                <w:rFonts w:eastAsia="宋体" w:cs="Arial"/>
                <w:lang w:eastAsia="zh-CN"/>
              </w:rPr>
              <w:t>对</w:t>
            </w:r>
            <w:r w:rsidRPr="0062370B">
              <w:rPr>
                <w:rFonts w:eastAsia="宋体" w:cs="Arial" w:hint="eastAsia"/>
                <w:lang w:eastAsia="zh-CN"/>
              </w:rPr>
              <w:t>受战略资产配置影响的少数</w:t>
            </w:r>
            <w:r w:rsidRPr="0062370B">
              <w:rPr>
                <w:rFonts w:eastAsia="宋体" w:cs="Arial" w:hint="eastAsia"/>
                <w:lang w:eastAsia="zh-CN"/>
              </w:rPr>
              <w:t>AUM</w:t>
            </w:r>
          </w:p>
        </w:tc>
      </w:tr>
      <w:tr w:rsidR="004D5923" w:rsidRPr="0062370B" w14:paraId="1BA62C55" w14:textId="77777777">
        <w:trPr>
          <w:gridAfter w:val="2"/>
          <w:wAfter w:w="22" w:type="dxa"/>
          <w:trHeight w:val="465"/>
        </w:trPr>
        <w:tc>
          <w:tcPr>
            <w:tcW w:w="686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5A42F2" w14:textId="7A8F7C28" w:rsidR="004D5923" w:rsidRPr="0062370B" w:rsidRDefault="004D5923">
            <w:pPr>
              <w:pStyle w:val="ListParagraph"/>
              <w:numPr>
                <w:ilvl w:val="0"/>
                <w:numId w:val="92"/>
              </w:numPr>
              <w:spacing w:line="276" w:lineRule="auto"/>
              <w:textAlignment w:val="baseline"/>
              <w:rPr>
                <w:rFonts w:eastAsia="宋体" w:cs="Arial"/>
                <w:lang w:eastAsia="zh-CN"/>
              </w:rPr>
            </w:pPr>
            <w:r w:rsidRPr="0062370B">
              <w:rPr>
                <w:rFonts w:eastAsia="宋体" w:cs="Arial"/>
                <w:lang w:eastAsia="zh-CN"/>
              </w:rPr>
              <w:t xml:space="preserve">(B) </w:t>
            </w:r>
            <w:r w:rsidRPr="0062370B">
              <w:rPr>
                <w:rFonts w:eastAsia="宋体" w:cs="Arial"/>
                <w:lang w:eastAsia="zh-CN"/>
              </w:rPr>
              <w:t>我们将</w:t>
            </w:r>
            <w:hyperlink r:id="rId172" w:history="1">
              <w:r w:rsidRPr="0062370B">
                <w:rPr>
                  <w:rStyle w:val="Hyperlink"/>
                  <w:rFonts w:eastAsia="宋体" w:cs="Arial"/>
                  <w:lang w:eastAsia="zh-CN"/>
                </w:rPr>
                <w:t>气候变化</w:t>
              </w:r>
              <w:r w:rsidRPr="0062370B">
                <w:rPr>
                  <w:rStyle w:val="Hyperlink"/>
                  <w:rFonts w:eastAsia="宋体" w:cs="Arial" w:hint="eastAsia"/>
                  <w:lang w:eastAsia="zh-CN"/>
                </w:rPr>
                <w:t>相关</w:t>
              </w:r>
              <w:r w:rsidRPr="0062370B">
                <w:rPr>
                  <w:rStyle w:val="Hyperlink"/>
                  <w:rFonts w:eastAsia="宋体" w:cs="Arial"/>
                  <w:lang w:eastAsia="zh-CN"/>
                </w:rPr>
                <w:t>风险和</w:t>
              </w:r>
              <w:r w:rsidR="00D868E9" w:rsidRPr="0062370B">
                <w:rPr>
                  <w:rStyle w:val="Hyperlink"/>
                  <w:rFonts w:eastAsia="宋体" w:cs="Arial" w:hint="eastAsia"/>
                  <w:lang w:eastAsia="zh-CN"/>
                </w:rPr>
                <w:t>机会</w:t>
              </w:r>
            </w:hyperlink>
            <w:r w:rsidRPr="0062370B">
              <w:rPr>
                <w:rFonts w:eastAsia="宋体" w:cs="Arial"/>
                <w:lang w:eastAsia="zh-CN"/>
              </w:rPr>
              <w:t>纳入</w:t>
            </w:r>
            <w:r w:rsidR="00F5199A" w:rsidRPr="0062370B">
              <w:rPr>
                <w:rFonts w:eastAsia="宋体" w:cs="Arial" w:hint="eastAsia"/>
                <w:lang w:eastAsia="zh-CN"/>
              </w:rPr>
              <w:t>对</w:t>
            </w:r>
            <w:r w:rsidR="00721FEC" w:rsidRPr="0062370B">
              <w:rPr>
                <w:rFonts w:eastAsia="宋体" w:cs="Arial"/>
                <w:lang w:eastAsia="zh-CN"/>
              </w:rPr>
              <w:t>资产类别</w:t>
            </w:r>
            <w:r w:rsidR="00F5199A" w:rsidRPr="0062370B">
              <w:rPr>
                <w:rFonts w:eastAsia="宋体" w:cs="Arial"/>
                <w:lang w:eastAsia="zh-CN"/>
              </w:rPr>
              <w:t>预期风险和回报</w:t>
            </w:r>
            <w:r w:rsidR="00F5199A" w:rsidRPr="0062370B">
              <w:rPr>
                <w:rFonts w:eastAsia="宋体" w:cs="Arial" w:hint="eastAsia"/>
                <w:lang w:eastAsia="zh-CN"/>
              </w:rPr>
              <w:t>的</w:t>
            </w:r>
            <w:r w:rsidR="00F5199A" w:rsidRPr="0062370B">
              <w:rPr>
                <w:rFonts w:eastAsia="宋体" w:cs="Arial"/>
                <w:lang w:eastAsia="zh-CN"/>
              </w:rPr>
              <w:t>评估</w:t>
            </w:r>
          </w:p>
        </w:tc>
        <w:tc>
          <w:tcPr>
            <w:tcW w:w="799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AC6E759" w14:textId="77777777" w:rsidR="004D5923" w:rsidRPr="0062370B" w:rsidRDefault="004D5923">
            <w:pPr>
              <w:spacing w:line="276" w:lineRule="auto"/>
              <w:textAlignment w:val="baseline"/>
              <w:rPr>
                <w:rFonts w:eastAsia="宋体" w:cs="Arial"/>
              </w:rPr>
            </w:pPr>
            <w:r w:rsidRPr="0062370B">
              <w:rPr>
                <w:rFonts w:eastAsia="宋体" w:cs="Arial"/>
              </w:rPr>
              <w:t>[</w:t>
            </w:r>
            <w:r w:rsidRPr="0062370B">
              <w:rPr>
                <w:rFonts w:eastAsia="宋体" w:cs="Arial"/>
              </w:rPr>
              <w:t>同上</w:t>
            </w:r>
            <w:r w:rsidRPr="0062370B">
              <w:rPr>
                <w:rFonts w:eastAsia="宋体" w:cs="Arial"/>
              </w:rPr>
              <w:t>]</w:t>
            </w:r>
          </w:p>
        </w:tc>
      </w:tr>
      <w:tr w:rsidR="004D5923" w:rsidRPr="0062370B" w14:paraId="0E2DE1E5" w14:textId="77777777">
        <w:trPr>
          <w:gridAfter w:val="2"/>
          <w:wAfter w:w="22" w:type="dxa"/>
          <w:trHeight w:val="465"/>
        </w:trPr>
        <w:tc>
          <w:tcPr>
            <w:tcW w:w="686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FF7B0A" w14:textId="6C73E898" w:rsidR="004D5923" w:rsidRPr="0062370B" w:rsidRDefault="004D5923">
            <w:pPr>
              <w:pStyle w:val="ListParagraph"/>
              <w:numPr>
                <w:ilvl w:val="0"/>
                <w:numId w:val="92"/>
              </w:numPr>
              <w:spacing w:line="276" w:lineRule="auto"/>
              <w:textAlignment w:val="baseline"/>
              <w:rPr>
                <w:rFonts w:eastAsia="宋体" w:cs="Arial"/>
                <w:lang w:eastAsia="zh-CN"/>
              </w:rPr>
            </w:pPr>
            <w:r w:rsidRPr="0062370B">
              <w:rPr>
                <w:rFonts w:eastAsia="宋体" w:cs="Arial"/>
                <w:lang w:eastAsia="zh-CN"/>
              </w:rPr>
              <w:t xml:space="preserve">(C) </w:t>
            </w:r>
            <w:r w:rsidRPr="0062370B">
              <w:rPr>
                <w:rFonts w:eastAsia="宋体" w:cs="Arial"/>
                <w:lang w:eastAsia="zh-CN"/>
              </w:rPr>
              <w:t>我们将人权</w:t>
            </w:r>
            <w:r w:rsidRPr="0062370B">
              <w:rPr>
                <w:rFonts w:eastAsia="宋体" w:cs="Arial" w:hint="eastAsia"/>
                <w:lang w:eastAsia="zh-CN"/>
              </w:rPr>
              <w:t>相关</w:t>
            </w:r>
            <w:r w:rsidRPr="0062370B">
              <w:rPr>
                <w:rFonts w:eastAsia="宋体" w:cs="Arial"/>
                <w:lang w:eastAsia="zh-CN"/>
              </w:rPr>
              <w:t>风险和</w:t>
            </w:r>
            <w:r w:rsidR="00D868E9" w:rsidRPr="0062370B">
              <w:rPr>
                <w:rFonts w:eastAsia="宋体" w:cs="Arial" w:hint="eastAsia"/>
                <w:lang w:eastAsia="zh-CN"/>
              </w:rPr>
              <w:t>机会</w:t>
            </w:r>
            <w:r w:rsidR="00F5199A" w:rsidRPr="0062370B">
              <w:rPr>
                <w:rFonts w:eastAsia="宋体" w:cs="Arial"/>
                <w:lang w:eastAsia="zh-CN"/>
              </w:rPr>
              <w:t>纳入</w:t>
            </w:r>
            <w:r w:rsidR="00F5199A" w:rsidRPr="0062370B">
              <w:rPr>
                <w:rFonts w:eastAsia="宋体" w:cs="Arial" w:hint="eastAsia"/>
                <w:lang w:eastAsia="zh-CN"/>
              </w:rPr>
              <w:t>对</w:t>
            </w:r>
            <w:r w:rsidR="00721FEC" w:rsidRPr="0062370B">
              <w:rPr>
                <w:rFonts w:eastAsia="宋体" w:cs="Arial"/>
                <w:lang w:eastAsia="zh-CN"/>
              </w:rPr>
              <w:t>资产类别</w:t>
            </w:r>
            <w:r w:rsidR="00F5199A" w:rsidRPr="0062370B">
              <w:rPr>
                <w:rFonts w:eastAsia="宋体" w:cs="Arial"/>
                <w:lang w:eastAsia="zh-CN"/>
              </w:rPr>
              <w:t>预期风险和回报</w:t>
            </w:r>
            <w:r w:rsidR="00F5199A" w:rsidRPr="0062370B">
              <w:rPr>
                <w:rFonts w:eastAsia="宋体" w:cs="Arial" w:hint="eastAsia"/>
                <w:lang w:eastAsia="zh-CN"/>
              </w:rPr>
              <w:t>的</w:t>
            </w:r>
            <w:r w:rsidR="00F5199A" w:rsidRPr="0062370B">
              <w:rPr>
                <w:rFonts w:eastAsia="宋体" w:cs="Arial"/>
                <w:lang w:eastAsia="zh-CN"/>
              </w:rPr>
              <w:t>评估</w:t>
            </w:r>
          </w:p>
        </w:tc>
        <w:tc>
          <w:tcPr>
            <w:tcW w:w="799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4201761" w14:textId="77777777" w:rsidR="004D5923" w:rsidRPr="0062370B" w:rsidRDefault="004D5923">
            <w:pPr>
              <w:spacing w:line="276" w:lineRule="auto"/>
              <w:textAlignment w:val="baseline"/>
              <w:rPr>
                <w:rFonts w:eastAsia="宋体" w:cs="Arial"/>
              </w:rPr>
            </w:pPr>
            <w:r w:rsidRPr="0062370B">
              <w:rPr>
                <w:rFonts w:eastAsia="宋体" w:cs="Arial"/>
              </w:rPr>
              <w:t>[</w:t>
            </w:r>
            <w:r w:rsidRPr="0062370B">
              <w:rPr>
                <w:rFonts w:eastAsia="宋体" w:cs="Arial"/>
              </w:rPr>
              <w:t>同上</w:t>
            </w:r>
            <w:r w:rsidRPr="0062370B">
              <w:rPr>
                <w:rFonts w:eastAsia="宋体" w:cs="Arial"/>
              </w:rPr>
              <w:t>]</w:t>
            </w:r>
          </w:p>
        </w:tc>
      </w:tr>
      <w:tr w:rsidR="004D5923" w:rsidRPr="0062370B" w14:paraId="2B44FB9C" w14:textId="77777777">
        <w:trPr>
          <w:gridAfter w:val="2"/>
          <w:wAfter w:w="22" w:type="dxa"/>
          <w:trHeight w:val="465"/>
        </w:trPr>
        <w:tc>
          <w:tcPr>
            <w:tcW w:w="686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3FD933" w14:textId="2CF44DDB" w:rsidR="004D5923" w:rsidRPr="0062370B" w:rsidRDefault="004D5923">
            <w:pPr>
              <w:pStyle w:val="ListParagraph"/>
              <w:numPr>
                <w:ilvl w:val="0"/>
                <w:numId w:val="92"/>
              </w:numPr>
              <w:spacing w:line="276" w:lineRule="auto"/>
              <w:textAlignment w:val="baseline"/>
              <w:rPr>
                <w:rFonts w:eastAsia="宋体" w:cs="Arial"/>
                <w:lang w:eastAsia="zh-CN"/>
              </w:rPr>
            </w:pPr>
            <w:r w:rsidRPr="0062370B">
              <w:rPr>
                <w:rFonts w:eastAsia="宋体" w:cs="Arial"/>
                <w:lang w:eastAsia="zh-CN"/>
              </w:rPr>
              <w:t xml:space="preserve">(D) </w:t>
            </w:r>
            <w:r w:rsidRPr="0062370B">
              <w:rPr>
                <w:rFonts w:eastAsia="宋体" w:cs="Arial"/>
                <w:lang w:eastAsia="zh-CN"/>
              </w:rPr>
              <w:t>我们将其他</w:t>
            </w:r>
            <w:hyperlink r:id="rId173" w:history="1">
              <w:r w:rsidR="00E50A62" w:rsidRPr="0062370B">
                <w:rPr>
                  <w:rStyle w:val="Hyperlink"/>
                  <w:rFonts w:eastAsia="宋体" w:cs="Arial"/>
                  <w:lang w:eastAsia="zh-CN"/>
                </w:rPr>
                <w:t>系统性可持续发展问题</w:t>
              </w:r>
            </w:hyperlink>
            <w:r w:rsidRPr="0062370B">
              <w:rPr>
                <w:rFonts w:eastAsia="宋体" w:cs="Arial" w:hint="eastAsia"/>
                <w:lang w:eastAsia="zh-CN"/>
              </w:rPr>
              <w:t>相关</w:t>
            </w:r>
            <w:r w:rsidRPr="0062370B">
              <w:rPr>
                <w:rFonts w:eastAsia="宋体" w:cs="Arial"/>
                <w:lang w:eastAsia="zh-CN"/>
              </w:rPr>
              <w:t>风险和</w:t>
            </w:r>
            <w:r w:rsidR="00D868E9" w:rsidRPr="0062370B">
              <w:rPr>
                <w:rFonts w:eastAsia="宋体" w:cs="Arial" w:hint="eastAsia"/>
                <w:lang w:eastAsia="zh-CN"/>
              </w:rPr>
              <w:t>机会</w:t>
            </w:r>
            <w:r w:rsidR="00266783" w:rsidRPr="0062370B">
              <w:rPr>
                <w:rFonts w:eastAsia="宋体" w:cs="Arial"/>
                <w:lang w:eastAsia="zh-CN"/>
              </w:rPr>
              <w:t>纳入</w:t>
            </w:r>
            <w:r w:rsidR="00266783" w:rsidRPr="0062370B">
              <w:rPr>
                <w:rFonts w:eastAsia="宋体" w:cs="Arial" w:hint="eastAsia"/>
                <w:lang w:eastAsia="zh-CN"/>
              </w:rPr>
              <w:t>对</w:t>
            </w:r>
            <w:r w:rsidR="00721FEC" w:rsidRPr="0062370B">
              <w:rPr>
                <w:rFonts w:eastAsia="宋体" w:cs="Arial"/>
                <w:lang w:eastAsia="zh-CN"/>
              </w:rPr>
              <w:t>资产类别</w:t>
            </w:r>
            <w:r w:rsidR="00266783" w:rsidRPr="0062370B">
              <w:rPr>
                <w:rFonts w:eastAsia="宋体" w:cs="Arial"/>
                <w:lang w:eastAsia="zh-CN"/>
              </w:rPr>
              <w:t>预期风险和回报</w:t>
            </w:r>
            <w:r w:rsidR="00266783" w:rsidRPr="0062370B">
              <w:rPr>
                <w:rFonts w:eastAsia="宋体" w:cs="Arial" w:hint="eastAsia"/>
                <w:lang w:eastAsia="zh-CN"/>
              </w:rPr>
              <w:t>的</w:t>
            </w:r>
            <w:r w:rsidR="00266783" w:rsidRPr="0062370B">
              <w:rPr>
                <w:rFonts w:eastAsia="宋体" w:cs="Arial"/>
                <w:lang w:eastAsia="zh-CN"/>
              </w:rPr>
              <w:t>评估</w:t>
            </w:r>
          </w:p>
          <w:p w14:paraId="597C262F" w14:textId="77777777" w:rsidR="004D5923" w:rsidRPr="0062370B" w:rsidRDefault="004D5923">
            <w:pPr>
              <w:pStyle w:val="ListParagraph"/>
              <w:spacing w:line="276" w:lineRule="auto"/>
              <w:ind w:left="360"/>
              <w:textAlignment w:val="baseline"/>
              <w:rPr>
                <w:rFonts w:eastAsia="宋体" w:cs="Arial"/>
                <w:lang w:eastAsia="zh-CN"/>
              </w:rPr>
            </w:pPr>
            <w:r w:rsidRPr="0062370B">
              <w:rPr>
                <w:rFonts w:eastAsia="宋体" w:cs="Arial"/>
                <w:lang w:eastAsia="zh-CN"/>
              </w:rPr>
              <w:t>请</w:t>
            </w:r>
            <w:r w:rsidRPr="0062370B">
              <w:rPr>
                <w:rFonts w:eastAsia="宋体" w:cs="Arial" w:hint="eastAsia"/>
                <w:lang w:eastAsia="zh-CN"/>
              </w:rPr>
              <w:t>说明：</w:t>
            </w:r>
            <w:r w:rsidRPr="0062370B">
              <w:rPr>
                <w:rFonts w:eastAsia="宋体" w:cs="Arial"/>
                <w:lang w:eastAsia="zh-CN"/>
              </w:rPr>
              <w:t>______ [</w:t>
            </w:r>
            <w:r w:rsidRPr="0062370B">
              <w:rPr>
                <w:rFonts w:eastAsia="宋体" w:cs="Arial"/>
                <w:lang w:eastAsia="zh-CN"/>
              </w:rPr>
              <w:t>选填自由文本：中</w:t>
            </w:r>
            <w:r w:rsidRPr="0062370B">
              <w:rPr>
                <w:rFonts w:eastAsia="宋体" w:cs="Arial"/>
                <w:lang w:eastAsia="zh-CN"/>
              </w:rPr>
              <w:t>]</w:t>
            </w:r>
          </w:p>
        </w:tc>
        <w:tc>
          <w:tcPr>
            <w:tcW w:w="799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AD1BCCF" w14:textId="77777777" w:rsidR="004D5923" w:rsidRPr="0062370B" w:rsidRDefault="004D5923">
            <w:pPr>
              <w:spacing w:line="276" w:lineRule="auto"/>
              <w:textAlignment w:val="baseline"/>
              <w:rPr>
                <w:rFonts w:eastAsia="宋体" w:cs="Arial"/>
              </w:rPr>
            </w:pPr>
            <w:r w:rsidRPr="0062370B">
              <w:rPr>
                <w:rFonts w:eastAsia="宋体" w:cs="Arial"/>
              </w:rPr>
              <w:t>[</w:t>
            </w:r>
            <w:r w:rsidRPr="0062370B">
              <w:rPr>
                <w:rFonts w:eastAsia="宋体" w:cs="Arial"/>
              </w:rPr>
              <w:t>同上</w:t>
            </w:r>
            <w:r w:rsidRPr="0062370B">
              <w:rPr>
                <w:rFonts w:eastAsia="宋体" w:cs="Arial"/>
              </w:rPr>
              <w:t>]</w:t>
            </w:r>
          </w:p>
        </w:tc>
      </w:tr>
      <w:tr w:rsidR="004D5923" w:rsidRPr="0062370B" w14:paraId="0243E4F1" w14:textId="77777777">
        <w:trPr>
          <w:gridAfter w:val="2"/>
          <w:wAfter w:w="22" w:type="dxa"/>
          <w:trHeight w:val="465"/>
        </w:trPr>
        <w:tc>
          <w:tcPr>
            <w:tcW w:w="1485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75622C" w14:textId="5AB691A5" w:rsidR="004D5923" w:rsidRPr="0062370B" w:rsidRDefault="004D5923">
            <w:pPr>
              <w:pStyle w:val="ListParagraph"/>
              <w:numPr>
                <w:ilvl w:val="0"/>
                <w:numId w:val="93"/>
              </w:numPr>
              <w:spacing w:line="276" w:lineRule="auto"/>
              <w:textAlignment w:val="baseline"/>
              <w:rPr>
                <w:rFonts w:eastAsia="宋体" w:cs="Arial"/>
                <w:lang w:eastAsia="zh-CN"/>
              </w:rPr>
            </w:pPr>
            <w:r w:rsidRPr="0062370B">
              <w:rPr>
                <w:rFonts w:eastAsia="宋体" w:cs="Arial"/>
                <w:lang w:eastAsia="zh-CN"/>
              </w:rPr>
              <w:t xml:space="preserve">(E) </w:t>
            </w:r>
            <w:r w:rsidRPr="0062370B">
              <w:rPr>
                <w:rFonts w:eastAsia="宋体" w:cs="Arial"/>
                <w:lang w:eastAsia="zh-CN"/>
              </w:rPr>
              <w:t>我们</w:t>
            </w:r>
            <w:r w:rsidRPr="0062370B">
              <w:rPr>
                <w:rFonts w:eastAsia="宋体" w:cs="Arial" w:hint="eastAsia"/>
                <w:lang w:eastAsia="zh-CN"/>
              </w:rPr>
              <w:t>未</w:t>
            </w:r>
            <w:r w:rsidRPr="0062370B">
              <w:rPr>
                <w:rFonts w:eastAsia="宋体" w:cs="Arial"/>
                <w:lang w:eastAsia="zh-CN"/>
              </w:rPr>
              <w:t>将</w:t>
            </w:r>
            <w:r w:rsidRPr="0062370B">
              <w:rPr>
                <w:rFonts w:eastAsia="宋体" w:cs="Arial"/>
                <w:lang w:eastAsia="zh-CN"/>
              </w:rPr>
              <w:t>ESG</w:t>
            </w:r>
            <w:r w:rsidRPr="0062370B">
              <w:rPr>
                <w:rFonts w:eastAsia="宋体" w:cs="Arial"/>
                <w:lang w:eastAsia="zh-CN"/>
              </w:rPr>
              <w:t>因素、气候变化、人权或其他</w:t>
            </w:r>
            <w:r w:rsidR="00E50A62" w:rsidRPr="0062370B">
              <w:rPr>
                <w:rFonts w:eastAsia="宋体" w:cs="Arial"/>
                <w:lang w:eastAsia="zh-CN"/>
              </w:rPr>
              <w:t>系统性可持续发展问题</w:t>
            </w:r>
            <w:r w:rsidR="00267768" w:rsidRPr="0062370B">
              <w:rPr>
                <w:rFonts w:eastAsia="宋体" w:cs="Arial"/>
                <w:lang w:eastAsia="zh-CN"/>
              </w:rPr>
              <w:t>纳入</w:t>
            </w:r>
            <w:r w:rsidR="00267768" w:rsidRPr="0062370B">
              <w:rPr>
                <w:rFonts w:eastAsia="宋体" w:cs="Arial" w:hint="eastAsia"/>
                <w:lang w:eastAsia="zh-CN"/>
              </w:rPr>
              <w:t>对</w:t>
            </w:r>
            <w:r w:rsidR="00721FEC" w:rsidRPr="0062370B">
              <w:rPr>
                <w:rFonts w:eastAsia="宋体" w:cs="Arial"/>
                <w:lang w:eastAsia="zh-CN"/>
              </w:rPr>
              <w:t>资产类别</w:t>
            </w:r>
            <w:r w:rsidR="00267768" w:rsidRPr="0062370B">
              <w:rPr>
                <w:rFonts w:eastAsia="宋体" w:cs="Arial"/>
                <w:lang w:eastAsia="zh-CN"/>
              </w:rPr>
              <w:t>预期风险和回报</w:t>
            </w:r>
            <w:r w:rsidR="00267768" w:rsidRPr="0062370B">
              <w:rPr>
                <w:rFonts w:eastAsia="宋体" w:cs="Arial" w:hint="eastAsia"/>
                <w:lang w:eastAsia="zh-CN"/>
              </w:rPr>
              <w:t>的</w:t>
            </w:r>
            <w:r w:rsidR="00267768" w:rsidRPr="0062370B">
              <w:rPr>
                <w:rFonts w:eastAsia="宋体" w:cs="Arial"/>
                <w:lang w:eastAsia="zh-CN"/>
              </w:rPr>
              <w:t>评估</w:t>
            </w:r>
          </w:p>
        </w:tc>
      </w:tr>
      <w:tr w:rsidR="004D5923" w:rsidRPr="0062370B" w14:paraId="3AA8EF4A" w14:textId="77777777">
        <w:trPr>
          <w:gridAfter w:val="2"/>
          <w:wAfter w:w="22" w:type="dxa"/>
          <w:trHeight w:val="465"/>
        </w:trPr>
        <w:tc>
          <w:tcPr>
            <w:tcW w:w="1485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B29273" w14:textId="77777777" w:rsidR="004D5923" w:rsidRPr="0062370B" w:rsidRDefault="004D5923">
            <w:pPr>
              <w:pStyle w:val="ListParagraph"/>
              <w:numPr>
                <w:ilvl w:val="0"/>
                <w:numId w:val="93"/>
              </w:numPr>
              <w:spacing w:line="276" w:lineRule="auto"/>
              <w:textAlignment w:val="baseline"/>
              <w:rPr>
                <w:rFonts w:eastAsia="宋体" w:cs="Arial"/>
                <w:lang w:eastAsia="zh-CN"/>
              </w:rPr>
            </w:pPr>
            <w:r w:rsidRPr="0062370B">
              <w:rPr>
                <w:rFonts w:eastAsia="宋体" w:cs="Arial"/>
                <w:lang w:eastAsia="zh-CN"/>
              </w:rPr>
              <w:t xml:space="preserve">(F) </w:t>
            </w:r>
            <w:r w:rsidRPr="0062370B">
              <w:rPr>
                <w:rFonts w:eastAsia="宋体" w:cs="Arial"/>
                <w:lang w:eastAsia="zh-CN"/>
              </w:rPr>
              <w:t>不适用；我们没有战略资产</w:t>
            </w:r>
            <w:r w:rsidRPr="0062370B">
              <w:rPr>
                <w:rFonts w:eastAsia="宋体" w:cs="Arial" w:hint="eastAsia"/>
                <w:lang w:eastAsia="zh-CN"/>
              </w:rPr>
              <w:t>配置流程</w:t>
            </w:r>
          </w:p>
        </w:tc>
      </w:tr>
      <w:tr w:rsidR="004D5923" w:rsidRPr="0062370B" w14:paraId="19E184BF" w14:textId="77777777">
        <w:trPr>
          <w:gridAfter w:val="2"/>
          <w:wAfter w:w="22" w:type="dxa"/>
          <w:trHeight w:val="300"/>
        </w:trPr>
        <w:tc>
          <w:tcPr>
            <w:tcW w:w="14854" w:type="dxa"/>
            <w:gridSpan w:val="10"/>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7DF0CC7B"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674624F0" w14:textId="77777777">
        <w:trPr>
          <w:gridAfter w:val="2"/>
          <w:wAfter w:w="22" w:type="dxa"/>
          <w:trHeight w:val="300"/>
        </w:trPr>
        <w:tc>
          <w:tcPr>
            <w:tcW w:w="1485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7BAE42D0"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5451A632" w14:textId="77777777">
        <w:trPr>
          <w:gridAfter w:val="2"/>
          <w:wAfter w:w="22" w:type="dxa"/>
          <w:trHeight w:val="300"/>
        </w:trPr>
        <w:tc>
          <w:tcPr>
            <w:tcW w:w="176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904034D" w14:textId="77777777" w:rsidR="004D5923" w:rsidRPr="0062370B" w:rsidRDefault="004D5923">
            <w:pPr>
              <w:rPr>
                <w:rStyle w:val="Hyperlink"/>
                <w:rFonts w:eastAsia="宋体" w:cs="Arial"/>
                <w:b/>
                <w:sz w:val="16"/>
                <w:szCs w:val="16"/>
              </w:rPr>
            </w:pPr>
            <w:r w:rsidRPr="0062370B">
              <w:rPr>
                <w:rFonts w:eastAsia="宋体" w:cs="Arial"/>
                <w:b/>
                <w:sz w:val="16"/>
                <w:szCs w:val="16"/>
              </w:rPr>
              <w:lastRenderedPageBreak/>
              <w:t>指标的目的</w:t>
            </w:r>
          </w:p>
        </w:tc>
        <w:tc>
          <w:tcPr>
            <w:tcW w:w="1309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9FF5AF7" w14:textId="3CFC8AD9"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本指标旨在评估签署方将</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因素</w:t>
            </w:r>
            <w:r w:rsidRPr="0062370B">
              <w:rPr>
                <w:rStyle w:val="Hyperlink"/>
                <w:rFonts w:eastAsia="宋体" w:cs="Arial"/>
                <w:color w:val="auto"/>
                <w:sz w:val="16"/>
                <w:szCs w:val="16"/>
                <w:lang w:eastAsia="zh-CN"/>
              </w:rPr>
              <w:t>和</w:t>
            </w:r>
            <w:r w:rsidR="00E50A62" w:rsidRPr="0062370B">
              <w:rPr>
                <w:rStyle w:val="Hyperlink"/>
                <w:rFonts w:eastAsia="宋体" w:cs="Arial"/>
                <w:sz w:val="16"/>
                <w:szCs w:val="16"/>
                <w:lang w:eastAsia="zh-CN"/>
              </w:rPr>
              <w:t>系统性可持续发展问题</w:t>
            </w:r>
            <w:r w:rsidRPr="0062370B">
              <w:rPr>
                <w:rStyle w:val="Hyperlink"/>
                <w:rFonts w:eastAsia="宋体" w:cs="Arial"/>
                <w:color w:val="000000" w:themeColor="text1"/>
                <w:sz w:val="16"/>
                <w:szCs w:val="16"/>
                <w:lang w:eastAsia="zh-CN"/>
              </w:rPr>
              <w:t>纳入战略资产</w:t>
            </w:r>
            <w:r w:rsidRPr="0062370B">
              <w:rPr>
                <w:rStyle w:val="Hyperlink"/>
                <w:rFonts w:eastAsia="宋体" w:cs="Arial" w:hint="eastAsia"/>
                <w:color w:val="000000" w:themeColor="text1"/>
                <w:sz w:val="16"/>
                <w:szCs w:val="16"/>
                <w:lang w:eastAsia="zh-CN"/>
              </w:rPr>
              <w:t>配置流程</w:t>
            </w:r>
            <w:r w:rsidR="00A74B0B" w:rsidRPr="0062370B">
              <w:rPr>
                <w:rStyle w:val="Hyperlink"/>
                <w:rFonts w:eastAsia="宋体" w:cs="Arial" w:hint="eastAsia"/>
                <w:color w:val="000000" w:themeColor="text1"/>
                <w:sz w:val="16"/>
                <w:szCs w:val="16"/>
                <w:lang w:eastAsia="zh-CN"/>
              </w:rPr>
              <w:t>的程度</w:t>
            </w:r>
            <w:r w:rsidRPr="0062370B">
              <w:rPr>
                <w:rStyle w:val="Hyperlink"/>
                <w:rFonts w:eastAsia="宋体" w:cs="Arial"/>
                <w:color w:val="000000" w:themeColor="text1"/>
                <w:sz w:val="16"/>
                <w:szCs w:val="16"/>
                <w:lang w:eastAsia="zh-CN"/>
              </w:rPr>
              <w:t>。</w:t>
            </w:r>
          </w:p>
        </w:tc>
      </w:tr>
      <w:tr w:rsidR="004D5923" w:rsidRPr="0062370B" w14:paraId="33922094" w14:textId="77777777">
        <w:trPr>
          <w:gridAfter w:val="2"/>
          <w:wAfter w:w="22" w:type="dxa"/>
          <w:trHeight w:val="300"/>
        </w:trPr>
        <w:tc>
          <w:tcPr>
            <w:tcW w:w="176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B61BEBA"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9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FDEDB5B"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如需</w:t>
            </w:r>
            <w:r w:rsidRPr="0062370B">
              <w:rPr>
                <w:rStyle w:val="Hyperlink"/>
                <w:rFonts w:eastAsia="宋体" w:cs="Arial"/>
                <w:color w:val="000000" w:themeColor="text1"/>
                <w:sz w:val="16"/>
                <w:szCs w:val="16"/>
                <w:lang w:eastAsia="zh-CN"/>
              </w:rPr>
              <w:t>更多参考资料和案例研究，请</w:t>
            </w:r>
            <w:r w:rsidRPr="0062370B">
              <w:rPr>
                <w:rStyle w:val="Hyperlink"/>
                <w:rFonts w:eastAsia="宋体" w:cs="Arial" w:hint="eastAsia"/>
                <w:color w:val="000000" w:themeColor="text1"/>
                <w:sz w:val="16"/>
                <w:szCs w:val="16"/>
                <w:lang w:eastAsia="zh-CN"/>
              </w:rPr>
              <w:t>参阅</w:t>
            </w:r>
            <w:hyperlink r:id="rId174" w:history="1">
              <w:r w:rsidRPr="0062370B">
                <w:rPr>
                  <w:rStyle w:val="Hyperlink"/>
                  <w:rFonts w:eastAsia="宋体" w:cs="Arial"/>
                  <w:sz w:val="16"/>
                  <w:szCs w:val="16"/>
                  <w:lang w:eastAsia="zh-CN"/>
                </w:rPr>
                <w:t>战略资产配置：负责任投资新</w:t>
              </w:r>
              <w:r w:rsidRPr="0062370B">
                <w:rPr>
                  <w:rStyle w:val="Hyperlink"/>
                  <w:rFonts w:eastAsia="宋体" w:cs="Arial" w:hint="eastAsia"/>
                  <w:sz w:val="16"/>
                  <w:szCs w:val="16"/>
                  <w:lang w:eastAsia="zh-CN"/>
                </w:rPr>
                <w:t>前沿</w:t>
              </w:r>
            </w:hyperlink>
            <w:r w:rsidRPr="0062370B">
              <w:rPr>
                <w:rStyle w:val="Hyperlink"/>
                <w:rFonts w:eastAsia="宋体" w:cs="Arial"/>
                <w:color w:val="000000" w:themeColor="text1"/>
                <w:sz w:val="16"/>
                <w:szCs w:val="16"/>
                <w:lang w:eastAsia="zh-CN"/>
              </w:rPr>
              <w:t>。</w:t>
            </w:r>
          </w:p>
        </w:tc>
      </w:tr>
      <w:tr w:rsidR="004D5923" w:rsidRPr="0062370B" w14:paraId="68CCDC48" w14:textId="77777777">
        <w:trPr>
          <w:gridAfter w:val="2"/>
          <w:wAfter w:w="22" w:type="dxa"/>
          <w:trHeight w:val="300"/>
        </w:trPr>
        <w:tc>
          <w:tcPr>
            <w:tcW w:w="1485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7F8A489"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66E2031C" w14:textId="77777777">
        <w:trPr>
          <w:gridAfter w:val="2"/>
          <w:wAfter w:w="22" w:type="dxa"/>
          <w:trHeight w:val="300"/>
        </w:trPr>
        <w:tc>
          <w:tcPr>
            <w:tcW w:w="176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62B9F0F"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9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281C151"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580C1046" w14:textId="77777777">
        <w:trPr>
          <w:gridAfter w:val="2"/>
          <w:wAfter w:w="22" w:type="dxa"/>
          <w:trHeight w:val="300"/>
        </w:trPr>
        <w:tc>
          <w:tcPr>
            <w:tcW w:w="176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79E3C57"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9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C7D900C"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62C173DE" w14:textId="77777777">
        <w:trPr>
          <w:gridAfter w:val="2"/>
          <w:wAfter w:w="22" w:type="dxa"/>
          <w:trHeight w:val="300"/>
        </w:trPr>
        <w:tc>
          <w:tcPr>
            <w:tcW w:w="1485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61D92731"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5DE949A9" w14:textId="77777777">
        <w:trPr>
          <w:gridAfter w:val="2"/>
          <w:wAfter w:w="22" w:type="dxa"/>
          <w:trHeight w:val="390"/>
        </w:trPr>
        <w:tc>
          <w:tcPr>
            <w:tcW w:w="176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286E929"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1309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CAB97BE" w14:textId="7D677EB1" w:rsidR="004D5923" w:rsidRPr="0062370B" w:rsidRDefault="004D5923">
            <w:pPr>
              <w:rPr>
                <w:rStyle w:val="Hyperlink"/>
                <w:rFonts w:eastAsia="宋体" w:cs="Arial"/>
                <w:color w:val="000000" w:themeColor="text1"/>
                <w:lang w:eastAsia="zh-CN"/>
              </w:rPr>
            </w:pPr>
            <w:r w:rsidRPr="0062370B">
              <w:rPr>
                <w:rFonts w:eastAsia="宋体" w:cs="Arial"/>
                <w:color w:val="000000" w:themeColor="text1"/>
                <w:sz w:val="16"/>
                <w:szCs w:val="16"/>
                <w:lang w:eastAsia="zh-CN"/>
              </w:rPr>
              <w:t>本指标</w:t>
            </w:r>
            <w:r w:rsidRPr="0062370B">
              <w:rPr>
                <w:rFonts w:eastAsia="宋体" w:cs="Arial" w:hint="eastAsia"/>
                <w:color w:val="000000" w:themeColor="text1"/>
                <w:sz w:val="16"/>
                <w:szCs w:val="16"/>
                <w:lang w:eastAsia="zh-CN"/>
              </w:rPr>
              <w:t>满分为</w:t>
            </w:r>
            <w:r w:rsidRPr="0062370B">
              <w:rPr>
                <w:rFonts w:eastAsia="宋体" w:cs="Arial"/>
                <w:color w:val="000000" w:themeColor="text1"/>
                <w:sz w:val="16"/>
                <w:szCs w:val="16"/>
                <w:lang w:eastAsia="zh-CN"/>
              </w:rPr>
              <w:t>100</w:t>
            </w:r>
            <w:r w:rsidRPr="0062370B">
              <w:rPr>
                <w:rFonts w:eastAsia="宋体" w:cs="Arial"/>
                <w:color w:val="000000" w:themeColor="text1"/>
                <w:sz w:val="16"/>
                <w:szCs w:val="16"/>
                <w:lang w:eastAsia="zh-CN"/>
              </w:rPr>
              <w:t>分</w:t>
            </w:r>
            <w:r w:rsidRPr="0062370B">
              <w:rPr>
                <w:rFonts w:eastAsia="宋体" w:cs="Arial" w:hint="eastAsia"/>
                <w:color w:val="000000" w:themeColor="text1"/>
                <w:sz w:val="16"/>
                <w:szCs w:val="16"/>
                <w:lang w:eastAsia="zh-CN"/>
              </w:rPr>
              <w:t>，包含字</w:t>
            </w:r>
            <w:r w:rsidRPr="0062370B">
              <w:rPr>
                <w:rFonts w:eastAsia="宋体" w:cs="Arial"/>
                <w:color w:val="000000" w:themeColor="text1"/>
                <w:sz w:val="16"/>
                <w:szCs w:val="16"/>
                <w:lang w:eastAsia="zh-CN"/>
              </w:rPr>
              <w:t>母（</w:t>
            </w:r>
            <w:r w:rsidRPr="0062370B">
              <w:rPr>
                <w:rFonts w:eastAsia="宋体" w:cs="Arial"/>
                <w:color w:val="000000" w:themeColor="text1"/>
                <w:sz w:val="16"/>
                <w:szCs w:val="16"/>
                <w:lang w:eastAsia="zh-CN"/>
              </w:rPr>
              <w:t>50</w:t>
            </w:r>
            <w:r w:rsidRPr="0062370B">
              <w:rPr>
                <w:rFonts w:eastAsia="宋体" w:cs="Arial"/>
                <w:color w:val="000000" w:themeColor="text1"/>
                <w:sz w:val="16"/>
                <w:szCs w:val="16"/>
                <w:lang w:eastAsia="zh-CN"/>
              </w:rPr>
              <w:t>分）和覆盖</w:t>
            </w:r>
            <w:r w:rsidR="00727FE5" w:rsidRPr="0062370B">
              <w:rPr>
                <w:rFonts w:eastAsia="宋体" w:cs="Arial" w:hint="eastAsia"/>
                <w:color w:val="000000" w:themeColor="text1"/>
                <w:sz w:val="16"/>
                <w:szCs w:val="16"/>
                <w:lang w:eastAsia="zh-CN"/>
              </w:rPr>
              <w:t>率</w:t>
            </w:r>
            <w:r w:rsidRPr="0062370B">
              <w:rPr>
                <w:rFonts w:eastAsia="宋体" w:cs="Arial"/>
                <w:color w:val="000000" w:themeColor="text1"/>
                <w:sz w:val="16"/>
                <w:szCs w:val="16"/>
                <w:lang w:eastAsia="zh-CN"/>
              </w:rPr>
              <w:t>（</w:t>
            </w:r>
            <w:r w:rsidRPr="0062370B">
              <w:rPr>
                <w:rFonts w:eastAsia="宋体" w:cs="Arial"/>
                <w:color w:val="000000" w:themeColor="text1"/>
                <w:sz w:val="16"/>
                <w:szCs w:val="16"/>
                <w:lang w:eastAsia="zh-CN"/>
              </w:rPr>
              <w:t>50</w:t>
            </w:r>
            <w:r w:rsidRPr="0062370B">
              <w:rPr>
                <w:rFonts w:eastAsia="宋体" w:cs="Arial"/>
                <w:color w:val="000000" w:themeColor="text1"/>
                <w:sz w:val="16"/>
                <w:szCs w:val="16"/>
                <w:lang w:eastAsia="zh-CN"/>
              </w:rPr>
              <w:t>分）答案选项。最终得分将基于字母和</w:t>
            </w:r>
            <w:r w:rsidR="0064298E" w:rsidRPr="0062370B">
              <w:rPr>
                <w:rFonts w:eastAsia="宋体" w:cs="Arial" w:hint="eastAsia"/>
                <w:color w:val="000000" w:themeColor="text1"/>
                <w:sz w:val="16"/>
                <w:szCs w:val="16"/>
                <w:lang w:eastAsia="zh-CN"/>
              </w:rPr>
              <w:t>覆盖面</w:t>
            </w:r>
            <w:r w:rsidRPr="0062370B">
              <w:rPr>
                <w:rFonts w:eastAsia="宋体" w:cs="Arial"/>
                <w:color w:val="000000" w:themeColor="text1"/>
                <w:sz w:val="16"/>
                <w:szCs w:val="16"/>
                <w:lang w:eastAsia="zh-CN"/>
              </w:rPr>
              <w:t>答案选项的</w:t>
            </w:r>
            <w:r w:rsidR="00C03039" w:rsidRPr="0062370B">
              <w:rPr>
                <w:rFonts w:eastAsia="宋体" w:cs="Arial" w:hint="eastAsia"/>
                <w:color w:val="000000" w:themeColor="text1"/>
                <w:sz w:val="16"/>
                <w:szCs w:val="16"/>
                <w:lang w:eastAsia="zh-CN"/>
              </w:rPr>
              <w:t>三</w:t>
            </w:r>
            <w:r w:rsidRPr="0062370B">
              <w:rPr>
                <w:rFonts w:eastAsia="宋体" w:cs="Arial" w:hint="eastAsia"/>
                <w:color w:val="000000" w:themeColor="text1"/>
                <w:sz w:val="16"/>
                <w:szCs w:val="16"/>
                <w:lang w:eastAsia="zh-CN"/>
              </w:rPr>
              <w:t>个最高</w:t>
            </w:r>
            <w:r w:rsidRPr="0062370B">
              <w:rPr>
                <w:rFonts w:eastAsia="宋体" w:cs="Arial"/>
                <w:color w:val="000000" w:themeColor="text1"/>
                <w:sz w:val="16"/>
                <w:szCs w:val="16"/>
                <w:lang w:eastAsia="zh-CN"/>
              </w:rPr>
              <w:t>得分组合。</w:t>
            </w:r>
            <w:r w:rsidRPr="0062370B">
              <w:rPr>
                <w:rFonts w:eastAsia="宋体" w:cs="Arial"/>
                <w:color w:val="000000" w:themeColor="text1"/>
                <w:sz w:val="16"/>
                <w:szCs w:val="16"/>
                <w:lang w:eastAsia="zh-CN"/>
              </w:rPr>
              <w:t xml:space="preserve"> </w:t>
            </w:r>
          </w:p>
        </w:tc>
      </w:tr>
      <w:tr w:rsidR="004D5923" w:rsidRPr="0062370B" w14:paraId="11E3564D" w14:textId="77777777">
        <w:trPr>
          <w:gridAfter w:val="1"/>
          <w:wAfter w:w="16" w:type="dxa"/>
          <w:trHeight w:val="1867"/>
        </w:trPr>
        <w:tc>
          <w:tcPr>
            <w:tcW w:w="176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59BBB920" w14:textId="77777777" w:rsidR="004D5923" w:rsidRPr="0062370B" w:rsidRDefault="004D5923">
            <w:pPr>
              <w:rPr>
                <w:rFonts w:eastAsia="宋体" w:cs="Arial"/>
                <w:b/>
                <w:sz w:val="16"/>
                <w:szCs w:val="16"/>
                <w:lang w:eastAsia="zh-CN"/>
              </w:rPr>
            </w:pPr>
          </w:p>
        </w:tc>
        <w:tc>
          <w:tcPr>
            <w:tcW w:w="445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1B9ED93"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字母</w:t>
            </w:r>
            <w:r w:rsidRPr="0062370B">
              <w:rPr>
                <w:rStyle w:val="Hyperlink"/>
                <w:rFonts w:eastAsia="宋体" w:cs="Arial"/>
                <w:color w:val="000000" w:themeColor="text1"/>
                <w:sz w:val="16"/>
                <w:szCs w:val="16"/>
                <w:lang w:eastAsia="zh-CN"/>
              </w:rPr>
              <w:t>答案选项</w:t>
            </w:r>
            <w:r w:rsidRPr="0062370B">
              <w:rPr>
                <w:rStyle w:val="Hyperlink"/>
                <w:rFonts w:eastAsia="宋体" w:cs="Arial" w:hint="eastAsia"/>
                <w:color w:val="000000" w:themeColor="text1"/>
                <w:sz w:val="16"/>
                <w:szCs w:val="16"/>
                <w:lang w:eastAsia="zh-CN"/>
              </w:rPr>
              <w:t>总计</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24DBD7ED" w14:textId="77777777" w:rsidR="004D5923" w:rsidRPr="0062370B" w:rsidRDefault="004D5923">
            <w:pPr>
              <w:rPr>
                <w:rStyle w:val="Hyperlink"/>
                <w:rFonts w:eastAsia="宋体" w:cs="Arial"/>
                <w:color w:val="000000" w:themeColor="text1"/>
                <w:sz w:val="16"/>
                <w:szCs w:val="16"/>
                <w:lang w:eastAsia="zh-CN"/>
              </w:rPr>
            </w:pPr>
          </w:p>
          <w:p w14:paraId="20F7696E"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3</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4E945BA1"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33</w:t>
            </w:r>
            <w:r w:rsidRPr="0062370B">
              <w:rPr>
                <w:rStyle w:val="Hyperlink"/>
                <w:rFonts w:eastAsia="宋体" w:cs="Arial"/>
                <w:color w:val="000000" w:themeColor="text1"/>
                <w:sz w:val="16"/>
                <w:szCs w:val="16"/>
                <w:lang w:eastAsia="zh-CN"/>
              </w:rPr>
              <w:t>分。</w:t>
            </w:r>
          </w:p>
          <w:p w14:paraId="2C8C11F2"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16</w:t>
            </w:r>
            <w:r w:rsidRPr="0062370B">
              <w:rPr>
                <w:rStyle w:val="Hyperlink"/>
                <w:rFonts w:eastAsia="宋体" w:cs="Arial"/>
                <w:color w:val="000000" w:themeColor="text1"/>
                <w:sz w:val="16"/>
                <w:szCs w:val="16"/>
                <w:lang w:eastAsia="zh-CN"/>
              </w:rPr>
              <w:t>分。</w:t>
            </w:r>
          </w:p>
          <w:p w14:paraId="14993E51" w14:textId="77777777" w:rsidR="004D5923" w:rsidRPr="0062370B" w:rsidRDefault="004D5923">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E</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0</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rPr>
              <w:t>。</w:t>
            </w:r>
          </w:p>
        </w:tc>
        <w:tc>
          <w:tcPr>
            <w:tcW w:w="71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5F87541" w14:textId="77777777" w:rsidR="004D5923" w:rsidRPr="0062370B" w:rsidRDefault="004D5923">
            <w:pPr>
              <w:rPr>
                <w:rStyle w:val="Hyperlink"/>
                <w:rFonts w:eastAsia="宋体" w:cs="Arial"/>
                <w:b/>
                <w:bCs/>
                <w:color w:val="000000" w:themeColor="text1"/>
                <w:sz w:val="16"/>
                <w:szCs w:val="16"/>
              </w:rPr>
            </w:pPr>
            <w:r w:rsidRPr="0062370B">
              <w:rPr>
                <w:rStyle w:val="Hyperlink"/>
                <w:rFonts w:eastAsia="宋体" w:cs="Arial"/>
                <w:b/>
                <w:bCs/>
                <w:color w:val="000000" w:themeColor="text1"/>
                <w:sz w:val="16"/>
                <w:szCs w:val="16"/>
              </w:rPr>
              <w:t>和</w:t>
            </w:r>
          </w:p>
        </w:tc>
        <w:tc>
          <w:tcPr>
            <w:tcW w:w="381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7B7118F" w14:textId="36A7C29C"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覆盖面</w:t>
            </w:r>
            <w:r w:rsidRPr="0062370B">
              <w:rPr>
                <w:rStyle w:val="Hyperlink"/>
                <w:rFonts w:eastAsia="宋体" w:cs="Arial" w:hint="eastAsia"/>
                <w:color w:val="000000" w:themeColor="text1"/>
                <w:sz w:val="16"/>
                <w:szCs w:val="16"/>
                <w:lang w:eastAsia="zh-CN"/>
              </w:rPr>
              <w:t>答案选项总计</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hint="eastAsia"/>
                <w:color w:val="000000" w:themeColor="text1"/>
                <w:sz w:val="16"/>
                <w:szCs w:val="16"/>
                <w:lang w:eastAsia="zh-CN"/>
              </w:rPr>
              <w:t>：</w:t>
            </w:r>
          </w:p>
          <w:p w14:paraId="052977B7" w14:textId="77777777" w:rsidR="004D5923" w:rsidRPr="0062370B" w:rsidRDefault="004D5923">
            <w:pPr>
              <w:rPr>
                <w:rStyle w:val="Hyperlink"/>
                <w:rFonts w:eastAsia="宋体" w:cs="Arial"/>
                <w:color w:val="000000" w:themeColor="text1"/>
                <w:sz w:val="16"/>
                <w:szCs w:val="16"/>
                <w:lang w:eastAsia="zh-CN"/>
              </w:rPr>
            </w:pPr>
          </w:p>
          <w:p w14:paraId="22E25603" w14:textId="77777777" w:rsidR="004D5923" w:rsidRPr="0062370B" w:rsidRDefault="004D5923">
            <w:pPr>
              <w:rPr>
                <w:rStyle w:val="Hyperlink"/>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对</w:t>
            </w:r>
            <w:r w:rsidRPr="0062370B">
              <w:rPr>
                <w:rFonts w:eastAsia="宋体" w:cs="Arial"/>
                <w:color w:val="000000" w:themeColor="text1"/>
                <w:sz w:val="16"/>
                <w:szCs w:val="16"/>
                <w:lang w:eastAsia="zh-CN"/>
              </w:rPr>
              <w:t>A</w:t>
            </w:r>
            <w:r w:rsidRPr="0062370B">
              <w:rPr>
                <w:rFonts w:eastAsia="宋体" w:cs="Arial"/>
                <w:color w:val="000000" w:themeColor="text1"/>
                <w:sz w:val="16"/>
                <w:szCs w:val="16"/>
                <w:lang w:eastAsia="zh-CN"/>
              </w:rPr>
              <w:t>到</w:t>
            </w:r>
            <w:r w:rsidRPr="0062370B">
              <w:rPr>
                <w:rFonts w:eastAsia="宋体" w:cs="Arial"/>
                <w:color w:val="000000" w:themeColor="text1"/>
                <w:sz w:val="16"/>
                <w:szCs w:val="16"/>
                <w:lang w:eastAsia="zh-CN"/>
              </w:rPr>
              <w:t>D</w:t>
            </w:r>
            <w:r w:rsidRPr="0062370B">
              <w:rPr>
                <w:rFonts w:eastAsia="宋体" w:cs="Arial"/>
                <w:color w:val="000000" w:themeColor="text1"/>
                <w:sz w:val="16"/>
                <w:szCs w:val="16"/>
                <w:lang w:eastAsia="zh-CN"/>
              </w:rPr>
              <w:t>，每个选项</w:t>
            </w:r>
            <w:r w:rsidRPr="0062370B">
              <w:rPr>
                <w:rFonts w:eastAsia="宋体" w:cs="Arial" w:hint="eastAsia"/>
                <w:color w:val="000000" w:themeColor="text1"/>
                <w:sz w:val="16"/>
                <w:szCs w:val="16"/>
                <w:lang w:eastAsia="zh-CN"/>
              </w:rPr>
              <w:t>得分</w:t>
            </w:r>
            <w:r w:rsidRPr="0062370B">
              <w:rPr>
                <w:rFonts w:eastAsia="宋体" w:cs="Arial"/>
                <w:color w:val="000000" w:themeColor="text1"/>
                <w:sz w:val="16"/>
                <w:szCs w:val="16"/>
                <w:lang w:eastAsia="zh-CN"/>
              </w:rPr>
              <w:t>如下</w:t>
            </w:r>
            <w:r w:rsidRPr="0062370B">
              <w:rPr>
                <w:rFonts w:eastAsia="宋体" w:cs="Arial" w:hint="eastAsia"/>
                <w:color w:val="000000" w:themeColor="text1"/>
                <w:sz w:val="16"/>
                <w:szCs w:val="16"/>
                <w:lang w:eastAsia="zh-CN"/>
              </w:rPr>
              <w:t>：</w:t>
            </w:r>
          </w:p>
          <w:p w14:paraId="600A8336"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所有</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5</w:t>
            </w:r>
            <w:r w:rsidRPr="0062370B">
              <w:rPr>
                <w:rStyle w:val="Hyperlink"/>
                <w:rFonts w:eastAsia="宋体" w:cs="Arial"/>
                <w:color w:val="000000" w:themeColor="text1"/>
                <w:sz w:val="16"/>
                <w:szCs w:val="16"/>
                <w:lang w:eastAsia="zh-CN"/>
              </w:rPr>
              <w:t>0/3</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p>
          <w:p w14:paraId="0E588B7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多数</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2)</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2</w:t>
            </w:r>
            <w:r w:rsidRPr="0062370B">
              <w:rPr>
                <w:rStyle w:val="Hyperlink"/>
                <w:rFonts w:eastAsia="宋体" w:cs="Arial"/>
                <w:color w:val="000000" w:themeColor="text1"/>
                <w:sz w:val="16"/>
                <w:szCs w:val="16"/>
                <w:lang w:eastAsia="zh-CN"/>
              </w:rPr>
              <w:t>5/3</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p>
          <w:p w14:paraId="75EABD00"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少数</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12/3</w:t>
            </w:r>
            <w:r w:rsidRPr="0062370B">
              <w:rPr>
                <w:rStyle w:val="Hyperlink"/>
                <w:rFonts w:eastAsia="宋体" w:cs="Arial"/>
                <w:color w:val="000000" w:themeColor="text1"/>
                <w:sz w:val="16"/>
                <w:szCs w:val="16"/>
                <w:lang w:eastAsia="zh-CN"/>
              </w:rPr>
              <w:t>分。</w:t>
            </w:r>
          </w:p>
        </w:tc>
        <w:tc>
          <w:tcPr>
            <w:tcW w:w="411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9619D5D"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40DED612" w14:textId="77777777" w:rsidR="004D5923" w:rsidRPr="0062370B" w:rsidRDefault="004D5923">
            <w:pPr>
              <w:rPr>
                <w:rStyle w:val="Hyperlink"/>
                <w:rFonts w:eastAsia="宋体" w:cs="Arial"/>
                <w:color w:val="000000" w:themeColor="text1"/>
                <w:sz w:val="16"/>
                <w:szCs w:val="16"/>
                <w:lang w:eastAsia="zh-CN"/>
              </w:rPr>
            </w:pPr>
          </w:p>
          <w:p w14:paraId="3FC74FD9"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E</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p w14:paraId="5C4F1378" w14:textId="77777777" w:rsidR="004D5923" w:rsidRPr="0062370B" w:rsidRDefault="004D5923">
            <w:pPr>
              <w:rPr>
                <w:rStyle w:val="Hyperlink"/>
                <w:rFonts w:eastAsia="宋体" w:cs="Arial"/>
                <w:color w:val="000000" w:themeColor="text1"/>
                <w:sz w:val="16"/>
                <w:szCs w:val="16"/>
                <w:lang w:eastAsia="zh-CN"/>
              </w:rPr>
            </w:pPr>
          </w:p>
          <w:p w14:paraId="60AAC20D" w14:textId="77777777" w:rsidR="004D5923" w:rsidRPr="0062370B" w:rsidRDefault="004D5923">
            <w:pPr>
              <w:rPr>
                <w:rStyle w:val="Hyperlink"/>
                <w:rFonts w:eastAsia="宋体" w:cs="Arial"/>
                <w:color w:val="000000" w:themeColor="text1"/>
                <w:sz w:val="16"/>
                <w:szCs w:val="16"/>
                <w:lang w:eastAsia="zh-CN"/>
              </w:rPr>
            </w:pPr>
            <w:r w:rsidRPr="0062370B">
              <w:rPr>
                <w:rFonts w:eastAsia="宋体" w:cs="Arial"/>
                <w:color w:val="000000" w:themeColor="text1"/>
                <w:sz w:val="16"/>
                <w:szCs w:val="16"/>
                <w:lang w:eastAsia="zh-CN"/>
              </w:rPr>
              <w:t>选择</w:t>
            </w:r>
            <w:r w:rsidRPr="0062370B">
              <w:rPr>
                <w:rFonts w:eastAsia="宋体" w:cs="Arial" w:hint="eastAsia"/>
                <w:color w:val="000000" w:themeColor="text1"/>
                <w:sz w:val="16"/>
                <w:szCs w:val="16"/>
                <w:lang w:eastAsia="zh-CN"/>
              </w:rPr>
              <w:t>F</w:t>
            </w:r>
            <w:r w:rsidRPr="0062370B">
              <w:rPr>
                <w:rFonts w:eastAsia="宋体" w:cs="Arial"/>
                <w:color w:val="000000" w:themeColor="text1"/>
                <w:sz w:val="16"/>
                <w:szCs w:val="16"/>
                <w:lang w:eastAsia="zh-CN"/>
              </w:rPr>
              <w:t>意味着该指标被记为</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不适用</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签署方将不会因该指标</w:t>
            </w:r>
            <w:r w:rsidRPr="0062370B">
              <w:rPr>
                <w:rStyle w:val="Hyperlink"/>
                <w:rFonts w:eastAsia="宋体" w:cs="Arial" w:hint="eastAsia"/>
                <w:color w:val="000000" w:themeColor="text1"/>
                <w:sz w:val="16"/>
                <w:szCs w:val="16"/>
                <w:lang w:eastAsia="zh-CN"/>
              </w:rPr>
              <w:t>而被扣分。</w:t>
            </w:r>
          </w:p>
        </w:tc>
      </w:tr>
      <w:tr w:rsidR="004D5923" w:rsidRPr="0062370B" w14:paraId="5C07E6FE" w14:textId="77777777">
        <w:trPr>
          <w:gridAfter w:val="2"/>
          <w:wAfter w:w="22" w:type="dxa"/>
          <w:trHeight w:val="300"/>
        </w:trPr>
        <w:tc>
          <w:tcPr>
            <w:tcW w:w="176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97278D3"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9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79220FA" w14:textId="29AB0325" w:rsidR="004D5923" w:rsidRPr="0062370B" w:rsidRDefault="00217DE9">
            <w:pPr>
              <w:rPr>
                <w:rStyle w:val="Hyperlink"/>
                <w:rFonts w:eastAsia="宋体" w:cs="Arial"/>
                <w:color w:val="000000"/>
                <w:sz w:val="16"/>
                <w:szCs w:val="16"/>
                <w:lang w:eastAsia="zh-CN"/>
              </w:rPr>
            </w:pPr>
            <w:r w:rsidRPr="0062370B">
              <w:rPr>
                <w:rStyle w:val="Hyperlink"/>
                <w:rFonts w:eastAsia="宋体" w:cs="Arial" w:hint="eastAsia"/>
                <w:color w:val="000000" w:themeColor="text1"/>
                <w:sz w:val="16"/>
                <w:szCs w:val="16"/>
                <w:lang w:eastAsia="zh-CN"/>
              </w:rPr>
              <w:t>高</w:t>
            </w:r>
          </w:p>
        </w:tc>
      </w:tr>
    </w:tbl>
    <w:p w14:paraId="363585C0" w14:textId="0ADFCCB2" w:rsidR="004D5923" w:rsidRPr="0062370B" w:rsidRDefault="004D5923" w:rsidP="004D5923">
      <w:pPr>
        <w:pStyle w:val="Heading2"/>
        <w:rPr>
          <w:rFonts w:eastAsia="宋体" w:cs="Arial"/>
        </w:rPr>
      </w:pPr>
      <w:r w:rsidRPr="0062370B">
        <w:rPr>
          <w:rFonts w:eastAsia="宋体" w:cs="Arial"/>
          <w:lang w:eastAsia="zh-CN"/>
        </w:rPr>
        <w:br w:type="page"/>
      </w:r>
      <w:bookmarkStart w:id="37" w:name="_Toc133243159"/>
      <w:r w:rsidRPr="0062370B">
        <w:rPr>
          <w:rFonts w:eastAsia="宋体" w:cs="Arial" w:hint="eastAsia"/>
          <w:lang w:eastAsia="zh-CN"/>
        </w:rPr>
        <w:lastRenderedPageBreak/>
        <w:t>尽责</w:t>
      </w:r>
      <w:r w:rsidRPr="0062370B">
        <w:rPr>
          <w:rFonts w:eastAsia="宋体" w:cs="Arial"/>
        </w:rPr>
        <w:t>管理</w:t>
      </w:r>
      <w:r w:rsidRPr="0062370B">
        <w:rPr>
          <w:rFonts w:eastAsia="宋体" w:cs="Arial" w:hint="eastAsia"/>
          <w:lang w:eastAsia="zh-CN"/>
        </w:rPr>
        <w:t>：</w:t>
      </w:r>
      <w:r w:rsidR="00E90A5A" w:rsidRPr="0062370B">
        <w:rPr>
          <w:rFonts w:eastAsia="宋体" w:cs="Arial" w:hint="eastAsia"/>
          <w:lang w:eastAsia="zh-CN"/>
        </w:rPr>
        <w:t>整体尽责管理策略</w:t>
      </w:r>
      <w:r w:rsidRPr="0062370B">
        <w:rPr>
          <w:rFonts w:eastAsia="宋体" w:cs="Arial"/>
        </w:rPr>
        <w:t>[PGS 22, PGS 23, PGS 24, PGS 24.1, PGS 25, PGS 26, PGS 27, PGS 28]</w:t>
      </w:r>
      <w:bookmarkEnd w:id="37"/>
    </w:p>
    <w:p w14:paraId="3E58EAAC" w14:textId="77777777" w:rsidR="004D5923" w:rsidRPr="0062370B" w:rsidRDefault="004D5923" w:rsidP="004D5923">
      <w:pPr>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0"/>
        <w:gridCol w:w="1559"/>
        <w:gridCol w:w="1468"/>
        <w:gridCol w:w="1252"/>
        <w:gridCol w:w="116"/>
        <w:gridCol w:w="1136"/>
        <w:gridCol w:w="1252"/>
        <w:gridCol w:w="1252"/>
        <w:gridCol w:w="473"/>
        <w:gridCol w:w="565"/>
        <w:gridCol w:w="214"/>
        <w:gridCol w:w="1252"/>
        <w:gridCol w:w="519"/>
        <w:gridCol w:w="733"/>
        <w:gridCol w:w="1253"/>
      </w:tblGrid>
      <w:tr w:rsidR="004D5923" w:rsidRPr="0062370B" w14:paraId="153C1A87" w14:textId="77777777">
        <w:trPr>
          <w:trHeight w:val="367"/>
        </w:trPr>
        <w:tc>
          <w:tcPr>
            <w:tcW w:w="1840" w:type="dxa"/>
            <w:vMerge w:val="restart"/>
            <w:shd w:val="clear" w:color="auto" w:fill="DFF5F9"/>
            <w:vAlign w:val="center"/>
            <w:hideMark/>
          </w:tcPr>
          <w:p w14:paraId="742F8CBE"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5F374112" w14:textId="77777777" w:rsidR="004D5923" w:rsidRPr="0062370B" w:rsidRDefault="004D5923">
            <w:pPr>
              <w:spacing w:line="240" w:lineRule="auto"/>
              <w:jc w:val="center"/>
              <w:textAlignment w:val="baseline"/>
              <w:rPr>
                <w:rFonts w:eastAsia="宋体" w:cs="Arial"/>
                <w:b/>
                <w:sz w:val="14"/>
                <w:szCs w:val="14"/>
                <w:lang w:eastAsia="en-GB"/>
              </w:rPr>
            </w:pPr>
          </w:p>
          <w:p w14:paraId="65C826AE" w14:textId="77777777" w:rsidR="004D5923" w:rsidRPr="0062370B" w:rsidRDefault="004D5923">
            <w:pPr>
              <w:pStyle w:val="Indicatorsubsection"/>
              <w:rPr>
                <w:rFonts w:eastAsia="宋体"/>
                <w:sz w:val="18"/>
                <w:szCs w:val="18"/>
                <w:lang w:val="en-GB"/>
              </w:rPr>
            </w:pPr>
            <w:bookmarkStart w:id="38" w:name="_Toc133243160"/>
            <w:r w:rsidRPr="0062370B">
              <w:rPr>
                <w:rFonts w:eastAsia="宋体"/>
                <w:lang w:val="en-GB"/>
              </w:rPr>
              <w:t>PGS 22</w:t>
            </w:r>
            <w:bookmarkEnd w:id="38"/>
          </w:p>
        </w:tc>
        <w:tc>
          <w:tcPr>
            <w:tcW w:w="1559" w:type="dxa"/>
            <w:shd w:val="clear" w:color="auto" w:fill="DFF5F9"/>
            <w:vAlign w:val="center"/>
            <w:hideMark/>
          </w:tcPr>
          <w:p w14:paraId="4A80C491"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6" w:type="dxa"/>
            <w:gridSpan w:val="3"/>
            <w:shd w:val="clear" w:color="auto" w:fill="DFF5F9"/>
            <w:vAlign w:val="center"/>
          </w:tcPr>
          <w:p w14:paraId="4901C2F8"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OO 8, OO 9</w:t>
            </w:r>
          </w:p>
        </w:tc>
        <w:tc>
          <w:tcPr>
            <w:tcW w:w="4678" w:type="dxa"/>
            <w:gridSpan w:val="5"/>
            <w:vMerge w:val="restart"/>
            <w:shd w:val="clear" w:color="auto" w:fill="DFF5F9"/>
            <w:vAlign w:val="center"/>
          </w:tcPr>
          <w:p w14:paraId="63A18B31"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4765D49B" w14:textId="77777777" w:rsidR="004D5923" w:rsidRPr="0062370B" w:rsidRDefault="004D5923">
            <w:pPr>
              <w:spacing w:line="240" w:lineRule="auto"/>
              <w:jc w:val="center"/>
              <w:textAlignment w:val="baseline"/>
              <w:rPr>
                <w:rFonts w:eastAsia="宋体" w:cs="Arial"/>
                <w:sz w:val="14"/>
                <w:szCs w:val="14"/>
                <w:lang w:eastAsia="zh-CN"/>
              </w:rPr>
            </w:pPr>
          </w:p>
          <w:p w14:paraId="289A172D" w14:textId="63F62A90"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E90A5A" w:rsidRPr="0062370B">
              <w:rPr>
                <w:rFonts w:eastAsia="宋体" w:cs="Arial" w:hint="eastAsia"/>
                <w:b/>
                <w:bCs/>
                <w:sz w:val="22"/>
                <w:szCs w:val="22"/>
                <w:lang w:eastAsia="zh-CN"/>
              </w:rPr>
              <w:t>整体尽责管理策略</w:t>
            </w:r>
          </w:p>
        </w:tc>
        <w:tc>
          <w:tcPr>
            <w:tcW w:w="1985" w:type="dxa"/>
            <w:gridSpan w:val="3"/>
            <w:vMerge w:val="restart"/>
            <w:shd w:val="clear" w:color="auto" w:fill="DFF5F9"/>
            <w:vAlign w:val="center"/>
            <w:hideMark/>
          </w:tcPr>
          <w:p w14:paraId="3A77DD29"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36C3022" w14:textId="77777777" w:rsidR="004D5923" w:rsidRPr="0062370B" w:rsidRDefault="004D5923">
            <w:pPr>
              <w:spacing w:line="240" w:lineRule="auto"/>
              <w:jc w:val="center"/>
              <w:textAlignment w:val="baseline"/>
              <w:rPr>
                <w:rFonts w:eastAsia="宋体" w:cs="Arial"/>
                <w:b/>
                <w:bCs/>
                <w:sz w:val="14"/>
                <w:szCs w:val="14"/>
                <w:lang w:eastAsia="en-GB"/>
              </w:rPr>
            </w:pPr>
          </w:p>
          <w:p w14:paraId="087F51B6"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gridSpan w:val="2"/>
            <w:vMerge w:val="restart"/>
            <w:shd w:val="clear" w:color="auto" w:fill="00B0F0"/>
            <w:tcMar>
              <w:top w:w="113" w:type="dxa"/>
              <w:left w:w="113" w:type="dxa"/>
              <w:bottom w:w="113" w:type="dxa"/>
              <w:right w:w="113" w:type="dxa"/>
            </w:tcMar>
            <w:vAlign w:val="center"/>
            <w:hideMark/>
          </w:tcPr>
          <w:p w14:paraId="176E5FED"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0062D268"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6A2E81F2"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06FB9F82" w14:textId="77777777">
        <w:trPr>
          <w:trHeight w:val="367"/>
        </w:trPr>
        <w:tc>
          <w:tcPr>
            <w:tcW w:w="1840" w:type="dxa"/>
            <w:vMerge/>
            <w:shd w:val="clear" w:color="auto" w:fill="DFF5F9"/>
            <w:vAlign w:val="center"/>
          </w:tcPr>
          <w:p w14:paraId="3DD26756"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4BD33438"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6" w:type="dxa"/>
            <w:gridSpan w:val="3"/>
            <w:shd w:val="clear" w:color="auto" w:fill="DFF5F9"/>
            <w:vAlign w:val="center"/>
          </w:tcPr>
          <w:p w14:paraId="00872A5B"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5"/>
            <w:vMerge/>
            <w:shd w:val="clear" w:color="auto" w:fill="DFF5F9"/>
            <w:vAlign w:val="center"/>
          </w:tcPr>
          <w:p w14:paraId="5C7088A6"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gridSpan w:val="3"/>
            <w:vMerge/>
            <w:shd w:val="clear" w:color="auto" w:fill="DFF5F9"/>
            <w:vAlign w:val="center"/>
          </w:tcPr>
          <w:p w14:paraId="64372CDC"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gridSpan w:val="2"/>
            <w:vMerge/>
            <w:shd w:val="clear" w:color="auto" w:fill="00B0F0"/>
            <w:tcMar>
              <w:top w:w="113" w:type="dxa"/>
              <w:left w:w="113" w:type="dxa"/>
              <w:bottom w:w="113" w:type="dxa"/>
              <w:right w:w="113" w:type="dxa"/>
            </w:tcMar>
            <w:vAlign w:val="center"/>
          </w:tcPr>
          <w:p w14:paraId="33C0D016"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7FE4A080" w14:textId="77777777">
        <w:trPr>
          <w:trHeight w:val="567"/>
        </w:trPr>
        <w:tc>
          <w:tcPr>
            <w:tcW w:w="14884" w:type="dxa"/>
            <w:gridSpan w:val="15"/>
            <w:shd w:val="clear" w:color="auto" w:fill="FFFFFF" w:themeFill="background1"/>
            <w:tcMar>
              <w:top w:w="113" w:type="dxa"/>
              <w:left w:w="113" w:type="dxa"/>
              <w:bottom w:w="113" w:type="dxa"/>
              <w:right w:w="113" w:type="dxa"/>
            </w:tcMar>
            <w:vAlign w:val="center"/>
            <w:hideMark/>
          </w:tcPr>
          <w:p w14:paraId="7E22E496" w14:textId="20A4667B" w:rsidR="004D5923" w:rsidRPr="0062370B" w:rsidRDefault="004D5923">
            <w:pPr>
              <w:spacing w:line="276" w:lineRule="auto"/>
              <w:textAlignment w:val="baseline"/>
              <w:rPr>
                <w:rFonts w:eastAsia="宋体" w:cs="Arial"/>
                <w:b/>
                <w:lang w:eastAsia="zh-CN"/>
              </w:rPr>
            </w:pPr>
            <w:r w:rsidRPr="0062370B">
              <w:rPr>
                <w:rFonts w:eastAsia="宋体" w:cs="Arial"/>
                <w:b/>
                <w:lang w:eastAsia="zh-CN"/>
              </w:rPr>
              <w:t>对于</w:t>
            </w:r>
            <w:r w:rsidR="00784AAB" w:rsidRPr="0062370B">
              <w:rPr>
                <w:rFonts w:eastAsia="宋体" w:cs="Arial" w:hint="eastAsia"/>
                <w:b/>
                <w:lang w:eastAsia="zh-CN"/>
              </w:rPr>
              <w:t>各</w:t>
            </w:r>
            <w:r w:rsidR="00721FEC" w:rsidRPr="0062370B">
              <w:rPr>
                <w:rFonts w:eastAsia="宋体" w:cs="Arial"/>
                <w:b/>
                <w:lang w:eastAsia="zh-CN"/>
              </w:rPr>
              <w:t>资产类别</w:t>
            </w:r>
            <w:r w:rsidRPr="0062370B">
              <w:rPr>
                <w:rFonts w:eastAsia="宋体" w:cs="Arial"/>
                <w:b/>
                <w:lang w:eastAsia="zh-CN"/>
              </w:rPr>
              <w:t>中的</w:t>
            </w:r>
            <w:r w:rsidRPr="0062370B">
              <w:rPr>
                <w:rFonts w:eastAsia="宋体" w:cs="Arial" w:hint="eastAsia"/>
                <w:b/>
                <w:lang w:eastAsia="zh-CN"/>
              </w:rPr>
              <w:t>多数</w:t>
            </w:r>
            <w:r w:rsidR="00631697" w:rsidRPr="0062370B">
              <w:rPr>
                <w:rFonts w:eastAsia="宋体" w:cs="Arial" w:hint="eastAsia"/>
                <w:b/>
                <w:lang w:eastAsia="zh-CN"/>
              </w:rPr>
              <w:t>（</w:t>
            </w:r>
            <w:r w:rsidR="00631697" w:rsidRPr="0062370B">
              <w:rPr>
                <w:rFonts w:eastAsia="宋体" w:cs="Arial"/>
                <w:b/>
                <w:lang w:eastAsia="zh-CN"/>
              </w:rPr>
              <w:t>majority</w:t>
            </w:r>
            <w:r w:rsidR="00631697" w:rsidRPr="0062370B">
              <w:rPr>
                <w:rFonts w:eastAsia="宋体" w:cs="Arial" w:hint="eastAsia"/>
                <w:b/>
                <w:lang w:eastAsia="zh-CN"/>
              </w:rPr>
              <w:t>）</w:t>
            </w:r>
            <w:r w:rsidRPr="0062370B">
              <w:rPr>
                <w:rFonts w:eastAsia="宋体" w:cs="Arial" w:hint="eastAsia"/>
                <w:b/>
                <w:lang w:eastAsia="zh-CN"/>
              </w:rPr>
              <w:t>AUM</w:t>
            </w:r>
            <w:r w:rsidRPr="0062370B">
              <w:rPr>
                <w:rFonts w:eastAsia="宋体" w:cs="Arial"/>
                <w:b/>
                <w:lang w:eastAsia="zh-CN"/>
              </w:rPr>
              <w:t>，以下哪项最能说明</w:t>
            </w:r>
            <w:r w:rsidRPr="0062370B">
              <w:rPr>
                <w:rFonts w:eastAsia="宋体" w:cs="Arial" w:hint="eastAsia"/>
                <w:b/>
                <w:lang w:eastAsia="zh-CN"/>
              </w:rPr>
              <w:t>贵机构</w:t>
            </w:r>
            <w:r w:rsidRPr="0062370B">
              <w:rPr>
                <w:rFonts w:eastAsia="宋体" w:cs="Arial"/>
                <w:b/>
                <w:lang w:eastAsia="zh-CN"/>
              </w:rPr>
              <w:t>的</w:t>
            </w:r>
            <w:r w:rsidRPr="0062370B">
              <w:rPr>
                <w:rFonts w:eastAsia="宋体" w:cs="Arial"/>
                <w:b/>
                <w:u w:val="single"/>
                <w:lang w:eastAsia="zh-CN"/>
              </w:rPr>
              <w:t>主要</w:t>
            </w:r>
            <w:hyperlink r:id="rId175" w:history="1">
              <w:r w:rsidRPr="0062370B">
                <w:rPr>
                  <w:rStyle w:val="Hyperlink"/>
                  <w:rFonts w:eastAsia="宋体" w:cs="Arial" w:hint="eastAsia"/>
                  <w:b/>
                  <w:lang w:eastAsia="zh-CN"/>
                </w:rPr>
                <w:t>尽责管</w:t>
              </w:r>
              <w:r w:rsidRPr="0062370B">
                <w:rPr>
                  <w:rStyle w:val="Hyperlink"/>
                  <w:rFonts w:eastAsia="宋体" w:cs="Arial"/>
                  <w:b/>
                  <w:lang w:eastAsia="zh-CN"/>
                </w:rPr>
                <w:t>理</w:t>
              </w:r>
            </w:hyperlink>
            <w:r w:rsidRPr="0062370B">
              <w:rPr>
                <w:rFonts w:eastAsia="宋体" w:cs="Arial"/>
                <w:b/>
                <w:lang w:eastAsia="zh-CN"/>
              </w:rPr>
              <w:t>目标？</w:t>
            </w:r>
          </w:p>
          <w:p w14:paraId="1BA84EB2" w14:textId="77777777" w:rsidR="004D5923" w:rsidRPr="0062370B" w:rsidRDefault="004D5923">
            <w:pPr>
              <w:spacing w:line="276" w:lineRule="auto"/>
              <w:textAlignment w:val="baseline"/>
              <w:rPr>
                <w:rFonts w:eastAsia="宋体" w:cs="Arial"/>
                <w:lang w:eastAsia="zh-CN"/>
              </w:rPr>
            </w:pPr>
          </w:p>
          <w:p w14:paraId="22DFD46A" w14:textId="6837C623" w:rsidR="004D5923" w:rsidRPr="0062370B" w:rsidRDefault="004D5923">
            <w:pPr>
              <w:spacing w:line="276" w:lineRule="auto"/>
              <w:textAlignment w:val="baseline"/>
              <w:rPr>
                <w:rFonts w:eastAsia="宋体" w:cs="Arial"/>
                <w:lang w:eastAsia="zh-CN"/>
              </w:rPr>
            </w:pPr>
            <w:r w:rsidRPr="0062370B">
              <w:rPr>
                <w:rFonts w:eastAsia="宋体" w:cs="Arial" w:hint="eastAsia"/>
                <w:bCs/>
                <w:i/>
                <w:iCs/>
                <w:lang w:eastAsia="zh-CN"/>
              </w:rPr>
              <w:t>尽责管理</w:t>
            </w:r>
            <w:r w:rsidRPr="0062370B">
              <w:rPr>
                <w:rFonts w:eastAsia="宋体" w:cs="Arial"/>
                <w:bCs/>
                <w:i/>
                <w:iCs/>
                <w:lang w:eastAsia="zh-CN"/>
              </w:rPr>
              <w:t>活动</w:t>
            </w:r>
            <w:r w:rsidRPr="0062370B">
              <w:rPr>
                <w:rFonts w:eastAsia="宋体" w:cs="Arial" w:hint="eastAsia"/>
                <w:bCs/>
                <w:i/>
                <w:iCs/>
                <w:lang w:eastAsia="zh-CN"/>
              </w:rPr>
              <w:t>可由贵机构</w:t>
            </w:r>
            <w:r w:rsidRPr="0062370B">
              <w:rPr>
                <w:rFonts w:eastAsia="宋体" w:cs="Arial"/>
                <w:bCs/>
                <w:i/>
                <w:iCs/>
                <w:lang w:eastAsia="zh-CN"/>
              </w:rPr>
              <w:t>直接</w:t>
            </w:r>
            <w:r w:rsidRPr="0062370B">
              <w:rPr>
                <w:rFonts w:eastAsia="宋体" w:cs="Arial" w:hint="eastAsia"/>
                <w:bCs/>
                <w:i/>
                <w:iCs/>
                <w:lang w:eastAsia="zh-CN"/>
              </w:rPr>
              <w:t>开展</w:t>
            </w:r>
            <w:r w:rsidR="00E90A5A" w:rsidRPr="0062370B">
              <w:rPr>
                <w:rFonts w:eastAsia="宋体" w:cs="Arial" w:hint="eastAsia"/>
                <w:bCs/>
                <w:i/>
                <w:iCs/>
                <w:lang w:eastAsia="zh-CN"/>
              </w:rPr>
              <w:t>，</w:t>
            </w:r>
            <w:r w:rsidRPr="0062370B">
              <w:rPr>
                <w:rFonts w:eastAsia="宋体" w:cs="Arial"/>
                <w:bCs/>
                <w:i/>
                <w:iCs/>
                <w:lang w:eastAsia="zh-CN"/>
              </w:rPr>
              <w:t>或由</w:t>
            </w:r>
            <w:hyperlink r:id="rId176" w:history="1">
              <w:r w:rsidRPr="0062370B">
                <w:rPr>
                  <w:rStyle w:val="Hyperlink"/>
                  <w:rFonts w:eastAsia="宋体" w:cs="Arial"/>
                  <w:lang w:eastAsia="zh-CN"/>
                </w:rPr>
                <w:t>外部投资管理人</w:t>
              </w:r>
            </w:hyperlink>
            <w:r w:rsidRPr="0062370B">
              <w:rPr>
                <w:rFonts w:eastAsia="宋体" w:cs="Arial"/>
                <w:bCs/>
                <w:i/>
                <w:iCs/>
                <w:lang w:eastAsia="zh-CN"/>
              </w:rPr>
              <w:t>或</w:t>
            </w:r>
            <w:hyperlink r:id="rId177" w:history="1">
              <w:r w:rsidRPr="0062370B">
                <w:rPr>
                  <w:rStyle w:val="Hyperlink"/>
                  <w:rFonts w:eastAsia="宋体" w:cs="Arial"/>
                  <w:lang w:eastAsia="zh-CN"/>
                </w:rPr>
                <w:t>服务商</w:t>
              </w:r>
            </w:hyperlink>
            <w:r w:rsidRPr="0062370B">
              <w:rPr>
                <w:rFonts w:eastAsia="宋体" w:cs="Arial" w:hint="eastAsia"/>
                <w:bCs/>
                <w:i/>
                <w:iCs/>
                <w:lang w:eastAsia="zh-CN"/>
              </w:rPr>
              <w:t>代为开展</w:t>
            </w:r>
            <w:r w:rsidRPr="0062370B">
              <w:rPr>
                <w:rFonts w:eastAsia="宋体" w:cs="Arial"/>
                <w:bCs/>
                <w:i/>
                <w:iCs/>
                <w:lang w:eastAsia="zh-CN"/>
              </w:rPr>
              <w:t>。</w:t>
            </w:r>
          </w:p>
        </w:tc>
      </w:tr>
      <w:tr w:rsidR="004D5923" w:rsidRPr="0062370B" w14:paraId="49AE198C" w14:textId="77777777">
        <w:trPr>
          <w:trHeight w:val="465"/>
        </w:trPr>
        <w:tc>
          <w:tcPr>
            <w:tcW w:w="4867" w:type="dxa"/>
            <w:gridSpan w:val="3"/>
            <w:shd w:val="clear" w:color="auto" w:fill="FFFFFF" w:themeFill="background1"/>
            <w:tcMar>
              <w:top w:w="113" w:type="dxa"/>
              <w:left w:w="113" w:type="dxa"/>
              <w:bottom w:w="113" w:type="dxa"/>
              <w:right w:w="113" w:type="dxa"/>
            </w:tcMar>
            <w:vAlign w:val="center"/>
          </w:tcPr>
          <w:p w14:paraId="00EE3EF9" w14:textId="77777777" w:rsidR="004D5923" w:rsidRPr="0062370B" w:rsidRDefault="004D5923">
            <w:pPr>
              <w:spacing w:line="276" w:lineRule="auto"/>
              <w:textAlignment w:val="baseline"/>
              <w:rPr>
                <w:rFonts w:eastAsia="宋体" w:cs="Arial"/>
                <w:szCs w:val="16"/>
                <w:lang w:eastAsia="zh-CN"/>
              </w:rPr>
            </w:pPr>
          </w:p>
        </w:tc>
        <w:tc>
          <w:tcPr>
            <w:tcW w:w="1252" w:type="dxa"/>
            <w:shd w:val="clear" w:color="auto" w:fill="F2F2F2" w:themeFill="background1" w:themeFillShade="F2"/>
            <w:vAlign w:val="center"/>
          </w:tcPr>
          <w:p w14:paraId="4EF27C4C" w14:textId="5DFC2D76" w:rsidR="004D5923" w:rsidRPr="0062370B" w:rsidRDefault="004D5923">
            <w:pPr>
              <w:spacing w:line="276" w:lineRule="auto"/>
              <w:textAlignment w:val="baseline"/>
              <w:rPr>
                <w:rFonts w:eastAsia="宋体" w:cs="Arial"/>
                <w:szCs w:val="16"/>
                <w:lang w:eastAsia="en-GB"/>
              </w:rPr>
            </w:pPr>
            <w:r w:rsidRPr="0062370B">
              <w:rPr>
                <w:rFonts w:eastAsia="宋体" w:cs="Arial"/>
              </w:rPr>
              <w:t xml:space="preserve">(1) </w:t>
            </w:r>
            <w:r w:rsidR="00E923DF" w:rsidRPr="0062370B">
              <w:rPr>
                <w:rFonts w:eastAsia="宋体" w:cs="Arial"/>
              </w:rPr>
              <w:t>上市股权</w:t>
            </w:r>
          </w:p>
        </w:tc>
        <w:tc>
          <w:tcPr>
            <w:tcW w:w="1252" w:type="dxa"/>
            <w:gridSpan w:val="2"/>
            <w:shd w:val="clear" w:color="auto" w:fill="F2F2F2" w:themeFill="background1" w:themeFillShade="F2"/>
            <w:vAlign w:val="center"/>
          </w:tcPr>
          <w:p w14:paraId="47973F09" w14:textId="5C39AEA1" w:rsidR="004D5923" w:rsidRPr="0062370B" w:rsidRDefault="004D5923">
            <w:pPr>
              <w:spacing w:line="276" w:lineRule="auto"/>
              <w:textAlignment w:val="baseline"/>
              <w:rPr>
                <w:rFonts w:eastAsia="宋体" w:cs="Arial"/>
                <w:szCs w:val="16"/>
                <w:lang w:eastAsia="en-GB"/>
              </w:rPr>
            </w:pPr>
            <w:r w:rsidRPr="0062370B">
              <w:rPr>
                <w:rFonts w:eastAsia="宋体" w:cs="Arial"/>
              </w:rPr>
              <w:t xml:space="preserve">(2) </w:t>
            </w:r>
            <w:r w:rsidR="00B15060" w:rsidRPr="0062370B">
              <w:rPr>
                <w:rFonts w:eastAsia="宋体" w:cs="Arial"/>
              </w:rPr>
              <w:t>固定收益</w:t>
            </w:r>
          </w:p>
        </w:tc>
        <w:tc>
          <w:tcPr>
            <w:tcW w:w="1252" w:type="dxa"/>
            <w:shd w:val="clear" w:color="auto" w:fill="F2F2F2" w:themeFill="background1" w:themeFillShade="F2"/>
            <w:vAlign w:val="center"/>
          </w:tcPr>
          <w:p w14:paraId="105A0FE5" w14:textId="2BED4FE0" w:rsidR="004D5923" w:rsidRPr="0062370B" w:rsidRDefault="004D5923">
            <w:pPr>
              <w:spacing w:line="276" w:lineRule="auto"/>
              <w:textAlignment w:val="baseline"/>
              <w:rPr>
                <w:rFonts w:eastAsia="宋体" w:cs="Arial"/>
                <w:szCs w:val="16"/>
                <w:lang w:eastAsia="en-GB"/>
              </w:rPr>
            </w:pPr>
            <w:r w:rsidRPr="0062370B">
              <w:rPr>
                <w:rFonts w:eastAsia="宋体" w:cs="Arial"/>
              </w:rPr>
              <w:t xml:space="preserve">(3) </w:t>
            </w:r>
            <w:r w:rsidR="00B15060" w:rsidRPr="0062370B">
              <w:rPr>
                <w:rFonts w:eastAsia="宋体" w:cs="Arial"/>
              </w:rPr>
              <w:t>私募股权</w:t>
            </w:r>
          </w:p>
        </w:tc>
        <w:tc>
          <w:tcPr>
            <w:tcW w:w="1252" w:type="dxa"/>
            <w:shd w:val="clear" w:color="auto" w:fill="F2F2F2" w:themeFill="background1" w:themeFillShade="F2"/>
            <w:vAlign w:val="center"/>
          </w:tcPr>
          <w:p w14:paraId="6A206C93" w14:textId="4A1E01BE" w:rsidR="004D5923" w:rsidRPr="0062370B" w:rsidRDefault="004D5923">
            <w:pPr>
              <w:spacing w:line="276" w:lineRule="auto"/>
              <w:textAlignment w:val="baseline"/>
              <w:rPr>
                <w:rFonts w:eastAsia="宋体" w:cs="Arial"/>
                <w:szCs w:val="16"/>
                <w:lang w:eastAsia="en-GB"/>
              </w:rPr>
            </w:pPr>
            <w:r w:rsidRPr="0062370B">
              <w:rPr>
                <w:rFonts w:eastAsia="宋体" w:cs="Arial"/>
              </w:rPr>
              <w:t xml:space="preserve">(4) </w:t>
            </w:r>
            <w:r w:rsidR="00B15060" w:rsidRPr="0062370B">
              <w:rPr>
                <w:rFonts w:eastAsia="宋体" w:cs="Arial"/>
              </w:rPr>
              <w:t>房地产</w:t>
            </w:r>
          </w:p>
        </w:tc>
        <w:tc>
          <w:tcPr>
            <w:tcW w:w="1252" w:type="dxa"/>
            <w:gridSpan w:val="3"/>
            <w:shd w:val="clear" w:color="auto" w:fill="F2F2F2" w:themeFill="background1" w:themeFillShade="F2"/>
            <w:vAlign w:val="center"/>
          </w:tcPr>
          <w:p w14:paraId="78F23FEE" w14:textId="7C35A6CB" w:rsidR="004D5923" w:rsidRPr="0062370B" w:rsidRDefault="004D5923">
            <w:pPr>
              <w:spacing w:line="276" w:lineRule="auto"/>
              <w:textAlignment w:val="baseline"/>
              <w:rPr>
                <w:rFonts w:eastAsia="宋体" w:cs="Arial"/>
                <w:szCs w:val="16"/>
                <w:lang w:eastAsia="en-GB"/>
              </w:rPr>
            </w:pPr>
            <w:r w:rsidRPr="0062370B">
              <w:rPr>
                <w:rFonts w:eastAsia="宋体" w:cs="Arial"/>
              </w:rPr>
              <w:t xml:space="preserve">(5) </w:t>
            </w:r>
            <w:r w:rsidR="00B15060" w:rsidRPr="0062370B">
              <w:rPr>
                <w:rFonts w:eastAsia="宋体" w:cs="Arial"/>
              </w:rPr>
              <w:t>基础设施</w:t>
            </w:r>
          </w:p>
        </w:tc>
        <w:tc>
          <w:tcPr>
            <w:tcW w:w="1252" w:type="dxa"/>
            <w:shd w:val="clear" w:color="auto" w:fill="F2F2F2" w:themeFill="background1" w:themeFillShade="F2"/>
            <w:vAlign w:val="center"/>
          </w:tcPr>
          <w:p w14:paraId="008B8952" w14:textId="314CB29B" w:rsidR="004D5923" w:rsidRPr="0062370B" w:rsidRDefault="004D5923">
            <w:pPr>
              <w:spacing w:line="276" w:lineRule="auto"/>
              <w:textAlignment w:val="baseline"/>
              <w:rPr>
                <w:rFonts w:eastAsia="宋体" w:cs="Arial"/>
                <w:szCs w:val="16"/>
                <w:lang w:eastAsia="en-GB"/>
              </w:rPr>
            </w:pPr>
            <w:r w:rsidRPr="0062370B">
              <w:rPr>
                <w:rFonts w:eastAsia="宋体" w:cs="Arial"/>
              </w:rPr>
              <w:t xml:space="preserve">(6) </w:t>
            </w:r>
            <w:r w:rsidR="00B15060" w:rsidRPr="0062370B">
              <w:rPr>
                <w:rFonts w:eastAsia="宋体" w:cs="Arial"/>
              </w:rPr>
              <w:t>对冲基金</w:t>
            </w:r>
          </w:p>
        </w:tc>
        <w:tc>
          <w:tcPr>
            <w:tcW w:w="1252" w:type="dxa"/>
            <w:gridSpan w:val="2"/>
            <w:shd w:val="clear" w:color="auto" w:fill="F2F2F2" w:themeFill="background1" w:themeFillShade="F2"/>
            <w:vAlign w:val="center"/>
          </w:tcPr>
          <w:p w14:paraId="041FCC02" w14:textId="666CBDB2" w:rsidR="004D5923" w:rsidRPr="0062370B" w:rsidRDefault="004D5923">
            <w:pPr>
              <w:spacing w:line="276" w:lineRule="auto"/>
              <w:textAlignment w:val="baseline"/>
              <w:rPr>
                <w:rFonts w:eastAsia="宋体" w:cs="Arial"/>
              </w:rPr>
            </w:pPr>
            <w:r w:rsidRPr="0062370B">
              <w:rPr>
                <w:rFonts w:eastAsia="宋体" w:cs="Arial"/>
              </w:rPr>
              <w:t xml:space="preserve">(7) </w:t>
            </w:r>
            <w:r w:rsidR="00B15060" w:rsidRPr="0062370B">
              <w:rPr>
                <w:rFonts w:eastAsia="宋体" w:cs="Arial"/>
              </w:rPr>
              <w:t>林业</w:t>
            </w:r>
          </w:p>
        </w:tc>
        <w:tc>
          <w:tcPr>
            <w:tcW w:w="1253" w:type="dxa"/>
            <w:shd w:val="clear" w:color="auto" w:fill="F2F2F2" w:themeFill="background1" w:themeFillShade="F2"/>
            <w:vAlign w:val="center"/>
          </w:tcPr>
          <w:p w14:paraId="52E22B90" w14:textId="74B64A40" w:rsidR="004D5923" w:rsidRPr="0062370B" w:rsidRDefault="004D5923">
            <w:pPr>
              <w:spacing w:line="276" w:lineRule="auto"/>
              <w:textAlignment w:val="baseline"/>
              <w:rPr>
                <w:rFonts w:eastAsia="宋体" w:cs="Arial"/>
              </w:rPr>
            </w:pPr>
            <w:r w:rsidRPr="0062370B">
              <w:rPr>
                <w:rFonts w:eastAsia="宋体" w:cs="Arial"/>
              </w:rPr>
              <w:t xml:space="preserve">(8) </w:t>
            </w:r>
            <w:r w:rsidR="007B29B9" w:rsidRPr="0062370B">
              <w:rPr>
                <w:rFonts w:eastAsia="宋体" w:cs="Arial"/>
              </w:rPr>
              <w:t>耕地</w:t>
            </w:r>
          </w:p>
        </w:tc>
      </w:tr>
      <w:tr w:rsidR="004D5923" w:rsidRPr="0062370B" w14:paraId="3697D3BA" w14:textId="77777777">
        <w:trPr>
          <w:trHeight w:val="465"/>
        </w:trPr>
        <w:tc>
          <w:tcPr>
            <w:tcW w:w="4867" w:type="dxa"/>
            <w:gridSpan w:val="3"/>
            <w:shd w:val="clear" w:color="auto" w:fill="FFFFFF" w:themeFill="background1"/>
            <w:tcMar>
              <w:top w:w="113" w:type="dxa"/>
              <w:left w:w="113" w:type="dxa"/>
              <w:bottom w:w="113" w:type="dxa"/>
              <w:right w:w="113" w:type="dxa"/>
            </w:tcMar>
            <w:vAlign w:val="center"/>
          </w:tcPr>
          <w:p w14:paraId="3716EF78" w14:textId="27BBD5CB"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 xml:space="preserve">(A) </w:t>
            </w:r>
            <w:r w:rsidR="00435A07" w:rsidRPr="0062370B">
              <w:rPr>
                <w:rFonts w:eastAsia="宋体" w:cs="Arial" w:hint="eastAsia"/>
                <w:szCs w:val="16"/>
                <w:lang w:eastAsia="zh-CN"/>
              </w:rPr>
              <w:t>将</w:t>
            </w:r>
            <w:r w:rsidRPr="0062370B">
              <w:rPr>
                <w:rFonts w:eastAsia="宋体" w:cs="Arial"/>
                <w:szCs w:val="16"/>
                <w:lang w:eastAsia="zh-CN"/>
              </w:rPr>
              <w:t>投资组合的风险调整后</w:t>
            </w:r>
            <w:r w:rsidR="006F0A3D" w:rsidRPr="0062370B">
              <w:rPr>
                <w:rFonts w:eastAsia="宋体" w:cs="Arial" w:hint="eastAsia"/>
                <w:szCs w:val="16"/>
                <w:lang w:eastAsia="zh-CN"/>
              </w:rPr>
              <w:t>回报</w:t>
            </w:r>
            <w:r w:rsidR="004425B3" w:rsidRPr="0062370B">
              <w:rPr>
                <w:rFonts w:eastAsia="宋体" w:cs="Arial" w:hint="eastAsia"/>
                <w:szCs w:val="16"/>
                <w:lang w:eastAsia="zh-CN"/>
              </w:rPr>
              <w:t>（</w:t>
            </w:r>
            <w:r w:rsidR="004425B3" w:rsidRPr="0062370B">
              <w:rPr>
                <w:rFonts w:eastAsia="宋体" w:cs="Arial"/>
                <w:szCs w:val="16"/>
                <w:lang w:eastAsia="zh-CN"/>
              </w:rPr>
              <w:t>risk-adjusted returns</w:t>
            </w:r>
            <w:r w:rsidR="004425B3" w:rsidRPr="0062370B">
              <w:rPr>
                <w:rFonts w:eastAsia="宋体" w:cs="Arial" w:hint="eastAsia"/>
                <w:szCs w:val="16"/>
                <w:lang w:eastAsia="zh-CN"/>
              </w:rPr>
              <w:t>）</w:t>
            </w:r>
            <w:r w:rsidRPr="0062370B">
              <w:rPr>
                <w:rFonts w:eastAsia="宋体" w:cs="Arial" w:hint="eastAsia"/>
                <w:szCs w:val="16"/>
                <w:lang w:eastAsia="zh-CN"/>
              </w:rPr>
              <w:t>最大化。</w:t>
            </w:r>
          </w:p>
          <w:p w14:paraId="05ED9FBF" w14:textId="2E68EB39"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我们</w:t>
            </w:r>
            <w:r w:rsidR="006E1FAC" w:rsidRPr="0062370B">
              <w:rPr>
                <w:rFonts w:eastAsia="宋体" w:cs="Arial" w:hint="eastAsia"/>
                <w:szCs w:val="16"/>
                <w:lang w:eastAsia="zh-CN"/>
              </w:rPr>
              <w:t>处理</w:t>
            </w:r>
            <w:r w:rsidRPr="0062370B">
              <w:rPr>
                <w:rFonts w:eastAsia="宋体" w:cs="Arial"/>
                <w:szCs w:val="16"/>
                <w:lang w:eastAsia="zh-CN"/>
              </w:rPr>
              <w:t>因个别</w:t>
            </w:r>
            <w:r w:rsidRPr="0062370B">
              <w:rPr>
                <w:rFonts w:eastAsia="宋体" w:cs="Arial" w:hint="eastAsia"/>
                <w:szCs w:val="16"/>
                <w:lang w:eastAsia="zh-CN"/>
              </w:rPr>
              <w:t>投资对象</w:t>
            </w:r>
            <w:r w:rsidRPr="0062370B">
              <w:rPr>
                <w:rFonts w:eastAsia="宋体" w:cs="Arial"/>
                <w:szCs w:val="16"/>
                <w:lang w:eastAsia="zh-CN"/>
              </w:rPr>
              <w:t>对</w:t>
            </w:r>
            <w:hyperlink r:id="rId178" w:history="1">
              <w:r w:rsidR="00E50A62" w:rsidRPr="0062370B">
                <w:rPr>
                  <w:rStyle w:val="Hyperlink"/>
                  <w:rFonts w:eastAsia="宋体" w:cs="Arial"/>
                  <w:szCs w:val="16"/>
                  <w:lang w:eastAsia="zh-CN"/>
                </w:rPr>
                <w:t>系统性可持续发展问题</w:t>
              </w:r>
            </w:hyperlink>
            <w:r w:rsidRPr="0062370B">
              <w:rPr>
                <w:rFonts w:eastAsia="宋体" w:cs="Arial"/>
                <w:szCs w:val="16"/>
                <w:lang w:eastAsia="zh-CN"/>
              </w:rPr>
              <w:t>的</w:t>
            </w:r>
            <w:r w:rsidRPr="0062370B">
              <w:rPr>
                <w:rFonts w:eastAsia="宋体" w:cs="Arial" w:hint="eastAsia"/>
                <w:szCs w:val="16"/>
                <w:lang w:eastAsia="zh-CN"/>
              </w:rPr>
              <w:t>影响</w:t>
            </w:r>
            <w:r w:rsidRPr="0062370B">
              <w:rPr>
                <w:rFonts w:eastAsia="宋体" w:cs="Arial"/>
                <w:szCs w:val="16"/>
                <w:lang w:eastAsia="zh-CN"/>
              </w:rPr>
              <w:t>而对投资组合整体</w:t>
            </w:r>
            <w:r w:rsidR="004506DE" w:rsidRPr="0062370B">
              <w:rPr>
                <w:rFonts w:eastAsia="宋体" w:cs="Arial" w:hint="eastAsia"/>
                <w:szCs w:val="16"/>
                <w:lang w:eastAsia="zh-CN"/>
              </w:rPr>
              <w:t>表现</w:t>
            </w:r>
            <w:r w:rsidRPr="0062370B">
              <w:rPr>
                <w:rFonts w:eastAsia="宋体" w:cs="Arial"/>
                <w:szCs w:val="16"/>
                <w:lang w:eastAsia="zh-CN"/>
              </w:rPr>
              <w:t>造成的任何风险。</w:t>
            </w:r>
          </w:p>
        </w:tc>
        <w:tc>
          <w:tcPr>
            <w:tcW w:w="1252" w:type="dxa"/>
            <w:shd w:val="clear" w:color="auto" w:fill="FFFFFF" w:themeFill="background1"/>
            <w:vAlign w:val="center"/>
          </w:tcPr>
          <w:p w14:paraId="08160B00"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gridSpan w:val="2"/>
            <w:shd w:val="clear" w:color="auto" w:fill="FFFFFF" w:themeFill="background1"/>
            <w:vAlign w:val="center"/>
          </w:tcPr>
          <w:p w14:paraId="50B0C3B5"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shd w:val="clear" w:color="auto" w:fill="FFFFFF" w:themeFill="background1"/>
            <w:vAlign w:val="center"/>
          </w:tcPr>
          <w:p w14:paraId="2850E640"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shd w:val="clear" w:color="auto" w:fill="FFFFFF" w:themeFill="background1"/>
            <w:vAlign w:val="center"/>
          </w:tcPr>
          <w:p w14:paraId="429DE384"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gridSpan w:val="3"/>
            <w:shd w:val="clear" w:color="auto" w:fill="FFFFFF" w:themeFill="background1"/>
            <w:vAlign w:val="center"/>
          </w:tcPr>
          <w:p w14:paraId="3E2E169F"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shd w:val="clear" w:color="auto" w:fill="FFFFFF" w:themeFill="background1"/>
            <w:vAlign w:val="center"/>
          </w:tcPr>
          <w:p w14:paraId="0926992C"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gridSpan w:val="2"/>
            <w:shd w:val="clear" w:color="auto" w:fill="FFFFFF" w:themeFill="background1"/>
            <w:vAlign w:val="center"/>
          </w:tcPr>
          <w:p w14:paraId="28CEE46F"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3" w:type="dxa"/>
            <w:shd w:val="clear" w:color="auto" w:fill="FFFFFF" w:themeFill="background1"/>
            <w:vAlign w:val="center"/>
          </w:tcPr>
          <w:p w14:paraId="241E39B0"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r>
      <w:tr w:rsidR="004D5923" w:rsidRPr="0062370B" w14:paraId="0728BF95" w14:textId="77777777">
        <w:trPr>
          <w:trHeight w:val="465"/>
        </w:trPr>
        <w:tc>
          <w:tcPr>
            <w:tcW w:w="4867" w:type="dxa"/>
            <w:gridSpan w:val="3"/>
            <w:shd w:val="clear" w:color="auto" w:fill="FFFFFF" w:themeFill="background1"/>
            <w:tcMar>
              <w:top w:w="113" w:type="dxa"/>
              <w:left w:w="113" w:type="dxa"/>
              <w:bottom w:w="113" w:type="dxa"/>
              <w:right w:w="113" w:type="dxa"/>
            </w:tcMar>
            <w:vAlign w:val="center"/>
          </w:tcPr>
          <w:p w14:paraId="79A268A6" w14:textId="702B1238"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 xml:space="preserve">(B) </w:t>
            </w:r>
            <w:r w:rsidR="00435A07" w:rsidRPr="0062370B">
              <w:rPr>
                <w:rFonts w:eastAsia="宋体" w:cs="Arial" w:hint="eastAsia"/>
                <w:szCs w:val="16"/>
                <w:lang w:eastAsia="zh-CN"/>
              </w:rPr>
              <w:t>将</w:t>
            </w:r>
            <w:r w:rsidRPr="0062370B">
              <w:rPr>
                <w:rFonts w:eastAsia="宋体" w:cs="Arial" w:hint="eastAsia"/>
                <w:szCs w:val="16"/>
                <w:lang w:eastAsia="zh-CN"/>
              </w:rPr>
              <w:t>个别</w:t>
            </w:r>
            <w:r w:rsidRPr="0062370B">
              <w:rPr>
                <w:rFonts w:eastAsia="宋体" w:cs="Arial"/>
                <w:szCs w:val="16"/>
                <w:lang w:eastAsia="zh-CN"/>
              </w:rPr>
              <w:t>投资的风险调整后</w:t>
            </w:r>
            <w:r w:rsidR="006F0A3D" w:rsidRPr="0062370B">
              <w:rPr>
                <w:rFonts w:eastAsia="宋体" w:cs="Arial" w:hint="eastAsia"/>
                <w:szCs w:val="16"/>
                <w:lang w:eastAsia="zh-CN"/>
              </w:rPr>
              <w:t>回报</w:t>
            </w:r>
            <w:r w:rsidRPr="0062370B">
              <w:rPr>
                <w:rFonts w:eastAsia="宋体" w:cs="Arial"/>
                <w:szCs w:val="16"/>
                <w:lang w:eastAsia="zh-CN"/>
              </w:rPr>
              <w:t>最大化。</w:t>
            </w:r>
            <w:r w:rsidRPr="0062370B">
              <w:rPr>
                <w:rFonts w:eastAsia="宋体" w:cs="Arial"/>
                <w:szCs w:val="16"/>
                <w:lang w:eastAsia="zh-CN"/>
              </w:rPr>
              <w:t xml:space="preserve"> </w:t>
            </w:r>
          </w:p>
          <w:p w14:paraId="66959F97" w14:textId="0A14BE01"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我们</w:t>
            </w:r>
            <w:r w:rsidRPr="0062370B">
              <w:rPr>
                <w:rFonts w:eastAsia="宋体" w:cs="Arial" w:hint="eastAsia"/>
                <w:szCs w:val="16"/>
                <w:lang w:eastAsia="zh-CN"/>
              </w:rPr>
              <w:t>并</w:t>
            </w:r>
            <w:r w:rsidR="004506DE" w:rsidRPr="0062370B">
              <w:rPr>
                <w:rFonts w:eastAsia="宋体" w:cs="Arial" w:hint="eastAsia"/>
                <w:szCs w:val="16"/>
                <w:lang w:eastAsia="zh-CN"/>
              </w:rPr>
              <w:t>不</w:t>
            </w:r>
            <w:r w:rsidR="006E1FAC" w:rsidRPr="0062370B">
              <w:rPr>
                <w:rFonts w:eastAsia="宋体" w:cs="Arial" w:hint="eastAsia"/>
                <w:szCs w:val="16"/>
                <w:lang w:eastAsia="zh-CN"/>
              </w:rPr>
              <w:t>处理</w:t>
            </w:r>
            <w:r w:rsidRPr="0062370B">
              <w:rPr>
                <w:rFonts w:eastAsia="宋体" w:cs="Arial"/>
                <w:szCs w:val="16"/>
                <w:lang w:eastAsia="zh-CN"/>
              </w:rPr>
              <w:t>因个别</w:t>
            </w:r>
            <w:r w:rsidRPr="0062370B">
              <w:rPr>
                <w:rFonts w:eastAsia="宋体" w:cs="Arial" w:hint="eastAsia"/>
                <w:szCs w:val="16"/>
                <w:lang w:eastAsia="zh-CN"/>
              </w:rPr>
              <w:t>投资对象</w:t>
            </w:r>
            <w:r w:rsidRPr="0062370B">
              <w:rPr>
                <w:rFonts w:eastAsia="宋体" w:cs="Arial"/>
                <w:szCs w:val="16"/>
                <w:lang w:eastAsia="zh-CN"/>
              </w:rPr>
              <w:t>对</w:t>
            </w:r>
            <w:r w:rsidR="00E50A62" w:rsidRPr="0062370B">
              <w:rPr>
                <w:rFonts w:eastAsia="宋体" w:cs="Arial"/>
                <w:szCs w:val="16"/>
                <w:lang w:eastAsia="zh-CN"/>
              </w:rPr>
              <w:t>系统性可持续发展问题</w:t>
            </w:r>
            <w:r w:rsidRPr="0062370B">
              <w:rPr>
                <w:rFonts w:eastAsia="宋体" w:cs="Arial"/>
                <w:szCs w:val="16"/>
                <w:lang w:eastAsia="zh-CN"/>
              </w:rPr>
              <w:t>的</w:t>
            </w:r>
            <w:r w:rsidRPr="0062370B">
              <w:rPr>
                <w:rFonts w:eastAsia="宋体" w:cs="Arial" w:hint="eastAsia"/>
                <w:szCs w:val="16"/>
                <w:lang w:eastAsia="zh-CN"/>
              </w:rPr>
              <w:t>影响</w:t>
            </w:r>
            <w:r w:rsidRPr="0062370B">
              <w:rPr>
                <w:rFonts w:eastAsia="宋体" w:cs="Arial"/>
                <w:szCs w:val="16"/>
                <w:lang w:eastAsia="zh-CN"/>
              </w:rPr>
              <w:t>而对投资组合整体</w:t>
            </w:r>
            <w:r w:rsidR="004506DE" w:rsidRPr="0062370B">
              <w:rPr>
                <w:rFonts w:eastAsia="宋体" w:cs="Arial" w:hint="eastAsia"/>
                <w:szCs w:val="16"/>
                <w:lang w:eastAsia="zh-CN"/>
              </w:rPr>
              <w:t>表现</w:t>
            </w:r>
            <w:r w:rsidRPr="0062370B">
              <w:rPr>
                <w:rFonts w:eastAsia="宋体" w:cs="Arial"/>
                <w:szCs w:val="16"/>
                <w:lang w:eastAsia="zh-CN"/>
              </w:rPr>
              <w:t>造成的任何风险。</w:t>
            </w:r>
          </w:p>
        </w:tc>
        <w:tc>
          <w:tcPr>
            <w:tcW w:w="1252" w:type="dxa"/>
            <w:shd w:val="clear" w:color="auto" w:fill="FFFFFF" w:themeFill="background1"/>
            <w:vAlign w:val="center"/>
          </w:tcPr>
          <w:p w14:paraId="1518444B"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gridSpan w:val="2"/>
            <w:shd w:val="clear" w:color="auto" w:fill="FFFFFF" w:themeFill="background1"/>
            <w:vAlign w:val="center"/>
          </w:tcPr>
          <w:p w14:paraId="5F009BF4"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shd w:val="clear" w:color="auto" w:fill="FFFFFF" w:themeFill="background1"/>
            <w:vAlign w:val="center"/>
          </w:tcPr>
          <w:p w14:paraId="356BCE03"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shd w:val="clear" w:color="auto" w:fill="FFFFFF" w:themeFill="background1"/>
            <w:vAlign w:val="center"/>
          </w:tcPr>
          <w:p w14:paraId="03CB11ED"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gridSpan w:val="3"/>
            <w:shd w:val="clear" w:color="auto" w:fill="FFFFFF" w:themeFill="background1"/>
            <w:vAlign w:val="center"/>
          </w:tcPr>
          <w:p w14:paraId="207B537E"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shd w:val="clear" w:color="auto" w:fill="FFFFFF" w:themeFill="background1"/>
            <w:vAlign w:val="center"/>
          </w:tcPr>
          <w:p w14:paraId="363ECA90"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2" w:type="dxa"/>
            <w:gridSpan w:val="2"/>
            <w:shd w:val="clear" w:color="auto" w:fill="FFFFFF" w:themeFill="background1"/>
            <w:vAlign w:val="center"/>
          </w:tcPr>
          <w:p w14:paraId="21EDBC39"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c>
          <w:tcPr>
            <w:tcW w:w="1253" w:type="dxa"/>
            <w:shd w:val="clear" w:color="auto" w:fill="FFFFFF" w:themeFill="background1"/>
            <w:vAlign w:val="center"/>
          </w:tcPr>
          <w:p w14:paraId="385A9C3E" w14:textId="77777777" w:rsidR="004D5923" w:rsidRPr="0062370B" w:rsidRDefault="004D5923">
            <w:pPr>
              <w:pStyle w:val="ListParagraph"/>
              <w:numPr>
                <w:ilvl w:val="0"/>
                <w:numId w:val="80"/>
              </w:numPr>
              <w:spacing w:line="276" w:lineRule="auto"/>
              <w:ind w:left="177" w:hanging="177"/>
              <w:jc w:val="center"/>
              <w:textAlignment w:val="baseline"/>
              <w:rPr>
                <w:rFonts w:eastAsia="宋体" w:cs="Arial"/>
                <w:lang w:eastAsia="zh-CN"/>
              </w:rPr>
            </w:pPr>
          </w:p>
        </w:tc>
      </w:tr>
      <w:tr w:rsidR="004D5923" w:rsidRPr="0062370B" w14:paraId="5F7B2762" w14:textId="77777777">
        <w:trPr>
          <w:trHeight w:val="300"/>
        </w:trPr>
        <w:tc>
          <w:tcPr>
            <w:tcW w:w="14884" w:type="dxa"/>
            <w:gridSpan w:val="15"/>
            <w:tcBorders>
              <w:left w:val="nil"/>
              <w:right w:val="nil"/>
            </w:tcBorders>
            <w:shd w:val="clear" w:color="auto" w:fill="FFFFFF" w:themeFill="background1"/>
            <w:tcMar>
              <w:top w:w="0" w:type="dxa"/>
              <w:bottom w:w="0" w:type="dxa"/>
            </w:tcMar>
            <w:vAlign w:val="center"/>
          </w:tcPr>
          <w:p w14:paraId="414A6E6D"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09DF62F9" w14:textId="77777777">
        <w:trPr>
          <w:trHeight w:val="300"/>
        </w:trPr>
        <w:tc>
          <w:tcPr>
            <w:tcW w:w="14884" w:type="dxa"/>
            <w:gridSpan w:val="15"/>
            <w:shd w:val="clear" w:color="auto" w:fill="0070C0"/>
            <w:vAlign w:val="center"/>
          </w:tcPr>
          <w:p w14:paraId="12A2C800"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772F5FAA" w14:textId="77777777">
        <w:trPr>
          <w:trHeight w:val="300"/>
        </w:trPr>
        <w:tc>
          <w:tcPr>
            <w:tcW w:w="1840" w:type="dxa"/>
            <w:shd w:val="clear" w:color="auto" w:fill="auto"/>
            <w:vAlign w:val="center"/>
          </w:tcPr>
          <w:p w14:paraId="59E49C0F"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4" w:type="dxa"/>
            <w:gridSpan w:val="14"/>
            <w:shd w:val="clear" w:color="auto" w:fill="auto"/>
            <w:vAlign w:val="center"/>
          </w:tcPr>
          <w:p w14:paraId="3243CEBB" w14:textId="58C9ED1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旨在确定</w:t>
            </w: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管理方法的总体目标，</w:t>
            </w:r>
            <w:r w:rsidRPr="0062370B">
              <w:rPr>
                <w:rStyle w:val="Hyperlink"/>
                <w:rFonts w:eastAsia="宋体" w:cs="Arial" w:hint="eastAsia"/>
                <w:color w:val="000000" w:themeColor="text1"/>
                <w:sz w:val="16"/>
                <w:szCs w:val="16"/>
                <w:lang w:eastAsia="zh-CN"/>
              </w:rPr>
              <w:t>并说明</w:t>
            </w:r>
            <w:r w:rsidRPr="0062370B">
              <w:rPr>
                <w:rStyle w:val="Hyperlink"/>
                <w:rFonts w:eastAsia="宋体" w:cs="Arial"/>
                <w:color w:val="000000" w:themeColor="text1"/>
                <w:sz w:val="16"/>
                <w:szCs w:val="16"/>
                <w:lang w:eastAsia="zh-CN"/>
              </w:rPr>
              <w:t>不同</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之间是否及如何</w:t>
            </w:r>
            <w:r w:rsidRPr="0062370B">
              <w:rPr>
                <w:rStyle w:val="Hyperlink"/>
                <w:rFonts w:eastAsia="宋体" w:cs="Arial" w:hint="eastAsia"/>
                <w:color w:val="000000" w:themeColor="text1"/>
                <w:sz w:val="16"/>
                <w:szCs w:val="16"/>
                <w:lang w:eastAsia="zh-CN"/>
              </w:rPr>
              <w:t>存在</w:t>
            </w:r>
            <w:r w:rsidRPr="0062370B">
              <w:rPr>
                <w:rStyle w:val="Hyperlink"/>
                <w:rFonts w:eastAsia="宋体" w:cs="Arial"/>
                <w:color w:val="000000" w:themeColor="text1"/>
                <w:sz w:val="16"/>
                <w:szCs w:val="16"/>
                <w:lang w:eastAsia="zh-CN"/>
              </w:rPr>
              <w:t>差异。</w:t>
            </w:r>
            <w:r w:rsidRPr="0062370B">
              <w:rPr>
                <w:rStyle w:val="Hyperlink"/>
                <w:rFonts w:eastAsia="宋体" w:cs="Arial"/>
                <w:color w:val="000000" w:themeColor="text1"/>
                <w:sz w:val="16"/>
                <w:szCs w:val="16"/>
                <w:lang w:eastAsia="zh-CN"/>
              </w:rPr>
              <w:t xml:space="preserve"> </w:t>
            </w:r>
          </w:p>
          <w:p w14:paraId="6E5EA942" w14:textId="77777777" w:rsidR="004D5923" w:rsidRPr="0062370B" w:rsidRDefault="004D5923">
            <w:pPr>
              <w:rPr>
                <w:rStyle w:val="Hyperlink"/>
                <w:rFonts w:eastAsia="宋体" w:cs="Arial"/>
                <w:color w:val="000000" w:themeColor="text1"/>
                <w:sz w:val="16"/>
                <w:szCs w:val="16"/>
                <w:lang w:eastAsia="zh-CN"/>
              </w:rPr>
            </w:pPr>
          </w:p>
          <w:p w14:paraId="40903433" w14:textId="5599D5E3"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就尽责管理而言</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不仅追求个别</w:t>
            </w:r>
            <w:r w:rsidRPr="0062370B">
              <w:rPr>
                <w:rStyle w:val="Hyperlink"/>
                <w:rFonts w:eastAsia="宋体" w:cs="Arial"/>
                <w:color w:val="000000" w:themeColor="text1"/>
                <w:sz w:val="16"/>
                <w:szCs w:val="16"/>
                <w:lang w:eastAsia="zh-CN"/>
              </w:rPr>
              <w:t>投资对象的</w:t>
            </w:r>
            <w:r w:rsidRPr="0062370B">
              <w:rPr>
                <w:rFonts w:eastAsia="宋体" w:cs="Arial"/>
                <w:color w:val="000000"/>
                <w:sz w:val="16"/>
                <w:szCs w:val="16"/>
                <w:lang w:eastAsia="zh-CN"/>
              </w:rPr>
              <w:t>风险</w:t>
            </w:r>
            <w:r w:rsidR="00435A07" w:rsidRPr="0062370B">
              <w:rPr>
                <w:rStyle w:val="Hyperlink"/>
                <w:rFonts w:eastAsia="宋体" w:cs="Arial" w:hint="eastAsia"/>
                <w:color w:val="000000" w:themeColor="text1"/>
                <w:sz w:val="16"/>
                <w:szCs w:val="16"/>
                <w:lang w:eastAsia="zh-CN"/>
              </w:rPr>
              <w:t>回报</w:t>
            </w:r>
            <w:r w:rsidRPr="0062370B">
              <w:rPr>
                <w:rStyle w:val="Hyperlink"/>
                <w:rFonts w:eastAsia="宋体" w:cs="Arial"/>
                <w:color w:val="000000" w:themeColor="text1"/>
                <w:sz w:val="16"/>
                <w:szCs w:val="16"/>
                <w:lang w:eastAsia="zh-CN"/>
              </w:rPr>
              <w:t>最大化，</w:t>
            </w:r>
            <w:r w:rsidR="004506DE" w:rsidRPr="0062370B">
              <w:rPr>
                <w:rStyle w:val="Hyperlink"/>
                <w:rFonts w:eastAsia="宋体" w:cs="Arial" w:hint="eastAsia"/>
                <w:color w:val="000000" w:themeColor="text1"/>
                <w:sz w:val="16"/>
                <w:szCs w:val="16"/>
                <w:lang w:eastAsia="zh-CN"/>
              </w:rPr>
              <w:t>更</w:t>
            </w:r>
            <w:r w:rsidRPr="0062370B">
              <w:rPr>
                <w:rStyle w:val="Hyperlink"/>
                <w:rFonts w:eastAsia="宋体" w:cs="Arial"/>
                <w:color w:val="000000" w:themeColor="text1"/>
                <w:sz w:val="16"/>
                <w:szCs w:val="16"/>
                <w:lang w:eastAsia="zh-CN"/>
              </w:rPr>
              <w:t>优先考虑</w:t>
            </w:r>
            <w:r w:rsidR="0009258F"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投资组合整体价值最大化的行动</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lang w:eastAsia="zh-CN"/>
              </w:rPr>
              <w:t>包括</w:t>
            </w:r>
            <w:r w:rsidR="006E1FAC" w:rsidRPr="0062370B">
              <w:rPr>
                <w:rStyle w:val="Hyperlink"/>
                <w:rFonts w:eastAsia="宋体" w:cs="Arial" w:hint="eastAsia"/>
                <w:color w:val="000000" w:themeColor="text1"/>
                <w:sz w:val="16"/>
                <w:lang w:eastAsia="zh-CN"/>
              </w:rPr>
              <w:t>处理</w:t>
            </w:r>
            <w:r w:rsidR="00E50A62" w:rsidRPr="0062370B">
              <w:rPr>
                <w:rStyle w:val="Hyperlink"/>
                <w:rFonts w:eastAsia="宋体" w:cs="Arial"/>
                <w:color w:val="000000" w:themeColor="text1"/>
                <w:sz w:val="16"/>
                <w:lang w:eastAsia="zh-CN"/>
              </w:rPr>
              <w:t>系统性可持续发展问题</w:t>
            </w:r>
            <w:r w:rsidRPr="0062370B">
              <w:rPr>
                <w:rStyle w:val="Hyperlink"/>
                <w:rFonts w:eastAsia="宋体" w:cs="Arial"/>
                <w:color w:val="000000" w:themeColor="text1"/>
                <w:sz w:val="16"/>
                <w:lang w:eastAsia="zh-CN"/>
              </w:rPr>
              <w:t>的行动，</w:t>
            </w:r>
            <w:r w:rsidRPr="0062370B">
              <w:rPr>
                <w:rStyle w:val="Hyperlink"/>
                <w:rFonts w:eastAsia="宋体" w:cs="Arial" w:hint="eastAsia"/>
                <w:color w:val="000000" w:themeColor="text1"/>
                <w:sz w:val="16"/>
                <w:lang w:eastAsia="zh-CN"/>
              </w:rPr>
              <w:t>因为即使是多元化投资组合，这些问题也</w:t>
            </w:r>
            <w:r w:rsidRPr="0062370B">
              <w:rPr>
                <w:rStyle w:val="Hyperlink"/>
                <w:rFonts w:eastAsia="宋体" w:cs="Arial"/>
                <w:color w:val="000000" w:themeColor="text1"/>
                <w:sz w:val="16"/>
                <w:lang w:eastAsia="zh-CN"/>
              </w:rPr>
              <w:t>可能导致投资组合</w:t>
            </w:r>
            <w:r w:rsidRPr="0062370B">
              <w:rPr>
                <w:rStyle w:val="Hyperlink"/>
                <w:rFonts w:eastAsia="宋体" w:cs="Arial" w:hint="eastAsia"/>
                <w:color w:val="000000" w:themeColor="text1"/>
                <w:sz w:val="16"/>
                <w:lang w:eastAsia="zh-CN"/>
              </w:rPr>
              <w:t>层面的</w:t>
            </w:r>
            <w:r w:rsidRPr="0062370B">
              <w:rPr>
                <w:rStyle w:val="Hyperlink"/>
                <w:rFonts w:eastAsia="宋体" w:cs="Arial"/>
                <w:color w:val="000000" w:themeColor="text1"/>
                <w:sz w:val="16"/>
                <w:lang w:eastAsia="zh-CN"/>
              </w:rPr>
              <w:t>风险</w:t>
            </w:r>
            <w:r w:rsidRPr="0062370B">
              <w:rPr>
                <w:rStyle w:val="Hyperlink"/>
                <w:rFonts w:eastAsia="宋体" w:cs="Arial" w:hint="eastAsia"/>
                <w:color w:val="000000" w:themeColor="text1"/>
                <w:sz w:val="16"/>
                <w:szCs w:val="16"/>
                <w:lang w:eastAsia="zh-CN"/>
              </w:rPr>
              <w:t>）被认为是良好做法</w:t>
            </w:r>
            <w:r w:rsidRPr="0062370B">
              <w:rPr>
                <w:rStyle w:val="Hyperlink"/>
                <w:rFonts w:eastAsia="宋体" w:cs="Arial"/>
                <w:color w:val="000000" w:themeColor="text1"/>
                <w:sz w:val="16"/>
                <w:szCs w:val="16"/>
                <w:lang w:eastAsia="zh-CN"/>
              </w:rPr>
              <w:t>。</w:t>
            </w:r>
          </w:p>
        </w:tc>
      </w:tr>
      <w:tr w:rsidR="004D5923" w:rsidRPr="0062370B" w14:paraId="04AB3E42" w14:textId="77777777">
        <w:trPr>
          <w:trHeight w:val="300"/>
        </w:trPr>
        <w:tc>
          <w:tcPr>
            <w:tcW w:w="1840" w:type="dxa"/>
            <w:shd w:val="clear" w:color="auto" w:fill="auto"/>
            <w:vAlign w:val="center"/>
          </w:tcPr>
          <w:p w14:paraId="6F760679"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4" w:type="dxa"/>
            <w:gridSpan w:val="14"/>
            <w:shd w:val="clear" w:color="auto" w:fill="auto"/>
            <w:vAlign w:val="center"/>
          </w:tcPr>
          <w:p w14:paraId="1DE34AC4" w14:textId="09AF3E55"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w:t>
            </w:r>
            <w:r w:rsidRPr="0062370B">
              <w:rPr>
                <w:rStyle w:val="Hyperlink"/>
                <w:rFonts w:eastAsia="宋体" w:cs="Arial" w:hint="eastAsia"/>
                <w:color w:val="000000" w:themeColor="text1"/>
                <w:sz w:val="16"/>
                <w:szCs w:val="16"/>
                <w:lang w:eastAsia="zh-CN"/>
              </w:rPr>
              <w:t>方</w:t>
            </w:r>
            <w:r w:rsidRPr="0062370B">
              <w:rPr>
                <w:rStyle w:val="Hyperlink"/>
                <w:rFonts w:eastAsia="宋体" w:cs="Arial"/>
                <w:color w:val="000000" w:themeColor="text1"/>
                <w:sz w:val="16"/>
                <w:szCs w:val="16"/>
                <w:lang w:eastAsia="zh-CN"/>
              </w:rPr>
              <w:t>应根据</w:t>
            </w:r>
            <w:r w:rsidRPr="0062370B">
              <w:rPr>
                <w:rStyle w:val="Hyperlink"/>
                <w:rFonts w:eastAsia="宋体" w:cs="Arial" w:hint="eastAsia"/>
                <w:color w:val="000000" w:themeColor="text1"/>
                <w:sz w:val="16"/>
                <w:szCs w:val="16"/>
                <w:lang w:eastAsia="zh-CN"/>
              </w:rPr>
              <w:t>多数</w:t>
            </w:r>
            <w:r w:rsidRPr="0062370B">
              <w:rPr>
                <w:rStyle w:val="Hyperlink"/>
                <w:rFonts w:eastAsia="宋体" w:cs="Arial"/>
                <w:color w:val="000000" w:themeColor="text1"/>
                <w:sz w:val="16"/>
                <w:szCs w:val="16"/>
                <w:lang w:eastAsia="zh-CN"/>
              </w:rPr>
              <w:t>资产的主要</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管理目标，</w:t>
            </w:r>
            <w:r w:rsidRPr="0062370B">
              <w:rPr>
                <w:rStyle w:val="Hyperlink"/>
                <w:rFonts w:eastAsia="宋体" w:cs="Arial" w:hint="eastAsia"/>
                <w:color w:val="000000" w:themeColor="text1"/>
                <w:sz w:val="16"/>
                <w:szCs w:val="16"/>
                <w:lang w:eastAsia="zh-CN"/>
              </w:rPr>
              <w:t>针对各</w:t>
            </w:r>
            <w:r w:rsidR="006E1FAC" w:rsidRPr="0062370B">
              <w:rPr>
                <w:rStyle w:val="Hyperlink"/>
                <w:rFonts w:eastAsia="宋体" w:cs="Arial" w:hint="eastAsia"/>
                <w:color w:val="000000" w:themeColor="text1"/>
                <w:sz w:val="16"/>
                <w:szCs w:val="16"/>
                <w:lang w:eastAsia="zh-CN"/>
              </w:rPr>
              <w:t>相关</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选择</w:t>
            </w:r>
            <w:r w:rsidR="007E65FD" w:rsidRPr="0062370B">
              <w:rPr>
                <w:rStyle w:val="Hyperlink"/>
                <w:rFonts w:eastAsia="宋体" w:cs="Arial" w:hint="eastAsia"/>
                <w:color w:val="000000" w:themeColor="text1"/>
                <w:sz w:val="16"/>
                <w:szCs w:val="16"/>
                <w:lang w:eastAsia="zh-CN"/>
              </w:rPr>
              <w:t>适合</w:t>
            </w:r>
            <w:r w:rsidR="009D6746"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选项。</w:t>
            </w:r>
          </w:p>
          <w:p w14:paraId="33B80FF4" w14:textId="77777777" w:rsidR="004D5923" w:rsidRPr="0062370B" w:rsidRDefault="004D5923">
            <w:pPr>
              <w:rPr>
                <w:rStyle w:val="Hyperlink"/>
                <w:rFonts w:eastAsia="宋体" w:cs="Arial"/>
                <w:color w:val="000000" w:themeColor="text1"/>
                <w:sz w:val="16"/>
                <w:szCs w:val="16"/>
                <w:lang w:eastAsia="zh-CN"/>
              </w:rPr>
            </w:pPr>
          </w:p>
          <w:p w14:paraId="3748D9CF" w14:textId="1B28C8D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在此指标中，</w:t>
            </w:r>
            <w:r w:rsidRPr="0062370B">
              <w:rPr>
                <w:rStyle w:val="Hyperlink"/>
                <w:rFonts w:eastAsia="宋体" w:cs="Arial" w:hint="eastAsia"/>
                <w:color w:val="000000" w:themeColor="text1"/>
                <w:sz w:val="16"/>
                <w:szCs w:val="16"/>
                <w:lang w:eastAsia="zh-CN"/>
              </w:rPr>
              <w:t>“主要尽责管理目标”</w:t>
            </w:r>
            <w:r w:rsidRPr="0062370B">
              <w:rPr>
                <w:rStyle w:val="Hyperlink"/>
                <w:rFonts w:eastAsia="宋体" w:cs="Arial"/>
                <w:color w:val="000000" w:themeColor="text1"/>
                <w:sz w:val="16"/>
                <w:szCs w:val="16"/>
                <w:lang w:eastAsia="zh-CN"/>
              </w:rPr>
              <w:t>指组织</w:t>
            </w:r>
            <w:r w:rsidRPr="0062370B">
              <w:rPr>
                <w:rStyle w:val="Hyperlink"/>
                <w:rFonts w:eastAsia="宋体" w:cs="Arial" w:hint="eastAsia"/>
                <w:color w:val="000000" w:themeColor="text1"/>
                <w:sz w:val="16"/>
                <w:szCs w:val="16"/>
                <w:lang w:eastAsia="zh-CN"/>
              </w:rPr>
              <w:t>在尽责管理</w:t>
            </w:r>
            <w:r w:rsidRPr="0062370B">
              <w:rPr>
                <w:rStyle w:val="Hyperlink"/>
                <w:rFonts w:eastAsia="宋体" w:cs="Arial"/>
                <w:color w:val="000000" w:themeColor="text1"/>
                <w:sz w:val="16"/>
                <w:szCs w:val="16"/>
                <w:lang w:eastAsia="zh-CN"/>
              </w:rPr>
              <w:t>活动中</w:t>
            </w:r>
            <w:r w:rsidRPr="0062370B">
              <w:rPr>
                <w:rStyle w:val="Hyperlink"/>
                <w:rFonts w:eastAsia="宋体" w:cs="Arial" w:hint="eastAsia"/>
                <w:color w:val="000000" w:themeColor="text1"/>
                <w:sz w:val="16"/>
                <w:szCs w:val="16"/>
                <w:lang w:eastAsia="zh-CN"/>
              </w:rPr>
              <w:t>通常会</w:t>
            </w:r>
            <w:r w:rsidRPr="0062370B">
              <w:rPr>
                <w:rStyle w:val="Hyperlink"/>
                <w:rFonts w:eastAsia="宋体" w:cs="Arial"/>
                <w:color w:val="000000" w:themeColor="text1"/>
                <w:sz w:val="16"/>
                <w:szCs w:val="16"/>
                <w:lang w:eastAsia="zh-CN"/>
              </w:rPr>
              <w:t>优先考虑的最重要目标。</w:t>
            </w:r>
            <w:r w:rsidRPr="0062370B">
              <w:rPr>
                <w:rStyle w:val="Hyperlink"/>
                <w:rFonts w:eastAsia="宋体" w:cs="Arial"/>
                <w:color w:val="000000" w:themeColor="text1"/>
                <w:sz w:val="16"/>
                <w:szCs w:val="16"/>
                <w:lang w:eastAsia="zh-CN"/>
              </w:rPr>
              <w:t xml:space="preserve">PRI </w:t>
            </w:r>
            <w:r w:rsidR="00353596" w:rsidRPr="0062370B">
              <w:rPr>
                <w:rStyle w:val="Hyperlink"/>
                <w:rFonts w:eastAsia="宋体" w:cs="Arial" w:hint="eastAsia"/>
                <w:color w:val="000000" w:themeColor="text1"/>
                <w:sz w:val="16"/>
                <w:szCs w:val="16"/>
                <w:lang w:eastAsia="zh-CN"/>
              </w:rPr>
              <w:t>理解</w:t>
            </w:r>
            <w:r w:rsidRPr="0062370B">
              <w:rPr>
                <w:rStyle w:val="Hyperlink"/>
                <w:rFonts w:eastAsia="宋体" w:cs="Arial" w:hint="eastAsia"/>
                <w:color w:val="000000" w:themeColor="text1"/>
                <w:sz w:val="16"/>
                <w:szCs w:val="16"/>
                <w:lang w:eastAsia="zh-CN"/>
              </w:rPr>
              <w:t>，答案</w:t>
            </w:r>
            <w:r w:rsidRPr="0062370B">
              <w:rPr>
                <w:rStyle w:val="Hyperlink"/>
                <w:rFonts w:eastAsia="宋体" w:cs="Arial"/>
                <w:color w:val="000000" w:themeColor="text1"/>
                <w:sz w:val="16"/>
                <w:szCs w:val="16"/>
                <w:lang w:eastAsia="zh-CN"/>
              </w:rPr>
              <w:t>选项之间</w:t>
            </w:r>
            <w:r w:rsidR="003E0BFD" w:rsidRPr="0062370B">
              <w:rPr>
                <w:rStyle w:val="Hyperlink"/>
                <w:rFonts w:eastAsia="宋体" w:cs="Arial" w:hint="eastAsia"/>
                <w:color w:val="000000" w:themeColor="text1"/>
                <w:sz w:val="16"/>
                <w:szCs w:val="16"/>
                <w:lang w:eastAsia="zh-CN"/>
              </w:rPr>
              <w:t>有明显</w:t>
            </w:r>
            <w:r w:rsidR="001D5D22" w:rsidRPr="0062370B">
              <w:rPr>
                <w:rStyle w:val="Hyperlink"/>
                <w:rFonts w:eastAsia="宋体" w:cs="Arial"/>
                <w:color w:val="000000" w:themeColor="text1"/>
                <w:sz w:val="16"/>
                <w:szCs w:val="16"/>
                <w:lang w:eastAsia="zh-CN"/>
              </w:rPr>
              <w:t>重合</w:t>
            </w:r>
            <w:r w:rsidRPr="0062370B">
              <w:rPr>
                <w:rStyle w:val="Hyperlink"/>
                <w:rFonts w:eastAsia="宋体" w:cs="Arial"/>
                <w:color w:val="000000" w:themeColor="text1"/>
                <w:sz w:val="16"/>
                <w:szCs w:val="16"/>
                <w:lang w:eastAsia="zh-CN"/>
              </w:rPr>
              <w:t>，但本指标旨在确定</w:t>
            </w:r>
            <w:r w:rsidRPr="0062370B">
              <w:rPr>
                <w:rStyle w:val="Hyperlink"/>
                <w:rFonts w:eastAsia="宋体" w:cs="Arial" w:hint="eastAsia"/>
                <w:color w:val="000000" w:themeColor="text1"/>
                <w:sz w:val="16"/>
                <w:szCs w:val="16"/>
                <w:lang w:eastAsia="zh-CN"/>
              </w:rPr>
              <w:t>总体</w:t>
            </w:r>
            <w:r w:rsidRPr="0062370B">
              <w:rPr>
                <w:rStyle w:val="Hyperlink"/>
                <w:rFonts w:eastAsia="宋体" w:cs="Arial"/>
                <w:color w:val="000000" w:themeColor="text1"/>
                <w:sz w:val="16"/>
                <w:szCs w:val="16"/>
                <w:lang w:eastAsia="zh-CN"/>
              </w:rPr>
              <w:t>目标。</w:t>
            </w:r>
          </w:p>
          <w:p w14:paraId="00D8AFB2" w14:textId="77777777" w:rsidR="004D5923" w:rsidRPr="0062370B" w:rsidRDefault="004D5923">
            <w:pPr>
              <w:rPr>
                <w:rStyle w:val="Hyperlink"/>
                <w:rFonts w:eastAsia="宋体" w:cs="Arial"/>
                <w:color w:val="000000" w:themeColor="text1"/>
                <w:sz w:val="16"/>
                <w:szCs w:val="16"/>
                <w:lang w:eastAsia="zh-CN"/>
              </w:rPr>
            </w:pPr>
          </w:p>
          <w:p w14:paraId="13D8FCCF" w14:textId="3B1E3EBF"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指</w:t>
            </w:r>
            <w:r w:rsidR="00C9212F"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通过</w:t>
            </w:r>
            <w:r w:rsidR="005C08FD" w:rsidRPr="0062370B">
              <w:rPr>
                <w:rStyle w:val="Hyperlink"/>
                <w:rFonts w:eastAsia="宋体" w:cs="Arial" w:hint="eastAsia"/>
                <w:color w:val="000000" w:themeColor="text1"/>
                <w:sz w:val="16"/>
                <w:szCs w:val="16"/>
                <w:lang w:eastAsia="zh-CN"/>
              </w:rPr>
              <w:t>处理</w:t>
            </w:r>
            <w:r w:rsidR="00C3467F" w:rsidRPr="0062370B">
              <w:rPr>
                <w:rStyle w:val="Hyperlink"/>
                <w:rFonts w:eastAsia="宋体" w:cs="Arial" w:hint="eastAsia"/>
                <w:color w:val="000000" w:themeColor="text1"/>
                <w:sz w:val="16"/>
                <w:szCs w:val="16"/>
                <w:lang w:eastAsia="zh-CN"/>
              </w:rPr>
              <w:t>任何</w:t>
            </w:r>
            <w:r w:rsidRPr="0062370B">
              <w:rPr>
                <w:rStyle w:val="Hyperlink"/>
                <w:rFonts w:eastAsia="宋体" w:cs="Arial"/>
                <w:color w:val="000000" w:themeColor="text1"/>
                <w:sz w:val="16"/>
                <w:szCs w:val="16"/>
                <w:lang w:eastAsia="zh-CN"/>
              </w:rPr>
              <w:t>可能导致投资组合</w:t>
            </w:r>
            <w:r w:rsidR="001C08B8" w:rsidRPr="0062370B">
              <w:rPr>
                <w:rStyle w:val="Hyperlink"/>
                <w:rFonts w:eastAsia="宋体" w:cs="Arial" w:hint="eastAsia"/>
                <w:color w:val="000000" w:themeColor="text1"/>
                <w:sz w:val="16"/>
                <w:szCs w:val="16"/>
                <w:lang w:eastAsia="zh-CN"/>
              </w:rPr>
              <w:t>（即便是多元化</w:t>
            </w:r>
            <w:r w:rsidR="001C08B8" w:rsidRPr="0062370B">
              <w:rPr>
                <w:rStyle w:val="Hyperlink"/>
                <w:rFonts w:eastAsia="宋体" w:cs="Arial"/>
                <w:color w:val="000000" w:themeColor="text1"/>
                <w:sz w:val="16"/>
                <w:szCs w:val="16"/>
                <w:lang w:eastAsia="zh-CN"/>
              </w:rPr>
              <w:t>投资组合</w:t>
            </w:r>
            <w:r w:rsidR="001C08B8"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风险的</w:t>
            </w:r>
            <w:r w:rsidR="00E50A62" w:rsidRPr="0062370B">
              <w:rPr>
                <w:rStyle w:val="Hyperlink"/>
                <w:rFonts w:eastAsia="宋体" w:cs="Arial"/>
                <w:color w:val="000000" w:themeColor="text1"/>
                <w:sz w:val="16"/>
                <w:lang w:eastAsia="zh-CN"/>
              </w:rPr>
              <w:t>系统性可持续发展问题</w:t>
            </w:r>
            <w:r w:rsidR="0022306A" w:rsidRPr="0062370B">
              <w:rPr>
                <w:rStyle w:val="Hyperlink"/>
                <w:rFonts w:eastAsia="宋体" w:cs="Arial" w:hint="eastAsia"/>
                <w:color w:val="000000" w:themeColor="text1"/>
                <w:sz w:val="16"/>
                <w:szCs w:val="16"/>
                <w:lang w:eastAsia="zh-CN"/>
              </w:rPr>
              <w:t>而</w:t>
            </w:r>
            <w:r w:rsidRPr="0062370B">
              <w:rPr>
                <w:rStyle w:val="Hyperlink"/>
                <w:rFonts w:eastAsia="宋体" w:cs="Arial" w:hint="eastAsia"/>
                <w:color w:val="000000" w:themeColor="text1"/>
                <w:sz w:val="16"/>
                <w:szCs w:val="16"/>
                <w:lang w:eastAsia="zh-CN"/>
              </w:rPr>
              <w:t>追求</w:t>
            </w:r>
            <w:r w:rsidRPr="0062370B">
              <w:rPr>
                <w:rStyle w:val="Hyperlink"/>
                <w:rFonts w:eastAsia="宋体" w:cs="Arial"/>
                <w:color w:val="000000" w:themeColor="text1"/>
                <w:sz w:val="16"/>
                <w:szCs w:val="16"/>
                <w:lang w:eastAsia="zh-CN"/>
              </w:rPr>
              <w:t>投资组合整体</w:t>
            </w:r>
            <w:r w:rsidR="004506DE" w:rsidRPr="0062370B">
              <w:rPr>
                <w:rStyle w:val="Hyperlink"/>
                <w:rFonts w:eastAsia="宋体" w:cs="Arial" w:hint="eastAsia"/>
                <w:color w:val="000000" w:themeColor="text1"/>
                <w:sz w:val="16"/>
                <w:szCs w:val="16"/>
                <w:lang w:eastAsia="zh-CN"/>
              </w:rPr>
              <w:t>表现</w:t>
            </w:r>
            <w:r w:rsidRPr="0062370B">
              <w:rPr>
                <w:rStyle w:val="Hyperlink"/>
                <w:rFonts w:eastAsia="宋体" w:cs="Arial" w:hint="eastAsia"/>
                <w:color w:val="000000" w:themeColor="text1"/>
                <w:sz w:val="16"/>
                <w:szCs w:val="16"/>
                <w:lang w:eastAsia="zh-CN"/>
              </w:rPr>
              <w:t>最大化</w:t>
            </w:r>
            <w:r w:rsidR="0033791C" w:rsidRPr="0062370B">
              <w:rPr>
                <w:rStyle w:val="Hyperlink"/>
                <w:rFonts w:eastAsia="宋体" w:cs="Arial" w:hint="eastAsia"/>
                <w:color w:val="000000" w:themeColor="text1"/>
                <w:sz w:val="16"/>
                <w:szCs w:val="16"/>
                <w:lang w:eastAsia="zh-CN"/>
              </w:rPr>
              <w:t>的尽责管理活动</w:t>
            </w:r>
            <w:r w:rsidRPr="0062370B">
              <w:rPr>
                <w:rStyle w:val="Hyperlink"/>
                <w:rFonts w:eastAsia="宋体" w:cs="Arial"/>
                <w:color w:val="000000" w:themeColor="text1"/>
                <w:sz w:val="16"/>
                <w:szCs w:val="16"/>
                <w:lang w:eastAsia="zh-CN"/>
              </w:rPr>
              <w:t>。</w:t>
            </w:r>
            <w:r w:rsidR="001C08B8" w:rsidRPr="0062370B">
              <w:rPr>
                <w:rStyle w:val="Hyperlink"/>
                <w:rFonts w:eastAsia="宋体" w:cs="Arial" w:hint="eastAsia"/>
                <w:color w:val="000000" w:themeColor="text1"/>
                <w:sz w:val="16"/>
                <w:szCs w:val="16"/>
                <w:lang w:eastAsia="zh-CN"/>
              </w:rPr>
              <w:t>实现</w:t>
            </w:r>
            <w:r w:rsidRPr="0062370B">
              <w:rPr>
                <w:rStyle w:val="Hyperlink"/>
                <w:rFonts w:eastAsia="宋体" w:cs="Arial"/>
                <w:color w:val="000000" w:themeColor="text1"/>
                <w:sz w:val="16"/>
                <w:szCs w:val="16"/>
                <w:lang w:eastAsia="zh-CN"/>
              </w:rPr>
              <w:t>这一目标</w:t>
            </w:r>
            <w:r w:rsidR="001C08B8" w:rsidRPr="0062370B">
              <w:rPr>
                <w:rStyle w:val="Hyperlink"/>
                <w:rFonts w:eastAsia="宋体" w:cs="Arial" w:hint="eastAsia"/>
                <w:color w:val="000000" w:themeColor="text1"/>
                <w:sz w:val="16"/>
                <w:szCs w:val="16"/>
                <w:lang w:eastAsia="zh-CN"/>
              </w:rPr>
              <w:t>的方式可包括</w:t>
            </w:r>
            <w:r w:rsidRPr="0062370B">
              <w:rPr>
                <w:rStyle w:val="Hyperlink"/>
                <w:rFonts w:eastAsia="宋体" w:cs="Arial"/>
                <w:color w:val="000000" w:themeColor="text1"/>
                <w:sz w:val="16"/>
                <w:szCs w:val="16"/>
                <w:lang w:eastAsia="zh-CN"/>
              </w:rPr>
              <w:t>，鼓励</w:t>
            </w:r>
            <w:r w:rsidRPr="0062370B">
              <w:rPr>
                <w:rStyle w:val="Hyperlink"/>
                <w:rFonts w:eastAsia="宋体" w:cs="Arial" w:hint="eastAsia"/>
                <w:color w:val="000000" w:themeColor="text1"/>
                <w:sz w:val="16"/>
                <w:szCs w:val="16"/>
                <w:lang w:eastAsia="zh-CN"/>
              </w:rPr>
              <w:t>控股以</w:t>
            </w:r>
            <w:r w:rsidRPr="0062370B">
              <w:rPr>
                <w:rStyle w:val="Hyperlink"/>
                <w:rFonts w:eastAsia="宋体" w:cs="Arial"/>
                <w:color w:val="000000" w:themeColor="text1"/>
                <w:sz w:val="16"/>
                <w:szCs w:val="16"/>
                <w:lang w:eastAsia="zh-CN"/>
              </w:rPr>
              <w:t>避免</w:t>
            </w:r>
            <w:r w:rsidR="00044E4F" w:rsidRPr="0062370B">
              <w:rPr>
                <w:rStyle w:val="Hyperlink"/>
                <w:rFonts w:eastAsia="宋体" w:cs="Arial" w:hint="eastAsia"/>
                <w:color w:val="000000" w:themeColor="text1"/>
                <w:sz w:val="16"/>
                <w:szCs w:val="16"/>
                <w:lang w:eastAsia="zh-CN"/>
              </w:rPr>
              <w:t>令</w:t>
            </w:r>
            <w:r w:rsidRPr="0062370B">
              <w:rPr>
                <w:rStyle w:val="Hyperlink"/>
                <w:rFonts w:eastAsia="宋体" w:cs="Arial" w:hint="eastAsia"/>
                <w:color w:val="000000" w:themeColor="text1"/>
                <w:sz w:val="16"/>
                <w:szCs w:val="16"/>
                <w:lang w:eastAsia="zh-CN"/>
              </w:rPr>
              <w:t>损害</w:t>
            </w:r>
            <w:r w:rsidRPr="0062370B">
              <w:rPr>
                <w:rStyle w:val="Hyperlink"/>
                <w:rFonts w:eastAsia="宋体" w:cs="Arial"/>
                <w:color w:val="000000" w:themeColor="text1"/>
                <w:sz w:val="16"/>
                <w:szCs w:val="16"/>
                <w:lang w:eastAsia="zh-CN"/>
              </w:rPr>
              <w:t>外部化，或</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政策制定者</w:t>
            </w:r>
            <w:r w:rsidRPr="0062370B">
              <w:rPr>
                <w:rStyle w:val="Hyperlink"/>
                <w:rFonts w:eastAsia="宋体" w:cs="Arial" w:hint="eastAsia"/>
                <w:color w:val="000000" w:themeColor="text1"/>
                <w:sz w:val="16"/>
                <w:szCs w:val="16"/>
                <w:lang w:eastAsia="zh-CN"/>
              </w:rPr>
              <w:t>开展</w:t>
            </w:r>
            <w:r w:rsidRPr="0062370B">
              <w:rPr>
                <w:rStyle w:val="Hyperlink"/>
                <w:rFonts w:eastAsia="宋体" w:cs="Arial"/>
                <w:color w:val="000000" w:themeColor="text1"/>
                <w:sz w:val="16"/>
                <w:szCs w:val="16"/>
                <w:lang w:eastAsia="zh-CN"/>
              </w:rPr>
              <w:t>参与</w:t>
            </w:r>
            <w:r w:rsidRPr="0062370B">
              <w:rPr>
                <w:rStyle w:val="Hyperlink"/>
                <w:rFonts w:eastAsia="宋体" w:cs="Arial" w:hint="eastAsia"/>
                <w:color w:val="000000" w:themeColor="text1"/>
                <w:sz w:val="16"/>
                <w:szCs w:val="16"/>
                <w:lang w:eastAsia="zh-CN"/>
              </w:rPr>
              <w:t>，更好地监管和保护</w:t>
            </w:r>
            <w:r w:rsidRPr="0062370B">
              <w:rPr>
                <w:rStyle w:val="Hyperlink"/>
                <w:rFonts w:eastAsia="宋体" w:cs="Arial"/>
                <w:color w:val="000000" w:themeColor="text1"/>
                <w:sz w:val="16"/>
                <w:szCs w:val="16"/>
                <w:lang w:eastAsia="zh-CN"/>
              </w:rPr>
              <w:t>投资组合</w:t>
            </w:r>
            <w:r w:rsidR="0053238C" w:rsidRPr="0062370B">
              <w:rPr>
                <w:rStyle w:val="Hyperlink"/>
                <w:rFonts w:eastAsia="宋体" w:cs="Arial" w:hint="eastAsia"/>
                <w:color w:val="000000" w:themeColor="text1"/>
                <w:sz w:val="16"/>
                <w:szCs w:val="16"/>
                <w:lang w:eastAsia="zh-CN"/>
              </w:rPr>
              <w:t>回报所</w:t>
            </w:r>
            <w:r w:rsidRPr="0062370B">
              <w:rPr>
                <w:rStyle w:val="Hyperlink"/>
                <w:rFonts w:eastAsia="宋体" w:cs="Arial"/>
                <w:color w:val="000000" w:themeColor="text1"/>
                <w:sz w:val="16"/>
                <w:szCs w:val="16"/>
                <w:lang w:eastAsia="zh-CN"/>
              </w:rPr>
              <w:t>依赖的共同资产（</w:t>
            </w:r>
            <w:r w:rsidRPr="0062370B">
              <w:rPr>
                <w:rStyle w:val="Hyperlink"/>
                <w:rFonts w:eastAsia="宋体" w:cs="Arial" w:hint="eastAsia"/>
                <w:color w:val="000000" w:themeColor="text1"/>
                <w:sz w:val="16"/>
                <w:szCs w:val="16"/>
                <w:lang w:eastAsia="zh-CN"/>
              </w:rPr>
              <w:t>如洁净</w:t>
            </w:r>
            <w:r w:rsidRPr="0062370B">
              <w:rPr>
                <w:rStyle w:val="Hyperlink"/>
                <w:rFonts w:eastAsia="宋体" w:cs="Arial"/>
                <w:color w:val="000000" w:themeColor="text1"/>
                <w:sz w:val="16"/>
                <w:szCs w:val="16"/>
                <w:lang w:eastAsia="zh-CN"/>
              </w:rPr>
              <w:t>水、</w:t>
            </w:r>
            <w:r w:rsidRPr="0062370B">
              <w:rPr>
                <w:rStyle w:val="Hyperlink"/>
                <w:rFonts w:eastAsia="宋体" w:cs="Arial" w:hint="eastAsia"/>
                <w:color w:val="000000" w:themeColor="text1"/>
                <w:sz w:val="16"/>
                <w:lang w:eastAsia="zh-CN"/>
              </w:rPr>
              <w:t>零</w:t>
            </w:r>
            <w:r w:rsidRPr="0062370B">
              <w:rPr>
                <w:rStyle w:val="Hyperlink"/>
                <w:rFonts w:eastAsia="宋体" w:cs="Arial"/>
                <w:color w:val="000000" w:themeColor="text1"/>
                <w:sz w:val="16"/>
                <w:lang w:eastAsia="zh-CN"/>
              </w:rPr>
              <w:t>腐败、稳定气候和</w:t>
            </w:r>
            <w:r w:rsidRPr="0062370B">
              <w:rPr>
                <w:rStyle w:val="Hyperlink"/>
                <w:rFonts w:eastAsia="宋体" w:cs="Arial"/>
                <w:color w:val="000000" w:themeColor="text1"/>
                <w:sz w:val="16"/>
                <w:lang w:eastAsia="zh-CN"/>
              </w:rPr>
              <w:t>/</w:t>
            </w:r>
            <w:r w:rsidRPr="0062370B">
              <w:rPr>
                <w:rStyle w:val="Hyperlink"/>
                <w:rFonts w:eastAsia="宋体" w:cs="Arial"/>
                <w:color w:val="000000" w:themeColor="text1"/>
                <w:sz w:val="16"/>
                <w:lang w:eastAsia="zh-CN"/>
              </w:rPr>
              <w:t>或</w:t>
            </w:r>
            <w:r w:rsidR="008176B2" w:rsidRPr="0062370B">
              <w:rPr>
                <w:rStyle w:val="Hyperlink"/>
                <w:rFonts w:eastAsia="宋体" w:cs="Arial" w:hint="eastAsia"/>
                <w:color w:val="000000" w:themeColor="text1"/>
                <w:sz w:val="16"/>
                <w:lang w:eastAsia="zh-CN"/>
              </w:rPr>
              <w:t>较小的贫富差距</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这种尽责</w:t>
            </w:r>
            <w:r w:rsidRPr="0062370B">
              <w:rPr>
                <w:rStyle w:val="Hyperlink"/>
                <w:rFonts w:eastAsia="宋体" w:cs="Arial"/>
                <w:color w:val="000000" w:themeColor="text1"/>
                <w:sz w:val="16"/>
                <w:szCs w:val="16"/>
                <w:lang w:eastAsia="zh-CN"/>
              </w:rPr>
              <w:t>管理</w:t>
            </w:r>
            <w:r w:rsidR="0087754D"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适用于所有</w:t>
            </w:r>
            <w:r w:rsidR="00721FEC" w:rsidRPr="0062370B">
              <w:rPr>
                <w:rStyle w:val="Hyperlink"/>
                <w:rFonts w:eastAsia="宋体" w:cs="Arial"/>
                <w:color w:val="000000" w:themeColor="text1"/>
                <w:sz w:val="16"/>
                <w:szCs w:val="16"/>
                <w:lang w:eastAsia="zh-CN"/>
              </w:rPr>
              <w:t>资产类别</w:t>
            </w:r>
            <w:r w:rsidRPr="0062370B">
              <w:rPr>
                <w:rStyle w:val="Hyperlink"/>
                <w:rFonts w:eastAsia="宋体" w:cs="Arial"/>
                <w:color w:val="000000" w:themeColor="text1"/>
                <w:sz w:val="16"/>
                <w:szCs w:val="16"/>
                <w:lang w:eastAsia="zh-CN"/>
              </w:rPr>
              <w:t>，包括私募股权和其他</w:t>
            </w:r>
            <w:r w:rsidR="00725C25" w:rsidRPr="0062370B">
              <w:rPr>
                <w:rStyle w:val="Hyperlink"/>
                <w:rFonts w:eastAsia="宋体" w:cs="Arial" w:hint="eastAsia"/>
                <w:color w:val="000000" w:themeColor="text1"/>
                <w:sz w:val="16"/>
                <w:szCs w:val="16"/>
                <w:lang w:eastAsia="zh-CN"/>
              </w:rPr>
              <w:t>非公开市场</w:t>
            </w:r>
            <w:r w:rsidRPr="0062370B">
              <w:rPr>
                <w:rStyle w:val="Hyperlink"/>
                <w:rFonts w:eastAsia="宋体" w:cs="Arial"/>
                <w:color w:val="000000" w:themeColor="text1"/>
                <w:sz w:val="16"/>
                <w:szCs w:val="16"/>
                <w:lang w:eastAsia="zh-CN"/>
              </w:rPr>
              <w:t>资产。所有</w:t>
            </w:r>
            <w:r w:rsidRPr="0062370B">
              <w:rPr>
                <w:rStyle w:val="Hyperlink"/>
                <w:rFonts w:eastAsia="宋体" w:cs="Arial" w:hint="eastAsia"/>
                <w:color w:val="000000" w:themeColor="text1"/>
                <w:sz w:val="16"/>
                <w:szCs w:val="16"/>
                <w:lang w:eastAsia="zh-CN"/>
              </w:rPr>
              <w:t>单项</w:t>
            </w:r>
            <w:r w:rsidRPr="0062370B">
              <w:rPr>
                <w:rStyle w:val="Hyperlink"/>
                <w:rFonts w:eastAsia="宋体" w:cs="Arial"/>
                <w:color w:val="000000" w:themeColor="text1"/>
                <w:sz w:val="16"/>
                <w:szCs w:val="16"/>
                <w:lang w:eastAsia="zh-CN"/>
              </w:rPr>
              <w:t>投资</w:t>
            </w:r>
            <w:r w:rsidRPr="0062370B">
              <w:rPr>
                <w:rStyle w:val="Hyperlink"/>
                <w:rFonts w:eastAsia="宋体" w:cs="Arial" w:hint="eastAsia"/>
                <w:color w:val="000000" w:themeColor="text1"/>
                <w:sz w:val="16"/>
                <w:szCs w:val="16"/>
                <w:lang w:eastAsia="zh-CN"/>
              </w:rPr>
              <w:t>都可能影响</w:t>
            </w:r>
            <w:r w:rsidR="00E50A62" w:rsidRPr="0062370B">
              <w:rPr>
                <w:rStyle w:val="Hyperlink"/>
                <w:rFonts w:eastAsia="宋体" w:cs="Arial"/>
                <w:color w:val="000000" w:themeColor="text1"/>
                <w:sz w:val="16"/>
                <w:szCs w:val="16"/>
                <w:lang w:eastAsia="zh-CN"/>
              </w:rPr>
              <w:t>系统性可持续发展问题</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而所有</w:t>
            </w:r>
            <w:r w:rsidRPr="0062370B">
              <w:rPr>
                <w:rStyle w:val="Hyperlink"/>
                <w:rFonts w:eastAsia="宋体" w:cs="Arial"/>
                <w:color w:val="000000" w:themeColor="text1"/>
                <w:sz w:val="16"/>
                <w:szCs w:val="16"/>
                <w:lang w:eastAsia="zh-CN"/>
              </w:rPr>
              <w:t>投资组合都</w:t>
            </w:r>
            <w:r w:rsidRPr="0062370B">
              <w:rPr>
                <w:rStyle w:val="Hyperlink"/>
                <w:rFonts w:eastAsia="宋体" w:cs="Arial" w:hint="eastAsia"/>
                <w:color w:val="000000" w:themeColor="text1"/>
                <w:sz w:val="16"/>
                <w:szCs w:val="16"/>
                <w:lang w:eastAsia="zh-CN"/>
              </w:rPr>
              <w:t>可能</w:t>
            </w:r>
            <w:r w:rsidRPr="0062370B">
              <w:rPr>
                <w:rStyle w:val="Hyperlink"/>
                <w:rFonts w:eastAsia="宋体" w:cs="Arial"/>
                <w:color w:val="000000" w:themeColor="text1"/>
                <w:sz w:val="16"/>
                <w:szCs w:val="16"/>
                <w:lang w:eastAsia="zh-CN"/>
              </w:rPr>
              <w:t>面临</w:t>
            </w:r>
            <w:r w:rsidR="00E50A62" w:rsidRPr="0062370B">
              <w:rPr>
                <w:rStyle w:val="Hyperlink"/>
                <w:rFonts w:eastAsia="宋体" w:cs="Arial"/>
                <w:color w:val="000000" w:themeColor="text1"/>
                <w:sz w:val="16"/>
                <w:szCs w:val="16"/>
                <w:lang w:eastAsia="zh-CN"/>
              </w:rPr>
              <w:t>系统性可持续发展问题</w:t>
            </w:r>
            <w:r w:rsidRPr="0062370B">
              <w:rPr>
                <w:rStyle w:val="Hyperlink"/>
                <w:rFonts w:eastAsia="宋体" w:cs="Arial"/>
                <w:color w:val="000000" w:themeColor="text1"/>
                <w:sz w:val="16"/>
                <w:szCs w:val="16"/>
                <w:lang w:eastAsia="zh-CN"/>
              </w:rPr>
              <w:t>带来的风险。</w:t>
            </w:r>
          </w:p>
          <w:p w14:paraId="06674D12" w14:textId="77777777" w:rsidR="004D5923" w:rsidRPr="0062370B" w:rsidRDefault="004D5923">
            <w:pPr>
              <w:rPr>
                <w:rStyle w:val="Hyperlink"/>
                <w:rFonts w:eastAsia="宋体" w:cs="Arial"/>
                <w:color w:val="000000" w:themeColor="text1"/>
                <w:sz w:val="16"/>
                <w:szCs w:val="16"/>
                <w:lang w:eastAsia="zh-CN"/>
              </w:rPr>
            </w:pPr>
          </w:p>
          <w:p w14:paraId="44046F89" w14:textId="49A98E33"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选项</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指</w:t>
            </w:r>
            <w:r w:rsidR="00C9212F"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管理活动以个别投资对象为重点，鼓励</w:t>
            </w:r>
            <w:r w:rsidRPr="0062370B">
              <w:rPr>
                <w:rStyle w:val="Hyperlink"/>
                <w:rFonts w:eastAsia="宋体" w:cs="Arial" w:hint="eastAsia"/>
                <w:color w:val="000000" w:themeColor="text1"/>
                <w:sz w:val="16"/>
                <w:szCs w:val="16"/>
                <w:lang w:eastAsia="zh-CN"/>
              </w:rPr>
              <w:t>加强</w:t>
            </w:r>
            <w:r w:rsidRPr="0062370B">
              <w:rPr>
                <w:rStyle w:val="Hyperlink"/>
                <w:rFonts w:eastAsia="宋体" w:cs="Arial"/>
                <w:color w:val="000000" w:themeColor="text1"/>
                <w:sz w:val="16"/>
                <w:szCs w:val="16"/>
                <w:lang w:eastAsia="zh-CN"/>
              </w:rPr>
              <w:t>对</w:t>
            </w:r>
            <w:r w:rsidRPr="0062370B">
              <w:rPr>
                <w:rStyle w:val="Hyperlink"/>
                <w:rFonts w:eastAsia="宋体" w:cs="Arial" w:hint="eastAsia"/>
                <w:color w:val="000000" w:themeColor="text1"/>
                <w:sz w:val="16"/>
                <w:szCs w:val="16"/>
                <w:lang w:eastAsia="zh-CN"/>
              </w:rPr>
              <w:t>ESG</w:t>
            </w:r>
            <w:r w:rsidRPr="0062370B">
              <w:rPr>
                <w:rStyle w:val="Hyperlink"/>
                <w:rFonts w:eastAsia="宋体" w:cs="Arial"/>
                <w:color w:val="000000" w:themeColor="text1"/>
                <w:sz w:val="16"/>
                <w:szCs w:val="16"/>
                <w:lang w:eastAsia="zh-CN"/>
              </w:rPr>
              <w:t>风险和</w:t>
            </w:r>
            <w:r w:rsidR="00D868E9" w:rsidRPr="0062370B">
              <w:rPr>
                <w:rStyle w:val="Hyperlink"/>
                <w:rFonts w:eastAsia="宋体" w:cs="Arial" w:hint="eastAsia"/>
                <w:color w:val="000000" w:themeColor="text1"/>
                <w:sz w:val="16"/>
                <w:szCs w:val="16"/>
                <w:lang w:eastAsia="zh-CN"/>
              </w:rPr>
              <w:t>机会</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管理。这种做法可能</w:t>
            </w:r>
            <w:r w:rsidR="0028257F" w:rsidRPr="0062370B">
              <w:rPr>
                <w:rStyle w:val="Hyperlink"/>
                <w:rFonts w:eastAsia="宋体" w:cs="Arial" w:hint="eastAsia"/>
                <w:color w:val="000000" w:themeColor="text1"/>
                <w:sz w:val="16"/>
                <w:szCs w:val="16"/>
                <w:lang w:eastAsia="zh-CN"/>
              </w:rPr>
              <w:t>提高</w:t>
            </w:r>
            <w:r w:rsidRPr="0062370B">
              <w:rPr>
                <w:rStyle w:val="Hyperlink"/>
                <w:rFonts w:eastAsia="宋体" w:cs="Arial"/>
                <w:color w:val="000000" w:themeColor="text1"/>
                <w:sz w:val="16"/>
                <w:szCs w:val="16"/>
                <w:lang w:eastAsia="zh-CN"/>
              </w:rPr>
              <w:t>投资组合</w:t>
            </w:r>
            <w:r w:rsidR="0028257F" w:rsidRPr="0062370B">
              <w:rPr>
                <w:rStyle w:val="Hyperlink"/>
                <w:rFonts w:eastAsia="宋体" w:cs="Arial" w:hint="eastAsia"/>
                <w:color w:val="000000" w:themeColor="text1"/>
                <w:sz w:val="16"/>
                <w:szCs w:val="16"/>
                <w:lang w:eastAsia="zh-CN"/>
              </w:rPr>
              <w:t>的</w:t>
            </w:r>
            <w:r w:rsidR="0053238C" w:rsidRPr="0062370B">
              <w:rPr>
                <w:rStyle w:val="Hyperlink"/>
                <w:rFonts w:eastAsia="宋体" w:cs="Arial" w:hint="eastAsia"/>
                <w:color w:val="000000" w:themeColor="text1"/>
                <w:sz w:val="16"/>
                <w:szCs w:val="16"/>
                <w:lang w:eastAsia="zh-CN"/>
              </w:rPr>
              <w:t>回报</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但通常不</w:t>
            </w:r>
            <w:r w:rsidR="003D1A0E" w:rsidRPr="0062370B">
              <w:rPr>
                <w:rStyle w:val="Hyperlink"/>
                <w:rFonts w:eastAsia="宋体" w:cs="Arial" w:hint="eastAsia"/>
                <w:color w:val="000000" w:themeColor="text1"/>
                <w:sz w:val="16"/>
                <w:szCs w:val="16"/>
                <w:lang w:eastAsia="zh-CN"/>
              </w:rPr>
              <w:t>需要</w:t>
            </w:r>
            <w:r w:rsidR="005E31EF" w:rsidRPr="0062370B">
              <w:rPr>
                <w:rStyle w:val="Hyperlink"/>
                <w:rFonts w:eastAsia="宋体" w:cs="Arial" w:hint="eastAsia"/>
                <w:color w:val="000000" w:themeColor="text1"/>
                <w:sz w:val="16"/>
                <w:szCs w:val="16"/>
                <w:lang w:eastAsia="zh-CN"/>
              </w:rPr>
              <w:t>解决</w:t>
            </w:r>
            <w:r w:rsidR="00542D54" w:rsidRPr="0062370B">
              <w:rPr>
                <w:rStyle w:val="Hyperlink"/>
                <w:rFonts w:eastAsia="宋体" w:cs="Arial" w:hint="eastAsia"/>
                <w:color w:val="000000" w:themeColor="text1"/>
                <w:sz w:val="16"/>
                <w:szCs w:val="16"/>
                <w:lang w:eastAsia="zh-CN"/>
              </w:rPr>
              <w:t>某</w:t>
            </w:r>
            <w:r w:rsidR="0027455D" w:rsidRPr="0062370B">
              <w:rPr>
                <w:rStyle w:val="Hyperlink"/>
                <w:rFonts w:eastAsia="宋体" w:cs="Arial" w:hint="eastAsia"/>
                <w:color w:val="000000" w:themeColor="text1"/>
                <w:sz w:val="16"/>
                <w:szCs w:val="16"/>
                <w:lang w:eastAsia="zh-CN"/>
              </w:rPr>
              <w:t>个</w:t>
            </w:r>
            <w:r w:rsidRPr="0062370B">
              <w:rPr>
                <w:rStyle w:val="Hyperlink"/>
                <w:rFonts w:eastAsia="宋体" w:cs="Arial" w:hint="eastAsia"/>
                <w:color w:val="000000" w:themeColor="text1"/>
                <w:sz w:val="16"/>
                <w:szCs w:val="16"/>
                <w:lang w:eastAsia="zh-CN"/>
              </w:rPr>
              <w:t>投资对象造成的损害</w:t>
            </w:r>
            <w:r w:rsidR="0027455D" w:rsidRPr="0062370B">
              <w:rPr>
                <w:rStyle w:val="Hyperlink"/>
                <w:rFonts w:eastAsia="宋体" w:cs="Arial" w:hint="eastAsia"/>
                <w:color w:val="000000" w:themeColor="text1"/>
                <w:sz w:val="16"/>
                <w:szCs w:val="16"/>
                <w:lang w:eastAsia="zh-CN"/>
              </w:rPr>
              <w:t>，这些损害可能对该</w:t>
            </w:r>
            <w:r w:rsidRPr="0062370B">
              <w:rPr>
                <w:rStyle w:val="Hyperlink"/>
                <w:rFonts w:eastAsia="宋体" w:cs="Arial" w:hint="eastAsia"/>
                <w:color w:val="000000" w:themeColor="text1"/>
                <w:sz w:val="16"/>
                <w:szCs w:val="16"/>
                <w:lang w:eastAsia="zh-CN"/>
              </w:rPr>
              <w:t>投资对象</w:t>
            </w:r>
            <w:r w:rsidR="0027455D" w:rsidRPr="0062370B">
              <w:rPr>
                <w:rStyle w:val="Hyperlink"/>
                <w:rFonts w:eastAsia="宋体" w:cs="Arial" w:hint="eastAsia"/>
                <w:color w:val="000000" w:themeColor="text1"/>
                <w:sz w:val="16"/>
                <w:szCs w:val="16"/>
                <w:lang w:eastAsia="zh-CN"/>
              </w:rPr>
              <w:t>有利</w:t>
            </w:r>
            <w:r w:rsidR="001B6F99"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但</w:t>
            </w:r>
            <w:r w:rsidR="0027455D" w:rsidRPr="0062370B">
              <w:rPr>
                <w:rStyle w:val="Hyperlink"/>
                <w:rFonts w:eastAsia="宋体" w:cs="Arial" w:hint="eastAsia"/>
                <w:color w:val="000000" w:themeColor="text1"/>
                <w:sz w:val="16"/>
                <w:szCs w:val="16"/>
                <w:lang w:eastAsia="zh-CN"/>
              </w:rPr>
              <w:t>会使</w:t>
            </w:r>
            <w:r w:rsidRPr="0062370B">
              <w:rPr>
                <w:rStyle w:val="Hyperlink"/>
                <w:rFonts w:eastAsia="宋体" w:cs="Arial" w:hint="eastAsia"/>
                <w:color w:val="000000" w:themeColor="text1"/>
                <w:sz w:val="16"/>
                <w:szCs w:val="16"/>
                <w:lang w:eastAsia="zh-CN"/>
              </w:rPr>
              <w:t>整个投资组合付出代价。例如在温室气体污染</w:t>
            </w:r>
            <w:r w:rsidR="0027455D" w:rsidRPr="0062370B">
              <w:rPr>
                <w:rStyle w:val="Hyperlink"/>
                <w:rFonts w:eastAsia="宋体" w:cs="Arial" w:hint="eastAsia"/>
                <w:color w:val="000000" w:themeColor="text1"/>
                <w:sz w:val="16"/>
                <w:szCs w:val="16"/>
                <w:lang w:eastAsia="zh-CN"/>
              </w:rPr>
              <w:t>不</w:t>
            </w:r>
            <w:r w:rsidRPr="0062370B">
              <w:rPr>
                <w:rStyle w:val="Hyperlink"/>
                <w:rFonts w:eastAsia="宋体" w:cs="Arial" w:hint="eastAsia"/>
                <w:color w:val="000000" w:themeColor="text1"/>
                <w:sz w:val="16"/>
                <w:szCs w:val="16"/>
                <w:lang w:eastAsia="zh-CN"/>
              </w:rPr>
              <w:t>受监管的市场，温室气体污染</w:t>
            </w:r>
            <w:r w:rsidR="00210265" w:rsidRPr="0062370B">
              <w:rPr>
                <w:rStyle w:val="Hyperlink"/>
                <w:rFonts w:eastAsia="宋体" w:cs="Arial" w:hint="eastAsia"/>
                <w:color w:val="000000" w:themeColor="text1"/>
                <w:sz w:val="16"/>
                <w:szCs w:val="16"/>
                <w:lang w:eastAsia="zh-CN"/>
              </w:rPr>
              <w:t>物</w:t>
            </w:r>
            <w:r w:rsidR="00BB7462" w:rsidRPr="0062370B">
              <w:rPr>
                <w:rStyle w:val="Hyperlink"/>
                <w:rFonts w:eastAsia="宋体" w:cs="Arial" w:hint="eastAsia"/>
                <w:color w:val="000000" w:themeColor="text1"/>
                <w:sz w:val="16"/>
                <w:szCs w:val="16"/>
                <w:lang w:eastAsia="zh-CN"/>
              </w:rPr>
              <w:t>的合法排放</w:t>
            </w:r>
            <w:r w:rsidRPr="0062370B">
              <w:rPr>
                <w:rStyle w:val="Hyperlink"/>
                <w:rFonts w:eastAsia="宋体" w:cs="Arial" w:hint="eastAsia"/>
                <w:color w:val="000000" w:themeColor="text1"/>
                <w:sz w:val="16"/>
                <w:szCs w:val="16"/>
                <w:lang w:eastAsia="zh-CN"/>
              </w:rPr>
              <w:t>。</w:t>
            </w:r>
          </w:p>
          <w:p w14:paraId="47F95DBB" w14:textId="77777777" w:rsidR="004D5923" w:rsidRPr="0062370B" w:rsidRDefault="004D5923" w:rsidP="00557E9A">
            <w:pPr>
              <w:rPr>
                <w:rStyle w:val="Hyperlink"/>
                <w:rFonts w:eastAsia="宋体" w:cs="Arial"/>
                <w:color w:val="000000" w:themeColor="text1"/>
                <w:sz w:val="16"/>
                <w:szCs w:val="16"/>
                <w:lang w:eastAsia="zh-CN"/>
              </w:rPr>
            </w:pPr>
          </w:p>
          <w:p w14:paraId="1952F297" w14:textId="10DD090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投资者可通过</w:t>
            </w:r>
            <w:r w:rsidR="00EA61F5" w:rsidRPr="0062370B">
              <w:rPr>
                <w:rStyle w:val="Hyperlink"/>
                <w:rFonts w:eastAsia="宋体" w:cs="Arial" w:hint="eastAsia"/>
                <w:color w:val="000000" w:themeColor="text1"/>
                <w:sz w:val="16"/>
                <w:szCs w:val="16"/>
                <w:lang w:eastAsia="zh-CN"/>
              </w:rPr>
              <w:t>多</w:t>
            </w:r>
            <w:r w:rsidRPr="0062370B">
              <w:rPr>
                <w:rStyle w:val="Hyperlink"/>
                <w:rFonts w:eastAsia="宋体" w:cs="Arial"/>
                <w:color w:val="000000" w:themeColor="text1"/>
                <w:sz w:val="16"/>
                <w:szCs w:val="16"/>
                <w:lang w:eastAsia="zh-CN"/>
              </w:rPr>
              <w:t>种</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工具实施</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w:t>
            </w:r>
            <w:r w:rsidR="00A4725E" w:rsidRPr="0062370B">
              <w:rPr>
                <w:rFonts w:eastAsia="宋体" w:cs="Arial"/>
                <w:color w:val="000000" w:themeColor="text1"/>
                <w:sz w:val="16"/>
                <w:szCs w:val="16"/>
                <w:lang w:eastAsia="zh-CN"/>
              </w:rPr>
              <w:t>包括</w:t>
            </w:r>
            <w:r w:rsidR="00EA2D40" w:rsidRPr="0062370B">
              <w:rPr>
                <w:rFonts w:eastAsia="宋体" w:cs="Arial" w:hint="eastAsia"/>
                <w:color w:val="000000" w:themeColor="text1"/>
                <w:sz w:val="16"/>
                <w:szCs w:val="16"/>
                <w:lang w:eastAsia="zh-CN"/>
              </w:rPr>
              <w:t>发挥</w:t>
            </w:r>
            <w:r w:rsidR="00A4725E" w:rsidRPr="0062370B">
              <w:rPr>
                <w:rFonts w:eastAsia="宋体" w:cs="Arial"/>
                <w:color w:val="000000" w:themeColor="text1"/>
                <w:sz w:val="16"/>
                <w:szCs w:val="16"/>
                <w:lang w:eastAsia="zh-CN"/>
              </w:rPr>
              <w:t>投资者对</w:t>
            </w:r>
            <w:r w:rsidR="00A4725E" w:rsidRPr="0062370B">
              <w:rPr>
                <w:rFonts w:eastAsia="宋体" w:cs="Arial" w:hint="eastAsia"/>
                <w:color w:val="000000" w:themeColor="text1"/>
                <w:sz w:val="16"/>
                <w:szCs w:val="16"/>
                <w:lang w:eastAsia="zh-CN"/>
              </w:rPr>
              <w:t>现有</w:t>
            </w:r>
            <w:r w:rsidR="00A4725E" w:rsidRPr="0062370B">
              <w:rPr>
                <w:rFonts w:eastAsia="宋体" w:cs="Arial"/>
                <w:color w:val="000000" w:themeColor="text1"/>
                <w:sz w:val="16"/>
                <w:szCs w:val="16"/>
                <w:lang w:eastAsia="zh-CN"/>
              </w:rPr>
              <w:t>或潜在投资</w:t>
            </w:r>
            <w:r w:rsidR="00A4725E" w:rsidRPr="0062370B">
              <w:rPr>
                <w:rFonts w:eastAsia="宋体" w:cs="Arial" w:hint="eastAsia"/>
                <w:color w:val="000000" w:themeColor="text1"/>
                <w:sz w:val="16"/>
                <w:szCs w:val="16"/>
                <w:lang w:eastAsia="zh-CN"/>
              </w:rPr>
              <w:t>对象</w:t>
            </w:r>
            <w:r w:rsidR="00A4725E" w:rsidRPr="0062370B">
              <w:rPr>
                <w:rFonts w:eastAsia="宋体" w:cs="Arial"/>
                <w:color w:val="000000" w:themeColor="text1"/>
                <w:sz w:val="16"/>
                <w:szCs w:val="16"/>
                <w:lang w:eastAsia="zh-CN"/>
              </w:rPr>
              <w:t>或发行</w:t>
            </w:r>
            <w:r w:rsidR="00A4725E" w:rsidRPr="0062370B">
              <w:rPr>
                <w:rFonts w:eastAsia="宋体" w:cs="Arial" w:hint="eastAsia"/>
                <w:color w:val="000000" w:themeColor="text1"/>
                <w:sz w:val="16"/>
                <w:szCs w:val="16"/>
                <w:lang w:eastAsia="zh-CN"/>
              </w:rPr>
              <w:t>方</w:t>
            </w:r>
            <w:r w:rsidR="00A4725E" w:rsidRPr="0062370B">
              <w:rPr>
                <w:rFonts w:eastAsia="宋体" w:cs="Arial"/>
                <w:color w:val="000000" w:themeColor="text1"/>
                <w:sz w:val="16"/>
                <w:szCs w:val="16"/>
                <w:lang w:eastAsia="zh-CN"/>
              </w:rPr>
              <w:t>的影响力</w:t>
            </w:r>
            <w:r w:rsidRPr="0062370B">
              <w:rPr>
                <w:rStyle w:val="Hyperlink"/>
                <w:rFonts w:eastAsia="宋体" w:cs="Arial" w:hint="eastAsia"/>
                <w:color w:val="000000" w:themeColor="text1"/>
                <w:sz w:val="16"/>
                <w:szCs w:val="16"/>
                <w:lang w:eastAsia="zh-CN"/>
              </w:rPr>
              <w:t>，例如：</w:t>
            </w:r>
          </w:p>
          <w:p w14:paraId="1E315855" w14:textId="733CC00C" w:rsidR="004D5923" w:rsidRPr="0062370B" w:rsidRDefault="00542D54">
            <w:pPr>
              <w:pStyle w:val="ListParagraph"/>
              <w:numPr>
                <w:ilvl w:val="0"/>
                <w:numId w:val="145"/>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与</w:t>
            </w:r>
            <w:r w:rsidR="00721FEC" w:rsidRPr="0062370B">
              <w:rPr>
                <w:rStyle w:val="Hyperlink"/>
                <w:rFonts w:eastAsia="宋体" w:cs="Arial"/>
                <w:color w:val="000000" w:themeColor="text1"/>
                <w:sz w:val="16"/>
                <w:szCs w:val="16"/>
                <w:lang w:eastAsia="zh-CN"/>
              </w:rPr>
              <w:t>资产类别</w:t>
            </w:r>
            <w:r w:rsidR="004D5923" w:rsidRPr="0062370B">
              <w:rPr>
                <w:rStyle w:val="Hyperlink"/>
                <w:rFonts w:eastAsia="宋体" w:cs="Arial"/>
                <w:color w:val="000000" w:themeColor="text1"/>
                <w:sz w:val="16"/>
                <w:szCs w:val="16"/>
                <w:lang w:eastAsia="zh-CN"/>
              </w:rPr>
              <w:t>当前</w:t>
            </w:r>
            <w:r w:rsidR="00533AF3" w:rsidRPr="0062370B">
              <w:rPr>
                <w:rStyle w:val="Hyperlink"/>
                <w:rFonts w:eastAsia="宋体" w:cs="Arial" w:hint="eastAsia"/>
                <w:color w:val="000000" w:themeColor="text1"/>
                <w:sz w:val="16"/>
                <w:szCs w:val="16"/>
                <w:lang w:eastAsia="zh-CN"/>
              </w:rPr>
              <w:t>和</w:t>
            </w:r>
            <w:r w:rsidR="004D5923" w:rsidRPr="0062370B">
              <w:rPr>
                <w:rStyle w:val="Hyperlink"/>
                <w:rFonts w:eastAsia="宋体" w:cs="Arial"/>
                <w:color w:val="000000" w:themeColor="text1"/>
                <w:sz w:val="16"/>
                <w:szCs w:val="16"/>
                <w:lang w:eastAsia="zh-CN"/>
              </w:rPr>
              <w:t>潜在投资对象</w:t>
            </w:r>
            <w:r w:rsidRPr="0062370B">
              <w:rPr>
                <w:rStyle w:val="Hyperlink"/>
                <w:rFonts w:eastAsia="宋体" w:cs="Arial" w:hint="eastAsia"/>
                <w:color w:val="000000" w:themeColor="text1"/>
                <w:sz w:val="16"/>
                <w:szCs w:val="16"/>
                <w:lang w:eastAsia="zh-CN"/>
              </w:rPr>
              <w:t>接触</w:t>
            </w:r>
            <w:r w:rsidR="004D5923" w:rsidRPr="0062370B">
              <w:rPr>
                <w:rStyle w:val="Hyperlink"/>
                <w:rFonts w:eastAsia="宋体" w:cs="Arial" w:hint="eastAsia"/>
                <w:color w:val="000000" w:themeColor="text1"/>
                <w:sz w:val="16"/>
                <w:szCs w:val="16"/>
                <w:lang w:eastAsia="zh-CN"/>
              </w:rPr>
              <w:t>；</w:t>
            </w:r>
          </w:p>
          <w:p w14:paraId="661687AC" w14:textId="77777777" w:rsidR="004D5923" w:rsidRPr="0062370B" w:rsidRDefault="004D5923">
            <w:pPr>
              <w:pStyle w:val="ListParagraph"/>
              <w:numPr>
                <w:ilvl w:val="0"/>
                <w:numId w:val="145"/>
              </w:numPr>
              <w:rPr>
                <w:rStyle w:val="Hyperlink"/>
                <w:rFonts w:eastAsia="宋体" w:cs="Arial"/>
                <w:color w:val="000000" w:themeColor="text1"/>
                <w:sz w:val="16"/>
                <w:szCs w:val="16"/>
              </w:rPr>
            </w:pPr>
            <w:r w:rsidRPr="0062370B">
              <w:rPr>
                <w:rStyle w:val="Hyperlink"/>
                <w:rFonts w:eastAsia="宋体" w:cs="Arial"/>
                <w:color w:val="000000" w:themeColor="text1"/>
                <w:sz w:val="16"/>
                <w:szCs w:val="16"/>
              </w:rPr>
              <w:t>在股东大会上投票</w:t>
            </w:r>
            <w:r w:rsidRPr="0062370B">
              <w:rPr>
                <w:rStyle w:val="Hyperlink"/>
                <w:rFonts w:eastAsia="宋体" w:cs="Arial" w:hint="eastAsia"/>
                <w:color w:val="000000" w:themeColor="text1"/>
                <w:sz w:val="16"/>
                <w:szCs w:val="16"/>
                <w:lang w:eastAsia="zh-CN"/>
              </w:rPr>
              <w:t>；</w:t>
            </w:r>
          </w:p>
          <w:p w14:paraId="095FC6AD" w14:textId="601AE547" w:rsidR="004D5923" w:rsidRPr="0062370B" w:rsidRDefault="008E5A89">
            <w:pPr>
              <w:pStyle w:val="ListParagraph"/>
              <w:numPr>
                <w:ilvl w:val="0"/>
                <w:numId w:val="145"/>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提起</w:t>
            </w:r>
            <w:r w:rsidR="00B800C4" w:rsidRPr="0062370B">
              <w:rPr>
                <w:rStyle w:val="Hyperlink"/>
                <w:rFonts w:eastAsia="宋体" w:cs="Arial" w:hint="eastAsia"/>
                <w:color w:val="000000" w:themeColor="text1"/>
                <w:sz w:val="16"/>
                <w:szCs w:val="16"/>
                <w:lang w:eastAsia="zh-CN"/>
              </w:rPr>
              <w:t>、共同</w:t>
            </w:r>
            <w:r w:rsidRPr="0062370B">
              <w:rPr>
                <w:rStyle w:val="Hyperlink"/>
                <w:rFonts w:eastAsia="宋体" w:cs="Arial" w:hint="eastAsia"/>
                <w:color w:val="000000" w:themeColor="text1"/>
                <w:sz w:val="16"/>
                <w:szCs w:val="16"/>
                <w:lang w:eastAsia="zh-CN"/>
              </w:rPr>
              <w:t>提起</w:t>
            </w:r>
            <w:r w:rsidR="00B800C4" w:rsidRPr="0062370B">
              <w:rPr>
                <w:rStyle w:val="Hyperlink"/>
                <w:rFonts w:eastAsia="宋体" w:cs="Arial" w:hint="eastAsia"/>
                <w:color w:val="000000" w:themeColor="text1"/>
                <w:sz w:val="16"/>
                <w:szCs w:val="16"/>
                <w:lang w:eastAsia="zh-CN"/>
              </w:rPr>
              <w:t>或</w:t>
            </w:r>
            <w:r w:rsidRPr="0062370B">
              <w:rPr>
                <w:rStyle w:val="Hyperlink"/>
                <w:rFonts w:eastAsia="宋体" w:cs="Arial" w:hint="eastAsia"/>
                <w:color w:val="000000" w:themeColor="text1"/>
                <w:sz w:val="16"/>
                <w:szCs w:val="16"/>
                <w:lang w:eastAsia="zh-CN"/>
              </w:rPr>
              <w:t>递交</w:t>
            </w:r>
            <w:r w:rsidR="004D5923" w:rsidRPr="0062370B">
              <w:rPr>
                <w:rStyle w:val="Hyperlink"/>
                <w:rFonts w:eastAsia="宋体" w:cs="Arial"/>
                <w:color w:val="000000" w:themeColor="text1"/>
                <w:sz w:val="16"/>
                <w:szCs w:val="16"/>
                <w:lang w:eastAsia="zh-CN"/>
              </w:rPr>
              <w:t>股东决议</w:t>
            </w:r>
            <w:r w:rsidR="001E2F3A" w:rsidRPr="0062370B">
              <w:rPr>
                <w:rStyle w:val="Hyperlink"/>
                <w:rFonts w:eastAsia="宋体" w:cs="Arial" w:hint="eastAsia"/>
                <w:color w:val="000000" w:themeColor="text1"/>
                <w:sz w:val="16"/>
                <w:szCs w:val="16"/>
                <w:lang w:eastAsia="zh-CN"/>
              </w:rPr>
              <w:t>或</w:t>
            </w:r>
            <w:r w:rsidR="004D5923" w:rsidRPr="0062370B">
              <w:rPr>
                <w:rStyle w:val="Hyperlink"/>
                <w:rFonts w:eastAsia="宋体" w:cs="Arial"/>
                <w:color w:val="000000" w:themeColor="text1"/>
                <w:sz w:val="16"/>
                <w:szCs w:val="16"/>
                <w:lang w:eastAsia="zh-CN"/>
              </w:rPr>
              <w:t>提案</w:t>
            </w:r>
            <w:r w:rsidR="004D5923" w:rsidRPr="0062370B">
              <w:rPr>
                <w:rStyle w:val="Hyperlink"/>
                <w:rFonts w:eastAsia="宋体" w:cs="Arial" w:hint="eastAsia"/>
                <w:color w:val="000000" w:themeColor="text1"/>
                <w:sz w:val="16"/>
                <w:szCs w:val="16"/>
                <w:lang w:eastAsia="zh-CN"/>
              </w:rPr>
              <w:t>；</w:t>
            </w:r>
          </w:p>
          <w:p w14:paraId="1DDAB74D" w14:textId="1CFB246C" w:rsidR="001907C9" w:rsidRPr="0062370B" w:rsidRDefault="001907C9">
            <w:pPr>
              <w:pStyle w:val="ListParagraph"/>
              <w:numPr>
                <w:ilvl w:val="0"/>
                <w:numId w:val="145"/>
              </w:num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提名董事会成员</w:t>
            </w:r>
          </w:p>
          <w:p w14:paraId="4903C9B8" w14:textId="30DC70DA" w:rsidR="00617D20" w:rsidRPr="0062370B" w:rsidRDefault="00617D20">
            <w:pPr>
              <w:pStyle w:val="ListParagraph"/>
              <w:numPr>
                <w:ilvl w:val="0"/>
                <w:numId w:val="145"/>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发挥</w:t>
            </w:r>
            <w:r w:rsidR="0056652B" w:rsidRPr="0062370B">
              <w:rPr>
                <w:rStyle w:val="Hyperlink"/>
                <w:rFonts w:eastAsia="宋体" w:cs="Arial" w:hint="eastAsia"/>
                <w:color w:val="000000" w:themeColor="text1"/>
                <w:sz w:val="16"/>
                <w:szCs w:val="16"/>
                <w:lang w:eastAsia="zh-CN"/>
              </w:rPr>
              <w:t>在</w:t>
            </w:r>
            <w:r w:rsidR="004D5923" w:rsidRPr="0062370B">
              <w:rPr>
                <w:rStyle w:val="Hyperlink"/>
                <w:rFonts w:eastAsia="宋体" w:cs="Arial"/>
                <w:color w:val="000000" w:themeColor="text1"/>
                <w:sz w:val="16"/>
                <w:szCs w:val="16"/>
                <w:lang w:eastAsia="zh-CN"/>
              </w:rPr>
              <w:t>董事会和董事会委员会中</w:t>
            </w:r>
            <w:r w:rsidR="00024B68" w:rsidRPr="0062370B">
              <w:rPr>
                <w:rStyle w:val="Hyperlink"/>
                <w:rFonts w:eastAsia="宋体" w:cs="Arial" w:hint="eastAsia"/>
                <w:color w:val="000000" w:themeColor="text1"/>
                <w:sz w:val="16"/>
                <w:szCs w:val="16"/>
                <w:lang w:eastAsia="zh-CN"/>
              </w:rPr>
              <w:t>的</w:t>
            </w:r>
            <w:r w:rsidR="001C3238" w:rsidRPr="0062370B">
              <w:rPr>
                <w:rStyle w:val="Hyperlink"/>
                <w:rFonts w:eastAsia="宋体" w:cs="Arial" w:hint="eastAsia"/>
                <w:color w:val="000000" w:themeColor="text1"/>
                <w:sz w:val="16"/>
                <w:szCs w:val="16"/>
                <w:lang w:eastAsia="zh-CN"/>
              </w:rPr>
              <w:t>作用</w:t>
            </w:r>
            <w:r w:rsidR="004D5923" w:rsidRPr="0062370B">
              <w:rPr>
                <w:rStyle w:val="Hyperlink"/>
                <w:rFonts w:eastAsia="宋体" w:cs="Arial"/>
                <w:color w:val="000000" w:themeColor="text1"/>
                <w:sz w:val="16"/>
                <w:szCs w:val="16"/>
                <w:lang w:eastAsia="zh-CN"/>
              </w:rPr>
              <w:t>；</w:t>
            </w:r>
          </w:p>
          <w:p w14:paraId="3A55919F" w14:textId="5EF2F5E7" w:rsidR="004D5923" w:rsidRPr="0062370B" w:rsidRDefault="00617D20">
            <w:pPr>
              <w:pStyle w:val="ListParagraph"/>
              <w:numPr>
                <w:ilvl w:val="0"/>
                <w:numId w:val="145"/>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直接监督投资组合公司或资产，</w:t>
            </w:r>
            <w:r w:rsidR="004D5923" w:rsidRPr="0062370B">
              <w:rPr>
                <w:rStyle w:val="Hyperlink"/>
                <w:rFonts w:eastAsia="宋体" w:cs="Arial"/>
                <w:color w:val="000000" w:themeColor="text1"/>
                <w:sz w:val="16"/>
                <w:szCs w:val="16"/>
                <w:lang w:eastAsia="zh-CN"/>
              </w:rPr>
              <w:t>以及</w:t>
            </w:r>
          </w:p>
          <w:p w14:paraId="7FC05221" w14:textId="0F79E448" w:rsidR="004D5923" w:rsidRPr="0062370B" w:rsidRDefault="004D5923">
            <w:pPr>
              <w:pStyle w:val="ListParagraph"/>
              <w:numPr>
                <w:ilvl w:val="0"/>
                <w:numId w:val="145"/>
              </w:numPr>
              <w:rPr>
                <w:rStyle w:val="Hyperlink"/>
                <w:rFonts w:eastAsia="宋体" w:cs="Arial"/>
                <w:color w:val="000000" w:themeColor="text1"/>
                <w:sz w:val="16"/>
                <w:szCs w:val="16"/>
              </w:rPr>
            </w:pPr>
            <w:r w:rsidRPr="0062370B">
              <w:rPr>
                <w:rStyle w:val="Hyperlink"/>
                <w:rFonts w:eastAsia="宋体" w:cs="Arial"/>
                <w:color w:val="000000" w:themeColor="text1"/>
                <w:sz w:val="16"/>
                <w:szCs w:val="16"/>
              </w:rPr>
              <w:t>诉讼</w:t>
            </w:r>
          </w:p>
          <w:p w14:paraId="101BC63C" w14:textId="77777777" w:rsidR="004D5923" w:rsidRPr="0062370B" w:rsidRDefault="004D5923">
            <w:pPr>
              <w:rPr>
                <w:rStyle w:val="Hyperlink"/>
                <w:rFonts w:eastAsia="宋体" w:cs="Arial"/>
                <w:color w:val="000000" w:themeColor="text1"/>
                <w:sz w:val="16"/>
                <w:szCs w:val="16"/>
              </w:rPr>
            </w:pPr>
          </w:p>
          <w:p w14:paraId="1490A439"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投资者也可</w:t>
            </w:r>
            <w:r w:rsidRPr="0062370B">
              <w:rPr>
                <w:rStyle w:val="Hyperlink"/>
                <w:rFonts w:eastAsia="宋体" w:cs="Arial" w:hint="eastAsia"/>
                <w:color w:val="000000" w:themeColor="text1"/>
                <w:sz w:val="16"/>
                <w:szCs w:val="16"/>
                <w:lang w:eastAsia="zh-CN"/>
              </w:rPr>
              <w:t>通过影响</w:t>
            </w:r>
            <w:r w:rsidRPr="0062370B">
              <w:rPr>
                <w:rStyle w:val="Hyperlink"/>
                <w:rFonts w:eastAsia="宋体" w:cs="Arial"/>
                <w:color w:val="000000" w:themeColor="text1"/>
                <w:sz w:val="16"/>
                <w:szCs w:val="16"/>
                <w:lang w:eastAsia="zh-CN"/>
              </w:rPr>
              <w:t>政策制定者和其他非发行人利益相关方实施</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w:t>
            </w:r>
            <w:r w:rsidRPr="0062370B">
              <w:rPr>
                <w:rStyle w:val="Hyperlink"/>
                <w:rFonts w:eastAsia="宋体" w:cs="Arial" w:hint="eastAsia"/>
                <w:color w:val="000000" w:themeColor="text1"/>
                <w:sz w:val="16"/>
                <w:szCs w:val="16"/>
                <w:lang w:eastAsia="zh-CN"/>
              </w:rPr>
              <w:t>例如</w:t>
            </w:r>
            <w:r w:rsidRPr="0062370B">
              <w:rPr>
                <w:rStyle w:val="Hyperlink"/>
                <w:rFonts w:eastAsia="宋体" w:cs="Arial"/>
                <w:color w:val="000000" w:themeColor="text1"/>
                <w:sz w:val="16"/>
                <w:szCs w:val="16"/>
                <w:lang w:eastAsia="zh-CN"/>
              </w:rPr>
              <w:t>：</w:t>
            </w:r>
          </w:p>
          <w:p w14:paraId="0BF8C992" w14:textId="6BAE4BD6" w:rsidR="004D5923" w:rsidRPr="0062370B" w:rsidRDefault="004D5923">
            <w:pPr>
              <w:pStyle w:val="ListParagraph"/>
              <w:numPr>
                <w:ilvl w:val="0"/>
                <w:numId w:val="146"/>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政策</w:t>
            </w:r>
            <w:r w:rsidRPr="0062370B">
              <w:rPr>
                <w:rStyle w:val="Hyperlink"/>
                <w:rFonts w:eastAsia="宋体" w:cs="Arial" w:hint="eastAsia"/>
                <w:color w:val="000000" w:themeColor="text1"/>
                <w:sz w:val="16"/>
                <w:szCs w:val="16"/>
                <w:lang w:eastAsia="zh-CN"/>
              </w:rPr>
              <w:t>参与；</w:t>
            </w:r>
          </w:p>
          <w:p w14:paraId="6259959E" w14:textId="589BEDAE" w:rsidR="004D5923" w:rsidRPr="0062370B" w:rsidRDefault="003164DB">
            <w:pPr>
              <w:pStyle w:val="ListParagraph"/>
              <w:numPr>
                <w:ilvl w:val="0"/>
                <w:numId w:val="146"/>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参与</w:t>
            </w:r>
            <w:r w:rsidR="004D5923" w:rsidRPr="0062370B">
              <w:rPr>
                <w:rStyle w:val="Hyperlink"/>
                <w:rFonts w:eastAsia="宋体" w:cs="Arial"/>
                <w:color w:val="000000" w:themeColor="text1"/>
                <w:sz w:val="16"/>
                <w:szCs w:val="16"/>
                <w:lang w:eastAsia="zh-CN"/>
              </w:rPr>
              <w:t>标准制定者</w:t>
            </w:r>
            <w:r w:rsidR="004D5923" w:rsidRPr="0062370B">
              <w:rPr>
                <w:rStyle w:val="Hyperlink"/>
                <w:rFonts w:eastAsia="宋体" w:cs="Arial"/>
                <w:color w:val="000000" w:themeColor="text1"/>
                <w:sz w:val="16"/>
                <w:szCs w:val="16"/>
                <w:lang w:eastAsia="zh-CN"/>
              </w:rPr>
              <w:t xml:space="preserve"> </w:t>
            </w:r>
            <w:r w:rsidR="004D5923" w:rsidRPr="0062370B">
              <w:rPr>
                <w:rStyle w:val="Hyperlink"/>
                <w:rFonts w:eastAsia="宋体" w:cs="Arial" w:hint="eastAsia"/>
                <w:color w:val="000000" w:themeColor="text1"/>
                <w:sz w:val="16"/>
                <w:szCs w:val="16"/>
                <w:lang w:eastAsia="zh-CN"/>
              </w:rPr>
              <w:t>；</w:t>
            </w:r>
          </w:p>
          <w:p w14:paraId="299205E8" w14:textId="6B5FE9AA" w:rsidR="003F2AE2" w:rsidRPr="0062370B" w:rsidRDefault="003164DB" w:rsidP="003164DB">
            <w:pPr>
              <w:pStyle w:val="ListParagraph"/>
              <w:numPr>
                <w:ilvl w:val="0"/>
                <w:numId w:val="146"/>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参与</w:t>
            </w:r>
            <w:r w:rsidR="003F2AE2" w:rsidRPr="0062370B">
              <w:rPr>
                <w:rStyle w:val="Hyperlink"/>
                <w:rFonts w:eastAsia="宋体" w:cs="Arial" w:hint="eastAsia"/>
                <w:color w:val="000000" w:themeColor="text1"/>
                <w:sz w:val="16"/>
                <w:szCs w:val="16"/>
                <w:lang w:eastAsia="zh-CN"/>
              </w:rPr>
              <w:t>行业团体</w:t>
            </w:r>
            <w:r w:rsidR="00A51479" w:rsidRPr="0062370B">
              <w:rPr>
                <w:rStyle w:val="Hyperlink"/>
                <w:rFonts w:eastAsia="宋体" w:cs="Arial" w:hint="eastAsia"/>
                <w:color w:val="000000" w:themeColor="text1"/>
                <w:sz w:val="16"/>
                <w:szCs w:val="16"/>
                <w:lang w:eastAsia="zh-CN"/>
              </w:rPr>
              <w:t>；</w:t>
            </w:r>
          </w:p>
          <w:p w14:paraId="30EA0EA5" w14:textId="35518063" w:rsidR="003F2AE2" w:rsidRPr="0062370B" w:rsidRDefault="003F2AE2">
            <w:pPr>
              <w:pStyle w:val="ListParagraph"/>
              <w:numPr>
                <w:ilvl w:val="0"/>
                <w:numId w:val="146"/>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与投资链中的中间</w:t>
            </w:r>
            <w:r w:rsidR="004C54A5" w:rsidRPr="0062370B">
              <w:rPr>
                <w:rStyle w:val="Hyperlink"/>
                <w:rFonts w:eastAsia="宋体" w:cs="Arial" w:hint="eastAsia"/>
                <w:color w:val="000000" w:themeColor="text1"/>
                <w:sz w:val="16"/>
                <w:szCs w:val="16"/>
                <w:lang w:eastAsia="zh-CN"/>
              </w:rPr>
              <w:t>方</w:t>
            </w:r>
            <w:r w:rsidRPr="0062370B">
              <w:rPr>
                <w:rStyle w:val="Hyperlink"/>
                <w:rFonts w:eastAsia="宋体" w:cs="Arial" w:hint="eastAsia"/>
                <w:color w:val="000000" w:themeColor="text1"/>
                <w:sz w:val="16"/>
                <w:szCs w:val="16"/>
                <w:lang w:eastAsia="zh-CN"/>
              </w:rPr>
              <w:t>进行协商并监督其尽责管理行动</w:t>
            </w:r>
            <w:r w:rsidR="005B4738" w:rsidRPr="0062370B">
              <w:rPr>
                <w:rStyle w:val="Hyperlink"/>
                <w:rFonts w:eastAsia="宋体" w:cs="Arial" w:hint="eastAsia"/>
                <w:color w:val="000000" w:themeColor="text1"/>
                <w:sz w:val="16"/>
                <w:szCs w:val="16"/>
                <w:lang w:eastAsia="zh-CN"/>
              </w:rPr>
              <w:t>，例如，资产所有者</w:t>
            </w:r>
            <w:r w:rsidR="008A591F" w:rsidRPr="0062370B">
              <w:rPr>
                <w:rStyle w:val="Hyperlink"/>
                <w:rFonts w:eastAsia="宋体" w:cs="Arial" w:hint="eastAsia"/>
                <w:color w:val="000000" w:themeColor="text1"/>
                <w:sz w:val="16"/>
                <w:szCs w:val="16"/>
                <w:lang w:eastAsia="zh-CN"/>
              </w:rPr>
              <w:t>与</w:t>
            </w:r>
            <w:r w:rsidR="005B4738" w:rsidRPr="0062370B">
              <w:rPr>
                <w:rStyle w:val="Hyperlink"/>
                <w:rFonts w:eastAsia="宋体" w:cs="Arial" w:hint="eastAsia"/>
                <w:color w:val="000000" w:themeColor="text1"/>
                <w:sz w:val="16"/>
                <w:szCs w:val="16"/>
                <w:lang w:eastAsia="zh-CN"/>
              </w:rPr>
              <w:t>外部管理人</w:t>
            </w:r>
            <w:r w:rsidR="008A591F" w:rsidRPr="0062370B">
              <w:rPr>
                <w:rStyle w:val="Hyperlink"/>
                <w:rFonts w:eastAsia="宋体" w:cs="Arial" w:hint="eastAsia"/>
                <w:color w:val="000000" w:themeColor="text1"/>
                <w:sz w:val="16"/>
                <w:szCs w:val="16"/>
                <w:lang w:eastAsia="zh-CN"/>
              </w:rPr>
              <w:t>接触</w:t>
            </w:r>
            <w:r w:rsidR="005B4738" w:rsidRPr="0062370B">
              <w:rPr>
                <w:rStyle w:val="Hyperlink"/>
                <w:rFonts w:eastAsia="宋体" w:cs="Arial" w:hint="eastAsia"/>
                <w:color w:val="000000" w:themeColor="text1"/>
                <w:sz w:val="16"/>
                <w:szCs w:val="16"/>
                <w:lang w:eastAsia="zh-CN"/>
              </w:rPr>
              <w:t>，有限合伙人</w:t>
            </w:r>
            <w:r w:rsidR="008A591F" w:rsidRPr="0062370B">
              <w:rPr>
                <w:rStyle w:val="Hyperlink"/>
                <w:rFonts w:eastAsia="宋体" w:cs="Arial" w:hint="eastAsia"/>
                <w:color w:val="000000" w:themeColor="text1"/>
                <w:sz w:val="16"/>
                <w:szCs w:val="16"/>
                <w:lang w:eastAsia="zh-CN"/>
              </w:rPr>
              <w:t>与</w:t>
            </w:r>
            <w:r w:rsidR="005B4738" w:rsidRPr="0062370B">
              <w:rPr>
                <w:rStyle w:val="Hyperlink"/>
                <w:rFonts w:eastAsia="宋体" w:cs="Arial" w:hint="eastAsia"/>
                <w:color w:val="000000" w:themeColor="text1"/>
                <w:sz w:val="16"/>
                <w:szCs w:val="16"/>
                <w:lang w:eastAsia="zh-CN"/>
              </w:rPr>
              <w:t>普通合伙人</w:t>
            </w:r>
            <w:r w:rsidR="008A591F" w:rsidRPr="0062370B">
              <w:rPr>
                <w:rStyle w:val="Hyperlink"/>
                <w:rFonts w:eastAsia="宋体" w:cs="Arial" w:hint="eastAsia"/>
                <w:color w:val="000000" w:themeColor="text1"/>
                <w:sz w:val="16"/>
                <w:szCs w:val="16"/>
                <w:lang w:eastAsia="zh-CN"/>
              </w:rPr>
              <w:t>接触</w:t>
            </w:r>
            <w:r w:rsidR="00A51479" w:rsidRPr="0062370B">
              <w:rPr>
                <w:rStyle w:val="Hyperlink"/>
                <w:rFonts w:eastAsia="宋体" w:cs="Arial" w:hint="eastAsia"/>
                <w:color w:val="000000" w:themeColor="text1"/>
                <w:sz w:val="16"/>
                <w:szCs w:val="16"/>
                <w:lang w:eastAsia="zh-CN"/>
              </w:rPr>
              <w:t>；</w:t>
            </w:r>
          </w:p>
          <w:p w14:paraId="097B6BFB" w14:textId="229FB340" w:rsidR="00A51479" w:rsidRPr="0062370B" w:rsidRDefault="00891E2F">
            <w:pPr>
              <w:pStyle w:val="ListParagraph"/>
              <w:numPr>
                <w:ilvl w:val="0"/>
                <w:numId w:val="146"/>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参与</w:t>
            </w:r>
            <w:r w:rsidR="00A51479" w:rsidRPr="0062370B">
              <w:rPr>
                <w:rStyle w:val="Hyperlink"/>
                <w:rFonts w:eastAsia="宋体" w:cs="Arial" w:hint="eastAsia"/>
                <w:color w:val="000000" w:themeColor="text1"/>
                <w:sz w:val="16"/>
                <w:szCs w:val="16"/>
                <w:lang w:eastAsia="zh-CN"/>
              </w:rPr>
              <w:t>其他利益相关方，如非政府组织、</w:t>
            </w:r>
            <w:r w:rsidR="007068E1" w:rsidRPr="0062370B">
              <w:rPr>
                <w:rStyle w:val="Hyperlink"/>
                <w:rFonts w:eastAsia="宋体" w:cs="Arial" w:hint="eastAsia"/>
                <w:color w:val="000000" w:themeColor="text1"/>
                <w:sz w:val="16"/>
                <w:szCs w:val="16"/>
                <w:lang w:eastAsia="zh-CN"/>
              </w:rPr>
              <w:t>工作者</w:t>
            </w:r>
            <w:r w:rsidR="00A51479" w:rsidRPr="0062370B">
              <w:rPr>
                <w:rStyle w:val="Hyperlink"/>
                <w:rFonts w:eastAsia="宋体" w:cs="Arial" w:hint="eastAsia"/>
                <w:color w:val="000000" w:themeColor="text1"/>
                <w:sz w:val="16"/>
                <w:szCs w:val="16"/>
                <w:lang w:eastAsia="zh-CN"/>
              </w:rPr>
              <w:t>、社区和其他权利人</w:t>
            </w:r>
          </w:p>
          <w:p w14:paraId="6BB30733" w14:textId="348F08BE" w:rsidR="004D5923" w:rsidRPr="0062370B" w:rsidRDefault="004D5923" w:rsidP="00FB7DF9">
            <w:pPr>
              <w:pStyle w:val="ListParagraph"/>
              <w:numPr>
                <w:ilvl w:val="0"/>
                <w:numId w:val="146"/>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助力提供</w:t>
            </w:r>
            <w:r w:rsidRPr="0062370B">
              <w:rPr>
                <w:rStyle w:val="Hyperlink"/>
                <w:rFonts w:eastAsia="宋体" w:cs="Arial"/>
                <w:color w:val="000000" w:themeColor="text1"/>
                <w:sz w:val="16"/>
                <w:szCs w:val="16"/>
                <w:lang w:eastAsia="zh-CN"/>
              </w:rPr>
              <w:t>公共产品（如</w:t>
            </w:r>
            <w:r w:rsidR="007068E1" w:rsidRPr="0062370B">
              <w:rPr>
                <w:rStyle w:val="Hyperlink"/>
                <w:rFonts w:eastAsia="宋体" w:cs="Arial" w:hint="eastAsia"/>
                <w:color w:val="000000" w:themeColor="text1"/>
                <w:sz w:val="16"/>
                <w:szCs w:val="16"/>
                <w:lang w:eastAsia="zh-CN"/>
              </w:rPr>
              <w:t>公开的</w:t>
            </w:r>
            <w:r w:rsidRPr="0062370B">
              <w:rPr>
                <w:rStyle w:val="Hyperlink"/>
                <w:rFonts w:eastAsia="宋体" w:cs="Arial"/>
                <w:color w:val="000000" w:themeColor="text1"/>
                <w:sz w:val="16"/>
                <w:szCs w:val="16"/>
                <w:lang w:eastAsia="zh-CN"/>
              </w:rPr>
              <w:t>研究）</w:t>
            </w:r>
            <w:r w:rsidR="00FB7DF9" w:rsidRPr="0062370B">
              <w:rPr>
                <w:rStyle w:val="Hyperlink"/>
                <w:rFonts w:eastAsia="宋体" w:cs="Arial" w:hint="eastAsia"/>
                <w:color w:val="000000" w:themeColor="text1"/>
                <w:sz w:val="16"/>
                <w:szCs w:val="16"/>
                <w:lang w:eastAsia="zh-CN"/>
              </w:rPr>
              <w:t>或</w:t>
            </w:r>
            <w:r w:rsidRPr="0062370B">
              <w:rPr>
                <w:rStyle w:val="Hyperlink"/>
                <w:rFonts w:eastAsia="宋体" w:cs="Arial" w:hint="eastAsia"/>
                <w:color w:val="000000" w:themeColor="text1"/>
                <w:sz w:val="16"/>
                <w:szCs w:val="16"/>
                <w:lang w:eastAsia="zh-CN"/>
              </w:rPr>
              <w:t>参与</w:t>
            </w:r>
            <w:r w:rsidR="0058691A" w:rsidRPr="0062370B">
              <w:rPr>
                <w:rStyle w:val="Hyperlink"/>
                <w:rFonts w:eastAsia="宋体" w:cs="Arial"/>
                <w:color w:val="000000" w:themeColor="text1"/>
                <w:sz w:val="16"/>
                <w:szCs w:val="16"/>
                <w:lang w:eastAsia="zh-CN"/>
              </w:rPr>
              <w:t>公共</w:t>
            </w:r>
            <w:r w:rsidR="0058691A" w:rsidRPr="0062370B">
              <w:rPr>
                <w:rStyle w:val="Hyperlink"/>
                <w:rFonts w:eastAsia="宋体" w:cs="Arial" w:hint="eastAsia"/>
                <w:color w:val="000000" w:themeColor="text1"/>
                <w:sz w:val="16"/>
                <w:szCs w:val="16"/>
                <w:lang w:eastAsia="zh-CN"/>
              </w:rPr>
              <w:t>对话</w:t>
            </w:r>
            <w:r w:rsidR="00552278" w:rsidRPr="0062370B">
              <w:rPr>
                <w:rStyle w:val="Hyperlink"/>
                <w:rFonts w:eastAsia="宋体" w:cs="Arial"/>
                <w:color w:val="000000" w:themeColor="text1"/>
                <w:sz w:val="16"/>
                <w:szCs w:val="16"/>
                <w:lang w:eastAsia="zh-CN"/>
              </w:rPr>
              <w:t>（如</w:t>
            </w:r>
            <w:r w:rsidR="00A522B1" w:rsidRPr="0062370B">
              <w:rPr>
                <w:rStyle w:val="Hyperlink"/>
                <w:rFonts w:eastAsia="宋体" w:cs="Arial" w:hint="eastAsia"/>
                <w:color w:val="000000" w:themeColor="text1"/>
                <w:sz w:val="16"/>
                <w:szCs w:val="16"/>
                <w:lang w:eastAsia="zh-CN"/>
              </w:rPr>
              <w:t>通过</w:t>
            </w:r>
            <w:r w:rsidR="00552278" w:rsidRPr="0062370B">
              <w:rPr>
                <w:rStyle w:val="Hyperlink"/>
                <w:rFonts w:eastAsia="宋体" w:cs="Arial"/>
                <w:color w:val="000000" w:themeColor="text1"/>
                <w:sz w:val="16"/>
                <w:szCs w:val="16"/>
                <w:lang w:eastAsia="zh-CN"/>
              </w:rPr>
              <w:t>媒体）</w:t>
            </w:r>
            <w:r w:rsidR="0058691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支持</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管理目标</w:t>
            </w:r>
          </w:p>
          <w:p w14:paraId="448DA793" w14:textId="77777777" w:rsidR="004D5923" w:rsidRPr="0062370B" w:rsidRDefault="004D5923" w:rsidP="00557E9A">
            <w:pPr>
              <w:rPr>
                <w:rStyle w:val="Hyperlink"/>
                <w:rFonts w:eastAsia="宋体" w:cs="Arial"/>
                <w:color w:val="000000" w:themeColor="text1"/>
                <w:sz w:val="16"/>
                <w:szCs w:val="16"/>
                <w:lang w:eastAsia="zh-CN"/>
              </w:rPr>
            </w:pPr>
          </w:p>
          <w:p w14:paraId="5DFE6D12" w14:textId="29C03315" w:rsidR="004D5923" w:rsidRPr="0062370B" w:rsidRDefault="004D5923">
            <w:pPr>
              <w:rPr>
                <w:rStyle w:val="Hyperlink"/>
                <w:rFonts w:eastAsia="宋体" w:cs="Arial"/>
                <w:b/>
                <w:color w:val="000000" w:themeColor="text1"/>
                <w:sz w:val="16"/>
                <w:szCs w:val="16"/>
                <w:lang w:eastAsia="zh-CN"/>
              </w:rPr>
            </w:pPr>
            <w:r w:rsidRPr="0062370B">
              <w:rPr>
                <w:rStyle w:val="Hyperlink"/>
                <w:rFonts w:eastAsia="宋体" w:cs="Arial"/>
                <w:color w:val="000000" w:themeColor="text1"/>
                <w:sz w:val="16"/>
                <w:szCs w:val="16"/>
                <w:lang w:eastAsia="zh-CN"/>
              </w:rPr>
              <w:t>投资者</w:t>
            </w:r>
            <w:r w:rsidRPr="0062370B">
              <w:rPr>
                <w:rStyle w:val="Hyperlink"/>
                <w:rFonts w:eastAsia="宋体" w:cs="Arial" w:hint="eastAsia"/>
                <w:color w:val="000000" w:themeColor="text1"/>
                <w:sz w:val="16"/>
                <w:szCs w:val="16"/>
                <w:lang w:eastAsia="zh-CN"/>
              </w:rPr>
              <w:t>可</w:t>
            </w:r>
            <w:r w:rsidR="003115B2" w:rsidRPr="0062370B">
              <w:rPr>
                <w:rStyle w:val="Hyperlink"/>
                <w:rFonts w:eastAsia="宋体" w:cs="Arial" w:hint="eastAsia"/>
                <w:color w:val="000000" w:themeColor="text1"/>
                <w:sz w:val="16"/>
                <w:szCs w:val="16"/>
                <w:lang w:eastAsia="zh-CN"/>
              </w:rPr>
              <w:t>综合</w:t>
            </w:r>
            <w:r w:rsidRPr="0062370B">
              <w:rPr>
                <w:rStyle w:val="Hyperlink"/>
                <w:rFonts w:eastAsia="宋体" w:cs="Arial" w:hint="eastAsia"/>
                <w:color w:val="000000" w:themeColor="text1"/>
                <w:sz w:val="16"/>
                <w:szCs w:val="16"/>
                <w:lang w:eastAsia="zh-CN"/>
              </w:rPr>
              <w:t>使用</w:t>
            </w:r>
            <w:r w:rsidR="007B675B" w:rsidRPr="0062370B">
              <w:rPr>
                <w:rStyle w:val="Hyperlink"/>
                <w:rFonts w:eastAsia="宋体" w:cs="Arial" w:hint="eastAsia"/>
                <w:color w:val="000000" w:themeColor="text1"/>
                <w:sz w:val="16"/>
                <w:szCs w:val="16"/>
                <w:lang w:eastAsia="zh-CN"/>
              </w:rPr>
              <w:t>上述</w:t>
            </w:r>
            <w:r w:rsidRPr="0062370B">
              <w:rPr>
                <w:rStyle w:val="Hyperlink"/>
                <w:rFonts w:eastAsia="宋体" w:cs="Arial" w:hint="eastAsia"/>
                <w:color w:val="000000" w:themeColor="text1"/>
                <w:sz w:val="16"/>
                <w:szCs w:val="16"/>
                <w:lang w:eastAsia="zh-CN"/>
              </w:rPr>
              <w:t>多种工具</w:t>
            </w:r>
            <w:r w:rsidRPr="0062370B" w:rsidDel="00B75579">
              <w:rPr>
                <w:rStyle w:val="Hyperlink"/>
                <w:rFonts w:eastAsia="宋体" w:cs="Arial"/>
                <w:color w:val="000000" w:themeColor="text1"/>
                <w:sz w:val="16"/>
                <w:szCs w:val="16"/>
                <w:lang w:eastAsia="zh-CN"/>
              </w:rPr>
              <w:t>。</w:t>
            </w:r>
            <w:r w:rsidRPr="0062370B" w:rsidDel="00B75579">
              <w:rPr>
                <w:rStyle w:val="Hyperlink"/>
                <w:rFonts w:eastAsia="宋体" w:cs="Arial"/>
                <w:color w:val="000000" w:themeColor="text1"/>
                <w:sz w:val="16"/>
                <w:szCs w:val="16"/>
                <w:lang w:eastAsia="zh-CN"/>
              </w:rPr>
              <w:t xml:space="preserve"> </w:t>
            </w:r>
          </w:p>
        </w:tc>
      </w:tr>
      <w:tr w:rsidR="004D5923" w:rsidRPr="0062370B" w14:paraId="1E576FD6" w14:textId="77777777">
        <w:trPr>
          <w:trHeight w:val="300"/>
        </w:trPr>
        <w:tc>
          <w:tcPr>
            <w:tcW w:w="1840" w:type="dxa"/>
            <w:shd w:val="clear" w:color="auto" w:fill="auto"/>
            <w:vAlign w:val="center"/>
          </w:tcPr>
          <w:p w14:paraId="388020FA" w14:textId="77777777" w:rsidR="004D5923" w:rsidRPr="0062370B" w:rsidRDefault="004D5923">
            <w:pPr>
              <w:rPr>
                <w:rFonts w:eastAsia="宋体" w:cs="Arial"/>
                <w:b/>
                <w:bCs/>
                <w:sz w:val="16"/>
                <w:szCs w:val="16"/>
              </w:rPr>
            </w:pPr>
            <w:r w:rsidRPr="0062370B">
              <w:rPr>
                <w:rFonts w:eastAsia="宋体" w:cs="Arial"/>
                <w:b/>
                <w:bCs/>
                <w:sz w:val="16"/>
                <w:szCs w:val="16"/>
              </w:rPr>
              <w:lastRenderedPageBreak/>
              <w:t>其他资源</w:t>
            </w:r>
          </w:p>
        </w:tc>
        <w:tc>
          <w:tcPr>
            <w:tcW w:w="13044" w:type="dxa"/>
            <w:gridSpan w:val="14"/>
            <w:shd w:val="clear" w:color="auto" w:fill="auto"/>
            <w:vAlign w:val="center"/>
          </w:tcPr>
          <w:p w14:paraId="267DD6BC" w14:textId="74716F30"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关于</w:t>
            </w:r>
            <w:r w:rsidR="00225F5B" w:rsidRPr="0062370B">
              <w:rPr>
                <w:rStyle w:val="Hyperlink"/>
                <w:rFonts w:eastAsia="宋体" w:cs="Arial" w:hint="eastAsia"/>
                <w:color w:val="000000" w:themeColor="text1"/>
                <w:sz w:val="16"/>
                <w:szCs w:val="16"/>
                <w:lang w:eastAsia="zh-CN"/>
              </w:rPr>
              <w:t>使用</w:t>
            </w:r>
            <w:r w:rsidR="00225F5B" w:rsidRPr="0062370B">
              <w:rPr>
                <w:rStyle w:val="Hyperlink"/>
                <w:rFonts w:eastAsia="宋体" w:cs="Arial" w:hint="eastAsia"/>
                <w:color w:val="000000" w:themeColor="text1"/>
                <w:sz w:val="16"/>
                <w:szCs w:val="16"/>
                <w:lang w:eastAsia="zh-CN"/>
              </w:rPr>
              <w:t>P</w:t>
            </w:r>
            <w:r w:rsidR="00225F5B" w:rsidRPr="0062370B">
              <w:rPr>
                <w:rStyle w:val="Hyperlink"/>
                <w:rFonts w:eastAsia="宋体" w:cs="Arial"/>
                <w:color w:val="000000" w:themeColor="text1"/>
                <w:sz w:val="16"/>
                <w:szCs w:val="16"/>
                <w:lang w:eastAsia="zh-CN"/>
              </w:rPr>
              <w:t>RI</w:t>
            </w:r>
            <w:r w:rsidR="00225F5B" w:rsidRPr="0062370B">
              <w:rPr>
                <w:rStyle w:val="Hyperlink"/>
                <w:rFonts w:eastAsia="宋体" w:cs="Arial" w:hint="eastAsia"/>
                <w:color w:val="000000" w:themeColor="text1"/>
                <w:sz w:val="16"/>
                <w:szCs w:val="16"/>
                <w:lang w:eastAsia="zh-CN"/>
              </w:rPr>
              <w:t>框架</w:t>
            </w:r>
            <w:r w:rsidR="00E321EB" w:rsidRPr="0062370B">
              <w:rPr>
                <w:rStyle w:val="Hyperlink"/>
                <w:rFonts w:eastAsia="宋体" w:cs="Arial" w:hint="eastAsia"/>
                <w:color w:val="000000" w:themeColor="text1"/>
                <w:sz w:val="16"/>
                <w:szCs w:val="16"/>
                <w:lang w:eastAsia="zh-CN"/>
              </w:rPr>
              <w:t>提升</w:t>
            </w:r>
            <w:r w:rsidRPr="0062370B">
              <w:rPr>
                <w:rStyle w:val="Hyperlink"/>
                <w:rFonts w:eastAsia="宋体" w:cs="Arial" w:hint="eastAsia"/>
                <w:color w:val="000000" w:themeColor="text1"/>
                <w:sz w:val="16"/>
                <w:szCs w:val="16"/>
                <w:lang w:eastAsia="zh-CN"/>
              </w:rPr>
              <w:t>尽责管理</w:t>
            </w:r>
            <w:r w:rsidR="00225F5B" w:rsidRPr="0062370B">
              <w:rPr>
                <w:rStyle w:val="Hyperlink"/>
                <w:rFonts w:eastAsia="宋体" w:cs="Arial" w:hint="eastAsia"/>
                <w:color w:val="000000" w:themeColor="text1"/>
                <w:sz w:val="16"/>
                <w:szCs w:val="16"/>
                <w:lang w:eastAsia="zh-CN"/>
              </w:rPr>
              <w:t>效率</w:t>
            </w:r>
            <w:r w:rsidRPr="0062370B">
              <w:rPr>
                <w:rStyle w:val="Hyperlink"/>
                <w:rFonts w:eastAsia="宋体" w:cs="Arial" w:hint="eastAsia"/>
                <w:color w:val="000000" w:themeColor="text1"/>
                <w:sz w:val="16"/>
                <w:szCs w:val="16"/>
                <w:lang w:eastAsia="zh-CN"/>
              </w:rPr>
              <w:t>的</w:t>
            </w:r>
            <w:r w:rsidR="00225F5B" w:rsidRPr="0062370B">
              <w:rPr>
                <w:rStyle w:val="Hyperlink"/>
                <w:rFonts w:eastAsia="宋体" w:cs="Arial" w:hint="eastAsia"/>
                <w:color w:val="000000" w:themeColor="text1"/>
                <w:sz w:val="16"/>
                <w:szCs w:val="16"/>
                <w:lang w:eastAsia="zh-CN"/>
              </w:rPr>
              <w:t>更多见解</w:t>
            </w:r>
            <w:r w:rsidRPr="0062370B">
              <w:rPr>
                <w:rStyle w:val="Hyperlink"/>
                <w:rFonts w:eastAsia="宋体" w:cs="Arial" w:hint="eastAsia"/>
                <w:color w:val="000000" w:themeColor="text1"/>
                <w:sz w:val="16"/>
                <w:szCs w:val="16"/>
                <w:lang w:eastAsia="zh-CN"/>
              </w:rPr>
              <w:t>，请参阅</w:t>
            </w:r>
            <w:hyperlink r:id="rId179" w:history="1">
              <w:r w:rsidRPr="0062370B">
                <w:rPr>
                  <w:rStyle w:val="Hyperlink"/>
                  <w:rFonts w:eastAsia="宋体" w:cs="Arial"/>
                  <w:sz w:val="16"/>
                  <w:szCs w:val="16"/>
                  <w:lang w:eastAsia="zh-CN"/>
                </w:rPr>
                <w:t>积极所有权</w:t>
              </w:r>
              <w:r w:rsidRPr="0062370B">
                <w:rPr>
                  <w:rStyle w:val="Hyperlink"/>
                  <w:rFonts w:eastAsia="宋体" w:cs="Arial"/>
                  <w:sz w:val="16"/>
                  <w:szCs w:val="16"/>
                  <w:lang w:eastAsia="zh-CN"/>
                </w:rPr>
                <w:t>2.0</w:t>
              </w:r>
              <w:r w:rsidRPr="0062370B">
                <w:rPr>
                  <w:rStyle w:val="Hyperlink"/>
                  <w:rFonts w:eastAsia="宋体" w:cs="Arial"/>
                  <w:sz w:val="16"/>
                  <w:szCs w:val="16"/>
                  <w:lang w:eastAsia="zh-CN"/>
                </w:rPr>
                <w:t>：</w:t>
              </w:r>
              <w:r w:rsidRPr="0062370B">
                <w:rPr>
                  <w:rStyle w:val="Hyperlink"/>
                  <w:rFonts w:eastAsia="宋体" w:cs="Arial" w:hint="eastAsia"/>
                  <w:sz w:val="16"/>
                  <w:szCs w:val="16"/>
                  <w:lang w:eastAsia="zh-CN"/>
                </w:rPr>
                <w:t>尽责管理亟需发展</w:t>
              </w:r>
            </w:hyperlink>
            <w:r w:rsidRPr="0062370B">
              <w:rPr>
                <w:rStyle w:val="Hyperlink"/>
                <w:rFonts w:eastAsia="宋体" w:cs="Arial"/>
                <w:color w:val="000000" w:themeColor="text1"/>
                <w:sz w:val="16"/>
                <w:szCs w:val="16"/>
                <w:lang w:eastAsia="zh-CN"/>
              </w:rPr>
              <w:t>。</w:t>
            </w:r>
          </w:p>
          <w:p w14:paraId="44A3C1D0" w14:textId="77777777" w:rsidR="004D5923" w:rsidRPr="0062370B" w:rsidRDefault="004D5923">
            <w:pPr>
              <w:rPr>
                <w:rStyle w:val="Hyperlink"/>
                <w:rFonts w:eastAsia="宋体" w:cs="Arial"/>
                <w:color w:val="000000" w:themeColor="text1"/>
                <w:sz w:val="16"/>
                <w:szCs w:val="16"/>
                <w:lang w:eastAsia="zh-CN"/>
              </w:rPr>
            </w:pPr>
          </w:p>
          <w:p w14:paraId="594F2865" w14:textId="6E4F4340"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hyperlink r:id="rId180" w:history="1">
              <w:hyperlink r:id="rId181" w:history="1">
                <w:r w:rsidRPr="0062370B">
                  <w:rPr>
                    <w:rStyle w:val="Hyperlink"/>
                    <w:rFonts w:eastAsia="宋体" w:cs="Arial" w:hint="eastAsia"/>
                    <w:sz w:val="16"/>
                    <w:szCs w:val="16"/>
                    <w:lang w:eastAsia="zh-CN"/>
                  </w:rPr>
                  <w:t>为实现可持续性影响而投资</w:t>
                </w:r>
                <w:r w:rsidRPr="0062370B">
                  <w:rPr>
                    <w:rStyle w:val="Hyperlink"/>
                    <w:rFonts w:eastAsia="宋体" w:cs="Arial"/>
                    <w:sz w:val="16"/>
                    <w:szCs w:val="16"/>
                    <w:lang w:eastAsia="zh-CN"/>
                  </w:rPr>
                  <w:t>的法律框架</w:t>
                </w:r>
                <w:r w:rsidRPr="0062370B">
                  <w:rPr>
                    <w:rStyle w:val="Hyperlink"/>
                    <w:rFonts w:eastAsia="宋体" w:cs="Arial" w:hint="eastAsia"/>
                    <w:sz w:val="16"/>
                    <w:szCs w:val="16"/>
                    <w:lang w:eastAsia="zh-CN"/>
                  </w:rPr>
                  <w:t>探讨</w:t>
                </w:r>
              </w:hyperlink>
            </w:hyperlink>
            <w:r w:rsidRPr="0062370B">
              <w:rPr>
                <w:rStyle w:val="Hyperlink"/>
                <w:rFonts w:eastAsia="宋体" w:cs="Arial"/>
                <w:color w:val="000000" w:themeColor="text1"/>
                <w:sz w:val="16"/>
                <w:szCs w:val="16"/>
                <w:lang w:eastAsia="zh-CN"/>
              </w:rPr>
              <w:t>。</w:t>
            </w:r>
          </w:p>
          <w:p w14:paraId="4CCD90BE" w14:textId="77777777" w:rsidR="004D5923" w:rsidRPr="0062370B" w:rsidRDefault="004D5923">
            <w:pPr>
              <w:rPr>
                <w:rStyle w:val="Hyperlink"/>
                <w:rFonts w:eastAsia="宋体" w:cs="Arial"/>
                <w:color w:val="000000" w:themeColor="text1"/>
                <w:sz w:val="16"/>
                <w:szCs w:val="16"/>
                <w:lang w:eastAsia="zh-CN"/>
              </w:rPr>
            </w:pPr>
          </w:p>
          <w:p w14:paraId="0536B200"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专门</w:t>
            </w:r>
            <w:r w:rsidRPr="0062370B">
              <w:rPr>
                <w:rStyle w:val="Hyperlink"/>
                <w:rFonts w:eastAsia="宋体" w:cs="Arial"/>
                <w:color w:val="000000" w:themeColor="text1"/>
                <w:sz w:val="16"/>
                <w:szCs w:val="16"/>
                <w:lang w:eastAsia="zh-CN"/>
              </w:rPr>
              <w:t>的</w:t>
            </w:r>
            <w:hyperlink r:id="rId182"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tc>
      </w:tr>
      <w:tr w:rsidR="004D5923" w:rsidRPr="0062370B" w14:paraId="51D95AE0" w14:textId="77777777">
        <w:trPr>
          <w:trHeight w:val="300"/>
        </w:trPr>
        <w:tc>
          <w:tcPr>
            <w:tcW w:w="14884" w:type="dxa"/>
            <w:gridSpan w:val="15"/>
            <w:shd w:val="clear" w:color="auto" w:fill="0070C0"/>
            <w:vAlign w:val="center"/>
          </w:tcPr>
          <w:p w14:paraId="1B6A234F"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4D5923" w:rsidRPr="0062370B" w14:paraId="69AD1F07" w14:textId="77777777">
        <w:trPr>
          <w:trHeight w:val="261"/>
        </w:trPr>
        <w:tc>
          <w:tcPr>
            <w:tcW w:w="1840" w:type="dxa"/>
            <w:shd w:val="clear" w:color="auto" w:fill="auto"/>
            <w:vAlign w:val="center"/>
          </w:tcPr>
          <w:p w14:paraId="1A8020AA"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4" w:type="dxa"/>
            <w:gridSpan w:val="14"/>
            <w:shd w:val="clear" w:color="auto" w:fill="auto"/>
          </w:tcPr>
          <w:p w14:paraId="4071D2B4" w14:textId="77777777" w:rsidR="004D5923" w:rsidRPr="0062370B" w:rsidRDefault="004D5923">
            <w:pPr>
              <w:rPr>
                <w:rFonts w:eastAsia="宋体" w:cs="Arial"/>
                <w:color w:val="000000" w:themeColor="text1"/>
                <w:sz w:val="16"/>
                <w:szCs w:val="16"/>
              </w:rPr>
            </w:pPr>
            <w:r w:rsidRPr="0062370B">
              <w:rPr>
                <w:color w:val="000000" w:themeColor="text1"/>
                <w:sz w:val="16"/>
                <w:szCs w:val="16"/>
              </w:rPr>
              <w:t>[OO 8], [OO 9]</w:t>
            </w:r>
          </w:p>
        </w:tc>
      </w:tr>
      <w:tr w:rsidR="004D5923" w:rsidRPr="0062370B" w14:paraId="502D6A9E" w14:textId="77777777">
        <w:trPr>
          <w:trHeight w:val="300"/>
        </w:trPr>
        <w:tc>
          <w:tcPr>
            <w:tcW w:w="1840" w:type="dxa"/>
            <w:shd w:val="clear" w:color="auto" w:fill="auto"/>
            <w:vAlign w:val="center"/>
          </w:tcPr>
          <w:p w14:paraId="318C2F01"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4" w:type="dxa"/>
            <w:gridSpan w:val="14"/>
            <w:shd w:val="clear" w:color="auto" w:fill="auto"/>
            <w:vAlign w:val="center"/>
          </w:tcPr>
          <w:p w14:paraId="69F3FC92"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76C79E61" w14:textId="77777777">
        <w:trPr>
          <w:trHeight w:val="300"/>
        </w:trPr>
        <w:tc>
          <w:tcPr>
            <w:tcW w:w="14884" w:type="dxa"/>
            <w:gridSpan w:val="15"/>
            <w:shd w:val="clear" w:color="auto" w:fill="0070C0"/>
            <w:vAlign w:val="center"/>
          </w:tcPr>
          <w:p w14:paraId="796019B8"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10F3B178" w14:textId="77777777">
        <w:trPr>
          <w:trHeight w:val="1143"/>
        </w:trPr>
        <w:tc>
          <w:tcPr>
            <w:tcW w:w="1840" w:type="dxa"/>
            <w:shd w:val="clear" w:color="auto" w:fill="auto"/>
            <w:vAlign w:val="center"/>
          </w:tcPr>
          <w:p w14:paraId="6313D6DD"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8508" w:type="dxa"/>
            <w:gridSpan w:val="8"/>
            <w:shd w:val="clear" w:color="auto" w:fill="auto"/>
            <w:vAlign w:val="center"/>
          </w:tcPr>
          <w:p w14:paraId="0B26BE38"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685C2D54" w14:textId="77777777" w:rsidR="004D5923" w:rsidRPr="0062370B" w:rsidRDefault="004D5923">
            <w:pPr>
              <w:rPr>
                <w:rStyle w:val="Hyperlink"/>
                <w:rFonts w:eastAsia="宋体" w:cs="Arial"/>
                <w:color w:val="000000" w:themeColor="text1"/>
                <w:sz w:val="16"/>
                <w:szCs w:val="16"/>
                <w:lang w:eastAsia="zh-CN"/>
              </w:rPr>
            </w:pPr>
          </w:p>
          <w:p w14:paraId="3343D831"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1</w:t>
            </w:r>
            <w:r w:rsidRPr="0062370B">
              <w:rPr>
                <w:rStyle w:val="Hyperlink"/>
                <w:rFonts w:eastAsia="宋体" w:cs="Arial"/>
                <w:color w:val="000000" w:themeColor="text1"/>
                <w:sz w:val="16"/>
                <w:szCs w:val="16"/>
                <w:lang w:eastAsia="zh-CN"/>
              </w:rPr>
              <w:t>00</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4CC9A020" w14:textId="77777777" w:rsidR="004D5923" w:rsidRPr="0062370B" w:rsidRDefault="004D5923">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B</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rPr>
              <w:t>33</w:t>
            </w:r>
            <w:r w:rsidRPr="0062370B">
              <w:rPr>
                <w:rStyle w:val="Hyperlink"/>
                <w:rFonts w:eastAsia="宋体" w:cs="Arial"/>
                <w:color w:val="000000" w:themeColor="text1"/>
                <w:sz w:val="16"/>
                <w:szCs w:val="16"/>
              </w:rPr>
              <w:t>分。</w:t>
            </w:r>
          </w:p>
        </w:tc>
        <w:tc>
          <w:tcPr>
            <w:tcW w:w="4536" w:type="dxa"/>
            <w:gridSpan w:val="6"/>
            <w:shd w:val="clear" w:color="auto" w:fill="auto"/>
            <w:vAlign w:val="center"/>
          </w:tcPr>
          <w:p w14:paraId="6E10BAAC" w14:textId="77777777" w:rsidR="004D5923" w:rsidRPr="0062370B" w:rsidRDefault="004D5923">
            <w:pPr>
              <w:rPr>
                <w:rFonts w:eastAsia="宋体" w:cs="Arial"/>
                <w:sz w:val="16"/>
                <w:szCs w:val="16"/>
                <w:lang w:eastAsia="zh-CN"/>
              </w:rPr>
            </w:pPr>
            <w:r w:rsidRPr="0062370B">
              <w:rPr>
                <w:rFonts w:eastAsia="宋体" w:cs="Arial"/>
                <w:color w:val="000000" w:themeColor="text1"/>
                <w:sz w:val="16"/>
                <w:szCs w:val="16"/>
                <w:lang w:eastAsia="zh-CN"/>
              </w:rPr>
              <w:t>更多信息：</w:t>
            </w:r>
          </w:p>
          <w:p w14:paraId="12D64A87" w14:textId="77777777" w:rsidR="004D5923" w:rsidRPr="0062370B" w:rsidRDefault="004D5923">
            <w:pPr>
              <w:rPr>
                <w:rFonts w:eastAsia="宋体" w:cs="Arial"/>
                <w:sz w:val="16"/>
                <w:szCs w:val="16"/>
                <w:lang w:eastAsia="zh-CN"/>
              </w:rPr>
            </w:pPr>
          </w:p>
          <w:p w14:paraId="41F5E234" w14:textId="6B30414C" w:rsidR="004D5923" w:rsidRPr="0062370B" w:rsidRDefault="00224B43">
            <w:pPr>
              <w:rPr>
                <w:rStyle w:val="Hyperlink"/>
                <w:rFonts w:eastAsia="宋体" w:cs="Arial"/>
                <w:color w:val="000000" w:themeColor="text1"/>
                <w:sz w:val="16"/>
                <w:szCs w:val="16"/>
                <w:lang w:eastAsia="zh-CN"/>
              </w:rPr>
            </w:pPr>
            <w:r w:rsidRPr="0062370B">
              <w:rPr>
                <w:rFonts w:eastAsia="宋体" w:cs="Arial"/>
                <w:color w:val="000000" w:themeColor="text1"/>
                <w:sz w:val="16"/>
                <w:szCs w:val="16"/>
                <w:lang w:eastAsia="zh-CN"/>
              </w:rPr>
              <w:t>各</w:t>
            </w:r>
            <w:r w:rsidR="00721FEC" w:rsidRPr="0062370B">
              <w:rPr>
                <w:rFonts w:eastAsia="宋体" w:cs="Arial" w:hint="eastAsia"/>
                <w:color w:val="000000" w:themeColor="text1"/>
                <w:sz w:val="16"/>
                <w:szCs w:val="16"/>
                <w:lang w:eastAsia="zh-CN"/>
              </w:rPr>
              <w:t>资产类别</w:t>
            </w:r>
            <w:r w:rsidR="00D11AC5" w:rsidRPr="0062370B">
              <w:rPr>
                <w:rFonts w:eastAsia="宋体" w:cs="Arial"/>
                <w:color w:val="000000" w:themeColor="text1"/>
                <w:sz w:val="16"/>
                <w:szCs w:val="16"/>
                <w:lang w:eastAsia="zh-CN"/>
              </w:rPr>
              <w:t>将单独</w:t>
            </w:r>
            <w:r w:rsidR="00D11AC5" w:rsidRPr="0062370B">
              <w:rPr>
                <w:rFonts w:eastAsia="宋体" w:cs="Arial" w:hint="eastAsia"/>
                <w:color w:val="000000" w:themeColor="text1"/>
                <w:sz w:val="16"/>
                <w:szCs w:val="16"/>
                <w:lang w:val="en-US" w:eastAsia="zh-CN"/>
              </w:rPr>
              <w:t>计分</w:t>
            </w:r>
            <w:r w:rsidR="00D11AC5" w:rsidRPr="0062370B">
              <w:rPr>
                <w:rFonts w:eastAsia="宋体" w:cs="Arial" w:hint="eastAsia"/>
                <w:color w:val="000000" w:themeColor="text1"/>
                <w:sz w:val="16"/>
                <w:szCs w:val="16"/>
                <w:lang w:eastAsia="zh-CN"/>
              </w:rPr>
              <w:t>，</w:t>
            </w:r>
            <w:r w:rsidR="00D11AC5" w:rsidRPr="0062370B">
              <w:rPr>
                <w:rFonts w:eastAsia="宋体" w:cs="Arial"/>
                <w:color w:val="000000" w:themeColor="text1"/>
                <w:sz w:val="16"/>
                <w:szCs w:val="16"/>
                <w:lang w:eastAsia="zh-CN"/>
              </w:rPr>
              <w:t>适用</w:t>
            </w:r>
            <w:r w:rsidR="00721FEC" w:rsidRPr="0062370B">
              <w:rPr>
                <w:rFonts w:eastAsia="宋体" w:cs="Arial"/>
                <w:color w:val="000000" w:themeColor="text1"/>
                <w:sz w:val="16"/>
                <w:szCs w:val="16"/>
                <w:lang w:eastAsia="zh-CN"/>
              </w:rPr>
              <w:t>资产类别</w:t>
            </w:r>
            <w:r w:rsidR="00D11AC5" w:rsidRPr="0062370B">
              <w:rPr>
                <w:rFonts w:eastAsia="宋体" w:cs="Arial"/>
                <w:color w:val="000000" w:themeColor="text1"/>
                <w:sz w:val="16"/>
                <w:szCs w:val="16"/>
                <w:lang w:eastAsia="zh-CN"/>
              </w:rPr>
              <w:t>的数量不影响</w:t>
            </w:r>
            <w:r w:rsidR="00D11AC5" w:rsidRPr="0062370B">
              <w:rPr>
                <w:rFonts w:eastAsia="宋体" w:cs="Arial" w:hint="eastAsia"/>
                <w:color w:val="000000" w:themeColor="text1"/>
                <w:sz w:val="16"/>
                <w:szCs w:val="16"/>
                <w:lang w:val="en-US" w:eastAsia="zh-CN"/>
              </w:rPr>
              <w:t>本</w:t>
            </w:r>
            <w:r w:rsidR="00D11AC5" w:rsidRPr="0062370B">
              <w:rPr>
                <w:rFonts w:eastAsia="宋体" w:cs="Arial"/>
                <w:color w:val="000000" w:themeColor="text1"/>
                <w:sz w:val="16"/>
                <w:szCs w:val="16"/>
                <w:lang w:eastAsia="zh-CN"/>
              </w:rPr>
              <w:t>指标的</w:t>
            </w:r>
            <w:r w:rsidR="00D11AC5" w:rsidRPr="0062370B">
              <w:rPr>
                <w:rFonts w:eastAsia="宋体" w:cs="Arial" w:hint="eastAsia"/>
                <w:color w:val="000000" w:themeColor="text1"/>
                <w:sz w:val="16"/>
                <w:szCs w:val="16"/>
                <w:lang w:val="en-US" w:eastAsia="zh-CN"/>
              </w:rPr>
              <w:t>得</w:t>
            </w:r>
            <w:r w:rsidR="00D11AC5" w:rsidRPr="0062370B">
              <w:rPr>
                <w:rFonts w:eastAsia="宋体" w:cs="Arial"/>
                <w:color w:val="000000" w:themeColor="text1"/>
                <w:sz w:val="16"/>
                <w:szCs w:val="16"/>
                <w:lang w:eastAsia="zh-CN"/>
              </w:rPr>
              <w:t>分</w:t>
            </w:r>
            <w:r w:rsidR="00D11AC5" w:rsidRPr="0062370B">
              <w:rPr>
                <w:rFonts w:eastAsia="宋体" w:cs="Arial" w:hint="eastAsia"/>
                <w:color w:val="000000" w:themeColor="text1"/>
                <w:sz w:val="16"/>
                <w:szCs w:val="16"/>
                <w:lang w:eastAsia="zh-CN"/>
              </w:rPr>
              <w:t>。</w:t>
            </w:r>
          </w:p>
        </w:tc>
      </w:tr>
      <w:tr w:rsidR="004D5923" w:rsidRPr="0062370B" w14:paraId="484F995D" w14:textId="77777777">
        <w:trPr>
          <w:trHeight w:val="300"/>
        </w:trPr>
        <w:tc>
          <w:tcPr>
            <w:tcW w:w="1840" w:type="dxa"/>
            <w:shd w:val="clear" w:color="auto" w:fill="auto"/>
            <w:vAlign w:val="center"/>
          </w:tcPr>
          <w:p w14:paraId="6FEC147E"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44" w:type="dxa"/>
            <w:gridSpan w:val="14"/>
            <w:shd w:val="clear" w:color="auto" w:fill="auto"/>
            <w:vAlign w:val="center"/>
          </w:tcPr>
          <w:p w14:paraId="4EDB260D" w14:textId="4F364539" w:rsidR="004D5923" w:rsidRPr="0062370B" w:rsidRDefault="00217DE9">
            <w:pPr>
              <w:rPr>
                <w:rStyle w:val="Hyperlink"/>
                <w:rFonts w:eastAsia="宋体" w:cs="Arial"/>
                <w:color w:val="000000"/>
                <w:sz w:val="16"/>
                <w:szCs w:val="16"/>
                <w:lang w:eastAsia="zh-CN"/>
              </w:rPr>
            </w:pPr>
            <w:r w:rsidRPr="0062370B">
              <w:rPr>
                <w:rStyle w:val="Hyperlink"/>
                <w:rFonts w:eastAsia="宋体" w:cs="Arial" w:hint="eastAsia"/>
                <w:color w:val="000000" w:themeColor="text1"/>
                <w:sz w:val="16"/>
                <w:szCs w:val="16"/>
                <w:lang w:eastAsia="zh-CN"/>
              </w:rPr>
              <w:t>高</w:t>
            </w:r>
          </w:p>
        </w:tc>
      </w:tr>
    </w:tbl>
    <w:p w14:paraId="30BB5A0E"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7"/>
        <w:gridCol w:w="2832"/>
        <w:gridCol w:w="4672"/>
        <w:gridCol w:w="1983"/>
        <w:gridCol w:w="1984"/>
        <w:gridCol w:w="8"/>
        <w:gridCol w:w="8"/>
      </w:tblGrid>
      <w:tr w:rsidR="004D5923" w:rsidRPr="0062370B" w14:paraId="19AD10D3" w14:textId="77777777">
        <w:trPr>
          <w:gridAfter w:val="2"/>
          <w:wAfter w:w="8" w:type="dxa"/>
          <w:trHeight w:val="492"/>
        </w:trPr>
        <w:tc>
          <w:tcPr>
            <w:tcW w:w="1840" w:type="dxa"/>
            <w:vMerge w:val="restart"/>
            <w:shd w:val="clear" w:color="auto" w:fill="F2F2F2" w:themeFill="background1" w:themeFillShade="F2"/>
            <w:vAlign w:val="center"/>
            <w:hideMark/>
          </w:tcPr>
          <w:p w14:paraId="1E7A99B0"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6066BD2B" w14:textId="77777777" w:rsidR="004D5923" w:rsidRPr="0062370B" w:rsidRDefault="004D5923">
            <w:pPr>
              <w:spacing w:line="240" w:lineRule="auto"/>
              <w:jc w:val="center"/>
              <w:textAlignment w:val="baseline"/>
              <w:rPr>
                <w:rFonts w:eastAsia="宋体" w:cs="Arial"/>
                <w:b/>
                <w:sz w:val="14"/>
                <w:szCs w:val="14"/>
                <w:lang w:eastAsia="en-GB"/>
              </w:rPr>
            </w:pPr>
          </w:p>
          <w:p w14:paraId="6073F85B" w14:textId="77777777" w:rsidR="004D5923" w:rsidRPr="0062370B" w:rsidRDefault="004D5923">
            <w:pPr>
              <w:pStyle w:val="Indicatorsubsection"/>
              <w:rPr>
                <w:rFonts w:eastAsia="宋体"/>
                <w:sz w:val="18"/>
                <w:szCs w:val="18"/>
                <w:lang w:val="en-GB"/>
              </w:rPr>
            </w:pPr>
            <w:bookmarkStart w:id="39" w:name="_Toc133243161"/>
            <w:r w:rsidRPr="0062370B">
              <w:rPr>
                <w:rFonts w:eastAsia="宋体"/>
                <w:lang w:val="en-GB"/>
              </w:rPr>
              <w:t>PGS 23</w:t>
            </w:r>
            <w:bookmarkEnd w:id="39"/>
          </w:p>
        </w:tc>
        <w:tc>
          <w:tcPr>
            <w:tcW w:w="1558" w:type="dxa"/>
            <w:shd w:val="clear" w:color="auto" w:fill="F2F2F2" w:themeFill="background1" w:themeFillShade="F2"/>
            <w:vAlign w:val="center"/>
            <w:hideMark/>
          </w:tcPr>
          <w:p w14:paraId="5C0B9DD0"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4" w:type="dxa"/>
            <w:shd w:val="clear" w:color="auto" w:fill="F2F2F2" w:themeFill="background1" w:themeFillShade="F2"/>
            <w:vAlign w:val="center"/>
          </w:tcPr>
          <w:p w14:paraId="44B21DD6" w14:textId="77777777" w:rsidR="004D5923" w:rsidRPr="0062370B" w:rsidRDefault="004D5923">
            <w:pPr>
              <w:spacing w:line="240" w:lineRule="auto"/>
              <w:textAlignment w:val="baseline"/>
              <w:rPr>
                <w:rFonts w:eastAsia="宋体" w:cs="Arial"/>
                <w:sz w:val="14"/>
                <w:szCs w:val="14"/>
                <w:lang w:eastAsia="en-GB"/>
              </w:rPr>
            </w:pPr>
            <w:r w:rsidRPr="0062370B">
              <w:rPr>
                <w:b/>
                <w:bCs/>
                <w:sz w:val="22"/>
                <w:szCs w:val="22"/>
              </w:rPr>
              <w:t>OO 5, OO 8, OO 9</w:t>
            </w:r>
          </w:p>
        </w:tc>
        <w:tc>
          <w:tcPr>
            <w:tcW w:w="4675" w:type="dxa"/>
            <w:vMerge w:val="restart"/>
            <w:shd w:val="clear" w:color="auto" w:fill="F2F2F2" w:themeFill="background1" w:themeFillShade="F2"/>
            <w:vAlign w:val="center"/>
          </w:tcPr>
          <w:p w14:paraId="002F7C74"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38C61C39" w14:textId="77777777" w:rsidR="004D5923" w:rsidRPr="0062370B" w:rsidRDefault="004D5923">
            <w:pPr>
              <w:spacing w:line="240" w:lineRule="auto"/>
              <w:jc w:val="center"/>
              <w:textAlignment w:val="baseline"/>
              <w:rPr>
                <w:rFonts w:eastAsia="宋体" w:cs="Arial"/>
                <w:sz w:val="14"/>
                <w:szCs w:val="14"/>
                <w:lang w:eastAsia="zh-CN"/>
              </w:rPr>
            </w:pPr>
          </w:p>
          <w:p w14:paraId="23358563" w14:textId="7777777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的总体</w:t>
            </w:r>
            <w:r w:rsidRPr="0062370B">
              <w:rPr>
                <w:rFonts w:eastAsia="宋体" w:cs="Arial"/>
                <w:b/>
                <w:bCs/>
                <w:sz w:val="22"/>
                <w:szCs w:val="22"/>
                <w:lang w:eastAsia="zh-CN"/>
              </w:rPr>
              <w:t>战略</w:t>
            </w:r>
          </w:p>
        </w:tc>
        <w:tc>
          <w:tcPr>
            <w:tcW w:w="1984" w:type="dxa"/>
            <w:vMerge w:val="restart"/>
            <w:shd w:val="clear" w:color="auto" w:fill="F2F2F2" w:themeFill="background1" w:themeFillShade="F2"/>
            <w:vAlign w:val="center"/>
            <w:hideMark/>
          </w:tcPr>
          <w:p w14:paraId="574ADE30"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6E3AAC41" w14:textId="77777777" w:rsidR="004D5923" w:rsidRPr="0062370B" w:rsidRDefault="004D5923">
            <w:pPr>
              <w:spacing w:line="240" w:lineRule="auto"/>
              <w:jc w:val="center"/>
              <w:textAlignment w:val="baseline"/>
              <w:rPr>
                <w:rFonts w:eastAsia="宋体" w:cs="Arial"/>
                <w:b/>
                <w:bCs/>
                <w:sz w:val="14"/>
                <w:szCs w:val="14"/>
                <w:lang w:eastAsia="en-GB"/>
              </w:rPr>
            </w:pPr>
          </w:p>
          <w:p w14:paraId="5BEF2B21"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5" w:type="dxa"/>
            <w:vMerge w:val="restart"/>
            <w:shd w:val="clear" w:color="auto" w:fill="A6A6A6" w:themeFill="background1" w:themeFillShade="A6"/>
            <w:tcMar>
              <w:top w:w="113" w:type="dxa"/>
              <w:left w:w="113" w:type="dxa"/>
              <w:bottom w:w="113" w:type="dxa"/>
              <w:right w:w="113" w:type="dxa"/>
            </w:tcMar>
            <w:vAlign w:val="center"/>
            <w:hideMark/>
          </w:tcPr>
          <w:p w14:paraId="01567206"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6C610C45"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6220A6D4"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附加</w:t>
            </w:r>
          </w:p>
        </w:tc>
      </w:tr>
      <w:tr w:rsidR="004D5923" w:rsidRPr="0062370B" w14:paraId="101B6B8A" w14:textId="77777777">
        <w:trPr>
          <w:gridAfter w:val="2"/>
          <w:wAfter w:w="8" w:type="dxa"/>
          <w:trHeight w:val="492"/>
        </w:trPr>
        <w:tc>
          <w:tcPr>
            <w:tcW w:w="1840" w:type="dxa"/>
            <w:vMerge/>
            <w:shd w:val="clear" w:color="auto" w:fill="F2F2F2" w:themeFill="background1" w:themeFillShade="F2"/>
            <w:vAlign w:val="center"/>
          </w:tcPr>
          <w:p w14:paraId="1F6B2128" w14:textId="77777777" w:rsidR="004D5923" w:rsidRPr="0062370B" w:rsidRDefault="004D5923">
            <w:pPr>
              <w:spacing w:line="240" w:lineRule="auto"/>
              <w:jc w:val="center"/>
              <w:textAlignment w:val="baseline"/>
              <w:rPr>
                <w:rFonts w:eastAsia="宋体" w:cs="Arial"/>
                <w:b/>
                <w:sz w:val="14"/>
                <w:szCs w:val="14"/>
                <w:lang w:eastAsia="en-GB"/>
              </w:rPr>
            </w:pPr>
          </w:p>
        </w:tc>
        <w:tc>
          <w:tcPr>
            <w:tcW w:w="1558" w:type="dxa"/>
            <w:shd w:val="clear" w:color="auto" w:fill="F2F2F2" w:themeFill="background1" w:themeFillShade="F2"/>
            <w:vAlign w:val="center"/>
          </w:tcPr>
          <w:p w14:paraId="6BE3BF57"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4" w:type="dxa"/>
            <w:shd w:val="clear" w:color="auto" w:fill="F2F2F2" w:themeFill="background1" w:themeFillShade="F2"/>
            <w:vAlign w:val="center"/>
          </w:tcPr>
          <w:p w14:paraId="1B305535" w14:textId="77777777" w:rsidR="004D5923" w:rsidRPr="0062370B" w:rsidRDefault="004D5923">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675" w:type="dxa"/>
            <w:vMerge/>
            <w:shd w:val="clear" w:color="auto" w:fill="F2F2F2" w:themeFill="background1" w:themeFillShade="F2"/>
            <w:vAlign w:val="center"/>
          </w:tcPr>
          <w:p w14:paraId="28419B9C" w14:textId="77777777" w:rsidR="004D5923" w:rsidRPr="0062370B" w:rsidRDefault="004D5923">
            <w:pPr>
              <w:spacing w:line="240" w:lineRule="auto"/>
              <w:jc w:val="center"/>
              <w:textAlignment w:val="baseline"/>
              <w:rPr>
                <w:rFonts w:eastAsia="宋体" w:cs="Arial"/>
                <w:b/>
                <w:sz w:val="14"/>
                <w:szCs w:val="14"/>
                <w:lang w:eastAsia="en-GB"/>
              </w:rPr>
            </w:pPr>
          </w:p>
        </w:tc>
        <w:tc>
          <w:tcPr>
            <w:tcW w:w="1984" w:type="dxa"/>
            <w:vMerge/>
            <w:shd w:val="clear" w:color="auto" w:fill="F2F2F2" w:themeFill="background1" w:themeFillShade="F2"/>
            <w:vAlign w:val="center"/>
          </w:tcPr>
          <w:p w14:paraId="77FB82D7"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5" w:type="dxa"/>
            <w:vMerge/>
            <w:shd w:val="clear" w:color="auto" w:fill="A6A6A6" w:themeFill="background1" w:themeFillShade="A6"/>
            <w:tcMar>
              <w:top w:w="113" w:type="dxa"/>
              <w:left w:w="113" w:type="dxa"/>
              <w:bottom w:w="113" w:type="dxa"/>
              <w:right w:w="113" w:type="dxa"/>
            </w:tcMar>
            <w:vAlign w:val="center"/>
          </w:tcPr>
          <w:p w14:paraId="06D763C7" w14:textId="77777777" w:rsidR="004D5923" w:rsidRPr="0062370B" w:rsidRDefault="004D5923">
            <w:pPr>
              <w:spacing w:line="240" w:lineRule="auto"/>
              <w:textAlignment w:val="baseline"/>
              <w:rPr>
                <w:rFonts w:eastAsia="宋体" w:cs="Arial"/>
                <w:b/>
                <w:bCs/>
                <w:color w:val="FFFFFF" w:themeColor="background1"/>
                <w:sz w:val="14"/>
                <w:szCs w:val="14"/>
                <w:lang w:eastAsia="en-GB"/>
              </w:rPr>
            </w:pPr>
          </w:p>
        </w:tc>
      </w:tr>
      <w:tr w:rsidR="004D5923" w:rsidRPr="0062370B" w14:paraId="5496EFA9" w14:textId="77777777">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6F940FD" w14:textId="34344A7C" w:rsidR="004D5923" w:rsidRPr="0062370B" w:rsidRDefault="004D5923">
            <w:pPr>
              <w:rPr>
                <w:rFonts w:eastAsia="宋体" w:cs="Arial"/>
                <w:b/>
                <w:lang w:eastAsia="zh-CN"/>
              </w:rPr>
            </w:pPr>
            <w:r w:rsidRPr="0062370B">
              <w:rPr>
                <w:rFonts w:eastAsia="宋体" w:cs="Arial"/>
                <w:b/>
                <w:lang w:eastAsia="zh-CN"/>
              </w:rPr>
              <w:t>贵机构或</w:t>
            </w:r>
            <w:r w:rsidRPr="0062370B">
              <w:rPr>
                <w:rFonts w:eastAsia="宋体" w:cs="Arial" w:hint="eastAsia"/>
                <w:b/>
                <w:lang w:eastAsia="zh-CN"/>
              </w:rPr>
              <w:t>代为</w:t>
            </w:r>
            <w:r w:rsidRPr="0062370B">
              <w:rPr>
                <w:rFonts w:eastAsia="宋体" w:cs="Arial"/>
                <w:b/>
                <w:lang w:eastAsia="zh-CN"/>
              </w:rPr>
              <w:t>行事的</w:t>
            </w:r>
            <w:hyperlink r:id="rId183" w:history="1">
              <w:r w:rsidRPr="0062370B">
                <w:rPr>
                  <w:rStyle w:val="Hyperlink"/>
                  <w:rFonts w:eastAsia="宋体" w:cs="Arial"/>
                  <w:b/>
                  <w:lang w:eastAsia="zh-CN"/>
                </w:rPr>
                <w:t>外部服务商或外部管理人</w:t>
              </w:r>
            </w:hyperlink>
            <w:r w:rsidRPr="0062370B">
              <w:rPr>
                <w:rFonts w:eastAsia="宋体" w:cs="Arial"/>
                <w:b/>
                <w:lang w:eastAsia="zh-CN"/>
              </w:rPr>
              <w:t>如何</w:t>
            </w:r>
            <w:r w:rsidR="0031191F" w:rsidRPr="0062370B">
              <w:rPr>
                <w:rFonts w:eastAsia="宋体" w:cs="Arial" w:hint="eastAsia"/>
                <w:b/>
                <w:lang w:eastAsia="zh-CN"/>
              </w:rPr>
              <w:t>对</w:t>
            </w:r>
            <w:r w:rsidRPr="0062370B">
              <w:rPr>
                <w:rFonts w:eastAsia="宋体" w:cs="Arial"/>
                <w:b/>
                <w:lang w:eastAsia="zh-CN"/>
              </w:rPr>
              <w:t>投资对象或其他实体</w:t>
            </w:r>
            <w:r w:rsidR="0031191F" w:rsidRPr="0062370B">
              <w:rPr>
                <w:rFonts w:eastAsia="宋体" w:cs="Arial" w:hint="eastAsia"/>
                <w:b/>
                <w:lang w:eastAsia="zh-CN"/>
              </w:rPr>
              <w:t>排序</w:t>
            </w:r>
            <w:r w:rsidR="00DB5489" w:rsidRPr="0062370B">
              <w:rPr>
                <w:rFonts w:eastAsia="宋体" w:cs="Arial" w:hint="eastAsia"/>
                <w:b/>
                <w:lang w:eastAsia="zh-CN"/>
              </w:rPr>
              <w:t>，以作为</w:t>
            </w:r>
            <w:hyperlink r:id="rId184" w:history="1">
              <w:r w:rsidR="00DB5489" w:rsidRPr="0062370B">
                <w:rPr>
                  <w:rStyle w:val="Hyperlink"/>
                  <w:rFonts w:eastAsia="宋体" w:cs="Arial" w:hint="eastAsia"/>
                  <w:b/>
                  <w:lang w:eastAsia="zh-CN"/>
                </w:rPr>
                <w:t>尽责</w:t>
              </w:r>
              <w:r w:rsidR="00DB5489" w:rsidRPr="0062370B">
                <w:rPr>
                  <w:rStyle w:val="Hyperlink"/>
                  <w:rFonts w:eastAsia="宋体" w:cs="Arial"/>
                  <w:b/>
                  <w:lang w:eastAsia="zh-CN"/>
                </w:rPr>
                <w:t>管</w:t>
              </w:r>
            </w:hyperlink>
            <w:r w:rsidR="00DB5489" w:rsidRPr="0062370B">
              <w:rPr>
                <w:rStyle w:val="Hyperlink"/>
                <w:rFonts w:eastAsia="宋体" w:cs="Arial" w:hint="eastAsia"/>
                <w:b/>
                <w:lang w:eastAsia="zh-CN"/>
              </w:rPr>
              <w:t>理</w:t>
            </w:r>
            <w:r w:rsidR="00D430A0" w:rsidRPr="0062370B">
              <w:rPr>
                <w:rStyle w:val="Hyperlink"/>
                <w:rFonts w:eastAsia="宋体" w:cs="Arial" w:hint="eastAsia"/>
                <w:b/>
                <w:lang w:eastAsia="zh-CN"/>
              </w:rPr>
              <w:t>工作</w:t>
            </w:r>
            <w:r w:rsidR="0040198F" w:rsidRPr="0062370B">
              <w:rPr>
                <w:rFonts w:eastAsia="宋体" w:cs="Arial" w:hint="eastAsia"/>
                <w:b/>
                <w:lang w:eastAsia="zh-CN"/>
              </w:rPr>
              <w:t>的重</w:t>
            </w:r>
            <w:r w:rsidR="00DB5489" w:rsidRPr="0062370B">
              <w:rPr>
                <w:rFonts w:eastAsia="宋体" w:cs="Arial" w:hint="eastAsia"/>
                <w:b/>
                <w:lang w:eastAsia="zh-CN"/>
              </w:rPr>
              <w:t>点</w:t>
            </w:r>
            <w:r w:rsidR="0040198F" w:rsidRPr="0062370B">
              <w:rPr>
                <w:rFonts w:eastAsia="宋体" w:cs="Arial" w:hint="eastAsia"/>
                <w:b/>
                <w:lang w:eastAsia="zh-CN"/>
              </w:rPr>
              <w:t>？</w:t>
            </w:r>
          </w:p>
          <w:p w14:paraId="233ED1B3" w14:textId="77777777" w:rsidR="004D5923" w:rsidRPr="0062370B" w:rsidRDefault="004D5923">
            <w:pPr>
              <w:rPr>
                <w:rFonts w:eastAsia="宋体" w:cs="Arial"/>
                <w:b/>
                <w:lang w:eastAsia="zh-CN"/>
              </w:rPr>
            </w:pPr>
          </w:p>
          <w:p w14:paraId="3BFF84D0" w14:textId="700A86A1" w:rsidR="004D5923" w:rsidRPr="0062370B" w:rsidRDefault="004D5923">
            <w:pPr>
              <w:rPr>
                <w:rFonts w:eastAsia="宋体" w:cs="Arial"/>
                <w:bCs/>
                <w:i/>
                <w:iCs/>
                <w:lang w:eastAsia="zh-CN"/>
              </w:rPr>
            </w:pPr>
            <w:r w:rsidRPr="0062370B">
              <w:rPr>
                <w:rFonts w:eastAsia="宋体" w:cs="Arial" w:hint="eastAsia"/>
                <w:bCs/>
                <w:i/>
                <w:iCs/>
                <w:lang w:eastAsia="zh-CN"/>
              </w:rPr>
              <w:t>如果</w:t>
            </w:r>
            <w:r w:rsidRPr="0062370B">
              <w:rPr>
                <w:rFonts w:eastAsia="宋体" w:cs="Arial"/>
                <w:bCs/>
                <w:i/>
                <w:iCs/>
                <w:lang w:eastAsia="zh-CN"/>
              </w:rPr>
              <w:t>适用，请说明</w:t>
            </w:r>
            <w:r w:rsidRPr="0062370B">
              <w:rPr>
                <w:rFonts w:eastAsia="宋体" w:cs="Arial" w:hint="eastAsia"/>
                <w:bCs/>
                <w:i/>
                <w:iCs/>
                <w:lang w:eastAsia="zh-CN"/>
              </w:rPr>
              <w:t>这在</w:t>
            </w:r>
            <w:r w:rsidR="00721FEC" w:rsidRPr="0062370B">
              <w:rPr>
                <w:rFonts w:eastAsia="宋体" w:cs="Arial"/>
                <w:bCs/>
                <w:i/>
                <w:iCs/>
                <w:lang w:eastAsia="zh-CN"/>
              </w:rPr>
              <w:t>资产类别</w:t>
            </w:r>
            <w:r w:rsidRPr="0062370B">
              <w:rPr>
                <w:rFonts w:eastAsia="宋体" w:cs="Arial"/>
                <w:bCs/>
                <w:i/>
                <w:iCs/>
                <w:lang w:eastAsia="zh-CN"/>
              </w:rPr>
              <w:t>之间</w:t>
            </w:r>
            <w:r w:rsidRPr="0062370B">
              <w:rPr>
                <w:rFonts w:eastAsia="宋体" w:cs="Arial" w:hint="eastAsia"/>
                <w:bCs/>
                <w:i/>
                <w:iCs/>
                <w:lang w:eastAsia="zh-CN"/>
              </w:rPr>
              <w:t>有何</w:t>
            </w:r>
            <w:r w:rsidRPr="0062370B">
              <w:rPr>
                <w:rFonts w:eastAsia="宋体" w:cs="Arial"/>
                <w:bCs/>
                <w:i/>
                <w:iCs/>
                <w:lang w:eastAsia="zh-CN"/>
              </w:rPr>
              <w:t>不同。</w:t>
            </w:r>
          </w:p>
        </w:tc>
      </w:tr>
      <w:tr w:rsidR="004D5923" w:rsidRPr="0062370B" w14:paraId="4D96A3F5" w14:textId="77777777">
        <w:trPr>
          <w:trHeight w:val="465"/>
        </w:trPr>
        <w:tc>
          <w:tcPr>
            <w:tcW w:w="14884" w:type="dxa"/>
            <w:gridSpan w:val="8"/>
            <w:shd w:val="clear" w:color="auto" w:fill="FFFFFF" w:themeFill="background1"/>
            <w:tcMar>
              <w:top w:w="113" w:type="dxa"/>
              <w:left w:w="113" w:type="dxa"/>
              <w:bottom w:w="113" w:type="dxa"/>
              <w:right w:w="113" w:type="dxa"/>
            </w:tcMar>
            <w:vAlign w:val="center"/>
          </w:tcPr>
          <w:p w14:paraId="3D7506E7" w14:textId="77777777" w:rsidR="004D5923" w:rsidRPr="0062370B" w:rsidRDefault="004D5923">
            <w:pPr>
              <w:rPr>
                <w:rFonts w:eastAsia="宋体" w:cs="Arial"/>
                <w:bCs/>
                <w:lang w:eastAsia="en-GB"/>
              </w:rPr>
            </w:pPr>
            <w:r w:rsidRPr="0062370B">
              <w:rPr>
                <w:rFonts w:eastAsia="宋体" w:cs="Arial"/>
                <w:bCs/>
                <w:lang w:eastAsia="en-GB"/>
              </w:rPr>
              <w:t>[</w:t>
            </w:r>
            <w:r w:rsidRPr="0062370B">
              <w:rPr>
                <w:rFonts w:eastAsia="宋体" w:cs="Arial"/>
                <w:bCs/>
                <w:lang w:eastAsia="en-GB"/>
              </w:rPr>
              <w:t>选填自由文本：大</w:t>
            </w:r>
            <w:r w:rsidRPr="0062370B">
              <w:rPr>
                <w:rFonts w:eastAsia="宋体" w:cs="Arial"/>
                <w:bCs/>
                <w:lang w:eastAsia="en-GB"/>
              </w:rPr>
              <w:t>]</w:t>
            </w:r>
          </w:p>
        </w:tc>
      </w:tr>
      <w:tr w:rsidR="004D5923" w:rsidRPr="0062370B" w14:paraId="18A0FED2" w14:textId="77777777">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271CD841" w14:textId="77777777" w:rsidR="004D5923" w:rsidRPr="0062370B" w:rsidRDefault="004D5923">
            <w:pPr>
              <w:spacing w:line="240" w:lineRule="auto"/>
              <w:jc w:val="center"/>
              <w:textAlignment w:val="baseline"/>
              <w:rPr>
                <w:rStyle w:val="Hyperlink"/>
                <w:rFonts w:eastAsia="宋体" w:cs="Arial"/>
                <w:sz w:val="16"/>
                <w:szCs w:val="16"/>
              </w:rPr>
            </w:pPr>
          </w:p>
        </w:tc>
      </w:tr>
      <w:tr w:rsidR="004D5923" w:rsidRPr="0062370B" w14:paraId="3F2E7F3A" w14:textId="77777777">
        <w:trPr>
          <w:gridAfter w:val="1"/>
          <w:wAfter w:w="8" w:type="dxa"/>
          <w:trHeight w:val="300"/>
        </w:trPr>
        <w:tc>
          <w:tcPr>
            <w:tcW w:w="14884" w:type="dxa"/>
            <w:gridSpan w:val="7"/>
            <w:shd w:val="clear" w:color="auto" w:fill="0070C0"/>
            <w:vAlign w:val="center"/>
          </w:tcPr>
          <w:p w14:paraId="735C8385"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0C40D836" w14:textId="77777777">
        <w:trPr>
          <w:gridAfter w:val="1"/>
          <w:wAfter w:w="8" w:type="dxa"/>
          <w:trHeight w:val="300"/>
        </w:trPr>
        <w:tc>
          <w:tcPr>
            <w:tcW w:w="1840" w:type="dxa"/>
            <w:shd w:val="clear" w:color="auto" w:fill="auto"/>
            <w:vAlign w:val="center"/>
          </w:tcPr>
          <w:p w14:paraId="75D39BEC"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4" w:type="dxa"/>
            <w:gridSpan w:val="6"/>
            <w:shd w:val="clear" w:color="auto" w:fill="auto"/>
            <w:vAlign w:val="center"/>
          </w:tcPr>
          <w:p w14:paraId="5211B45B" w14:textId="4F5B704B"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本指标旨在说明签署方</w:t>
            </w:r>
            <w:r w:rsidRPr="0062370B">
              <w:rPr>
                <w:rStyle w:val="Hyperlink"/>
                <w:rFonts w:eastAsia="宋体" w:cs="Arial" w:hint="eastAsia"/>
                <w:color w:val="000000" w:themeColor="text1"/>
                <w:sz w:val="16"/>
                <w:szCs w:val="16"/>
                <w:lang w:eastAsia="zh-CN"/>
              </w:rPr>
              <w:t>采用何种标准，</w:t>
            </w:r>
            <w:r w:rsidR="00610284" w:rsidRPr="0062370B">
              <w:rPr>
                <w:rStyle w:val="Hyperlink"/>
                <w:rFonts w:eastAsia="宋体" w:cs="Arial" w:hint="eastAsia"/>
                <w:color w:val="000000" w:themeColor="text1"/>
                <w:sz w:val="16"/>
                <w:szCs w:val="16"/>
                <w:lang w:eastAsia="zh-CN"/>
              </w:rPr>
              <w:t>以</w:t>
            </w:r>
            <w:r w:rsidRPr="0062370B">
              <w:rPr>
                <w:rStyle w:val="Hyperlink"/>
                <w:rFonts w:eastAsia="宋体" w:cs="Arial" w:hint="eastAsia"/>
                <w:color w:val="000000" w:themeColor="text1"/>
                <w:sz w:val="16"/>
                <w:szCs w:val="16"/>
                <w:lang w:eastAsia="zh-CN"/>
              </w:rPr>
              <w:t>根据主要尽责管理目标</w:t>
            </w:r>
            <w:r w:rsidR="0031191F" w:rsidRPr="0062370B">
              <w:rPr>
                <w:rStyle w:val="Hyperlink"/>
                <w:rFonts w:eastAsia="宋体" w:cs="Arial" w:hint="eastAsia"/>
                <w:color w:val="000000" w:themeColor="text1"/>
                <w:sz w:val="16"/>
                <w:szCs w:val="16"/>
                <w:lang w:eastAsia="zh-CN"/>
              </w:rPr>
              <w:t>识别</w:t>
            </w:r>
            <w:r w:rsidR="0044193C" w:rsidRPr="0062370B">
              <w:rPr>
                <w:rStyle w:val="Hyperlink"/>
                <w:rFonts w:eastAsia="宋体" w:cs="Arial" w:hint="eastAsia"/>
                <w:color w:val="000000" w:themeColor="text1"/>
                <w:sz w:val="16"/>
                <w:szCs w:val="16"/>
                <w:lang w:eastAsia="zh-CN"/>
              </w:rPr>
              <w:t>并对</w:t>
            </w:r>
            <w:r w:rsidRPr="0062370B">
              <w:rPr>
                <w:rStyle w:val="Hyperlink"/>
                <w:rFonts w:eastAsia="宋体" w:cs="Arial" w:hint="eastAsia"/>
                <w:color w:val="000000" w:themeColor="text1"/>
                <w:sz w:val="16"/>
                <w:szCs w:val="16"/>
                <w:lang w:eastAsia="zh-CN"/>
              </w:rPr>
              <w:t>尽责管理活动</w:t>
            </w:r>
            <w:r w:rsidR="0044193C" w:rsidRPr="0062370B">
              <w:rPr>
                <w:rStyle w:val="Hyperlink"/>
                <w:rFonts w:eastAsia="宋体" w:cs="Arial" w:hint="eastAsia"/>
                <w:color w:val="000000" w:themeColor="text1"/>
                <w:sz w:val="16"/>
                <w:szCs w:val="16"/>
                <w:lang w:eastAsia="zh-CN"/>
              </w:rPr>
              <w:t>排序</w:t>
            </w:r>
            <w:r w:rsidRPr="0062370B">
              <w:rPr>
                <w:rStyle w:val="Hyperlink"/>
                <w:rFonts w:eastAsia="宋体" w:cs="Arial"/>
                <w:color w:val="000000" w:themeColor="text1"/>
                <w:sz w:val="16"/>
                <w:szCs w:val="16"/>
                <w:lang w:eastAsia="zh-CN"/>
              </w:rPr>
              <w:t>。由于机构投资者可能只能</w:t>
            </w:r>
            <w:r w:rsidR="00C91225" w:rsidRPr="0062370B">
              <w:rPr>
                <w:rStyle w:val="Hyperlink"/>
                <w:rFonts w:eastAsia="宋体" w:cs="Arial" w:hint="eastAsia"/>
                <w:color w:val="000000" w:themeColor="text1"/>
                <w:sz w:val="16"/>
                <w:szCs w:val="16"/>
                <w:lang w:eastAsia="zh-CN"/>
              </w:rPr>
              <w:t>有效参与</w:t>
            </w:r>
            <w:r w:rsidRPr="0062370B">
              <w:rPr>
                <w:rStyle w:val="Hyperlink"/>
                <w:rFonts w:eastAsia="宋体" w:cs="Arial"/>
                <w:color w:val="000000" w:themeColor="text1"/>
                <w:sz w:val="16"/>
                <w:szCs w:val="16"/>
                <w:lang w:eastAsia="zh-CN"/>
              </w:rPr>
              <w:t>少数投资对象或其他实体，因此，签署方</w:t>
            </w:r>
            <w:r w:rsidRPr="0062370B">
              <w:rPr>
                <w:rStyle w:val="Hyperlink"/>
                <w:rFonts w:eastAsia="宋体" w:cs="Arial" w:hint="eastAsia"/>
                <w:color w:val="000000" w:themeColor="text1"/>
                <w:sz w:val="16"/>
                <w:szCs w:val="16"/>
                <w:lang w:eastAsia="zh-CN"/>
              </w:rPr>
              <w:t>建立</w:t>
            </w:r>
            <w:r w:rsidRPr="0062370B">
              <w:rPr>
                <w:rStyle w:val="Hyperlink"/>
                <w:rFonts w:eastAsia="宋体" w:cs="Arial"/>
                <w:color w:val="000000" w:themeColor="text1"/>
                <w:sz w:val="16"/>
                <w:szCs w:val="16"/>
                <w:lang w:eastAsia="zh-CN"/>
              </w:rPr>
              <w:t>正式流程</w:t>
            </w:r>
            <w:r w:rsidRPr="0062370B">
              <w:rPr>
                <w:rStyle w:val="Hyperlink"/>
                <w:rFonts w:eastAsia="宋体" w:cs="Arial" w:hint="eastAsia"/>
                <w:color w:val="000000" w:themeColor="text1"/>
                <w:sz w:val="16"/>
                <w:szCs w:val="16"/>
                <w:lang w:eastAsia="zh-CN"/>
              </w:rPr>
              <w:t>来</w:t>
            </w:r>
            <w:r w:rsidR="0031191F" w:rsidRPr="0062370B">
              <w:rPr>
                <w:rStyle w:val="Hyperlink"/>
                <w:rFonts w:eastAsia="宋体" w:cs="Arial" w:hint="eastAsia"/>
                <w:color w:val="000000" w:themeColor="text1"/>
                <w:sz w:val="16"/>
                <w:szCs w:val="16"/>
                <w:lang w:eastAsia="zh-CN"/>
              </w:rPr>
              <w:t>识别</w:t>
            </w:r>
            <w:r w:rsidR="0044193C" w:rsidRPr="0062370B">
              <w:rPr>
                <w:rStyle w:val="Hyperlink"/>
                <w:rFonts w:eastAsia="宋体" w:cs="Arial" w:hint="eastAsia"/>
                <w:color w:val="000000" w:themeColor="text1"/>
                <w:sz w:val="16"/>
                <w:szCs w:val="16"/>
                <w:lang w:eastAsia="zh-CN"/>
              </w:rPr>
              <w:t>并对</w:t>
            </w:r>
            <w:r w:rsidRPr="0062370B">
              <w:rPr>
                <w:rStyle w:val="Hyperlink"/>
                <w:rFonts w:eastAsia="宋体" w:cs="Arial" w:hint="eastAsia"/>
                <w:color w:val="000000" w:themeColor="text1"/>
                <w:sz w:val="16"/>
                <w:szCs w:val="16"/>
                <w:lang w:eastAsia="zh-CN"/>
              </w:rPr>
              <w:t>尽责管理活动</w:t>
            </w:r>
            <w:r w:rsidR="0044193C" w:rsidRPr="0062370B">
              <w:rPr>
                <w:rStyle w:val="Hyperlink"/>
                <w:rFonts w:eastAsia="宋体" w:cs="Arial" w:hint="eastAsia"/>
                <w:color w:val="000000" w:themeColor="text1"/>
                <w:sz w:val="16"/>
                <w:szCs w:val="16"/>
                <w:lang w:eastAsia="zh-CN"/>
              </w:rPr>
              <w:t>排序</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被认为是良好做法。</w:t>
            </w:r>
          </w:p>
        </w:tc>
      </w:tr>
      <w:tr w:rsidR="004D5923" w:rsidRPr="0062370B" w14:paraId="6A1D52E3" w14:textId="77777777">
        <w:trPr>
          <w:gridAfter w:val="1"/>
          <w:wAfter w:w="8" w:type="dxa"/>
          <w:trHeight w:val="300"/>
        </w:trPr>
        <w:tc>
          <w:tcPr>
            <w:tcW w:w="1840" w:type="dxa"/>
            <w:shd w:val="clear" w:color="auto" w:fill="auto"/>
            <w:vAlign w:val="center"/>
          </w:tcPr>
          <w:p w14:paraId="2EB3383B"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4" w:type="dxa"/>
            <w:gridSpan w:val="6"/>
            <w:shd w:val="clear" w:color="auto" w:fill="auto"/>
            <w:vAlign w:val="center"/>
          </w:tcPr>
          <w:p w14:paraId="2C80F425" w14:textId="6115DEF5"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签署方可详细说明</w:t>
            </w:r>
            <w:r w:rsidRPr="0062370B">
              <w:rPr>
                <w:rStyle w:val="Hyperlink"/>
                <w:rFonts w:eastAsia="宋体" w:cs="Arial" w:hint="eastAsia"/>
                <w:color w:val="000000" w:themeColor="text1"/>
                <w:sz w:val="16"/>
                <w:szCs w:val="16"/>
                <w:lang w:eastAsia="zh-CN"/>
              </w:rPr>
              <w:t>在</w:t>
            </w:r>
            <w:r w:rsidR="00DB0B33" w:rsidRPr="0062370B">
              <w:rPr>
                <w:rStyle w:val="Hyperlink"/>
                <w:rFonts w:eastAsia="宋体" w:cs="Arial" w:hint="eastAsia"/>
                <w:color w:val="000000" w:themeColor="text1"/>
                <w:sz w:val="16"/>
                <w:szCs w:val="16"/>
                <w:lang w:eastAsia="zh-CN"/>
              </w:rPr>
              <w:t>对</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w:t>
            </w:r>
            <w:r w:rsidRPr="0062370B">
              <w:rPr>
                <w:rStyle w:val="Hyperlink"/>
                <w:rFonts w:eastAsia="宋体" w:cs="Arial" w:hint="eastAsia"/>
                <w:color w:val="000000" w:themeColor="text1"/>
                <w:sz w:val="16"/>
                <w:szCs w:val="16"/>
                <w:lang w:eastAsia="zh-CN"/>
              </w:rPr>
              <w:t>排序时</w:t>
            </w:r>
            <w:r w:rsidRPr="0062370B">
              <w:rPr>
                <w:rStyle w:val="Hyperlink"/>
                <w:rFonts w:eastAsia="宋体" w:cs="Arial"/>
                <w:color w:val="000000" w:themeColor="text1"/>
                <w:sz w:val="16"/>
                <w:szCs w:val="16"/>
                <w:lang w:eastAsia="zh-CN"/>
              </w:rPr>
              <w:t>是否考虑以下标准或其他标准</w:t>
            </w:r>
            <w:r w:rsidRPr="0062370B">
              <w:rPr>
                <w:rStyle w:val="Hyperlink"/>
                <w:rFonts w:eastAsia="宋体" w:cs="Arial" w:hint="eastAsia"/>
                <w:color w:val="000000" w:themeColor="text1"/>
                <w:sz w:val="16"/>
                <w:szCs w:val="16"/>
                <w:lang w:eastAsia="zh-CN"/>
              </w:rPr>
              <w:t>：</w:t>
            </w:r>
          </w:p>
          <w:p w14:paraId="6A22F892" w14:textId="338E1899" w:rsidR="004D5923" w:rsidRPr="0062370B" w:rsidRDefault="004D5923">
            <w:pPr>
              <w:pStyle w:val="ListParagraph"/>
              <w:numPr>
                <w:ilvl w:val="0"/>
                <w:numId w:val="94"/>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实体</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持股规模或资产、投资组合公司和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008C0D84" w:rsidRPr="0062370B">
              <w:rPr>
                <w:rStyle w:val="Hyperlink"/>
                <w:rFonts w:eastAsia="宋体" w:cs="Arial" w:hint="eastAsia"/>
                <w:color w:val="000000" w:themeColor="text1"/>
                <w:sz w:val="16"/>
                <w:szCs w:val="16"/>
                <w:lang w:eastAsia="zh-CN"/>
              </w:rPr>
              <w:t>物业</w:t>
            </w:r>
            <w:r w:rsidRPr="0062370B">
              <w:rPr>
                <w:rStyle w:val="Hyperlink"/>
                <w:rFonts w:eastAsia="宋体" w:cs="Arial"/>
                <w:color w:val="000000" w:themeColor="text1"/>
                <w:sz w:val="16"/>
                <w:szCs w:val="16"/>
                <w:lang w:eastAsia="zh-CN"/>
              </w:rPr>
              <w:t>的规模</w:t>
            </w:r>
          </w:p>
          <w:p w14:paraId="5AA6DDAB" w14:textId="6D526A4A" w:rsidR="004D5923" w:rsidRPr="0062370B" w:rsidRDefault="004D5923">
            <w:pPr>
              <w:pStyle w:val="ListParagraph"/>
              <w:numPr>
                <w:ilvl w:val="0"/>
                <w:numId w:val="94"/>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ESG</w:t>
            </w:r>
            <w:r w:rsidRPr="0062370B">
              <w:rPr>
                <w:rStyle w:val="Hyperlink"/>
                <w:rFonts w:eastAsia="宋体" w:cs="Arial"/>
                <w:color w:val="000000" w:themeColor="text1"/>
                <w:sz w:val="16"/>
                <w:szCs w:val="16"/>
                <w:lang w:eastAsia="zh-CN"/>
              </w:rPr>
              <w:t>因素对财务和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003867E3" w:rsidRPr="0062370B">
              <w:rPr>
                <w:rStyle w:val="Hyperlink"/>
                <w:rFonts w:eastAsia="宋体" w:cs="Arial" w:hint="eastAsia"/>
                <w:color w:val="000000" w:themeColor="text1"/>
                <w:sz w:val="16"/>
                <w:szCs w:val="16"/>
                <w:lang w:eastAsia="zh-CN"/>
              </w:rPr>
              <w:t>运营表现</w:t>
            </w:r>
            <w:r w:rsidRPr="0062370B">
              <w:rPr>
                <w:rStyle w:val="Hyperlink"/>
                <w:rFonts w:eastAsia="宋体" w:cs="Arial"/>
                <w:color w:val="000000" w:themeColor="text1"/>
                <w:sz w:val="16"/>
                <w:szCs w:val="16"/>
                <w:lang w:eastAsia="zh-CN"/>
              </w:rPr>
              <w:t>的重要性</w:t>
            </w:r>
            <w:r w:rsidRPr="0062370B">
              <w:rPr>
                <w:rStyle w:val="Hyperlink"/>
                <w:rFonts w:eastAsia="宋体" w:cs="Arial"/>
                <w:color w:val="000000" w:themeColor="text1"/>
                <w:sz w:val="16"/>
                <w:szCs w:val="16"/>
                <w:lang w:eastAsia="zh-CN"/>
              </w:rPr>
              <w:t xml:space="preserve"> </w:t>
            </w:r>
          </w:p>
          <w:p w14:paraId="4E92C0C9" w14:textId="5EDBB00B" w:rsidR="004D5923" w:rsidRPr="0062370B" w:rsidRDefault="00E50A62">
            <w:pPr>
              <w:pStyle w:val="ListParagraph"/>
              <w:numPr>
                <w:ilvl w:val="0"/>
                <w:numId w:val="94"/>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系统性可持续发展问题</w:t>
            </w:r>
            <w:r w:rsidR="004D5923" w:rsidRPr="0062370B">
              <w:rPr>
                <w:rStyle w:val="Hyperlink"/>
                <w:rFonts w:eastAsia="宋体" w:cs="Arial"/>
                <w:color w:val="000000" w:themeColor="text1"/>
                <w:sz w:val="16"/>
                <w:szCs w:val="16"/>
                <w:lang w:eastAsia="zh-CN"/>
              </w:rPr>
              <w:t>，如气候变化或腐败</w:t>
            </w:r>
            <w:r w:rsidR="004D5923" w:rsidRPr="0062370B">
              <w:rPr>
                <w:rStyle w:val="Hyperlink"/>
                <w:rFonts w:eastAsia="宋体" w:cs="Arial" w:hint="eastAsia"/>
                <w:color w:val="000000" w:themeColor="text1"/>
                <w:sz w:val="16"/>
                <w:szCs w:val="16"/>
                <w:lang w:eastAsia="zh-CN"/>
              </w:rPr>
              <w:t>。就</w:t>
            </w:r>
            <w:r w:rsidR="004D5923" w:rsidRPr="0062370B">
              <w:rPr>
                <w:rStyle w:val="Hyperlink"/>
                <w:rFonts w:eastAsia="宋体" w:cs="Arial"/>
                <w:color w:val="000000" w:themeColor="text1"/>
                <w:sz w:val="16"/>
                <w:szCs w:val="16"/>
                <w:lang w:eastAsia="zh-CN"/>
              </w:rPr>
              <w:t>这些问题</w:t>
            </w:r>
            <w:r w:rsidR="004D5923" w:rsidRPr="0062370B">
              <w:rPr>
                <w:rStyle w:val="Hyperlink"/>
                <w:rFonts w:eastAsia="宋体" w:cs="Arial" w:hint="eastAsia"/>
                <w:color w:val="000000" w:themeColor="text1"/>
                <w:sz w:val="16"/>
                <w:szCs w:val="16"/>
                <w:lang w:eastAsia="zh-CN"/>
              </w:rPr>
              <w:t>而言</w:t>
            </w:r>
            <w:r w:rsidR="004D5923" w:rsidRPr="0062370B">
              <w:rPr>
                <w:rStyle w:val="Hyperlink"/>
                <w:rFonts w:eastAsia="宋体" w:cs="Arial"/>
                <w:color w:val="000000" w:themeColor="text1"/>
                <w:sz w:val="16"/>
                <w:szCs w:val="16"/>
                <w:lang w:eastAsia="zh-CN"/>
              </w:rPr>
              <w:t>，投资者的风险并不</w:t>
            </w:r>
            <w:r w:rsidR="004D5923" w:rsidRPr="0062370B">
              <w:rPr>
                <w:rStyle w:val="Hyperlink"/>
                <w:rFonts w:eastAsia="宋体" w:cs="Arial" w:hint="eastAsia"/>
                <w:color w:val="000000" w:themeColor="text1"/>
                <w:sz w:val="16"/>
                <w:szCs w:val="16"/>
                <w:lang w:eastAsia="zh-CN"/>
              </w:rPr>
              <w:t>局限于</w:t>
            </w:r>
            <w:r w:rsidR="004D5923" w:rsidRPr="0062370B">
              <w:rPr>
                <w:rStyle w:val="Hyperlink"/>
                <w:rFonts w:eastAsia="宋体" w:cs="Arial"/>
                <w:color w:val="000000" w:themeColor="text1"/>
                <w:sz w:val="16"/>
                <w:szCs w:val="16"/>
                <w:lang w:eastAsia="zh-CN"/>
              </w:rPr>
              <w:t>某个公司、</w:t>
            </w:r>
            <w:r w:rsidR="00E84848" w:rsidRPr="0062370B">
              <w:rPr>
                <w:rStyle w:val="Hyperlink"/>
                <w:rFonts w:eastAsia="宋体" w:cs="Arial" w:hint="eastAsia"/>
                <w:color w:val="000000" w:themeColor="text1"/>
                <w:sz w:val="16"/>
                <w:szCs w:val="16"/>
                <w:lang w:eastAsia="zh-CN"/>
              </w:rPr>
              <w:t>部门</w:t>
            </w:r>
            <w:r w:rsidR="004D5923" w:rsidRPr="0062370B">
              <w:rPr>
                <w:rStyle w:val="Hyperlink"/>
                <w:rFonts w:eastAsia="宋体" w:cs="Arial"/>
                <w:color w:val="000000" w:themeColor="text1"/>
                <w:sz w:val="16"/>
                <w:szCs w:val="16"/>
                <w:lang w:eastAsia="zh-CN"/>
              </w:rPr>
              <w:t>或投资组合，</w:t>
            </w:r>
            <w:r w:rsidR="004D5923" w:rsidRPr="0062370B">
              <w:rPr>
                <w:rStyle w:val="Hyperlink"/>
                <w:rFonts w:eastAsia="宋体" w:cs="Arial" w:hint="eastAsia"/>
                <w:color w:val="000000" w:themeColor="text1"/>
                <w:sz w:val="16"/>
                <w:szCs w:val="16"/>
                <w:lang w:eastAsia="zh-CN"/>
              </w:rPr>
              <w:t>因为</w:t>
            </w:r>
            <w:r w:rsidR="004D5923" w:rsidRPr="0062370B">
              <w:rPr>
                <w:rStyle w:val="Hyperlink"/>
                <w:rFonts w:eastAsia="宋体" w:cs="Arial"/>
                <w:color w:val="000000" w:themeColor="text1"/>
                <w:sz w:val="16"/>
                <w:szCs w:val="16"/>
                <w:lang w:eastAsia="zh-CN"/>
              </w:rPr>
              <w:t>投资组合</w:t>
            </w:r>
            <w:r w:rsidR="004D5923" w:rsidRPr="0062370B">
              <w:rPr>
                <w:rStyle w:val="Hyperlink"/>
                <w:rFonts w:eastAsia="宋体" w:cs="Arial" w:hint="eastAsia"/>
                <w:color w:val="000000" w:themeColor="text1"/>
                <w:sz w:val="16"/>
                <w:szCs w:val="16"/>
                <w:lang w:eastAsia="zh-CN"/>
              </w:rPr>
              <w:t>中</w:t>
            </w:r>
            <w:r w:rsidR="004D5923" w:rsidRPr="0062370B">
              <w:rPr>
                <w:rStyle w:val="Hyperlink"/>
                <w:rFonts w:eastAsia="宋体" w:cs="Arial"/>
                <w:color w:val="000000" w:themeColor="text1"/>
                <w:sz w:val="16"/>
                <w:szCs w:val="16"/>
                <w:lang w:eastAsia="zh-CN"/>
              </w:rPr>
              <w:t>某一部分造成的</w:t>
            </w:r>
            <w:r w:rsidR="004D5923" w:rsidRPr="0062370B">
              <w:rPr>
                <w:rStyle w:val="Hyperlink"/>
                <w:rFonts w:eastAsia="宋体" w:cs="Arial" w:hint="eastAsia"/>
                <w:color w:val="000000" w:themeColor="text1"/>
                <w:sz w:val="16"/>
                <w:szCs w:val="16"/>
                <w:lang w:eastAsia="zh-CN"/>
              </w:rPr>
              <w:t>损害</w:t>
            </w:r>
            <w:r w:rsidR="00597256" w:rsidRPr="0062370B">
              <w:rPr>
                <w:rStyle w:val="Hyperlink"/>
                <w:rFonts w:eastAsia="宋体" w:cs="Arial" w:hint="eastAsia"/>
                <w:color w:val="000000" w:themeColor="text1"/>
                <w:sz w:val="16"/>
                <w:szCs w:val="16"/>
                <w:lang w:eastAsia="zh-CN"/>
              </w:rPr>
              <w:t>也</w:t>
            </w:r>
            <w:r w:rsidR="004D5923" w:rsidRPr="0062370B">
              <w:rPr>
                <w:rStyle w:val="Hyperlink"/>
                <w:rFonts w:eastAsia="宋体" w:cs="Arial"/>
                <w:color w:val="000000" w:themeColor="text1"/>
                <w:sz w:val="16"/>
                <w:szCs w:val="16"/>
                <w:lang w:eastAsia="zh-CN"/>
              </w:rPr>
              <w:t>可能</w:t>
            </w:r>
            <w:r w:rsidR="003867E3" w:rsidRPr="0062370B">
              <w:rPr>
                <w:rStyle w:val="Hyperlink"/>
                <w:rFonts w:eastAsia="宋体" w:cs="Arial" w:hint="eastAsia"/>
                <w:color w:val="000000" w:themeColor="text1"/>
                <w:sz w:val="16"/>
                <w:szCs w:val="16"/>
                <w:lang w:eastAsia="zh-CN"/>
              </w:rPr>
              <w:t>成为</w:t>
            </w:r>
            <w:r w:rsidR="004D5923" w:rsidRPr="0062370B">
              <w:rPr>
                <w:rStyle w:val="Hyperlink"/>
                <w:rFonts w:eastAsia="宋体" w:cs="Arial"/>
                <w:color w:val="000000" w:themeColor="text1"/>
                <w:sz w:val="16"/>
                <w:szCs w:val="16"/>
                <w:lang w:eastAsia="zh-CN"/>
              </w:rPr>
              <w:t>另一部分</w:t>
            </w:r>
            <w:r w:rsidR="004D5923" w:rsidRPr="0062370B">
              <w:rPr>
                <w:rStyle w:val="Hyperlink"/>
                <w:rFonts w:eastAsia="宋体" w:cs="Arial" w:hint="eastAsia"/>
                <w:color w:val="000000" w:themeColor="text1"/>
                <w:sz w:val="16"/>
                <w:szCs w:val="16"/>
                <w:lang w:eastAsia="zh-CN"/>
              </w:rPr>
              <w:t>的成本</w:t>
            </w:r>
            <w:r w:rsidR="004D5923" w:rsidRPr="0062370B">
              <w:rPr>
                <w:rStyle w:val="Hyperlink"/>
                <w:rFonts w:eastAsia="宋体" w:cs="Arial"/>
                <w:color w:val="000000" w:themeColor="text1"/>
                <w:sz w:val="16"/>
                <w:szCs w:val="16"/>
                <w:lang w:eastAsia="zh-CN"/>
              </w:rPr>
              <w:t>。长期投资者（和金融系统受益</w:t>
            </w:r>
            <w:r w:rsidR="004D5923" w:rsidRPr="0062370B">
              <w:rPr>
                <w:rStyle w:val="Hyperlink"/>
                <w:rFonts w:eastAsia="宋体" w:cs="Arial" w:hint="eastAsia"/>
                <w:color w:val="000000" w:themeColor="text1"/>
                <w:sz w:val="16"/>
                <w:szCs w:val="16"/>
                <w:lang w:eastAsia="zh-CN"/>
              </w:rPr>
              <w:t>人</w:t>
            </w:r>
            <w:r w:rsidR="004D5923" w:rsidRPr="0062370B">
              <w:rPr>
                <w:rStyle w:val="Hyperlink"/>
                <w:rFonts w:eastAsia="宋体" w:cs="Arial"/>
                <w:color w:val="000000" w:themeColor="text1"/>
                <w:sz w:val="16"/>
                <w:szCs w:val="16"/>
                <w:lang w:eastAsia="zh-CN"/>
              </w:rPr>
              <w:t>）</w:t>
            </w:r>
            <w:r w:rsidR="004D5923" w:rsidRPr="0062370B">
              <w:rPr>
                <w:rStyle w:val="Hyperlink"/>
                <w:rFonts w:eastAsia="宋体" w:cs="Arial" w:hint="eastAsia"/>
                <w:color w:val="000000" w:themeColor="text1"/>
                <w:sz w:val="16"/>
                <w:szCs w:val="16"/>
                <w:lang w:eastAsia="zh-CN"/>
              </w:rPr>
              <w:t>通常</w:t>
            </w:r>
            <w:r w:rsidR="00597256" w:rsidRPr="0062370B">
              <w:rPr>
                <w:rStyle w:val="Hyperlink"/>
                <w:rFonts w:eastAsia="宋体" w:cs="Arial" w:hint="eastAsia"/>
                <w:color w:val="000000" w:themeColor="text1"/>
                <w:sz w:val="16"/>
                <w:szCs w:val="16"/>
                <w:lang w:eastAsia="zh-CN"/>
              </w:rPr>
              <w:t>无法</w:t>
            </w:r>
            <w:r w:rsidR="004D5923" w:rsidRPr="0062370B">
              <w:rPr>
                <w:rStyle w:val="Hyperlink"/>
                <w:rFonts w:eastAsia="宋体" w:cs="Arial"/>
                <w:color w:val="000000" w:themeColor="text1"/>
                <w:sz w:val="16"/>
                <w:szCs w:val="16"/>
                <w:lang w:eastAsia="zh-CN"/>
              </w:rPr>
              <w:t>分散这种大规模风险</w:t>
            </w:r>
          </w:p>
          <w:p w14:paraId="6EFACCC9" w14:textId="75F1B051" w:rsidR="004D5923" w:rsidRPr="0062370B" w:rsidRDefault="004D5923">
            <w:pPr>
              <w:pStyle w:val="ListParagraph"/>
              <w:numPr>
                <w:ilvl w:val="0"/>
                <w:numId w:val="94"/>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公开披露</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因素</w:t>
            </w:r>
            <w:r w:rsidRPr="0062370B">
              <w:rPr>
                <w:rStyle w:val="Hyperlink"/>
                <w:rFonts w:eastAsia="宋体" w:cs="Arial"/>
                <w:color w:val="000000" w:themeColor="text1"/>
                <w:sz w:val="16"/>
                <w:szCs w:val="16"/>
                <w:lang w:eastAsia="zh-CN"/>
              </w:rPr>
              <w:t>/</w:t>
            </w:r>
            <w:r w:rsidR="00597256" w:rsidRPr="0062370B">
              <w:rPr>
                <w:rStyle w:val="Hyperlink"/>
                <w:rFonts w:eastAsia="宋体" w:cs="Arial" w:hint="eastAsia"/>
                <w:color w:val="000000" w:themeColor="text1"/>
                <w:sz w:val="16"/>
                <w:szCs w:val="16"/>
                <w:lang w:eastAsia="zh-CN"/>
              </w:rPr>
              <w:t>表现</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充分</w:t>
            </w:r>
            <w:r w:rsidR="00DB0B33" w:rsidRPr="0062370B">
              <w:rPr>
                <w:rStyle w:val="Hyperlink"/>
                <w:rFonts w:eastAsia="宋体" w:cs="Arial" w:hint="eastAsia"/>
                <w:color w:val="000000" w:themeColor="text1"/>
                <w:sz w:val="16"/>
                <w:szCs w:val="16"/>
                <w:lang w:eastAsia="zh-CN"/>
              </w:rPr>
              <w:t>程度</w:t>
            </w:r>
          </w:p>
          <w:p w14:paraId="268F3F32" w14:textId="77777777" w:rsidR="004D5923" w:rsidRPr="0062370B" w:rsidRDefault="004D5923">
            <w:pPr>
              <w:pStyle w:val="ListParagraph"/>
              <w:numPr>
                <w:ilvl w:val="0"/>
                <w:numId w:val="94"/>
              </w:numPr>
              <w:rPr>
                <w:rStyle w:val="Hyperlink"/>
                <w:rFonts w:eastAsia="宋体" w:cs="Arial"/>
                <w:color w:val="000000" w:themeColor="text1"/>
                <w:sz w:val="16"/>
                <w:szCs w:val="16"/>
              </w:rPr>
            </w:pPr>
            <w:r w:rsidRPr="0062370B">
              <w:rPr>
                <w:rStyle w:val="Hyperlink"/>
                <w:rFonts w:eastAsia="宋体" w:cs="Arial"/>
                <w:color w:val="000000" w:themeColor="text1"/>
                <w:sz w:val="16"/>
                <w:szCs w:val="16"/>
              </w:rPr>
              <w:t>客户</w:t>
            </w:r>
            <w:r w:rsidRPr="0062370B">
              <w:rPr>
                <w:rStyle w:val="Hyperlink"/>
                <w:rFonts w:eastAsia="宋体" w:cs="Arial"/>
                <w:color w:val="000000" w:themeColor="text1"/>
                <w:sz w:val="16"/>
                <w:szCs w:val="16"/>
              </w:rPr>
              <w:t>/</w:t>
            </w:r>
            <w:r w:rsidRPr="0062370B">
              <w:rPr>
                <w:rStyle w:val="Hyperlink"/>
                <w:rFonts w:eastAsia="宋体" w:cs="Arial"/>
                <w:color w:val="000000" w:themeColor="text1"/>
                <w:sz w:val="16"/>
                <w:szCs w:val="16"/>
              </w:rPr>
              <w:t>受益人的</w:t>
            </w:r>
            <w:r w:rsidRPr="0062370B">
              <w:rPr>
                <w:rStyle w:val="Hyperlink"/>
                <w:rFonts w:eastAsia="宋体" w:cs="Arial" w:hint="eastAsia"/>
                <w:color w:val="000000" w:themeColor="text1"/>
                <w:sz w:val="16"/>
                <w:szCs w:val="16"/>
                <w:lang w:eastAsia="zh-CN"/>
              </w:rPr>
              <w:t>看法</w:t>
            </w:r>
          </w:p>
          <w:p w14:paraId="60782486" w14:textId="2BCA0AB0" w:rsidR="004D5923" w:rsidRPr="0062370B" w:rsidRDefault="00084F4B">
            <w:pPr>
              <w:pStyle w:val="ListParagraph"/>
              <w:numPr>
                <w:ilvl w:val="0"/>
                <w:numId w:val="94"/>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对</w:t>
            </w:r>
            <w:r w:rsidR="004D5923" w:rsidRPr="0062370B">
              <w:rPr>
                <w:rStyle w:val="Hyperlink"/>
                <w:rFonts w:eastAsia="宋体" w:cs="Arial"/>
                <w:color w:val="000000" w:themeColor="text1"/>
                <w:sz w:val="16"/>
                <w:szCs w:val="16"/>
                <w:lang w:eastAsia="zh-CN"/>
              </w:rPr>
              <w:t>投资对象或其他实体</w:t>
            </w:r>
            <w:r w:rsidRPr="0062370B">
              <w:rPr>
                <w:rStyle w:val="Hyperlink"/>
                <w:rFonts w:eastAsia="宋体" w:cs="Arial" w:hint="eastAsia"/>
                <w:color w:val="000000" w:themeColor="text1"/>
                <w:sz w:val="16"/>
                <w:szCs w:val="16"/>
                <w:lang w:eastAsia="zh-CN"/>
              </w:rPr>
              <w:t>排序</w:t>
            </w:r>
            <w:r w:rsidR="004D5923" w:rsidRPr="0062370B">
              <w:rPr>
                <w:rStyle w:val="Hyperlink"/>
                <w:rFonts w:eastAsia="宋体" w:cs="Arial" w:hint="eastAsia"/>
                <w:color w:val="000000" w:themeColor="text1"/>
                <w:sz w:val="16"/>
                <w:szCs w:val="16"/>
                <w:lang w:eastAsia="zh-CN"/>
              </w:rPr>
              <w:t>以作为尽责管理重点</w:t>
            </w:r>
            <w:r w:rsidR="004D5923" w:rsidRPr="0062370B">
              <w:rPr>
                <w:rStyle w:val="Hyperlink"/>
                <w:rFonts w:eastAsia="宋体" w:cs="Arial"/>
                <w:color w:val="000000" w:themeColor="text1"/>
                <w:sz w:val="16"/>
                <w:szCs w:val="16"/>
                <w:lang w:eastAsia="zh-CN"/>
              </w:rPr>
              <w:t>的其他标准</w:t>
            </w:r>
          </w:p>
          <w:p w14:paraId="7C1E0DD4" w14:textId="77777777" w:rsidR="004D5923" w:rsidRPr="0062370B" w:rsidRDefault="004D5923">
            <w:pPr>
              <w:rPr>
                <w:rStyle w:val="Hyperlink"/>
                <w:rFonts w:eastAsia="宋体" w:cs="Arial"/>
                <w:color w:val="000000" w:themeColor="text1"/>
                <w:sz w:val="16"/>
                <w:szCs w:val="16"/>
                <w:lang w:eastAsia="zh-CN"/>
              </w:rPr>
            </w:pPr>
          </w:p>
          <w:p w14:paraId="28058676" w14:textId="6A1C617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 xml:space="preserve"> </w:t>
            </w:r>
            <w:r w:rsidRPr="0062370B">
              <w:rPr>
                <w:rStyle w:val="Hyperlink"/>
                <w:rFonts w:eastAsia="宋体" w:cs="Arial" w:hint="eastAsia"/>
                <w:color w:val="000000" w:themeColor="text1"/>
                <w:sz w:val="16"/>
                <w:szCs w:val="16"/>
                <w:lang w:eastAsia="zh-CN"/>
              </w:rPr>
              <w:t>“实体”</w:t>
            </w:r>
            <w:r w:rsidRPr="0062370B">
              <w:rPr>
                <w:rStyle w:val="Hyperlink"/>
                <w:rFonts w:eastAsia="宋体" w:cs="Arial"/>
                <w:color w:val="000000" w:themeColor="text1"/>
                <w:sz w:val="16"/>
                <w:szCs w:val="16"/>
                <w:lang w:eastAsia="zh-CN"/>
              </w:rPr>
              <w:t>指签署方</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活动的目标或重点，即签署方</w:t>
            </w:r>
            <w:r w:rsidRPr="0062370B">
              <w:rPr>
                <w:rStyle w:val="Hyperlink"/>
                <w:rFonts w:eastAsia="宋体" w:cs="Arial" w:hint="eastAsia"/>
                <w:color w:val="000000" w:themeColor="text1"/>
                <w:sz w:val="16"/>
                <w:szCs w:val="16"/>
                <w:lang w:eastAsia="zh-CN"/>
              </w:rPr>
              <w:t>寻求</w:t>
            </w:r>
            <w:r w:rsidR="00611172" w:rsidRPr="0062370B">
              <w:rPr>
                <w:rStyle w:val="Hyperlink"/>
                <w:rFonts w:eastAsia="宋体" w:cs="Arial" w:hint="eastAsia"/>
                <w:color w:val="000000" w:themeColor="text1"/>
                <w:sz w:val="16"/>
                <w:szCs w:val="16"/>
                <w:lang w:eastAsia="zh-CN"/>
              </w:rPr>
              <w:t>施加影响力以</w:t>
            </w:r>
            <w:r w:rsidRPr="0062370B">
              <w:rPr>
                <w:rStyle w:val="Hyperlink"/>
                <w:rFonts w:eastAsia="宋体" w:cs="Arial"/>
                <w:color w:val="000000" w:themeColor="text1"/>
                <w:sz w:val="16"/>
                <w:szCs w:val="16"/>
                <w:lang w:eastAsia="zh-CN"/>
              </w:rPr>
              <w:t>改善</w:t>
            </w:r>
            <w:r w:rsidRPr="0062370B">
              <w:rPr>
                <w:rStyle w:val="Hyperlink"/>
                <w:rFonts w:eastAsia="宋体" w:cs="Arial" w:hint="eastAsia"/>
                <w:color w:val="000000" w:themeColor="text1"/>
                <w:sz w:val="16"/>
                <w:szCs w:val="16"/>
                <w:lang w:eastAsia="zh-CN"/>
              </w:rPr>
              <w:t>做法</w:t>
            </w:r>
            <w:r w:rsidRPr="0062370B">
              <w:rPr>
                <w:rStyle w:val="Hyperlink"/>
                <w:rFonts w:eastAsia="宋体" w:cs="Arial"/>
                <w:color w:val="000000" w:themeColor="text1"/>
                <w:sz w:val="16"/>
                <w:szCs w:val="16"/>
                <w:lang w:eastAsia="zh-CN"/>
              </w:rPr>
              <w:t>或公开披露</w:t>
            </w:r>
            <w:r w:rsidRPr="0062370B">
              <w:rPr>
                <w:rStyle w:val="Hyperlink"/>
                <w:rFonts w:eastAsia="宋体" w:cs="Arial" w:hint="eastAsia"/>
                <w:color w:val="000000" w:themeColor="text1"/>
                <w:sz w:val="16"/>
                <w:szCs w:val="16"/>
                <w:lang w:eastAsia="zh-CN"/>
              </w:rPr>
              <w:t>的实体</w:t>
            </w:r>
            <w:r w:rsidRPr="0062370B">
              <w:rPr>
                <w:rStyle w:val="Hyperlink"/>
                <w:rFonts w:eastAsia="宋体" w:cs="Arial"/>
                <w:color w:val="000000" w:themeColor="text1"/>
                <w:sz w:val="16"/>
                <w:szCs w:val="16"/>
                <w:lang w:eastAsia="zh-CN"/>
              </w:rPr>
              <w:t>。此类实体可以是投资对象，例如</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(i)</w:t>
            </w:r>
            <w:r w:rsidRPr="0062370B">
              <w:rPr>
                <w:rStyle w:val="Hyperlink"/>
                <w:rFonts w:eastAsia="宋体" w:cs="Arial"/>
                <w:color w:val="000000" w:themeColor="text1"/>
                <w:sz w:val="16"/>
                <w:szCs w:val="16"/>
                <w:lang w:eastAsia="zh-CN"/>
              </w:rPr>
              <w:t>公司（发行股票或</w:t>
            </w:r>
            <w:r w:rsidRPr="0062370B">
              <w:rPr>
                <w:rStyle w:val="Hyperlink"/>
                <w:rFonts w:eastAsia="宋体" w:cs="Arial" w:hint="eastAsia"/>
                <w:color w:val="000000" w:themeColor="text1"/>
                <w:sz w:val="16"/>
                <w:szCs w:val="16"/>
                <w:lang w:eastAsia="zh-CN"/>
              </w:rPr>
              <w:t>债券的上市或非上市公司</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(ii)</w:t>
            </w:r>
            <w:r w:rsidRPr="0062370B">
              <w:rPr>
                <w:rStyle w:val="Hyperlink"/>
                <w:rFonts w:eastAsia="宋体" w:cs="Arial"/>
                <w:color w:val="000000" w:themeColor="text1"/>
                <w:sz w:val="16"/>
                <w:szCs w:val="16"/>
                <w:lang w:eastAsia="zh-CN"/>
              </w:rPr>
              <w:t>主权或次主权发行人（可</w:t>
            </w:r>
            <w:r w:rsidR="00597256" w:rsidRPr="0062370B">
              <w:rPr>
                <w:rStyle w:val="Hyperlink"/>
                <w:rFonts w:eastAsia="宋体" w:cs="Arial" w:hint="eastAsia"/>
                <w:color w:val="000000" w:themeColor="text1"/>
                <w:sz w:val="16"/>
                <w:szCs w:val="16"/>
                <w:lang w:eastAsia="zh-CN"/>
              </w:rPr>
              <w:t>基于</w:t>
            </w:r>
            <w:r w:rsidRPr="0062370B">
              <w:rPr>
                <w:rStyle w:val="Hyperlink"/>
                <w:rFonts w:eastAsia="宋体" w:cs="Arial"/>
                <w:color w:val="000000" w:themeColor="text1"/>
                <w:sz w:val="16"/>
                <w:szCs w:val="16"/>
                <w:lang w:eastAsia="zh-CN"/>
              </w:rPr>
              <w:t>主权参与战略</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背景）或</w:t>
            </w:r>
            <w:r w:rsidRPr="0062370B">
              <w:rPr>
                <w:rStyle w:val="Hyperlink"/>
                <w:rFonts w:eastAsia="宋体" w:cs="Arial"/>
                <w:color w:val="000000" w:themeColor="text1"/>
                <w:sz w:val="16"/>
                <w:szCs w:val="16"/>
                <w:lang w:eastAsia="zh-CN"/>
              </w:rPr>
              <w:t>(iii)</w:t>
            </w:r>
            <w:r w:rsidRPr="0062370B">
              <w:rPr>
                <w:rStyle w:val="Hyperlink"/>
                <w:rFonts w:eastAsia="宋体" w:cs="Arial"/>
                <w:color w:val="000000" w:themeColor="text1"/>
                <w:sz w:val="16"/>
                <w:szCs w:val="16"/>
                <w:lang w:eastAsia="zh-CN"/>
              </w:rPr>
              <w:t>实物资产（如直接持有的</w:t>
            </w:r>
            <w:r w:rsidRPr="0062370B">
              <w:rPr>
                <w:rStyle w:val="Hyperlink"/>
                <w:rFonts w:eastAsia="宋体" w:cs="Arial" w:hint="eastAsia"/>
                <w:color w:val="000000" w:themeColor="text1"/>
                <w:sz w:val="16"/>
                <w:szCs w:val="16"/>
                <w:lang w:eastAsia="zh-CN"/>
              </w:rPr>
              <w:t>物业</w:t>
            </w:r>
            <w:r w:rsidRPr="0062370B">
              <w:rPr>
                <w:rStyle w:val="Hyperlink"/>
                <w:rFonts w:eastAsia="宋体" w:cs="Arial"/>
                <w:color w:val="000000" w:themeColor="text1"/>
                <w:sz w:val="16"/>
                <w:szCs w:val="16"/>
                <w:lang w:eastAsia="zh-CN"/>
              </w:rPr>
              <w:t>或基础设施资产）。</w:t>
            </w:r>
            <w:r w:rsidRPr="0062370B">
              <w:rPr>
                <w:rStyle w:val="Hyperlink"/>
                <w:rFonts w:eastAsia="宋体" w:cs="Arial" w:hint="eastAsia"/>
                <w:color w:val="000000" w:themeColor="text1"/>
                <w:sz w:val="16"/>
                <w:szCs w:val="16"/>
                <w:lang w:eastAsia="zh-CN"/>
              </w:rPr>
              <w:t>此类</w:t>
            </w:r>
            <w:r w:rsidRPr="0062370B">
              <w:rPr>
                <w:rStyle w:val="Hyperlink"/>
                <w:rFonts w:eastAsia="宋体" w:cs="Arial"/>
                <w:color w:val="000000" w:themeColor="text1"/>
                <w:sz w:val="16"/>
                <w:szCs w:val="16"/>
                <w:lang w:eastAsia="zh-CN"/>
              </w:rPr>
              <w:t>实体也可以是</w:t>
            </w:r>
            <w:r w:rsidRPr="0062370B">
              <w:rPr>
                <w:rStyle w:val="Hyperlink"/>
                <w:rFonts w:eastAsia="宋体" w:cs="Arial"/>
                <w:color w:val="000000" w:themeColor="text1"/>
                <w:sz w:val="16"/>
                <w:szCs w:val="16"/>
                <w:lang w:eastAsia="zh-CN"/>
              </w:rPr>
              <w:t>(i)</w:t>
            </w:r>
            <w:r w:rsidRPr="0062370B">
              <w:rPr>
                <w:rStyle w:val="Hyperlink"/>
                <w:rFonts w:eastAsia="宋体" w:cs="Arial"/>
                <w:color w:val="000000" w:themeColor="text1"/>
                <w:sz w:val="16"/>
                <w:szCs w:val="16"/>
                <w:lang w:eastAsia="zh-CN"/>
              </w:rPr>
              <w:t>政府或</w:t>
            </w:r>
            <w:r w:rsidRPr="0062370B">
              <w:rPr>
                <w:rStyle w:val="Hyperlink"/>
                <w:rFonts w:eastAsia="宋体" w:cs="Arial" w:hint="eastAsia"/>
                <w:color w:val="000000" w:themeColor="text1"/>
                <w:sz w:val="16"/>
                <w:szCs w:val="16"/>
                <w:lang w:eastAsia="zh-CN"/>
              </w:rPr>
              <w:t>政策制定者</w:t>
            </w: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参与的对象</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(ii)</w:t>
            </w:r>
            <w:r w:rsidRPr="0062370B">
              <w:rPr>
                <w:rStyle w:val="Hyperlink"/>
                <w:rFonts w:eastAsia="宋体" w:cs="Arial"/>
                <w:color w:val="000000" w:themeColor="text1"/>
                <w:sz w:val="16"/>
                <w:szCs w:val="16"/>
                <w:lang w:eastAsia="zh-CN"/>
              </w:rPr>
              <w:t>非政府组织。</w:t>
            </w:r>
          </w:p>
          <w:p w14:paraId="77042DDD" w14:textId="77777777" w:rsidR="004D5923" w:rsidRPr="0062370B" w:rsidRDefault="004D5923">
            <w:pPr>
              <w:rPr>
                <w:rStyle w:val="Hyperlink"/>
                <w:rFonts w:eastAsia="宋体" w:cs="Arial"/>
                <w:color w:val="000000" w:themeColor="text1"/>
                <w:sz w:val="16"/>
                <w:szCs w:val="16"/>
                <w:lang w:eastAsia="zh-CN"/>
              </w:rPr>
            </w:pPr>
          </w:p>
          <w:p w14:paraId="76605EAF" w14:textId="14F99976"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如果签署方</w:t>
            </w:r>
            <w:r w:rsidRPr="0062370B">
              <w:rPr>
                <w:rStyle w:val="Hyperlink"/>
                <w:rFonts w:eastAsia="宋体" w:cs="Arial"/>
                <w:color w:val="000000" w:themeColor="text1"/>
                <w:sz w:val="16"/>
                <w:szCs w:val="16"/>
                <w:lang w:eastAsia="zh-CN"/>
              </w:rPr>
              <w:t>将</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活动完全外包给外部管理人或服务</w:t>
            </w:r>
            <w:r w:rsidRPr="0062370B">
              <w:rPr>
                <w:rStyle w:val="Hyperlink"/>
                <w:rFonts w:eastAsia="宋体" w:cs="Arial" w:hint="eastAsia"/>
                <w:color w:val="000000" w:themeColor="text1"/>
                <w:sz w:val="16"/>
                <w:szCs w:val="16"/>
                <w:lang w:eastAsia="zh-CN"/>
              </w:rPr>
              <w:t>商，</w:t>
            </w:r>
            <w:r w:rsidRPr="0062370B">
              <w:rPr>
                <w:rStyle w:val="Hyperlink"/>
                <w:rFonts w:eastAsia="宋体" w:cs="Arial"/>
                <w:color w:val="000000" w:themeColor="text1"/>
                <w:sz w:val="16"/>
                <w:szCs w:val="16"/>
                <w:lang w:eastAsia="zh-CN"/>
              </w:rPr>
              <w:t>可</w:t>
            </w:r>
            <w:r w:rsidR="000F0B69" w:rsidRPr="0062370B">
              <w:rPr>
                <w:rStyle w:val="Hyperlink"/>
                <w:rFonts w:eastAsia="宋体" w:cs="Arial" w:hint="eastAsia"/>
                <w:color w:val="000000" w:themeColor="text1"/>
                <w:sz w:val="16"/>
                <w:szCs w:val="16"/>
                <w:lang w:eastAsia="zh-CN"/>
              </w:rPr>
              <w:t>说明其</w:t>
            </w:r>
            <w:r w:rsidR="0040586B" w:rsidRPr="0062370B">
              <w:rPr>
                <w:rStyle w:val="Hyperlink"/>
                <w:rFonts w:eastAsia="宋体" w:cs="Arial" w:hint="eastAsia"/>
                <w:color w:val="000000" w:themeColor="text1"/>
                <w:sz w:val="16"/>
                <w:szCs w:val="16"/>
                <w:lang w:eastAsia="zh-CN"/>
              </w:rPr>
              <w:t>参与</w:t>
            </w:r>
            <w:r w:rsidR="00D864D5" w:rsidRPr="0062370B">
              <w:rPr>
                <w:rStyle w:val="Hyperlink"/>
                <w:rFonts w:eastAsia="宋体" w:cs="Arial" w:hint="eastAsia"/>
                <w:color w:val="000000" w:themeColor="text1"/>
                <w:sz w:val="16"/>
                <w:szCs w:val="16"/>
                <w:lang w:eastAsia="zh-CN"/>
              </w:rPr>
              <w:t>这些</w:t>
            </w:r>
            <w:r w:rsidRPr="0062370B">
              <w:rPr>
                <w:rStyle w:val="Hyperlink"/>
                <w:rFonts w:eastAsia="宋体" w:cs="Arial"/>
                <w:color w:val="000000" w:themeColor="text1"/>
                <w:sz w:val="16"/>
                <w:szCs w:val="16"/>
                <w:lang w:eastAsia="zh-CN"/>
              </w:rPr>
              <w:t>外部管理人</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服务</w:t>
            </w:r>
            <w:r w:rsidRPr="0062370B">
              <w:rPr>
                <w:rStyle w:val="Hyperlink"/>
                <w:rFonts w:eastAsia="宋体" w:cs="Arial" w:hint="eastAsia"/>
                <w:color w:val="000000" w:themeColor="text1"/>
                <w:sz w:val="16"/>
                <w:szCs w:val="16"/>
                <w:lang w:eastAsia="zh-CN"/>
              </w:rPr>
              <w:t>商</w:t>
            </w:r>
            <w:r w:rsidRPr="0062370B">
              <w:rPr>
                <w:rStyle w:val="Hyperlink"/>
                <w:rFonts w:eastAsia="宋体" w:cs="Arial"/>
                <w:color w:val="000000" w:themeColor="text1"/>
                <w:sz w:val="16"/>
                <w:szCs w:val="16"/>
                <w:lang w:eastAsia="zh-CN"/>
              </w:rPr>
              <w:t>或</w:t>
            </w:r>
            <w:r w:rsidR="00D864D5"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政策制定者或其他利益相关方</w:t>
            </w:r>
            <w:r w:rsidR="00D864D5" w:rsidRPr="0062370B">
              <w:rPr>
                <w:rStyle w:val="Hyperlink"/>
                <w:rFonts w:eastAsia="宋体" w:cs="Arial" w:hint="eastAsia"/>
                <w:color w:val="000000" w:themeColor="text1"/>
                <w:sz w:val="16"/>
                <w:szCs w:val="16"/>
                <w:lang w:eastAsia="zh-CN"/>
              </w:rPr>
              <w:t>的优先</w:t>
            </w:r>
            <w:r w:rsidR="00105A6E" w:rsidRPr="0062370B">
              <w:rPr>
                <w:rStyle w:val="Hyperlink"/>
                <w:rFonts w:eastAsia="宋体" w:cs="Arial" w:hint="eastAsia"/>
                <w:color w:val="000000" w:themeColor="text1"/>
                <w:sz w:val="16"/>
                <w:szCs w:val="16"/>
                <w:lang w:eastAsia="zh-CN"/>
              </w:rPr>
              <w:t>次序</w:t>
            </w:r>
            <w:r w:rsidRPr="0062370B" w:rsidDel="00611475">
              <w:rPr>
                <w:rStyle w:val="Hyperlink"/>
                <w:rFonts w:eastAsia="宋体" w:cs="Arial"/>
                <w:color w:val="000000" w:themeColor="text1"/>
                <w:sz w:val="16"/>
                <w:szCs w:val="16"/>
                <w:lang w:eastAsia="zh-CN"/>
              </w:rPr>
              <w:t>。</w:t>
            </w:r>
            <w:r w:rsidRPr="0062370B" w:rsidDel="00611475">
              <w:rPr>
                <w:rStyle w:val="Hyperlink"/>
                <w:rFonts w:eastAsia="宋体" w:cs="Arial"/>
                <w:color w:val="000000" w:themeColor="text1"/>
                <w:sz w:val="16"/>
                <w:szCs w:val="16"/>
                <w:lang w:eastAsia="zh-CN"/>
              </w:rPr>
              <w:t xml:space="preserve"> </w:t>
            </w:r>
          </w:p>
        </w:tc>
      </w:tr>
      <w:tr w:rsidR="004D5923" w:rsidRPr="0062370B" w14:paraId="57991981" w14:textId="77777777">
        <w:trPr>
          <w:gridAfter w:val="1"/>
          <w:wAfter w:w="8" w:type="dxa"/>
          <w:trHeight w:val="300"/>
        </w:trPr>
        <w:tc>
          <w:tcPr>
            <w:tcW w:w="1840" w:type="dxa"/>
            <w:shd w:val="clear" w:color="auto" w:fill="auto"/>
            <w:vAlign w:val="center"/>
          </w:tcPr>
          <w:p w14:paraId="0201BD4A" w14:textId="77777777" w:rsidR="004D5923" w:rsidRPr="0062370B" w:rsidRDefault="004D5923">
            <w:pPr>
              <w:rPr>
                <w:rFonts w:eastAsia="宋体" w:cs="Arial"/>
                <w:b/>
                <w:bCs/>
                <w:sz w:val="16"/>
                <w:szCs w:val="16"/>
              </w:rPr>
            </w:pPr>
            <w:r w:rsidRPr="0062370B">
              <w:rPr>
                <w:rFonts w:eastAsia="宋体" w:cs="Arial"/>
                <w:b/>
                <w:bCs/>
                <w:sz w:val="16"/>
                <w:szCs w:val="16"/>
              </w:rPr>
              <w:lastRenderedPageBreak/>
              <w:t>其他资源</w:t>
            </w:r>
          </w:p>
        </w:tc>
        <w:tc>
          <w:tcPr>
            <w:tcW w:w="13044" w:type="dxa"/>
            <w:gridSpan w:val="6"/>
            <w:shd w:val="clear" w:color="auto" w:fill="auto"/>
            <w:vAlign w:val="center"/>
          </w:tcPr>
          <w:p w14:paraId="17C765CD"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Pr="0062370B">
              <w:rPr>
                <w:rStyle w:val="Hyperlink"/>
                <w:rFonts w:eastAsia="宋体" w:cs="Arial" w:hint="eastAsia"/>
                <w:color w:val="000000" w:themeColor="text1"/>
                <w:sz w:val="16"/>
                <w:szCs w:val="16"/>
                <w:lang w:eastAsia="zh-CN"/>
              </w:rPr>
              <w:t>的</w:t>
            </w:r>
            <w:hyperlink r:id="rId185"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tc>
      </w:tr>
      <w:tr w:rsidR="004D5923" w:rsidRPr="0062370B" w14:paraId="11CC3775" w14:textId="77777777">
        <w:trPr>
          <w:gridAfter w:val="1"/>
          <w:wAfter w:w="8" w:type="dxa"/>
          <w:trHeight w:val="300"/>
        </w:trPr>
        <w:tc>
          <w:tcPr>
            <w:tcW w:w="1840" w:type="dxa"/>
            <w:shd w:val="clear" w:color="auto" w:fill="auto"/>
            <w:vAlign w:val="center"/>
          </w:tcPr>
          <w:p w14:paraId="277444E7" w14:textId="77777777" w:rsidR="004D5923" w:rsidRPr="0062370B" w:rsidRDefault="004D5923">
            <w:pPr>
              <w:rPr>
                <w:rFonts w:eastAsia="宋体" w:cs="Arial"/>
                <w:b/>
                <w:bCs/>
                <w:sz w:val="16"/>
                <w:szCs w:val="16"/>
              </w:rPr>
            </w:pPr>
            <w:r w:rsidRPr="0062370B">
              <w:rPr>
                <w:rFonts w:eastAsia="宋体" w:cs="Arial"/>
                <w:b/>
                <w:bCs/>
                <w:sz w:val="16"/>
                <w:szCs w:val="16"/>
              </w:rPr>
              <w:t>参考其他标准</w:t>
            </w:r>
          </w:p>
        </w:tc>
        <w:tc>
          <w:tcPr>
            <w:tcW w:w="13044" w:type="dxa"/>
            <w:gridSpan w:val="6"/>
            <w:shd w:val="clear" w:color="auto" w:fill="auto"/>
            <w:vAlign w:val="center"/>
          </w:tcPr>
          <w:p w14:paraId="32841FFF" w14:textId="6CB3E80B" w:rsidR="004D5923" w:rsidRPr="0062370B" w:rsidRDefault="00000000">
            <w:pPr>
              <w:rPr>
                <w:rStyle w:val="Hyperlink"/>
                <w:rFonts w:eastAsia="宋体" w:cs="Arial"/>
                <w:color w:val="000000" w:themeColor="text1"/>
                <w:lang w:eastAsia="zh-CN"/>
              </w:rPr>
            </w:pPr>
            <w:hyperlink r:id="rId186" w:history="1">
              <w:r w:rsidR="004D5923" w:rsidRPr="0062370B">
                <w:rPr>
                  <w:rStyle w:val="Hyperlink"/>
                  <w:rFonts w:eastAsia="宋体" w:cs="Arial" w:hint="eastAsia"/>
                  <w:sz w:val="16"/>
                  <w:szCs w:val="16"/>
                  <w:lang w:eastAsia="zh-CN"/>
                </w:rPr>
                <w:t>OECD</w:t>
              </w:r>
              <w:r w:rsidR="004D5923" w:rsidRPr="0062370B">
                <w:rPr>
                  <w:rStyle w:val="Hyperlink"/>
                  <w:rFonts w:eastAsia="宋体" w:cs="Arial" w:hint="eastAsia"/>
                  <w:sz w:val="16"/>
                  <w:szCs w:val="16"/>
                  <w:lang w:eastAsia="zh-CN"/>
                </w:rPr>
                <w:t>《机构投资者负责任商业行为</w:t>
              </w:r>
              <w:r w:rsidR="00090764" w:rsidRPr="0062370B">
                <w:rPr>
                  <w:rStyle w:val="Hyperlink"/>
                  <w:rFonts w:eastAsia="宋体" w:cs="Arial" w:hint="eastAsia"/>
                  <w:sz w:val="16"/>
                  <w:szCs w:val="16"/>
                  <w:lang w:eastAsia="zh-CN"/>
                </w:rPr>
                <w:t>建议</w:t>
              </w:r>
              <w:r w:rsidR="004D5923" w:rsidRPr="0062370B">
                <w:rPr>
                  <w:rStyle w:val="Hyperlink"/>
                  <w:rFonts w:eastAsia="宋体" w:cs="Arial" w:hint="eastAsia"/>
                  <w:sz w:val="16"/>
                  <w:szCs w:val="16"/>
                  <w:lang w:eastAsia="zh-CN"/>
                </w:rPr>
                <w:t>》</w:t>
              </w:r>
            </w:hyperlink>
          </w:p>
        </w:tc>
      </w:tr>
      <w:tr w:rsidR="004D5923" w:rsidRPr="0062370B" w14:paraId="380A768E" w14:textId="77777777">
        <w:trPr>
          <w:gridAfter w:val="1"/>
          <w:wAfter w:w="8" w:type="dxa"/>
          <w:trHeight w:val="300"/>
        </w:trPr>
        <w:tc>
          <w:tcPr>
            <w:tcW w:w="14884" w:type="dxa"/>
            <w:gridSpan w:val="7"/>
            <w:shd w:val="clear" w:color="auto" w:fill="0070C0"/>
            <w:vAlign w:val="center"/>
          </w:tcPr>
          <w:p w14:paraId="6278315C"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565915F1" w14:textId="77777777">
        <w:trPr>
          <w:gridAfter w:val="1"/>
          <w:wAfter w:w="8" w:type="dxa"/>
          <w:trHeight w:val="300"/>
        </w:trPr>
        <w:tc>
          <w:tcPr>
            <w:tcW w:w="1840" w:type="dxa"/>
            <w:shd w:val="clear" w:color="auto" w:fill="auto"/>
            <w:vAlign w:val="center"/>
          </w:tcPr>
          <w:p w14:paraId="04730127"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4" w:type="dxa"/>
            <w:gridSpan w:val="6"/>
            <w:shd w:val="clear" w:color="auto" w:fill="auto"/>
            <w:vAlign w:val="center"/>
          </w:tcPr>
          <w:p w14:paraId="4AFFE74B" w14:textId="77777777" w:rsidR="004D5923" w:rsidRPr="0062370B" w:rsidRDefault="004D5923">
            <w:pPr>
              <w:rPr>
                <w:rFonts w:eastAsia="宋体" w:cs="Arial"/>
                <w:color w:val="000000" w:themeColor="text1"/>
                <w:sz w:val="16"/>
                <w:szCs w:val="16"/>
              </w:rPr>
            </w:pPr>
            <w:r w:rsidRPr="0062370B">
              <w:rPr>
                <w:color w:val="000000" w:themeColor="text1"/>
                <w:sz w:val="16"/>
                <w:szCs w:val="16"/>
              </w:rPr>
              <w:t>[OO 5], [OO 8], [OO 9]</w:t>
            </w:r>
          </w:p>
        </w:tc>
      </w:tr>
      <w:tr w:rsidR="004D5923" w:rsidRPr="0062370B" w14:paraId="39AC7BC3" w14:textId="77777777">
        <w:trPr>
          <w:gridAfter w:val="1"/>
          <w:wAfter w:w="8" w:type="dxa"/>
          <w:trHeight w:val="300"/>
        </w:trPr>
        <w:tc>
          <w:tcPr>
            <w:tcW w:w="1840" w:type="dxa"/>
            <w:shd w:val="clear" w:color="auto" w:fill="auto"/>
            <w:vAlign w:val="center"/>
          </w:tcPr>
          <w:p w14:paraId="32AB9565"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4" w:type="dxa"/>
            <w:gridSpan w:val="6"/>
            <w:shd w:val="clear" w:color="auto" w:fill="auto"/>
            <w:vAlign w:val="center"/>
          </w:tcPr>
          <w:p w14:paraId="7B8F0B2B"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1E1D2D74" w14:textId="77777777">
        <w:trPr>
          <w:gridAfter w:val="1"/>
          <w:wAfter w:w="8" w:type="dxa"/>
          <w:trHeight w:val="300"/>
        </w:trPr>
        <w:tc>
          <w:tcPr>
            <w:tcW w:w="14884" w:type="dxa"/>
            <w:gridSpan w:val="7"/>
            <w:shd w:val="clear" w:color="auto" w:fill="0070C0"/>
            <w:vAlign w:val="center"/>
          </w:tcPr>
          <w:p w14:paraId="2914CD85"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2E687409" w14:textId="77777777">
        <w:trPr>
          <w:gridAfter w:val="1"/>
          <w:wAfter w:w="8" w:type="dxa"/>
          <w:trHeight w:val="300"/>
        </w:trPr>
        <w:tc>
          <w:tcPr>
            <w:tcW w:w="14884" w:type="dxa"/>
            <w:gridSpan w:val="7"/>
            <w:shd w:val="clear" w:color="auto" w:fill="auto"/>
            <w:vAlign w:val="center"/>
          </w:tcPr>
          <w:p w14:paraId="60656F37" w14:textId="2CFD8305" w:rsidR="004D5923" w:rsidRPr="0062370B" w:rsidRDefault="00442EC8">
            <w:pPr>
              <w:rPr>
                <w:rStyle w:val="Hyperlink"/>
                <w:rFonts w:eastAsia="宋体" w:cs="Arial"/>
                <w:color w:val="000000" w:themeColor="text1"/>
              </w:rPr>
            </w:pPr>
            <w:r w:rsidRPr="0062370B">
              <w:rPr>
                <w:rStyle w:val="Hyperlink"/>
                <w:rFonts w:eastAsia="宋体" w:cs="Arial"/>
                <w:color w:val="000000" w:themeColor="text1"/>
                <w:sz w:val="16"/>
                <w:szCs w:val="16"/>
              </w:rPr>
              <w:t>不纳入评估</w:t>
            </w:r>
          </w:p>
        </w:tc>
      </w:tr>
    </w:tbl>
    <w:p w14:paraId="78385C0D" w14:textId="77777777" w:rsidR="004D5923" w:rsidRPr="0062370B" w:rsidRDefault="004D5923" w:rsidP="004D5923">
      <w:pPr>
        <w:spacing w:after="160" w:line="259" w:lineRule="auto"/>
        <w:rPr>
          <w:rFonts w:eastAsia="宋体" w:cs="Arial"/>
        </w:rPr>
      </w:pPr>
      <w:r w:rsidRPr="0062370B">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538"/>
        <w:gridCol w:w="140"/>
        <w:gridCol w:w="1985"/>
        <w:gridCol w:w="1986"/>
      </w:tblGrid>
      <w:tr w:rsidR="004D5923" w:rsidRPr="0062370B" w14:paraId="4A42374B" w14:textId="77777777">
        <w:trPr>
          <w:trHeight w:val="367"/>
        </w:trPr>
        <w:tc>
          <w:tcPr>
            <w:tcW w:w="1841" w:type="dxa"/>
            <w:vMerge w:val="restart"/>
            <w:shd w:val="clear" w:color="auto" w:fill="DFF5F9"/>
            <w:vAlign w:val="center"/>
            <w:hideMark/>
          </w:tcPr>
          <w:p w14:paraId="2530564F"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4A6BEAA4" w14:textId="77777777" w:rsidR="004D5923" w:rsidRPr="0062370B" w:rsidRDefault="004D5923">
            <w:pPr>
              <w:spacing w:line="240" w:lineRule="auto"/>
              <w:jc w:val="center"/>
              <w:textAlignment w:val="baseline"/>
              <w:rPr>
                <w:rFonts w:eastAsia="宋体" w:cs="Arial"/>
                <w:b/>
                <w:sz w:val="14"/>
                <w:szCs w:val="14"/>
                <w:lang w:eastAsia="en-GB"/>
              </w:rPr>
            </w:pPr>
          </w:p>
          <w:p w14:paraId="29157C88" w14:textId="77777777" w:rsidR="004D5923" w:rsidRPr="0062370B" w:rsidRDefault="004D5923">
            <w:pPr>
              <w:pStyle w:val="Indicatorsubsection"/>
              <w:rPr>
                <w:rFonts w:eastAsia="宋体"/>
                <w:sz w:val="18"/>
                <w:szCs w:val="18"/>
                <w:lang w:val="en-GB"/>
              </w:rPr>
            </w:pPr>
            <w:bookmarkStart w:id="40" w:name="_Toc133243162"/>
            <w:r w:rsidRPr="0062370B">
              <w:rPr>
                <w:rFonts w:eastAsia="宋体"/>
                <w:lang w:val="en-GB"/>
              </w:rPr>
              <w:t>PGS 24</w:t>
            </w:r>
            <w:bookmarkEnd w:id="40"/>
          </w:p>
        </w:tc>
        <w:tc>
          <w:tcPr>
            <w:tcW w:w="1559" w:type="dxa"/>
            <w:shd w:val="clear" w:color="auto" w:fill="DFF5F9"/>
            <w:vAlign w:val="center"/>
            <w:hideMark/>
          </w:tcPr>
          <w:p w14:paraId="385736E9"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04E269C1"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OO 8, OO 9</w:t>
            </w:r>
          </w:p>
        </w:tc>
        <w:tc>
          <w:tcPr>
            <w:tcW w:w="4678" w:type="dxa"/>
            <w:gridSpan w:val="2"/>
            <w:vMerge w:val="restart"/>
            <w:shd w:val="clear" w:color="auto" w:fill="DFF5F9"/>
            <w:vAlign w:val="center"/>
          </w:tcPr>
          <w:p w14:paraId="7CFFD42C"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7D7B8BA0" w14:textId="77777777" w:rsidR="004D5923" w:rsidRPr="0062370B" w:rsidRDefault="004D5923">
            <w:pPr>
              <w:spacing w:line="240" w:lineRule="auto"/>
              <w:jc w:val="center"/>
              <w:textAlignment w:val="baseline"/>
              <w:rPr>
                <w:rFonts w:eastAsia="宋体" w:cs="Arial"/>
                <w:sz w:val="14"/>
                <w:szCs w:val="14"/>
                <w:lang w:eastAsia="zh-CN"/>
              </w:rPr>
            </w:pPr>
          </w:p>
          <w:p w14:paraId="07A86BD8" w14:textId="11A92AD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E90A5A" w:rsidRPr="0062370B">
              <w:rPr>
                <w:rFonts w:eastAsia="宋体" w:cs="Arial" w:hint="eastAsia"/>
                <w:b/>
                <w:bCs/>
                <w:sz w:val="22"/>
                <w:szCs w:val="22"/>
                <w:lang w:eastAsia="zh-CN"/>
              </w:rPr>
              <w:t>整体尽责管理策略</w:t>
            </w:r>
          </w:p>
        </w:tc>
        <w:tc>
          <w:tcPr>
            <w:tcW w:w="1985" w:type="dxa"/>
            <w:vMerge w:val="restart"/>
            <w:shd w:val="clear" w:color="auto" w:fill="DFF5F9"/>
            <w:vAlign w:val="center"/>
            <w:hideMark/>
          </w:tcPr>
          <w:p w14:paraId="633DF48A"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ADB3F60" w14:textId="77777777" w:rsidR="004D5923" w:rsidRPr="0062370B" w:rsidRDefault="004D5923">
            <w:pPr>
              <w:spacing w:line="240" w:lineRule="auto"/>
              <w:jc w:val="center"/>
              <w:textAlignment w:val="baseline"/>
              <w:rPr>
                <w:rFonts w:eastAsia="宋体" w:cs="Arial"/>
                <w:b/>
                <w:bCs/>
                <w:sz w:val="14"/>
                <w:szCs w:val="14"/>
                <w:lang w:eastAsia="en-GB"/>
              </w:rPr>
            </w:pPr>
          </w:p>
          <w:p w14:paraId="281B3FA3"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38650A0F"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173FC3FC"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044E488F"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1CB75F09" w14:textId="77777777">
        <w:trPr>
          <w:trHeight w:val="367"/>
        </w:trPr>
        <w:tc>
          <w:tcPr>
            <w:tcW w:w="1841" w:type="dxa"/>
            <w:vMerge/>
            <w:shd w:val="clear" w:color="auto" w:fill="DFF5F9"/>
            <w:vAlign w:val="center"/>
          </w:tcPr>
          <w:p w14:paraId="69500B90"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3ED892EA"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158901AA"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shd w:val="clear" w:color="auto" w:fill="DFF5F9"/>
            <w:vAlign w:val="center"/>
          </w:tcPr>
          <w:p w14:paraId="44118464"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6F10BB8E"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6FF81E82"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5305E59C"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1C58ED9" w14:textId="38167641" w:rsidR="004D5923" w:rsidRPr="0062370B" w:rsidRDefault="004D5923">
            <w:pPr>
              <w:spacing w:line="276" w:lineRule="auto"/>
              <w:textAlignment w:val="baseline"/>
              <w:rPr>
                <w:rFonts w:eastAsia="宋体" w:cs="Arial"/>
                <w:b/>
                <w:bCs/>
                <w:lang w:eastAsia="zh-CN"/>
              </w:rPr>
            </w:pPr>
            <w:bookmarkStart w:id="41" w:name="_Hlk132814489"/>
            <w:r w:rsidRPr="0062370B">
              <w:rPr>
                <w:rFonts w:eastAsia="宋体" w:cs="Arial"/>
                <w:b/>
                <w:bCs/>
                <w:lang w:eastAsia="zh-CN"/>
              </w:rPr>
              <w:t>以下哪项最能说明</w:t>
            </w:r>
            <w:r w:rsidRPr="0062370B">
              <w:rPr>
                <w:rFonts w:eastAsia="宋体" w:cs="Arial" w:hint="eastAsia"/>
                <w:b/>
                <w:bCs/>
                <w:lang w:eastAsia="zh-CN"/>
              </w:rPr>
              <w:t>贵机构</w:t>
            </w:r>
            <w:r w:rsidR="004C7AD8" w:rsidRPr="0062370B">
              <w:rPr>
                <w:rFonts w:eastAsia="宋体" w:cs="Arial"/>
                <w:b/>
                <w:bCs/>
                <w:lang w:eastAsia="zh-CN"/>
              </w:rPr>
              <w:t>或</w:t>
            </w:r>
            <w:r w:rsidR="004C7AD8" w:rsidRPr="0062370B">
              <w:rPr>
                <w:rFonts w:eastAsia="宋体" w:cs="Arial" w:hint="eastAsia"/>
                <w:b/>
                <w:bCs/>
                <w:lang w:eastAsia="zh-CN"/>
              </w:rPr>
              <w:t>代为</w:t>
            </w:r>
            <w:r w:rsidR="004C7AD8" w:rsidRPr="0062370B">
              <w:rPr>
                <w:rFonts w:eastAsia="宋体" w:cs="Arial"/>
                <w:b/>
                <w:bCs/>
                <w:lang w:eastAsia="zh-CN"/>
              </w:rPr>
              <w:t>行事的</w:t>
            </w:r>
            <w:hyperlink r:id="rId187" w:history="1">
              <w:r w:rsidR="004C7AD8" w:rsidRPr="0062370B">
                <w:rPr>
                  <w:rStyle w:val="Hyperlink"/>
                  <w:rFonts w:eastAsia="宋体" w:cs="Arial"/>
                  <w:b/>
                  <w:lang w:eastAsia="zh-CN"/>
                </w:rPr>
                <w:t>外部服务商或外部管理人</w:t>
              </w:r>
            </w:hyperlink>
            <w:r w:rsidR="004C7AD8" w:rsidRPr="0062370B">
              <w:rPr>
                <w:rFonts w:eastAsia="宋体" w:cs="Arial" w:hint="eastAsia"/>
                <w:b/>
                <w:bCs/>
                <w:lang w:eastAsia="zh-CN"/>
              </w:rPr>
              <w:t>对</w:t>
            </w:r>
            <w:hyperlink r:id="rId188" w:history="1">
              <w:r w:rsidR="00FD3770" w:rsidRPr="0062370B">
                <w:rPr>
                  <w:rStyle w:val="Hyperlink"/>
                  <w:rFonts w:eastAsia="宋体" w:cs="Arial" w:hint="eastAsia"/>
                  <w:b/>
                  <w:lang w:eastAsia="zh-CN"/>
                </w:rPr>
                <w:t>协作尽责</w:t>
              </w:r>
              <w:r w:rsidR="00FD3770" w:rsidRPr="0062370B">
                <w:rPr>
                  <w:rStyle w:val="Hyperlink"/>
                  <w:rFonts w:eastAsia="宋体" w:cs="Arial"/>
                  <w:b/>
                  <w:lang w:eastAsia="zh-CN"/>
                </w:rPr>
                <w:t>管理</w:t>
              </w:r>
            </w:hyperlink>
            <w:r w:rsidR="004C7AD8" w:rsidRPr="0062370B">
              <w:rPr>
                <w:rFonts w:eastAsia="宋体" w:cs="Arial" w:hint="eastAsia"/>
                <w:b/>
                <w:bCs/>
                <w:lang w:eastAsia="zh-CN"/>
              </w:rPr>
              <w:t>的</w:t>
            </w:r>
            <w:r w:rsidRPr="0062370B">
              <w:rPr>
                <w:rFonts w:eastAsia="宋体" w:cs="Arial"/>
                <w:b/>
                <w:bCs/>
                <w:lang w:eastAsia="zh-CN"/>
              </w:rPr>
              <w:t>默认立场？</w:t>
            </w:r>
          </w:p>
        </w:tc>
      </w:tr>
      <w:bookmarkEnd w:id="41"/>
      <w:tr w:rsidR="004D5923" w:rsidRPr="0062370B" w14:paraId="2844CE00"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4467627" w14:textId="61E11AFE" w:rsidR="004D5923" w:rsidRPr="0062370B" w:rsidRDefault="004D5923">
            <w:pPr>
              <w:numPr>
                <w:ilvl w:val="0"/>
                <w:numId w:val="17"/>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我们</w:t>
            </w:r>
            <w:r w:rsidR="002F1D0F" w:rsidRPr="0062370B">
              <w:rPr>
                <w:rFonts w:eastAsia="宋体" w:cs="Arial" w:hint="eastAsia"/>
                <w:szCs w:val="16"/>
                <w:lang w:eastAsia="zh-CN"/>
              </w:rPr>
              <w:t>认可</w:t>
            </w:r>
            <w:r w:rsidR="0031388E" w:rsidRPr="0062370B">
              <w:rPr>
                <w:rFonts w:eastAsia="宋体" w:cs="Arial"/>
                <w:szCs w:val="16"/>
                <w:lang w:eastAsia="zh-CN"/>
              </w:rPr>
              <w:t>共同</w:t>
            </w:r>
            <w:r w:rsidRPr="0062370B">
              <w:rPr>
                <w:rFonts w:eastAsia="宋体" w:cs="Arial"/>
                <w:szCs w:val="16"/>
                <w:lang w:eastAsia="zh-CN"/>
              </w:rPr>
              <w:t>行动的价值，因此</w:t>
            </w:r>
            <w:r w:rsidR="0003271E" w:rsidRPr="0062370B">
              <w:rPr>
                <w:rFonts w:eastAsia="宋体" w:cs="Arial" w:hint="eastAsia"/>
                <w:szCs w:val="16"/>
                <w:lang w:eastAsia="zh-CN"/>
              </w:rPr>
              <w:t>，我们</w:t>
            </w:r>
            <w:r w:rsidRPr="0062370B">
              <w:rPr>
                <w:rFonts w:eastAsia="宋体" w:cs="Arial"/>
                <w:szCs w:val="16"/>
                <w:lang w:eastAsia="zh-CN"/>
              </w:rPr>
              <w:t>尽可能优先</w:t>
            </w:r>
            <w:r w:rsidR="002B2AEE" w:rsidRPr="0062370B">
              <w:rPr>
                <w:rFonts w:eastAsia="宋体" w:cs="Arial" w:hint="eastAsia"/>
                <w:szCs w:val="16"/>
                <w:lang w:eastAsia="zh-CN"/>
              </w:rPr>
              <w:t>开展</w:t>
            </w:r>
            <w:r w:rsidRPr="0062370B">
              <w:rPr>
                <w:rFonts w:eastAsia="宋体" w:cs="Arial" w:hint="eastAsia"/>
                <w:szCs w:val="16"/>
                <w:lang w:eastAsia="zh-CN"/>
              </w:rPr>
              <w:t>协作尽责</w:t>
            </w:r>
            <w:r w:rsidRPr="0062370B">
              <w:rPr>
                <w:rFonts w:eastAsia="宋体" w:cs="Arial"/>
                <w:szCs w:val="16"/>
                <w:lang w:eastAsia="zh-CN"/>
              </w:rPr>
              <w:t>管理</w:t>
            </w:r>
            <w:r w:rsidR="00731B74" w:rsidRPr="0062370B">
              <w:rPr>
                <w:rFonts w:eastAsia="宋体" w:cs="Arial" w:hint="eastAsia"/>
                <w:szCs w:val="16"/>
                <w:lang w:eastAsia="zh-CN"/>
              </w:rPr>
              <w:t>工作</w:t>
            </w:r>
          </w:p>
          <w:p w14:paraId="3E2F7FE6" w14:textId="24698430" w:rsidR="004D5923" w:rsidRPr="0062370B" w:rsidRDefault="004D5923">
            <w:pPr>
              <w:numPr>
                <w:ilvl w:val="0"/>
                <w:numId w:val="17"/>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我们</w:t>
            </w:r>
            <w:r w:rsidRPr="0062370B">
              <w:rPr>
                <w:rFonts w:eastAsia="宋体" w:cs="Arial" w:hint="eastAsia"/>
                <w:szCs w:val="16"/>
                <w:lang w:eastAsia="zh-CN"/>
              </w:rPr>
              <w:t>根据具体情况进行协作</w:t>
            </w:r>
            <w:r w:rsidR="00EA0A9A" w:rsidRPr="0062370B">
              <w:rPr>
                <w:rFonts w:eastAsia="宋体" w:cs="Arial" w:hint="eastAsia"/>
                <w:szCs w:val="16"/>
                <w:lang w:eastAsia="zh-CN"/>
              </w:rPr>
              <w:t>尽责管理</w:t>
            </w:r>
          </w:p>
          <w:p w14:paraId="3F4A6A34" w14:textId="77777777" w:rsidR="004D5923" w:rsidRPr="0062370B" w:rsidRDefault="004D5923">
            <w:pPr>
              <w:numPr>
                <w:ilvl w:val="0"/>
                <w:numId w:val="17"/>
              </w:numPr>
              <w:spacing w:line="276" w:lineRule="auto"/>
              <w:textAlignment w:val="baseline"/>
              <w:rPr>
                <w:rFonts w:eastAsia="宋体" w:cs="Arial"/>
                <w:szCs w:val="16"/>
                <w:lang w:eastAsia="en-GB"/>
              </w:rPr>
            </w:pPr>
            <w:r w:rsidRPr="0062370B">
              <w:rPr>
                <w:rFonts w:eastAsia="宋体" w:cs="Arial"/>
                <w:szCs w:val="16"/>
                <w:lang w:eastAsia="en-GB"/>
              </w:rPr>
              <w:t xml:space="preserve">(C) </w:t>
            </w:r>
            <w:r w:rsidRPr="0062370B">
              <w:rPr>
                <w:rFonts w:eastAsia="宋体" w:cs="Arial"/>
                <w:szCs w:val="16"/>
                <w:lang w:eastAsia="en-GB"/>
              </w:rPr>
              <w:t>其他</w:t>
            </w:r>
          </w:p>
          <w:p w14:paraId="24D929F4" w14:textId="77777777" w:rsidR="004D5923" w:rsidRPr="0062370B" w:rsidRDefault="004D5923">
            <w:pPr>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说明</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必填自由文本：小</w:t>
            </w:r>
            <w:r w:rsidRPr="0062370B">
              <w:rPr>
                <w:rFonts w:eastAsia="宋体" w:cs="Arial"/>
                <w:szCs w:val="16"/>
                <w:lang w:eastAsia="zh-CN"/>
              </w:rPr>
              <w:t>]</w:t>
            </w:r>
          </w:p>
          <w:p w14:paraId="3A2B400C" w14:textId="77777777" w:rsidR="004D5923" w:rsidRPr="0062370B" w:rsidRDefault="004D5923">
            <w:pPr>
              <w:numPr>
                <w:ilvl w:val="0"/>
                <w:numId w:val="17"/>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lang w:eastAsia="zh-CN"/>
              </w:rPr>
              <w:t>我们</w:t>
            </w:r>
            <w:r w:rsidRPr="0062370B">
              <w:rPr>
                <w:rFonts w:eastAsia="宋体" w:cs="Arial"/>
                <w:szCs w:val="16"/>
                <w:lang w:eastAsia="zh-CN"/>
              </w:rPr>
              <w:t>不</w:t>
            </w:r>
            <w:r w:rsidRPr="0062370B">
              <w:rPr>
                <w:rFonts w:eastAsia="宋体" w:cs="Arial" w:hint="eastAsia"/>
                <w:szCs w:val="16"/>
                <w:lang w:eastAsia="zh-CN"/>
              </w:rPr>
              <w:t>参与协作尽责管理</w:t>
            </w:r>
          </w:p>
        </w:tc>
      </w:tr>
      <w:tr w:rsidR="004D5923" w:rsidRPr="0062370B" w14:paraId="6E16573B"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29F8DF8"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0428C6F8" w14:textId="77777777">
        <w:trPr>
          <w:trHeight w:val="300"/>
        </w:trPr>
        <w:tc>
          <w:tcPr>
            <w:tcW w:w="14884" w:type="dxa"/>
            <w:gridSpan w:val="7"/>
            <w:shd w:val="clear" w:color="auto" w:fill="0070C0"/>
            <w:vAlign w:val="center"/>
          </w:tcPr>
          <w:p w14:paraId="6A1D6140"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261EC93D" w14:textId="77777777">
        <w:trPr>
          <w:trHeight w:val="300"/>
        </w:trPr>
        <w:tc>
          <w:tcPr>
            <w:tcW w:w="1841" w:type="dxa"/>
            <w:shd w:val="clear" w:color="auto" w:fill="auto"/>
            <w:vAlign w:val="center"/>
          </w:tcPr>
          <w:p w14:paraId="2B65CF18"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7BC68BA1"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旨在说明</w:t>
            </w:r>
            <w:r w:rsidRPr="0062370B">
              <w:rPr>
                <w:rStyle w:val="Hyperlink"/>
                <w:rFonts w:eastAsia="宋体" w:cs="Arial"/>
                <w:color w:val="000000" w:themeColor="text1"/>
                <w:sz w:val="16"/>
                <w:szCs w:val="16"/>
                <w:lang w:eastAsia="zh-CN"/>
              </w:rPr>
              <w:t>签署方对</w:t>
            </w:r>
            <w:r w:rsidRPr="0062370B">
              <w:rPr>
                <w:rStyle w:val="Hyperlink"/>
                <w:rFonts w:eastAsia="宋体" w:cs="Arial" w:hint="eastAsia"/>
                <w:color w:val="000000" w:themeColor="text1"/>
                <w:sz w:val="16"/>
                <w:szCs w:val="16"/>
                <w:lang w:eastAsia="zh-CN"/>
              </w:rPr>
              <w:t>协作尽责</w:t>
            </w:r>
            <w:r w:rsidRPr="0062370B">
              <w:rPr>
                <w:rStyle w:val="Hyperlink"/>
                <w:rFonts w:eastAsia="宋体" w:cs="Arial"/>
                <w:color w:val="000000" w:themeColor="text1"/>
                <w:sz w:val="16"/>
                <w:szCs w:val="16"/>
                <w:lang w:eastAsia="zh-CN"/>
              </w:rPr>
              <w:t>管理的默认立场。</w:t>
            </w:r>
            <w:r w:rsidRPr="0062370B">
              <w:rPr>
                <w:rStyle w:val="Hyperlink"/>
                <w:rFonts w:eastAsia="宋体" w:cs="Arial"/>
                <w:color w:val="000000" w:themeColor="text1"/>
                <w:sz w:val="16"/>
                <w:szCs w:val="16"/>
                <w:lang w:eastAsia="zh-CN"/>
              </w:rPr>
              <w:t xml:space="preserve"> </w:t>
            </w:r>
          </w:p>
          <w:p w14:paraId="0AE79D5F" w14:textId="77777777" w:rsidR="004D5923" w:rsidRPr="0062370B" w:rsidRDefault="004D5923">
            <w:pPr>
              <w:rPr>
                <w:rStyle w:val="Hyperlink"/>
                <w:rFonts w:eastAsia="宋体" w:cs="Arial"/>
                <w:color w:val="000000" w:themeColor="text1"/>
                <w:sz w:val="16"/>
                <w:szCs w:val="16"/>
                <w:lang w:eastAsia="zh-CN"/>
              </w:rPr>
            </w:pPr>
          </w:p>
          <w:p w14:paraId="728CFEFB" w14:textId="7C595010"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PRI </w:t>
            </w:r>
            <w:r w:rsidRPr="0062370B">
              <w:rPr>
                <w:rStyle w:val="Hyperlink"/>
                <w:rFonts w:eastAsia="宋体" w:cs="Arial"/>
                <w:color w:val="000000" w:themeColor="text1"/>
                <w:sz w:val="16"/>
                <w:szCs w:val="16"/>
                <w:lang w:eastAsia="zh-CN"/>
              </w:rPr>
              <w:t>原则</w:t>
            </w:r>
            <w:r w:rsidRPr="0062370B">
              <w:rPr>
                <w:rStyle w:val="Hyperlink"/>
                <w:rFonts w:eastAsia="宋体" w:cs="Arial"/>
                <w:color w:val="000000" w:themeColor="text1"/>
                <w:sz w:val="16"/>
                <w:szCs w:val="16"/>
                <w:lang w:eastAsia="zh-CN"/>
              </w:rPr>
              <w:t xml:space="preserve"> 5 </w:t>
            </w:r>
            <w:r w:rsidRPr="0062370B">
              <w:rPr>
                <w:rStyle w:val="Hyperlink"/>
                <w:rFonts w:eastAsia="宋体" w:cs="Arial"/>
                <w:color w:val="000000" w:themeColor="text1"/>
                <w:sz w:val="16"/>
                <w:szCs w:val="16"/>
                <w:lang w:eastAsia="zh-CN"/>
              </w:rPr>
              <w:t>以及一些自愿守则和</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（包括</w:t>
            </w:r>
            <w:r w:rsidRPr="0062370B">
              <w:rPr>
                <w:rStyle w:val="Hyperlink"/>
                <w:rFonts w:eastAsia="宋体" w:cs="Arial" w:hint="eastAsia"/>
                <w:color w:val="000000" w:themeColor="text1"/>
                <w:sz w:val="16"/>
                <w:szCs w:val="16"/>
                <w:lang w:eastAsia="zh-CN"/>
              </w:rPr>
              <w:t>各国现有的尽责</w:t>
            </w:r>
            <w:r w:rsidRPr="0062370B">
              <w:rPr>
                <w:rStyle w:val="Hyperlink"/>
                <w:rFonts w:eastAsia="宋体" w:cs="Arial"/>
                <w:color w:val="000000" w:themeColor="text1"/>
                <w:sz w:val="16"/>
                <w:szCs w:val="16"/>
                <w:lang w:eastAsia="zh-CN"/>
              </w:rPr>
              <w:t>管理守则、</w:t>
            </w:r>
            <w:r w:rsidRPr="0062370B">
              <w:rPr>
                <w:rStyle w:val="Hyperlink"/>
                <w:rFonts w:eastAsia="宋体" w:cs="Arial"/>
                <w:color w:val="000000" w:themeColor="text1"/>
                <w:sz w:val="16"/>
                <w:szCs w:val="16"/>
                <w:lang w:eastAsia="zh-CN"/>
              </w:rPr>
              <w:t>ICGN</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管理原则和</w:t>
            </w:r>
            <w:r w:rsidRPr="0062370B">
              <w:rPr>
                <w:rStyle w:val="Hyperlink"/>
                <w:rFonts w:eastAsia="宋体" w:cs="Arial"/>
                <w:color w:val="000000" w:themeColor="text1"/>
                <w:sz w:val="16"/>
                <w:szCs w:val="16"/>
                <w:lang w:eastAsia="zh-CN"/>
              </w:rPr>
              <w:t xml:space="preserve"> OECD </w:t>
            </w:r>
            <w:r w:rsidRPr="0062370B">
              <w:rPr>
                <w:rStyle w:val="Hyperlink"/>
                <w:rFonts w:eastAsia="宋体" w:cs="Arial"/>
                <w:color w:val="000000" w:themeColor="text1"/>
                <w:sz w:val="16"/>
                <w:szCs w:val="16"/>
                <w:lang w:eastAsia="zh-CN"/>
              </w:rPr>
              <w:t>《机构投资者负责任商业行为》）鼓励投资者与同行</w:t>
            </w:r>
            <w:r w:rsidRPr="0062370B">
              <w:rPr>
                <w:rStyle w:val="Hyperlink"/>
                <w:rFonts w:eastAsia="宋体" w:cs="Arial" w:hint="eastAsia"/>
                <w:color w:val="000000" w:themeColor="text1"/>
                <w:sz w:val="16"/>
                <w:szCs w:val="16"/>
                <w:lang w:eastAsia="zh-CN"/>
              </w:rPr>
              <w:t>协作，对</w:t>
            </w:r>
            <w:r w:rsidRPr="0062370B">
              <w:rPr>
                <w:rStyle w:val="Hyperlink"/>
                <w:rFonts w:eastAsia="宋体" w:cs="Arial"/>
                <w:color w:val="000000" w:themeColor="text1"/>
                <w:sz w:val="16"/>
                <w:szCs w:val="16"/>
                <w:lang w:eastAsia="zh-CN"/>
              </w:rPr>
              <w:t>投资对象和其他利益相关方</w:t>
            </w:r>
            <w:r w:rsidRPr="0062370B">
              <w:rPr>
                <w:rStyle w:val="Hyperlink"/>
                <w:rFonts w:eastAsia="宋体" w:cs="Arial" w:hint="eastAsia"/>
                <w:color w:val="000000" w:themeColor="text1"/>
                <w:sz w:val="16"/>
                <w:szCs w:val="16"/>
                <w:lang w:eastAsia="zh-CN"/>
              </w:rPr>
              <w:t>开展参与</w:t>
            </w:r>
            <w:r w:rsidRPr="0062370B">
              <w:rPr>
                <w:rStyle w:val="Hyperlink"/>
                <w:rFonts w:eastAsia="宋体" w:cs="Arial"/>
                <w:color w:val="000000" w:themeColor="text1"/>
                <w:sz w:val="16"/>
                <w:szCs w:val="16"/>
                <w:lang w:eastAsia="zh-CN"/>
              </w:rPr>
              <w:t>，解决</w:t>
            </w:r>
            <w:r w:rsidR="006733B8" w:rsidRPr="0062370B">
              <w:rPr>
                <w:rStyle w:val="Hyperlink"/>
                <w:rFonts w:eastAsia="宋体" w:cs="Arial" w:hint="eastAsia"/>
                <w:color w:val="000000" w:themeColor="text1"/>
                <w:sz w:val="16"/>
                <w:szCs w:val="16"/>
                <w:lang w:eastAsia="zh-CN"/>
              </w:rPr>
              <w:t>关乎</w:t>
            </w:r>
            <w:r w:rsidR="0031388E" w:rsidRPr="0062370B">
              <w:rPr>
                <w:rStyle w:val="Hyperlink"/>
                <w:rFonts w:eastAsia="宋体" w:cs="Arial" w:hint="eastAsia"/>
                <w:color w:val="000000" w:themeColor="text1"/>
                <w:sz w:val="16"/>
                <w:szCs w:val="16"/>
                <w:lang w:eastAsia="zh-CN"/>
              </w:rPr>
              <w:t>共同</w:t>
            </w:r>
            <w:r w:rsidR="006733B8" w:rsidRPr="0062370B">
              <w:rPr>
                <w:rStyle w:val="Hyperlink"/>
                <w:rFonts w:eastAsia="宋体" w:cs="Arial" w:hint="eastAsia"/>
                <w:color w:val="000000" w:themeColor="text1"/>
                <w:sz w:val="16"/>
                <w:szCs w:val="16"/>
                <w:lang w:eastAsia="zh-CN"/>
              </w:rPr>
              <w:t>利益的</w:t>
            </w:r>
            <w:r w:rsidRPr="0062370B">
              <w:rPr>
                <w:rStyle w:val="Hyperlink"/>
                <w:rFonts w:eastAsia="宋体" w:cs="Arial"/>
                <w:color w:val="000000" w:themeColor="text1"/>
                <w:sz w:val="16"/>
                <w:szCs w:val="16"/>
                <w:lang w:eastAsia="zh-CN"/>
              </w:rPr>
              <w:t>问题。</w:t>
            </w:r>
            <w:r w:rsidR="00086D91" w:rsidRPr="0062370B">
              <w:rPr>
                <w:rStyle w:val="Hyperlink"/>
                <w:rFonts w:eastAsia="宋体" w:cs="Arial" w:hint="eastAsia"/>
                <w:color w:val="000000" w:themeColor="text1"/>
                <w:sz w:val="16"/>
                <w:szCs w:val="16"/>
                <w:lang w:eastAsia="zh-CN"/>
              </w:rPr>
              <w:t>通过协作，</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的签署方能够汇集知识、时间和资源，在共同关</w:t>
            </w:r>
            <w:r w:rsidR="0001186F" w:rsidRPr="0062370B">
              <w:rPr>
                <w:rStyle w:val="Hyperlink"/>
                <w:rFonts w:eastAsia="宋体" w:cs="Arial" w:hint="eastAsia"/>
                <w:color w:val="000000" w:themeColor="text1"/>
                <w:sz w:val="16"/>
                <w:szCs w:val="16"/>
                <w:lang w:eastAsia="zh-CN"/>
              </w:rPr>
              <w:t>切</w:t>
            </w:r>
            <w:r w:rsidRPr="0062370B">
              <w:rPr>
                <w:rStyle w:val="Hyperlink"/>
                <w:rFonts w:eastAsia="宋体" w:cs="Arial"/>
                <w:color w:val="000000" w:themeColor="text1"/>
                <w:sz w:val="16"/>
                <w:szCs w:val="16"/>
                <w:lang w:eastAsia="zh-CN"/>
              </w:rPr>
              <w:t>的领域影响投资对象和其他利益相关方。</w:t>
            </w:r>
          </w:p>
        </w:tc>
      </w:tr>
      <w:tr w:rsidR="004D5923" w:rsidRPr="0062370B" w14:paraId="6113A40C" w14:textId="77777777">
        <w:trPr>
          <w:trHeight w:val="300"/>
        </w:trPr>
        <w:tc>
          <w:tcPr>
            <w:tcW w:w="1841" w:type="dxa"/>
            <w:shd w:val="clear" w:color="auto" w:fill="auto"/>
            <w:vAlign w:val="center"/>
          </w:tcPr>
          <w:p w14:paraId="061AEBED"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51D99081" w14:textId="582FE09E"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尽管</w:t>
            </w:r>
            <w:r w:rsidR="0008353C" w:rsidRPr="0062370B">
              <w:rPr>
                <w:rStyle w:val="Hyperlink"/>
                <w:rFonts w:eastAsia="宋体" w:cs="Arial" w:hint="eastAsia"/>
                <w:color w:val="000000" w:themeColor="text1"/>
                <w:sz w:val="16"/>
                <w:szCs w:val="16"/>
                <w:lang w:eastAsia="zh-CN"/>
              </w:rPr>
              <w:t>对</w:t>
            </w:r>
            <w:r w:rsidR="00BA018D" w:rsidRPr="0062370B">
              <w:rPr>
                <w:rStyle w:val="Hyperlink"/>
                <w:rFonts w:eastAsia="宋体" w:cs="Arial" w:hint="eastAsia"/>
                <w:color w:val="000000" w:themeColor="text1"/>
                <w:sz w:val="16"/>
                <w:szCs w:val="16"/>
                <w:lang w:eastAsia="zh-CN"/>
              </w:rPr>
              <w:t>部分签署方</w:t>
            </w:r>
            <w:r w:rsidR="0008353C" w:rsidRPr="0062370B">
              <w:rPr>
                <w:rStyle w:val="Hyperlink"/>
                <w:rFonts w:eastAsia="宋体" w:cs="Arial" w:hint="eastAsia"/>
                <w:color w:val="000000" w:themeColor="text1"/>
                <w:sz w:val="16"/>
                <w:szCs w:val="16"/>
                <w:lang w:eastAsia="zh-CN"/>
              </w:rPr>
              <w:t>而言，</w:t>
            </w:r>
            <w:r w:rsidRPr="0062370B">
              <w:rPr>
                <w:rStyle w:val="Hyperlink"/>
                <w:rFonts w:eastAsia="宋体" w:cs="Arial" w:hint="eastAsia"/>
                <w:color w:val="000000" w:themeColor="text1"/>
                <w:sz w:val="16"/>
                <w:szCs w:val="16"/>
                <w:lang w:eastAsia="zh-CN"/>
              </w:rPr>
              <w:t>可能</w:t>
            </w:r>
            <w:r w:rsidR="0008353C" w:rsidRPr="0062370B">
              <w:rPr>
                <w:rStyle w:val="Hyperlink"/>
                <w:rFonts w:eastAsia="宋体" w:cs="Arial" w:hint="eastAsia"/>
                <w:color w:val="000000" w:themeColor="text1"/>
                <w:sz w:val="16"/>
                <w:szCs w:val="16"/>
                <w:lang w:eastAsia="zh-CN"/>
              </w:rPr>
              <w:t>有</w:t>
            </w:r>
            <w:r w:rsidRPr="0062370B">
              <w:rPr>
                <w:rStyle w:val="Hyperlink"/>
                <w:rFonts w:eastAsia="宋体" w:cs="Arial" w:hint="eastAsia"/>
                <w:color w:val="000000" w:themeColor="text1"/>
                <w:sz w:val="16"/>
                <w:szCs w:val="16"/>
                <w:lang w:eastAsia="zh-CN"/>
              </w:rPr>
              <w:t>多个</w:t>
            </w:r>
            <w:r w:rsidRPr="0062370B">
              <w:rPr>
                <w:rStyle w:val="Hyperlink"/>
                <w:rFonts w:eastAsia="宋体" w:cs="Arial"/>
                <w:color w:val="000000" w:themeColor="text1"/>
                <w:sz w:val="16"/>
                <w:szCs w:val="16"/>
                <w:lang w:eastAsia="zh-CN"/>
              </w:rPr>
              <w:t>答案选项</w:t>
            </w:r>
            <w:r w:rsidR="0008353C"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，但</w:t>
            </w:r>
            <w:r w:rsidR="009B659E"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本指标</w:t>
            </w:r>
            <w:r w:rsidR="009B659E"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，签署方应选择最能反映默认立场的选项。</w:t>
            </w:r>
          </w:p>
          <w:p w14:paraId="2289818D" w14:textId="77777777" w:rsidR="004D5923" w:rsidRPr="0062370B" w:rsidRDefault="004D5923">
            <w:pPr>
              <w:rPr>
                <w:rStyle w:val="Hyperlink"/>
                <w:rFonts w:eastAsia="宋体" w:cs="Arial"/>
                <w:color w:val="000000" w:themeColor="text1"/>
                <w:sz w:val="16"/>
                <w:szCs w:val="16"/>
                <w:lang w:eastAsia="zh-CN"/>
              </w:rPr>
            </w:pPr>
          </w:p>
          <w:p w14:paraId="103BCC27" w14:textId="3AF8B5C2"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参与</w:t>
            </w:r>
            <w:r w:rsidRPr="0062370B">
              <w:rPr>
                <w:rStyle w:val="Hyperlink"/>
                <w:rFonts w:eastAsia="宋体" w:cs="Arial" w:hint="eastAsia"/>
                <w:color w:val="000000" w:themeColor="text1"/>
                <w:sz w:val="16"/>
                <w:szCs w:val="16"/>
                <w:lang w:eastAsia="zh-CN"/>
              </w:rPr>
              <w:t>协作尽责管理</w:t>
            </w:r>
            <w:r w:rsidRPr="0062370B">
              <w:rPr>
                <w:rStyle w:val="Hyperlink"/>
                <w:rFonts w:eastAsia="宋体" w:cs="Arial"/>
                <w:color w:val="000000" w:themeColor="text1"/>
                <w:sz w:val="16"/>
                <w:szCs w:val="16"/>
                <w:lang w:eastAsia="zh-CN"/>
              </w:rPr>
              <w:t>可包括</w:t>
            </w:r>
            <w:r w:rsidR="0032787E" w:rsidRPr="0062370B">
              <w:rPr>
                <w:rStyle w:val="Hyperlink"/>
                <w:rFonts w:eastAsia="宋体" w:cs="Arial" w:hint="eastAsia"/>
                <w:color w:val="000000" w:themeColor="text1"/>
                <w:sz w:val="16"/>
                <w:szCs w:val="16"/>
                <w:lang w:eastAsia="zh-CN"/>
              </w:rPr>
              <w:t>付费</w:t>
            </w:r>
            <w:r w:rsidRPr="0062370B">
              <w:rPr>
                <w:rStyle w:val="Hyperlink"/>
                <w:rFonts w:eastAsia="宋体" w:cs="Arial"/>
                <w:color w:val="000000" w:themeColor="text1"/>
                <w:sz w:val="16"/>
                <w:szCs w:val="16"/>
                <w:lang w:eastAsia="zh-CN"/>
              </w:rPr>
              <w:t>使用外部服务商</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这些服务商</w:t>
            </w:r>
            <w:r w:rsidRPr="0062370B">
              <w:rPr>
                <w:rStyle w:val="Hyperlink"/>
                <w:rFonts w:eastAsia="宋体" w:cs="Arial" w:hint="eastAsia"/>
                <w:color w:val="000000" w:themeColor="text1"/>
                <w:sz w:val="16"/>
                <w:szCs w:val="16"/>
                <w:lang w:eastAsia="zh-CN"/>
              </w:rPr>
              <w:t>汇集</w:t>
            </w:r>
            <w:r w:rsidRPr="0062370B">
              <w:rPr>
                <w:rStyle w:val="Hyperlink"/>
                <w:rFonts w:eastAsia="宋体" w:cs="Arial"/>
                <w:color w:val="000000" w:themeColor="text1"/>
                <w:sz w:val="16"/>
                <w:szCs w:val="16"/>
                <w:lang w:eastAsia="zh-CN"/>
              </w:rPr>
              <w:t>投资者资源</w:t>
            </w:r>
            <w:r w:rsidR="004D3A6C" w:rsidRPr="0062370B">
              <w:rPr>
                <w:rStyle w:val="Hyperlink"/>
                <w:rFonts w:eastAsia="宋体" w:cs="Arial" w:hint="eastAsia"/>
                <w:color w:val="000000" w:themeColor="text1"/>
                <w:sz w:val="16"/>
                <w:szCs w:val="16"/>
                <w:lang w:eastAsia="zh-CN"/>
              </w:rPr>
              <w:t>用于</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，小型投资者</w:t>
            </w:r>
            <w:r w:rsidR="00511DB7" w:rsidRPr="0062370B">
              <w:rPr>
                <w:rStyle w:val="Hyperlink"/>
                <w:rFonts w:eastAsia="宋体" w:cs="Arial" w:hint="eastAsia"/>
                <w:color w:val="000000" w:themeColor="text1"/>
                <w:sz w:val="16"/>
                <w:szCs w:val="16"/>
                <w:lang w:eastAsia="zh-CN"/>
              </w:rPr>
              <w:t>常借助他们</w:t>
            </w:r>
            <w:r w:rsidRPr="0062370B">
              <w:rPr>
                <w:rStyle w:val="Hyperlink"/>
                <w:rFonts w:eastAsia="宋体" w:cs="Arial"/>
                <w:color w:val="000000" w:themeColor="text1"/>
                <w:sz w:val="16"/>
                <w:szCs w:val="16"/>
                <w:lang w:eastAsia="zh-CN"/>
              </w:rPr>
              <w:t>促进</w:t>
            </w:r>
            <w:r w:rsidRPr="0062370B">
              <w:rPr>
                <w:rStyle w:val="Hyperlink"/>
                <w:rFonts w:eastAsia="宋体" w:cs="Arial" w:hint="eastAsia"/>
                <w:color w:val="000000" w:themeColor="text1"/>
                <w:sz w:val="16"/>
                <w:szCs w:val="16"/>
                <w:lang w:eastAsia="zh-CN"/>
              </w:rPr>
              <w:t>协作</w:t>
            </w:r>
            <w:r w:rsidRPr="0062370B">
              <w:rPr>
                <w:rStyle w:val="Hyperlink"/>
                <w:rFonts w:eastAsia="宋体" w:cs="Arial"/>
                <w:color w:val="000000" w:themeColor="text1"/>
                <w:sz w:val="16"/>
                <w:szCs w:val="16"/>
                <w:lang w:eastAsia="zh-CN"/>
              </w:rPr>
              <w:t>。</w:t>
            </w:r>
          </w:p>
        </w:tc>
      </w:tr>
      <w:tr w:rsidR="004D5923" w:rsidRPr="0062370B" w14:paraId="22283B51" w14:textId="77777777">
        <w:trPr>
          <w:trHeight w:val="300"/>
        </w:trPr>
        <w:tc>
          <w:tcPr>
            <w:tcW w:w="1841" w:type="dxa"/>
            <w:shd w:val="clear" w:color="auto" w:fill="auto"/>
            <w:vAlign w:val="center"/>
          </w:tcPr>
          <w:p w14:paraId="49893CD2"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30EF23AD" w14:textId="03BFC526"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关于投资者的</w:t>
            </w:r>
            <w:r w:rsidRPr="0062370B">
              <w:rPr>
                <w:rStyle w:val="Hyperlink"/>
                <w:rFonts w:eastAsia="宋体" w:cs="Arial" w:hint="eastAsia"/>
                <w:color w:val="000000" w:themeColor="text1"/>
                <w:sz w:val="16"/>
                <w:szCs w:val="16"/>
                <w:lang w:eastAsia="zh-CN"/>
              </w:rPr>
              <w:t>受托人</w:t>
            </w:r>
            <w:r w:rsidRPr="0062370B">
              <w:rPr>
                <w:rStyle w:val="Hyperlink"/>
                <w:rFonts w:eastAsia="宋体" w:cs="Arial"/>
                <w:color w:val="000000" w:themeColor="text1"/>
                <w:sz w:val="16"/>
                <w:szCs w:val="16"/>
                <w:lang w:eastAsia="zh-CN"/>
              </w:rPr>
              <w:t>责任或同等义务与</w:t>
            </w:r>
            <w:r w:rsidR="0031388E" w:rsidRPr="0062370B">
              <w:rPr>
                <w:rStyle w:val="Hyperlink"/>
                <w:rFonts w:eastAsia="宋体" w:cs="Arial"/>
                <w:color w:val="000000" w:themeColor="text1"/>
                <w:sz w:val="16"/>
                <w:szCs w:val="16"/>
                <w:lang w:eastAsia="zh-CN"/>
              </w:rPr>
              <w:t>共同</w:t>
            </w:r>
            <w:r w:rsidRPr="0062370B">
              <w:rPr>
                <w:rStyle w:val="Hyperlink"/>
                <w:rFonts w:eastAsia="宋体" w:cs="Arial"/>
                <w:color w:val="000000" w:themeColor="text1"/>
                <w:sz w:val="16"/>
                <w:szCs w:val="16"/>
                <w:lang w:eastAsia="zh-CN"/>
              </w:rPr>
              <w:t>行动</w:t>
            </w:r>
            <w:r w:rsidRPr="0062370B">
              <w:rPr>
                <w:rStyle w:val="Hyperlink"/>
                <w:rFonts w:eastAsia="宋体" w:cs="Arial" w:hint="eastAsia"/>
                <w:color w:val="000000" w:themeColor="text1"/>
                <w:sz w:val="16"/>
                <w:szCs w:val="16"/>
                <w:lang w:eastAsia="zh-CN"/>
              </w:rPr>
              <w:t>之间关联的详细分析</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请参阅</w:t>
            </w:r>
            <w:hyperlink r:id="rId189" w:history="1">
              <w:hyperlink r:id="rId190" w:history="1">
                <w:hyperlink r:id="rId191" w:history="1">
                  <w:r w:rsidRPr="0062370B">
                    <w:rPr>
                      <w:rStyle w:val="Hyperlink"/>
                      <w:rFonts w:eastAsia="宋体" w:cs="Arial" w:hint="eastAsia"/>
                      <w:sz w:val="16"/>
                      <w:szCs w:val="16"/>
                      <w:lang w:eastAsia="zh-CN"/>
                    </w:rPr>
                    <w:t>为实现可持续性影响而投资</w:t>
                  </w:r>
                  <w:r w:rsidRPr="0062370B">
                    <w:rPr>
                      <w:rStyle w:val="Hyperlink"/>
                      <w:rFonts w:eastAsia="宋体" w:cs="Arial"/>
                      <w:sz w:val="16"/>
                      <w:szCs w:val="16"/>
                      <w:lang w:eastAsia="zh-CN"/>
                    </w:rPr>
                    <w:t>的法律框架</w:t>
                  </w:r>
                </w:hyperlink>
                <w:r w:rsidRPr="0062370B">
                  <w:rPr>
                    <w:rStyle w:val="Hyperlink"/>
                    <w:rFonts w:eastAsia="宋体" w:cs="Arial" w:hint="eastAsia"/>
                    <w:sz w:val="16"/>
                    <w:szCs w:val="16"/>
                    <w:lang w:eastAsia="zh-CN"/>
                  </w:rPr>
                  <w:t>探讨</w:t>
                </w:r>
              </w:hyperlink>
            </w:hyperlink>
            <w:r w:rsidRPr="0062370B">
              <w:rPr>
                <w:rStyle w:val="Hyperlink"/>
                <w:rFonts w:eastAsia="宋体" w:cs="Arial" w:hint="eastAsia"/>
                <w:color w:val="000000" w:themeColor="text1"/>
                <w:sz w:val="16"/>
                <w:szCs w:val="16"/>
                <w:lang w:eastAsia="zh-CN"/>
              </w:rPr>
              <w:t>。</w:t>
            </w:r>
          </w:p>
          <w:p w14:paraId="61386017" w14:textId="77777777" w:rsidR="004D5923" w:rsidRPr="0062370B" w:rsidRDefault="004D5923">
            <w:pPr>
              <w:rPr>
                <w:rStyle w:val="Hyperlink"/>
                <w:rFonts w:eastAsia="宋体" w:cs="Arial"/>
                <w:color w:val="000000" w:themeColor="text1"/>
                <w:sz w:val="16"/>
                <w:szCs w:val="16"/>
                <w:lang w:eastAsia="zh-CN"/>
              </w:rPr>
            </w:pPr>
          </w:p>
          <w:p w14:paraId="4ACB2DB1" w14:textId="6EFAECFD"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协作</w:t>
            </w:r>
            <w:r w:rsidRPr="0062370B">
              <w:rPr>
                <w:rStyle w:val="Hyperlink"/>
                <w:rFonts w:eastAsia="宋体" w:cs="Arial"/>
                <w:color w:val="000000" w:themeColor="text1"/>
                <w:sz w:val="16"/>
                <w:szCs w:val="16"/>
                <w:lang w:eastAsia="zh-CN"/>
              </w:rPr>
              <w:t>合法性的进一步分析，请参阅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在专门</w:t>
            </w:r>
            <w:r w:rsidRPr="0062370B">
              <w:rPr>
                <w:rStyle w:val="Hyperlink"/>
                <w:rFonts w:eastAsia="宋体" w:cs="Arial" w:hint="eastAsia"/>
                <w:color w:val="000000" w:themeColor="text1"/>
                <w:sz w:val="16"/>
                <w:szCs w:val="16"/>
                <w:lang w:eastAsia="zh-CN"/>
              </w:rPr>
              <w:t>的</w:t>
            </w:r>
            <w:hyperlink r:id="rId192" w:history="1">
              <w:r w:rsidR="00CA2389" w:rsidRPr="0062370B">
                <w:rPr>
                  <w:rStyle w:val="Hyperlink"/>
                  <w:rFonts w:eastAsia="宋体" w:cs="Arial" w:hint="eastAsia"/>
                  <w:sz w:val="16"/>
                  <w:szCs w:val="16"/>
                  <w:lang w:eastAsia="zh-CN"/>
                </w:rPr>
                <w:t>处理</w:t>
              </w:r>
              <w:r w:rsidRPr="0062370B">
                <w:rPr>
                  <w:rStyle w:val="Hyperlink"/>
                  <w:rFonts w:eastAsia="宋体" w:cs="Arial"/>
                  <w:sz w:val="16"/>
                  <w:szCs w:val="16"/>
                  <w:lang w:eastAsia="zh-CN"/>
                </w:rPr>
                <w:t>系统</w:t>
              </w:r>
              <w:r w:rsidRPr="0062370B">
                <w:rPr>
                  <w:rStyle w:val="Hyperlink"/>
                  <w:rFonts w:eastAsia="宋体" w:cs="Arial" w:hint="eastAsia"/>
                  <w:sz w:val="16"/>
                  <w:szCs w:val="16"/>
                  <w:lang w:eastAsia="zh-CN"/>
                </w:rPr>
                <w:t>性</w:t>
              </w:r>
              <w:r w:rsidRPr="0062370B">
                <w:rPr>
                  <w:rStyle w:val="Hyperlink"/>
                  <w:rFonts w:eastAsia="宋体" w:cs="Arial"/>
                  <w:sz w:val="16"/>
                  <w:szCs w:val="16"/>
                  <w:lang w:eastAsia="zh-CN"/>
                </w:rPr>
                <w:t>障碍</w:t>
              </w:r>
            </w:hyperlink>
            <w:r w:rsidRPr="0062370B">
              <w:rPr>
                <w:rStyle w:val="Hyperlink"/>
                <w:rFonts w:eastAsia="宋体" w:cs="Arial" w:hint="eastAsia"/>
                <w:color w:val="000000" w:themeColor="text1"/>
                <w:sz w:val="16"/>
                <w:szCs w:val="16"/>
                <w:lang w:eastAsia="zh-CN"/>
              </w:rPr>
              <w:t>网页提供的指引。</w:t>
            </w:r>
          </w:p>
          <w:p w14:paraId="6FA4C93F" w14:textId="77777777" w:rsidR="004D5923" w:rsidRPr="0062370B" w:rsidRDefault="004D5923">
            <w:pPr>
              <w:rPr>
                <w:rStyle w:val="Hyperlink"/>
                <w:rFonts w:eastAsia="宋体" w:cs="Arial"/>
                <w:color w:val="000000" w:themeColor="text1"/>
                <w:sz w:val="16"/>
                <w:szCs w:val="16"/>
                <w:lang w:eastAsia="zh-CN"/>
              </w:rPr>
            </w:pPr>
          </w:p>
          <w:p w14:paraId="1FC96FF2" w14:textId="09616E3A" w:rsidR="004D5923" w:rsidRPr="0062370B" w:rsidRDefault="00072EEF">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关于使用</w:t>
            </w:r>
            <w:r w:rsidRPr="0062370B">
              <w:rPr>
                <w:rStyle w:val="Hyperlink"/>
                <w:rFonts w:eastAsia="宋体" w:cs="Arial" w:hint="eastAsia"/>
                <w:color w:val="000000" w:themeColor="text1"/>
                <w:sz w:val="16"/>
                <w:szCs w:val="16"/>
                <w:lang w:eastAsia="zh-CN"/>
              </w:rPr>
              <w:t>P</w:t>
            </w:r>
            <w:r w:rsidRPr="0062370B">
              <w:rPr>
                <w:rStyle w:val="Hyperlink"/>
                <w:rFonts w:eastAsia="宋体" w:cs="Arial"/>
                <w:color w:val="000000" w:themeColor="text1"/>
                <w:sz w:val="16"/>
                <w:szCs w:val="16"/>
                <w:lang w:eastAsia="zh-CN"/>
              </w:rPr>
              <w:t>RI</w:t>
            </w:r>
            <w:r w:rsidRPr="0062370B">
              <w:rPr>
                <w:rStyle w:val="Hyperlink"/>
                <w:rFonts w:eastAsia="宋体" w:cs="Arial" w:hint="eastAsia"/>
                <w:color w:val="000000" w:themeColor="text1"/>
                <w:sz w:val="16"/>
                <w:szCs w:val="16"/>
                <w:lang w:eastAsia="zh-CN"/>
              </w:rPr>
              <w:t>框架提升尽责管理效率的更多见解</w:t>
            </w:r>
            <w:r w:rsidR="004D5923" w:rsidRPr="0062370B">
              <w:rPr>
                <w:rStyle w:val="Hyperlink"/>
                <w:rFonts w:eastAsia="宋体" w:cs="Arial" w:hint="eastAsia"/>
                <w:color w:val="000000" w:themeColor="text1"/>
                <w:sz w:val="16"/>
                <w:szCs w:val="16"/>
                <w:lang w:eastAsia="zh-CN"/>
              </w:rPr>
              <w:t>，请参阅</w:t>
            </w:r>
            <w:hyperlink r:id="rId193" w:history="1">
              <w:r w:rsidR="004D5923" w:rsidRPr="0062370B">
                <w:rPr>
                  <w:rStyle w:val="Hyperlink"/>
                  <w:rFonts w:eastAsia="宋体" w:cs="Arial"/>
                  <w:sz w:val="16"/>
                  <w:szCs w:val="16"/>
                  <w:lang w:eastAsia="zh-CN"/>
                </w:rPr>
                <w:t>积极所有权</w:t>
              </w:r>
              <w:r w:rsidR="004D5923" w:rsidRPr="0062370B">
                <w:rPr>
                  <w:rStyle w:val="Hyperlink"/>
                  <w:rFonts w:eastAsia="宋体" w:cs="Arial"/>
                  <w:sz w:val="16"/>
                  <w:szCs w:val="16"/>
                  <w:lang w:eastAsia="zh-CN"/>
                </w:rPr>
                <w:t>2.0</w:t>
              </w:r>
              <w:r w:rsidR="004D5923" w:rsidRPr="0062370B">
                <w:rPr>
                  <w:rStyle w:val="Hyperlink"/>
                  <w:rFonts w:eastAsia="宋体" w:cs="Arial"/>
                  <w:sz w:val="16"/>
                  <w:szCs w:val="16"/>
                  <w:lang w:eastAsia="zh-CN"/>
                </w:rPr>
                <w:t>：</w:t>
              </w:r>
              <w:r w:rsidR="004D5923" w:rsidRPr="0062370B">
                <w:rPr>
                  <w:rStyle w:val="Hyperlink"/>
                  <w:rFonts w:eastAsia="宋体" w:cs="Arial" w:hint="eastAsia"/>
                  <w:sz w:val="16"/>
                  <w:szCs w:val="16"/>
                  <w:lang w:eastAsia="zh-CN"/>
                </w:rPr>
                <w:t>尽责管理亟需发展</w:t>
              </w:r>
            </w:hyperlink>
            <w:r w:rsidR="004D5923" w:rsidRPr="0062370B">
              <w:rPr>
                <w:rStyle w:val="Hyperlink"/>
                <w:rFonts w:eastAsia="宋体" w:cs="Arial"/>
                <w:color w:val="000000" w:themeColor="text1"/>
                <w:sz w:val="16"/>
                <w:szCs w:val="16"/>
                <w:lang w:eastAsia="zh-CN"/>
              </w:rPr>
              <w:t>。</w:t>
            </w:r>
          </w:p>
          <w:p w14:paraId="0DD86CB6" w14:textId="77777777" w:rsidR="004D5923" w:rsidRPr="0062370B" w:rsidRDefault="004D5923">
            <w:pPr>
              <w:rPr>
                <w:rStyle w:val="Hyperlink"/>
                <w:rFonts w:eastAsia="宋体" w:cs="Arial"/>
                <w:color w:val="000000" w:themeColor="text1"/>
                <w:sz w:val="16"/>
                <w:szCs w:val="16"/>
                <w:lang w:eastAsia="zh-CN"/>
              </w:rPr>
            </w:pPr>
          </w:p>
          <w:p w14:paraId="42CF34C5"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Pr="0062370B">
              <w:rPr>
                <w:rStyle w:val="Hyperlink"/>
                <w:rFonts w:eastAsia="宋体" w:cs="Arial" w:hint="eastAsia"/>
                <w:color w:val="000000" w:themeColor="text1"/>
                <w:sz w:val="16"/>
                <w:szCs w:val="16"/>
                <w:lang w:eastAsia="zh-CN"/>
              </w:rPr>
              <w:t>的</w:t>
            </w:r>
            <w:hyperlink r:id="rId194"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tc>
      </w:tr>
      <w:tr w:rsidR="004D5923" w:rsidRPr="0062370B" w14:paraId="2E189557" w14:textId="77777777">
        <w:trPr>
          <w:trHeight w:val="300"/>
        </w:trPr>
        <w:tc>
          <w:tcPr>
            <w:tcW w:w="14884" w:type="dxa"/>
            <w:gridSpan w:val="7"/>
            <w:shd w:val="clear" w:color="auto" w:fill="0070C0"/>
            <w:vAlign w:val="center"/>
          </w:tcPr>
          <w:p w14:paraId="7C784C6B"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29F4EC49" w14:textId="77777777">
        <w:trPr>
          <w:trHeight w:val="300"/>
        </w:trPr>
        <w:tc>
          <w:tcPr>
            <w:tcW w:w="1841" w:type="dxa"/>
            <w:shd w:val="clear" w:color="auto" w:fill="auto"/>
            <w:vAlign w:val="center"/>
          </w:tcPr>
          <w:p w14:paraId="0025F6D0" w14:textId="77777777" w:rsidR="004D5923" w:rsidRPr="0062370B" w:rsidRDefault="004D5923">
            <w:pPr>
              <w:rPr>
                <w:rFonts w:eastAsia="宋体" w:cs="Arial"/>
                <w:b/>
                <w:bCs/>
                <w:sz w:val="16"/>
                <w:szCs w:val="16"/>
              </w:rPr>
            </w:pPr>
            <w:r w:rsidRPr="0062370B">
              <w:rPr>
                <w:rFonts w:eastAsia="宋体" w:cs="Arial"/>
                <w:b/>
                <w:bCs/>
                <w:sz w:val="16"/>
                <w:szCs w:val="16"/>
              </w:rPr>
              <w:lastRenderedPageBreak/>
              <w:t>基于</w:t>
            </w:r>
          </w:p>
        </w:tc>
        <w:tc>
          <w:tcPr>
            <w:tcW w:w="13043" w:type="dxa"/>
            <w:gridSpan w:val="6"/>
            <w:shd w:val="clear" w:color="auto" w:fill="auto"/>
            <w:vAlign w:val="center"/>
          </w:tcPr>
          <w:p w14:paraId="4B7A329F" w14:textId="77777777" w:rsidR="004D5923" w:rsidRPr="0062370B" w:rsidRDefault="004D5923">
            <w:pPr>
              <w:rPr>
                <w:rFonts w:eastAsia="宋体" w:cs="Arial"/>
                <w:color w:val="000000" w:themeColor="text1"/>
                <w:sz w:val="16"/>
                <w:szCs w:val="16"/>
              </w:rPr>
            </w:pPr>
            <w:r w:rsidRPr="0062370B">
              <w:rPr>
                <w:color w:val="000000" w:themeColor="text1"/>
                <w:sz w:val="16"/>
                <w:szCs w:val="16"/>
              </w:rPr>
              <w:t>[OO 8], [OO 9]</w:t>
            </w:r>
          </w:p>
        </w:tc>
      </w:tr>
      <w:tr w:rsidR="004D5923" w:rsidRPr="0062370B" w14:paraId="1F69A495" w14:textId="77777777">
        <w:trPr>
          <w:trHeight w:val="300"/>
        </w:trPr>
        <w:tc>
          <w:tcPr>
            <w:tcW w:w="1841" w:type="dxa"/>
            <w:shd w:val="clear" w:color="auto" w:fill="auto"/>
            <w:vAlign w:val="center"/>
          </w:tcPr>
          <w:p w14:paraId="34196B4F"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4E3697C8"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2EEA4F9A" w14:textId="77777777">
        <w:trPr>
          <w:trHeight w:val="300"/>
        </w:trPr>
        <w:tc>
          <w:tcPr>
            <w:tcW w:w="14884" w:type="dxa"/>
            <w:gridSpan w:val="7"/>
            <w:shd w:val="clear" w:color="auto" w:fill="0070C0"/>
            <w:vAlign w:val="center"/>
          </w:tcPr>
          <w:p w14:paraId="32DBA233"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4C00D56A" w14:textId="77777777">
        <w:trPr>
          <w:trHeight w:val="354"/>
        </w:trPr>
        <w:tc>
          <w:tcPr>
            <w:tcW w:w="1841" w:type="dxa"/>
            <w:shd w:val="clear" w:color="auto" w:fill="auto"/>
            <w:vAlign w:val="center"/>
          </w:tcPr>
          <w:p w14:paraId="6DFC8EF3"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8932" w:type="dxa"/>
            <w:gridSpan w:val="3"/>
            <w:shd w:val="clear" w:color="auto" w:fill="auto"/>
            <w:vAlign w:val="center"/>
          </w:tcPr>
          <w:p w14:paraId="0D04EF79"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163BDB7" w14:textId="77777777" w:rsidR="004D5923" w:rsidRPr="0062370B" w:rsidRDefault="004D5923">
            <w:pPr>
              <w:rPr>
                <w:rStyle w:val="Hyperlink"/>
                <w:rFonts w:eastAsia="宋体" w:cs="Arial"/>
                <w:color w:val="000000" w:themeColor="text1"/>
                <w:sz w:val="16"/>
                <w:szCs w:val="16"/>
                <w:lang w:eastAsia="zh-CN"/>
              </w:rPr>
            </w:pPr>
          </w:p>
          <w:p w14:paraId="3A71D74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3C5C37FA"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38DC375B"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D</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111" w:type="dxa"/>
            <w:gridSpan w:val="3"/>
            <w:shd w:val="clear" w:color="auto" w:fill="auto"/>
            <w:vAlign w:val="center"/>
          </w:tcPr>
          <w:p w14:paraId="7344671C"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2234A133" w14:textId="77777777" w:rsidR="004D5923" w:rsidRPr="0062370B" w:rsidRDefault="004D5923">
            <w:pPr>
              <w:rPr>
                <w:rStyle w:val="Hyperlink"/>
                <w:rFonts w:eastAsia="宋体" w:cs="Arial"/>
                <w:color w:val="000000" w:themeColor="text1"/>
                <w:sz w:val="16"/>
                <w:szCs w:val="16"/>
                <w:lang w:eastAsia="zh-CN"/>
              </w:rPr>
            </w:pPr>
          </w:p>
          <w:p w14:paraId="5818D71A"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D</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4D5923" w:rsidRPr="0062370B" w14:paraId="7C8529D8" w14:textId="77777777">
        <w:trPr>
          <w:trHeight w:val="300"/>
        </w:trPr>
        <w:tc>
          <w:tcPr>
            <w:tcW w:w="1841" w:type="dxa"/>
            <w:shd w:val="clear" w:color="auto" w:fill="auto"/>
            <w:vAlign w:val="center"/>
          </w:tcPr>
          <w:p w14:paraId="57081C99" w14:textId="77777777" w:rsidR="004D5923" w:rsidRPr="0062370B" w:rsidRDefault="004D5923">
            <w:pPr>
              <w:spacing w:line="240" w:lineRule="auto"/>
              <w:rPr>
                <w:rFonts w:eastAsia="宋体" w:cs="Arial"/>
                <w:b/>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3043" w:type="dxa"/>
            <w:gridSpan w:val="6"/>
            <w:shd w:val="clear" w:color="auto" w:fill="auto"/>
            <w:vAlign w:val="center"/>
          </w:tcPr>
          <w:p w14:paraId="6D3DF24B" w14:textId="65A45691" w:rsidR="004D5923" w:rsidRPr="0062370B" w:rsidRDefault="00CA6A40">
            <w:pPr>
              <w:rPr>
                <w:rStyle w:val="Hyperlink"/>
                <w:rFonts w:eastAsia="宋体" w:cs="Arial"/>
                <w:color w:val="000000" w:themeColor="text1"/>
                <w:sz w:val="16"/>
                <w:szCs w:val="16"/>
                <w:lang w:eastAsia="zh-CN"/>
              </w:rPr>
            </w:pPr>
            <w:r w:rsidRPr="0062370B">
              <w:rPr>
                <w:rFonts w:ascii="宋体" w:eastAsia="宋体" w:hAnsi="宋体" w:cs="Arial" w:hint="eastAsia"/>
                <w:sz w:val="16"/>
                <w:szCs w:val="16"/>
                <w:lang w:eastAsia="zh-CN"/>
              </w:rPr>
              <w:t>考虑到前述答案选项已</w:t>
            </w:r>
            <w:r w:rsidR="000738DD" w:rsidRPr="0062370B">
              <w:rPr>
                <w:rFonts w:ascii="宋体" w:eastAsia="宋体" w:hAnsi="宋体" w:cs="Arial" w:hint="eastAsia"/>
                <w:sz w:val="16"/>
                <w:szCs w:val="16"/>
                <w:lang w:eastAsia="zh-CN"/>
              </w:rPr>
              <w:t>涵盖所识别的良好做法</w:t>
            </w:r>
            <w:r w:rsidR="002D1F70" w:rsidRPr="0062370B">
              <w:rPr>
                <w:rFonts w:ascii="宋体" w:eastAsia="宋体" w:hAnsi="宋体" w:cs="Arial" w:hint="eastAsia"/>
                <w:sz w:val="16"/>
                <w:szCs w:val="16"/>
                <w:lang w:eastAsia="zh-CN"/>
              </w:rPr>
              <w:t>，因此</w:t>
            </w:r>
            <w:r w:rsidR="004D5923" w:rsidRPr="0062370B">
              <w:rPr>
                <w:rStyle w:val="Hyperlink"/>
                <w:rFonts w:eastAsia="宋体" w:cs="Arial"/>
                <w:color w:val="000000" w:themeColor="text1"/>
                <w:sz w:val="16"/>
                <w:szCs w:val="16"/>
                <w:lang w:eastAsia="zh-CN"/>
              </w:rPr>
              <w:t>选择其他</w:t>
            </w:r>
            <w:r w:rsidR="004D5923" w:rsidRPr="0062370B">
              <w:rPr>
                <w:rStyle w:val="Hyperlink"/>
                <w:rFonts w:eastAsia="宋体" w:cs="Arial" w:hint="eastAsia"/>
                <w:color w:val="000000" w:themeColor="text1"/>
                <w:sz w:val="16"/>
                <w:szCs w:val="16"/>
                <w:lang w:eastAsia="zh-CN"/>
              </w:rPr>
              <w:t>(</w:t>
            </w:r>
            <w:r w:rsidR="004D5923" w:rsidRPr="0062370B">
              <w:rPr>
                <w:rStyle w:val="Hyperlink"/>
                <w:rFonts w:eastAsia="宋体" w:cs="Arial"/>
                <w:color w:val="000000" w:themeColor="text1"/>
                <w:sz w:val="16"/>
                <w:szCs w:val="16"/>
                <w:lang w:eastAsia="zh-CN"/>
              </w:rPr>
              <w:t>C)</w:t>
            </w:r>
            <w:r w:rsidR="004D5923" w:rsidRPr="0062370B">
              <w:rPr>
                <w:rStyle w:val="Hyperlink"/>
                <w:rFonts w:eastAsia="宋体" w:cs="Arial"/>
                <w:color w:val="000000" w:themeColor="text1"/>
                <w:sz w:val="16"/>
                <w:szCs w:val="16"/>
                <w:lang w:eastAsia="zh-CN"/>
              </w:rPr>
              <w:t>将不计入评分。</w:t>
            </w:r>
          </w:p>
        </w:tc>
      </w:tr>
      <w:tr w:rsidR="004D5923" w:rsidRPr="0062370B" w14:paraId="0B35291A" w14:textId="77777777">
        <w:trPr>
          <w:trHeight w:val="300"/>
        </w:trPr>
        <w:tc>
          <w:tcPr>
            <w:tcW w:w="1841" w:type="dxa"/>
            <w:shd w:val="clear" w:color="auto" w:fill="auto"/>
            <w:vAlign w:val="center"/>
          </w:tcPr>
          <w:p w14:paraId="1BA33463"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5F1D899D" w14:textId="4563A4C8" w:rsidR="004D5923" w:rsidRPr="0062370B" w:rsidRDefault="00217DE9">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11766E7D" w14:textId="77777777" w:rsidR="004D5923" w:rsidRPr="0062370B" w:rsidRDefault="004D5923" w:rsidP="004D5923">
      <w:pPr>
        <w:spacing w:after="160" w:line="259" w:lineRule="auto"/>
        <w:rPr>
          <w:rFonts w:eastAsia="宋体" w:cs="Arial"/>
          <w:lang w:eastAsia="zh-CN"/>
        </w:rPr>
      </w:pPr>
    </w:p>
    <w:p w14:paraId="0779730D"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4D5923" w:rsidRPr="0062370B" w14:paraId="1A6C7EE7" w14:textId="77777777">
        <w:trPr>
          <w:trHeight w:val="380"/>
        </w:trPr>
        <w:tc>
          <w:tcPr>
            <w:tcW w:w="1841" w:type="dxa"/>
            <w:vMerge w:val="restart"/>
            <w:shd w:val="clear" w:color="auto" w:fill="F2F2F2" w:themeFill="background1" w:themeFillShade="F2"/>
            <w:vAlign w:val="center"/>
            <w:hideMark/>
          </w:tcPr>
          <w:p w14:paraId="593F71B1"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71F98770" w14:textId="77777777" w:rsidR="004D5923" w:rsidRPr="0062370B" w:rsidRDefault="004D5923">
            <w:pPr>
              <w:spacing w:line="240" w:lineRule="auto"/>
              <w:jc w:val="center"/>
              <w:textAlignment w:val="baseline"/>
              <w:rPr>
                <w:rFonts w:eastAsia="宋体" w:cs="Arial"/>
                <w:b/>
                <w:sz w:val="10"/>
                <w:szCs w:val="10"/>
                <w:lang w:eastAsia="en-GB"/>
              </w:rPr>
            </w:pPr>
          </w:p>
          <w:p w14:paraId="0CCDC25C" w14:textId="77777777" w:rsidR="004D5923" w:rsidRPr="0062370B" w:rsidRDefault="004D5923">
            <w:pPr>
              <w:pStyle w:val="Indicatorsubsection"/>
              <w:rPr>
                <w:rFonts w:eastAsia="宋体"/>
                <w:lang w:val="en-GB"/>
              </w:rPr>
            </w:pPr>
            <w:bookmarkStart w:id="42" w:name="_Toc133243163"/>
            <w:r w:rsidRPr="0062370B">
              <w:rPr>
                <w:rFonts w:eastAsia="宋体"/>
                <w:lang w:val="en-GB"/>
              </w:rPr>
              <w:t>PGS 24.1</w:t>
            </w:r>
            <w:bookmarkEnd w:id="42"/>
          </w:p>
        </w:tc>
        <w:tc>
          <w:tcPr>
            <w:tcW w:w="1559" w:type="dxa"/>
            <w:shd w:val="clear" w:color="auto" w:fill="F2F2F2" w:themeFill="background1" w:themeFillShade="F2"/>
            <w:vAlign w:val="center"/>
            <w:hideMark/>
          </w:tcPr>
          <w:p w14:paraId="4CA601D6"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F2F2F2" w:themeFill="background1" w:themeFillShade="F2"/>
            <w:vAlign w:val="center"/>
          </w:tcPr>
          <w:p w14:paraId="17A15459"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OO 8, OO 9</w:t>
            </w:r>
          </w:p>
        </w:tc>
        <w:tc>
          <w:tcPr>
            <w:tcW w:w="4678" w:type="dxa"/>
            <w:vMerge w:val="restart"/>
            <w:shd w:val="clear" w:color="auto" w:fill="F2F2F2" w:themeFill="background1" w:themeFillShade="F2"/>
            <w:vAlign w:val="center"/>
          </w:tcPr>
          <w:p w14:paraId="232D9980"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27667BB3" w14:textId="77777777" w:rsidR="004D5923" w:rsidRPr="0062370B" w:rsidRDefault="004D5923">
            <w:pPr>
              <w:spacing w:line="240" w:lineRule="auto"/>
              <w:jc w:val="center"/>
              <w:textAlignment w:val="baseline"/>
              <w:rPr>
                <w:rFonts w:eastAsia="宋体" w:cs="Arial"/>
                <w:sz w:val="14"/>
                <w:szCs w:val="14"/>
                <w:lang w:eastAsia="zh-CN"/>
              </w:rPr>
            </w:pPr>
          </w:p>
          <w:p w14:paraId="21A43E59" w14:textId="099904A6"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E90A5A" w:rsidRPr="0062370B">
              <w:rPr>
                <w:rFonts w:eastAsia="宋体" w:cs="Arial" w:hint="eastAsia"/>
                <w:b/>
                <w:bCs/>
                <w:sz w:val="22"/>
                <w:szCs w:val="22"/>
                <w:lang w:eastAsia="zh-CN"/>
              </w:rPr>
              <w:t>整体尽责管理策略</w:t>
            </w:r>
          </w:p>
        </w:tc>
        <w:tc>
          <w:tcPr>
            <w:tcW w:w="1985" w:type="dxa"/>
            <w:vMerge w:val="restart"/>
            <w:shd w:val="clear" w:color="auto" w:fill="F2F2F2" w:themeFill="background1" w:themeFillShade="F2"/>
            <w:vAlign w:val="center"/>
            <w:hideMark/>
          </w:tcPr>
          <w:p w14:paraId="34F89847"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3FF69B42" w14:textId="77777777" w:rsidR="004D5923" w:rsidRPr="0062370B" w:rsidRDefault="004D5923">
            <w:pPr>
              <w:spacing w:line="240" w:lineRule="auto"/>
              <w:jc w:val="center"/>
              <w:textAlignment w:val="baseline"/>
              <w:rPr>
                <w:rFonts w:eastAsia="宋体" w:cs="Arial"/>
                <w:b/>
                <w:bCs/>
                <w:sz w:val="14"/>
                <w:szCs w:val="14"/>
                <w:lang w:eastAsia="en-GB"/>
              </w:rPr>
            </w:pPr>
          </w:p>
          <w:p w14:paraId="72AF070B"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FAE298E"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177D1078"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p>
          <w:p w14:paraId="33ED83F1" w14:textId="77777777" w:rsidR="004D5923" w:rsidRPr="0062370B" w:rsidRDefault="004D5923">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39EB7ECE" w14:textId="77777777" w:rsidR="004D5923" w:rsidRPr="0062370B" w:rsidRDefault="004D5923">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4D5923" w:rsidRPr="0062370B" w14:paraId="6C9CFB5D" w14:textId="77777777">
        <w:trPr>
          <w:trHeight w:val="380"/>
        </w:trPr>
        <w:tc>
          <w:tcPr>
            <w:tcW w:w="1841" w:type="dxa"/>
            <w:vMerge/>
            <w:shd w:val="clear" w:color="auto" w:fill="F2F2F2" w:themeFill="background1" w:themeFillShade="F2"/>
            <w:vAlign w:val="center"/>
          </w:tcPr>
          <w:p w14:paraId="4F4D2422" w14:textId="77777777" w:rsidR="004D5923" w:rsidRPr="0062370B" w:rsidRDefault="004D5923">
            <w:pPr>
              <w:spacing w:line="240" w:lineRule="auto"/>
              <w:jc w:val="center"/>
              <w:textAlignment w:val="baseline"/>
              <w:rPr>
                <w:rFonts w:eastAsia="宋体" w:cs="Arial"/>
                <w:b/>
                <w:sz w:val="14"/>
                <w:szCs w:val="14"/>
                <w:lang w:eastAsia="zh-CN"/>
              </w:rPr>
            </w:pPr>
          </w:p>
        </w:tc>
        <w:tc>
          <w:tcPr>
            <w:tcW w:w="1559" w:type="dxa"/>
            <w:shd w:val="clear" w:color="auto" w:fill="F2F2F2" w:themeFill="background1" w:themeFillShade="F2"/>
            <w:vAlign w:val="center"/>
          </w:tcPr>
          <w:p w14:paraId="5D6FF960"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F2F2F2" w:themeFill="background1" w:themeFillShade="F2"/>
            <w:vAlign w:val="center"/>
          </w:tcPr>
          <w:p w14:paraId="2BBECD97"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vMerge/>
            <w:shd w:val="clear" w:color="auto" w:fill="F2F2F2" w:themeFill="background1" w:themeFillShade="F2"/>
            <w:vAlign w:val="center"/>
          </w:tcPr>
          <w:p w14:paraId="51E1DB0B"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shd w:val="clear" w:color="auto" w:fill="F2F2F2" w:themeFill="background1" w:themeFillShade="F2"/>
            <w:vAlign w:val="center"/>
          </w:tcPr>
          <w:p w14:paraId="609D0FE2"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0477379C"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64114CB9" w14:textId="777777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D64189E" w14:textId="4F57A102" w:rsidR="004D5923" w:rsidRPr="0062370B" w:rsidRDefault="007F76A4">
            <w:pPr>
              <w:spacing w:line="276" w:lineRule="auto"/>
              <w:textAlignment w:val="baseline"/>
              <w:rPr>
                <w:rFonts w:eastAsia="宋体" w:cs="Arial"/>
                <w:b/>
                <w:lang w:eastAsia="zh-CN"/>
              </w:rPr>
            </w:pPr>
            <w:r w:rsidRPr="0062370B">
              <w:rPr>
                <w:rFonts w:eastAsia="宋体" w:cs="Arial" w:hint="eastAsia"/>
                <w:b/>
                <w:lang w:eastAsia="zh-CN"/>
              </w:rPr>
              <w:t>请详细说明贵机构</w:t>
            </w:r>
            <w:r w:rsidR="004D5923" w:rsidRPr="0062370B">
              <w:rPr>
                <w:rFonts w:eastAsia="宋体" w:cs="Arial" w:hint="eastAsia"/>
                <w:b/>
                <w:lang w:eastAsia="zh-CN"/>
              </w:rPr>
              <w:t>或代为行事的</w:t>
            </w:r>
            <w:hyperlink r:id="rId195" w:history="1">
              <w:r w:rsidR="004D5923" w:rsidRPr="0062370B">
                <w:rPr>
                  <w:rStyle w:val="Hyperlink"/>
                  <w:rFonts w:eastAsia="宋体" w:cs="Arial" w:hint="eastAsia"/>
                  <w:b/>
                  <w:lang w:eastAsia="zh-CN"/>
                </w:rPr>
                <w:t>外部服务商或外部投资管理人</w:t>
              </w:r>
            </w:hyperlink>
            <w:r w:rsidR="00C859A6" w:rsidRPr="0062370B">
              <w:rPr>
                <w:rFonts w:eastAsia="宋体" w:cs="Arial" w:hint="eastAsia"/>
                <w:b/>
                <w:lang w:eastAsia="zh-CN"/>
              </w:rPr>
              <w:t>对</w:t>
            </w:r>
            <w:hyperlink r:id="rId196" w:history="1">
              <w:r w:rsidR="009E60D4" w:rsidRPr="0062370B">
                <w:rPr>
                  <w:rStyle w:val="Hyperlink"/>
                  <w:rFonts w:eastAsia="宋体" w:cs="Arial" w:hint="eastAsia"/>
                  <w:b/>
                  <w:lang w:eastAsia="zh-CN"/>
                </w:rPr>
                <w:t>协作尽责管理</w:t>
              </w:r>
            </w:hyperlink>
            <w:r w:rsidR="00C859A6" w:rsidRPr="0062370B">
              <w:rPr>
                <w:rFonts w:eastAsia="宋体" w:cs="Arial" w:hint="eastAsia"/>
                <w:b/>
                <w:lang w:eastAsia="zh-CN"/>
              </w:rPr>
              <w:t>的</w:t>
            </w:r>
            <w:r w:rsidRPr="0062370B">
              <w:rPr>
                <w:rFonts w:eastAsia="宋体" w:cs="Arial" w:hint="eastAsia"/>
                <w:b/>
                <w:lang w:eastAsia="zh-CN"/>
              </w:rPr>
              <w:t>默认立场</w:t>
            </w:r>
            <w:r w:rsidR="004D5923" w:rsidRPr="0062370B">
              <w:rPr>
                <w:rFonts w:eastAsia="宋体" w:cs="Arial" w:hint="eastAsia"/>
                <w:b/>
                <w:lang w:eastAsia="zh-CN"/>
              </w:rPr>
              <w:t>，包括关于整体协作方法的其他</w:t>
            </w:r>
            <w:r w:rsidR="00461D55" w:rsidRPr="0062370B">
              <w:rPr>
                <w:rFonts w:eastAsia="宋体" w:cs="Arial" w:hint="eastAsia"/>
                <w:b/>
                <w:lang w:eastAsia="zh-CN"/>
              </w:rPr>
              <w:t>详情</w:t>
            </w:r>
            <w:r w:rsidR="004D5923" w:rsidRPr="0062370B">
              <w:rPr>
                <w:rFonts w:eastAsia="宋体" w:cs="Arial"/>
                <w:b/>
                <w:lang w:eastAsia="zh-CN"/>
              </w:rPr>
              <w:t>。</w:t>
            </w:r>
            <w:r w:rsidR="004D5923" w:rsidRPr="0062370B">
              <w:rPr>
                <w:rFonts w:eastAsia="宋体" w:cs="Arial"/>
                <w:b/>
                <w:lang w:eastAsia="zh-CN"/>
              </w:rPr>
              <w:t xml:space="preserve"> </w:t>
            </w:r>
          </w:p>
        </w:tc>
      </w:tr>
      <w:tr w:rsidR="004D5923" w:rsidRPr="0062370B" w14:paraId="0C14B117"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6B9418F" w14:textId="77777777" w:rsidR="004D5923" w:rsidRPr="0062370B" w:rsidRDefault="004D5923">
            <w:pPr>
              <w:spacing w:line="276" w:lineRule="auto"/>
              <w:textAlignment w:val="baseline"/>
              <w:rPr>
                <w:rFonts w:eastAsia="宋体" w:cs="Arial"/>
                <w:sz w:val="16"/>
                <w:szCs w:val="16"/>
                <w:lang w:eastAsia="en-GB"/>
              </w:rPr>
            </w:pPr>
            <w:r w:rsidRPr="0062370B">
              <w:rPr>
                <w:rFonts w:eastAsia="宋体" w:cs="Arial"/>
                <w:color w:val="000000"/>
                <w:shd w:val="clear" w:color="auto" w:fill="FFFFFF"/>
              </w:rPr>
              <w:t>[</w:t>
            </w:r>
            <w:r w:rsidRPr="0062370B">
              <w:rPr>
                <w:rFonts w:eastAsia="宋体" w:cs="Arial"/>
              </w:rPr>
              <w:t>选填</w:t>
            </w:r>
            <w:r w:rsidRPr="0062370B">
              <w:rPr>
                <w:rFonts w:eastAsia="宋体" w:cs="Arial"/>
                <w:color w:val="000000"/>
                <w:shd w:val="clear" w:color="auto" w:fill="FFFFFF"/>
              </w:rPr>
              <w:t>自由文本：大</w:t>
            </w:r>
            <w:r w:rsidRPr="0062370B">
              <w:rPr>
                <w:rFonts w:eastAsia="宋体" w:cs="Arial"/>
                <w:color w:val="000000"/>
                <w:shd w:val="clear" w:color="auto" w:fill="FFFFFF"/>
              </w:rPr>
              <w:t>]</w:t>
            </w:r>
          </w:p>
        </w:tc>
      </w:tr>
      <w:tr w:rsidR="004D5923" w:rsidRPr="0062370B" w14:paraId="2A11E8EB"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0DA844B" w14:textId="77777777" w:rsidR="004D5923" w:rsidRPr="0062370B" w:rsidRDefault="004D5923">
            <w:pPr>
              <w:spacing w:line="240" w:lineRule="auto"/>
              <w:jc w:val="center"/>
              <w:textAlignment w:val="baseline"/>
              <w:rPr>
                <w:rStyle w:val="Hyperlink"/>
                <w:rFonts w:eastAsia="宋体" w:cs="Arial"/>
                <w:sz w:val="16"/>
                <w:szCs w:val="16"/>
              </w:rPr>
            </w:pPr>
          </w:p>
        </w:tc>
      </w:tr>
      <w:tr w:rsidR="004D5923" w:rsidRPr="0062370B" w14:paraId="762BE100" w14:textId="77777777">
        <w:trPr>
          <w:trHeight w:val="300"/>
        </w:trPr>
        <w:tc>
          <w:tcPr>
            <w:tcW w:w="14884" w:type="dxa"/>
            <w:gridSpan w:val="6"/>
            <w:shd w:val="clear" w:color="auto" w:fill="0070C0"/>
            <w:vAlign w:val="center"/>
          </w:tcPr>
          <w:p w14:paraId="0C2157A4"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3BF09B04" w14:textId="77777777">
        <w:trPr>
          <w:trHeight w:val="300"/>
        </w:trPr>
        <w:tc>
          <w:tcPr>
            <w:tcW w:w="1841" w:type="dxa"/>
            <w:shd w:val="clear" w:color="auto" w:fill="auto"/>
            <w:vAlign w:val="center"/>
          </w:tcPr>
          <w:p w14:paraId="0C63C692"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5"/>
            <w:shd w:val="clear" w:color="auto" w:fill="auto"/>
            <w:vAlign w:val="center"/>
          </w:tcPr>
          <w:p w14:paraId="6AC59565" w14:textId="7F221C10" w:rsidR="004D5923" w:rsidRPr="0062370B" w:rsidRDefault="006A0DB2">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通过</w:t>
            </w:r>
            <w:r w:rsidR="004D5923"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w:t>
            </w:r>
            <w:r w:rsidR="004D5923" w:rsidRPr="0062370B">
              <w:rPr>
                <w:rStyle w:val="Hyperlink"/>
                <w:rFonts w:eastAsia="宋体" w:cs="Arial"/>
                <w:color w:val="000000" w:themeColor="text1"/>
                <w:sz w:val="16"/>
                <w:szCs w:val="16"/>
                <w:lang w:eastAsia="zh-CN"/>
              </w:rPr>
              <w:t>签署方</w:t>
            </w:r>
            <w:r w:rsidR="004D5923" w:rsidRPr="0062370B">
              <w:rPr>
                <w:rStyle w:val="Hyperlink"/>
                <w:rFonts w:eastAsia="宋体" w:cs="Arial" w:hint="eastAsia"/>
                <w:color w:val="000000" w:themeColor="text1"/>
                <w:sz w:val="16"/>
                <w:szCs w:val="16"/>
                <w:lang w:eastAsia="zh-CN"/>
              </w:rPr>
              <w:t>可</w:t>
            </w:r>
            <w:r w:rsidR="004D5923" w:rsidRPr="0062370B">
              <w:rPr>
                <w:rStyle w:val="Hyperlink"/>
                <w:rFonts w:eastAsia="宋体" w:cs="Arial"/>
                <w:color w:val="000000" w:themeColor="text1"/>
                <w:sz w:val="16"/>
                <w:szCs w:val="16"/>
                <w:lang w:eastAsia="zh-CN"/>
              </w:rPr>
              <w:t>详细说明在前一个指标中表明的</w:t>
            </w:r>
            <w:r w:rsidR="004D5923" w:rsidRPr="0062370B">
              <w:rPr>
                <w:rStyle w:val="Hyperlink"/>
                <w:rFonts w:eastAsia="宋体" w:cs="Arial" w:hint="eastAsia"/>
                <w:color w:val="000000" w:themeColor="text1"/>
                <w:sz w:val="16"/>
                <w:szCs w:val="16"/>
                <w:lang w:eastAsia="zh-CN"/>
              </w:rPr>
              <w:t>对协作尽责</w:t>
            </w:r>
            <w:r w:rsidR="004D5923" w:rsidRPr="0062370B">
              <w:rPr>
                <w:rStyle w:val="Hyperlink"/>
                <w:rFonts w:eastAsia="宋体" w:cs="Arial"/>
                <w:color w:val="000000" w:themeColor="text1"/>
                <w:sz w:val="16"/>
                <w:szCs w:val="16"/>
                <w:lang w:eastAsia="zh-CN"/>
              </w:rPr>
              <w:t>管理的默认立场，以及</w:t>
            </w:r>
            <w:r w:rsidR="004D5923" w:rsidRPr="0062370B">
              <w:rPr>
                <w:rStyle w:val="Hyperlink"/>
                <w:rFonts w:eastAsia="宋体" w:cs="Arial" w:hint="eastAsia"/>
                <w:color w:val="000000" w:themeColor="text1"/>
                <w:sz w:val="16"/>
                <w:szCs w:val="16"/>
                <w:lang w:eastAsia="zh-CN"/>
              </w:rPr>
              <w:t>关于协作</w:t>
            </w:r>
            <w:r w:rsidR="004D5923" w:rsidRPr="0062370B">
              <w:rPr>
                <w:rStyle w:val="Hyperlink"/>
                <w:rFonts w:eastAsia="宋体" w:cs="Arial"/>
                <w:color w:val="000000" w:themeColor="text1"/>
                <w:sz w:val="16"/>
                <w:szCs w:val="16"/>
                <w:lang w:eastAsia="zh-CN"/>
              </w:rPr>
              <w:t>方法的其他</w:t>
            </w:r>
            <w:r w:rsidR="00461D55" w:rsidRPr="0062370B">
              <w:rPr>
                <w:rStyle w:val="Hyperlink"/>
                <w:rFonts w:eastAsia="宋体" w:cs="Arial"/>
                <w:color w:val="000000" w:themeColor="text1"/>
                <w:sz w:val="16"/>
                <w:szCs w:val="16"/>
                <w:lang w:eastAsia="zh-CN"/>
              </w:rPr>
              <w:t>详情</w:t>
            </w:r>
            <w:r w:rsidR="004D5923" w:rsidRPr="0062370B">
              <w:rPr>
                <w:rStyle w:val="Hyperlink"/>
                <w:rFonts w:eastAsia="宋体" w:cs="Arial"/>
                <w:color w:val="000000" w:themeColor="text1"/>
                <w:sz w:val="16"/>
                <w:szCs w:val="16"/>
                <w:lang w:eastAsia="zh-CN"/>
              </w:rPr>
              <w:t>。</w:t>
            </w:r>
          </w:p>
          <w:p w14:paraId="39013309" w14:textId="77777777" w:rsidR="004D5923" w:rsidRPr="0062370B" w:rsidRDefault="004D5923">
            <w:pPr>
              <w:rPr>
                <w:rStyle w:val="Hyperlink"/>
                <w:rFonts w:eastAsia="宋体" w:cs="Arial"/>
                <w:color w:val="000000" w:themeColor="text1"/>
                <w:sz w:val="16"/>
                <w:szCs w:val="16"/>
                <w:lang w:eastAsia="zh-CN"/>
              </w:rPr>
            </w:pPr>
          </w:p>
          <w:p w14:paraId="7E0FB71C" w14:textId="3ABB31D8" w:rsidR="007E5A12" w:rsidRPr="0062370B" w:rsidRDefault="007E5A12">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PRI </w:t>
            </w:r>
            <w:r w:rsidRPr="0062370B">
              <w:rPr>
                <w:rStyle w:val="Hyperlink"/>
                <w:rFonts w:eastAsia="宋体" w:cs="Arial"/>
                <w:color w:val="000000" w:themeColor="text1"/>
                <w:sz w:val="16"/>
                <w:szCs w:val="16"/>
                <w:lang w:eastAsia="zh-CN"/>
              </w:rPr>
              <w:t>原则</w:t>
            </w:r>
            <w:r w:rsidRPr="0062370B">
              <w:rPr>
                <w:rStyle w:val="Hyperlink"/>
                <w:rFonts w:eastAsia="宋体" w:cs="Arial"/>
                <w:color w:val="000000" w:themeColor="text1"/>
                <w:sz w:val="16"/>
                <w:szCs w:val="16"/>
                <w:lang w:eastAsia="zh-CN"/>
              </w:rPr>
              <w:t xml:space="preserve"> 5 </w:t>
            </w:r>
            <w:r w:rsidRPr="0062370B">
              <w:rPr>
                <w:rStyle w:val="Hyperlink"/>
                <w:rFonts w:eastAsia="宋体" w:cs="Arial"/>
                <w:color w:val="000000" w:themeColor="text1"/>
                <w:sz w:val="16"/>
                <w:szCs w:val="16"/>
                <w:lang w:eastAsia="zh-CN"/>
              </w:rPr>
              <w:t>以及一些自愿守则和</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（包括</w:t>
            </w:r>
            <w:r w:rsidRPr="0062370B">
              <w:rPr>
                <w:rStyle w:val="Hyperlink"/>
                <w:rFonts w:eastAsia="宋体" w:cs="Arial" w:hint="eastAsia"/>
                <w:color w:val="000000" w:themeColor="text1"/>
                <w:sz w:val="16"/>
                <w:szCs w:val="16"/>
                <w:lang w:eastAsia="zh-CN"/>
              </w:rPr>
              <w:t>各国现有的尽责</w:t>
            </w:r>
            <w:r w:rsidRPr="0062370B">
              <w:rPr>
                <w:rStyle w:val="Hyperlink"/>
                <w:rFonts w:eastAsia="宋体" w:cs="Arial"/>
                <w:color w:val="000000" w:themeColor="text1"/>
                <w:sz w:val="16"/>
                <w:szCs w:val="16"/>
                <w:lang w:eastAsia="zh-CN"/>
              </w:rPr>
              <w:t>管理守则、</w:t>
            </w:r>
            <w:r w:rsidRPr="0062370B">
              <w:rPr>
                <w:rStyle w:val="Hyperlink"/>
                <w:rFonts w:eastAsia="宋体" w:cs="Arial"/>
                <w:color w:val="000000" w:themeColor="text1"/>
                <w:sz w:val="16"/>
                <w:szCs w:val="16"/>
                <w:lang w:eastAsia="zh-CN"/>
              </w:rPr>
              <w:t>ICGN</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管理原则和</w:t>
            </w:r>
            <w:r w:rsidRPr="0062370B">
              <w:rPr>
                <w:rStyle w:val="Hyperlink"/>
                <w:rFonts w:eastAsia="宋体" w:cs="Arial"/>
                <w:color w:val="000000" w:themeColor="text1"/>
                <w:sz w:val="16"/>
                <w:szCs w:val="16"/>
                <w:lang w:eastAsia="zh-CN"/>
              </w:rPr>
              <w:t xml:space="preserve"> OECD </w:t>
            </w:r>
            <w:r w:rsidRPr="0062370B">
              <w:rPr>
                <w:rStyle w:val="Hyperlink"/>
                <w:rFonts w:eastAsia="宋体" w:cs="Arial"/>
                <w:color w:val="000000" w:themeColor="text1"/>
                <w:sz w:val="16"/>
                <w:szCs w:val="16"/>
                <w:lang w:eastAsia="zh-CN"/>
              </w:rPr>
              <w:t>《机构投资者负责任商业行为》）鼓励投资者与同行</w:t>
            </w:r>
            <w:r w:rsidRPr="0062370B">
              <w:rPr>
                <w:rStyle w:val="Hyperlink"/>
                <w:rFonts w:eastAsia="宋体" w:cs="Arial" w:hint="eastAsia"/>
                <w:color w:val="000000" w:themeColor="text1"/>
                <w:sz w:val="16"/>
                <w:szCs w:val="16"/>
                <w:lang w:eastAsia="zh-CN"/>
              </w:rPr>
              <w:t>协作，</w:t>
            </w:r>
            <w:r w:rsidR="00146149" w:rsidRPr="0062370B">
              <w:rPr>
                <w:rStyle w:val="Hyperlink"/>
                <w:rFonts w:eastAsia="宋体" w:cs="Arial" w:hint="eastAsia"/>
                <w:color w:val="000000" w:themeColor="text1"/>
                <w:sz w:val="16"/>
                <w:szCs w:val="16"/>
                <w:lang w:eastAsia="zh-CN"/>
              </w:rPr>
              <w:t>与</w:t>
            </w:r>
            <w:r w:rsidRPr="0062370B">
              <w:rPr>
                <w:rStyle w:val="Hyperlink"/>
                <w:rFonts w:eastAsia="宋体" w:cs="Arial"/>
                <w:color w:val="000000" w:themeColor="text1"/>
                <w:sz w:val="16"/>
                <w:szCs w:val="16"/>
                <w:lang w:eastAsia="zh-CN"/>
              </w:rPr>
              <w:t>投资对象和其他利益相关方</w:t>
            </w:r>
            <w:r w:rsidR="00146149" w:rsidRPr="0062370B">
              <w:rPr>
                <w:rStyle w:val="Hyperlink"/>
                <w:rFonts w:eastAsia="宋体" w:cs="Arial" w:hint="eastAsia"/>
                <w:color w:val="000000" w:themeColor="text1"/>
                <w:sz w:val="16"/>
                <w:szCs w:val="16"/>
                <w:lang w:eastAsia="zh-CN"/>
              </w:rPr>
              <w:t>互动沟通</w:t>
            </w:r>
            <w:r w:rsidRPr="0062370B">
              <w:rPr>
                <w:rStyle w:val="Hyperlink"/>
                <w:rFonts w:eastAsia="宋体" w:cs="Arial"/>
                <w:color w:val="000000" w:themeColor="text1"/>
                <w:sz w:val="16"/>
                <w:szCs w:val="16"/>
                <w:lang w:eastAsia="zh-CN"/>
              </w:rPr>
              <w:t>，解决</w:t>
            </w:r>
            <w:r w:rsidRPr="0062370B">
              <w:rPr>
                <w:rStyle w:val="Hyperlink"/>
                <w:rFonts w:eastAsia="宋体" w:cs="Arial" w:hint="eastAsia"/>
                <w:color w:val="000000" w:themeColor="text1"/>
                <w:sz w:val="16"/>
                <w:szCs w:val="16"/>
                <w:lang w:eastAsia="zh-CN"/>
              </w:rPr>
              <w:t>关乎共同利益的</w:t>
            </w:r>
            <w:r w:rsidRPr="0062370B">
              <w:rPr>
                <w:rStyle w:val="Hyperlink"/>
                <w:rFonts w:eastAsia="宋体" w:cs="Arial"/>
                <w:color w:val="000000" w:themeColor="text1"/>
                <w:sz w:val="16"/>
                <w:szCs w:val="16"/>
                <w:lang w:eastAsia="zh-CN"/>
              </w:rPr>
              <w:t>问题。</w:t>
            </w:r>
            <w:r w:rsidRPr="0062370B">
              <w:rPr>
                <w:rStyle w:val="Hyperlink"/>
                <w:rFonts w:eastAsia="宋体" w:cs="Arial" w:hint="eastAsia"/>
                <w:color w:val="000000" w:themeColor="text1"/>
                <w:sz w:val="16"/>
                <w:szCs w:val="16"/>
                <w:lang w:eastAsia="zh-CN"/>
              </w:rPr>
              <w:t>通过协作，</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的签署方能够汇集知识、时间和资源，在共同关</w:t>
            </w:r>
            <w:r w:rsidRPr="0062370B">
              <w:rPr>
                <w:rStyle w:val="Hyperlink"/>
                <w:rFonts w:eastAsia="宋体" w:cs="Arial" w:hint="eastAsia"/>
                <w:color w:val="000000" w:themeColor="text1"/>
                <w:sz w:val="16"/>
                <w:szCs w:val="16"/>
                <w:lang w:eastAsia="zh-CN"/>
              </w:rPr>
              <w:t>切</w:t>
            </w:r>
            <w:r w:rsidRPr="0062370B">
              <w:rPr>
                <w:rStyle w:val="Hyperlink"/>
                <w:rFonts w:eastAsia="宋体" w:cs="Arial"/>
                <w:color w:val="000000" w:themeColor="text1"/>
                <w:sz w:val="16"/>
                <w:szCs w:val="16"/>
                <w:lang w:eastAsia="zh-CN"/>
              </w:rPr>
              <w:t>的领域影响投资对象和其他利益相关方。</w:t>
            </w:r>
          </w:p>
        </w:tc>
      </w:tr>
      <w:tr w:rsidR="004D5923" w:rsidRPr="0062370B" w14:paraId="1765279E" w14:textId="77777777">
        <w:trPr>
          <w:trHeight w:val="300"/>
        </w:trPr>
        <w:tc>
          <w:tcPr>
            <w:tcW w:w="1841" w:type="dxa"/>
            <w:shd w:val="clear" w:color="auto" w:fill="auto"/>
            <w:vAlign w:val="center"/>
          </w:tcPr>
          <w:p w14:paraId="1877CD62"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5"/>
            <w:shd w:val="clear" w:color="auto" w:fill="auto"/>
            <w:vAlign w:val="center"/>
          </w:tcPr>
          <w:p w14:paraId="470EF5C7" w14:textId="5A9B941D"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答复</w:t>
            </w:r>
            <w:r w:rsidR="00454268" w:rsidRPr="0062370B">
              <w:rPr>
                <w:rStyle w:val="Hyperlink"/>
                <w:rFonts w:eastAsia="宋体" w:cs="Arial" w:hint="eastAsia"/>
                <w:color w:val="000000" w:themeColor="text1"/>
                <w:sz w:val="16"/>
                <w:szCs w:val="16"/>
                <w:lang w:eastAsia="zh-CN"/>
              </w:rPr>
              <w:t>内容</w:t>
            </w:r>
            <w:r w:rsidRPr="0062370B">
              <w:rPr>
                <w:rStyle w:val="Hyperlink"/>
                <w:rFonts w:eastAsia="宋体" w:cs="Arial"/>
                <w:color w:val="000000" w:themeColor="text1"/>
                <w:sz w:val="16"/>
                <w:szCs w:val="16"/>
                <w:lang w:eastAsia="zh-CN"/>
              </w:rPr>
              <w:t>可包括</w:t>
            </w:r>
            <w:r w:rsidRPr="0062370B">
              <w:rPr>
                <w:rStyle w:val="Hyperlink"/>
                <w:rFonts w:eastAsia="宋体" w:cs="Arial" w:hint="eastAsia"/>
                <w:color w:val="000000" w:themeColor="text1"/>
                <w:sz w:val="16"/>
                <w:szCs w:val="16"/>
                <w:lang w:eastAsia="zh-CN"/>
              </w:rPr>
              <w:t>：</w:t>
            </w:r>
          </w:p>
          <w:p w14:paraId="23F7B09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(i) </w:t>
            </w:r>
            <w:r w:rsidRPr="0062370B">
              <w:rPr>
                <w:rStyle w:val="Hyperlink"/>
                <w:rFonts w:eastAsia="宋体" w:cs="Arial"/>
                <w:color w:val="000000" w:themeColor="text1"/>
                <w:sz w:val="16"/>
                <w:szCs w:val="16"/>
                <w:lang w:eastAsia="zh-CN"/>
              </w:rPr>
              <w:t>进一步阐述签署方对</w:t>
            </w:r>
            <w:r w:rsidRPr="0062370B">
              <w:rPr>
                <w:rStyle w:val="Hyperlink"/>
                <w:rFonts w:eastAsia="宋体" w:cs="Arial" w:hint="eastAsia"/>
                <w:color w:val="000000" w:themeColor="text1"/>
                <w:sz w:val="16"/>
                <w:szCs w:val="16"/>
                <w:lang w:eastAsia="zh-CN"/>
              </w:rPr>
              <w:t>协作尽责</w:t>
            </w:r>
            <w:r w:rsidRPr="0062370B">
              <w:rPr>
                <w:rStyle w:val="Hyperlink"/>
                <w:rFonts w:eastAsia="宋体" w:cs="Arial"/>
                <w:color w:val="000000" w:themeColor="text1"/>
                <w:sz w:val="16"/>
                <w:szCs w:val="16"/>
                <w:lang w:eastAsia="zh-CN"/>
              </w:rPr>
              <w:t>管理的默认立场背后的原因</w:t>
            </w:r>
            <w:r w:rsidRPr="0062370B">
              <w:rPr>
                <w:rStyle w:val="Hyperlink"/>
                <w:rFonts w:eastAsia="宋体" w:cs="Arial" w:hint="eastAsia"/>
                <w:color w:val="000000" w:themeColor="text1"/>
                <w:sz w:val="16"/>
                <w:szCs w:val="16"/>
                <w:lang w:eastAsia="zh-CN"/>
              </w:rPr>
              <w:t>，</w:t>
            </w:r>
          </w:p>
          <w:p w14:paraId="703DFD12" w14:textId="1079FE80"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(ii)</w:t>
            </w:r>
            <w:r w:rsidRPr="0062370B">
              <w:rPr>
                <w:rStyle w:val="Hyperlink"/>
                <w:rFonts w:eastAsia="宋体" w:cs="Arial" w:hint="eastAsia"/>
                <w:color w:val="000000" w:themeColor="text1"/>
                <w:sz w:val="16"/>
                <w:szCs w:val="16"/>
                <w:lang w:eastAsia="zh-CN"/>
              </w:rPr>
              <w:t xml:space="preserve"> </w:t>
            </w:r>
            <w:r w:rsidR="001516CD"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如适用</w:t>
            </w:r>
            <w:r w:rsidR="001516CD"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签署方没有默认立场的原因，以及</w:t>
            </w:r>
            <w:r w:rsidRPr="0062370B">
              <w:rPr>
                <w:rStyle w:val="Hyperlink"/>
                <w:rFonts w:eastAsia="宋体" w:cs="Arial" w:hint="eastAsia"/>
                <w:color w:val="000000" w:themeColor="text1"/>
                <w:sz w:val="16"/>
                <w:szCs w:val="16"/>
                <w:lang w:eastAsia="zh-CN"/>
              </w:rPr>
              <w:t>如何根据具体情况决定协作，</w:t>
            </w:r>
          </w:p>
          <w:p w14:paraId="15229D8B"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(iii) </w:t>
            </w: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或不</w:t>
            </w:r>
            <w:r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协作</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管理的原因，以及</w:t>
            </w:r>
          </w:p>
          <w:p w14:paraId="6C0296AA" w14:textId="3666D1DE"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(iv) </w:t>
            </w:r>
            <w:r w:rsidRPr="0062370B">
              <w:rPr>
                <w:rStyle w:val="Hyperlink"/>
                <w:rFonts w:eastAsia="宋体" w:cs="Arial"/>
                <w:color w:val="000000" w:themeColor="text1"/>
                <w:sz w:val="16"/>
                <w:szCs w:val="16"/>
                <w:lang w:eastAsia="zh-CN"/>
              </w:rPr>
              <w:t>签署方可能</w:t>
            </w:r>
            <w:r w:rsidRPr="0062370B">
              <w:rPr>
                <w:rStyle w:val="Hyperlink"/>
                <w:rFonts w:eastAsia="宋体" w:cs="Arial" w:hint="eastAsia"/>
                <w:color w:val="000000" w:themeColor="text1"/>
                <w:sz w:val="16"/>
                <w:szCs w:val="16"/>
                <w:lang w:eastAsia="zh-CN"/>
              </w:rPr>
              <w:t>愿意</w:t>
            </w:r>
            <w:r w:rsidRPr="0062370B">
              <w:rPr>
                <w:rStyle w:val="Hyperlink"/>
                <w:rFonts w:eastAsia="宋体" w:cs="Arial"/>
                <w:color w:val="000000" w:themeColor="text1"/>
                <w:sz w:val="16"/>
                <w:szCs w:val="16"/>
                <w:lang w:eastAsia="zh-CN"/>
              </w:rPr>
              <w:t>分享</w:t>
            </w:r>
            <w:r w:rsidR="00EF638B"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关于</w:t>
            </w:r>
            <w:r w:rsidR="00676B2C" w:rsidRPr="0062370B">
              <w:rPr>
                <w:rStyle w:val="Hyperlink"/>
                <w:rFonts w:eastAsia="宋体" w:cs="Arial" w:hint="eastAsia"/>
                <w:color w:val="000000" w:themeColor="text1"/>
                <w:sz w:val="16"/>
                <w:szCs w:val="16"/>
                <w:lang w:eastAsia="zh-CN"/>
              </w:rPr>
              <w:t>协作</w:t>
            </w:r>
            <w:r w:rsidRPr="0062370B">
              <w:rPr>
                <w:rStyle w:val="Hyperlink"/>
                <w:rFonts w:eastAsia="宋体" w:cs="Arial" w:hint="eastAsia"/>
                <w:color w:val="000000" w:themeColor="text1"/>
                <w:sz w:val="16"/>
                <w:szCs w:val="16"/>
                <w:lang w:eastAsia="zh-CN"/>
              </w:rPr>
              <w:t>尽责管理</w:t>
            </w:r>
            <w:r w:rsidR="00676B2C"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的其他</w:t>
            </w:r>
            <w:r w:rsidR="00461D55" w:rsidRPr="0062370B">
              <w:rPr>
                <w:rStyle w:val="Hyperlink"/>
                <w:rFonts w:eastAsia="宋体" w:cs="Arial"/>
                <w:color w:val="000000" w:themeColor="text1"/>
                <w:sz w:val="16"/>
                <w:szCs w:val="16"/>
                <w:lang w:eastAsia="zh-CN"/>
              </w:rPr>
              <w:t>详情</w:t>
            </w:r>
            <w:r w:rsidRPr="0062370B">
              <w:rPr>
                <w:rStyle w:val="Hyperlink"/>
                <w:rFonts w:eastAsia="宋体" w:cs="Arial"/>
                <w:color w:val="000000" w:themeColor="text1"/>
                <w:sz w:val="16"/>
                <w:szCs w:val="16"/>
                <w:lang w:eastAsia="zh-CN"/>
              </w:rPr>
              <w:t>。</w:t>
            </w:r>
          </w:p>
          <w:p w14:paraId="3A5AE84D" w14:textId="77777777" w:rsidR="004D5923" w:rsidRPr="0062370B" w:rsidRDefault="004D5923">
            <w:pPr>
              <w:rPr>
                <w:rStyle w:val="Hyperlink"/>
                <w:rFonts w:eastAsia="宋体" w:cs="Arial"/>
                <w:color w:val="000000" w:themeColor="text1"/>
                <w:sz w:val="16"/>
                <w:szCs w:val="16"/>
                <w:lang w:eastAsia="zh-CN"/>
              </w:rPr>
            </w:pPr>
          </w:p>
          <w:p w14:paraId="4C8EA538" w14:textId="4C85DF04"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参与</w:t>
            </w:r>
            <w:r w:rsidRPr="0062370B">
              <w:rPr>
                <w:rStyle w:val="Hyperlink"/>
                <w:rFonts w:eastAsia="宋体" w:cs="Arial" w:hint="eastAsia"/>
                <w:color w:val="000000" w:themeColor="text1"/>
                <w:sz w:val="16"/>
                <w:szCs w:val="16"/>
                <w:lang w:eastAsia="zh-CN"/>
              </w:rPr>
              <w:t>协作尽责管理</w:t>
            </w:r>
            <w:r w:rsidRPr="0062370B">
              <w:rPr>
                <w:rStyle w:val="Hyperlink"/>
                <w:rFonts w:eastAsia="宋体" w:cs="Arial"/>
                <w:color w:val="000000" w:themeColor="text1"/>
                <w:sz w:val="16"/>
                <w:szCs w:val="16"/>
                <w:lang w:eastAsia="zh-CN"/>
              </w:rPr>
              <w:t>可包括</w:t>
            </w:r>
            <w:r w:rsidR="001516CD" w:rsidRPr="0062370B">
              <w:rPr>
                <w:rStyle w:val="Hyperlink"/>
                <w:rFonts w:eastAsia="宋体" w:cs="Arial" w:hint="eastAsia"/>
                <w:color w:val="000000" w:themeColor="text1"/>
                <w:sz w:val="16"/>
                <w:szCs w:val="16"/>
                <w:lang w:eastAsia="zh-CN"/>
              </w:rPr>
              <w:t>付费</w:t>
            </w:r>
            <w:r w:rsidRPr="0062370B">
              <w:rPr>
                <w:rStyle w:val="Hyperlink"/>
                <w:rFonts w:eastAsia="宋体" w:cs="Arial"/>
                <w:color w:val="000000" w:themeColor="text1"/>
                <w:sz w:val="16"/>
                <w:szCs w:val="16"/>
                <w:lang w:eastAsia="zh-CN"/>
              </w:rPr>
              <w:t>使用外部服务商</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这些服务商</w:t>
            </w:r>
            <w:r w:rsidRPr="0062370B">
              <w:rPr>
                <w:rStyle w:val="Hyperlink"/>
                <w:rFonts w:eastAsia="宋体" w:cs="Arial" w:hint="eastAsia"/>
                <w:color w:val="000000" w:themeColor="text1"/>
                <w:sz w:val="16"/>
                <w:szCs w:val="16"/>
                <w:lang w:eastAsia="zh-CN"/>
              </w:rPr>
              <w:t>汇集</w:t>
            </w:r>
            <w:r w:rsidRPr="0062370B">
              <w:rPr>
                <w:rStyle w:val="Hyperlink"/>
                <w:rFonts w:eastAsia="宋体" w:cs="Arial"/>
                <w:color w:val="000000" w:themeColor="text1"/>
                <w:sz w:val="16"/>
                <w:szCs w:val="16"/>
                <w:lang w:eastAsia="zh-CN"/>
              </w:rPr>
              <w:t>投资者资源进行</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w:t>
            </w:r>
            <w:r w:rsidR="00183191" w:rsidRPr="0062370B">
              <w:rPr>
                <w:rStyle w:val="Hyperlink"/>
                <w:rFonts w:eastAsia="宋体" w:cs="Arial"/>
                <w:color w:val="000000" w:themeColor="text1"/>
                <w:sz w:val="16"/>
                <w:szCs w:val="16"/>
                <w:lang w:eastAsia="zh-CN"/>
              </w:rPr>
              <w:t>小型投资者</w:t>
            </w:r>
            <w:r w:rsidR="00183191" w:rsidRPr="0062370B">
              <w:rPr>
                <w:rStyle w:val="Hyperlink"/>
                <w:rFonts w:eastAsia="宋体" w:cs="Arial" w:hint="eastAsia"/>
                <w:color w:val="000000" w:themeColor="text1"/>
                <w:sz w:val="16"/>
                <w:szCs w:val="16"/>
                <w:lang w:eastAsia="zh-CN"/>
              </w:rPr>
              <w:t>常借助他们</w:t>
            </w:r>
            <w:r w:rsidR="00183191" w:rsidRPr="0062370B">
              <w:rPr>
                <w:rStyle w:val="Hyperlink"/>
                <w:rFonts w:eastAsia="宋体" w:cs="Arial"/>
                <w:color w:val="000000" w:themeColor="text1"/>
                <w:sz w:val="16"/>
                <w:szCs w:val="16"/>
                <w:lang w:eastAsia="zh-CN"/>
              </w:rPr>
              <w:t>促进</w:t>
            </w:r>
            <w:r w:rsidR="00183191" w:rsidRPr="0062370B">
              <w:rPr>
                <w:rStyle w:val="Hyperlink"/>
                <w:rFonts w:eastAsia="宋体" w:cs="Arial" w:hint="eastAsia"/>
                <w:color w:val="000000" w:themeColor="text1"/>
                <w:sz w:val="16"/>
                <w:szCs w:val="16"/>
                <w:lang w:eastAsia="zh-CN"/>
              </w:rPr>
              <w:t>协作</w:t>
            </w:r>
            <w:r w:rsidR="00183191" w:rsidRPr="0062370B">
              <w:rPr>
                <w:rStyle w:val="Hyperlink"/>
                <w:rFonts w:eastAsia="宋体" w:cs="Arial"/>
                <w:color w:val="000000" w:themeColor="text1"/>
                <w:sz w:val="16"/>
                <w:szCs w:val="16"/>
                <w:lang w:eastAsia="zh-CN"/>
              </w:rPr>
              <w:t>。</w:t>
            </w:r>
          </w:p>
        </w:tc>
      </w:tr>
      <w:tr w:rsidR="004D5923" w:rsidRPr="0062370B" w14:paraId="6A179A9C" w14:textId="77777777">
        <w:trPr>
          <w:trHeight w:val="300"/>
        </w:trPr>
        <w:tc>
          <w:tcPr>
            <w:tcW w:w="1841" w:type="dxa"/>
            <w:shd w:val="clear" w:color="auto" w:fill="auto"/>
            <w:vAlign w:val="center"/>
          </w:tcPr>
          <w:p w14:paraId="1EAD9CCF"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5"/>
            <w:shd w:val="clear" w:color="auto" w:fill="auto"/>
            <w:vAlign w:val="center"/>
          </w:tcPr>
          <w:p w14:paraId="056584D3" w14:textId="4D883BC3"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关于投资者的</w:t>
            </w:r>
            <w:r w:rsidRPr="0062370B">
              <w:rPr>
                <w:rStyle w:val="Hyperlink"/>
                <w:rFonts w:eastAsia="宋体" w:cs="Arial" w:hint="eastAsia"/>
                <w:color w:val="000000" w:themeColor="text1"/>
                <w:sz w:val="16"/>
                <w:szCs w:val="16"/>
                <w:lang w:eastAsia="zh-CN"/>
              </w:rPr>
              <w:t>受托人</w:t>
            </w:r>
            <w:r w:rsidRPr="0062370B">
              <w:rPr>
                <w:rStyle w:val="Hyperlink"/>
                <w:rFonts w:eastAsia="宋体" w:cs="Arial"/>
                <w:color w:val="000000" w:themeColor="text1"/>
                <w:sz w:val="16"/>
                <w:szCs w:val="16"/>
                <w:lang w:eastAsia="zh-CN"/>
              </w:rPr>
              <w:t>责任或同等义务与</w:t>
            </w:r>
            <w:r w:rsidR="0031388E" w:rsidRPr="0062370B">
              <w:rPr>
                <w:rStyle w:val="Hyperlink"/>
                <w:rFonts w:eastAsia="宋体" w:cs="Arial"/>
                <w:color w:val="000000" w:themeColor="text1"/>
                <w:sz w:val="16"/>
                <w:szCs w:val="16"/>
                <w:lang w:eastAsia="zh-CN"/>
              </w:rPr>
              <w:t>共同</w:t>
            </w:r>
            <w:r w:rsidRPr="0062370B">
              <w:rPr>
                <w:rStyle w:val="Hyperlink"/>
                <w:rFonts w:eastAsia="宋体" w:cs="Arial"/>
                <w:color w:val="000000" w:themeColor="text1"/>
                <w:sz w:val="16"/>
                <w:szCs w:val="16"/>
                <w:lang w:eastAsia="zh-CN"/>
              </w:rPr>
              <w:t>行动</w:t>
            </w:r>
            <w:r w:rsidRPr="0062370B">
              <w:rPr>
                <w:rStyle w:val="Hyperlink"/>
                <w:rFonts w:eastAsia="宋体" w:cs="Arial" w:hint="eastAsia"/>
                <w:color w:val="000000" w:themeColor="text1"/>
                <w:sz w:val="16"/>
                <w:szCs w:val="16"/>
                <w:lang w:eastAsia="zh-CN"/>
              </w:rPr>
              <w:t>之间关联的详细分析</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请参阅</w:t>
            </w:r>
            <w:hyperlink r:id="rId197" w:history="1">
              <w:hyperlink r:id="rId198" w:history="1">
                <w:hyperlink r:id="rId199" w:history="1">
                  <w:r w:rsidRPr="0062370B">
                    <w:rPr>
                      <w:rStyle w:val="Hyperlink"/>
                      <w:rFonts w:eastAsia="宋体" w:cs="Arial" w:hint="eastAsia"/>
                      <w:sz w:val="16"/>
                      <w:szCs w:val="16"/>
                      <w:lang w:eastAsia="zh-CN"/>
                    </w:rPr>
                    <w:t>为实现可持续性影响而投资</w:t>
                  </w:r>
                  <w:r w:rsidRPr="0062370B">
                    <w:rPr>
                      <w:rStyle w:val="Hyperlink"/>
                      <w:rFonts w:eastAsia="宋体" w:cs="Arial"/>
                      <w:sz w:val="16"/>
                      <w:szCs w:val="16"/>
                      <w:lang w:eastAsia="zh-CN"/>
                    </w:rPr>
                    <w:t>的法律框架</w:t>
                  </w:r>
                </w:hyperlink>
                <w:r w:rsidRPr="0062370B">
                  <w:rPr>
                    <w:rStyle w:val="Hyperlink"/>
                    <w:rFonts w:eastAsia="宋体" w:cs="Arial" w:hint="eastAsia"/>
                    <w:sz w:val="16"/>
                    <w:szCs w:val="16"/>
                    <w:lang w:eastAsia="zh-CN"/>
                  </w:rPr>
                  <w:t>探讨</w:t>
                </w:r>
              </w:hyperlink>
            </w:hyperlink>
            <w:r w:rsidRPr="0062370B">
              <w:rPr>
                <w:rStyle w:val="Hyperlink"/>
                <w:rFonts w:eastAsia="宋体" w:cs="Arial" w:hint="eastAsia"/>
                <w:color w:val="000000" w:themeColor="text1"/>
                <w:sz w:val="16"/>
                <w:szCs w:val="16"/>
                <w:lang w:eastAsia="zh-CN"/>
              </w:rPr>
              <w:t>。</w:t>
            </w:r>
          </w:p>
          <w:p w14:paraId="22A53B0A" w14:textId="77777777" w:rsidR="004D5923" w:rsidRPr="0062370B" w:rsidRDefault="004D5923">
            <w:pPr>
              <w:rPr>
                <w:rStyle w:val="Hyperlink"/>
                <w:rFonts w:eastAsia="宋体" w:cs="Arial"/>
                <w:color w:val="000000" w:themeColor="text1"/>
                <w:sz w:val="16"/>
                <w:szCs w:val="16"/>
                <w:lang w:eastAsia="zh-CN"/>
              </w:rPr>
            </w:pPr>
          </w:p>
          <w:p w14:paraId="37D6C4CD" w14:textId="3A740ADA" w:rsidR="004D5923" w:rsidRPr="0062370B" w:rsidRDefault="00072EEF">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关于使用</w:t>
            </w:r>
            <w:r w:rsidRPr="0062370B">
              <w:rPr>
                <w:rStyle w:val="Hyperlink"/>
                <w:rFonts w:eastAsia="宋体" w:cs="Arial" w:hint="eastAsia"/>
                <w:color w:val="000000" w:themeColor="text1"/>
                <w:sz w:val="16"/>
                <w:szCs w:val="16"/>
                <w:lang w:eastAsia="zh-CN"/>
              </w:rPr>
              <w:t>P</w:t>
            </w:r>
            <w:r w:rsidRPr="0062370B">
              <w:rPr>
                <w:rStyle w:val="Hyperlink"/>
                <w:rFonts w:eastAsia="宋体" w:cs="Arial"/>
                <w:color w:val="000000" w:themeColor="text1"/>
                <w:sz w:val="16"/>
                <w:szCs w:val="16"/>
                <w:lang w:eastAsia="zh-CN"/>
              </w:rPr>
              <w:t>RI</w:t>
            </w:r>
            <w:r w:rsidRPr="0062370B">
              <w:rPr>
                <w:rStyle w:val="Hyperlink"/>
                <w:rFonts w:eastAsia="宋体" w:cs="Arial" w:hint="eastAsia"/>
                <w:color w:val="000000" w:themeColor="text1"/>
                <w:sz w:val="16"/>
                <w:szCs w:val="16"/>
                <w:lang w:eastAsia="zh-CN"/>
              </w:rPr>
              <w:t>框架提升尽责管理效率的更多见解</w:t>
            </w:r>
            <w:r w:rsidR="004D5923" w:rsidRPr="0062370B">
              <w:rPr>
                <w:rStyle w:val="Hyperlink"/>
                <w:rFonts w:eastAsia="宋体" w:cs="Arial" w:hint="eastAsia"/>
                <w:color w:val="000000" w:themeColor="text1"/>
                <w:sz w:val="16"/>
                <w:szCs w:val="16"/>
                <w:lang w:eastAsia="zh-CN"/>
              </w:rPr>
              <w:t>，请参阅</w:t>
            </w:r>
            <w:hyperlink r:id="rId200" w:history="1">
              <w:r w:rsidR="004D5923" w:rsidRPr="0062370B">
                <w:rPr>
                  <w:rStyle w:val="Hyperlink"/>
                  <w:rFonts w:eastAsia="宋体" w:cs="Arial"/>
                  <w:sz w:val="16"/>
                  <w:szCs w:val="16"/>
                  <w:lang w:eastAsia="zh-CN"/>
                </w:rPr>
                <w:t>积极所有权</w:t>
              </w:r>
              <w:r w:rsidR="004D5923" w:rsidRPr="0062370B">
                <w:rPr>
                  <w:rStyle w:val="Hyperlink"/>
                  <w:rFonts w:eastAsia="宋体" w:cs="Arial"/>
                  <w:sz w:val="16"/>
                  <w:szCs w:val="16"/>
                  <w:lang w:eastAsia="zh-CN"/>
                </w:rPr>
                <w:t>2.0</w:t>
              </w:r>
              <w:r w:rsidR="004D5923" w:rsidRPr="0062370B">
                <w:rPr>
                  <w:rStyle w:val="Hyperlink"/>
                  <w:rFonts w:eastAsia="宋体" w:cs="Arial"/>
                  <w:sz w:val="16"/>
                  <w:szCs w:val="16"/>
                  <w:lang w:eastAsia="zh-CN"/>
                </w:rPr>
                <w:t>：</w:t>
              </w:r>
              <w:r w:rsidR="004D5923" w:rsidRPr="0062370B">
                <w:rPr>
                  <w:rStyle w:val="Hyperlink"/>
                  <w:rFonts w:eastAsia="宋体" w:cs="Arial" w:hint="eastAsia"/>
                  <w:sz w:val="16"/>
                  <w:szCs w:val="16"/>
                  <w:lang w:eastAsia="zh-CN"/>
                </w:rPr>
                <w:t>尽责管理亟需发展</w:t>
              </w:r>
            </w:hyperlink>
            <w:r w:rsidR="004D5923" w:rsidRPr="0062370B">
              <w:rPr>
                <w:rStyle w:val="Hyperlink"/>
                <w:rFonts w:eastAsia="宋体" w:cs="Arial"/>
                <w:color w:val="000000" w:themeColor="text1"/>
                <w:sz w:val="16"/>
                <w:szCs w:val="16"/>
                <w:lang w:eastAsia="zh-CN"/>
              </w:rPr>
              <w:t>。</w:t>
            </w:r>
          </w:p>
          <w:p w14:paraId="4548C1F7" w14:textId="77777777" w:rsidR="004D5923" w:rsidRPr="0062370B" w:rsidRDefault="004D5923">
            <w:pPr>
              <w:rPr>
                <w:rStyle w:val="Hyperlink"/>
                <w:rFonts w:eastAsia="宋体" w:cs="Arial"/>
                <w:color w:val="000000" w:themeColor="text1"/>
                <w:sz w:val="16"/>
                <w:szCs w:val="16"/>
                <w:lang w:eastAsia="zh-CN"/>
              </w:rPr>
            </w:pPr>
          </w:p>
          <w:p w14:paraId="1346043D" w14:textId="2ACBA1AD"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协作</w:t>
            </w:r>
            <w:r w:rsidRPr="0062370B">
              <w:rPr>
                <w:rStyle w:val="Hyperlink"/>
                <w:rFonts w:eastAsia="宋体" w:cs="Arial"/>
                <w:color w:val="000000" w:themeColor="text1"/>
                <w:sz w:val="16"/>
                <w:szCs w:val="16"/>
                <w:lang w:eastAsia="zh-CN"/>
              </w:rPr>
              <w:t>合法性的进一步分析，请参阅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在专门</w:t>
            </w:r>
            <w:r w:rsidRPr="0062370B">
              <w:rPr>
                <w:rStyle w:val="Hyperlink"/>
                <w:rFonts w:eastAsia="宋体" w:cs="Arial" w:hint="eastAsia"/>
                <w:color w:val="000000" w:themeColor="text1"/>
                <w:sz w:val="16"/>
                <w:szCs w:val="16"/>
                <w:lang w:eastAsia="zh-CN"/>
              </w:rPr>
              <w:t>的</w:t>
            </w:r>
            <w:hyperlink r:id="rId201" w:history="1">
              <w:r w:rsidR="001B302C" w:rsidRPr="0062370B">
                <w:rPr>
                  <w:rStyle w:val="Hyperlink"/>
                  <w:rFonts w:eastAsia="宋体" w:cs="Arial" w:hint="eastAsia"/>
                  <w:sz w:val="16"/>
                  <w:szCs w:val="16"/>
                  <w:lang w:eastAsia="zh-CN"/>
                </w:rPr>
                <w:t>处理</w:t>
              </w:r>
              <w:r w:rsidRPr="0062370B">
                <w:rPr>
                  <w:rStyle w:val="Hyperlink"/>
                  <w:rFonts w:eastAsia="宋体" w:cs="Arial"/>
                  <w:sz w:val="16"/>
                  <w:szCs w:val="16"/>
                  <w:lang w:eastAsia="zh-CN"/>
                </w:rPr>
                <w:t>系统</w:t>
              </w:r>
              <w:r w:rsidRPr="0062370B">
                <w:rPr>
                  <w:rStyle w:val="Hyperlink"/>
                  <w:rFonts w:eastAsia="宋体" w:cs="Arial" w:hint="eastAsia"/>
                  <w:sz w:val="16"/>
                  <w:szCs w:val="16"/>
                  <w:lang w:eastAsia="zh-CN"/>
                </w:rPr>
                <w:t>性</w:t>
              </w:r>
              <w:r w:rsidRPr="0062370B">
                <w:rPr>
                  <w:rStyle w:val="Hyperlink"/>
                  <w:rFonts w:eastAsia="宋体" w:cs="Arial"/>
                  <w:sz w:val="16"/>
                  <w:szCs w:val="16"/>
                  <w:lang w:eastAsia="zh-CN"/>
                </w:rPr>
                <w:t>障碍</w:t>
              </w:r>
            </w:hyperlink>
            <w:r w:rsidRPr="0062370B">
              <w:rPr>
                <w:rStyle w:val="Hyperlink"/>
                <w:rFonts w:eastAsia="宋体" w:cs="Arial" w:hint="eastAsia"/>
                <w:color w:val="000000" w:themeColor="text1"/>
                <w:sz w:val="16"/>
                <w:szCs w:val="16"/>
                <w:lang w:eastAsia="zh-CN"/>
              </w:rPr>
              <w:t>网页提供的指引。</w:t>
            </w:r>
          </w:p>
          <w:p w14:paraId="001D5408" w14:textId="77777777" w:rsidR="004D5923" w:rsidRPr="0062370B" w:rsidRDefault="004D5923">
            <w:pPr>
              <w:rPr>
                <w:rStyle w:val="Hyperlink"/>
                <w:rFonts w:eastAsia="宋体" w:cs="Arial"/>
                <w:color w:val="000000" w:themeColor="text1"/>
                <w:sz w:val="16"/>
                <w:szCs w:val="16"/>
                <w:lang w:eastAsia="zh-CN"/>
              </w:rPr>
            </w:pPr>
          </w:p>
          <w:p w14:paraId="002D6F68"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Pr="0062370B">
              <w:rPr>
                <w:rStyle w:val="Hyperlink"/>
                <w:rFonts w:eastAsia="宋体" w:cs="Arial" w:hint="eastAsia"/>
                <w:color w:val="000000" w:themeColor="text1"/>
                <w:sz w:val="16"/>
                <w:szCs w:val="16"/>
                <w:lang w:eastAsia="zh-CN"/>
              </w:rPr>
              <w:t>的</w:t>
            </w:r>
            <w:hyperlink r:id="rId202"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tc>
      </w:tr>
      <w:tr w:rsidR="004D5923" w:rsidRPr="0062370B" w14:paraId="78134B8E" w14:textId="77777777">
        <w:trPr>
          <w:trHeight w:val="300"/>
        </w:trPr>
        <w:tc>
          <w:tcPr>
            <w:tcW w:w="14884" w:type="dxa"/>
            <w:gridSpan w:val="6"/>
            <w:shd w:val="clear" w:color="auto" w:fill="0070C0"/>
            <w:vAlign w:val="center"/>
          </w:tcPr>
          <w:p w14:paraId="269332DF"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4D5923" w:rsidRPr="0062370B" w14:paraId="61720639" w14:textId="77777777">
        <w:trPr>
          <w:trHeight w:val="300"/>
        </w:trPr>
        <w:tc>
          <w:tcPr>
            <w:tcW w:w="1841" w:type="dxa"/>
            <w:shd w:val="clear" w:color="auto" w:fill="auto"/>
            <w:vAlign w:val="center"/>
          </w:tcPr>
          <w:p w14:paraId="17468FC8"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5"/>
            <w:shd w:val="clear" w:color="auto" w:fill="auto"/>
            <w:vAlign w:val="center"/>
          </w:tcPr>
          <w:p w14:paraId="0906B59D" w14:textId="77777777" w:rsidR="004D5923" w:rsidRPr="0062370B" w:rsidRDefault="004D5923">
            <w:pPr>
              <w:rPr>
                <w:rFonts w:eastAsia="宋体" w:cs="Arial"/>
                <w:color w:val="000000" w:themeColor="text1"/>
                <w:sz w:val="16"/>
                <w:szCs w:val="16"/>
              </w:rPr>
            </w:pPr>
            <w:r w:rsidRPr="0062370B">
              <w:rPr>
                <w:color w:val="000000" w:themeColor="text1"/>
                <w:sz w:val="16"/>
                <w:szCs w:val="16"/>
              </w:rPr>
              <w:t>[OO 8], [OO 9]</w:t>
            </w:r>
          </w:p>
        </w:tc>
      </w:tr>
      <w:tr w:rsidR="004D5923" w:rsidRPr="0062370B" w14:paraId="127F4A28" w14:textId="77777777">
        <w:trPr>
          <w:trHeight w:val="300"/>
        </w:trPr>
        <w:tc>
          <w:tcPr>
            <w:tcW w:w="1841" w:type="dxa"/>
            <w:shd w:val="clear" w:color="auto" w:fill="auto"/>
            <w:vAlign w:val="center"/>
          </w:tcPr>
          <w:p w14:paraId="6E65AFC4"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3" w:type="dxa"/>
            <w:gridSpan w:val="5"/>
            <w:shd w:val="clear" w:color="auto" w:fill="auto"/>
            <w:vAlign w:val="center"/>
          </w:tcPr>
          <w:p w14:paraId="4E14E418"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6FBF60E7" w14:textId="77777777">
        <w:trPr>
          <w:trHeight w:val="300"/>
        </w:trPr>
        <w:tc>
          <w:tcPr>
            <w:tcW w:w="14884" w:type="dxa"/>
            <w:gridSpan w:val="6"/>
            <w:shd w:val="clear" w:color="auto" w:fill="0070C0"/>
            <w:vAlign w:val="center"/>
          </w:tcPr>
          <w:p w14:paraId="384CA76A"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2F28D428" w14:textId="77777777">
        <w:trPr>
          <w:trHeight w:val="354"/>
        </w:trPr>
        <w:tc>
          <w:tcPr>
            <w:tcW w:w="14884" w:type="dxa"/>
            <w:gridSpan w:val="6"/>
            <w:shd w:val="clear" w:color="auto" w:fill="auto"/>
            <w:vAlign w:val="center"/>
          </w:tcPr>
          <w:p w14:paraId="1BF55E21" w14:textId="10D12FCE" w:rsidR="004D5923"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4C5FD6E6" w14:textId="77777777" w:rsidR="004D5923" w:rsidRPr="0062370B" w:rsidRDefault="004D5923" w:rsidP="004D5923">
      <w:pPr>
        <w:spacing w:after="160" w:line="259" w:lineRule="auto"/>
        <w:rPr>
          <w:rFonts w:eastAsia="宋体" w:cs="Arial"/>
        </w:rPr>
      </w:pPr>
      <w:r w:rsidRPr="0062370B">
        <w:rPr>
          <w:rFonts w:eastAsia="宋体" w:cs="Arial"/>
        </w:rPr>
        <w:br w:type="page"/>
      </w:r>
    </w:p>
    <w:p w14:paraId="13C423A1" w14:textId="77777777" w:rsidR="004D5923" w:rsidRPr="0062370B" w:rsidRDefault="004D5923" w:rsidP="004D5923">
      <w:pPr>
        <w:spacing w:after="160" w:line="259" w:lineRule="auto"/>
        <w:rPr>
          <w:rFonts w:eastAsia="宋体"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8"/>
        <w:gridCol w:w="1732"/>
        <w:gridCol w:w="12"/>
        <w:gridCol w:w="1465"/>
        <w:gridCol w:w="3671"/>
        <w:gridCol w:w="2034"/>
        <w:gridCol w:w="2238"/>
        <w:gridCol w:w="1830"/>
        <w:gridCol w:w="1880"/>
        <w:gridCol w:w="14"/>
      </w:tblGrid>
      <w:tr w:rsidR="004D5923" w:rsidRPr="0062370B" w14:paraId="2FB0D648" w14:textId="77777777">
        <w:trPr>
          <w:gridAfter w:val="1"/>
          <w:wAfter w:w="14" w:type="dxa"/>
          <w:trHeight w:val="369"/>
        </w:trPr>
        <w:tc>
          <w:tcPr>
            <w:tcW w:w="1739" w:type="dxa"/>
            <w:gridSpan w:val="2"/>
            <w:vMerge w:val="restart"/>
            <w:shd w:val="clear" w:color="auto" w:fill="F2F2F2" w:themeFill="background1" w:themeFillShade="F2"/>
            <w:vAlign w:val="center"/>
            <w:hideMark/>
          </w:tcPr>
          <w:p w14:paraId="66978471"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5DC0E2A7" w14:textId="77777777" w:rsidR="004D5923" w:rsidRPr="0062370B" w:rsidRDefault="004D5923">
            <w:pPr>
              <w:spacing w:line="240" w:lineRule="auto"/>
              <w:jc w:val="center"/>
              <w:textAlignment w:val="baseline"/>
              <w:rPr>
                <w:rFonts w:eastAsia="宋体" w:cs="Arial"/>
                <w:b/>
                <w:sz w:val="10"/>
                <w:szCs w:val="10"/>
                <w:lang w:eastAsia="en-GB"/>
              </w:rPr>
            </w:pPr>
          </w:p>
          <w:p w14:paraId="4BC40752" w14:textId="77777777" w:rsidR="004D5923" w:rsidRPr="0062370B" w:rsidRDefault="004D5923">
            <w:pPr>
              <w:pStyle w:val="Indicatorsubsection"/>
              <w:rPr>
                <w:rFonts w:eastAsia="宋体"/>
                <w:lang w:val="en-GB"/>
              </w:rPr>
            </w:pPr>
            <w:bookmarkStart w:id="43" w:name="_Toc133243164"/>
            <w:r w:rsidRPr="0062370B">
              <w:rPr>
                <w:rFonts w:eastAsia="宋体"/>
                <w:lang w:val="en-GB"/>
              </w:rPr>
              <w:t>PGS 25</w:t>
            </w:r>
            <w:bookmarkEnd w:id="43"/>
          </w:p>
        </w:tc>
        <w:tc>
          <w:tcPr>
            <w:tcW w:w="1478" w:type="dxa"/>
            <w:gridSpan w:val="2"/>
            <w:shd w:val="clear" w:color="auto" w:fill="F2F2F2" w:themeFill="background1" w:themeFillShade="F2"/>
            <w:vAlign w:val="center"/>
            <w:hideMark/>
          </w:tcPr>
          <w:p w14:paraId="3A59A8C9"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3673" w:type="dxa"/>
            <w:shd w:val="clear" w:color="auto" w:fill="F2F2F2" w:themeFill="background1" w:themeFillShade="F2"/>
            <w:vAlign w:val="center"/>
          </w:tcPr>
          <w:p w14:paraId="1CACF240"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OO 8, OO 9</w:t>
            </w:r>
          </w:p>
        </w:tc>
        <w:tc>
          <w:tcPr>
            <w:tcW w:w="4274" w:type="dxa"/>
            <w:gridSpan w:val="2"/>
            <w:vMerge w:val="restart"/>
            <w:shd w:val="clear" w:color="auto" w:fill="F2F2F2" w:themeFill="background1" w:themeFillShade="F2"/>
            <w:vAlign w:val="center"/>
          </w:tcPr>
          <w:p w14:paraId="31D642D0"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03CDFCEF" w14:textId="77777777" w:rsidR="004D5923" w:rsidRPr="0062370B" w:rsidRDefault="004D5923">
            <w:pPr>
              <w:spacing w:line="240" w:lineRule="auto"/>
              <w:jc w:val="center"/>
              <w:textAlignment w:val="baseline"/>
              <w:rPr>
                <w:rFonts w:eastAsia="宋体" w:cs="Arial"/>
                <w:sz w:val="14"/>
                <w:szCs w:val="14"/>
                <w:lang w:eastAsia="zh-CN"/>
              </w:rPr>
            </w:pPr>
          </w:p>
          <w:p w14:paraId="106D085C" w14:textId="5F031148"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E90A5A" w:rsidRPr="0062370B">
              <w:rPr>
                <w:rFonts w:eastAsia="宋体" w:cs="Arial" w:hint="eastAsia"/>
                <w:b/>
                <w:bCs/>
                <w:sz w:val="22"/>
                <w:szCs w:val="22"/>
                <w:lang w:eastAsia="zh-CN"/>
              </w:rPr>
              <w:t>整体尽责管理策略</w:t>
            </w:r>
          </w:p>
        </w:tc>
        <w:tc>
          <w:tcPr>
            <w:tcW w:w="1831" w:type="dxa"/>
            <w:vMerge w:val="restart"/>
            <w:shd w:val="clear" w:color="auto" w:fill="F2F2F2" w:themeFill="background1" w:themeFillShade="F2"/>
            <w:vAlign w:val="center"/>
            <w:hideMark/>
          </w:tcPr>
          <w:p w14:paraId="41E6795A"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41CA59EC" w14:textId="77777777" w:rsidR="004D5923" w:rsidRPr="0062370B" w:rsidRDefault="004D5923">
            <w:pPr>
              <w:spacing w:line="240" w:lineRule="auto"/>
              <w:jc w:val="center"/>
              <w:textAlignment w:val="baseline"/>
              <w:rPr>
                <w:rFonts w:eastAsia="宋体" w:cs="Arial"/>
                <w:b/>
                <w:bCs/>
                <w:sz w:val="14"/>
                <w:szCs w:val="14"/>
                <w:lang w:eastAsia="en-GB"/>
              </w:rPr>
            </w:pPr>
          </w:p>
          <w:p w14:paraId="0AE87F9D"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875" w:type="dxa"/>
            <w:vMerge w:val="restart"/>
            <w:shd w:val="clear" w:color="auto" w:fill="A6A6A6" w:themeFill="background1" w:themeFillShade="A6"/>
            <w:tcMar>
              <w:top w:w="113" w:type="dxa"/>
              <w:left w:w="113" w:type="dxa"/>
              <w:bottom w:w="113" w:type="dxa"/>
              <w:right w:w="113" w:type="dxa"/>
            </w:tcMar>
            <w:vAlign w:val="center"/>
            <w:hideMark/>
          </w:tcPr>
          <w:p w14:paraId="14746B73"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514AE435"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p>
          <w:p w14:paraId="41219F65" w14:textId="77777777" w:rsidR="004D5923" w:rsidRPr="0062370B" w:rsidRDefault="004D5923">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41ECACE0" w14:textId="77777777" w:rsidR="004D5923" w:rsidRPr="0062370B" w:rsidRDefault="004D5923">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4D5923" w:rsidRPr="0062370B" w14:paraId="0176754D" w14:textId="77777777">
        <w:trPr>
          <w:gridAfter w:val="1"/>
          <w:wAfter w:w="14" w:type="dxa"/>
          <w:trHeight w:val="370"/>
        </w:trPr>
        <w:tc>
          <w:tcPr>
            <w:tcW w:w="1739" w:type="dxa"/>
            <w:gridSpan w:val="2"/>
            <w:vMerge/>
            <w:shd w:val="clear" w:color="auto" w:fill="F2F2F2" w:themeFill="background1" w:themeFillShade="F2"/>
            <w:vAlign w:val="center"/>
          </w:tcPr>
          <w:p w14:paraId="2E1957E2" w14:textId="77777777" w:rsidR="004D5923" w:rsidRPr="0062370B" w:rsidRDefault="004D5923">
            <w:pPr>
              <w:spacing w:line="240" w:lineRule="auto"/>
              <w:jc w:val="center"/>
              <w:textAlignment w:val="baseline"/>
              <w:rPr>
                <w:rFonts w:eastAsia="宋体" w:cs="Arial"/>
                <w:b/>
                <w:sz w:val="14"/>
                <w:szCs w:val="14"/>
                <w:lang w:eastAsia="zh-CN"/>
              </w:rPr>
            </w:pPr>
          </w:p>
        </w:tc>
        <w:tc>
          <w:tcPr>
            <w:tcW w:w="1478" w:type="dxa"/>
            <w:gridSpan w:val="2"/>
            <w:shd w:val="clear" w:color="auto" w:fill="F2F2F2" w:themeFill="background1" w:themeFillShade="F2"/>
            <w:vAlign w:val="center"/>
          </w:tcPr>
          <w:p w14:paraId="1D4D36C5"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3673" w:type="dxa"/>
            <w:shd w:val="clear" w:color="auto" w:fill="F2F2F2" w:themeFill="background1" w:themeFillShade="F2"/>
            <w:vAlign w:val="center"/>
          </w:tcPr>
          <w:p w14:paraId="363AE9DA" w14:textId="77777777" w:rsidR="004D5923" w:rsidRPr="0062370B" w:rsidRDefault="004D5923">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274" w:type="dxa"/>
            <w:gridSpan w:val="2"/>
            <w:vMerge/>
            <w:shd w:val="clear" w:color="auto" w:fill="F2F2F2" w:themeFill="background1" w:themeFillShade="F2"/>
            <w:vAlign w:val="center"/>
          </w:tcPr>
          <w:p w14:paraId="0D2A1236" w14:textId="77777777" w:rsidR="004D5923" w:rsidRPr="0062370B" w:rsidRDefault="004D5923">
            <w:pPr>
              <w:spacing w:line="240" w:lineRule="auto"/>
              <w:jc w:val="center"/>
              <w:textAlignment w:val="baseline"/>
              <w:rPr>
                <w:rFonts w:eastAsia="宋体" w:cs="Arial"/>
                <w:b/>
                <w:sz w:val="14"/>
                <w:szCs w:val="14"/>
                <w:lang w:eastAsia="en-GB"/>
              </w:rPr>
            </w:pPr>
          </w:p>
        </w:tc>
        <w:tc>
          <w:tcPr>
            <w:tcW w:w="1831" w:type="dxa"/>
            <w:vMerge/>
            <w:shd w:val="clear" w:color="auto" w:fill="F2F2F2" w:themeFill="background1" w:themeFillShade="F2"/>
            <w:vAlign w:val="center"/>
          </w:tcPr>
          <w:p w14:paraId="22095612" w14:textId="77777777" w:rsidR="004D5923" w:rsidRPr="0062370B" w:rsidRDefault="004D5923">
            <w:pPr>
              <w:spacing w:line="240" w:lineRule="auto"/>
              <w:jc w:val="center"/>
              <w:textAlignment w:val="baseline"/>
              <w:rPr>
                <w:rFonts w:eastAsia="宋体" w:cs="Arial"/>
                <w:b/>
                <w:bCs/>
                <w:sz w:val="14"/>
                <w:szCs w:val="14"/>
                <w:lang w:eastAsia="en-GB"/>
              </w:rPr>
            </w:pPr>
          </w:p>
        </w:tc>
        <w:tc>
          <w:tcPr>
            <w:tcW w:w="1875" w:type="dxa"/>
            <w:vMerge/>
            <w:shd w:val="clear" w:color="auto" w:fill="A6A6A6" w:themeFill="background1" w:themeFillShade="A6"/>
            <w:tcMar>
              <w:top w:w="113" w:type="dxa"/>
              <w:left w:w="113" w:type="dxa"/>
              <w:bottom w:w="113" w:type="dxa"/>
              <w:right w:w="113" w:type="dxa"/>
            </w:tcMar>
            <w:vAlign w:val="center"/>
          </w:tcPr>
          <w:p w14:paraId="5B37A9B5"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2B1D65D0" w14:textId="77777777">
        <w:trPr>
          <w:gridBefore w:val="1"/>
          <w:gridAfter w:val="1"/>
          <w:wBefore w:w="7" w:type="dxa"/>
          <w:wAfter w:w="8" w:type="dxa"/>
          <w:trHeight w:val="567"/>
        </w:trPr>
        <w:tc>
          <w:tcPr>
            <w:tcW w:w="1486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87EB7B5" w14:textId="0DBBCF1E" w:rsidR="004D5923" w:rsidRPr="0062370B" w:rsidRDefault="004D5923">
            <w:pPr>
              <w:rPr>
                <w:rFonts w:eastAsia="宋体" w:cs="Arial"/>
                <w:b/>
                <w:lang w:eastAsia="zh-CN"/>
              </w:rPr>
            </w:pPr>
            <w:r w:rsidRPr="0062370B">
              <w:rPr>
                <w:rFonts w:eastAsia="宋体" w:cs="Arial" w:hint="eastAsia"/>
                <w:b/>
                <w:lang w:eastAsia="zh-CN"/>
              </w:rPr>
              <w:t>请</w:t>
            </w:r>
            <w:r w:rsidRPr="0062370B">
              <w:rPr>
                <w:rFonts w:eastAsia="宋体" w:cs="Arial"/>
                <w:b/>
                <w:lang w:eastAsia="zh-CN"/>
              </w:rPr>
              <w:t>对</w:t>
            </w:r>
            <w:r w:rsidRPr="0062370B">
              <w:rPr>
                <w:rFonts w:eastAsia="宋体" w:cs="Arial" w:hint="eastAsia"/>
                <w:b/>
                <w:lang w:eastAsia="zh-CN"/>
              </w:rPr>
              <w:t>贵机构</w:t>
            </w:r>
            <w:r w:rsidRPr="0062370B">
              <w:rPr>
                <w:rFonts w:eastAsia="宋体" w:cs="Arial"/>
                <w:b/>
                <w:lang w:eastAsia="zh-CN"/>
              </w:rPr>
              <w:t>实现</w:t>
            </w:r>
            <w:hyperlink r:id="rId203" w:history="1">
              <w:r w:rsidRPr="0062370B">
                <w:rPr>
                  <w:rStyle w:val="Hyperlink"/>
                  <w:rFonts w:eastAsia="宋体" w:cs="Arial" w:hint="eastAsia"/>
                  <w:b/>
                  <w:lang w:eastAsia="zh-CN"/>
                </w:rPr>
                <w:t>尽责管</w:t>
              </w:r>
              <w:r w:rsidRPr="0062370B">
                <w:rPr>
                  <w:rStyle w:val="Hyperlink"/>
                  <w:rFonts w:eastAsia="宋体" w:cs="Arial"/>
                  <w:b/>
                  <w:lang w:eastAsia="zh-CN"/>
                </w:rPr>
                <w:t>理</w:t>
              </w:r>
            </w:hyperlink>
            <w:r w:rsidRPr="0062370B">
              <w:rPr>
                <w:rFonts w:eastAsia="宋体" w:cs="Arial"/>
                <w:b/>
                <w:lang w:eastAsia="zh-CN"/>
              </w:rPr>
              <w:t>目标</w:t>
            </w:r>
            <w:r w:rsidRPr="0062370B">
              <w:rPr>
                <w:rFonts w:eastAsia="宋体" w:cs="Arial" w:hint="eastAsia"/>
                <w:b/>
                <w:lang w:eastAsia="zh-CN"/>
              </w:rPr>
              <w:t>的</w:t>
            </w:r>
            <w:r w:rsidR="00CB787D" w:rsidRPr="0062370B">
              <w:rPr>
                <w:rFonts w:eastAsia="宋体" w:cs="Arial" w:hint="eastAsia"/>
                <w:b/>
                <w:lang w:eastAsia="zh-CN"/>
              </w:rPr>
              <w:t>方式</w:t>
            </w:r>
            <w:r w:rsidRPr="0062370B">
              <w:rPr>
                <w:rFonts w:eastAsia="宋体" w:cs="Arial" w:hint="eastAsia"/>
                <w:b/>
                <w:lang w:eastAsia="zh-CN"/>
              </w:rPr>
              <w:t>按重要性</w:t>
            </w:r>
            <w:r w:rsidR="00DD25DC" w:rsidRPr="0062370B">
              <w:rPr>
                <w:rFonts w:eastAsia="宋体" w:cs="Arial"/>
                <w:b/>
                <w:lang w:eastAsia="zh-CN"/>
              </w:rPr>
              <w:t>排序</w:t>
            </w:r>
            <w:r w:rsidRPr="0062370B">
              <w:rPr>
                <w:rFonts w:eastAsia="宋体" w:cs="Arial"/>
                <w:b/>
                <w:lang w:eastAsia="zh-CN"/>
              </w:rPr>
              <w:t>。</w:t>
            </w:r>
          </w:p>
          <w:p w14:paraId="705A5F16" w14:textId="77777777" w:rsidR="004D5923" w:rsidRPr="0062370B" w:rsidRDefault="004D5923">
            <w:pPr>
              <w:rPr>
                <w:rFonts w:eastAsia="宋体" w:cs="Arial"/>
                <w:b/>
                <w:lang w:eastAsia="zh-CN"/>
              </w:rPr>
            </w:pPr>
          </w:p>
          <w:p w14:paraId="55FECD78" w14:textId="23052170" w:rsidR="004D5923" w:rsidRPr="0062370B" w:rsidRDefault="00DD25DC">
            <w:pPr>
              <w:rPr>
                <w:rFonts w:eastAsia="宋体" w:cs="Arial"/>
                <w:i/>
                <w:lang w:eastAsia="zh-CN"/>
              </w:rPr>
            </w:pPr>
            <w:r w:rsidRPr="0062370B">
              <w:rPr>
                <w:rFonts w:eastAsia="宋体" w:cs="Arial"/>
                <w:i/>
                <w:lang w:eastAsia="zh-CN"/>
              </w:rPr>
              <w:t>排序</w:t>
            </w:r>
            <w:r w:rsidR="004D5923" w:rsidRPr="0062370B">
              <w:rPr>
                <w:rFonts w:eastAsia="宋体" w:cs="Arial"/>
                <w:i/>
                <w:lang w:eastAsia="zh-CN"/>
              </w:rPr>
              <w:t>选项</w:t>
            </w:r>
            <w:r w:rsidR="004D5923" w:rsidRPr="0062370B">
              <w:rPr>
                <w:rFonts w:eastAsia="宋体" w:cs="Arial" w:hint="eastAsia"/>
                <w:i/>
                <w:lang w:eastAsia="zh-CN"/>
              </w:rPr>
              <w:t>：</w:t>
            </w:r>
            <w:r w:rsidR="004D5923" w:rsidRPr="0062370B">
              <w:rPr>
                <w:rFonts w:eastAsia="宋体" w:cs="Arial"/>
                <w:i/>
                <w:lang w:eastAsia="zh-CN"/>
              </w:rPr>
              <w:t>1=</w:t>
            </w:r>
            <w:r w:rsidR="004D5923" w:rsidRPr="0062370B">
              <w:rPr>
                <w:rFonts w:eastAsia="宋体" w:cs="Arial"/>
                <w:i/>
                <w:lang w:eastAsia="zh-CN"/>
              </w:rPr>
              <w:t>最重要，</w:t>
            </w:r>
            <w:r w:rsidR="004D5923" w:rsidRPr="0062370B">
              <w:rPr>
                <w:rFonts w:eastAsia="宋体" w:cs="Arial"/>
                <w:i/>
                <w:lang w:eastAsia="zh-CN"/>
              </w:rPr>
              <w:t>5=</w:t>
            </w:r>
            <w:r w:rsidR="004D5923" w:rsidRPr="0062370B">
              <w:rPr>
                <w:rFonts w:eastAsia="宋体" w:cs="Arial"/>
                <w:i/>
                <w:lang w:eastAsia="zh-CN"/>
              </w:rPr>
              <w:t>最不重要</w:t>
            </w:r>
          </w:p>
        </w:tc>
      </w:tr>
      <w:tr w:rsidR="004D5923" w:rsidRPr="0062370B" w14:paraId="45869492" w14:textId="77777777">
        <w:trPr>
          <w:gridAfter w:val="1"/>
          <w:wAfter w:w="14" w:type="dxa"/>
          <w:trHeight w:val="465"/>
        </w:trPr>
        <w:tc>
          <w:tcPr>
            <w:tcW w:w="89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1D7A1A6" w14:textId="77777777" w:rsidR="004D5923" w:rsidRPr="0062370B" w:rsidRDefault="004D5923">
            <w:pPr>
              <w:pStyle w:val="ListParagraph"/>
              <w:numPr>
                <w:ilvl w:val="0"/>
                <w:numId w:val="106"/>
              </w:numPr>
              <w:spacing w:line="276" w:lineRule="auto"/>
              <w:textAlignment w:val="baseline"/>
              <w:rPr>
                <w:rFonts w:eastAsia="宋体" w:cs="Arial"/>
                <w:szCs w:val="16"/>
                <w:lang w:eastAsia="zh-CN"/>
              </w:rPr>
            </w:pPr>
            <w:r w:rsidRPr="0062370B">
              <w:rPr>
                <w:rFonts w:eastAsia="宋体" w:cs="Arial"/>
                <w:lang w:eastAsia="zh-CN"/>
              </w:rPr>
              <w:t xml:space="preserve">(A) </w:t>
            </w:r>
            <w:r w:rsidRPr="0062370B">
              <w:rPr>
                <w:rFonts w:eastAsia="宋体" w:cs="Arial"/>
                <w:lang w:eastAsia="zh-CN"/>
              </w:rPr>
              <w:t>内部资源，如</w:t>
            </w:r>
            <w:r w:rsidRPr="0062370B">
              <w:rPr>
                <w:rFonts w:eastAsia="宋体" w:cs="Arial" w:hint="eastAsia"/>
                <w:lang w:eastAsia="zh-CN"/>
              </w:rPr>
              <w:t>尽责</w:t>
            </w:r>
            <w:r w:rsidRPr="0062370B">
              <w:rPr>
                <w:rFonts w:eastAsia="宋体" w:cs="Arial"/>
                <w:lang w:eastAsia="zh-CN"/>
              </w:rPr>
              <w:t>管理团队、投资团队、</w:t>
            </w:r>
            <w:r w:rsidRPr="0062370B">
              <w:rPr>
                <w:rFonts w:eastAsia="宋体" w:cs="Arial"/>
                <w:lang w:eastAsia="zh-CN"/>
              </w:rPr>
              <w:t>ESG</w:t>
            </w:r>
            <w:r w:rsidRPr="0062370B">
              <w:rPr>
                <w:rFonts w:eastAsia="宋体" w:cs="Arial"/>
                <w:lang w:eastAsia="zh-CN"/>
              </w:rPr>
              <w:t>团队或工作人员</w:t>
            </w:r>
          </w:p>
        </w:tc>
        <w:tc>
          <w:tcPr>
            <w:tcW w:w="594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86122E9"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下拉式清单</w:t>
            </w:r>
            <w:r w:rsidRPr="0062370B">
              <w:rPr>
                <w:rFonts w:eastAsia="宋体" w:cs="Arial"/>
                <w:szCs w:val="16"/>
                <w:lang w:eastAsia="en-GB"/>
              </w:rPr>
              <w:t xml:space="preserve">] </w:t>
            </w:r>
          </w:p>
          <w:p w14:paraId="71853B07" w14:textId="77777777" w:rsidR="004D5923" w:rsidRPr="0062370B" w:rsidRDefault="004D5923">
            <w:pPr>
              <w:spacing w:line="276" w:lineRule="auto"/>
              <w:textAlignment w:val="baseline"/>
              <w:rPr>
                <w:rFonts w:eastAsia="宋体" w:cs="Arial"/>
                <w:szCs w:val="16"/>
                <w:lang w:eastAsia="en-GB"/>
              </w:rPr>
            </w:pPr>
          </w:p>
          <w:p w14:paraId="1F367B73"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(1) 1</w:t>
            </w:r>
          </w:p>
          <w:p w14:paraId="082AA0A8"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(2) 2</w:t>
            </w:r>
          </w:p>
          <w:p w14:paraId="6661F125"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(3) 3</w:t>
            </w:r>
          </w:p>
          <w:p w14:paraId="566D0769"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(4) 4</w:t>
            </w:r>
          </w:p>
          <w:p w14:paraId="2FC2215C"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(5) 5</w:t>
            </w:r>
          </w:p>
        </w:tc>
      </w:tr>
      <w:tr w:rsidR="004D5923" w:rsidRPr="0062370B" w14:paraId="17BAD548" w14:textId="77777777">
        <w:trPr>
          <w:gridAfter w:val="1"/>
          <w:wAfter w:w="14" w:type="dxa"/>
          <w:trHeight w:val="465"/>
        </w:trPr>
        <w:tc>
          <w:tcPr>
            <w:tcW w:w="89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FE902F" w14:textId="46EC3A38" w:rsidR="004D5923" w:rsidRPr="0062370B" w:rsidRDefault="004D5923">
            <w:pPr>
              <w:pStyle w:val="ListParagraph"/>
              <w:numPr>
                <w:ilvl w:val="0"/>
                <w:numId w:val="106"/>
              </w:numPr>
              <w:spacing w:line="276" w:lineRule="auto"/>
              <w:textAlignment w:val="baseline"/>
              <w:rPr>
                <w:rFonts w:eastAsia="宋体" w:cs="Arial"/>
                <w:szCs w:val="16"/>
                <w:lang w:eastAsia="zh-CN"/>
              </w:rPr>
            </w:pPr>
            <w:r w:rsidRPr="0062370B">
              <w:rPr>
                <w:rFonts w:eastAsia="宋体" w:cs="Arial"/>
                <w:lang w:eastAsia="zh-CN"/>
              </w:rPr>
              <w:t xml:space="preserve">(B) </w:t>
            </w:r>
            <w:hyperlink r:id="rId204" w:history="1">
              <w:r w:rsidRPr="0062370B">
                <w:rPr>
                  <w:rStyle w:val="Hyperlink"/>
                  <w:rFonts w:eastAsia="宋体" w:cs="Arial"/>
                  <w:lang w:eastAsia="zh-CN"/>
                </w:rPr>
                <w:t>外部投资管理人</w:t>
              </w:r>
            </w:hyperlink>
            <w:r w:rsidRPr="0062370B">
              <w:rPr>
                <w:rFonts w:eastAsia="宋体" w:cs="Arial"/>
                <w:lang w:eastAsia="zh-CN"/>
              </w:rPr>
              <w:t>、</w:t>
            </w:r>
            <w:hyperlink r:id="rId205" w:history="1">
              <w:r w:rsidRPr="0062370B">
                <w:rPr>
                  <w:rStyle w:val="Hyperlink"/>
                  <w:rFonts w:eastAsia="宋体" w:cs="Arial"/>
                  <w:lang w:eastAsia="zh-CN"/>
                </w:rPr>
                <w:t>第三方运营商</w:t>
              </w:r>
            </w:hyperlink>
            <w:r w:rsidRPr="0062370B">
              <w:rPr>
                <w:rFonts w:eastAsia="宋体" w:cs="Arial"/>
                <w:lang w:eastAsia="zh-CN"/>
              </w:rPr>
              <w:t>和</w:t>
            </w:r>
            <w:r w:rsidRPr="0062370B">
              <w:rPr>
                <w:rFonts w:eastAsia="宋体" w:cs="Arial"/>
                <w:lang w:eastAsia="zh-CN"/>
              </w:rPr>
              <w:t>/</w:t>
            </w:r>
            <w:r w:rsidRPr="0062370B">
              <w:rPr>
                <w:rFonts w:eastAsia="宋体" w:cs="Arial"/>
                <w:lang w:eastAsia="zh-CN"/>
              </w:rPr>
              <w:t>或</w:t>
            </w:r>
            <w:hyperlink r:id="rId206" w:history="1">
              <w:r w:rsidRPr="0062370B">
                <w:rPr>
                  <w:rStyle w:val="Hyperlink"/>
                  <w:rFonts w:eastAsia="宋体" w:cs="Arial"/>
                  <w:lang w:eastAsia="zh-CN"/>
                </w:rPr>
                <w:t>外部</w:t>
              </w:r>
              <w:r w:rsidR="00C566D7" w:rsidRPr="0062370B">
                <w:rPr>
                  <w:rStyle w:val="Hyperlink"/>
                  <w:rFonts w:eastAsia="宋体" w:cs="Arial" w:hint="eastAsia"/>
                  <w:lang w:eastAsia="zh-CN"/>
                </w:rPr>
                <w:t>物业管理人</w:t>
              </w:r>
            </w:hyperlink>
            <w:r w:rsidRPr="0062370B">
              <w:rPr>
                <w:rFonts w:eastAsia="宋体" w:cs="Arial" w:hint="eastAsia"/>
                <w:lang w:eastAsia="zh-CN"/>
              </w:rPr>
              <w:t>（如适用）</w:t>
            </w:r>
          </w:p>
        </w:tc>
        <w:tc>
          <w:tcPr>
            <w:tcW w:w="594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EEE5188"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4D5923" w:rsidRPr="0062370B" w14:paraId="7E5906D7" w14:textId="77777777">
        <w:trPr>
          <w:gridAfter w:val="1"/>
          <w:wAfter w:w="14" w:type="dxa"/>
          <w:trHeight w:val="465"/>
        </w:trPr>
        <w:tc>
          <w:tcPr>
            <w:tcW w:w="89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94DCD5" w14:textId="4892E358" w:rsidR="004D5923" w:rsidRPr="0062370B" w:rsidRDefault="004D5923">
            <w:pPr>
              <w:pStyle w:val="ListParagraph"/>
              <w:numPr>
                <w:ilvl w:val="0"/>
                <w:numId w:val="106"/>
              </w:numPr>
              <w:spacing w:line="276" w:lineRule="auto"/>
              <w:textAlignment w:val="baseline"/>
              <w:rPr>
                <w:rFonts w:eastAsia="宋体" w:cs="Arial"/>
                <w:szCs w:val="16"/>
                <w:lang w:eastAsia="zh-CN"/>
              </w:rPr>
            </w:pPr>
            <w:r w:rsidRPr="0062370B">
              <w:rPr>
                <w:rFonts w:eastAsia="宋体" w:cs="Arial"/>
                <w:lang w:eastAsia="zh-CN"/>
              </w:rPr>
              <w:t xml:space="preserve">(C) </w:t>
            </w:r>
            <w:r w:rsidRPr="0062370B">
              <w:rPr>
                <w:rFonts w:eastAsia="宋体" w:cs="Arial" w:hint="eastAsia"/>
                <w:lang w:eastAsia="zh-CN"/>
              </w:rPr>
              <w:t>外部</w:t>
            </w:r>
            <w:r w:rsidR="006A4EFF" w:rsidRPr="0062370B">
              <w:rPr>
                <w:rFonts w:eastAsia="宋体" w:cs="Arial" w:hint="eastAsia"/>
                <w:lang w:eastAsia="zh-CN"/>
              </w:rPr>
              <w:t>付费的</w:t>
            </w:r>
            <w:r w:rsidRPr="0062370B">
              <w:rPr>
                <w:rFonts w:eastAsia="宋体" w:cs="Arial" w:hint="eastAsia"/>
                <w:lang w:eastAsia="zh-CN"/>
              </w:rPr>
              <w:t>专业尽责管理服务</w:t>
            </w:r>
            <w:r w:rsidRPr="0062370B">
              <w:rPr>
                <w:rFonts w:eastAsia="宋体" w:cs="Arial"/>
                <w:lang w:eastAsia="zh-CN"/>
              </w:rPr>
              <w:t>（如参与</w:t>
            </w:r>
            <w:r w:rsidR="00A82630" w:rsidRPr="0062370B">
              <w:rPr>
                <w:rFonts w:eastAsia="宋体" w:cs="Arial" w:hint="eastAsia"/>
                <w:lang w:eastAsia="zh-CN"/>
              </w:rPr>
              <w:t>叠加</w:t>
            </w:r>
            <w:r w:rsidRPr="0062370B">
              <w:rPr>
                <w:rFonts w:eastAsia="宋体" w:cs="Arial"/>
                <w:lang w:eastAsia="zh-CN"/>
              </w:rPr>
              <w:t>服务</w:t>
            </w:r>
            <w:r w:rsidR="004D7261" w:rsidRPr="0062370B">
              <w:rPr>
                <w:rFonts w:eastAsia="宋体" w:cs="Arial" w:hint="eastAsia"/>
                <w:lang w:eastAsia="zh-CN"/>
              </w:rPr>
              <w:t>（</w:t>
            </w:r>
            <w:r w:rsidR="00846F11" w:rsidRPr="0062370B">
              <w:rPr>
                <w:rFonts w:eastAsia="宋体" w:cs="Arial"/>
                <w:lang w:eastAsia="zh-CN"/>
              </w:rPr>
              <w:t>engagement overlay services</w:t>
            </w:r>
            <w:r w:rsidR="004D7261" w:rsidRPr="0062370B">
              <w:rPr>
                <w:rFonts w:eastAsia="宋体" w:cs="Arial" w:hint="eastAsia"/>
                <w:lang w:eastAsia="zh-CN"/>
              </w:rPr>
              <w:t>）</w:t>
            </w:r>
            <w:r w:rsidRPr="0062370B">
              <w:rPr>
                <w:rFonts w:eastAsia="宋体" w:cs="Arial"/>
                <w:lang w:eastAsia="zh-CN"/>
              </w:rPr>
              <w:t>或</w:t>
            </w:r>
            <w:r w:rsidR="00725C25" w:rsidRPr="0062370B">
              <w:rPr>
                <w:rFonts w:eastAsia="宋体" w:cs="Arial" w:hint="eastAsia"/>
                <w:lang w:eastAsia="zh-CN"/>
              </w:rPr>
              <w:t>非公开市场</w:t>
            </w:r>
            <w:r w:rsidRPr="0062370B">
              <w:rPr>
                <w:rFonts w:eastAsia="宋体" w:cs="Arial"/>
                <w:lang w:eastAsia="zh-CN"/>
              </w:rPr>
              <w:t>中的可持续</w:t>
            </w:r>
            <w:r w:rsidRPr="0062370B">
              <w:rPr>
                <w:rFonts w:eastAsia="宋体" w:cs="Arial" w:hint="eastAsia"/>
                <w:lang w:eastAsia="zh-CN"/>
              </w:rPr>
              <w:t>发展</w:t>
            </w:r>
            <w:r w:rsidRPr="0062370B">
              <w:rPr>
                <w:rFonts w:eastAsia="宋体" w:cs="Arial"/>
                <w:lang w:eastAsia="zh-CN"/>
              </w:rPr>
              <w:t>顾问），</w:t>
            </w:r>
            <w:r w:rsidRPr="0062370B">
              <w:rPr>
                <w:rFonts w:eastAsia="宋体" w:cs="Arial" w:hint="eastAsia"/>
                <w:lang w:eastAsia="zh-CN"/>
              </w:rPr>
              <w:t>但</w:t>
            </w:r>
            <w:r w:rsidRPr="0062370B">
              <w:rPr>
                <w:rFonts w:eastAsia="宋体" w:cs="Arial"/>
                <w:lang w:eastAsia="zh-CN"/>
              </w:rPr>
              <w:t>不包括投资管理人、</w:t>
            </w:r>
            <w:r w:rsidRPr="0062370B">
              <w:rPr>
                <w:rFonts w:eastAsia="宋体" w:cs="Arial" w:hint="eastAsia"/>
                <w:lang w:eastAsia="zh-CN"/>
              </w:rPr>
              <w:t>实物</w:t>
            </w:r>
            <w:r w:rsidRPr="0062370B">
              <w:rPr>
                <w:rFonts w:eastAsia="宋体" w:cs="Arial"/>
                <w:lang w:eastAsia="zh-CN"/>
              </w:rPr>
              <w:t>资产第三方运营商或外部</w:t>
            </w:r>
            <w:r w:rsidR="00C566D7" w:rsidRPr="0062370B">
              <w:rPr>
                <w:rFonts w:eastAsia="宋体" w:cs="Arial" w:hint="eastAsia"/>
                <w:lang w:eastAsia="zh-CN"/>
              </w:rPr>
              <w:t>物业管理人</w:t>
            </w:r>
          </w:p>
        </w:tc>
        <w:tc>
          <w:tcPr>
            <w:tcW w:w="594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AE8C1A0"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4D5923" w:rsidRPr="0062370B" w14:paraId="2B14AD65" w14:textId="77777777">
        <w:trPr>
          <w:gridAfter w:val="1"/>
          <w:wAfter w:w="14" w:type="dxa"/>
          <w:trHeight w:val="465"/>
        </w:trPr>
        <w:tc>
          <w:tcPr>
            <w:tcW w:w="89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685FB7" w14:textId="77777777" w:rsidR="004D5923" w:rsidRPr="0062370B" w:rsidRDefault="004D5923">
            <w:pPr>
              <w:pStyle w:val="ListParagraph"/>
              <w:numPr>
                <w:ilvl w:val="0"/>
                <w:numId w:val="106"/>
              </w:numPr>
              <w:spacing w:line="276" w:lineRule="auto"/>
              <w:textAlignment w:val="baseline"/>
              <w:rPr>
                <w:rFonts w:eastAsia="宋体" w:cs="Arial"/>
                <w:szCs w:val="16"/>
                <w:lang w:eastAsia="zh-CN"/>
              </w:rPr>
            </w:pPr>
            <w:r w:rsidRPr="0062370B">
              <w:rPr>
                <w:rFonts w:eastAsia="宋体" w:cs="Arial"/>
                <w:lang w:eastAsia="zh-CN"/>
              </w:rPr>
              <w:t xml:space="preserve">(D) </w:t>
            </w:r>
            <w:r w:rsidRPr="0062370B">
              <w:rPr>
                <w:rFonts w:eastAsia="宋体" w:cs="Arial"/>
                <w:lang w:eastAsia="zh-CN"/>
              </w:rPr>
              <w:t>与投资者或其他实体的非正式或非结构化</w:t>
            </w:r>
            <w:r w:rsidRPr="0062370B">
              <w:rPr>
                <w:rFonts w:eastAsia="宋体" w:cs="Arial" w:hint="eastAsia"/>
                <w:lang w:eastAsia="zh-CN"/>
              </w:rPr>
              <w:t>协作</w:t>
            </w:r>
          </w:p>
        </w:tc>
        <w:tc>
          <w:tcPr>
            <w:tcW w:w="594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72CC1D4"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4D5923" w:rsidRPr="0062370B" w14:paraId="7D5087BD" w14:textId="77777777">
        <w:trPr>
          <w:gridAfter w:val="1"/>
          <w:wAfter w:w="14" w:type="dxa"/>
          <w:trHeight w:val="465"/>
        </w:trPr>
        <w:tc>
          <w:tcPr>
            <w:tcW w:w="89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4CCB31" w14:textId="77777777" w:rsidR="004D5923" w:rsidRPr="0062370B" w:rsidRDefault="004D5923">
            <w:pPr>
              <w:pStyle w:val="ListParagraph"/>
              <w:numPr>
                <w:ilvl w:val="0"/>
                <w:numId w:val="106"/>
              </w:numPr>
              <w:spacing w:line="276" w:lineRule="auto"/>
              <w:textAlignment w:val="baseline"/>
              <w:rPr>
                <w:rFonts w:eastAsia="宋体" w:cs="Arial"/>
                <w:szCs w:val="16"/>
                <w:lang w:eastAsia="zh-CN"/>
              </w:rPr>
            </w:pPr>
            <w:r w:rsidRPr="0062370B">
              <w:rPr>
                <w:rFonts w:eastAsia="宋体" w:cs="Arial"/>
                <w:lang w:eastAsia="zh-CN"/>
              </w:rPr>
              <w:t xml:space="preserve">(E) </w:t>
            </w:r>
            <w:r w:rsidRPr="0062370B">
              <w:rPr>
                <w:rFonts w:eastAsia="宋体" w:cs="Arial"/>
                <w:lang w:eastAsia="zh-CN"/>
              </w:rPr>
              <w:t>正式</w:t>
            </w:r>
            <w:hyperlink r:id="rId207" w:history="1">
              <w:r w:rsidRPr="0062370B">
                <w:rPr>
                  <w:rStyle w:val="Hyperlink"/>
                  <w:rFonts w:eastAsia="宋体" w:cs="Arial" w:hint="eastAsia"/>
                  <w:lang w:eastAsia="zh-CN"/>
                </w:rPr>
                <w:t>协作参与</w:t>
              </w:r>
            </w:hyperlink>
            <w:r w:rsidRPr="0062370B">
              <w:rPr>
                <w:rStyle w:val="Hyperlink"/>
                <w:rFonts w:eastAsia="宋体" w:cs="Arial"/>
                <w:lang w:eastAsia="zh-CN"/>
              </w:rPr>
              <w:t>，</w:t>
            </w:r>
            <w:r w:rsidRPr="0062370B">
              <w:rPr>
                <w:rFonts w:eastAsia="宋体" w:cs="Arial"/>
                <w:lang w:eastAsia="zh-CN"/>
              </w:rPr>
              <w:t>例如</w:t>
            </w:r>
            <w:r w:rsidRPr="0062370B">
              <w:rPr>
                <w:rFonts w:eastAsia="宋体" w:cs="Arial" w:hint="eastAsia"/>
                <w:lang w:eastAsia="zh-CN"/>
              </w:rPr>
              <w:t>由</w:t>
            </w:r>
            <w:r w:rsidRPr="0062370B">
              <w:rPr>
                <w:rFonts w:eastAsia="宋体" w:cs="Arial"/>
                <w:lang w:eastAsia="zh-CN"/>
              </w:rPr>
              <w:t>PRI</w:t>
            </w:r>
            <w:r w:rsidRPr="0062370B">
              <w:rPr>
                <w:rFonts w:eastAsia="宋体" w:cs="Arial"/>
                <w:lang w:eastAsia="zh-CN"/>
              </w:rPr>
              <w:t>协调的</w:t>
            </w:r>
            <w:r w:rsidRPr="0062370B">
              <w:rPr>
                <w:rFonts w:eastAsia="宋体" w:cs="Arial" w:hint="eastAsia"/>
                <w:lang w:eastAsia="zh-CN"/>
              </w:rPr>
              <w:t>协作参与、</w:t>
            </w:r>
            <w:r w:rsidRPr="0062370B">
              <w:rPr>
                <w:rFonts w:eastAsia="宋体" w:cs="Arial"/>
                <w:lang w:eastAsia="zh-CN"/>
              </w:rPr>
              <w:t>气候行动</w:t>
            </w:r>
            <w:r w:rsidRPr="0062370B">
              <w:rPr>
                <w:rFonts w:eastAsia="宋体" w:cs="Arial"/>
                <w:lang w:eastAsia="zh-CN"/>
              </w:rPr>
              <w:t>100+</w:t>
            </w:r>
            <w:r w:rsidRPr="0062370B">
              <w:rPr>
                <w:rFonts w:eastAsia="宋体" w:cs="Arial"/>
                <w:lang w:eastAsia="zh-CN"/>
              </w:rPr>
              <w:t>，或类似</w:t>
            </w:r>
            <w:r w:rsidRPr="0062370B">
              <w:rPr>
                <w:rFonts w:eastAsia="宋体" w:cs="Arial" w:hint="eastAsia"/>
                <w:lang w:eastAsia="zh-CN"/>
              </w:rPr>
              <w:t>协作参与</w:t>
            </w:r>
          </w:p>
        </w:tc>
        <w:tc>
          <w:tcPr>
            <w:tcW w:w="594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41BE5ED"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4D5923" w:rsidRPr="0062370B" w14:paraId="2E4441F5" w14:textId="77777777">
        <w:trPr>
          <w:gridBefore w:val="1"/>
          <w:wBefore w:w="7" w:type="dxa"/>
          <w:trHeight w:val="465"/>
        </w:trPr>
        <w:tc>
          <w:tcPr>
            <w:tcW w:w="14877"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746B47" w14:textId="72A11A46" w:rsidR="004D5923" w:rsidRPr="0062370B" w:rsidRDefault="004D5923">
            <w:pPr>
              <w:pStyle w:val="ListParagraph"/>
              <w:numPr>
                <w:ilvl w:val="0"/>
                <w:numId w:val="107"/>
              </w:numPr>
              <w:spacing w:line="276" w:lineRule="auto"/>
              <w:textAlignment w:val="baseline"/>
              <w:rPr>
                <w:rFonts w:eastAsia="宋体" w:cs="Arial"/>
                <w:szCs w:val="16"/>
                <w:lang w:eastAsia="zh-CN"/>
              </w:rPr>
            </w:pPr>
            <w:r w:rsidRPr="0062370B">
              <w:rPr>
                <w:rFonts w:eastAsia="宋体" w:cs="Arial"/>
                <w:szCs w:val="16"/>
                <w:lang w:eastAsia="zh-CN"/>
              </w:rPr>
              <w:t xml:space="preserve">(F) </w:t>
            </w:r>
            <w:r w:rsidRPr="0062370B">
              <w:rPr>
                <w:rFonts w:eastAsia="宋体" w:cs="Arial"/>
                <w:szCs w:val="16"/>
                <w:lang w:eastAsia="zh-CN"/>
              </w:rPr>
              <w:t>我们</w:t>
            </w:r>
            <w:r w:rsidRPr="0062370B">
              <w:rPr>
                <w:rFonts w:eastAsia="宋体" w:cs="Arial" w:hint="eastAsia"/>
                <w:szCs w:val="16"/>
                <w:lang w:eastAsia="zh-CN"/>
              </w:rPr>
              <w:t>未</w:t>
            </w:r>
            <w:r w:rsidRPr="0062370B">
              <w:rPr>
                <w:rFonts w:eastAsia="宋体" w:cs="Arial"/>
                <w:szCs w:val="16"/>
                <w:lang w:eastAsia="zh-CN"/>
              </w:rPr>
              <w:t>使用</w:t>
            </w:r>
            <w:r w:rsidR="0009207E" w:rsidRPr="0062370B">
              <w:rPr>
                <w:rFonts w:eastAsia="宋体" w:cs="Arial" w:hint="eastAsia"/>
                <w:szCs w:val="16"/>
                <w:lang w:eastAsia="zh-CN"/>
              </w:rPr>
              <w:t>上述</w:t>
            </w:r>
            <w:r w:rsidR="00D42D52" w:rsidRPr="0062370B">
              <w:rPr>
                <w:rFonts w:eastAsia="宋体" w:cs="Arial" w:hint="eastAsia"/>
                <w:szCs w:val="16"/>
                <w:lang w:eastAsia="zh-CN"/>
              </w:rPr>
              <w:t>任何</w:t>
            </w:r>
            <w:r w:rsidR="00CB787D" w:rsidRPr="0062370B">
              <w:rPr>
                <w:rFonts w:eastAsia="宋体" w:cs="Arial" w:hint="eastAsia"/>
                <w:szCs w:val="16"/>
                <w:lang w:eastAsia="zh-CN"/>
              </w:rPr>
              <w:t>方式</w:t>
            </w:r>
          </w:p>
        </w:tc>
      </w:tr>
      <w:tr w:rsidR="004D5923" w:rsidRPr="0062370B" w14:paraId="0ED7A0FF" w14:textId="77777777">
        <w:trPr>
          <w:gridBefore w:val="1"/>
          <w:gridAfter w:val="1"/>
          <w:wBefore w:w="7" w:type="dxa"/>
          <w:wAfter w:w="8" w:type="dxa"/>
          <w:trHeight w:val="300"/>
        </w:trPr>
        <w:tc>
          <w:tcPr>
            <w:tcW w:w="14869" w:type="dxa"/>
            <w:gridSpan w:val="8"/>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0BA33291"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44FD9D98" w14:textId="77777777">
        <w:trPr>
          <w:gridBefore w:val="1"/>
          <w:gridAfter w:val="1"/>
          <w:wBefore w:w="7" w:type="dxa"/>
          <w:wAfter w:w="8" w:type="dxa"/>
          <w:trHeight w:val="300"/>
        </w:trPr>
        <w:tc>
          <w:tcPr>
            <w:tcW w:w="1486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1481295"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210D1849" w14:textId="77777777">
        <w:trPr>
          <w:gridBefore w:val="1"/>
          <w:gridAfter w:val="1"/>
          <w:wBefore w:w="7" w:type="dxa"/>
          <w:wAfter w:w="8" w:type="dxa"/>
          <w:trHeight w:val="300"/>
        </w:trPr>
        <w:tc>
          <w:tcPr>
            <w:tcW w:w="174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093A44A"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1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B12888B" w14:textId="7D501A1F" w:rsidR="004D5923" w:rsidRPr="0062370B" w:rsidRDefault="000D416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通过本指标，签署方</w:t>
            </w:r>
            <w:r w:rsidR="004D5923" w:rsidRPr="0062370B">
              <w:rPr>
                <w:rStyle w:val="Hyperlink"/>
                <w:rFonts w:eastAsia="宋体" w:cs="Arial" w:hint="eastAsia"/>
                <w:color w:val="000000" w:themeColor="text1"/>
                <w:sz w:val="16"/>
                <w:szCs w:val="16"/>
                <w:lang w:eastAsia="zh-CN"/>
              </w:rPr>
              <w:t>可</w:t>
            </w:r>
            <w:r w:rsidR="00A20B56" w:rsidRPr="0062370B">
              <w:rPr>
                <w:rStyle w:val="Hyperlink"/>
                <w:rFonts w:eastAsia="宋体" w:cs="Arial" w:hint="eastAsia"/>
                <w:color w:val="000000" w:themeColor="text1"/>
                <w:sz w:val="16"/>
                <w:szCs w:val="16"/>
                <w:lang w:eastAsia="zh-CN"/>
              </w:rPr>
              <w:t>按相对</w:t>
            </w:r>
            <w:r w:rsidR="00A20B56" w:rsidRPr="0062370B">
              <w:rPr>
                <w:rStyle w:val="Hyperlink"/>
                <w:rFonts w:eastAsia="宋体" w:cs="Arial"/>
                <w:color w:val="000000" w:themeColor="text1"/>
                <w:sz w:val="16"/>
                <w:szCs w:val="16"/>
                <w:lang w:eastAsia="zh-CN"/>
              </w:rPr>
              <w:t>重要性</w:t>
            </w:r>
            <w:r w:rsidR="00A20B56" w:rsidRPr="0062370B">
              <w:rPr>
                <w:rStyle w:val="Hyperlink"/>
                <w:rFonts w:eastAsia="宋体" w:cs="Arial" w:hint="eastAsia"/>
                <w:color w:val="000000" w:themeColor="text1"/>
                <w:sz w:val="16"/>
                <w:szCs w:val="16"/>
                <w:lang w:eastAsia="zh-CN"/>
              </w:rPr>
              <w:t>，</w:t>
            </w:r>
            <w:r w:rsidR="004D5923" w:rsidRPr="0062370B">
              <w:rPr>
                <w:rStyle w:val="Hyperlink"/>
                <w:rFonts w:eastAsia="宋体" w:cs="Arial"/>
                <w:color w:val="000000" w:themeColor="text1"/>
                <w:sz w:val="16"/>
                <w:szCs w:val="16"/>
                <w:lang w:eastAsia="zh-CN"/>
              </w:rPr>
              <w:t>对实现总体</w:t>
            </w:r>
            <w:r w:rsidR="004D5923" w:rsidRPr="0062370B">
              <w:rPr>
                <w:rStyle w:val="Hyperlink"/>
                <w:rFonts w:eastAsia="宋体" w:cs="Arial" w:hint="eastAsia"/>
                <w:color w:val="000000" w:themeColor="text1"/>
                <w:sz w:val="16"/>
                <w:szCs w:val="16"/>
                <w:lang w:eastAsia="zh-CN"/>
              </w:rPr>
              <w:t>尽责</w:t>
            </w:r>
            <w:r w:rsidR="004D5923" w:rsidRPr="0062370B">
              <w:rPr>
                <w:rStyle w:val="Hyperlink"/>
                <w:rFonts w:eastAsia="宋体" w:cs="Arial"/>
                <w:color w:val="000000" w:themeColor="text1"/>
                <w:sz w:val="16"/>
                <w:szCs w:val="16"/>
                <w:lang w:eastAsia="zh-CN"/>
              </w:rPr>
              <w:t>管理目标的</w:t>
            </w:r>
            <w:r w:rsidR="00CB787D" w:rsidRPr="0062370B">
              <w:rPr>
                <w:rStyle w:val="Hyperlink"/>
                <w:rFonts w:eastAsia="宋体" w:cs="Arial" w:hint="eastAsia"/>
                <w:color w:val="000000" w:themeColor="text1"/>
                <w:sz w:val="16"/>
                <w:szCs w:val="16"/>
                <w:lang w:eastAsia="zh-CN"/>
              </w:rPr>
              <w:t>方式</w:t>
            </w:r>
            <w:r w:rsidR="00A20B56" w:rsidRPr="0062370B">
              <w:rPr>
                <w:rStyle w:val="Hyperlink"/>
                <w:rFonts w:eastAsia="宋体" w:cs="Arial" w:hint="eastAsia"/>
                <w:color w:val="000000" w:themeColor="text1"/>
                <w:sz w:val="16"/>
                <w:szCs w:val="16"/>
                <w:lang w:eastAsia="zh-CN"/>
              </w:rPr>
              <w:t>进行</w:t>
            </w:r>
            <w:r w:rsidR="00DD25DC" w:rsidRPr="0062370B">
              <w:rPr>
                <w:rStyle w:val="Hyperlink"/>
                <w:rFonts w:eastAsia="宋体" w:cs="Arial" w:hint="eastAsia"/>
                <w:color w:val="000000" w:themeColor="text1"/>
                <w:sz w:val="16"/>
                <w:szCs w:val="16"/>
                <w:lang w:eastAsia="zh-CN"/>
              </w:rPr>
              <w:t>排序</w:t>
            </w:r>
            <w:r w:rsidR="004D5923" w:rsidRPr="0062370B">
              <w:rPr>
                <w:rStyle w:val="Hyperlink"/>
                <w:rFonts w:eastAsia="宋体" w:cs="Arial"/>
                <w:color w:val="000000" w:themeColor="text1"/>
                <w:sz w:val="16"/>
                <w:szCs w:val="16"/>
                <w:lang w:eastAsia="zh-CN"/>
              </w:rPr>
              <w:t>。</w:t>
            </w:r>
          </w:p>
        </w:tc>
      </w:tr>
      <w:tr w:rsidR="004D5923" w:rsidRPr="0062370B" w14:paraId="71BD5601" w14:textId="77777777">
        <w:trPr>
          <w:gridBefore w:val="1"/>
          <w:gridAfter w:val="1"/>
          <w:wBefore w:w="7" w:type="dxa"/>
          <w:wAfter w:w="8" w:type="dxa"/>
          <w:trHeight w:val="300"/>
        </w:trPr>
        <w:tc>
          <w:tcPr>
            <w:tcW w:w="174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E696F8E"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1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DE9558D" w14:textId="6A72F163"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答复</w:t>
            </w:r>
            <w:r w:rsidRPr="0062370B">
              <w:rPr>
                <w:rStyle w:val="Hyperlink"/>
                <w:rFonts w:eastAsia="宋体" w:cs="Arial"/>
                <w:color w:val="000000" w:themeColor="text1"/>
                <w:sz w:val="16"/>
                <w:szCs w:val="16"/>
                <w:lang w:eastAsia="zh-CN"/>
              </w:rPr>
              <w:t>应</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选项</w:t>
            </w:r>
            <w:r w:rsidR="00DD25DC" w:rsidRPr="0062370B">
              <w:rPr>
                <w:rStyle w:val="Hyperlink"/>
                <w:rFonts w:eastAsia="宋体" w:cs="Arial" w:hint="eastAsia"/>
                <w:color w:val="000000" w:themeColor="text1"/>
                <w:sz w:val="16"/>
                <w:szCs w:val="16"/>
                <w:lang w:eastAsia="zh-CN"/>
              </w:rPr>
              <w:t>排序</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表示最重要，</w:t>
            </w:r>
            <w:r w:rsidRPr="0062370B">
              <w:rPr>
                <w:rStyle w:val="Hyperlink"/>
                <w:rFonts w:eastAsia="宋体" w:cs="Arial"/>
                <w:color w:val="000000" w:themeColor="text1"/>
                <w:sz w:val="16"/>
                <w:szCs w:val="16"/>
                <w:lang w:eastAsia="zh-CN"/>
              </w:rPr>
              <w:t>5</w:t>
            </w:r>
            <w:r w:rsidRPr="0062370B">
              <w:rPr>
                <w:rStyle w:val="Hyperlink"/>
                <w:rFonts w:eastAsia="宋体" w:cs="Arial"/>
                <w:color w:val="000000" w:themeColor="text1"/>
                <w:sz w:val="16"/>
                <w:szCs w:val="16"/>
                <w:lang w:eastAsia="zh-CN"/>
              </w:rPr>
              <w:t>表示最不重要。</w:t>
            </w:r>
          </w:p>
          <w:p w14:paraId="7B84008C" w14:textId="77777777" w:rsidR="004D5923" w:rsidRPr="0062370B" w:rsidRDefault="004D5923">
            <w:pPr>
              <w:rPr>
                <w:rStyle w:val="Hyperlink"/>
                <w:rFonts w:eastAsia="宋体" w:cs="Arial"/>
                <w:color w:val="000000" w:themeColor="text1"/>
                <w:sz w:val="16"/>
                <w:szCs w:val="16"/>
                <w:lang w:eastAsia="zh-CN"/>
              </w:rPr>
            </w:pPr>
          </w:p>
          <w:p w14:paraId="121604A8" w14:textId="1D3DFBB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“内部资源”指用于单独开展（即不属于正式或非正式协作）</w:t>
            </w:r>
            <w:r w:rsidR="00CC356F"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尽责</w:t>
            </w:r>
            <w:r w:rsidR="00734BFB" w:rsidRPr="0062370B">
              <w:rPr>
                <w:rStyle w:val="Hyperlink"/>
                <w:rFonts w:eastAsia="宋体" w:cs="Arial" w:hint="eastAsia"/>
                <w:color w:val="000000" w:themeColor="text1"/>
                <w:sz w:val="16"/>
                <w:szCs w:val="16"/>
                <w:lang w:eastAsia="zh-CN"/>
              </w:rPr>
              <w:t>管理</w:t>
            </w:r>
            <w:r w:rsidRPr="0062370B">
              <w:rPr>
                <w:rStyle w:val="Hyperlink"/>
                <w:rFonts w:eastAsia="宋体" w:cs="Arial" w:hint="eastAsia"/>
                <w:color w:val="000000" w:themeColor="text1"/>
                <w:sz w:val="16"/>
                <w:szCs w:val="16"/>
                <w:lang w:eastAsia="zh-CN"/>
              </w:rPr>
              <w:t>活动（</w:t>
            </w:r>
            <w:r w:rsidR="00917CC1" w:rsidRPr="0062370B">
              <w:rPr>
                <w:rStyle w:val="Hyperlink"/>
                <w:rFonts w:eastAsia="宋体" w:cs="Arial" w:hint="eastAsia"/>
                <w:color w:val="000000" w:themeColor="text1"/>
                <w:sz w:val="16"/>
                <w:szCs w:val="16"/>
                <w:lang w:eastAsia="zh-CN"/>
              </w:rPr>
              <w:t>例如</w:t>
            </w:r>
            <w:r w:rsidRPr="0062370B">
              <w:rPr>
                <w:rStyle w:val="Hyperlink"/>
                <w:rFonts w:eastAsia="宋体" w:cs="Arial" w:hint="eastAsia"/>
                <w:color w:val="000000" w:themeColor="text1"/>
                <w:sz w:val="16"/>
                <w:szCs w:val="16"/>
                <w:lang w:eastAsia="zh-CN"/>
              </w:rPr>
              <w:t>参与）的内部资源，包括</w:t>
            </w:r>
            <w:r w:rsidR="00827B31" w:rsidRPr="0062370B">
              <w:rPr>
                <w:rStyle w:val="Hyperlink"/>
                <w:rFonts w:eastAsia="宋体" w:cs="Arial" w:hint="eastAsia"/>
                <w:color w:val="000000" w:themeColor="text1"/>
                <w:sz w:val="16"/>
                <w:szCs w:val="16"/>
                <w:lang w:eastAsia="zh-CN"/>
              </w:rPr>
              <w:t>来自</w:t>
            </w:r>
            <w:r w:rsidRPr="0062370B">
              <w:rPr>
                <w:rStyle w:val="Hyperlink"/>
                <w:rFonts w:eastAsia="宋体" w:cs="Arial" w:hint="eastAsia"/>
                <w:color w:val="000000" w:themeColor="text1"/>
                <w:sz w:val="16"/>
                <w:szCs w:val="16"/>
                <w:lang w:eastAsia="zh-CN"/>
              </w:rPr>
              <w:t>尽责管理或负责任投资专职团队、投资组合管理或投资团队</w:t>
            </w:r>
            <w:r w:rsidR="00EA3C93" w:rsidRPr="0062370B">
              <w:rPr>
                <w:rStyle w:val="Hyperlink"/>
                <w:rFonts w:eastAsia="宋体" w:cs="Arial" w:hint="eastAsia"/>
                <w:color w:val="000000" w:themeColor="text1"/>
                <w:sz w:val="16"/>
                <w:szCs w:val="16"/>
                <w:lang w:eastAsia="zh-CN"/>
              </w:rPr>
              <w:t>人员</w:t>
            </w:r>
            <w:r w:rsidR="00C545CC" w:rsidRPr="0062370B">
              <w:rPr>
                <w:rStyle w:val="Hyperlink"/>
                <w:rFonts w:eastAsia="宋体" w:cs="Arial" w:hint="eastAsia"/>
                <w:color w:val="000000" w:themeColor="text1"/>
                <w:sz w:val="16"/>
                <w:szCs w:val="16"/>
                <w:lang w:eastAsia="zh-CN"/>
              </w:rPr>
              <w:t>的</w:t>
            </w:r>
            <w:r w:rsidR="00827B31" w:rsidRPr="0062370B">
              <w:rPr>
                <w:rStyle w:val="Hyperlink"/>
                <w:rFonts w:eastAsia="宋体" w:cs="Arial" w:hint="eastAsia"/>
                <w:color w:val="000000" w:themeColor="text1"/>
                <w:sz w:val="16"/>
                <w:szCs w:val="16"/>
                <w:lang w:eastAsia="zh-CN"/>
              </w:rPr>
              <w:t>资源</w:t>
            </w:r>
            <w:r w:rsidRPr="0062370B" w:rsidDel="00C968CD">
              <w:rPr>
                <w:rStyle w:val="Hyperlink"/>
                <w:rFonts w:eastAsia="宋体" w:cs="Arial" w:hint="eastAsia"/>
                <w:color w:val="000000" w:themeColor="text1"/>
                <w:sz w:val="16"/>
                <w:szCs w:val="16"/>
                <w:lang w:eastAsia="zh-CN"/>
              </w:rPr>
              <w:t>。</w:t>
            </w:r>
            <w:r w:rsidRPr="0062370B" w:rsidDel="00C968CD">
              <w:rPr>
                <w:rStyle w:val="Hyperlink"/>
                <w:rFonts w:eastAsia="宋体" w:cs="Arial"/>
                <w:color w:val="000000" w:themeColor="text1"/>
                <w:sz w:val="16"/>
                <w:szCs w:val="16"/>
                <w:lang w:eastAsia="zh-CN"/>
              </w:rPr>
              <w:t xml:space="preserve"> </w:t>
            </w:r>
          </w:p>
        </w:tc>
      </w:tr>
      <w:tr w:rsidR="004D5923" w:rsidRPr="0062370B" w14:paraId="7A0775EF" w14:textId="77777777">
        <w:trPr>
          <w:gridBefore w:val="1"/>
          <w:gridAfter w:val="1"/>
          <w:wBefore w:w="7" w:type="dxa"/>
          <w:wAfter w:w="8" w:type="dxa"/>
          <w:trHeight w:val="300"/>
        </w:trPr>
        <w:tc>
          <w:tcPr>
            <w:tcW w:w="174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7994E51"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1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F5E26E9"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Pr="0062370B">
              <w:rPr>
                <w:rStyle w:val="Hyperlink"/>
                <w:rFonts w:eastAsia="宋体" w:cs="Arial" w:hint="eastAsia"/>
                <w:color w:val="000000" w:themeColor="text1"/>
                <w:sz w:val="16"/>
                <w:szCs w:val="16"/>
                <w:lang w:eastAsia="zh-CN"/>
              </w:rPr>
              <w:t>的</w:t>
            </w:r>
            <w:hyperlink r:id="rId208"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tc>
      </w:tr>
      <w:tr w:rsidR="004D5923" w:rsidRPr="0062370B" w14:paraId="54A483F7" w14:textId="77777777">
        <w:trPr>
          <w:gridBefore w:val="1"/>
          <w:gridAfter w:val="1"/>
          <w:wBefore w:w="7" w:type="dxa"/>
          <w:wAfter w:w="8" w:type="dxa"/>
          <w:trHeight w:val="300"/>
        </w:trPr>
        <w:tc>
          <w:tcPr>
            <w:tcW w:w="1486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B4441FF"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35545EA7" w14:textId="77777777">
        <w:trPr>
          <w:gridBefore w:val="1"/>
          <w:gridAfter w:val="1"/>
          <w:wBefore w:w="7" w:type="dxa"/>
          <w:wAfter w:w="8" w:type="dxa"/>
          <w:trHeight w:val="300"/>
        </w:trPr>
        <w:tc>
          <w:tcPr>
            <w:tcW w:w="174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6677AA3"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1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AD8AC3D" w14:textId="77777777" w:rsidR="004D5923" w:rsidRPr="0062370B" w:rsidRDefault="004D5923">
            <w:pPr>
              <w:rPr>
                <w:rFonts w:eastAsia="宋体" w:cs="Arial"/>
                <w:color w:val="000000" w:themeColor="text1"/>
                <w:sz w:val="16"/>
                <w:szCs w:val="16"/>
              </w:rPr>
            </w:pPr>
            <w:r w:rsidRPr="0062370B">
              <w:rPr>
                <w:color w:val="000000" w:themeColor="text1"/>
                <w:sz w:val="16"/>
                <w:szCs w:val="16"/>
              </w:rPr>
              <w:t>[OO 8], [OO 9]</w:t>
            </w:r>
          </w:p>
        </w:tc>
      </w:tr>
      <w:tr w:rsidR="004D5923" w:rsidRPr="0062370B" w14:paraId="3A554398" w14:textId="77777777">
        <w:trPr>
          <w:gridBefore w:val="1"/>
          <w:gridAfter w:val="1"/>
          <w:wBefore w:w="7" w:type="dxa"/>
          <w:wAfter w:w="8" w:type="dxa"/>
          <w:trHeight w:val="300"/>
        </w:trPr>
        <w:tc>
          <w:tcPr>
            <w:tcW w:w="174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0BFF2E1"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12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ED55CC8"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7A134E5D" w14:textId="77777777">
        <w:trPr>
          <w:gridBefore w:val="1"/>
          <w:gridAfter w:val="1"/>
          <w:wBefore w:w="7" w:type="dxa"/>
          <w:wAfter w:w="8" w:type="dxa"/>
          <w:trHeight w:val="300"/>
        </w:trPr>
        <w:tc>
          <w:tcPr>
            <w:tcW w:w="1486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740EE27A"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3ECC5150" w14:textId="77777777">
        <w:trPr>
          <w:gridBefore w:val="1"/>
          <w:gridAfter w:val="1"/>
          <w:wBefore w:w="7" w:type="dxa"/>
          <w:wAfter w:w="8" w:type="dxa"/>
          <w:trHeight w:val="354"/>
        </w:trPr>
        <w:tc>
          <w:tcPr>
            <w:tcW w:w="1486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1B2434A" w14:textId="6DEE5F70" w:rsidR="004D5923"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3F584553" w14:textId="77777777" w:rsidR="004D5923" w:rsidRPr="0062370B" w:rsidRDefault="004D5923" w:rsidP="004D5923">
      <w:pPr>
        <w:spacing w:after="160" w:line="259" w:lineRule="auto"/>
        <w:rPr>
          <w:rFonts w:eastAsia="宋体" w:cs="Arial"/>
        </w:rPr>
      </w:pPr>
      <w:r w:rsidRPr="0062370B">
        <w:rPr>
          <w:rFonts w:eastAsia="宋体" w:cs="Arial"/>
        </w:rPr>
        <w:br w:type="page"/>
      </w:r>
    </w:p>
    <w:tbl>
      <w:tblPr>
        <w:tblW w:w="1486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6"/>
        <w:gridCol w:w="2830"/>
        <w:gridCol w:w="4669"/>
        <w:gridCol w:w="1982"/>
        <w:gridCol w:w="1983"/>
        <w:gridCol w:w="8"/>
      </w:tblGrid>
      <w:tr w:rsidR="004D5923" w:rsidRPr="0062370B" w14:paraId="6759C9BE" w14:textId="77777777">
        <w:trPr>
          <w:trHeight w:val="506"/>
        </w:trPr>
        <w:tc>
          <w:tcPr>
            <w:tcW w:w="1840" w:type="dxa"/>
            <w:vMerge w:val="restart"/>
            <w:shd w:val="clear" w:color="auto" w:fill="F2F2F2" w:themeFill="background1" w:themeFillShade="F2"/>
            <w:vAlign w:val="center"/>
            <w:hideMark/>
          </w:tcPr>
          <w:p w14:paraId="38686422"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17D6442C" w14:textId="77777777" w:rsidR="004D5923" w:rsidRPr="0062370B" w:rsidRDefault="004D5923">
            <w:pPr>
              <w:spacing w:line="240" w:lineRule="auto"/>
              <w:jc w:val="center"/>
              <w:textAlignment w:val="baseline"/>
              <w:rPr>
                <w:rFonts w:eastAsia="宋体" w:cs="Arial"/>
                <w:b/>
                <w:sz w:val="10"/>
                <w:szCs w:val="10"/>
                <w:lang w:eastAsia="en-GB"/>
              </w:rPr>
            </w:pPr>
          </w:p>
          <w:p w14:paraId="1201FAF8" w14:textId="77777777" w:rsidR="004D5923" w:rsidRPr="0062370B" w:rsidRDefault="004D5923">
            <w:pPr>
              <w:pStyle w:val="Indicatorsubsection"/>
              <w:rPr>
                <w:rFonts w:eastAsia="宋体"/>
                <w:lang w:val="en-GB"/>
              </w:rPr>
            </w:pPr>
            <w:bookmarkStart w:id="44" w:name="_Toc133243165"/>
            <w:r w:rsidRPr="0062370B">
              <w:rPr>
                <w:rFonts w:eastAsia="宋体"/>
                <w:lang w:val="en-GB"/>
              </w:rPr>
              <w:t>PGS 26</w:t>
            </w:r>
            <w:bookmarkEnd w:id="44"/>
          </w:p>
        </w:tc>
        <w:tc>
          <w:tcPr>
            <w:tcW w:w="1556" w:type="dxa"/>
            <w:shd w:val="clear" w:color="auto" w:fill="F2F2F2" w:themeFill="background1" w:themeFillShade="F2"/>
            <w:vAlign w:val="center"/>
            <w:hideMark/>
          </w:tcPr>
          <w:p w14:paraId="7105AB4C"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0" w:type="dxa"/>
            <w:shd w:val="clear" w:color="auto" w:fill="F2F2F2" w:themeFill="background1" w:themeFillShade="F2"/>
            <w:vAlign w:val="center"/>
          </w:tcPr>
          <w:p w14:paraId="01896D16" w14:textId="77777777" w:rsidR="004D5923" w:rsidRPr="0062370B" w:rsidRDefault="004D5923">
            <w:pPr>
              <w:spacing w:line="240" w:lineRule="auto"/>
              <w:textAlignment w:val="baseline"/>
              <w:rPr>
                <w:rFonts w:eastAsia="宋体" w:cs="Arial"/>
                <w:sz w:val="14"/>
                <w:szCs w:val="14"/>
                <w:lang w:eastAsia="en-GB"/>
              </w:rPr>
            </w:pPr>
            <w:r w:rsidRPr="0062370B">
              <w:rPr>
                <w:b/>
                <w:bCs/>
                <w:sz w:val="22"/>
                <w:szCs w:val="22"/>
              </w:rPr>
              <w:t>OO 8, OO 9, PGS 1</w:t>
            </w:r>
          </w:p>
        </w:tc>
        <w:tc>
          <w:tcPr>
            <w:tcW w:w="4669" w:type="dxa"/>
            <w:vMerge w:val="restart"/>
            <w:shd w:val="clear" w:color="auto" w:fill="F2F2F2" w:themeFill="background1" w:themeFillShade="F2"/>
            <w:vAlign w:val="center"/>
          </w:tcPr>
          <w:p w14:paraId="102A9CD1"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4DCEBDC4" w14:textId="77777777" w:rsidR="004D5923" w:rsidRPr="0062370B" w:rsidRDefault="004D5923">
            <w:pPr>
              <w:spacing w:line="240" w:lineRule="auto"/>
              <w:jc w:val="center"/>
              <w:textAlignment w:val="baseline"/>
              <w:rPr>
                <w:rFonts w:eastAsia="宋体" w:cs="Arial"/>
                <w:sz w:val="14"/>
                <w:szCs w:val="14"/>
                <w:lang w:eastAsia="zh-CN"/>
              </w:rPr>
            </w:pPr>
          </w:p>
          <w:p w14:paraId="0F52E441" w14:textId="25079601"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E90A5A" w:rsidRPr="0062370B">
              <w:rPr>
                <w:rFonts w:eastAsia="宋体" w:cs="Arial" w:hint="eastAsia"/>
                <w:b/>
                <w:bCs/>
                <w:sz w:val="22"/>
                <w:szCs w:val="22"/>
                <w:lang w:eastAsia="zh-CN"/>
              </w:rPr>
              <w:t>整体尽责管理策略</w:t>
            </w:r>
          </w:p>
        </w:tc>
        <w:tc>
          <w:tcPr>
            <w:tcW w:w="1982" w:type="dxa"/>
            <w:vMerge w:val="restart"/>
            <w:shd w:val="clear" w:color="auto" w:fill="F2F2F2" w:themeFill="background1" w:themeFillShade="F2"/>
            <w:vAlign w:val="center"/>
            <w:hideMark/>
          </w:tcPr>
          <w:p w14:paraId="7A0B5DE3"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11DCA39" w14:textId="77777777" w:rsidR="004D5923" w:rsidRPr="0062370B" w:rsidRDefault="004D5923">
            <w:pPr>
              <w:spacing w:line="240" w:lineRule="auto"/>
              <w:jc w:val="center"/>
              <w:textAlignment w:val="baseline"/>
              <w:rPr>
                <w:rFonts w:eastAsia="宋体" w:cs="Arial"/>
                <w:b/>
                <w:bCs/>
                <w:sz w:val="14"/>
                <w:szCs w:val="14"/>
                <w:lang w:eastAsia="en-GB"/>
              </w:rPr>
            </w:pPr>
          </w:p>
          <w:p w14:paraId="0EE3B0D2"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91" w:type="dxa"/>
            <w:gridSpan w:val="2"/>
            <w:vMerge w:val="restart"/>
            <w:shd w:val="clear" w:color="auto" w:fill="A6A6A6" w:themeFill="background1" w:themeFillShade="A6"/>
            <w:tcMar>
              <w:top w:w="113" w:type="dxa"/>
              <w:left w:w="113" w:type="dxa"/>
              <w:bottom w:w="113" w:type="dxa"/>
              <w:right w:w="113" w:type="dxa"/>
            </w:tcMar>
            <w:vAlign w:val="center"/>
            <w:hideMark/>
          </w:tcPr>
          <w:p w14:paraId="50032009"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22F0D881"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p>
          <w:p w14:paraId="0CAEA189" w14:textId="77777777" w:rsidR="004D5923" w:rsidRPr="0062370B" w:rsidRDefault="004D5923">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2277C1FD" w14:textId="77777777" w:rsidR="004D5923" w:rsidRPr="0062370B" w:rsidRDefault="004D5923">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4D5923" w:rsidRPr="0062370B" w14:paraId="3A202C80" w14:textId="77777777">
        <w:trPr>
          <w:trHeight w:val="506"/>
        </w:trPr>
        <w:tc>
          <w:tcPr>
            <w:tcW w:w="1840" w:type="dxa"/>
            <w:vMerge/>
            <w:shd w:val="clear" w:color="auto" w:fill="F2F2F2" w:themeFill="background1" w:themeFillShade="F2"/>
            <w:vAlign w:val="center"/>
          </w:tcPr>
          <w:p w14:paraId="7A9D7F1F" w14:textId="77777777" w:rsidR="004D5923" w:rsidRPr="0062370B" w:rsidRDefault="004D5923">
            <w:pPr>
              <w:spacing w:line="240" w:lineRule="auto"/>
              <w:jc w:val="center"/>
              <w:textAlignment w:val="baseline"/>
              <w:rPr>
                <w:rFonts w:eastAsia="宋体" w:cs="Arial"/>
                <w:b/>
                <w:sz w:val="14"/>
                <w:szCs w:val="14"/>
                <w:lang w:eastAsia="zh-CN"/>
              </w:rPr>
            </w:pPr>
          </w:p>
        </w:tc>
        <w:tc>
          <w:tcPr>
            <w:tcW w:w="1556" w:type="dxa"/>
            <w:shd w:val="clear" w:color="auto" w:fill="F2F2F2" w:themeFill="background1" w:themeFillShade="F2"/>
            <w:vAlign w:val="center"/>
          </w:tcPr>
          <w:p w14:paraId="0722C732"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0" w:type="dxa"/>
            <w:shd w:val="clear" w:color="auto" w:fill="F2F2F2" w:themeFill="background1" w:themeFillShade="F2"/>
            <w:vAlign w:val="center"/>
          </w:tcPr>
          <w:p w14:paraId="5C407140" w14:textId="77777777" w:rsidR="004D5923" w:rsidRPr="0062370B" w:rsidRDefault="004D5923">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669" w:type="dxa"/>
            <w:vMerge/>
            <w:shd w:val="clear" w:color="auto" w:fill="F2F2F2" w:themeFill="background1" w:themeFillShade="F2"/>
            <w:vAlign w:val="center"/>
          </w:tcPr>
          <w:p w14:paraId="2F4584E9" w14:textId="77777777" w:rsidR="004D5923" w:rsidRPr="0062370B" w:rsidRDefault="004D5923">
            <w:pPr>
              <w:spacing w:line="240" w:lineRule="auto"/>
              <w:jc w:val="center"/>
              <w:textAlignment w:val="baseline"/>
              <w:rPr>
                <w:rFonts w:eastAsia="宋体" w:cs="Arial"/>
                <w:b/>
                <w:sz w:val="14"/>
                <w:szCs w:val="14"/>
                <w:lang w:eastAsia="en-GB"/>
              </w:rPr>
            </w:pPr>
          </w:p>
        </w:tc>
        <w:tc>
          <w:tcPr>
            <w:tcW w:w="1982" w:type="dxa"/>
            <w:vMerge/>
            <w:shd w:val="clear" w:color="auto" w:fill="F2F2F2" w:themeFill="background1" w:themeFillShade="F2"/>
            <w:vAlign w:val="center"/>
          </w:tcPr>
          <w:p w14:paraId="19089E43" w14:textId="77777777" w:rsidR="004D5923" w:rsidRPr="0062370B" w:rsidRDefault="004D5923">
            <w:pPr>
              <w:spacing w:line="240" w:lineRule="auto"/>
              <w:jc w:val="center"/>
              <w:textAlignment w:val="baseline"/>
              <w:rPr>
                <w:rFonts w:eastAsia="宋体" w:cs="Arial"/>
                <w:b/>
                <w:bCs/>
                <w:sz w:val="14"/>
                <w:szCs w:val="14"/>
                <w:lang w:eastAsia="en-GB"/>
              </w:rPr>
            </w:pPr>
          </w:p>
        </w:tc>
        <w:tc>
          <w:tcPr>
            <w:tcW w:w="1991" w:type="dxa"/>
            <w:gridSpan w:val="2"/>
            <w:vMerge/>
            <w:shd w:val="clear" w:color="auto" w:fill="A6A6A6" w:themeFill="background1" w:themeFillShade="A6"/>
            <w:tcMar>
              <w:top w:w="113" w:type="dxa"/>
              <w:left w:w="113" w:type="dxa"/>
              <w:bottom w:w="113" w:type="dxa"/>
              <w:right w:w="113" w:type="dxa"/>
            </w:tcMar>
            <w:vAlign w:val="center"/>
          </w:tcPr>
          <w:p w14:paraId="7AAC2BFB"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7657B382" w14:textId="77777777">
        <w:trPr>
          <w:gridAfter w:val="1"/>
          <w:wAfter w:w="8" w:type="dxa"/>
          <w:trHeight w:val="567"/>
        </w:trPr>
        <w:tc>
          <w:tcPr>
            <w:tcW w:w="14860" w:type="dxa"/>
            <w:gridSpan w:val="6"/>
            <w:shd w:val="clear" w:color="auto" w:fill="FFFFFF" w:themeFill="background1"/>
            <w:tcMar>
              <w:top w:w="113" w:type="dxa"/>
              <w:left w:w="113" w:type="dxa"/>
              <w:bottom w:w="113" w:type="dxa"/>
              <w:right w:w="113" w:type="dxa"/>
            </w:tcMar>
            <w:vAlign w:val="center"/>
            <w:hideMark/>
          </w:tcPr>
          <w:p w14:paraId="7F580F20" w14:textId="74A0A28C" w:rsidR="004D5923" w:rsidRPr="0062370B" w:rsidRDefault="004D5923">
            <w:pPr>
              <w:rPr>
                <w:rFonts w:eastAsia="Times New Roman" w:cs="Arial"/>
                <w:b/>
                <w:lang w:eastAsia="zh-CN"/>
              </w:rPr>
            </w:pPr>
            <w:r w:rsidRPr="0062370B">
              <w:rPr>
                <w:rFonts w:ascii="宋体" w:eastAsia="宋体" w:hAnsi="宋体" w:cs="宋体" w:hint="eastAsia"/>
                <w:b/>
                <w:lang w:eastAsia="zh-CN"/>
              </w:rPr>
              <w:t>贵机构如何确保受托</w:t>
            </w:r>
            <w:r w:rsidR="001A040F" w:rsidRPr="0062370B">
              <w:rPr>
                <w:rFonts w:ascii="宋体" w:eastAsia="宋体" w:hAnsi="宋体" w:cs="宋体" w:hint="eastAsia"/>
                <w:b/>
                <w:lang w:eastAsia="zh-CN"/>
              </w:rPr>
              <w:t>开展</w:t>
            </w:r>
            <w:r w:rsidR="004A7B29" w:rsidRPr="0062370B">
              <w:rPr>
                <w:rFonts w:ascii="宋体" w:eastAsia="宋体" w:hAnsi="宋体" w:cs="宋体" w:hint="eastAsia"/>
                <w:b/>
                <w:lang w:eastAsia="zh-CN"/>
              </w:rPr>
              <w:t>尽责管理</w:t>
            </w:r>
            <w:r w:rsidRPr="0062370B">
              <w:rPr>
                <w:rFonts w:ascii="宋体" w:eastAsia="宋体" w:hAnsi="宋体" w:cs="宋体" w:hint="eastAsia"/>
                <w:b/>
                <w:lang w:eastAsia="zh-CN"/>
              </w:rPr>
              <w:t>的</w:t>
            </w:r>
            <w:hyperlink r:id="rId209" w:history="1">
              <w:r w:rsidRPr="0062370B">
                <w:rPr>
                  <w:rStyle w:val="Hyperlink"/>
                  <w:rFonts w:ascii="宋体" w:eastAsia="宋体" w:hAnsi="宋体" w:cs="宋体" w:hint="eastAsia"/>
                  <w:b/>
                  <w:lang w:eastAsia="zh-CN"/>
                </w:rPr>
                <w:t>外部服务商</w:t>
              </w:r>
            </w:hyperlink>
            <w:r w:rsidRPr="0062370B">
              <w:rPr>
                <w:rFonts w:ascii="宋体" w:eastAsia="宋体" w:hAnsi="宋体" w:cs="宋体" w:hint="eastAsia"/>
                <w:b/>
                <w:lang w:eastAsia="zh-CN"/>
              </w:rPr>
              <w:t>实</w:t>
            </w:r>
            <w:r w:rsidR="001A040F" w:rsidRPr="0062370B">
              <w:rPr>
                <w:rFonts w:ascii="宋体" w:eastAsia="宋体" w:hAnsi="宋体" w:cs="宋体" w:hint="eastAsia"/>
                <w:b/>
                <w:lang w:eastAsia="zh-CN"/>
              </w:rPr>
              <w:t>施</w:t>
            </w:r>
            <w:hyperlink r:id="rId210" w:history="1">
              <w:r w:rsidRPr="0062370B">
                <w:rPr>
                  <w:rStyle w:val="Hyperlink"/>
                  <w:rFonts w:ascii="宋体" w:eastAsia="宋体" w:hAnsi="宋体" w:cs="宋体" w:hint="eastAsia"/>
                  <w:b/>
                  <w:lang w:eastAsia="zh-CN"/>
                </w:rPr>
                <w:t>尽责管理</w:t>
              </w:r>
            </w:hyperlink>
            <w:r w:rsidRPr="0062370B">
              <w:rPr>
                <w:rFonts w:ascii="宋体" w:eastAsia="宋体" w:hAnsi="宋体" w:cs="宋体" w:hint="eastAsia"/>
                <w:b/>
                <w:lang w:eastAsia="zh-CN"/>
              </w:rPr>
              <w:t>政策？</w:t>
            </w:r>
          </w:p>
          <w:p w14:paraId="70493CA7" w14:textId="77777777" w:rsidR="004D5923" w:rsidRPr="0062370B" w:rsidRDefault="004D5923">
            <w:pPr>
              <w:rPr>
                <w:rFonts w:eastAsia="宋体" w:cs="Arial"/>
                <w:b/>
                <w:lang w:eastAsia="zh-CN"/>
              </w:rPr>
            </w:pPr>
          </w:p>
          <w:p w14:paraId="44A8C096" w14:textId="77777777" w:rsidR="004D5923" w:rsidRPr="0062370B" w:rsidRDefault="004D5923">
            <w:pPr>
              <w:rPr>
                <w:rFonts w:eastAsia="宋体" w:cs="Arial"/>
                <w:b/>
                <w:lang w:eastAsia="zh-CN"/>
              </w:rPr>
            </w:pPr>
          </w:p>
          <w:p w14:paraId="18F12651" w14:textId="77777777" w:rsidR="004D5923" w:rsidRPr="0062370B" w:rsidRDefault="004D5923">
            <w:pPr>
              <w:rPr>
                <w:rFonts w:eastAsia="宋体" w:cs="Arial"/>
                <w:i/>
                <w:lang w:eastAsia="zh-CN"/>
              </w:rPr>
            </w:pPr>
            <w:r w:rsidRPr="0062370B">
              <w:rPr>
                <w:rFonts w:eastAsia="宋体" w:cs="Arial"/>
                <w:bCs/>
                <w:i/>
                <w:iCs/>
                <w:lang w:eastAsia="zh-CN"/>
              </w:rPr>
              <w:t>本指标仅适用于将</w:t>
            </w:r>
            <w:r w:rsidRPr="0062370B">
              <w:rPr>
                <w:rFonts w:eastAsia="宋体" w:cs="Arial" w:hint="eastAsia"/>
                <w:bCs/>
                <w:i/>
                <w:iCs/>
                <w:lang w:eastAsia="zh-CN"/>
              </w:rPr>
              <w:t>尽责管理</w:t>
            </w:r>
            <w:r w:rsidRPr="0062370B">
              <w:rPr>
                <w:rFonts w:eastAsia="宋体" w:cs="Arial"/>
                <w:bCs/>
                <w:i/>
                <w:iCs/>
                <w:lang w:eastAsia="zh-CN"/>
              </w:rPr>
              <w:t>活动部分或全部外包给外部服务商的签署方。</w:t>
            </w:r>
          </w:p>
        </w:tc>
      </w:tr>
      <w:tr w:rsidR="004D5923" w:rsidRPr="0062370B" w14:paraId="34655723" w14:textId="77777777">
        <w:trPr>
          <w:trHeight w:val="465"/>
        </w:trPr>
        <w:tc>
          <w:tcPr>
            <w:tcW w:w="14868"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D8E8A60" w14:textId="452E0A57" w:rsidR="004D5923" w:rsidRPr="0062370B" w:rsidRDefault="004D5923">
            <w:pPr>
              <w:pStyle w:val="ListParagraph"/>
              <w:numPr>
                <w:ilvl w:val="0"/>
                <w:numId w:val="106"/>
              </w:numPr>
              <w:spacing w:line="276" w:lineRule="auto"/>
              <w:ind w:left="450" w:hanging="141"/>
              <w:textAlignment w:val="baseline"/>
              <w:rPr>
                <w:rFonts w:eastAsia="宋体" w:cs="Arial"/>
                <w:lang w:eastAsia="zh-CN"/>
              </w:rPr>
            </w:pPr>
            <w:r w:rsidRPr="0062370B">
              <w:rPr>
                <w:rFonts w:eastAsia="宋体" w:cs="Arial"/>
                <w:lang w:eastAsia="zh-CN"/>
              </w:rPr>
              <w:t xml:space="preserve">(A) </w:t>
            </w:r>
            <w:r w:rsidRPr="0062370B">
              <w:rPr>
                <w:rFonts w:eastAsia="宋体" w:cs="Arial"/>
                <w:lang w:eastAsia="zh-CN"/>
              </w:rPr>
              <w:t>选择外部服务</w:t>
            </w:r>
            <w:r w:rsidRPr="0062370B">
              <w:rPr>
                <w:rFonts w:eastAsia="宋体" w:cs="Arial" w:hint="eastAsia"/>
                <w:lang w:eastAsia="zh-CN"/>
              </w:rPr>
              <w:t>商</w:t>
            </w:r>
            <w:r w:rsidRPr="0062370B">
              <w:rPr>
                <w:rFonts w:eastAsia="宋体" w:cs="Arial"/>
                <w:lang w:eastAsia="zh-CN"/>
              </w:rPr>
              <w:t>时</w:t>
            </w:r>
            <w:r w:rsidR="008922C3" w:rsidRPr="0062370B">
              <w:rPr>
                <w:rFonts w:eastAsia="宋体" w:cs="Arial" w:hint="eastAsia"/>
                <w:lang w:eastAsia="zh-CN"/>
              </w:rPr>
              <w:t>，</w:t>
            </w:r>
            <w:r w:rsidRPr="0062370B">
              <w:rPr>
                <w:rFonts w:eastAsia="宋体" w:cs="Arial" w:hint="eastAsia"/>
                <w:lang w:eastAsia="zh-CN"/>
              </w:rPr>
              <w:t>采取的</w:t>
            </w:r>
            <w:r w:rsidRPr="0062370B">
              <w:rPr>
                <w:rFonts w:eastAsia="宋体" w:cs="Arial"/>
                <w:lang w:eastAsia="zh-CN"/>
              </w:rPr>
              <w:t>措施</w:t>
            </w:r>
            <w:r w:rsidR="008922C3" w:rsidRPr="0062370B">
              <w:rPr>
                <w:rFonts w:eastAsia="宋体" w:cs="Arial" w:hint="eastAsia"/>
                <w:lang w:eastAsia="zh-CN"/>
              </w:rPr>
              <w:t>（</w:t>
            </w:r>
            <w:r w:rsidRPr="0062370B">
              <w:rPr>
                <w:rFonts w:eastAsia="宋体" w:cs="Arial" w:hint="eastAsia"/>
                <w:lang w:eastAsia="zh-CN"/>
              </w:rPr>
              <w:t>示例</w:t>
            </w:r>
            <w:r w:rsidR="008922C3" w:rsidRPr="0062370B">
              <w:rPr>
                <w:rFonts w:eastAsia="宋体" w:cs="Arial" w:hint="eastAsia"/>
                <w:lang w:eastAsia="zh-CN"/>
              </w:rPr>
              <w:t>）</w:t>
            </w:r>
            <w:r w:rsidRPr="0062370B">
              <w:rPr>
                <w:rFonts w:eastAsia="宋体" w:cs="Arial" w:hint="eastAsia"/>
                <w:lang w:eastAsia="zh-CN"/>
              </w:rPr>
              <w:t>：</w:t>
            </w:r>
            <w:r w:rsidRPr="0062370B">
              <w:rPr>
                <w:rFonts w:eastAsia="宋体" w:cs="Arial"/>
                <w:lang w:eastAsia="zh-CN"/>
              </w:rPr>
              <w:t>______ [</w:t>
            </w:r>
            <w:r w:rsidRPr="0062370B">
              <w:rPr>
                <w:rFonts w:eastAsia="宋体" w:cs="Arial" w:hint="eastAsia"/>
                <w:lang w:eastAsia="zh-CN"/>
              </w:rPr>
              <w:t>选填</w:t>
            </w:r>
            <w:r w:rsidRPr="0062370B">
              <w:rPr>
                <w:rFonts w:eastAsia="宋体" w:cs="Arial"/>
                <w:lang w:eastAsia="zh-CN"/>
              </w:rPr>
              <w:t>自由文本：大</w:t>
            </w:r>
            <w:r w:rsidRPr="0062370B">
              <w:rPr>
                <w:rFonts w:eastAsia="宋体" w:cs="Arial"/>
                <w:lang w:eastAsia="zh-CN"/>
              </w:rPr>
              <w:t>]</w:t>
            </w:r>
          </w:p>
          <w:p w14:paraId="005F3A01" w14:textId="0F3AFE0A" w:rsidR="004D5923" w:rsidRPr="0062370B" w:rsidRDefault="004D5923">
            <w:pPr>
              <w:pStyle w:val="ListParagraph"/>
              <w:numPr>
                <w:ilvl w:val="0"/>
                <w:numId w:val="106"/>
              </w:numPr>
              <w:spacing w:line="276" w:lineRule="auto"/>
              <w:ind w:left="450" w:hanging="141"/>
              <w:textAlignment w:val="baseline"/>
              <w:rPr>
                <w:rFonts w:eastAsia="宋体" w:cs="Arial"/>
                <w:lang w:eastAsia="zh-CN"/>
              </w:rPr>
            </w:pPr>
            <w:r w:rsidRPr="0062370B">
              <w:rPr>
                <w:rFonts w:eastAsia="宋体" w:cs="Arial"/>
                <w:lang w:eastAsia="zh-CN"/>
              </w:rPr>
              <w:t xml:space="preserve">(B) </w:t>
            </w:r>
            <w:r w:rsidRPr="0062370B">
              <w:rPr>
                <w:rFonts w:eastAsia="宋体" w:cs="Arial"/>
                <w:lang w:eastAsia="zh-CN"/>
              </w:rPr>
              <w:t>为外部服务商设计</w:t>
            </w:r>
            <w:r w:rsidRPr="0062370B">
              <w:rPr>
                <w:rFonts w:eastAsia="宋体" w:cs="Arial" w:hint="eastAsia"/>
                <w:lang w:eastAsia="zh-CN"/>
              </w:rPr>
              <w:t>参与委托书</w:t>
            </w:r>
            <w:r w:rsidRPr="0062370B">
              <w:rPr>
                <w:rFonts w:eastAsia="宋体" w:cs="Arial"/>
                <w:lang w:eastAsia="zh-CN"/>
              </w:rPr>
              <w:t>和</w:t>
            </w:r>
            <w:r w:rsidRPr="0062370B">
              <w:rPr>
                <w:rFonts w:eastAsia="宋体" w:cs="Arial"/>
                <w:lang w:eastAsia="zh-CN"/>
              </w:rPr>
              <w:t>/</w:t>
            </w:r>
            <w:r w:rsidRPr="0062370B">
              <w:rPr>
                <w:rFonts w:eastAsia="宋体" w:cs="Arial"/>
                <w:lang w:eastAsia="zh-CN"/>
              </w:rPr>
              <w:t>或咨询协议时</w:t>
            </w:r>
            <w:r w:rsidR="008922C3" w:rsidRPr="0062370B">
              <w:rPr>
                <w:rFonts w:eastAsia="宋体" w:cs="Arial" w:hint="eastAsia"/>
                <w:lang w:eastAsia="zh-CN"/>
              </w:rPr>
              <w:t>，</w:t>
            </w:r>
            <w:r w:rsidRPr="0062370B">
              <w:rPr>
                <w:rFonts w:eastAsia="宋体" w:cs="Arial"/>
                <w:lang w:eastAsia="zh-CN"/>
              </w:rPr>
              <w:t>采取的措施</w:t>
            </w:r>
            <w:r w:rsidR="008922C3" w:rsidRPr="0062370B">
              <w:rPr>
                <w:rFonts w:eastAsia="宋体" w:cs="Arial" w:hint="eastAsia"/>
                <w:lang w:eastAsia="zh-CN"/>
              </w:rPr>
              <w:t>（</w:t>
            </w:r>
            <w:r w:rsidRPr="0062370B">
              <w:rPr>
                <w:rFonts w:eastAsia="宋体" w:cs="Arial" w:hint="eastAsia"/>
                <w:lang w:eastAsia="zh-CN"/>
              </w:rPr>
              <w:t>示例</w:t>
            </w:r>
            <w:r w:rsidR="008922C3" w:rsidRPr="0062370B">
              <w:rPr>
                <w:rFonts w:eastAsia="宋体" w:cs="Arial" w:hint="eastAsia"/>
                <w:lang w:eastAsia="zh-CN"/>
              </w:rPr>
              <w:t>）</w:t>
            </w:r>
            <w:r w:rsidRPr="0062370B">
              <w:rPr>
                <w:rFonts w:eastAsia="宋体" w:cs="Arial" w:hint="eastAsia"/>
                <w:lang w:eastAsia="zh-CN"/>
              </w:rPr>
              <w:t>：</w:t>
            </w:r>
            <w:r w:rsidRPr="0062370B">
              <w:rPr>
                <w:rFonts w:eastAsia="宋体" w:cs="Arial"/>
                <w:lang w:eastAsia="zh-CN"/>
              </w:rPr>
              <w:t>______ [</w:t>
            </w:r>
            <w:r w:rsidRPr="0062370B">
              <w:rPr>
                <w:rFonts w:eastAsia="宋体" w:cs="Arial" w:hint="eastAsia"/>
                <w:lang w:eastAsia="zh-CN"/>
              </w:rPr>
              <w:t>选填</w:t>
            </w:r>
            <w:r w:rsidRPr="0062370B">
              <w:rPr>
                <w:rFonts w:eastAsia="宋体" w:cs="Arial"/>
                <w:lang w:eastAsia="zh-CN"/>
              </w:rPr>
              <w:t>自由文本：大</w:t>
            </w:r>
            <w:r w:rsidRPr="0062370B">
              <w:rPr>
                <w:rFonts w:eastAsia="宋体" w:cs="Arial"/>
                <w:lang w:eastAsia="zh-CN"/>
              </w:rPr>
              <w:t>]</w:t>
            </w:r>
          </w:p>
          <w:p w14:paraId="6040E385" w14:textId="0F3B7D81" w:rsidR="004D5923" w:rsidRPr="0062370B" w:rsidRDefault="004D5923">
            <w:pPr>
              <w:pStyle w:val="ListParagraph"/>
              <w:numPr>
                <w:ilvl w:val="0"/>
                <w:numId w:val="106"/>
              </w:numPr>
              <w:spacing w:line="276" w:lineRule="auto"/>
              <w:ind w:left="450" w:hanging="141"/>
              <w:textAlignment w:val="baseline"/>
              <w:rPr>
                <w:rFonts w:eastAsia="宋体" w:cs="Arial"/>
                <w:lang w:eastAsia="zh-CN"/>
              </w:rPr>
            </w:pPr>
            <w:r w:rsidRPr="0062370B">
              <w:rPr>
                <w:rFonts w:eastAsia="宋体" w:cs="Arial"/>
                <w:lang w:eastAsia="zh-CN"/>
              </w:rPr>
              <w:t xml:space="preserve">(C) </w:t>
            </w:r>
            <w:r w:rsidRPr="0062370B">
              <w:rPr>
                <w:rFonts w:eastAsia="宋体" w:cs="Arial" w:hint="eastAsia"/>
                <w:lang w:eastAsia="zh-CN"/>
              </w:rPr>
              <w:t>监督</w:t>
            </w:r>
            <w:r w:rsidRPr="0062370B">
              <w:rPr>
                <w:rFonts w:eastAsia="宋体" w:cs="Arial"/>
                <w:lang w:eastAsia="zh-CN"/>
              </w:rPr>
              <w:t>外部服务</w:t>
            </w:r>
            <w:r w:rsidRPr="0062370B">
              <w:rPr>
                <w:rFonts w:eastAsia="宋体" w:cs="Arial" w:hint="eastAsia"/>
                <w:lang w:eastAsia="zh-CN"/>
              </w:rPr>
              <w:t>商尽责</w:t>
            </w:r>
            <w:r w:rsidRPr="0062370B">
              <w:rPr>
                <w:rFonts w:eastAsia="宋体" w:cs="Arial"/>
                <w:lang w:eastAsia="zh-CN"/>
              </w:rPr>
              <w:t>管理活动</w:t>
            </w:r>
            <w:r w:rsidRPr="0062370B">
              <w:rPr>
                <w:rFonts w:eastAsia="宋体" w:cs="Arial" w:hint="eastAsia"/>
                <w:lang w:eastAsia="zh-CN"/>
              </w:rPr>
              <w:t>时</w:t>
            </w:r>
            <w:r w:rsidR="008922C3" w:rsidRPr="0062370B">
              <w:rPr>
                <w:rFonts w:eastAsia="宋体" w:cs="Arial" w:hint="eastAsia"/>
                <w:lang w:eastAsia="zh-CN"/>
              </w:rPr>
              <w:t>，</w:t>
            </w:r>
            <w:r w:rsidRPr="0062370B">
              <w:rPr>
                <w:rFonts w:eastAsia="宋体" w:cs="Arial" w:hint="eastAsia"/>
                <w:lang w:eastAsia="zh-CN"/>
              </w:rPr>
              <w:t>采取的</w:t>
            </w:r>
            <w:r w:rsidRPr="0062370B">
              <w:rPr>
                <w:rFonts w:eastAsia="宋体" w:cs="Arial"/>
                <w:lang w:eastAsia="zh-CN"/>
              </w:rPr>
              <w:t>措施</w:t>
            </w:r>
            <w:r w:rsidR="008922C3" w:rsidRPr="0062370B">
              <w:rPr>
                <w:rFonts w:eastAsia="宋体" w:cs="Arial" w:hint="eastAsia"/>
                <w:lang w:eastAsia="zh-CN"/>
              </w:rPr>
              <w:t>（</w:t>
            </w:r>
            <w:r w:rsidRPr="0062370B">
              <w:rPr>
                <w:rFonts w:eastAsia="宋体" w:cs="Arial" w:hint="eastAsia"/>
                <w:lang w:eastAsia="zh-CN"/>
              </w:rPr>
              <w:t>示例</w:t>
            </w:r>
            <w:r w:rsidR="008922C3" w:rsidRPr="0062370B">
              <w:rPr>
                <w:rFonts w:eastAsia="宋体" w:cs="Arial" w:hint="eastAsia"/>
                <w:lang w:eastAsia="zh-CN"/>
              </w:rPr>
              <w:t>）</w:t>
            </w:r>
            <w:r w:rsidRPr="0062370B">
              <w:rPr>
                <w:rFonts w:eastAsia="宋体" w:cs="Arial" w:hint="eastAsia"/>
                <w:lang w:eastAsia="zh-CN"/>
              </w:rPr>
              <w:t>：</w:t>
            </w:r>
            <w:r w:rsidRPr="0062370B">
              <w:rPr>
                <w:rFonts w:eastAsia="宋体" w:cs="Arial"/>
                <w:lang w:eastAsia="zh-CN"/>
              </w:rPr>
              <w:t>______ [</w:t>
            </w:r>
            <w:r w:rsidRPr="0062370B">
              <w:rPr>
                <w:rFonts w:eastAsia="宋体" w:cs="Arial"/>
                <w:lang w:eastAsia="zh-CN"/>
              </w:rPr>
              <w:t>选填自由文本：大</w:t>
            </w:r>
            <w:r w:rsidRPr="0062370B">
              <w:rPr>
                <w:rFonts w:eastAsia="宋体" w:cs="Arial"/>
                <w:lang w:eastAsia="zh-CN"/>
              </w:rPr>
              <w:t>]</w:t>
            </w:r>
          </w:p>
        </w:tc>
      </w:tr>
      <w:tr w:rsidR="004D5923" w:rsidRPr="0062370B" w14:paraId="79F7EF75" w14:textId="77777777">
        <w:trPr>
          <w:trHeight w:val="300"/>
        </w:trPr>
        <w:tc>
          <w:tcPr>
            <w:tcW w:w="14868" w:type="dxa"/>
            <w:gridSpan w:val="7"/>
            <w:tcBorders>
              <w:left w:val="nil"/>
              <w:right w:val="nil"/>
            </w:tcBorders>
            <w:shd w:val="clear" w:color="auto" w:fill="FFFFFF" w:themeFill="background1"/>
            <w:tcMar>
              <w:top w:w="0" w:type="dxa"/>
              <w:bottom w:w="0" w:type="dxa"/>
            </w:tcMar>
            <w:vAlign w:val="center"/>
          </w:tcPr>
          <w:p w14:paraId="2ECC9835"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1EAF535E" w14:textId="77777777">
        <w:trPr>
          <w:gridAfter w:val="1"/>
          <w:wAfter w:w="8" w:type="dxa"/>
          <w:trHeight w:val="300"/>
        </w:trPr>
        <w:tc>
          <w:tcPr>
            <w:tcW w:w="14860" w:type="dxa"/>
            <w:gridSpan w:val="6"/>
            <w:shd w:val="clear" w:color="auto" w:fill="0070C0"/>
            <w:vAlign w:val="center"/>
          </w:tcPr>
          <w:p w14:paraId="37AA6346"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03E3F8BD" w14:textId="77777777">
        <w:trPr>
          <w:gridAfter w:val="1"/>
          <w:wAfter w:w="8" w:type="dxa"/>
          <w:trHeight w:val="300"/>
        </w:trPr>
        <w:tc>
          <w:tcPr>
            <w:tcW w:w="1840" w:type="dxa"/>
            <w:shd w:val="clear" w:color="auto" w:fill="auto"/>
            <w:vAlign w:val="center"/>
          </w:tcPr>
          <w:p w14:paraId="471DF5F2"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20" w:type="dxa"/>
            <w:gridSpan w:val="5"/>
            <w:shd w:val="clear" w:color="auto" w:fill="auto"/>
            <w:vAlign w:val="center"/>
          </w:tcPr>
          <w:p w14:paraId="6371129D" w14:textId="7D827D09" w:rsidR="004D5923" w:rsidRPr="0062370B" w:rsidRDefault="000D416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通过本指标，签署方</w:t>
            </w:r>
            <w:r w:rsidR="004D5923" w:rsidRPr="0062370B">
              <w:rPr>
                <w:rStyle w:val="Hyperlink"/>
                <w:rFonts w:eastAsia="宋体" w:cs="Arial" w:hint="eastAsia"/>
                <w:color w:val="000000" w:themeColor="text1"/>
                <w:sz w:val="16"/>
                <w:szCs w:val="16"/>
                <w:lang w:eastAsia="zh-CN"/>
              </w:rPr>
              <w:t>可</w:t>
            </w:r>
            <w:r w:rsidR="004D5923" w:rsidRPr="0062370B">
              <w:rPr>
                <w:rStyle w:val="Hyperlink"/>
                <w:rFonts w:eastAsia="宋体" w:cs="Arial"/>
                <w:color w:val="000000" w:themeColor="text1"/>
                <w:sz w:val="16"/>
                <w:szCs w:val="16"/>
                <w:lang w:eastAsia="zh-CN"/>
              </w:rPr>
              <w:t>说明将</w:t>
            </w:r>
            <w:r w:rsidR="004D5923" w:rsidRPr="0062370B">
              <w:rPr>
                <w:rStyle w:val="Hyperlink"/>
                <w:rFonts w:eastAsia="宋体" w:cs="Arial" w:hint="eastAsia"/>
                <w:color w:val="000000" w:themeColor="text1"/>
                <w:sz w:val="16"/>
                <w:szCs w:val="16"/>
                <w:lang w:eastAsia="zh-CN"/>
              </w:rPr>
              <w:t>尽责管理</w:t>
            </w:r>
            <w:r w:rsidR="004D5923" w:rsidRPr="0062370B">
              <w:rPr>
                <w:rStyle w:val="Hyperlink"/>
                <w:rFonts w:eastAsia="宋体" w:cs="Arial"/>
                <w:color w:val="000000" w:themeColor="text1"/>
                <w:sz w:val="16"/>
                <w:szCs w:val="16"/>
                <w:lang w:eastAsia="zh-CN"/>
              </w:rPr>
              <w:t>活动部分或全部外包给</w:t>
            </w:r>
            <w:r w:rsidR="004D5923" w:rsidRPr="0062370B">
              <w:rPr>
                <w:rStyle w:val="Hyperlink"/>
                <w:rFonts w:eastAsia="宋体" w:cs="Arial"/>
                <w:color w:val="000000" w:themeColor="text1"/>
                <w:sz w:val="16"/>
                <w:lang w:eastAsia="zh-CN"/>
              </w:rPr>
              <w:t>外部</w:t>
            </w:r>
            <w:r w:rsidR="004D5923" w:rsidRPr="0062370B">
              <w:rPr>
                <w:rStyle w:val="Hyperlink"/>
                <w:rFonts w:eastAsia="宋体" w:cs="Arial" w:hint="eastAsia"/>
                <w:color w:val="000000" w:themeColor="text1"/>
                <w:sz w:val="16"/>
                <w:lang w:eastAsia="zh-CN"/>
              </w:rPr>
              <w:t>专业</w:t>
            </w:r>
            <w:r w:rsidR="004D5923" w:rsidRPr="0062370B">
              <w:rPr>
                <w:rStyle w:val="Hyperlink"/>
                <w:rFonts w:eastAsia="宋体" w:cs="Arial"/>
                <w:color w:val="000000" w:themeColor="text1"/>
                <w:sz w:val="16"/>
                <w:szCs w:val="16"/>
                <w:lang w:eastAsia="zh-CN"/>
              </w:rPr>
              <w:t>服务商时</w:t>
            </w:r>
            <w:r w:rsidR="001A040F" w:rsidRPr="0062370B">
              <w:rPr>
                <w:rStyle w:val="Hyperlink"/>
                <w:rFonts w:eastAsia="宋体" w:cs="Arial" w:hint="eastAsia"/>
                <w:color w:val="000000" w:themeColor="text1"/>
                <w:sz w:val="16"/>
                <w:szCs w:val="16"/>
                <w:lang w:eastAsia="zh-CN"/>
              </w:rPr>
              <w:t>，为</w:t>
            </w:r>
            <w:r w:rsidR="001A040F" w:rsidRPr="0062370B">
              <w:rPr>
                <w:rStyle w:val="Hyperlink"/>
                <w:rFonts w:eastAsia="宋体" w:cs="Arial"/>
                <w:color w:val="000000" w:themeColor="text1"/>
                <w:sz w:val="16"/>
                <w:szCs w:val="16"/>
                <w:lang w:eastAsia="zh-CN"/>
              </w:rPr>
              <w:t>确保</w:t>
            </w:r>
            <w:r w:rsidR="001A040F" w:rsidRPr="0062370B">
              <w:rPr>
                <w:rStyle w:val="Hyperlink"/>
                <w:rFonts w:eastAsia="宋体" w:cs="Arial" w:hint="eastAsia"/>
                <w:color w:val="000000" w:themeColor="text1"/>
                <w:sz w:val="16"/>
                <w:szCs w:val="16"/>
                <w:lang w:eastAsia="zh-CN"/>
              </w:rPr>
              <w:t>符合尽责管理</w:t>
            </w:r>
            <w:r w:rsidR="001A040F" w:rsidRPr="0062370B">
              <w:rPr>
                <w:rStyle w:val="Hyperlink"/>
                <w:rFonts w:eastAsia="宋体" w:cs="Arial"/>
                <w:color w:val="000000" w:themeColor="text1"/>
                <w:sz w:val="16"/>
                <w:szCs w:val="16"/>
                <w:lang w:eastAsia="zh-CN"/>
              </w:rPr>
              <w:t>目标</w:t>
            </w:r>
            <w:r w:rsidR="00E164FD" w:rsidRPr="0062370B">
              <w:rPr>
                <w:rStyle w:val="Hyperlink"/>
                <w:rFonts w:eastAsia="宋体" w:cs="Arial" w:hint="eastAsia"/>
                <w:color w:val="000000" w:themeColor="text1"/>
                <w:sz w:val="16"/>
                <w:szCs w:val="16"/>
                <w:lang w:eastAsia="zh-CN"/>
              </w:rPr>
              <w:t>而</w:t>
            </w:r>
            <w:r w:rsidR="004D5923" w:rsidRPr="0062370B">
              <w:rPr>
                <w:rStyle w:val="Hyperlink"/>
                <w:rFonts w:eastAsia="宋体" w:cs="Arial"/>
                <w:color w:val="000000" w:themeColor="text1"/>
                <w:sz w:val="16"/>
                <w:szCs w:val="16"/>
                <w:lang w:eastAsia="zh-CN"/>
              </w:rPr>
              <w:t>采取的措施，</w:t>
            </w:r>
            <w:r w:rsidR="004D5923" w:rsidRPr="0062370B">
              <w:rPr>
                <w:rStyle w:val="Hyperlink"/>
                <w:rFonts w:eastAsia="宋体" w:cs="Arial" w:hint="eastAsia"/>
                <w:color w:val="000000" w:themeColor="text1"/>
                <w:sz w:val="16"/>
                <w:szCs w:val="16"/>
                <w:lang w:eastAsia="zh-CN"/>
              </w:rPr>
              <w:t>这</w:t>
            </w:r>
            <w:r w:rsidR="004D5923" w:rsidRPr="0062370B">
              <w:rPr>
                <w:rStyle w:val="Hyperlink"/>
                <w:rFonts w:eastAsia="宋体" w:cs="Arial"/>
                <w:color w:val="000000" w:themeColor="text1"/>
                <w:sz w:val="16"/>
                <w:szCs w:val="16"/>
                <w:lang w:eastAsia="zh-CN"/>
              </w:rPr>
              <w:t>被认为是良好做法。</w:t>
            </w:r>
          </w:p>
        </w:tc>
      </w:tr>
      <w:tr w:rsidR="004D5923" w:rsidRPr="0062370B" w14:paraId="2E022005" w14:textId="77777777">
        <w:trPr>
          <w:gridAfter w:val="1"/>
          <w:wAfter w:w="8" w:type="dxa"/>
          <w:trHeight w:val="300"/>
        </w:trPr>
        <w:tc>
          <w:tcPr>
            <w:tcW w:w="1840" w:type="dxa"/>
            <w:shd w:val="clear" w:color="auto" w:fill="auto"/>
            <w:vAlign w:val="center"/>
          </w:tcPr>
          <w:p w14:paraId="5BCA2D1F"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20" w:type="dxa"/>
            <w:gridSpan w:val="5"/>
            <w:shd w:val="clear" w:color="auto" w:fill="auto"/>
            <w:vAlign w:val="center"/>
          </w:tcPr>
          <w:p w14:paraId="7631DC85" w14:textId="450E38D8"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签署方应举例说明在选择外部服务</w:t>
            </w:r>
            <w:r w:rsidRPr="0062370B">
              <w:rPr>
                <w:rStyle w:val="Hyperlink"/>
                <w:rFonts w:eastAsia="宋体" w:cs="Arial" w:hint="eastAsia"/>
                <w:color w:val="000000" w:themeColor="text1"/>
                <w:sz w:val="16"/>
                <w:szCs w:val="16"/>
                <w:lang w:eastAsia="zh-CN"/>
              </w:rPr>
              <w:t>商</w:t>
            </w:r>
            <w:r w:rsidRPr="0062370B">
              <w:rPr>
                <w:rStyle w:val="Hyperlink"/>
                <w:rFonts w:eastAsia="宋体" w:cs="Arial"/>
                <w:color w:val="000000" w:themeColor="text1"/>
                <w:sz w:val="16"/>
                <w:szCs w:val="16"/>
                <w:lang w:eastAsia="zh-CN"/>
              </w:rPr>
              <w:t>、设计</w:t>
            </w:r>
            <w:r w:rsidRPr="0062370B">
              <w:rPr>
                <w:rStyle w:val="Hyperlink"/>
                <w:rFonts w:eastAsia="宋体" w:cs="Arial" w:hint="eastAsia"/>
                <w:color w:val="000000" w:themeColor="text1"/>
                <w:sz w:val="16"/>
                <w:szCs w:val="16"/>
                <w:lang w:eastAsia="zh-CN"/>
              </w:rPr>
              <w:t>参与委托书</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或咨询协议以及</w:t>
            </w:r>
            <w:r w:rsidRPr="0062370B">
              <w:rPr>
                <w:rStyle w:val="Hyperlink"/>
                <w:rFonts w:eastAsia="宋体" w:cs="Arial" w:hint="eastAsia"/>
                <w:color w:val="000000" w:themeColor="text1"/>
                <w:sz w:val="16"/>
                <w:szCs w:val="16"/>
                <w:lang w:eastAsia="zh-CN"/>
              </w:rPr>
              <w:t>监督</w:t>
            </w:r>
            <w:r w:rsidRPr="0062370B">
              <w:rPr>
                <w:rStyle w:val="Hyperlink"/>
                <w:rFonts w:eastAsia="宋体" w:cs="Arial"/>
                <w:color w:val="000000" w:themeColor="text1"/>
                <w:sz w:val="16"/>
                <w:szCs w:val="16"/>
                <w:lang w:eastAsia="zh-CN"/>
              </w:rPr>
              <w:t>外部服务</w:t>
            </w:r>
            <w:r w:rsidRPr="0062370B">
              <w:rPr>
                <w:rStyle w:val="Hyperlink"/>
                <w:rFonts w:eastAsia="宋体" w:cs="Arial" w:hint="eastAsia"/>
                <w:color w:val="000000" w:themeColor="text1"/>
                <w:sz w:val="16"/>
                <w:szCs w:val="16"/>
                <w:lang w:eastAsia="zh-CN"/>
              </w:rPr>
              <w:t>商</w:t>
            </w:r>
            <w:r w:rsidR="00E95223"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活动</w:t>
            </w:r>
            <w:r w:rsidRPr="0062370B">
              <w:rPr>
                <w:rStyle w:val="Hyperlink"/>
                <w:rFonts w:eastAsia="宋体" w:cs="Arial"/>
                <w:color w:val="000000" w:themeColor="text1"/>
                <w:sz w:val="16"/>
                <w:szCs w:val="16"/>
                <w:lang w:eastAsia="zh-CN"/>
              </w:rPr>
              <w:t>时</w:t>
            </w:r>
            <w:r w:rsidR="008A59A5" w:rsidRPr="0062370B">
              <w:rPr>
                <w:rStyle w:val="Hyperlink"/>
                <w:rFonts w:eastAsia="宋体" w:cs="Arial" w:hint="eastAsia"/>
                <w:color w:val="000000" w:themeColor="text1"/>
                <w:sz w:val="16"/>
                <w:szCs w:val="16"/>
                <w:lang w:eastAsia="zh-CN"/>
              </w:rPr>
              <w:t>所</w:t>
            </w:r>
            <w:r w:rsidRPr="0062370B">
              <w:rPr>
                <w:rStyle w:val="Hyperlink"/>
                <w:rFonts w:eastAsia="宋体" w:cs="Arial"/>
                <w:color w:val="000000" w:themeColor="text1"/>
                <w:sz w:val="16"/>
                <w:szCs w:val="16"/>
                <w:lang w:eastAsia="zh-CN"/>
              </w:rPr>
              <w:t>采取的措施。</w:t>
            </w:r>
            <w:r w:rsidRPr="0062370B">
              <w:rPr>
                <w:rStyle w:val="Hyperlink"/>
                <w:rFonts w:eastAsia="宋体" w:cs="Arial"/>
                <w:color w:val="000000" w:themeColor="text1"/>
                <w:sz w:val="16"/>
                <w:szCs w:val="16"/>
                <w:lang w:eastAsia="zh-CN"/>
              </w:rPr>
              <w:t xml:space="preserve"> </w:t>
            </w:r>
          </w:p>
          <w:p w14:paraId="71E5C77C" w14:textId="77777777" w:rsidR="004D5923" w:rsidRPr="0062370B" w:rsidRDefault="004D5923">
            <w:pPr>
              <w:rPr>
                <w:rStyle w:val="Hyperlink"/>
                <w:rFonts w:eastAsia="宋体" w:cs="Arial"/>
                <w:color w:val="000000" w:themeColor="text1"/>
                <w:sz w:val="16"/>
                <w:szCs w:val="16"/>
                <w:lang w:eastAsia="zh-CN"/>
              </w:rPr>
            </w:pPr>
          </w:p>
          <w:p w14:paraId="1722D2EA" w14:textId="3862F902"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本指标仅适用于将</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活动部分或全部外包给</w:t>
            </w:r>
            <w:r w:rsidRPr="0062370B">
              <w:rPr>
                <w:rStyle w:val="Hyperlink"/>
                <w:rFonts w:eastAsia="宋体" w:cs="Arial"/>
                <w:color w:val="000000" w:themeColor="text1"/>
                <w:sz w:val="16"/>
                <w:lang w:eastAsia="zh-CN"/>
              </w:rPr>
              <w:t>外部</w:t>
            </w:r>
            <w:r w:rsidRPr="0062370B">
              <w:rPr>
                <w:rStyle w:val="Hyperlink"/>
                <w:rFonts w:eastAsia="宋体" w:cs="Arial"/>
                <w:color w:val="000000" w:themeColor="text1"/>
                <w:sz w:val="16"/>
                <w:szCs w:val="16"/>
                <w:lang w:eastAsia="zh-CN"/>
              </w:rPr>
              <w:t>服务商的签署方。就本指标而言，签署方不应</w:t>
            </w:r>
            <w:r w:rsidR="00E164FD" w:rsidRPr="0062370B">
              <w:rPr>
                <w:rStyle w:val="Hyperlink"/>
                <w:rFonts w:eastAsia="宋体" w:cs="Arial" w:hint="eastAsia"/>
                <w:color w:val="000000" w:themeColor="text1"/>
                <w:sz w:val="16"/>
                <w:szCs w:val="16"/>
                <w:lang w:eastAsia="zh-CN"/>
              </w:rPr>
              <w:t>纳入</w:t>
            </w:r>
            <w:r w:rsidRPr="0062370B">
              <w:rPr>
                <w:rStyle w:val="Hyperlink"/>
                <w:rFonts w:eastAsia="宋体" w:cs="Arial"/>
                <w:color w:val="000000" w:themeColor="text1"/>
                <w:sz w:val="16"/>
                <w:szCs w:val="16"/>
                <w:lang w:eastAsia="zh-CN"/>
              </w:rPr>
              <w:t>与外部投资管理人（如适用）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的措施</w:t>
            </w:r>
            <w:r w:rsidR="0077665E" w:rsidRPr="0062370B">
              <w:rPr>
                <w:rStyle w:val="Hyperlink"/>
                <w:rFonts w:eastAsia="宋体" w:cs="Arial" w:hint="eastAsia"/>
                <w:color w:val="000000" w:themeColor="text1"/>
                <w:sz w:val="16"/>
                <w:szCs w:val="16"/>
                <w:lang w:eastAsia="zh-CN"/>
              </w:rPr>
              <w:t>（此等</w:t>
            </w:r>
            <w:r w:rsidRPr="0062370B">
              <w:rPr>
                <w:rStyle w:val="Hyperlink"/>
                <w:rFonts w:eastAsia="宋体" w:cs="Arial" w:hint="eastAsia"/>
                <w:color w:val="000000" w:themeColor="text1"/>
                <w:sz w:val="16"/>
                <w:szCs w:val="16"/>
                <w:lang w:eastAsia="zh-CN"/>
              </w:rPr>
              <w:t>内容</w:t>
            </w:r>
            <w:r w:rsidRPr="0062370B">
              <w:rPr>
                <w:rStyle w:val="Hyperlink"/>
                <w:rFonts w:eastAsia="宋体" w:cs="Arial"/>
                <w:color w:val="000000" w:themeColor="text1"/>
                <w:sz w:val="16"/>
                <w:szCs w:val="16"/>
                <w:lang w:eastAsia="zh-CN"/>
              </w:rPr>
              <w:t>应</w:t>
            </w:r>
            <w:r w:rsidRPr="0062370B">
              <w:rPr>
                <w:rStyle w:val="Hyperlink"/>
                <w:rFonts w:eastAsia="宋体" w:cs="Arial" w:hint="eastAsia"/>
                <w:color w:val="000000" w:themeColor="text1"/>
                <w:sz w:val="16"/>
                <w:szCs w:val="16"/>
                <w:lang w:eastAsia="zh-CN"/>
              </w:rPr>
              <w:t>包含</w:t>
            </w: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管理人遴选</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委任</w:t>
            </w:r>
            <w:r w:rsidRPr="0062370B">
              <w:rPr>
                <w:rStyle w:val="Hyperlink"/>
                <w:rFonts w:eastAsia="宋体" w:cs="Arial"/>
                <w:color w:val="000000" w:themeColor="text1"/>
                <w:sz w:val="16"/>
                <w:szCs w:val="16"/>
                <w:lang w:eastAsia="zh-CN"/>
              </w:rPr>
              <w:t>及</w:t>
            </w:r>
            <w:r w:rsidRPr="0062370B">
              <w:rPr>
                <w:rStyle w:val="Hyperlink"/>
                <w:rFonts w:eastAsia="宋体" w:cs="Arial" w:hint="eastAsia"/>
                <w:color w:val="000000" w:themeColor="text1"/>
                <w:sz w:val="16"/>
                <w:szCs w:val="16"/>
                <w:lang w:eastAsia="zh-CN"/>
              </w:rPr>
              <w:t>监督</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SAM)</w:t>
            </w:r>
            <w:r w:rsidRPr="0062370B">
              <w:rPr>
                <w:rStyle w:val="Hyperlink"/>
                <w:rFonts w:eastAsia="宋体" w:cs="Arial"/>
                <w:color w:val="000000" w:themeColor="text1"/>
                <w:sz w:val="16"/>
                <w:szCs w:val="16"/>
                <w:lang w:eastAsia="zh-CN"/>
              </w:rPr>
              <w:t>模块</w:t>
            </w:r>
            <w:r w:rsidR="0077665E"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w:t>
            </w:r>
          </w:p>
        </w:tc>
      </w:tr>
      <w:tr w:rsidR="004D5923" w:rsidRPr="0062370B" w14:paraId="1B7DB379" w14:textId="77777777">
        <w:trPr>
          <w:gridAfter w:val="1"/>
          <w:wAfter w:w="8" w:type="dxa"/>
          <w:trHeight w:val="300"/>
        </w:trPr>
        <w:tc>
          <w:tcPr>
            <w:tcW w:w="1840" w:type="dxa"/>
            <w:shd w:val="clear" w:color="auto" w:fill="auto"/>
            <w:vAlign w:val="center"/>
          </w:tcPr>
          <w:p w14:paraId="22931E75"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20" w:type="dxa"/>
            <w:gridSpan w:val="5"/>
            <w:shd w:val="clear" w:color="auto" w:fill="auto"/>
            <w:vAlign w:val="center"/>
          </w:tcPr>
          <w:p w14:paraId="010442A7"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Pr="0062370B">
              <w:rPr>
                <w:rStyle w:val="Hyperlink"/>
                <w:rFonts w:eastAsia="宋体" w:cs="Arial" w:hint="eastAsia"/>
                <w:color w:val="000000" w:themeColor="text1"/>
                <w:sz w:val="16"/>
                <w:szCs w:val="16"/>
                <w:lang w:eastAsia="zh-CN"/>
              </w:rPr>
              <w:t>的</w:t>
            </w:r>
            <w:hyperlink r:id="rId211"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tc>
      </w:tr>
      <w:tr w:rsidR="004D5923" w:rsidRPr="0062370B" w14:paraId="79A7A168" w14:textId="77777777">
        <w:trPr>
          <w:gridAfter w:val="1"/>
          <w:wAfter w:w="8" w:type="dxa"/>
          <w:trHeight w:val="300"/>
        </w:trPr>
        <w:tc>
          <w:tcPr>
            <w:tcW w:w="14860" w:type="dxa"/>
            <w:gridSpan w:val="6"/>
            <w:shd w:val="clear" w:color="auto" w:fill="0070C0"/>
            <w:vAlign w:val="center"/>
          </w:tcPr>
          <w:p w14:paraId="405AE247"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6EB92F05" w14:textId="77777777">
        <w:trPr>
          <w:gridAfter w:val="1"/>
          <w:wAfter w:w="8" w:type="dxa"/>
          <w:trHeight w:val="300"/>
        </w:trPr>
        <w:tc>
          <w:tcPr>
            <w:tcW w:w="1840" w:type="dxa"/>
            <w:shd w:val="clear" w:color="auto" w:fill="auto"/>
            <w:vAlign w:val="center"/>
          </w:tcPr>
          <w:p w14:paraId="2EE8129C"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20" w:type="dxa"/>
            <w:gridSpan w:val="5"/>
            <w:shd w:val="clear" w:color="auto" w:fill="auto"/>
            <w:vAlign w:val="center"/>
          </w:tcPr>
          <w:p w14:paraId="181EC005" w14:textId="77777777" w:rsidR="004D5923" w:rsidRPr="0062370B" w:rsidRDefault="004D5923">
            <w:pPr>
              <w:rPr>
                <w:rFonts w:eastAsia="宋体" w:cs="Arial"/>
                <w:color w:val="000000" w:themeColor="text1"/>
                <w:sz w:val="16"/>
                <w:szCs w:val="16"/>
              </w:rPr>
            </w:pPr>
            <w:r w:rsidRPr="0062370B">
              <w:rPr>
                <w:color w:val="000000" w:themeColor="text1"/>
                <w:sz w:val="16"/>
                <w:szCs w:val="16"/>
              </w:rPr>
              <w:t>[OO 8], [OO 9], [PGS 1]</w:t>
            </w:r>
          </w:p>
        </w:tc>
      </w:tr>
      <w:tr w:rsidR="004D5923" w:rsidRPr="0062370B" w14:paraId="3EB3D861" w14:textId="77777777">
        <w:trPr>
          <w:gridAfter w:val="1"/>
          <w:wAfter w:w="8" w:type="dxa"/>
          <w:trHeight w:val="300"/>
        </w:trPr>
        <w:tc>
          <w:tcPr>
            <w:tcW w:w="1840" w:type="dxa"/>
            <w:shd w:val="clear" w:color="auto" w:fill="auto"/>
            <w:vAlign w:val="center"/>
          </w:tcPr>
          <w:p w14:paraId="514DBD4A"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20" w:type="dxa"/>
            <w:gridSpan w:val="5"/>
            <w:shd w:val="clear" w:color="auto" w:fill="auto"/>
            <w:vAlign w:val="center"/>
          </w:tcPr>
          <w:p w14:paraId="2E639E12"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2CFCEFFA" w14:textId="77777777">
        <w:trPr>
          <w:gridAfter w:val="1"/>
          <w:wAfter w:w="8" w:type="dxa"/>
          <w:trHeight w:val="300"/>
        </w:trPr>
        <w:tc>
          <w:tcPr>
            <w:tcW w:w="14860" w:type="dxa"/>
            <w:gridSpan w:val="6"/>
            <w:shd w:val="clear" w:color="auto" w:fill="0070C0"/>
            <w:vAlign w:val="center"/>
          </w:tcPr>
          <w:p w14:paraId="1480D1CA"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505E49D9" w14:textId="77777777">
        <w:trPr>
          <w:gridAfter w:val="1"/>
          <w:wAfter w:w="8" w:type="dxa"/>
          <w:trHeight w:val="354"/>
        </w:trPr>
        <w:tc>
          <w:tcPr>
            <w:tcW w:w="14860" w:type="dxa"/>
            <w:gridSpan w:val="6"/>
            <w:shd w:val="clear" w:color="auto" w:fill="auto"/>
            <w:vAlign w:val="center"/>
          </w:tcPr>
          <w:p w14:paraId="7E8F0922" w14:textId="6CD04239" w:rsidR="004D5923" w:rsidRPr="0062370B" w:rsidRDefault="00442EC8">
            <w:pPr>
              <w:rPr>
                <w:rFonts w:eastAsia="宋体" w:cs="Arial"/>
                <w:bCs/>
                <w:sz w:val="16"/>
                <w:szCs w:val="16"/>
              </w:rPr>
            </w:pPr>
            <w:r w:rsidRPr="0062370B">
              <w:rPr>
                <w:rFonts w:eastAsia="宋体" w:cs="Arial"/>
                <w:bCs/>
                <w:color w:val="000000" w:themeColor="text1"/>
                <w:sz w:val="16"/>
                <w:szCs w:val="16"/>
              </w:rPr>
              <w:lastRenderedPageBreak/>
              <w:t>不纳入评估</w:t>
            </w:r>
          </w:p>
        </w:tc>
      </w:tr>
    </w:tbl>
    <w:p w14:paraId="4C43E445" w14:textId="77777777" w:rsidR="004D5923" w:rsidRPr="0062370B" w:rsidRDefault="004D5923" w:rsidP="004D5923">
      <w:pPr>
        <w:spacing w:after="160" w:line="259" w:lineRule="auto"/>
        <w:rPr>
          <w:rFonts w:eastAsia="宋体" w:cs="Arial"/>
        </w:rPr>
      </w:pPr>
      <w:r w:rsidRPr="0062370B">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568"/>
        <w:gridCol w:w="1502"/>
        <w:gridCol w:w="2647"/>
        <w:gridCol w:w="4390"/>
        <w:gridCol w:w="1876"/>
        <w:gridCol w:w="1901"/>
      </w:tblGrid>
      <w:tr w:rsidR="004D5923" w:rsidRPr="0062370B" w14:paraId="5A64CAF5" w14:textId="77777777">
        <w:trPr>
          <w:trHeight w:val="380"/>
        </w:trPr>
        <w:tc>
          <w:tcPr>
            <w:tcW w:w="2568" w:type="dxa"/>
            <w:vMerge w:val="restart"/>
            <w:shd w:val="clear" w:color="auto" w:fill="F2F2F2" w:themeFill="background1" w:themeFillShade="F2"/>
            <w:vAlign w:val="center"/>
            <w:hideMark/>
          </w:tcPr>
          <w:p w14:paraId="63990E1F"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1BF9A0D" w14:textId="77777777" w:rsidR="004D5923" w:rsidRPr="0062370B" w:rsidRDefault="004D5923">
            <w:pPr>
              <w:spacing w:line="240" w:lineRule="auto"/>
              <w:jc w:val="center"/>
              <w:textAlignment w:val="baseline"/>
              <w:rPr>
                <w:rFonts w:eastAsia="宋体" w:cs="Arial"/>
                <w:b/>
                <w:sz w:val="10"/>
                <w:szCs w:val="10"/>
                <w:lang w:eastAsia="en-GB"/>
              </w:rPr>
            </w:pPr>
          </w:p>
          <w:p w14:paraId="2E858F95" w14:textId="77777777" w:rsidR="004D5923" w:rsidRPr="0062370B" w:rsidRDefault="004D5923">
            <w:pPr>
              <w:pStyle w:val="Indicatorsubsection"/>
              <w:rPr>
                <w:rFonts w:eastAsia="宋体"/>
                <w:lang w:val="en-GB"/>
              </w:rPr>
            </w:pPr>
            <w:bookmarkStart w:id="45" w:name="_Toc133243166"/>
            <w:r w:rsidRPr="0062370B">
              <w:rPr>
                <w:rFonts w:eastAsia="宋体"/>
                <w:lang w:val="en-GB"/>
              </w:rPr>
              <w:t>PGS 27</w:t>
            </w:r>
            <w:bookmarkEnd w:id="45"/>
          </w:p>
        </w:tc>
        <w:tc>
          <w:tcPr>
            <w:tcW w:w="1502" w:type="dxa"/>
            <w:shd w:val="clear" w:color="auto" w:fill="F2F2F2" w:themeFill="background1" w:themeFillShade="F2"/>
            <w:vAlign w:val="center"/>
            <w:hideMark/>
          </w:tcPr>
          <w:p w14:paraId="54E21D13"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647" w:type="dxa"/>
            <w:shd w:val="clear" w:color="auto" w:fill="F2F2F2" w:themeFill="background1" w:themeFillShade="F2"/>
            <w:vAlign w:val="center"/>
          </w:tcPr>
          <w:p w14:paraId="0182397F"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OO 8, OO 9</w:t>
            </w:r>
          </w:p>
        </w:tc>
        <w:tc>
          <w:tcPr>
            <w:tcW w:w="4390" w:type="dxa"/>
            <w:vMerge w:val="restart"/>
            <w:shd w:val="clear" w:color="auto" w:fill="F2F2F2" w:themeFill="background1" w:themeFillShade="F2"/>
            <w:vAlign w:val="center"/>
          </w:tcPr>
          <w:p w14:paraId="7BE47D92"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07B25257" w14:textId="77777777" w:rsidR="004D5923" w:rsidRPr="0062370B" w:rsidRDefault="004D5923">
            <w:pPr>
              <w:spacing w:line="240" w:lineRule="auto"/>
              <w:jc w:val="center"/>
              <w:textAlignment w:val="baseline"/>
              <w:rPr>
                <w:rFonts w:eastAsia="宋体" w:cs="Arial"/>
                <w:sz w:val="14"/>
                <w:szCs w:val="14"/>
                <w:lang w:eastAsia="zh-CN"/>
              </w:rPr>
            </w:pPr>
          </w:p>
          <w:p w14:paraId="5F0D7BD7" w14:textId="74C561AC"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E90A5A" w:rsidRPr="0062370B">
              <w:rPr>
                <w:rFonts w:eastAsia="宋体" w:cs="Arial" w:hint="eastAsia"/>
                <w:b/>
                <w:bCs/>
                <w:sz w:val="22"/>
                <w:szCs w:val="22"/>
                <w:lang w:eastAsia="zh-CN"/>
              </w:rPr>
              <w:t>整体尽责管理策略</w:t>
            </w:r>
          </w:p>
        </w:tc>
        <w:tc>
          <w:tcPr>
            <w:tcW w:w="1876" w:type="dxa"/>
            <w:vMerge w:val="restart"/>
            <w:shd w:val="clear" w:color="auto" w:fill="F2F2F2" w:themeFill="background1" w:themeFillShade="F2"/>
            <w:vAlign w:val="center"/>
            <w:hideMark/>
          </w:tcPr>
          <w:p w14:paraId="2354D5B4"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089711C4" w14:textId="77777777" w:rsidR="004D5923" w:rsidRPr="0062370B" w:rsidRDefault="004D5923">
            <w:pPr>
              <w:spacing w:line="240" w:lineRule="auto"/>
              <w:jc w:val="center"/>
              <w:textAlignment w:val="baseline"/>
              <w:rPr>
                <w:rFonts w:eastAsia="宋体" w:cs="Arial"/>
                <w:b/>
                <w:bCs/>
                <w:sz w:val="14"/>
                <w:szCs w:val="14"/>
                <w:lang w:eastAsia="en-GB"/>
              </w:rPr>
            </w:pPr>
          </w:p>
          <w:p w14:paraId="26914899"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01" w:type="dxa"/>
            <w:vMerge w:val="restart"/>
            <w:shd w:val="clear" w:color="auto" w:fill="A6A6A6" w:themeFill="background1" w:themeFillShade="A6"/>
            <w:tcMar>
              <w:top w:w="113" w:type="dxa"/>
              <w:left w:w="113" w:type="dxa"/>
              <w:bottom w:w="113" w:type="dxa"/>
              <w:right w:w="113" w:type="dxa"/>
            </w:tcMar>
            <w:vAlign w:val="center"/>
            <w:hideMark/>
          </w:tcPr>
          <w:p w14:paraId="2E9AD87F"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05703B7C"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p>
          <w:p w14:paraId="3DA6B221" w14:textId="77777777" w:rsidR="004D5923" w:rsidRPr="0062370B" w:rsidRDefault="004D5923">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3F0C6AAA" w14:textId="77777777" w:rsidR="004D5923" w:rsidRPr="0062370B" w:rsidRDefault="004D5923">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4D5923" w:rsidRPr="0062370B" w14:paraId="13869F5C" w14:textId="77777777">
        <w:trPr>
          <w:trHeight w:val="380"/>
        </w:trPr>
        <w:tc>
          <w:tcPr>
            <w:tcW w:w="2568" w:type="dxa"/>
            <w:vMerge/>
            <w:shd w:val="clear" w:color="auto" w:fill="F2F2F2" w:themeFill="background1" w:themeFillShade="F2"/>
            <w:vAlign w:val="center"/>
          </w:tcPr>
          <w:p w14:paraId="67CAF29E" w14:textId="77777777" w:rsidR="004D5923" w:rsidRPr="0062370B" w:rsidRDefault="004D5923">
            <w:pPr>
              <w:spacing w:line="240" w:lineRule="auto"/>
              <w:jc w:val="center"/>
              <w:textAlignment w:val="baseline"/>
              <w:rPr>
                <w:rFonts w:eastAsia="宋体" w:cs="Arial"/>
                <w:b/>
                <w:sz w:val="14"/>
                <w:szCs w:val="14"/>
                <w:lang w:eastAsia="zh-CN"/>
              </w:rPr>
            </w:pPr>
          </w:p>
        </w:tc>
        <w:tc>
          <w:tcPr>
            <w:tcW w:w="1502" w:type="dxa"/>
            <w:shd w:val="clear" w:color="auto" w:fill="F2F2F2" w:themeFill="background1" w:themeFillShade="F2"/>
            <w:vAlign w:val="center"/>
          </w:tcPr>
          <w:p w14:paraId="6FCA7A87"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647" w:type="dxa"/>
            <w:shd w:val="clear" w:color="auto" w:fill="F2F2F2" w:themeFill="background1" w:themeFillShade="F2"/>
            <w:vAlign w:val="center"/>
          </w:tcPr>
          <w:p w14:paraId="45CB72CC"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390" w:type="dxa"/>
            <w:vMerge/>
            <w:shd w:val="clear" w:color="auto" w:fill="F2F2F2" w:themeFill="background1" w:themeFillShade="F2"/>
            <w:vAlign w:val="center"/>
          </w:tcPr>
          <w:p w14:paraId="28FFC95D" w14:textId="77777777" w:rsidR="004D5923" w:rsidRPr="0062370B" w:rsidRDefault="004D5923">
            <w:pPr>
              <w:spacing w:line="240" w:lineRule="auto"/>
              <w:jc w:val="center"/>
              <w:textAlignment w:val="baseline"/>
              <w:rPr>
                <w:rFonts w:eastAsia="宋体" w:cs="Arial"/>
                <w:b/>
                <w:sz w:val="14"/>
                <w:szCs w:val="14"/>
                <w:lang w:eastAsia="en-GB"/>
              </w:rPr>
            </w:pPr>
          </w:p>
        </w:tc>
        <w:tc>
          <w:tcPr>
            <w:tcW w:w="1876" w:type="dxa"/>
            <w:vMerge/>
            <w:shd w:val="clear" w:color="auto" w:fill="F2F2F2" w:themeFill="background1" w:themeFillShade="F2"/>
            <w:vAlign w:val="center"/>
          </w:tcPr>
          <w:p w14:paraId="77DCB2AC" w14:textId="77777777" w:rsidR="004D5923" w:rsidRPr="0062370B" w:rsidRDefault="004D5923">
            <w:pPr>
              <w:spacing w:line="240" w:lineRule="auto"/>
              <w:jc w:val="center"/>
              <w:textAlignment w:val="baseline"/>
              <w:rPr>
                <w:rFonts w:eastAsia="宋体" w:cs="Arial"/>
                <w:b/>
                <w:bCs/>
                <w:sz w:val="14"/>
                <w:szCs w:val="14"/>
                <w:lang w:eastAsia="en-GB"/>
              </w:rPr>
            </w:pPr>
          </w:p>
        </w:tc>
        <w:tc>
          <w:tcPr>
            <w:tcW w:w="1901" w:type="dxa"/>
            <w:vMerge/>
            <w:shd w:val="clear" w:color="auto" w:fill="A6A6A6" w:themeFill="background1" w:themeFillShade="A6"/>
            <w:tcMar>
              <w:top w:w="113" w:type="dxa"/>
              <w:left w:w="113" w:type="dxa"/>
              <w:bottom w:w="113" w:type="dxa"/>
              <w:right w:w="113" w:type="dxa"/>
            </w:tcMar>
            <w:vAlign w:val="center"/>
          </w:tcPr>
          <w:p w14:paraId="68BF7209"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52CA13A0" w14:textId="777777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E9C48F7" w14:textId="7B5081E6" w:rsidR="004D5923" w:rsidRPr="0062370B" w:rsidRDefault="004D5923">
            <w:pPr>
              <w:spacing w:line="276" w:lineRule="auto"/>
              <w:textAlignment w:val="baseline"/>
              <w:rPr>
                <w:rFonts w:eastAsia="宋体" w:cs="Arial"/>
                <w:b/>
                <w:lang w:eastAsia="zh-CN"/>
              </w:rPr>
            </w:pPr>
            <w:r w:rsidRPr="0062370B">
              <w:rPr>
                <w:rFonts w:eastAsia="宋体" w:cs="Arial"/>
                <w:b/>
                <w:lang w:eastAsia="zh-CN"/>
              </w:rPr>
              <w:t>贵机构的</w:t>
            </w:r>
            <w:hyperlink r:id="rId212" w:history="1">
              <w:r w:rsidRPr="0062370B">
                <w:rPr>
                  <w:rStyle w:val="Hyperlink"/>
                  <w:rFonts w:eastAsia="宋体" w:cs="Arial" w:hint="eastAsia"/>
                  <w:b/>
                  <w:lang w:eastAsia="zh-CN"/>
                </w:rPr>
                <w:t>尽责管</w:t>
              </w:r>
              <w:r w:rsidRPr="0062370B">
                <w:rPr>
                  <w:rStyle w:val="Hyperlink"/>
                  <w:rFonts w:eastAsia="宋体" w:cs="Arial"/>
                  <w:b/>
                  <w:lang w:eastAsia="zh-CN"/>
                </w:rPr>
                <w:t>理</w:t>
              </w:r>
            </w:hyperlink>
            <w:r w:rsidRPr="0062370B">
              <w:rPr>
                <w:rFonts w:eastAsia="宋体" w:cs="Arial"/>
                <w:b/>
                <w:lang w:eastAsia="zh-CN"/>
              </w:rPr>
              <w:t>活动与投资决策</w:t>
            </w:r>
            <w:r w:rsidR="003D4851" w:rsidRPr="0062370B">
              <w:rPr>
                <w:rFonts w:eastAsia="宋体" w:cs="Arial" w:hint="eastAsia"/>
                <w:b/>
                <w:lang w:eastAsia="zh-CN"/>
              </w:rPr>
              <w:t>如何</w:t>
            </w:r>
            <w:r w:rsidRPr="0062370B">
              <w:rPr>
                <w:rFonts w:eastAsia="宋体" w:cs="Arial" w:hint="eastAsia"/>
                <w:b/>
                <w:lang w:eastAsia="zh-CN"/>
              </w:rPr>
              <w:t>关联</w:t>
            </w:r>
            <w:r w:rsidRPr="0062370B">
              <w:rPr>
                <w:rFonts w:eastAsia="宋体" w:cs="Arial"/>
                <w:b/>
                <w:lang w:eastAsia="zh-CN"/>
              </w:rPr>
              <w:t>，反之</w:t>
            </w:r>
            <w:r w:rsidR="003F2E83" w:rsidRPr="0062370B">
              <w:rPr>
                <w:rFonts w:eastAsia="宋体" w:cs="Arial" w:hint="eastAsia"/>
                <w:b/>
                <w:lang w:eastAsia="zh-CN"/>
              </w:rPr>
              <w:t>亦然</w:t>
            </w:r>
          </w:p>
          <w:p w14:paraId="3CA7FC94" w14:textId="77777777" w:rsidR="004D5923" w:rsidRPr="0062370B" w:rsidRDefault="004D5923">
            <w:pPr>
              <w:spacing w:line="276" w:lineRule="auto"/>
              <w:textAlignment w:val="baseline"/>
              <w:rPr>
                <w:rFonts w:eastAsia="宋体" w:cs="Arial"/>
                <w:bCs/>
                <w:i/>
                <w:iCs/>
                <w:lang w:eastAsia="zh-CN"/>
              </w:rPr>
            </w:pPr>
          </w:p>
          <w:p w14:paraId="1391933C" w14:textId="4BB332E3" w:rsidR="004D5923" w:rsidRPr="0062370B" w:rsidRDefault="004D5923">
            <w:pPr>
              <w:spacing w:line="276" w:lineRule="auto"/>
              <w:textAlignment w:val="baseline"/>
              <w:rPr>
                <w:rFonts w:eastAsia="宋体" w:cs="Arial"/>
                <w:b/>
                <w:lang w:eastAsia="zh-CN"/>
              </w:rPr>
            </w:pPr>
            <w:r w:rsidRPr="0062370B">
              <w:rPr>
                <w:rFonts w:eastAsia="宋体" w:cs="Arial" w:hint="eastAsia"/>
                <w:bCs/>
                <w:i/>
                <w:iCs/>
                <w:lang w:eastAsia="zh-CN"/>
              </w:rPr>
              <w:t>尽责</w:t>
            </w:r>
            <w:r w:rsidRPr="0062370B">
              <w:rPr>
                <w:rFonts w:eastAsia="宋体" w:cs="Arial"/>
                <w:bCs/>
                <w:i/>
                <w:iCs/>
                <w:lang w:eastAsia="zh-CN"/>
              </w:rPr>
              <w:t>管理活动和</w:t>
            </w:r>
            <w:r w:rsidRPr="0062370B">
              <w:rPr>
                <w:rFonts w:eastAsia="宋体" w:cs="Arial"/>
                <w:bCs/>
                <w:i/>
                <w:iCs/>
                <w:lang w:eastAsia="zh-CN"/>
              </w:rPr>
              <w:t>/</w:t>
            </w:r>
            <w:r w:rsidRPr="0062370B">
              <w:rPr>
                <w:rFonts w:eastAsia="宋体" w:cs="Arial"/>
                <w:bCs/>
                <w:i/>
                <w:iCs/>
                <w:lang w:eastAsia="zh-CN"/>
              </w:rPr>
              <w:t>或投资决策</w:t>
            </w:r>
            <w:r w:rsidRPr="0062370B">
              <w:rPr>
                <w:rFonts w:eastAsia="宋体" w:cs="Arial" w:hint="eastAsia"/>
                <w:bCs/>
                <w:i/>
                <w:iCs/>
                <w:lang w:eastAsia="zh-CN"/>
              </w:rPr>
              <w:t>可由贵机构</w:t>
            </w:r>
            <w:r w:rsidRPr="0062370B">
              <w:rPr>
                <w:rFonts w:eastAsia="宋体" w:cs="Arial"/>
                <w:bCs/>
                <w:i/>
                <w:iCs/>
                <w:lang w:eastAsia="zh-CN"/>
              </w:rPr>
              <w:t>直接</w:t>
            </w:r>
            <w:r w:rsidRPr="0062370B">
              <w:rPr>
                <w:rFonts w:eastAsia="宋体" w:cs="Arial" w:hint="eastAsia"/>
                <w:bCs/>
                <w:i/>
                <w:iCs/>
                <w:lang w:eastAsia="zh-CN"/>
              </w:rPr>
              <w:t>进行</w:t>
            </w:r>
            <w:r w:rsidR="00576F98" w:rsidRPr="0062370B">
              <w:rPr>
                <w:rFonts w:eastAsia="宋体" w:cs="Arial" w:hint="eastAsia"/>
                <w:bCs/>
                <w:i/>
                <w:iCs/>
                <w:lang w:eastAsia="zh-CN"/>
              </w:rPr>
              <w:t>，</w:t>
            </w:r>
            <w:r w:rsidRPr="0062370B">
              <w:rPr>
                <w:rFonts w:eastAsia="宋体" w:cs="Arial"/>
                <w:bCs/>
                <w:i/>
                <w:iCs/>
                <w:lang w:eastAsia="zh-CN"/>
              </w:rPr>
              <w:t>和</w:t>
            </w:r>
            <w:r w:rsidRPr="0062370B">
              <w:rPr>
                <w:rFonts w:eastAsia="宋体" w:cs="Arial"/>
                <w:bCs/>
                <w:i/>
                <w:iCs/>
                <w:lang w:eastAsia="zh-CN"/>
              </w:rPr>
              <w:t>/</w:t>
            </w:r>
            <w:r w:rsidRPr="0062370B">
              <w:rPr>
                <w:rFonts w:eastAsia="宋体" w:cs="Arial"/>
                <w:bCs/>
                <w:i/>
                <w:iCs/>
                <w:lang w:eastAsia="zh-CN"/>
              </w:rPr>
              <w:t>或由</w:t>
            </w:r>
            <w:hyperlink r:id="rId213" w:history="1">
              <w:r w:rsidRPr="0062370B">
                <w:rPr>
                  <w:rStyle w:val="Hyperlink"/>
                  <w:rFonts w:eastAsia="宋体" w:cs="Arial"/>
                  <w:lang w:eastAsia="zh-CN"/>
                </w:rPr>
                <w:t>外部投资管理人</w:t>
              </w:r>
            </w:hyperlink>
            <w:r w:rsidRPr="0062370B">
              <w:rPr>
                <w:rFonts w:eastAsia="宋体" w:cs="Arial"/>
                <w:bCs/>
                <w:i/>
                <w:iCs/>
                <w:lang w:eastAsia="zh-CN"/>
              </w:rPr>
              <w:t>或</w:t>
            </w:r>
            <w:hyperlink r:id="rId214" w:history="1">
              <w:r w:rsidRPr="0062370B">
                <w:rPr>
                  <w:rStyle w:val="Hyperlink"/>
                  <w:rFonts w:eastAsia="宋体" w:cs="Arial"/>
                  <w:lang w:eastAsia="zh-CN"/>
                </w:rPr>
                <w:t>服务商</w:t>
              </w:r>
            </w:hyperlink>
            <w:r w:rsidR="0004522B" w:rsidRPr="0062370B">
              <w:rPr>
                <w:rFonts w:eastAsia="宋体" w:cs="Arial"/>
                <w:bCs/>
                <w:i/>
                <w:iCs/>
                <w:lang w:eastAsia="zh-CN"/>
              </w:rPr>
              <w:t>代为开展</w:t>
            </w:r>
            <w:r w:rsidRPr="0062370B">
              <w:rPr>
                <w:rFonts w:eastAsia="宋体" w:cs="Arial"/>
                <w:bCs/>
                <w:i/>
                <w:iCs/>
                <w:lang w:eastAsia="zh-CN"/>
              </w:rPr>
              <w:t>。</w:t>
            </w:r>
          </w:p>
        </w:tc>
      </w:tr>
      <w:tr w:rsidR="004D5923" w:rsidRPr="0062370B" w14:paraId="4F99A49D"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D5FCF1F" w14:textId="77777777" w:rsidR="004D5923" w:rsidRPr="0062370B" w:rsidRDefault="004D5923">
            <w:pPr>
              <w:spacing w:line="276" w:lineRule="auto"/>
              <w:textAlignment w:val="baseline"/>
              <w:rPr>
                <w:rFonts w:eastAsia="宋体" w:cs="Arial"/>
                <w:sz w:val="16"/>
                <w:szCs w:val="16"/>
                <w:lang w:eastAsia="en-GB"/>
              </w:rPr>
            </w:pPr>
            <w:r w:rsidRPr="0062370B">
              <w:rPr>
                <w:rFonts w:eastAsia="宋体" w:cs="Arial"/>
                <w:szCs w:val="16"/>
                <w:lang w:eastAsia="en-GB"/>
              </w:rPr>
              <w:t>[</w:t>
            </w:r>
            <w:r w:rsidRPr="0062370B">
              <w:rPr>
                <w:rFonts w:eastAsia="宋体" w:cs="Arial"/>
                <w:szCs w:val="16"/>
                <w:lang w:eastAsia="en-GB"/>
              </w:rPr>
              <w:t>选填自由文本：大</w:t>
            </w:r>
            <w:r w:rsidRPr="0062370B">
              <w:rPr>
                <w:rFonts w:eastAsia="宋体" w:cs="Arial"/>
                <w:szCs w:val="16"/>
                <w:lang w:eastAsia="en-GB"/>
              </w:rPr>
              <w:t>]</w:t>
            </w:r>
          </w:p>
        </w:tc>
      </w:tr>
      <w:tr w:rsidR="004D5923" w:rsidRPr="0062370B" w14:paraId="27E220F8"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44CF865" w14:textId="77777777" w:rsidR="004D5923" w:rsidRPr="0062370B" w:rsidRDefault="004D5923">
            <w:pPr>
              <w:spacing w:line="240" w:lineRule="auto"/>
              <w:jc w:val="center"/>
              <w:textAlignment w:val="baseline"/>
              <w:rPr>
                <w:rStyle w:val="Hyperlink"/>
                <w:rFonts w:eastAsia="宋体" w:cs="Arial"/>
                <w:sz w:val="16"/>
                <w:szCs w:val="16"/>
              </w:rPr>
            </w:pPr>
          </w:p>
        </w:tc>
      </w:tr>
      <w:tr w:rsidR="004D5923" w:rsidRPr="0062370B" w14:paraId="0A9FBD82" w14:textId="77777777">
        <w:trPr>
          <w:trHeight w:val="300"/>
        </w:trPr>
        <w:tc>
          <w:tcPr>
            <w:tcW w:w="14884" w:type="dxa"/>
            <w:gridSpan w:val="6"/>
            <w:shd w:val="clear" w:color="auto" w:fill="0070C0"/>
            <w:vAlign w:val="center"/>
          </w:tcPr>
          <w:p w14:paraId="2917A19D"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3F7C3961" w14:textId="77777777">
        <w:trPr>
          <w:trHeight w:val="300"/>
        </w:trPr>
        <w:tc>
          <w:tcPr>
            <w:tcW w:w="2568" w:type="dxa"/>
            <w:shd w:val="clear" w:color="auto" w:fill="auto"/>
            <w:vAlign w:val="center"/>
          </w:tcPr>
          <w:p w14:paraId="2D35E3EB"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2316" w:type="dxa"/>
            <w:gridSpan w:val="5"/>
            <w:shd w:val="clear" w:color="auto" w:fill="auto"/>
            <w:vAlign w:val="center"/>
          </w:tcPr>
          <w:p w14:paraId="077570FC" w14:textId="4ED74FF7" w:rsidR="004D5923" w:rsidRPr="0062370B" w:rsidRDefault="000D4166">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通过本指标，签署方</w:t>
            </w:r>
            <w:r w:rsidR="004D5923" w:rsidRPr="0062370B">
              <w:rPr>
                <w:rStyle w:val="Hyperlink"/>
                <w:rFonts w:eastAsia="宋体" w:cs="Arial" w:hint="eastAsia"/>
                <w:color w:val="000000" w:themeColor="text1"/>
                <w:sz w:val="16"/>
                <w:szCs w:val="16"/>
                <w:lang w:eastAsia="zh-CN"/>
              </w:rPr>
              <w:t>可说明尽责管理</w:t>
            </w:r>
            <w:r w:rsidR="004D5923" w:rsidRPr="0062370B">
              <w:rPr>
                <w:rStyle w:val="Hyperlink"/>
                <w:rFonts w:eastAsia="宋体" w:cs="Arial"/>
                <w:color w:val="000000" w:themeColor="text1"/>
                <w:sz w:val="16"/>
                <w:szCs w:val="16"/>
                <w:lang w:eastAsia="zh-CN"/>
              </w:rPr>
              <w:t>活动</w:t>
            </w:r>
            <w:r w:rsidR="004D5923" w:rsidRPr="0062370B">
              <w:rPr>
                <w:rStyle w:val="Hyperlink"/>
                <w:rFonts w:eastAsia="宋体" w:cs="Arial" w:hint="eastAsia"/>
                <w:color w:val="000000" w:themeColor="text1"/>
                <w:sz w:val="16"/>
                <w:szCs w:val="16"/>
                <w:lang w:eastAsia="zh-CN"/>
              </w:rPr>
              <w:t>与</w:t>
            </w:r>
            <w:r w:rsidR="004D5923" w:rsidRPr="0062370B">
              <w:rPr>
                <w:rStyle w:val="Hyperlink"/>
                <w:rFonts w:eastAsia="宋体" w:cs="Arial"/>
                <w:color w:val="000000" w:themeColor="text1"/>
                <w:sz w:val="16"/>
                <w:szCs w:val="16"/>
                <w:lang w:eastAsia="zh-CN"/>
              </w:rPr>
              <w:t>投资决策</w:t>
            </w:r>
            <w:r w:rsidR="004D5923" w:rsidRPr="0062370B">
              <w:rPr>
                <w:rStyle w:val="Hyperlink"/>
                <w:rFonts w:eastAsia="宋体" w:cs="Arial" w:hint="eastAsia"/>
                <w:color w:val="000000" w:themeColor="text1"/>
                <w:sz w:val="16"/>
                <w:szCs w:val="16"/>
                <w:lang w:eastAsia="zh-CN"/>
              </w:rPr>
              <w:t>的关联</w:t>
            </w:r>
            <w:r w:rsidR="004D5923" w:rsidRPr="0062370B">
              <w:rPr>
                <w:rStyle w:val="Hyperlink"/>
                <w:rFonts w:eastAsia="宋体" w:cs="Arial"/>
                <w:color w:val="000000" w:themeColor="text1"/>
                <w:sz w:val="16"/>
                <w:szCs w:val="16"/>
                <w:lang w:eastAsia="zh-CN"/>
              </w:rPr>
              <w:t>，反之亦然。</w:t>
            </w:r>
          </w:p>
        </w:tc>
      </w:tr>
      <w:tr w:rsidR="004D5923" w:rsidRPr="0062370B" w14:paraId="394E2CCE" w14:textId="77777777">
        <w:trPr>
          <w:trHeight w:val="300"/>
        </w:trPr>
        <w:tc>
          <w:tcPr>
            <w:tcW w:w="2568" w:type="dxa"/>
            <w:shd w:val="clear" w:color="auto" w:fill="auto"/>
            <w:vAlign w:val="center"/>
          </w:tcPr>
          <w:p w14:paraId="1BB2232B"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2316" w:type="dxa"/>
            <w:gridSpan w:val="5"/>
            <w:shd w:val="clear" w:color="auto" w:fill="auto"/>
            <w:vAlign w:val="center"/>
          </w:tcPr>
          <w:p w14:paraId="1BFBF5CD" w14:textId="38450E8C"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指标中，签署方</w:t>
            </w:r>
            <w:r w:rsidRPr="0062370B">
              <w:rPr>
                <w:rStyle w:val="Hyperlink"/>
                <w:rFonts w:eastAsia="宋体" w:cs="Arial" w:hint="eastAsia"/>
                <w:color w:val="000000" w:themeColor="text1"/>
                <w:sz w:val="16"/>
                <w:szCs w:val="16"/>
                <w:lang w:eastAsia="zh-CN"/>
              </w:rPr>
              <w:t>可</w:t>
            </w:r>
            <w:r w:rsidR="0089477B" w:rsidRPr="0062370B">
              <w:rPr>
                <w:rStyle w:val="Hyperlink"/>
                <w:rFonts w:eastAsia="宋体" w:cs="Arial" w:hint="eastAsia"/>
                <w:color w:val="000000" w:themeColor="text1"/>
                <w:sz w:val="16"/>
                <w:szCs w:val="16"/>
                <w:lang w:eastAsia="zh-CN"/>
              </w:rPr>
              <w:t>说明</w:t>
            </w:r>
            <w:r w:rsidRPr="0062370B">
              <w:rPr>
                <w:rStyle w:val="Hyperlink"/>
                <w:rFonts w:eastAsia="宋体" w:cs="Arial" w:hint="eastAsia"/>
                <w:color w:val="000000" w:themeColor="text1"/>
                <w:sz w:val="16"/>
                <w:szCs w:val="16"/>
                <w:lang w:eastAsia="zh-CN"/>
              </w:rPr>
              <w:t>以下</w:t>
            </w:r>
            <w:r w:rsidR="00461D55" w:rsidRPr="0062370B">
              <w:rPr>
                <w:rStyle w:val="Hyperlink"/>
                <w:rFonts w:eastAsia="宋体" w:cs="Arial"/>
                <w:color w:val="000000" w:themeColor="text1"/>
                <w:sz w:val="16"/>
                <w:szCs w:val="16"/>
                <w:lang w:eastAsia="zh-CN"/>
              </w:rPr>
              <w:t>详情</w:t>
            </w:r>
            <w:r w:rsidRPr="0062370B">
              <w:rPr>
                <w:rStyle w:val="Hyperlink"/>
                <w:rFonts w:eastAsia="宋体" w:cs="Arial" w:hint="eastAsia"/>
                <w:color w:val="000000" w:themeColor="text1"/>
                <w:sz w:val="16"/>
                <w:szCs w:val="16"/>
                <w:lang w:eastAsia="zh-CN"/>
              </w:rPr>
              <w:t>：</w:t>
            </w:r>
          </w:p>
          <w:p w14:paraId="2C117066" w14:textId="32D8C1FF"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(i) </w:t>
            </w:r>
            <w:r w:rsidRPr="0062370B">
              <w:rPr>
                <w:rStyle w:val="Hyperlink"/>
                <w:rFonts w:eastAsia="宋体" w:cs="Arial"/>
                <w:color w:val="000000" w:themeColor="text1"/>
                <w:sz w:val="16"/>
                <w:szCs w:val="16"/>
                <w:lang w:eastAsia="zh-CN"/>
              </w:rPr>
              <w:t>投资决策者参与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管理讨论，包括在公司参与会议</w:t>
            </w:r>
            <w:r w:rsidRPr="0062370B">
              <w:rPr>
                <w:rStyle w:val="Hyperlink"/>
                <w:rFonts w:eastAsia="宋体" w:cs="Arial" w:hint="eastAsia"/>
                <w:color w:val="000000" w:themeColor="text1"/>
                <w:sz w:val="16"/>
                <w:szCs w:val="16"/>
                <w:lang w:eastAsia="zh-CN"/>
              </w:rPr>
              <w:t>讨论</w:t>
            </w:r>
            <w:r w:rsidR="00386D19"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或</w:t>
            </w:r>
            <w:r w:rsidRPr="0062370B">
              <w:rPr>
                <w:rStyle w:val="Hyperlink"/>
                <w:rFonts w:eastAsia="宋体" w:cs="Arial"/>
                <w:color w:val="000000" w:themeColor="text1"/>
                <w:sz w:val="16"/>
                <w:szCs w:val="16"/>
                <w:lang w:eastAsia="zh-CN"/>
              </w:rPr>
              <w:t>与私募股权、基础设施和房地产的管理团队讨论</w:t>
            </w:r>
            <w:r w:rsidRPr="0062370B">
              <w:rPr>
                <w:rStyle w:val="Hyperlink"/>
                <w:rFonts w:eastAsia="宋体" w:cs="Arial" w:hint="eastAsia"/>
                <w:color w:val="000000" w:themeColor="text1"/>
                <w:sz w:val="16"/>
                <w:szCs w:val="16"/>
                <w:lang w:eastAsia="zh-CN"/>
              </w:rPr>
              <w:t>（具体视情况而定），</w:t>
            </w:r>
          </w:p>
          <w:p w14:paraId="3411B200" w14:textId="71BAE6B8"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(ii) </w:t>
            </w:r>
            <w:r w:rsidRPr="0062370B">
              <w:rPr>
                <w:rStyle w:val="Hyperlink"/>
                <w:rFonts w:eastAsia="宋体" w:cs="Arial"/>
                <w:color w:val="000000" w:themeColor="text1"/>
                <w:sz w:val="16"/>
                <w:szCs w:val="16"/>
                <w:lang w:eastAsia="zh-CN"/>
              </w:rPr>
              <w:t>开展</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活动的人员与投资</w:t>
            </w:r>
            <w:r w:rsidRPr="0062370B">
              <w:rPr>
                <w:rStyle w:val="Hyperlink"/>
                <w:rFonts w:eastAsia="宋体" w:cs="Arial" w:hint="eastAsia"/>
                <w:color w:val="000000" w:themeColor="text1"/>
                <w:sz w:val="16"/>
                <w:szCs w:val="16"/>
                <w:lang w:eastAsia="zh-CN"/>
              </w:rPr>
              <w:t>决策</w:t>
            </w:r>
            <w:r w:rsidRPr="0062370B">
              <w:rPr>
                <w:rStyle w:val="Hyperlink"/>
                <w:rFonts w:eastAsia="宋体" w:cs="Arial"/>
                <w:color w:val="000000" w:themeColor="text1"/>
                <w:sz w:val="16"/>
                <w:szCs w:val="16"/>
                <w:lang w:eastAsia="zh-CN"/>
              </w:rPr>
              <w:t>人员之间</w:t>
            </w:r>
            <w:r w:rsidRPr="0062370B">
              <w:rPr>
                <w:rStyle w:val="Hyperlink"/>
                <w:rFonts w:eastAsia="宋体" w:cs="Arial" w:hint="eastAsia"/>
                <w:color w:val="000000" w:themeColor="text1"/>
                <w:sz w:val="16"/>
                <w:szCs w:val="16"/>
                <w:lang w:eastAsia="zh-CN"/>
              </w:rPr>
              <w:t>如何</w:t>
            </w:r>
            <w:r w:rsidR="00386D19" w:rsidRPr="0062370B">
              <w:rPr>
                <w:rStyle w:val="Hyperlink"/>
                <w:rFonts w:eastAsia="宋体" w:cs="Arial" w:hint="eastAsia"/>
                <w:color w:val="000000" w:themeColor="text1"/>
                <w:sz w:val="16"/>
                <w:szCs w:val="16"/>
                <w:lang w:eastAsia="zh-CN"/>
              </w:rPr>
              <w:t>交流</w:t>
            </w:r>
            <w:r w:rsidRPr="0062370B">
              <w:rPr>
                <w:rStyle w:val="Hyperlink"/>
                <w:rFonts w:eastAsia="宋体" w:cs="Arial"/>
                <w:color w:val="000000" w:themeColor="text1"/>
                <w:sz w:val="16"/>
                <w:szCs w:val="16"/>
                <w:lang w:eastAsia="zh-CN"/>
              </w:rPr>
              <w:t>信息（如果这两</w:t>
            </w:r>
            <w:r w:rsidRPr="0062370B">
              <w:rPr>
                <w:rStyle w:val="Hyperlink"/>
                <w:rFonts w:eastAsia="宋体" w:cs="Arial" w:hint="eastAsia"/>
                <w:color w:val="000000" w:themeColor="text1"/>
                <w:sz w:val="16"/>
                <w:szCs w:val="16"/>
                <w:lang w:eastAsia="zh-CN"/>
              </w:rPr>
              <w:t>个</w:t>
            </w:r>
            <w:r w:rsidRPr="0062370B">
              <w:rPr>
                <w:rStyle w:val="Hyperlink"/>
                <w:rFonts w:eastAsia="宋体" w:cs="Arial"/>
                <w:color w:val="000000" w:themeColor="text1"/>
                <w:sz w:val="16"/>
                <w:szCs w:val="16"/>
                <w:lang w:eastAsia="zh-CN"/>
              </w:rPr>
              <w:t>角色</w:t>
            </w:r>
            <w:r w:rsidR="00702C51" w:rsidRPr="0062370B">
              <w:rPr>
                <w:rStyle w:val="Hyperlink"/>
                <w:rFonts w:eastAsia="宋体" w:cs="Arial" w:hint="eastAsia"/>
                <w:color w:val="000000" w:themeColor="text1"/>
                <w:sz w:val="16"/>
                <w:szCs w:val="16"/>
                <w:lang w:eastAsia="zh-CN"/>
              </w:rPr>
              <w:t>由不同人员担任</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w:t>
            </w:r>
          </w:p>
          <w:p w14:paraId="25E685A4"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(iii) </w:t>
            </w:r>
            <w:r w:rsidRPr="0062370B">
              <w:rPr>
                <w:rStyle w:val="Hyperlink"/>
                <w:rFonts w:eastAsia="宋体" w:cs="Arial"/>
                <w:color w:val="000000" w:themeColor="text1"/>
                <w:sz w:val="16"/>
                <w:szCs w:val="16"/>
                <w:lang w:eastAsia="zh-CN"/>
              </w:rPr>
              <w:t>投资</w:t>
            </w:r>
            <w:r w:rsidRPr="0062370B">
              <w:rPr>
                <w:rStyle w:val="Hyperlink"/>
                <w:rFonts w:eastAsia="宋体" w:cs="Arial" w:hint="eastAsia"/>
                <w:color w:val="000000" w:themeColor="text1"/>
                <w:sz w:val="16"/>
                <w:szCs w:val="16"/>
                <w:lang w:eastAsia="zh-CN"/>
              </w:rPr>
              <w:t>决策</w:t>
            </w:r>
            <w:r w:rsidRPr="0062370B">
              <w:rPr>
                <w:rStyle w:val="Hyperlink"/>
                <w:rFonts w:eastAsia="宋体" w:cs="Arial"/>
                <w:color w:val="000000" w:themeColor="text1"/>
                <w:sz w:val="16"/>
                <w:szCs w:val="16"/>
                <w:lang w:eastAsia="zh-CN"/>
              </w:rPr>
              <w:t>如何受到</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管理行动和优先事项的影响</w:t>
            </w:r>
            <w:r w:rsidRPr="0062370B">
              <w:rPr>
                <w:rStyle w:val="Hyperlink"/>
                <w:rFonts w:eastAsia="宋体" w:cs="Arial" w:hint="eastAsia"/>
                <w:color w:val="000000" w:themeColor="text1"/>
                <w:sz w:val="16"/>
                <w:szCs w:val="16"/>
                <w:lang w:eastAsia="zh-CN"/>
              </w:rPr>
              <w:t>，</w:t>
            </w:r>
          </w:p>
          <w:p w14:paraId="17A19DAD" w14:textId="72F672B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iv</w:t>
            </w:r>
            <w:r w:rsidRPr="0062370B">
              <w:rPr>
                <w:rStyle w:val="Hyperlink"/>
                <w:rFonts w:eastAsia="宋体" w:cs="Arial"/>
                <w:color w:val="000000" w:themeColor="text1"/>
                <w:sz w:val="16"/>
                <w:szCs w:val="16"/>
                <w:lang w:eastAsia="zh-CN"/>
              </w:rPr>
              <w:t xml:space="preserve">) </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行动</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包括使用不同工具、升级和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或参与</w:t>
            </w:r>
            <w:r w:rsidRPr="0062370B">
              <w:rPr>
                <w:rStyle w:val="Hyperlink"/>
                <w:rFonts w:eastAsia="宋体" w:cs="Arial" w:hint="eastAsia"/>
                <w:color w:val="000000" w:themeColor="text1"/>
                <w:sz w:val="16"/>
                <w:szCs w:val="16"/>
                <w:lang w:eastAsia="zh-CN"/>
              </w:rPr>
              <w:t>协作</w:t>
            </w:r>
            <w:r w:rsidRPr="0062370B">
              <w:rPr>
                <w:rStyle w:val="Hyperlink"/>
                <w:rFonts w:eastAsia="宋体" w:cs="Arial"/>
                <w:color w:val="000000" w:themeColor="text1"/>
                <w:sz w:val="16"/>
                <w:szCs w:val="16"/>
                <w:lang w:eastAsia="zh-CN"/>
              </w:rPr>
              <w:t>的决定</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如何受投资</w:t>
            </w:r>
            <w:r w:rsidRPr="0062370B">
              <w:rPr>
                <w:rStyle w:val="Hyperlink"/>
                <w:rFonts w:eastAsia="宋体" w:cs="Arial" w:hint="eastAsia"/>
                <w:color w:val="000000" w:themeColor="text1"/>
                <w:sz w:val="16"/>
                <w:szCs w:val="16"/>
                <w:lang w:eastAsia="zh-CN"/>
              </w:rPr>
              <w:t>决策</w:t>
            </w:r>
            <w:r w:rsidRPr="0062370B">
              <w:rPr>
                <w:rStyle w:val="Hyperlink"/>
                <w:rFonts w:eastAsia="宋体" w:cs="Arial"/>
                <w:color w:val="000000" w:themeColor="text1"/>
                <w:sz w:val="16"/>
                <w:szCs w:val="16"/>
                <w:lang w:eastAsia="zh-CN"/>
              </w:rPr>
              <w:t>的影响</w:t>
            </w:r>
            <w:r w:rsidRPr="0062370B">
              <w:rPr>
                <w:rStyle w:val="Hyperlink"/>
                <w:rFonts w:eastAsia="宋体" w:cs="Arial" w:hint="eastAsia"/>
                <w:color w:val="000000" w:themeColor="text1"/>
                <w:sz w:val="16"/>
                <w:szCs w:val="16"/>
                <w:lang w:eastAsia="zh-CN"/>
              </w:rPr>
              <w:t>，</w:t>
            </w:r>
          </w:p>
          <w:p w14:paraId="2E2AB90F" w14:textId="0812E8C6"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(v) </w:t>
            </w:r>
            <w:r w:rsidRPr="0062370B">
              <w:rPr>
                <w:rStyle w:val="Hyperlink"/>
                <w:rFonts w:eastAsia="宋体" w:cs="Arial"/>
                <w:color w:val="000000" w:themeColor="text1"/>
                <w:sz w:val="16"/>
                <w:szCs w:val="16"/>
                <w:lang w:eastAsia="zh-CN"/>
              </w:rPr>
              <w:t>签署方与外部管理</w:t>
            </w:r>
            <w:r w:rsidRPr="0062370B">
              <w:rPr>
                <w:rStyle w:val="Hyperlink"/>
                <w:rFonts w:eastAsia="宋体" w:cs="Arial" w:hint="eastAsia"/>
                <w:color w:val="000000" w:themeColor="text1"/>
                <w:sz w:val="16"/>
                <w:szCs w:val="16"/>
                <w:lang w:eastAsia="zh-CN"/>
              </w:rPr>
              <w:t>人</w:t>
            </w:r>
            <w:r w:rsidRPr="0062370B">
              <w:rPr>
                <w:rStyle w:val="Hyperlink"/>
                <w:rFonts w:eastAsia="宋体" w:cs="Arial"/>
                <w:color w:val="000000" w:themeColor="text1"/>
                <w:sz w:val="16"/>
                <w:szCs w:val="16"/>
                <w:lang w:eastAsia="zh-CN"/>
              </w:rPr>
              <w:t>的沟通方式是否</w:t>
            </w:r>
            <w:r w:rsidR="000B7238" w:rsidRPr="0062370B">
              <w:rPr>
                <w:rStyle w:val="Hyperlink"/>
                <w:rFonts w:eastAsia="宋体" w:cs="Arial" w:hint="eastAsia"/>
                <w:color w:val="000000" w:themeColor="text1"/>
                <w:sz w:val="16"/>
                <w:szCs w:val="16"/>
                <w:lang w:eastAsia="zh-CN"/>
              </w:rPr>
              <w:t>不同于</w:t>
            </w:r>
            <w:r w:rsidR="004C2278" w:rsidRPr="0062370B">
              <w:rPr>
                <w:rStyle w:val="Hyperlink"/>
                <w:rFonts w:eastAsia="宋体" w:cs="Arial" w:hint="eastAsia"/>
                <w:color w:val="000000" w:themeColor="text1"/>
                <w:sz w:val="16"/>
                <w:szCs w:val="16"/>
                <w:lang w:eastAsia="zh-CN"/>
              </w:rPr>
              <w:t>他们和</w:t>
            </w:r>
            <w:r w:rsidRPr="0062370B">
              <w:rPr>
                <w:rStyle w:val="Hyperlink"/>
                <w:rFonts w:eastAsia="宋体" w:cs="Arial"/>
                <w:color w:val="000000" w:themeColor="text1"/>
                <w:sz w:val="16"/>
                <w:szCs w:val="16"/>
                <w:lang w:eastAsia="zh-CN"/>
              </w:rPr>
              <w:t>内部决策者的沟通方式</w:t>
            </w:r>
            <w:r w:rsidRPr="0062370B">
              <w:rPr>
                <w:rStyle w:val="Hyperlink"/>
                <w:rFonts w:eastAsia="宋体" w:cs="Arial" w:hint="eastAsia"/>
                <w:color w:val="000000" w:themeColor="text1"/>
                <w:sz w:val="16"/>
                <w:szCs w:val="16"/>
                <w:lang w:eastAsia="zh-CN"/>
              </w:rPr>
              <w:t>，</w:t>
            </w:r>
          </w:p>
          <w:p w14:paraId="380A4BAB"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vi</w:t>
            </w:r>
            <w:r w:rsidRPr="0062370B">
              <w:rPr>
                <w:rStyle w:val="Hyperlink"/>
                <w:rFonts w:eastAsia="宋体" w:cs="Arial"/>
                <w:color w:val="000000" w:themeColor="text1"/>
                <w:sz w:val="16"/>
                <w:szCs w:val="16"/>
                <w:lang w:eastAsia="zh-CN"/>
              </w:rPr>
              <w:t xml:space="preserve">) </w:t>
            </w:r>
            <w:r w:rsidRPr="0062370B">
              <w:rPr>
                <w:rStyle w:val="Hyperlink"/>
                <w:rFonts w:eastAsia="宋体" w:cs="Arial"/>
                <w:color w:val="000000" w:themeColor="text1"/>
                <w:sz w:val="16"/>
                <w:szCs w:val="16"/>
                <w:lang w:eastAsia="zh-CN"/>
              </w:rPr>
              <w:t>签署方与外部</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服务</w:t>
            </w:r>
            <w:r w:rsidRPr="0062370B">
              <w:rPr>
                <w:rStyle w:val="Hyperlink"/>
                <w:rFonts w:eastAsia="宋体" w:cs="Arial" w:hint="eastAsia"/>
                <w:color w:val="000000" w:themeColor="text1"/>
                <w:sz w:val="16"/>
                <w:szCs w:val="16"/>
                <w:lang w:eastAsia="zh-CN"/>
              </w:rPr>
              <w:t>商</w:t>
            </w:r>
            <w:r w:rsidRPr="0062370B">
              <w:rPr>
                <w:rStyle w:val="Hyperlink"/>
                <w:rFonts w:eastAsia="宋体" w:cs="Arial"/>
                <w:color w:val="000000" w:themeColor="text1"/>
                <w:sz w:val="16"/>
                <w:szCs w:val="16"/>
                <w:lang w:eastAsia="zh-CN"/>
              </w:rPr>
              <w:t>的沟通方式是否</w:t>
            </w:r>
            <w:r w:rsidRPr="0062370B">
              <w:rPr>
                <w:rStyle w:val="Hyperlink"/>
                <w:rFonts w:eastAsia="宋体" w:cs="Arial" w:hint="eastAsia"/>
                <w:color w:val="000000" w:themeColor="text1"/>
                <w:sz w:val="16"/>
                <w:szCs w:val="16"/>
                <w:lang w:eastAsia="zh-CN"/>
              </w:rPr>
              <w:t>不同于</w:t>
            </w:r>
            <w:r w:rsidRPr="0062370B">
              <w:rPr>
                <w:rStyle w:val="Hyperlink"/>
                <w:rFonts w:eastAsia="宋体" w:cs="Arial"/>
                <w:color w:val="000000" w:themeColor="text1"/>
                <w:sz w:val="16"/>
                <w:szCs w:val="16"/>
                <w:lang w:eastAsia="zh-CN"/>
              </w:rPr>
              <w:t>内部</w:t>
            </w:r>
            <w:r w:rsidRPr="0062370B">
              <w:rPr>
                <w:rStyle w:val="Hyperlink"/>
                <w:rFonts w:eastAsia="宋体" w:cs="Arial" w:hint="eastAsia"/>
                <w:color w:val="000000" w:themeColor="text1"/>
                <w:sz w:val="16"/>
                <w:szCs w:val="16"/>
                <w:lang w:eastAsia="zh-CN"/>
              </w:rPr>
              <w:t>尽责管理部门</w:t>
            </w:r>
            <w:r w:rsidRPr="0062370B">
              <w:rPr>
                <w:rStyle w:val="Hyperlink"/>
                <w:rFonts w:eastAsia="宋体" w:cs="Arial"/>
                <w:color w:val="000000" w:themeColor="text1"/>
                <w:sz w:val="16"/>
                <w:szCs w:val="16"/>
                <w:lang w:eastAsia="zh-CN"/>
              </w:rPr>
              <w:t>的沟通方式，或</w:t>
            </w:r>
          </w:p>
          <w:p w14:paraId="7E05A314" w14:textId="49052FC3"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(vii) </w:t>
            </w:r>
            <w:r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w:t>
            </w:r>
            <w:r w:rsidR="00867317" w:rsidRPr="0062370B">
              <w:rPr>
                <w:rStyle w:val="Hyperlink"/>
                <w:rFonts w:eastAsia="宋体" w:cs="Arial" w:hint="eastAsia"/>
                <w:color w:val="000000" w:themeColor="text1"/>
                <w:sz w:val="16"/>
                <w:szCs w:val="16"/>
                <w:lang w:eastAsia="zh-CN"/>
              </w:rPr>
              <w:t>之间</w:t>
            </w:r>
            <w:r w:rsidRPr="0062370B">
              <w:rPr>
                <w:rStyle w:val="Hyperlink"/>
                <w:rFonts w:eastAsia="宋体" w:cs="Arial" w:hint="eastAsia"/>
                <w:color w:val="000000" w:themeColor="text1"/>
                <w:sz w:val="16"/>
                <w:szCs w:val="16"/>
                <w:lang w:eastAsia="zh-CN"/>
              </w:rPr>
              <w:t>关联的</w:t>
            </w:r>
            <w:r w:rsidRPr="0062370B">
              <w:rPr>
                <w:rStyle w:val="Hyperlink"/>
                <w:rFonts w:eastAsia="宋体" w:cs="Arial"/>
                <w:color w:val="000000" w:themeColor="text1"/>
                <w:sz w:val="16"/>
                <w:szCs w:val="16"/>
                <w:lang w:eastAsia="zh-CN"/>
              </w:rPr>
              <w:t>任何其他信息。</w:t>
            </w:r>
          </w:p>
        </w:tc>
      </w:tr>
      <w:tr w:rsidR="004D5923" w:rsidRPr="0062370B" w14:paraId="47427591" w14:textId="77777777">
        <w:trPr>
          <w:trHeight w:val="300"/>
        </w:trPr>
        <w:tc>
          <w:tcPr>
            <w:tcW w:w="2568" w:type="dxa"/>
            <w:shd w:val="clear" w:color="auto" w:fill="auto"/>
            <w:vAlign w:val="center"/>
          </w:tcPr>
          <w:p w14:paraId="07199C1A"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2316" w:type="dxa"/>
            <w:gridSpan w:val="5"/>
            <w:shd w:val="clear" w:color="auto" w:fill="auto"/>
            <w:vAlign w:val="center"/>
          </w:tcPr>
          <w:p w14:paraId="7C864CEF"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Pr="0062370B">
              <w:rPr>
                <w:rStyle w:val="Hyperlink"/>
                <w:rFonts w:eastAsia="宋体" w:cs="Arial" w:hint="eastAsia"/>
                <w:color w:val="000000" w:themeColor="text1"/>
                <w:sz w:val="16"/>
                <w:szCs w:val="16"/>
                <w:lang w:eastAsia="zh-CN"/>
              </w:rPr>
              <w:t>的</w:t>
            </w:r>
            <w:hyperlink r:id="rId215"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tc>
      </w:tr>
      <w:tr w:rsidR="004D5923" w:rsidRPr="0062370B" w14:paraId="6A1159C6" w14:textId="77777777">
        <w:trPr>
          <w:trHeight w:val="300"/>
        </w:trPr>
        <w:tc>
          <w:tcPr>
            <w:tcW w:w="14884" w:type="dxa"/>
            <w:gridSpan w:val="6"/>
            <w:shd w:val="clear" w:color="auto" w:fill="0070C0"/>
            <w:vAlign w:val="center"/>
          </w:tcPr>
          <w:p w14:paraId="5BA5288C"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43D8AB30" w14:textId="77777777">
        <w:trPr>
          <w:trHeight w:val="300"/>
        </w:trPr>
        <w:tc>
          <w:tcPr>
            <w:tcW w:w="2568" w:type="dxa"/>
            <w:shd w:val="clear" w:color="auto" w:fill="auto"/>
            <w:vAlign w:val="center"/>
          </w:tcPr>
          <w:p w14:paraId="36ADF5BE"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2316" w:type="dxa"/>
            <w:gridSpan w:val="5"/>
            <w:shd w:val="clear" w:color="auto" w:fill="auto"/>
          </w:tcPr>
          <w:p w14:paraId="4AB95AAE" w14:textId="77777777" w:rsidR="004D5923" w:rsidRPr="0062370B" w:rsidRDefault="004D5923">
            <w:pPr>
              <w:rPr>
                <w:rFonts w:eastAsia="宋体" w:cs="Arial"/>
                <w:color w:val="000000" w:themeColor="text1"/>
                <w:sz w:val="16"/>
                <w:szCs w:val="16"/>
              </w:rPr>
            </w:pPr>
            <w:r w:rsidRPr="0062370B">
              <w:rPr>
                <w:color w:val="000000" w:themeColor="text1"/>
                <w:sz w:val="16"/>
                <w:szCs w:val="16"/>
              </w:rPr>
              <w:t>[OO 8], [OO 9]</w:t>
            </w:r>
          </w:p>
        </w:tc>
      </w:tr>
      <w:tr w:rsidR="004D5923" w:rsidRPr="0062370B" w14:paraId="2FAC3FB4" w14:textId="77777777">
        <w:trPr>
          <w:trHeight w:val="300"/>
        </w:trPr>
        <w:tc>
          <w:tcPr>
            <w:tcW w:w="2568" w:type="dxa"/>
            <w:shd w:val="clear" w:color="auto" w:fill="auto"/>
            <w:vAlign w:val="center"/>
          </w:tcPr>
          <w:p w14:paraId="6A2C3271"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2316" w:type="dxa"/>
            <w:gridSpan w:val="5"/>
            <w:shd w:val="clear" w:color="auto" w:fill="auto"/>
            <w:vAlign w:val="center"/>
          </w:tcPr>
          <w:p w14:paraId="3C98095E"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7A4116E1" w14:textId="77777777">
        <w:trPr>
          <w:trHeight w:val="300"/>
        </w:trPr>
        <w:tc>
          <w:tcPr>
            <w:tcW w:w="14884" w:type="dxa"/>
            <w:gridSpan w:val="6"/>
            <w:shd w:val="clear" w:color="auto" w:fill="0070C0"/>
            <w:vAlign w:val="center"/>
          </w:tcPr>
          <w:p w14:paraId="7E14AD16"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5F35AA17" w14:textId="77777777">
        <w:trPr>
          <w:trHeight w:val="354"/>
        </w:trPr>
        <w:tc>
          <w:tcPr>
            <w:tcW w:w="14884" w:type="dxa"/>
            <w:gridSpan w:val="6"/>
            <w:shd w:val="clear" w:color="auto" w:fill="auto"/>
            <w:vAlign w:val="center"/>
          </w:tcPr>
          <w:p w14:paraId="2E17B98A" w14:textId="0C896C56" w:rsidR="004D5923" w:rsidRPr="0062370B" w:rsidRDefault="00442EC8">
            <w:pPr>
              <w:rPr>
                <w:rFonts w:eastAsia="宋体" w:cs="Arial"/>
                <w:bCs/>
                <w:sz w:val="16"/>
                <w:szCs w:val="16"/>
              </w:rPr>
            </w:pPr>
            <w:r w:rsidRPr="0062370B">
              <w:rPr>
                <w:rFonts w:eastAsia="宋体" w:cs="Arial"/>
                <w:bCs/>
                <w:color w:val="000000" w:themeColor="text1"/>
                <w:sz w:val="16"/>
                <w:szCs w:val="16"/>
              </w:rPr>
              <w:lastRenderedPageBreak/>
              <w:t>不纳入评估</w:t>
            </w:r>
          </w:p>
        </w:tc>
      </w:tr>
    </w:tbl>
    <w:p w14:paraId="28CB0EB9" w14:textId="77777777" w:rsidR="004D5923" w:rsidRPr="0062370B" w:rsidRDefault="004D5923" w:rsidP="004D5923">
      <w:pPr>
        <w:spacing w:after="160" w:line="259" w:lineRule="auto"/>
        <w:rPr>
          <w:rFonts w:eastAsia="宋体" w:cs="Arial"/>
        </w:rPr>
      </w:pPr>
      <w:r w:rsidRPr="0062370B">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4D5923" w:rsidRPr="0062370B" w14:paraId="413062FE" w14:textId="77777777">
        <w:trPr>
          <w:trHeight w:val="380"/>
        </w:trPr>
        <w:tc>
          <w:tcPr>
            <w:tcW w:w="1841" w:type="dxa"/>
            <w:vMerge w:val="restart"/>
            <w:shd w:val="clear" w:color="auto" w:fill="F2F2F2" w:themeFill="background1" w:themeFillShade="F2"/>
            <w:vAlign w:val="center"/>
            <w:hideMark/>
          </w:tcPr>
          <w:p w14:paraId="110084EF"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5BF8815D" w14:textId="77777777" w:rsidR="004D5923" w:rsidRPr="0062370B" w:rsidRDefault="004D5923">
            <w:pPr>
              <w:spacing w:line="240" w:lineRule="auto"/>
              <w:jc w:val="center"/>
              <w:textAlignment w:val="baseline"/>
              <w:rPr>
                <w:rFonts w:eastAsia="宋体" w:cs="Arial"/>
                <w:b/>
                <w:sz w:val="10"/>
                <w:szCs w:val="10"/>
                <w:lang w:eastAsia="en-GB"/>
              </w:rPr>
            </w:pPr>
          </w:p>
          <w:p w14:paraId="6787C3FE" w14:textId="77777777" w:rsidR="004D5923" w:rsidRPr="0062370B" w:rsidRDefault="004D5923">
            <w:pPr>
              <w:pStyle w:val="Indicatorsubsection"/>
              <w:rPr>
                <w:rFonts w:eastAsia="宋体"/>
                <w:lang w:val="en-GB"/>
              </w:rPr>
            </w:pPr>
            <w:bookmarkStart w:id="46" w:name="_Toc133243167"/>
            <w:r w:rsidRPr="0062370B">
              <w:rPr>
                <w:rFonts w:eastAsia="宋体"/>
                <w:lang w:val="en-GB"/>
              </w:rPr>
              <w:t>PGS 28</w:t>
            </w:r>
            <w:bookmarkEnd w:id="46"/>
          </w:p>
        </w:tc>
        <w:tc>
          <w:tcPr>
            <w:tcW w:w="1559" w:type="dxa"/>
            <w:shd w:val="clear" w:color="auto" w:fill="F2F2F2" w:themeFill="background1" w:themeFillShade="F2"/>
            <w:vAlign w:val="center"/>
            <w:hideMark/>
          </w:tcPr>
          <w:p w14:paraId="5E76E719"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F2F2F2" w:themeFill="background1" w:themeFillShade="F2"/>
            <w:vAlign w:val="center"/>
          </w:tcPr>
          <w:p w14:paraId="128CA5A4"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OO 8, OO 9</w:t>
            </w:r>
          </w:p>
        </w:tc>
        <w:tc>
          <w:tcPr>
            <w:tcW w:w="4678" w:type="dxa"/>
            <w:vMerge w:val="restart"/>
            <w:shd w:val="clear" w:color="auto" w:fill="F2F2F2" w:themeFill="background1" w:themeFillShade="F2"/>
            <w:vAlign w:val="center"/>
          </w:tcPr>
          <w:p w14:paraId="38BB4C36"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04677FF9" w14:textId="77777777" w:rsidR="004D5923" w:rsidRPr="0062370B" w:rsidRDefault="004D5923">
            <w:pPr>
              <w:spacing w:line="240" w:lineRule="auto"/>
              <w:jc w:val="center"/>
              <w:textAlignment w:val="baseline"/>
              <w:rPr>
                <w:rFonts w:eastAsia="宋体" w:cs="Arial"/>
                <w:sz w:val="14"/>
                <w:szCs w:val="14"/>
                <w:lang w:eastAsia="zh-CN"/>
              </w:rPr>
            </w:pPr>
          </w:p>
          <w:p w14:paraId="11A52A75" w14:textId="1AE0ED75"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E90A5A" w:rsidRPr="0062370B">
              <w:rPr>
                <w:rFonts w:eastAsia="宋体" w:cs="Arial" w:hint="eastAsia"/>
                <w:b/>
                <w:bCs/>
                <w:sz w:val="22"/>
                <w:szCs w:val="22"/>
                <w:lang w:eastAsia="zh-CN"/>
              </w:rPr>
              <w:t>整体尽责管理策略</w:t>
            </w:r>
          </w:p>
        </w:tc>
        <w:tc>
          <w:tcPr>
            <w:tcW w:w="1985" w:type="dxa"/>
            <w:vMerge w:val="restart"/>
            <w:shd w:val="clear" w:color="auto" w:fill="F2F2F2" w:themeFill="background1" w:themeFillShade="F2"/>
            <w:vAlign w:val="center"/>
            <w:hideMark/>
          </w:tcPr>
          <w:p w14:paraId="085A8A6C"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147D0264" w14:textId="77777777" w:rsidR="004D5923" w:rsidRPr="0062370B" w:rsidRDefault="004D5923">
            <w:pPr>
              <w:spacing w:line="240" w:lineRule="auto"/>
              <w:jc w:val="center"/>
              <w:textAlignment w:val="baseline"/>
              <w:rPr>
                <w:rFonts w:eastAsia="宋体" w:cs="Arial"/>
                <w:b/>
                <w:bCs/>
                <w:sz w:val="14"/>
                <w:szCs w:val="14"/>
                <w:lang w:eastAsia="en-GB"/>
              </w:rPr>
            </w:pPr>
          </w:p>
          <w:p w14:paraId="1AD16FCD"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6FBACB29"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6C10CCDE"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p>
          <w:p w14:paraId="5B904CEB" w14:textId="77777777" w:rsidR="004D5923" w:rsidRPr="0062370B" w:rsidRDefault="004D5923">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49E3BF58" w14:textId="77777777" w:rsidR="004D5923" w:rsidRPr="0062370B" w:rsidRDefault="004D5923">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4D5923" w:rsidRPr="0062370B" w14:paraId="57392D32" w14:textId="77777777">
        <w:trPr>
          <w:trHeight w:val="380"/>
        </w:trPr>
        <w:tc>
          <w:tcPr>
            <w:tcW w:w="1841" w:type="dxa"/>
            <w:vMerge/>
            <w:shd w:val="clear" w:color="auto" w:fill="F2F2F2" w:themeFill="background1" w:themeFillShade="F2"/>
            <w:vAlign w:val="center"/>
          </w:tcPr>
          <w:p w14:paraId="785283CF" w14:textId="77777777" w:rsidR="004D5923" w:rsidRPr="0062370B" w:rsidRDefault="004D5923">
            <w:pPr>
              <w:spacing w:line="240" w:lineRule="auto"/>
              <w:jc w:val="center"/>
              <w:textAlignment w:val="baseline"/>
              <w:rPr>
                <w:rFonts w:eastAsia="宋体" w:cs="Arial"/>
                <w:b/>
                <w:sz w:val="14"/>
                <w:szCs w:val="14"/>
                <w:lang w:eastAsia="zh-CN"/>
              </w:rPr>
            </w:pPr>
          </w:p>
        </w:tc>
        <w:tc>
          <w:tcPr>
            <w:tcW w:w="1559" w:type="dxa"/>
            <w:shd w:val="clear" w:color="auto" w:fill="F2F2F2" w:themeFill="background1" w:themeFillShade="F2"/>
            <w:vAlign w:val="center"/>
          </w:tcPr>
          <w:p w14:paraId="10979EBA"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F2F2F2" w:themeFill="background1" w:themeFillShade="F2"/>
            <w:vAlign w:val="center"/>
          </w:tcPr>
          <w:p w14:paraId="23B1093C"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vMerge/>
            <w:shd w:val="clear" w:color="auto" w:fill="F2F2F2" w:themeFill="background1" w:themeFillShade="F2"/>
            <w:vAlign w:val="center"/>
          </w:tcPr>
          <w:p w14:paraId="59BBF718"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shd w:val="clear" w:color="auto" w:fill="F2F2F2" w:themeFill="background1" w:themeFillShade="F2"/>
            <w:vAlign w:val="center"/>
          </w:tcPr>
          <w:p w14:paraId="1B034BAE"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87B24A1"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3F333BC8" w14:textId="777777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787C8E8" w14:textId="0F0DDAD0" w:rsidR="004D5923" w:rsidRPr="0062370B" w:rsidRDefault="004D5923">
            <w:pPr>
              <w:spacing w:line="276" w:lineRule="auto"/>
              <w:textAlignment w:val="baseline"/>
              <w:rPr>
                <w:rFonts w:eastAsia="宋体" w:cs="Arial"/>
                <w:lang w:eastAsia="zh-CN"/>
              </w:rPr>
            </w:pPr>
            <w:r w:rsidRPr="0062370B">
              <w:rPr>
                <w:rFonts w:eastAsia="宋体" w:cs="Arial"/>
                <w:b/>
                <w:lang w:eastAsia="zh-CN"/>
              </w:rPr>
              <w:t>请提供贵机构</w:t>
            </w:r>
            <w:r w:rsidR="00AA6671" w:rsidRPr="0062370B">
              <w:rPr>
                <w:rFonts w:eastAsia="宋体" w:cs="Arial" w:hint="eastAsia"/>
                <w:b/>
                <w:lang w:eastAsia="zh-CN"/>
              </w:rPr>
              <w:t>整体</w:t>
            </w:r>
            <w:hyperlink r:id="rId216" w:history="1">
              <w:r w:rsidRPr="0062370B">
                <w:rPr>
                  <w:rStyle w:val="Hyperlink"/>
                  <w:rFonts w:eastAsia="宋体" w:cs="Arial" w:hint="eastAsia"/>
                  <w:b/>
                  <w:bCs/>
                  <w:lang w:eastAsia="zh-CN"/>
                </w:rPr>
                <w:t>尽责管理</w:t>
              </w:r>
            </w:hyperlink>
            <w:r w:rsidRPr="0062370B">
              <w:rPr>
                <w:rFonts w:eastAsia="宋体" w:cs="Arial" w:hint="eastAsia"/>
                <w:b/>
                <w:lang w:eastAsia="zh-CN"/>
              </w:rPr>
              <w:t>策略</w:t>
            </w:r>
            <w:r w:rsidRPr="0062370B">
              <w:rPr>
                <w:rFonts w:eastAsia="宋体" w:cs="Arial"/>
                <w:b/>
                <w:lang w:eastAsia="zh-CN"/>
              </w:rPr>
              <w:t>的</w:t>
            </w:r>
            <w:r w:rsidRPr="0062370B">
              <w:rPr>
                <w:rFonts w:eastAsia="宋体" w:cs="Arial" w:hint="eastAsia"/>
                <w:b/>
                <w:lang w:eastAsia="zh-CN"/>
              </w:rPr>
              <w:t>更多</w:t>
            </w:r>
            <w:r w:rsidR="00461D55" w:rsidRPr="0062370B">
              <w:rPr>
                <w:rFonts w:eastAsia="宋体" w:cs="Arial"/>
                <w:b/>
                <w:lang w:eastAsia="zh-CN"/>
              </w:rPr>
              <w:t>详情</w:t>
            </w:r>
            <w:r w:rsidR="00A80F88" w:rsidRPr="0062370B">
              <w:rPr>
                <w:rFonts w:eastAsia="宋体" w:cs="Arial" w:hint="eastAsia"/>
                <w:b/>
                <w:lang w:eastAsia="zh-CN"/>
              </w:rPr>
              <w:t>（如相关）</w:t>
            </w:r>
            <w:r w:rsidRPr="0062370B">
              <w:rPr>
                <w:rFonts w:eastAsia="宋体" w:cs="Arial"/>
                <w:b/>
                <w:lang w:eastAsia="zh-CN"/>
              </w:rPr>
              <w:t>。</w:t>
            </w:r>
          </w:p>
        </w:tc>
      </w:tr>
      <w:tr w:rsidR="004D5923" w:rsidRPr="0062370B" w14:paraId="4A07694D"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B8936C8" w14:textId="77777777" w:rsidR="004D5923" w:rsidRPr="0062370B" w:rsidRDefault="004D5923">
            <w:pPr>
              <w:spacing w:line="276" w:lineRule="auto"/>
              <w:textAlignment w:val="baseline"/>
              <w:rPr>
                <w:rFonts w:eastAsia="宋体" w:cs="Arial"/>
                <w:sz w:val="16"/>
                <w:szCs w:val="16"/>
                <w:lang w:eastAsia="en-GB"/>
              </w:rPr>
            </w:pPr>
            <w:r w:rsidRPr="0062370B">
              <w:rPr>
                <w:rStyle w:val="normaltextrun"/>
                <w:rFonts w:eastAsia="宋体" w:cs="Arial"/>
                <w:color w:val="000000"/>
                <w:shd w:val="clear" w:color="auto" w:fill="FFFFFF"/>
              </w:rPr>
              <w:t>[</w:t>
            </w:r>
            <w:r w:rsidRPr="0062370B">
              <w:rPr>
                <w:rStyle w:val="normaltextrun"/>
                <w:rFonts w:eastAsia="宋体" w:cs="Arial"/>
                <w:color w:val="000000"/>
                <w:shd w:val="clear" w:color="auto" w:fill="FFFFFF"/>
              </w:rPr>
              <w:t>选填自由文本：大</w:t>
            </w:r>
            <w:r w:rsidRPr="0062370B">
              <w:rPr>
                <w:rStyle w:val="normaltextrun"/>
                <w:rFonts w:eastAsia="宋体" w:cs="Arial"/>
                <w:color w:val="000000"/>
                <w:shd w:val="clear" w:color="auto" w:fill="FFFFFF"/>
              </w:rPr>
              <w:t>]</w:t>
            </w:r>
          </w:p>
        </w:tc>
      </w:tr>
      <w:tr w:rsidR="004D5923" w:rsidRPr="0062370B" w14:paraId="0312EE17"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95F963A" w14:textId="77777777" w:rsidR="004D5923" w:rsidRPr="0062370B" w:rsidRDefault="004D5923">
            <w:pPr>
              <w:spacing w:line="240" w:lineRule="auto"/>
              <w:jc w:val="center"/>
              <w:textAlignment w:val="baseline"/>
              <w:rPr>
                <w:rStyle w:val="Hyperlink"/>
                <w:rFonts w:eastAsia="宋体" w:cs="Arial"/>
                <w:sz w:val="16"/>
                <w:szCs w:val="16"/>
              </w:rPr>
            </w:pPr>
          </w:p>
        </w:tc>
      </w:tr>
      <w:tr w:rsidR="004D5923" w:rsidRPr="0062370B" w14:paraId="49B97BF6" w14:textId="77777777">
        <w:trPr>
          <w:trHeight w:val="300"/>
        </w:trPr>
        <w:tc>
          <w:tcPr>
            <w:tcW w:w="14884" w:type="dxa"/>
            <w:gridSpan w:val="6"/>
            <w:shd w:val="clear" w:color="auto" w:fill="0070C0"/>
            <w:vAlign w:val="center"/>
          </w:tcPr>
          <w:p w14:paraId="0844929E"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5989DB73" w14:textId="77777777">
        <w:trPr>
          <w:trHeight w:val="300"/>
        </w:trPr>
        <w:tc>
          <w:tcPr>
            <w:tcW w:w="1841" w:type="dxa"/>
            <w:shd w:val="clear" w:color="auto" w:fill="auto"/>
            <w:vAlign w:val="center"/>
          </w:tcPr>
          <w:p w14:paraId="6BD55E8D"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5"/>
            <w:shd w:val="clear" w:color="auto" w:fill="auto"/>
            <w:vAlign w:val="center"/>
          </w:tcPr>
          <w:p w14:paraId="7399421A" w14:textId="54CFD10F" w:rsidR="004D5923" w:rsidRPr="0062370B" w:rsidRDefault="000D416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通过本指标，签署方</w:t>
            </w:r>
            <w:r w:rsidR="004D5923" w:rsidRPr="0062370B">
              <w:rPr>
                <w:rStyle w:val="Hyperlink"/>
                <w:rFonts w:eastAsia="宋体" w:cs="Arial" w:hint="eastAsia"/>
                <w:color w:val="000000" w:themeColor="text1"/>
                <w:sz w:val="16"/>
                <w:szCs w:val="16"/>
                <w:lang w:eastAsia="zh-CN"/>
              </w:rPr>
              <w:t>可</w:t>
            </w:r>
            <w:r w:rsidR="004D5923" w:rsidRPr="0062370B">
              <w:rPr>
                <w:rStyle w:val="Hyperlink"/>
                <w:rFonts w:eastAsia="宋体" w:cs="Arial"/>
                <w:color w:val="000000" w:themeColor="text1"/>
                <w:sz w:val="16"/>
                <w:szCs w:val="16"/>
                <w:lang w:eastAsia="zh-CN"/>
              </w:rPr>
              <w:t>详</w:t>
            </w:r>
            <w:r w:rsidR="004D2641" w:rsidRPr="0062370B">
              <w:rPr>
                <w:rStyle w:val="Hyperlink"/>
                <w:rFonts w:eastAsia="宋体" w:cs="Arial" w:hint="eastAsia"/>
                <w:color w:val="000000" w:themeColor="text1"/>
                <w:sz w:val="16"/>
                <w:szCs w:val="16"/>
                <w:lang w:eastAsia="zh-CN"/>
              </w:rPr>
              <w:t>述</w:t>
            </w:r>
            <w:r w:rsidR="004D5923" w:rsidRPr="0062370B">
              <w:rPr>
                <w:rStyle w:val="Hyperlink"/>
                <w:rFonts w:eastAsia="宋体" w:cs="Arial"/>
                <w:color w:val="000000" w:themeColor="text1"/>
                <w:sz w:val="16"/>
                <w:szCs w:val="16"/>
                <w:lang w:eastAsia="zh-CN"/>
              </w:rPr>
              <w:t>在</w:t>
            </w:r>
            <w:r w:rsidR="00A72AEA" w:rsidRPr="0062370B">
              <w:rPr>
                <w:rStyle w:val="Hyperlink"/>
                <w:rFonts w:eastAsia="宋体" w:cs="Arial" w:hint="eastAsia"/>
                <w:color w:val="000000" w:themeColor="text1"/>
                <w:sz w:val="16"/>
                <w:szCs w:val="16"/>
                <w:lang w:eastAsia="zh-CN"/>
              </w:rPr>
              <w:t>先前</w:t>
            </w:r>
            <w:r w:rsidR="004D5923" w:rsidRPr="0062370B">
              <w:rPr>
                <w:rStyle w:val="Hyperlink"/>
                <w:rFonts w:eastAsia="宋体" w:cs="Arial"/>
                <w:color w:val="000000" w:themeColor="text1"/>
                <w:sz w:val="16"/>
                <w:szCs w:val="16"/>
                <w:lang w:eastAsia="zh-CN"/>
              </w:rPr>
              <w:t>指标中</w:t>
            </w:r>
            <w:r w:rsidR="00143FD4" w:rsidRPr="0062370B">
              <w:rPr>
                <w:rStyle w:val="Hyperlink"/>
                <w:rFonts w:eastAsia="宋体" w:cs="Arial" w:hint="eastAsia"/>
                <w:color w:val="000000" w:themeColor="text1"/>
                <w:sz w:val="16"/>
                <w:szCs w:val="16"/>
                <w:lang w:eastAsia="zh-CN"/>
              </w:rPr>
              <w:t>未</w:t>
            </w:r>
            <w:r w:rsidR="004D5923" w:rsidRPr="0062370B">
              <w:rPr>
                <w:rStyle w:val="Hyperlink"/>
                <w:rFonts w:eastAsia="宋体" w:cs="Arial"/>
                <w:color w:val="000000" w:themeColor="text1"/>
                <w:sz w:val="16"/>
                <w:szCs w:val="16"/>
                <w:lang w:eastAsia="zh-CN"/>
              </w:rPr>
              <w:t>充分</w:t>
            </w:r>
            <w:r w:rsidR="00C5736E" w:rsidRPr="0062370B">
              <w:rPr>
                <w:rStyle w:val="Hyperlink"/>
                <w:rFonts w:eastAsia="宋体" w:cs="Arial" w:hint="eastAsia"/>
                <w:color w:val="000000" w:themeColor="text1"/>
                <w:sz w:val="16"/>
                <w:szCs w:val="16"/>
                <w:lang w:eastAsia="zh-CN"/>
              </w:rPr>
              <w:t>说明</w:t>
            </w:r>
            <w:r w:rsidR="004D5923" w:rsidRPr="0062370B">
              <w:rPr>
                <w:rStyle w:val="Hyperlink"/>
                <w:rFonts w:eastAsia="宋体" w:cs="Arial"/>
                <w:color w:val="000000" w:themeColor="text1"/>
                <w:sz w:val="16"/>
                <w:szCs w:val="16"/>
                <w:lang w:eastAsia="zh-CN"/>
              </w:rPr>
              <w:t>的</w:t>
            </w:r>
            <w:r w:rsidR="00143FD4" w:rsidRPr="0062370B">
              <w:rPr>
                <w:rStyle w:val="Hyperlink"/>
                <w:rFonts w:eastAsia="宋体" w:cs="Arial" w:hint="eastAsia"/>
                <w:color w:val="000000" w:themeColor="text1"/>
                <w:sz w:val="16"/>
                <w:szCs w:val="16"/>
                <w:lang w:eastAsia="zh-CN"/>
              </w:rPr>
              <w:t>尽责管理策略的</w:t>
            </w:r>
            <w:r w:rsidR="004D5923" w:rsidRPr="0062370B">
              <w:rPr>
                <w:rStyle w:val="Hyperlink"/>
                <w:rFonts w:eastAsia="宋体" w:cs="Arial"/>
                <w:color w:val="000000" w:themeColor="text1"/>
                <w:sz w:val="16"/>
                <w:szCs w:val="16"/>
                <w:lang w:eastAsia="zh-CN"/>
              </w:rPr>
              <w:t>任何方面。</w:t>
            </w:r>
          </w:p>
        </w:tc>
      </w:tr>
      <w:tr w:rsidR="004D5923" w:rsidRPr="0062370B" w14:paraId="36EAAC7C" w14:textId="77777777">
        <w:trPr>
          <w:trHeight w:val="300"/>
        </w:trPr>
        <w:tc>
          <w:tcPr>
            <w:tcW w:w="1841" w:type="dxa"/>
            <w:shd w:val="clear" w:color="auto" w:fill="auto"/>
            <w:vAlign w:val="center"/>
          </w:tcPr>
          <w:p w14:paraId="18B4BC4C"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5"/>
            <w:shd w:val="clear" w:color="auto" w:fill="auto"/>
            <w:vAlign w:val="center"/>
          </w:tcPr>
          <w:p w14:paraId="68A86A33" w14:textId="18A3BEC8"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签署方可</w:t>
            </w:r>
            <w:r w:rsidR="007C586C" w:rsidRPr="0062370B">
              <w:rPr>
                <w:rStyle w:val="Hyperlink"/>
                <w:rFonts w:eastAsia="宋体" w:cs="Arial" w:hint="eastAsia"/>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阐明尽责</w:t>
            </w:r>
            <w:r w:rsidRPr="0062370B">
              <w:rPr>
                <w:rStyle w:val="Hyperlink"/>
                <w:rFonts w:eastAsia="宋体" w:cs="Arial"/>
                <w:color w:val="000000" w:themeColor="text1"/>
                <w:sz w:val="16"/>
                <w:szCs w:val="16"/>
                <w:lang w:eastAsia="zh-CN"/>
              </w:rPr>
              <w:t>管理</w:t>
            </w:r>
            <w:r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的任何</w:t>
            </w:r>
            <w:r w:rsidRPr="0062370B">
              <w:rPr>
                <w:rStyle w:val="Hyperlink"/>
                <w:rFonts w:eastAsia="宋体" w:cs="Arial" w:hint="eastAsia"/>
                <w:color w:val="000000" w:themeColor="text1"/>
                <w:sz w:val="16"/>
                <w:szCs w:val="16"/>
                <w:lang w:eastAsia="zh-CN"/>
              </w:rPr>
              <w:t>要素</w:t>
            </w:r>
            <w:r w:rsidR="007C586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例如</w:t>
            </w:r>
            <w:r w:rsidRPr="0062370B">
              <w:rPr>
                <w:rStyle w:val="Hyperlink"/>
                <w:rFonts w:eastAsia="宋体" w:cs="Arial" w:hint="eastAsia"/>
                <w:color w:val="000000" w:themeColor="text1"/>
                <w:sz w:val="16"/>
                <w:szCs w:val="16"/>
                <w:lang w:eastAsia="zh-CN"/>
              </w:rPr>
              <w:t>：</w:t>
            </w:r>
          </w:p>
          <w:p w14:paraId="1FFF2861" w14:textId="5CDAC816"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(i) </w:t>
            </w:r>
            <w:r w:rsidR="009809DA" w:rsidRPr="0062370B">
              <w:rPr>
                <w:rStyle w:val="Hyperlink"/>
                <w:rFonts w:eastAsia="宋体" w:cs="Arial" w:hint="eastAsia"/>
                <w:color w:val="000000" w:themeColor="text1"/>
                <w:sz w:val="16"/>
                <w:szCs w:val="16"/>
                <w:lang w:eastAsia="zh-CN"/>
              </w:rPr>
              <w:t>整体</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管理目标</w:t>
            </w:r>
            <w:r w:rsidRPr="0062370B">
              <w:rPr>
                <w:rStyle w:val="Hyperlink"/>
                <w:rFonts w:eastAsia="宋体" w:cs="Arial" w:hint="eastAsia"/>
                <w:color w:val="000000" w:themeColor="text1"/>
                <w:sz w:val="16"/>
                <w:szCs w:val="16"/>
                <w:lang w:eastAsia="zh-CN"/>
              </w:rPr>
              <w:t>，</w:t>
            </w:r>
          </w:p>
          <w:p w14:paraId="1ABCE2C3"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(ii)</w:t>
            </w:r>
            <w:r w:rsidRPr="0062370B">
              <w:rPr>
                <w:rStyle w:val="Hyperlink"/>
                <w:rFonts w:eastAsia="宋体" w:cs="Arial" w:hint="eastAsia"/>
                <w:color w:val="000000" w:themeColor="text1"/>
                <w:sz w:val="16"/>
                <w:szCs w:val="16"/>
                <w:lang w:eastAsia="zh-CN"/>
              </w:rPr>
              <w:t xml:space="preserve"> </w:t>
            </w:r>
            <w:r w:rsidRPr="0062370B">
              <w:rPr>
                <w:rStyle w:val="Hyperlink"/>
                <w:rFonts w:eastAsia="宋体" w:cs="Arial"/>
                <w:color w:val="000000" w:themeColor="text1"/>
                <w:sz w:val="16"/>
                <w:szCs w:val="16"/>
                <w:lang w:eastAsia="zh-CN"/>
              </w:rPr>
              <w:t>优先</w:t>
            </w:r>
            <w:r w:rsidRPr="0062370B">
              <w:rPr>
                <w:rStyle w:val="Hyperlink"/>
                <w:rFonts w:eastAsia="宋体" w:cs="Arial" w:hint="eastAsia"/>
                <w:color w:val="000000" w:themeColor="text1"/>
                <w:sz w:val="16"/>
                <w:szCs w:val="16"/>
                <w:lang w:eastAsia="zh-CN"/>
              </w:rPr>
              <w:t>排序</w:t>
            </w:r>
            <w:r w:rsidRPr="0062370B">
              <w:rPr>
                <w:rStyle w:val="Hyperlink"/>
                <w:rFonts w:eastAsia="宋体" w:cs="Arial"/>
                <w:color w:val="000000" w:themeColor="text1"/>
                <w:sz w:val="16"/>
                <w:szCs w:val="16"/>
                <w:lang w:eastAsia="zh-CN"/>
              </w:rPr>
              <w:t>方法</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5B541E4B" w14:textId="1E9818B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iii</w:t>
            </w:r>
            <w:r w:rsidRPr="0062370B">
              <w:rPr>
                <w:rStyle w:val="Hyperlink"/>
                <w:rFonts w:eastAsia="宋体" w:cs="Arial"/>
                <w:color w:val="000000" w:themeColor="text1"/>
                <w:sz w:val="16"/>
                <w:szCs w:val="16"/>
                <w:lang w:eastAsia="zh-CN"/>
              </w:rPr>
              <w:t xml:space="preserve">) </w:t>
            </w:r>
            <w:r w:rsidR="005574B0" w:rsidRPr="0062370B">
              <w:rPr>
                <w:rStyle w:val="Hyperlink"/>
                <w:rFonts w:eastAsia="宋体" w:cs="Arial" w:hint="eastAsia"/>
                <w:color w:val="000000" w:themeColor="text1"/>
                <w:sz w:val="16"/>
                <w:szCs w:val="16"/>
                <w:lang w:eastAsia="zh-CN"/>
              </w:rPr>
              <w:t>在</w:t>
            </w:r>
            <w:r w:rsidR="009809DA" w:rsidRPr="0062370B">
              <w:rPr>
                <w:rStyle w:val="Hyperlink"/>
                <w:rFonts w:eastAsia="宋体" w:cs="Arial" w:hint="eastAsia"/>
                <w:color w:val="000000" w:themeColor="text1"/>
                <w:sz w:val="16"/>
                <w:szCs w:val="16"/>
                <w:lang w:eastAsia="zh-CN"/>
              </w:rPr>
              <w:t>方法中</w:t>
            </w:r>
            <w:r w:rsidRPr="0062370B">
              <w:rPr>
                <w:rStyle w:val="Hyperlink"/>
                <w:rFonts w:eastAsia="宋体" w:cs="Arial"/>
                <w:color w:val="000000" w:themeColor="text1"/>
                <w:sz w:val="16"/>
                <w:szCs w:val="16"/>
                <w:lang w:eastAsia="zh-CN"/>
              </w:rPr>
              <w:t>明确排除的任何活动、</w:t>
            </w:r>
            <w:r w:rsidRPr="0062370B">
              <w:rPr>
                <w:rStyle w:val="Hyperlink"/>
                <w:rFonts w:eastAsia="宋体" w:cs="Arial" w:hint="eastAsia"/>
                <w:color w:val="000000" w:themeColor="text1"/>
                <w:sz w:val="16"/>
                <w:szCs w:val="16"/>
                <w:lang w:eastAsia="zh-CN"/>
              </w:rPr>
              <w:t>实践</w:t>
            </w:r>
            <w:r w:rsidRPr="0062370B">
              <w:rPr>
                <w:rStyle w:val="Hyperlink"/>
                <w:rFonts w:eastAsia="宋体" w:cs="Arial"/>
                <w:color w:val="000000" w:themeColor="text1"/>
                <w:sz w:val="16"/>
                <w:szCs w:val="16"/>
                <w:lang w:eastAsia="zh-CN"/>
              </w:rPr>
              <w:t>或工具，或</w:t>
            </w:r>
          </w:p>
          <w:p w14:paraId="451AF9B7" w14:textId="31FB11AD"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(iv) </w:t>
            </w:r>
            <w:r w:rsidRPr="0062370B">
              <w:rPr>
                <w:rStyle w:val="Hyperlink"/>
                <w:rFonts w:eastAsia="宋体" w:cs="Arial"/>
                <w:color w:val="000000" w:themeColor="text1"/>
                <w:sz w:val="16"/>
                <w:szCs w:val="16"/>
                <w:lang w:eastAsia="zh-CN"/>
              </w:rPr>
              <w:t>如何识别和管理潜在或实际利益冲突。</w:t>
            </w:r>
          </w:p>
        </w:tc>
      </w:tr>
      <w:tr w:rsidR="004D5923" w:rsidRPr="0062370B" w14:paraId="7AAAEC0D" w14:textId="77777777">
        <w:trPr>
          <w:trHeight w:val="300"/>
        </w:trPr>
        <w:tc>
          <w:tcPr>
            <w:tcW w:w="1841" w:type="dxa"/>
            <w:shd w:val="clear" w:color="auto" w:fill="auto"/>
            <w:vAlign w:val="center"/>
          </w:tcPr>
          <w:p w14:paraId="63E7E411"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5"/>
            <w:shd w:val="clear" w:color="auto" w:fill="auto"/>
            <w:vAlign w:val="center"/>
          </w:tcPr>
          <w:p w14:paraId="522543E8"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信息和资源</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专门</w:t>
            </w:r>
            <w:r w:rsidRPr="0062370B">
              <w:rPr>
                <w:rStyle w:val="Hyperlink"/>
                <w:rFonts w:eastAsia="宋体" w:cs="Arial" w:hint="eastAsia"/>
                <w:color w:val="000000" w:themeColor="text1"/>
                <w:sz w:val="16"/>
                <w:szCs w:val="16"/>
                <w:lang w:eastAsia="zh-CN"/>
              </w:rPr>
              <w:t>的</w:t>
            </w:r>
            <w:hyperlink r:id="rId217" w:history="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Style w:val="Hyperlink"/>
                <w:rFonts w:eastAsia="宋体" w:cs="Arial"/>
                <w:color w:val="000000" w:themeColor="text1"/>
                <w:sz w:val="16"/>
                <w:szCs w:val="16"/>
                <w:lang w:eastAsia="zh-CN"/>
              </w:rPr>
              <w:t>网页。</w:t>
            </w:r>
          </w:p>
        </w:tc>
      </w:tr>
      <w:tr w:rsidR="004D5923" w:rsidRPr="0062370B" w14:paraId="3ADFD885" w14:textId="77777777">
        <w:trPr>
          <w:trHeight w:val="300"/>
        </w:trPr>
        <w:tc>
          <w:tcPr>
            <w:tcW w:w="14884" w:type="dxa"/>
            <w:gridSpan w:val="6"/>
            <w:shd w:val="clear" w:color="auto" w:fill="0070C0"/>
            <w:vAlign w:val="center"/>
          </w:tcPr>
          <w:p w14:paraId="0A2EA796"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3EAC573A" w14:textId="77777777">
        <w:trPr>
          <w:trHeight w:val="300"/>
        </w:trPr>
        <w:tc>
          <w:tcPr>
            <w:tcW w:w="1841" w:type="dxa"/>
            <w:shd w:val="clear" w:color="auto" w:fill="auto"/>
            <w:vAlign w:val="center"/>
          </w:tcPr>
          <w:p w14:paraId="3882348B"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5"/>
            <w:shd w:val="clear" w:color="auto" w:fill="auto"/>
            <w:vAlign w:val="center"/>
          </w:tcPr>
          <w:p w14:paraId="7626843F" w14:textId="77777777" w:rsidR="004D5923" w:rsidRPr="0062370B" w:rsidRDefault="004D5923">
            <w:pPr>
              <w:rPr>
                <w:rFonts w:eastAsia="宋体" w:cs="Arial"/>
                <w:color w:val="000000" w:themeColor="text1"/>
                <w:sz w:val="16"/>
                <w:szCs w:val="16"/>
              </w:rPr>
            </w:pPr>
            <w:r w:rsidRPr="0062370B">
              <w:rPr>
                <w:color w:val="000000" w:themeColor="text1"/>
                <w:sz w:val="16"/>
                <w:szCs w:val="16"/>
              </w:rPr>
              <w:t>[OO 8], [OO 9]</w:t>
            </w:r>
          </w:p>
        </w:tc>
      </w:tr>
      <w:tr w:rsidR="004D5923" w:rsidRPr="0062370B" w14:paraId="1EE10B79" w14:textId="77777777">
        <w:trPr>
          <w:trHeight w:val="300"/>
        </w:trPr>
        <w:tc>
          <w:tcPr>
            <w:tcW w:w="1841" w:type="dxa"/>
            <w:shd w:val="clear" w:color="auto" w:fill="auto"/>
            <w:vAlign w:val="center"/>
          </w:tcPr>
          <w:p w14:paraId="749B2D19"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3" w:type="dxa"/>
            <w:gridSpan w:val="5"/>
            <w:shd w:val="clear" w:color="auto" w:fill="auto"/>
            <w:vAlign w:val="center"/>
          </w:tcPr>
          <w:p w14:paraId="001E20E8"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21BCA684" w14:textId="77777777">
        <w:trPr>
          <w:trHeight w:val="300"/>
        </w:trPr>
        <w:tc>
          <w:tcPr>
            <w:tcW w:w="14884" w:type="dxa"/>
            <w:gridSpan w:val="6"/>
            <w:shd w:val="clear" w:color="auto" w:fill="0070C0"/>
            <w:vAlign w:val="center"/>
          </w:tcPr>
          <w:p w14:paraId="3A81D45C"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65AD3492" w14:textId="77777777">
        <w:trPr>
          <w:trHeight w:val="354"/>
        </w:trPr>
        <w:tc>
          <w:tcPr>
            <w:tcW w:w="14884" w:type="dxa"/>
            <w:gridSpan w:val="6"/>
            <w:shd w:val="clear" w:color="auto" w:fill="auto"/>
            <w:vAlign w:val="center"/>
          </w:tcPr>
          <w:p w14:paraId="5D4CC84E" w14:textId="2190208D" w:rsidR="004D5923"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40C6B5E2" w14:textId="77777777" w:rsidR="004D5923" w:rsidRPr="0062370B" w:rsidRDefault="004D5923" w:rsidP="004D5923">
      <w:pPr>
        <w:spacing w:after="160" w:line="259" w:lineRule="auto"/>
        <w:rPr>
          <w:rFonts w:eastAsia="宋体" w:cs="Arial"/>
        </w:rPr>
      </w:pPr>
      <w:r w:rsidRPr="0062370B">
        <w:rPr>
          <w:rFonts w:eastAsia="宋体" w:cs="Arial"/>
        </w:rPr>
        <w:br w:type="page"/>
      </w:r>
    </w:p>
    <w:p w14:paraId="223C67B6" w14:textId="77777777" w:rsidR="004D5923" w:rsidRPr="0062370B" w:rsidRDefault="004D5923" w:rsidP="004D5923">
      <w:pPr>
        <w:pStyle w:val="Heading2"/>
        <w:rPr>
          <w:rFonts w:eastAsia="宋体" w:cs="Arial"/>
        </w:rPr>
      </w:pPr>
      <w:bookmarkStart w:id="47" w:name="_Toc133243168"/>
      <w:r w:rsidRPr="0062370B">
        <w:rPr>
          <w:rFonts w:eastAsia="宋体" w:cs="Arial" w:hint="eastAsia"/>
          <w:lang w:eastAsia="zh-CN"/>
        </w:rPr>
        <w:lastRenderedPageBreak/>
        <w:t>尽责</w:t>
      </w:r>
      <w:r w:rsidRPr="0062370B">
        <w:rPr>
          <w:rFonts w:eastAsia="宋体" w:cs="Arial" w:hint="eastAsia"/>
        </w:rPr>
        <w:t>管理：（代理）投票</w:t>
      </w:r>
      <w:r w:rsidRPr="0062370B">
        <w:t>[PGS 29, PGS 30, PGS 31, PGS 32, PGS 33, PGS 33.1, PGS 34, PGS 35]</w:t>
      </w:r>
      <w:bookmarkEnd w:id="4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54"/>
        <w:gridCol w:w="1480"/>
        <w:gridCol w:w="2559"/>
        <w:gridCol w:w="709"/>
        <w:gridCol w:w="337"/>
        <w:gridCol w:w="3829"/>
        <w:gridCol w:w="495"/>
        <w:gridCol w:w="1835"/>
        <w:gridCol w:w="1878"/>
        <w:gridCol w:w="8"/>
      </w:tblGrid>
      <w:tr w:rsidR="004D5923" w:rsidRPr="0062370B" w14:paraId="0302613F" w14:textId="77777777">
        <w:trPr>
          <w:gridAfter w:val="1"/>
          <w:wAfter w:w="8" w:type="dxa"/>
          <w:trHeight w:val="367"/>
        </w:trPr>
        <w:tc>
          <w:tcPr>
            <w:tcW w:w="1754" w:type="dxa"/>
            <w:vMerge w:val="restart"/>
            <w:shd w:val="clear" w:color="auto" w:fill="DFF5F9"/>
            <w:vAlign w:val="center"/>
            <w:hideMark/>
          </w:tcPr>
          <w:p w14:paraId="026364F9"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hint="eastAsia"/>
                <w:b/>
                <w:sz w:val="14"/>
                <w:szCs w:val="14"/>
                <w:lang w:eastAsia="en-GB"/>
              </w:rPr>
              <w:t>指标</w:t>
            </w:r>
            <w:r w:rsidRPr="0062370B">
              <w:rPr>
                <w:rFonts w:eastAsia="宋体" w:cs="Arial"/>
                <w:b/>
                <w:sz w:val="14"/>
                <w:szCs w:val="14"/>
                <w:lang w:eastAsia="en-GB"/>
              </w:rPr>
              <w:t>ID</w:t>
            </w:r>
          </w:p>
          <w:p w14:paraId="3A254C3F" w14:textId="77777777" w:rsidR="004D5923" w:rsidRPr="0062370B" w:rsidRDefault="004D5923">
            <w:pPr>
              <w:spacing w:line="240" w:lineRule="auto"/>
              <w:jc w:val="center"/>
              <w:textAlignment w:val="baseline"/>
              <w:rPr>
                <w:rFonts w:eastAsia="宋体" w:cs="Arial"/>
                <w:b/>
                <w:sz w:val="14"/>
                <w:szCs w:val="14"/>
                <w:lang w:eastAsia="en-GB"/>
              </w:rPr>
            </w:pPr>
          </w:p>
          <w:p w14:paraId="43EAD1AC" w14:textId="77777777" w:rsidR="004D5923" w:rsidRPr="0062370B" w:rsidRDefault="004D5923">
            <w:pPr>
              <w:pStyle w:val="Indicatorsubsection"/>
              <w:rPr>
                <w:rFonts w:eastAsia="宋体"/>
                <w:lang w:val="en-GB"/>
              </w:rPr>
            </w:pPr>
            <w:bookmarkStart w:id="48" w:name="_Toc133243169"/>
            <w:r w:rsidRPr="0062370B">
              <w:rPr>
                <w:rFonts w:eastAsia="宋体"/>
                <w:lang w:val="en-GB"/>
              </w:rPr>
              <w:t>PGS 29</w:t>
            </w:r>
            <w:bookmarkEnd w:id="48"/>
          </w:p>
        </w:tc>
        <w:tc>
          <w:tcPr>
            <w:tcW w:w="1480" w:type="dxa"/>
            <w:shd w:val="clear" w:color="auto" w:fill="DFF5F9"/>
            <w:vAlign w:val="center"/>
            <w:hideMark/>
          </w:tcPr>
          <w:p w14:paraId="227A9A96"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hint="eastAsia"/>
                <w:b/>
                <w:sz w:val="14"/>
                <w:szCs w:val="14"/>
                <w:lang w:eastAsia="en-GB"/>
              </w:rPr>
              <w:t>基于：</w:t>
            </w:r>
            <w:r w:rsidRPr="0062370B">
              <w:rPr>
                <w:rFonts w:eastAsia="宋体" w:cs="Arial"/>
                <w:b/>
                <w:sz w:val="14"/>
                <w:szCs w:val="14"/>
                <w:lang w:eastAsia="en-GB"/>
              </w:rPr>
              <w:t xml:space="preserve"> </w:t>
            </w:r>
          </w:p>
        </w:tc>
        <w:tc>
          <w:tcPr>
            <w:tcW w:w="3605" w:type="dxa"/>
            <w:gridSpan w:val="3"/>
            <w:shd w:val="clear" w:color="auto" w:fill="DFF5F9"/>
            <w:vAlign w:val="center"/>
          </w:tcPr>
          <w:p w14:paraId="548943EF"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22"/>
                <w:szCs w:val="22"/>
              </w:rPr>
              <w:t>OO 9</w:t>
            </w:r>
            <w:r w:rsidRPr="0062370B">
              <w:rPr>
                <w:rFonts w:eastAsia="宋体" w:cs="Arial" w:hint="eastAsia"/>
                <w:b/>
                <w:sz w:val="22"/>
                <w:szCs w:val="22"/>
              </w:rPr>
              <w:t>，</w:t>
            </w:r>
            <w:r w:rsidRPr="0062370B">
              <w:rPr>
                <w:rFonts w:eastAsia="宋体" w:cs="Arial"/>
                <w:b/>
                <w:sz w:val="22"/>
                <w:szCs w:val="22"/>
              </w:rPr>
              <w:t>PGS 1</w:t>
            </w:r>
          </w:p>
        </w:tc>
        <w:tc>
          <w:tcPr>
            <w:tcW w:w="4324" w:type="dxa"/>
            <w:gridSpan w:val="2"/>
            <w:vMerge w:val="restart"/>
            <w:shd w:val="clear" w:color="auto" w:fill="DFF5F9"/>
            <w:vAlign w:val="center"/>
          </w:tcPr>
          <w:p w14:paraId="310000B1"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hint="eastAsia"/>
                <w:b/>
                <w:bCs/>
                <w:sz w:val="14"/>
                <w:szCs w:val="14"/>
                <w:lang w:eastAsia="zh-CN"/>
              </w:rPr>
              <w:t>分节</w:t>
            </w:r>
            <w:r w:rsidRPr="0062370B">
              <w:rPr>
                <w:rFonts w:eastAsia="宋体" w:cs="Arial"/>
                <w:b/>
                <w:bCs/>
                <w:sz w:val="14"/>
                <w:szCs w:val="14"/>
                <w:lang w:eastAsia="zh-CN"/>
              </w:rPr>
              <w:t xml:space="preserve"> </w:t>
            </w:r>
          </w:p>
          <w:p w14:paraId="68274A1C" w14:textId="77777777" w:rsidR="004D5923" w:rsidRPr="0062370B" w:rsidRDefault="004D5923">
            <w:pPr>
              <w:spacing w:line="240" w:lineRule="auto"/>
              <w:jc w:val="center"/>
              <w:textAlignment w:val="baseline"/>
              <w:rPr>
                <w:rFonts w:eastAsia="宋体" w:cs="Arial"/>
                <w:sz w:val="14"/>
                <w:szCs w:val="14"/>
                <w:lang w:eastAsia="zh-CN"/>
              </w:rPr>
            </w:pPr>
          </w:p>
          <w:p w14:paraId="4652FCC6" w14:textId="7777777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尽责管理：（代理）投票</w:t>
            </w:r>
          </w:p>
        </w:tc>
        <w:tc>
          <w:tcPr>
            <w:tcW w:w="1835" w:type="dxa"/>
            <w:vMerge w:val="restart"/>
            <w:shd w:val="clear" w:color="auto" w:fill="DFF5F9"/>
            <w:vAlign w:val="center"/>
            <w:hideMark/>
          </w:tcPr>
          <w:p w14:paraId="78B80148"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hint="eastAsia"/>
                <w:b/>
                <w:bCs/>
                <w:sz w:val="14"/>
                <w:szCs w:val="14"/>
                <w:lang w:eastAsia="en-GB"/>
              </w:rPr>
              <w:t>原则</w:t>
            </w:r>
          </w:p>
          <w:p w14:paraId="461620B1" w14:textId="77777777" w:rsidR="004D5923" w:rsidRPr="0062370B" w:rsidRDefault="004D5923">
            <w:pPr>
              <w:spacing w:line="240" w:lineRule="auto"/>
              <w:jc w:val="center"/>
              <w:textAlignment w:val="baseline"/>
              <w:rPr>
                <w:rFonts w:eastAsia="宋体" w:cs="Arial"/>
                <w:b/>
                <w:bCs/>
                <w:sz w:val="14"/>
                <w:szCs w:val="14"/>
                <w:lang w:eastAsia="en-GB"/>
              </w:rPr>
            </w:pPr>
          </w:p>
          <w:p w14:paraId="59F0F1C1"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878" w:type="dxa"/>
            <w:vMerge w:val="restart"/>
            <w:shd w:val="clear" w:color="auto" w:fill="00B0F0"/>
            <w:tcMar>
              <w:top w:w="113" w:type="dxa"/>
              <w:left w:w="113" w:type="dxa"/>
              <w:bottom w:w="113" w:type="dxa"/>
              <w:right w:w="113" w:type="dxa"/>
            </w:tcMar>
            <w:vAlign w:val="center"/>
            <w:hideMark/>
          </w:tcPr>
          <w:p w14:paraId="0B774F96"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hint="eastAsia"/>
                <w:b/>
                <w:bCs/>
                <w:color w:val="FFFFFF" w:themeColor="background1"/>
                <w:sz w:val="14"/>
                <w:szCs w:val="14"/>
                <w:lang w:eastAsia="en-GB"/>
              </w:rPr>
              <w:t>指标类型</w:t>
            </w:r>
          </w:p>
          <w:p w14:paraId="7B34D221"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346E3560"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hint="eastAsia"/>
                <w:b/>
                <w:bCs/>
                <w:color w:val="FFFFFF" w:themeColor="background1"/>
                <w:sz w:val="32"/>
                <w:szCs w:val="32"/>
                <w:lang w:eastAsia="en-GB"/>
              </w:rPr>
              <w:t>核心</w:t>
            </w:r>
          </w:p>
        </w:tc>
      </w:tr>
      <w:tr w:rsidR="004D5923" w:rsidRPr="0062370B" w14:paraId="10106DCB" w14:textId="77777777">
        <w:trPr>
          <w:gridAfter w:val="1"/>
          <w:wAfter w:w="8" w:type="dxa"/>
          <w:trHeight w:val="367"/>
        </w:trPr>
        <w:tc>
          <w:tcPr>
            <w:tcW w:w="1754" w:type="dxa"/>
            <w:vMerge/>
            <w:vAlign w:val="center"/>
          </w:tcPr>
          <w:p w14:paraId="0D59584D" w14:textId="77777777" w:rsidR="004D5923" w:rsidRPr="0062370B" w:rsidRDefault="004D5923">
            <w:pPr>
              <w:spacing w:line="240" w:lineRule="auto"/>
              <w:jc w:val="center"/>
              <w:textAlignment w:val="baseline"/>
              <w:rPr>
                <w:rFonts w:eastAsia="宋体" w:cs="Arial"/>
                <w:b/>
                <w:sz w:val="14"/>
                <w:szCs w:val="14"/>
                <w:lang w:eastAsia="en-GB"/>
              </w:rPr>
            </w:pPr>
          </w:p>
        </w:tc>
        <w:tc>
          <w:tcPr>
            <w:tcW w:w="1480" w:type="dxa"/>
            <w:shd w:val="clear" w:color="auto" w:fill="DFF5F9"/>
            <w:vAlign w:val="center"/>
          </w:tcPr>
          <w:p w14:paraId="379D2E1C"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hint="eastAsia"/>
                <w:b/>
                <w:sz w:val="14"/>
                <w:szCs w:val="14"/>
                <w:lang w:eastAsia="en-GB"/>
              </w:rPr>
              <w:t>指向：</w:t>
            </w:r>
          </w:p>
        </w:tc>
        <w:tc>
          <w:tcPr>
            <w:tcW w:w="3605" w:type="dxa"/>
            <w:gridSpan w:val="3"/>
            <w:shd w:val="clear" w:color="auto" w:fill="DFF5F9"/>
            <w:vAlign w:val="center"/>
          </w:tcPr>
          <w:p w14:paraId="23FEB221"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hint="eastAsia"/>
                <w:b/>
                <w:bCs/>
                <w:sz w:val="22"/>
                <w:szCs w:val="22"/>
              </w:rPr>
              <w:t>不适用</w:t>
            </w:r>
          </w:p>
        </w:tc>
        <w:tc>
          <w:tcPr>
            <w:tcW w:w="4324" w:type="dxa"/>
            <w:gridSpan w:val="2"/>
            <w:vMerge/>
            <w:vAlign w:val="center"/>
          </w:tcPr>
          <w:p w14:paraId="7D045A2D" w14:textId="77777777" w:rsidR="004D5923" w:rsidRPr="0062370B" w:rsidRDefault="004D5923">
            <w:pPr>
              <w:spacing w:line="240" w:lineRule="auto"/>
              <w:jc w:val="center"/>
              <w:textAlignment w:val="baseline"/>
              <w:rPr>
                <w:rFonts w:eastAsia="宋体" w:cs="Arial"/>
                <w:b/>
                <w:sz w:val="14"/>
                <w:szCs w:val="14"/>
                <w:lang w:eastAsia="en-GB"/>
              </w:rPr>
            </w:pPr>
          </w:p>
        </w:tc>
        <w:tc>
          <w:tcPr>
            <w:tcW w:w="1835" w:type="dxa"/>
            <w:vMerge/>
            <w:vAlign w:val="center"/>
          </w:tcPr>
          <w:p w14:paraId="2B046769" w14:textId="77777777" w:rsidR="004D5923" w:rsidRPr="0062370B" w:rsidRDefault="004D5923">
            <w:pPr>
              <w:spacing w:line="240" w:lineRule="auto"/>
              <w:jc w:val="center"/>
              <w:textAlignment w:val="baseline"/>
              <w:rPr>
                <w:rFonts w:eastAsia="宋体" w:cs="Arial"/>
                <w:b/>
                <w:bCs/>
                <w:sz w:val="14"/>
                <w:szCs w:val="14"/>
                <w:lang w:eastAsia="en-GB"/>
              </w:rPr>
            </w:pPr>
          </w:p>
        </w:tc>
        <w:tc>
          <w:tcPr>
            <w:tcW w:w="1878" w:type="dxa"/>
            <w:vMerge/>
            <w:tcMar>
              <w:top w:w="113" w:type="dxa"/>
              <w:left w:w="113" w:type="dxa"/>
              <w:bottom w:w="113" w:type="dxa"/>
              <w:right w:w="113" w:type="dxa"/>
            </w:tcMar>
            <w:vAlign w:val="center"/>
          </w:tcPr>
          <w:p w14:paraId="62FFF2BF"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70784626" w14:textId="77777777">
        <w:trPr>
          <w:gridAfter w:val="1"/>
          <w:wAfter w:w="8" w:type="dxa"/>
          <w:trHeight w:val="567"/>
        </w:trPr>
        <w:tc>
          <w:tcPr>
            <w:tcW w:w="14876" w:type="dxa"/>
            <w:gridSpan w:val="9"/>
            <w:shd w:val="clear" w:color="auto" w:fill="FFFFFF" w:themeFill="background1"/>
            <w:tcMar>
              <w:top w:w="113" w:type="dxa"/>
              <w:left w:w="113" w:type="dxa"/>
              <w:bottom w:w="113" w:type="dxa"/>
              <w:right w:w="113" w:type="dxa"/>
            </w:tcMar>
            <w:vAlign w:val="center"/>
            <w:hideMark/>
          </w:tcPr>
          <w:p w14:paraId="6150C781" w14:textId="313D8389" w:rsidR="004D5923" w:rsidRPr="0062370B" w:rsidRDefault="004D5923">
            <w:pPr>
              <w:spacing w:line="276" w:lineRule="auto"/>
              <w:textAlignment w:val="baseline"/>
              <w:rPr>
                <w:rFonts w:eastAsia="宋体" w:cs="Arial"/>
                <w:b/>
                <w:lang w:eastAsia="zh-CN"/>
              </w:rPr>
            </w:pPr>
            <w:r w:rsidRPr="0062370B">
              <w:rPr>
                <w:rFonts w:eastAsia="宋体" w:cs="Arial" w:hint="eastAsia"/>
                <w:b/>
                <w:lang w:eastAsia="zh-CN"/>
              </w:rPr>
              <w:t>若</w:t>
            </w:r>
            <w:r w:rsidRPr="0062370B">
              <w:rPr>
                <w:rFonts w:eastAsia="宋体" w:cs="Arial"/>
                <w:b/>
                <w:lang w:eastAsia="zh-CN"/>
              </w:rPr>
              <w:t>使用外</w:t>
            </w:r>
            <w:r w:rsidRPr="0062370B">
              <w:rPr>
                <w:rFonts w:eastAsia="宋体" w:cs="Arial" w:hint="eastAsia"/>
                <w:b/>
                <w:lang w:eastAsia="zh-CN"/>
              </w:rPr>
              <w:t>部</w:t>
            </w:r>
            <w:hyperlink r:id="rId218" w:history="1">
              <w:r w:rsidRPr="0062370B">
                <w:rPr>
                  <w:rFonts w:eastAsia="宋体" w:cs="Arial" w:hint="eastAsia"/>
                  <w:b/>
                  <w:bCs/>
                  <w:lang w:eastAsia="zh-CN"/>
                </w:rPr>
                <w:t>服务商</w:t>
              </w:r>
            </w:hyperlink>
            <w:r w:rsidRPr="0062370B">
              <w:rPr>
                <w:rFonts w:eastAsia="宋体" w:cs="Arial" w:hint="eastAsia"/>
                <w:b/>
                <w:bCs/>
                <w:lang w:eastAsia="zh-CN"/>
              </w:rPr>
              <w:t>提</w:t>
            </w:r>
            <w:r w:rsidRPr="0062370B">
              <w:rPr>
                <w:rFonts w:eastAsia="宋体" w:cs="Arial" w:hint="eastAsia"/>
                <w:b/>
                <w:lang w:eastAsia="zh-CN"/>
              </w:rPr>
              <w:t>供投票</w:t>
            </w:r>
            <w:r w:rsidRPr="0062370B">
              <w:rPr>
                <w:rFonts w:eastAsia="宋体" w:cs="Arial"/>
                <w:b/>
                <w:lang w:eastAsia="zh-CN"/>
              </w:rPr>
              <w:t>建议，如何确保</w:t>
            </w:r>
            <w:r w:rsidR="00DD0328" w:rsidRPr="0062370B">
              <w:rPr>
                <w:rFonts w:eastAsia="宋体" w:cs="Arial" w:hint="eastAsia"/>
                <w:b/>
                <w:lang w:eastAsia="zh-CN"/>
              </w:rPr>
              <w:t>这些建议</w:t>
            </w:r>
            <w:r w:rsidRPr="0062370B">
              <w:rPr>
                <w:rFonts w:eastAsia="宋体" w:cs="Arial"/>
                <w:b/>
                <w:lang w:eastAsia="zh-CN"/>
              </w:rPr>
              <w:t>与</w:t>
            </w:r>
            <w:r w:rsidRPr="0062370B">
              <w:rPr>
                <w:rFonts w:eastAsia="宋体" w:cs="Arial" w:hint="eastAsia"/>
                <w:b/>
                <w:lang w:eastAsia="zh-CN"/>
              </w:rPr>
              <w:t>贵机构</w:t>
            </w:r>
            <w:r w:rsidRPr="0062370B">
              <w:rPr>
                <w:rFonts w:eastAsia="宋体" w:cs="Arial"/>
                <w:b/>
                <w:lang w:eastAsia="zh-CN"/>
              </w:rPr>
              <w:t>的</w:t>
            </w:r>
            <w:hyperlink r:id="rId219" w:history="1">
              <w:r w:rsidRPr="0062370B">
                <w:rPr>
                  <w:rStyle w:val="Hyperlink"/>
                  <w:rFonts w:eastAsia="宋体" w:cs="Arial"/>
                  <w:b/>
                  <w:bCs/>
                  <w:lang w:eastAsia="zh-CN"/>
                </w:rPr>
                <w:t>（代理）投票</w:t>
              </w:r>
            </w:hyperlink>
            <w:r w:rsidRPr="0062370B">
              <w:rPr>
                <w:rFonts w:eastAsia="宋体" w:cs="Arial"/>
                <w:b/>
                <w:lang w:eastAsia="zh-CN"/>
              </w:rPr>
              <w:t>政策一致？</w:t>
            </w:r>
          </w:p>
          <w:p w14:paraId="730299FE" w14:textId="77777777" w:rsidR="004D5923" w:rsidRPr="0062370B" w:rsidRDefault="004D5923">
            <w:pPr>
              <w:spacing w:line="276" w:lineRule="auto"/>
              <w:textAlignment w:val="baseline"/>
              <w:rPr>
                <w:rFonts w:eastAsia="宋体" w:cs="Arial"/>
                <w:b/>
                <w:lang w:eastAsia="zh-CN"/>
              </w:rPr>
            </w:pPr>
          </w:p>
          <w:p w14:paraId="45DAA853" w14:textId="06723931" w:rsidR="004D5923" w:rsidRPr="0062370B" w:rsidRDefault="004D5923">
            <w:pPr>
              <w:spacing w:line="276" w:lineRule="auto"/>
              <w:textAlignment w:val="baseline"/>
              <w:rPr>
                <w:rFonts w:eastAsia="宋体" w:cs="Arial"/>
                <w:lang w:eastAsia="zh-CN"/>
              </w:rPr>
            </w:pPr>
            <w:r w:rsidRPr="0062370B">
              <w:rPr>
                <w:rFonts w:eastAsia="宋体" w:cs="Arial"/>
                <w:i/>
                <w:lang w:eastAsia="zh-CN"/>
              </w:rPr>
              <w:t>本指标指投票建议</w:t>
            </w:r>
            <w:r w:rsidRPr="0062370B">
              <w:rPr>
                <w:rFonts w:eastAsia="宋体" w:cs="Arial" w:hint="eastAsia"/>
                <w:i/>
                <w:lang w:eastAsia="zh-CN"/>
              </w:rPr>
              <w:t>，</w:t>
            </w:r>
            <w:r w:rsidRPr="0062370B">
              <w:rPr>
                <w:rFonts w:eastAsia="宋体" w:cs="Arial"/>
                <w:i/>
                <w:lang w:eastAsia="zh-CN"/>
              </w:rPr>
              <w:t>而非投票执行。投票可由签署</w:t>
            </w:r>
            <w:r w:rsidRPr="0062370B">
              <w:rPr>
                <w:rFonts w:eastAsia="宋体" w:cs="Arial" w:hint="eastAsia"/>
                <w:i/>
                <w:lang w:eastAsia="zh-CN"/>
              </w:rPr>
              <w:t>方</w:t>
            </w:r>
            <w:r w:rsidRPr="0062370B">
              <w:rPr>
                <w:rFonts w:eastAsia="宋体" w:cs="Arial"/>
                <w:i/>
                <w:lang w:eastAsia="zh-CN"/>
              </w:rPr>
              <w:t>或外部服务商</w:t>
            </w:r>
            <w:r w:rsidRPr="0062370B">
              <w:rPr>
                <w:rFonts w:eastAsia="宋体" w:cs="Arial"/>
                <w:i/>
                <w:iCs/>
                <w:lang w:eastAsia="zh-CN"/>
              </w:rPr>
              <w:t>执行</w:t>
            </w:r>
            <w:r w:rsidRPr="0062370B">
              <w:rPr>
                <w:rFonts w:eastAsia="宋体" w:cs="Arial"/>
                <w:i/>
                <w:lang w:eastAsia="zh-CN"/>
              </w:rPr>
              <w:t>。</w:t>
            </w:r>
          </w:p>
        </w:tc>
      </w:tr>
      <w:tr w:rsidR="004D5923" w:rsidRPr="0062370B" w14:paraId="7CB5F947" w14:textId="77777777">
        <w:trPr>
          <w:gridAfter w:val="1"/>
          <w:wAfter w:w="8" w:type="dxa"/>
          <w:trHeight w:val="465"/>
        </w:trPr>
        <w:tc>
          <w:tcPr>
            <w:tcW w:w="11163"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1282361" w14:textId="1FEBEF18" w:rsidR="004D5923" w:rsidRPr="0062370B" w:rsidRDefault="004D5923">
            <w:pPr>
              <w:pStyle w:val="ListParagraph"/>
              <w:numPr>
                <w:ilvl w:val="0"/>
                <w:numId w:val="97"/>
              </w:numPr>
              <w:spacing w:line="276" w:lineRule="auto"/>
              <w:textAlignment w:val="baseline"/>
              <w:rPr>
                <w:rFonts w:eastAsia="宋体" w:cs="Arial"/>
                <w:lang w:eastAsia="zh-CN"/>
              </w:rPr>
            </w:pPr>
            <w:r w:rsidRPr="0062370B">
              <w:rPr>
                <w:rFonts w:eastAsia="宋体" w:cs="Arial"/>
                <w:lang w:eastAsia="zh-CN"/>
              </w:rPr>
              <w:t xml:space="preserve">(A) </w:t>
            </w:r>
            <w:r w:rsidRPr="0062370B">
              <w:rPr>
                <w:rFonts w:eastAsia="宋体" w:cs="Arial"/>
                <w:lang w:eastAsia="zh-CN"/>
              </w:rPr>
              <w:t>在投票</w:t>
            </w:r>
            <w:r w:rsidR="00B769E3" w:rsidRPr="0062370B">
              <w:rPr>
                <w:rFonts w:eastAsia="宋体" w:cs="Arial" w:hint="eastAsia"/>
                <w:lang w:eastAsia="zh-CN"/>
              </w:rPr>
              <w:t>执行</w:t>
            </w:r>
            <w:r w:rsidRPr="0062370B">
              <w:rPr>
                <w:rFonts w:eastAsia="宋体" w:cs="Arial"/>
                <w:lang w:eastAsia="zh-CN"/>
              </w:rPr>
              <w:t>前，我们</w:t>
            </w:r>
            <w:r w:rsidR="001A7373" w:rsidRPr="0062370B">
              <w:rPr>
                <w:rFonts w:eastAsia="宋体" w:cs="Arial" w:hint="eastAsia"/>
                <w:lang w:eastAsia="zh-CN"/>
              </w:rPr>
              <w:t>审查</w:t>
            </w:r>
            <w:r w:rsidRPr="0062370B">
              <w:rPr>
                <w:rFonts w:eastAsia="宋体" w:cs="Arial"/>
                <w:lang w:eastAsia="zh-CN"/>
              </w:rPr>
              <w:t>外部服务商</w:t>
            </w:r>
            <w:r w:rsidR="003638CA" w:rsidRPr="0062370B">
              <w:rPr>
                <w:rFonts w:eastAsia="宋体" w:cs="Arial" w:hint="eastAsia"/>
                <w:lang w:eastAsia="zh-CN"/>
              </w:rPr>
              <w:t>对</w:t>
            </w:r>
            <w:r w:rsidR="00C83EDE" w:rsidRPr="0062370B">
              <w:rPr>
                <w:rFonts w:eastAsia="宋体" w:cs="Arial" w:hint="eastAsia"/>
                <w:lang w:eastAsia="zh-CN"/>
              </w:rPr>
              <w:t>争议性</w:t>
            </w:r>
            <w:r w:rsidRPr="0062370B">
              <w:rPr>
                <w:rFonts w:eastAsia="宋体" w:cs="Arial"/>
                <w:lang w:eastAsia="zh-CN"/>
              </w:rPr>
              <w:t>和</w:t>
            </w:r>
            <w:r w:rsidRPr="0062370B">
              <w:rPr>
                <w:rFonts w:eastAsia="宋体" w:cs="Arial" w:hint="eastAsia"/>
                <w:lang w:eastAsia="zh-CN"/>
              </w:rPr>
              <w:t>高关注度</w:t>
            </w:r>
            <w:r w:rsidRPr="0062370B">
              <w:rPr>
                <w:rFonts w:eastAsia="宋体" w:cs="Arial"/>
                <w:lang w:eastAsia="zh-CN"/>
              </w:rPr>
              <w:t>投票</w:t>
            </w:r>
            <w:r w:rsidRPr="0062370B">
              <w:rPr>
                <w:rFonts w:eastAsia="宋体" w:cs="Arial" w:hint="eastAsia"/>
                <w:lang w:eastAsia="zh-CN"/>
              </w:rPr>
              <w:t>项</w:t>
            </w:r>
            <w:r w:rsidRPr="0062370B">
              <w:rPr>
                <w:rFonts w:eastAsia="宋体" w:cs="Arial"/>
                <w:lang w:eastAsia="zh-CN"/>
              </w:rPr>
              <w:t>的建议</w:t>
            </w:r>
          </w:p>
        </w:tc>
        <w:tc>
          <w:tcPr>
            <w:tcW w:w="3713" w:type="dxa"/>
            <w:gridSpan w:val="2"/>
            <w:tcBorders>
              <w:bottom w:val="single" w:sz="6" w:space="0" w:color="A6A6A6" w:themeColor="background1" w:themeShade="A6"/>
            </w:tcBorders>
            <w:shd w:val="clear" w:color="auto" w:fill="FFFFFF" w:themeFill="background1"/>
            <w:vAlign w:val="center"/>
          </w:tcPr>
          <w:p w14:paraId="0BE21895" w14:textId="77777777" w:rsidR="004D5923" w:rsidRPr="0062370B" w:rsidRDefault="004D5923">
            <w:pPr>
              <w:spacing w:line="276" w:lineRule="auto"/>
              <w:textAlignment w:val="baseline"/>
              <w:rPr>
                <w:rFonts w:eastAsia="宋体" w:cs="Arial"/>
                <w:lang w:eastAsia="zh-CN"/>
              </w:rPr>
            </w:pPr>
            <w:r w:rsidRPr="0062370B">
              <w:rPr>
                <w:rFonts w:eastAsia="宋体" w:cs="Arial"/>
                <w:lang w:eastAsia="zh-CN"/>
              </w:rPr>
              <w:t>[</w:t>
            </w:r>
            <w:r w:rsidRPr="0062370B">
              <w:rPr>
                <w:rFonts w:eastAsia="宋体" w:cs="Arial"/>
                <w:lang w:eastAsia="zh-CN"/>
              </w:rPr>
              <w:t>下拉式清单</w:t>
            </w:r>
            <w:r w:rsidRPr="0062370B">
              <w:rPr>
                <w:rFonts w:eastAsia="宋体" w:cs="Arial"/>
                <w:lang w:eastAsia="zh-CN"/>
              </w:rPr>
              <w:t>]</w:t>
            </w:r>
          </w:p>
          <w:p w14:paraId="7BD5C585" w14:textId="77777777" w:rsidR="004D5923" w:rsidRPr="0062370B" w:rsidRDefault="004D5923">
            <w:pPr>
              <w:spacing w:line="276" w:lineRule="auto"/>
              <w:textAlignment w:val="baseline"/>
              <w:rPr>
                <w:rFonts w:eastAsia="宋体" w:cs="Arial"/>
                <w:lang w:eastAsia="zh-CN"/>
              </w:rPr>
            </w:pPr>
          </w:p>
          <w:p w14:paraId="530784C3" w14:textId="77777777"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 xml:space="preserve">(1) </w:t>
            </w:r>
            <w:r w:rsidRPr="0062370B">
              <w:rPr>
                <w:rFonts w:eastAsia="宋体" w:cs="Arial" w:hint="eastAsia"/>
                <w:szCs w:val="16"/>
                <w:lang w:eastAsia="zh-CN"/>
              </w:rPr>
              <w:t>对</w:t>
            </w:r>
            <w:r w:rsidRPr="0062370B">
              <w:rPr>
                <w:rFonts w:eastAsia="宋体" w:cs="Arial"/>
                <w:szCs w:val="16"/>
                <w:lang w:eastAsia="zh-CN"/>
              </w:rPr>
              <w:t>所有情况</w:t>
            </w:r>
          </w:p>
          <w:p w14:paraId="627D1A02" w14:textId="77777777"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 xml:space="preserve">(2) </w:t>
            </w:r>
            <w:r w:rsidRPr="0062370B">
              <w:rPr>
                <w:rFonts w:eastAsia="宋体" w:cs="Arial" w:hint="eastAsia"/>
                <w:szCs w:val="16"/>
                <w:lang w:eastAsia="zh-CN"/>
              </w:rPr>
              <w:t>对</w:t>
            </w:r>
            <w:r w:rsidRPr="0062370B">
              <w:rPr>
                <w:rFonts w:eastAsia="宋体" w:cs="Arial"/>
                <w:szCs w:val="16"/>
                <w:lang w:eastAsia="zh-CN"/>
              </w:rPr>
              <w:t>多数情况</w:t>
            </w:r>
          </w:p>
          <w:p w14:paraId="745BB184" w14:textId="77777777"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 xml:space="preserve">(3) </w:t>
            </w:r>
            <w:r w:rsidRPr="0062370B">
              <w:rPr>
                <w:rFonts w:eastAsia="宋体" w:cs="Arial" w:hint="eastAsia"/>
                <w:szCs w:val="16"/>
                <w:lang w:eastAsia="zh-CN"/>
              </w:rPr>
              <w:t>对</w:t>
            </w:r>
            <w:r w:rsidRPr="0062370B">
              <w:rPr>
                <w:rFonts w:eastAsia="宋体" w:cs="Arial"/>
                <w:szCs w:val="16"/>
                <w:lang w:eastAsia="zh-CN"/>
              </w:rPr>
              <w:t>少数情况</w:t>
            </w:r>
          </w:p>
        </w:tc>
      </w:tr>
      <w:tr w:rsidR="004D5923" w:rsidRPr="0062370B" w14:paraId="799FA3C9" w14:textId="77777777">
        <w:trPr>
          <w:gridAfter w:val="1"/>
          <w:wAfter w:w="8" w:type="dxa"/>
          <w:trHeight w:val="465"/>
        </w:trPr>
        <w:tc>
          <w:tcPr>
            <w:tcW w:w="11163"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292163" w14:textId="7DD7D230" w:rsidR="004D5923" w:rsidRPr="0062370B" w:rsidRDefault="004D5923">
            <w:pPr>
              <w:pStyle w:val="ListParagraph"/>
              <w:numPr>
                <w:ilvl w:val="0"/>
                <w:numId w:val="97"/>
              </w:numPr>
              <w:spacing w:line="276" w:lineRule="auto"/>
              <w:textAlignment w:val="baseline"/>
              <w:rPr>
                <w:rFonts w:eastAsia="宋体" w:cs="Arial"/>
                <w:szCs w:val="16"/>
                <w:lang w:eastAsia="zh-CN"/>
              </w:rPr>
            </w:pPr>
            <w:r w:rsidRPr="0062370B">
              <w:rPr>
                <w:rFonts w:eastAsia="宋体" w:cs="Arial"/>
                <w:lang w:eastAsia="zh-CN"/>
              </w:rPr>
              <w:t>(B)</w:t>
            </w:r>
            <w:r w:rsidR="00032FC9" w:rsidRPr="0062370B">
              <w:rPr>
                <w:rFonts w:eastAsia="宋体" w:cs="Arial"/>
                <w:lang w:eastAsia="zh-CN"/>
              </w:rPr>
              <w:t xml:space="preserve"> </w:t>
            </w:r>
            <w:r w:rsidR="000F4AD7" w:rsidRPr="0062370B">
              <w:rPr>
                <w:rFonts w:eastAsia="宋体" w:cs="Arial" w:hint="eastAsia"/>
                <w:lang w:eastAsia="zh-CN"/>
              </w:rPr>
              <w:t>如果</w:t>
            </w:r>
            <w:r w:rsidRPr="0062370B">
              <w:rPr>
                <w:rFonts w:eastAsia="宋体" w:cs="Arial"/>
                <w:lang w:eastAsia="zh-CN"/>
              </w:rPr>
              <w:t>投票政策</w:t>
            </w:r>
            <w:r w:rsidR="00AD1700" w:rsidRPr="0062370B">
              <w:rPr>
                <w:rFonts w:eastAsia="宋体" w:cs="Arial"/>
                <w:lang w:eastAsia="zh-CN"/>
              </w:rPr>
              <w:t>的适用性</w:t>
            </w:r>
            <w:r w:rsidRPr="0062370B">
              <w:rPr>
                <w:rFonts w:eastAsia="宋体" w:cs="Arial"/>
                <w:lang w:eastAsia="zh-CN"/>
              </w:rPr>
              <w:t>不明确，我们</w:t>
            </w:r>
            <w:r w:rsidR="00C83EDE" w:rsidRPr="0062370B">
              <w:rPr>
                <w:rFonts w:eastAsia="宋体" w:cs="Arial"/>
                <w:lang w:eastAsia="zh-CN"/>
              </w:rPr>
              <w:t>在投票</w:t>
            </w:r>
            <w:r w:rsidR="00B769E3" w:rsidRPr="0062370B">
              <w:rPr>
                <w:rFonts w:eastAsia="宋体" w:cs="Arial" w:hint="eastAsia"/>
                <w:lang w:eastAsia="zh-CN"/>
              </w:rPr>
              <w:t>执行</w:t>
            </w:r>
            <w:r w:rsidR="00C83EDE" w:rsidRPr="0062370B">
              <w:rPr>
                <w:rFonts w:eastAsia="宋体" w:cs="Arial"/>
                <w:lang w:eastAsia="zh-CN"/>
              </w:rPr>
              <w:t>前</w:t>
            </w:r>
            <w:r w:rsidR="000F4AD7" w:rsidRPr="0062370B">
              <w:rPr>
                <w:rFonts w:eastAsia="宋体" w:cs="Arial" w:hint="eastAsia"/>
                <w:lang w:eastAsia="zh-CN"/>
              </w:rPr>
              <w:t>检查</w:t>
            </w:r>
            <w:r w:rsidRPr="0062370B">
              <w:rPr>
                <w:rFonts w:eastAsia="宋体" w:cs="Arial"/>
                <w:lang w:eastAsia="zh-CN"/>
              </w:rPr>
              <w:t>外部服务商的投票建议</w:t>
            </w:r>
          </w:p>
        </w:tc>
        <w:tc>
          <w:tcPr>
            <w:tcW w:w="3713" w:type="dxa"/>
            <w:gridSpan w:val="2"/>
            <w:tcBorders>
              <w:bottom w:val="single" w:sz="6" w:space="0" w:color="A6A6A6" w:themeColor="background1" w:themeShade="A6"/>
            </w:tcBorders>
            <w:shd w:val="clear" w:color="auto" w:fill="FFFFFF" w:themeFill="background1"/>
            <w:vAlign w:val="center"/>
          </w:tcPr>
          <w:p w14:paraId="00F2B1E7"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4D5923" w:rsidRPr="0062370B" w14:paraId="227A7655" w14:textId="77777777">
        <w:trPr>
          <w:gridAfter w:val="1"/>
          <w:wAfter w:w="8" w:type="dxa"/>
          <w:trHeight w:val="465"/>
        </w:trPr>
        <w:tc>
          <w:tcPr>
            <w:tcW w:w="11163"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5B510D" w14:textId="73286420" w:rsidR="004D5923" w:rsidRPr="0062370B" w:rsidRDefault="004D5923">
            <w:pPr>
              <w:pStyle w:val="ListParagraph"/>
              <w:numPr>
                <w:ilvl w:val="0"/>
                <w:numId w:val="95"/>
              </w:numPr>
              <w:spacing w:line="276" w:lineRule="auto"/>
              <w:textAlignment w:val="baseline"/>
              <w:rPr>
                <w:rFonts w:eastAsia="宋体" w:cs="Arial"/>
                <w:lang w:eastAsia="zh-CN"/>
              </w:rPr>
            </w:pPr>
            <w:r w:rsidRPr="0062370B">
              <w:rPr>
                <w:rFonts w:eastAsia="宋体" w:cs="Arial"/>
                <w:lang w:eastAsia="zh-CN"/>
              </w:rPr>
              <w:t xml:space="preserve">(C) </w:t>
            </w:r>
            <w:r w:rsidRPr="0062370B">
              <w:rPr>
                <w:rFonts w:eastAsia="宋体" w:cs="Arial"/>
                <w:lang w:eastAsia="zh-CN"/>
              </w:rPr>
              <w:t>我们</w:t>
            </w:r>
            <w:r w:rsidR="00B769E3" w:rsidRPr="0062370B">
              <w:rPr>
                <w:rFonts w:eastAsia="宋体" w:cs="Arial" w:hint="eastAsia"/>
                <w:lang w:eastAsia="zh-CN"/>
              </w:rPr>
              <w:t>只</w:t>
            </w:r>
            <w:r w:rsidRPr="0062370B">
              <w:rPr>
                <w:rFonts w:eastAsia="宋体" w:cs="Arial"/>
                <w:lang w:eastAsia="zh-CN"/>
              </w:rPr>
              <w:t>在投票</w:t>
            </w:r>
            <w:r w:rsidR="00B769E3" w:rsidRPr="0062370B">
              <w:rPr>
                <w:rFonts w:eastAsia="宋体" w:cs="Arial" w:hint="eastAsia"/>
                <w:lang w:eastAsia="zh-CN"/>
              </w:rPr>
              <w:t>执行</w:t>
            </w:r>
            <w:r w:rsidRPr="0062370B">
              <w:rPr>
                <w:rFonts w:eastAsia="宋体" w:cs="Arial"/>
                <w:lang w:eastAsia="zh-CN"/>
              </w:rPr>
              <w:t>后</w:t>
            </w:r>
            <w:r w:rsidR="000F4AD7" w:rsidRPr="0062370B">
              <w:rPr>
                <w:rFonts w:eastAsia="宋体" w:cs="Arial" w:hint="eastAsia"/>
                <w:lang w:eastAsia="zh-CN"/>
              </w:rPr>
              <w:t>检查</w:t>
            </w:r>
            <w:r w:rsidRPr="0062370B">
              <w:rPr>
                <w:rFonts w:eastAsia="宋体" w:cs="Arial"/>
                <w:lang w:eastAsia="zh-CN"/>
              </w:rPr>
              <w:t>外部服务商的投票建议</w:t>
            </w:r>
            <w:r w:rsidRPr="0062370B">
              <w:rPr>
                <w:rFonts w:eastAsia="宋体" w:cs="Arial" w:hint="eastAsia"/>
                <w:lang w:eastAsia="zh-CN"/>
              </w:rPr>
              <w:t>，确保与我们的投票政策一致</w:t>
            </w:r>
          </w:p>
        </w:tc>
        <w:tc>
          <w:tcPr>
            <w:tcW w:w="3713" w:type="dxa"/>
            <w:gridSpan w:val="2"/>
            <w:tcBorders>
              <w:bottom w:val="single" w:sz="6" w:space="0" w:color="A6A6A6" w:themeColor="background1" w:themeShade="A6"/>
            </w:tcBorders>
            <w:shd w:val="clear" w:color="auto" w:fill="FFFFFF" w:themeFill="background1"/>
            <w:vAlign w:val="center"/>
          </w:tcPr>
          <w:p w14:paraId="56414ED7"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4D5923" w:rsidRPr="0062370B" w14:paraId="430B3EE4" w14:textId="77777777">
        <w:trPr>
          <w:gridAfter w:val="1"/>
          <w:wAfter w:w="8" w:type="dxa"/>
          <w:trHeight w:val="465"/>
        </w:trPr>
        <w:tc>
          <w:tcPr>
            <w:tcW w:w="14876"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1A67C1" w14:textId="19B93503" w:rsidR="004D5923" w:rsidRPr="0062370B" w:rsidRDefault="004D5923">
            <w:pPr>
              <w:pStyle w:val="ListParagraph"/>
              <w:numPr>
                <w:ilvl w:val="0"/>
                <w:numId w:val="96"/>
              </w:numPr>
              <w:spacing w:line="276" w:lineRule="auto"/>
              <w:textAlignment w:val="baseline"/>
              <w:rPr>
                <w:rFonts w:eastAsia="宋体" w:cs="Arial"/>
                <w:lang w:eastAsia="zh-CN"/>
              </w:rPr>
            </w:pPr>
            <w:r w:rsidRPr="0062370B">
              <w:rPr>
                <w:rFonts w:eastAsia="宋体" w:cs="Arial"/>
                <w:lang w:eastAsia="zh-CN"/>
              </w:rPr>
              <w:t xml:space="preserve">(D) </w:t>
            </w:r>
            <w:r w:rsidRPr="0062370B">
              <w:rPr>
                <w:rFonts w:eastAsia="宋体" w:cs="Arial"/>
                <w:lang w:eastAsia="zh-CN"/>
              </w:rPr>
              <w:t>我们</w:t>
            </w:r>
            <w:r w:rsidR="00E12E36" w:rsidRPr="0062370B">
              <w:rPr>
                <w:rFonts w:eastAsia="宋体" w:cs="Arial" w:hint="eastAsia"/>
                <w:lang w:eastAsia="zh-CN"/>
              </w:rPr>
              <w:t>不</w:t>
            </w:r>
            <w:r w:rsidR="000F4AD7" w:rsidRPr="0062370B">
              <w:rPr>
                <w:rFonts w:eastAsia="宋体" w:cs="Arial" w:hint="eastAsia"/>
                <w:lang w:eastAsia="zh-CN"/>
              </w:rPr>
              <w:t>检查</w:t>
            </w:r>
            <w:r w:rsidRPr="0062370B">
              <w:rPr>
                <w:rFonts w:eastAsia="宋体" w:cs="Arial"/>
                <w:lang w:eastAsia="zh-CN"/>
              </w:rPr>
              <w:t>外部服务</w:t>
            </w:r>
            <w:r w:rsidRPr="0062370B">
              <w:rPr>
                <w:rFonts w:eastAsia="宋体" w:cs="Arial" w:hint="eastAsia"/>
                <w:lang w:eastAsia="zh-CN"/>
              </w:rPr>
              <w:t>商</w:t>
            </w:r>
            <w:r w:rsidRPr="0062370B">
              <w:rPr>
                <w:rFonts w:eastAsia="宋体" w:cs="Arial"/>
                <w:lang w:eastAsia="zh-CN"/>
              </w:rPr>
              <w:t>的投票建议</w:t>
            </w:r>
          </w:p>
        </w:tc>
      </w:tr>
      <w:tr w:rsidR="004D5923" w:rsidRPr="0062370B" w14:paraId="25F7101E" w14:textId="77777777">
        <w:trPr>
          <w:gridAfter w:val="1"/>
          <w:wAfter w:w="8" w:type="dxa"/>
          <w:trHeight w:val="465"/>
        </w:trPr>
        <w:tc>
          <w:tcPr>
            <w:tcW w:w="14876"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787A43" w14:textId="77777777" w:rsidR="004D5923" w:rsidRPr="0062370B" w:rsidRDefault="004D5923">
            <w:pPr>
              <w:pStyle w:val="ListParagraph"/>
              <w:numPr>
                <w:ilvl w:val="0"/>
                <w:numId w:val="96"/>
              </w:numPr>
              <w:spacing w:line="276" w:lineRule="auto"/>
              <w:textAlignment w:val="baseline"/>
              <w:rPr>
                <w:rFonts w:eastAsia="宋体" w:cs="Arial"/>
                <w:szCs w:val="16"/>
                <w:lang w:eastAsia="zh-CN"/>
              </w:rPr>
            </w:pPr>
            <w:r w:rsidRPr="0062370B">
              <w:rPr>
                <w:rFonts w:eastAsia="宋体" w:cs="Arial"/>
                <w:lang w:eastAsia="zh-CN"/>
              </w:rPr>
              <w:t xml:space="preserve">(E) </w:t>
            </w:r>
            <w:r w:rsidRPr="0062370B">
              <w:rPr>
                <w:rFonts w:eastAsia="宋体" w:cs="Arial"/>
                <w:lang w:eastAsia="zh-CN"/>
              </w:rPr>
              <w:t>不适用；我们</w:t>
            </w:r>
            <w:r w:rsidRPr="0062370B">
              <w:rPr>
                <w:rFonts w:eastAsia="宋体" w:cs="Arial" w:hint="eastAsia"/>
                <w:lang w:eastAsia="zh-CN"/>
              </w:rPr>
              <w:t>未使用</w:t>
            </w:r>
            <w:r w:rsidRPr="0062370B">
              <w:rPr>
                <w:rFonts w:eastAsia="宋体" w:cs="Arial"/>
                <w:lang w:eastAsia="zh-CN"/>
              </w:rPr>
              <w:t>外部服务商</w:t>
            </w:r>
            <w:r w:rsidRPr="0062370B">
              <w:rPr>
                <w:rFonts w:eastAsia="宋体" w:cs="Arial" w:hint="eastAsia"/>
                <w:lang w:eastAsia="zh-CN"/>
              </w:rPr>
              <w:t>提供</w:t>
            </w:r>
            <w:r w:rsidRPr="0062370B">
              <w:rPr>
                <w:rFonts w:eastAsia="宋体" w:cs="Arial"/>
                <w:lang w:eastAsia="zh-CN"/>
              </w:rPr>
              <w:t>投票建议</w:t>
            </w:r>
          </w:p>
        </w:tc>
      </w:tr>
      <w:tr w:rsidR="004D5923" w:rsidRPr="0062370B" w14:paraId="2685EC89" w14:textId="77777777">
        <w:trPr>
          <w:gridAfter w:val="1"/>
          <w:wAfter w:w="8" w:type="dxa"/>
          <w:trHeight w:val="300"/>
        </w:trPr>
        <w:tc>
          <w:tcPr>
            <w:tcW w:w="14876" w:type="dxa"/>
            <w:gridSpan w:val="9"/>
            <w:tcBorders>
              <w:left w:val="nil"/>
              <w:right w:val="nil"/>
            </w:tcBorders>
            <w:shd w:val="clear" w:color="auto" w:fill="FFFFFF" w:themeFill="background1"/>
            <w:tcMar>
              <w:top w:w="0" w:type="dxa"/>
              <w:bottom w:w="0" w:type="dxa"/>
            </w:tcMar>
            <w:vAlign w:val="center"/>
          </w:tcPr>
          <w:p w14:paraId="12321615"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1B88ACCE" w14:textId="77777777">
        <w:trPr>
          <w:gridAfter w:val="1"/>
          <w:wAfter w:w="8" w:type="dxa"/>
          <w:trHeight w:val="300"/>
        </w:trPr>
        <w:tc>
          <w:tcPr>
            <w:tcW w:w="14876" w:type="dxa"/>
            <w:gridSpan w:val="9"/>
            <w:shd w:val="clear" w:color="auto" w:fill="0070C0"/>
            <w:vAlign w:val="center"/>
          </w:tcPr>
          <w:p w14:paraId="7AD0137D"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12F02F00" w14:textId="77777777">
        <w:trPr>
          <w:gridAfter w:val="1"/>
          <w:wAfter w:w="8" w:type="dxa"/>
          <w:trHeight w:val="300"/>
        </w:trPr>
        <w:tc>
          <w:tcPr>
            <w:tcW w:w="1754" w:type="dxa"/>
            <w:shd w:val="clear" w:color="auto" w:fill="auto"/>
            <w:vAlign w:val="center"/>
          </w:tcPr>
          <w:p w14:paraId="655A2131"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122" w:type="dxa"/>
            <w:gridSpan w:val="8"/>
            <w:shd w:val="clear" w:color="auto" w:fill="auto"/>
            <w:vAlign w:val="center"/>
          </w:tcPr>
          <w:p w14:paraId="4DB84425" w14:textId="4BF22BFF"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w:t>
            </w:r>
            <w:r w:rsidRPr="0062370B">
              <w:rPr>
                <w:rStyle w:val="Hyperlink"/>
                <w:rFonts w:eastAsia="宋体" w:cs="Arial"/>
                <w:color w:val="000000" w:themeColor="text1"/>
                <w:sz w:val="16"/>
                <w:szCs w:val="16"/>
                <w:lang w:eastAsia="zh-CN"/>
              </w:rPr>
              <w:t>确定</w:t>
            </w:r>
            <w:r w:rsidR="001C7895"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将投票建议外包给外部服务商</w:t>
            </w:r>
            <w:r w:rsidRPr="0062370B">
              <w:rPr>
                <w:rStyle w:val="Hyperlink"/>
                <w:rFonts w:eastAsia="宋体" w:cs="Arial"/>
                <w:color w:val="000000" w:themeColor="text1"/>
                <w:sz w:val="16"/>
                <w:lang w:eastAsia="zh-CN"/>
              </w:rPr>
              <w:t>的</w:t>
            </w:r>
            <w:r w:rsidRPr="0062370B">
              <w:rPr>
                <w:rStyle w:val="Hyperlink"/>
                <w:rFonts w:eastAsia="宋体" w:cs="Arial"/>
                <w:color w:val="000000" w:themeColor="text1"/>
                <w:sz w:val="16"/>
                <w:szCs w:val="16"/>
                <w:lang w:eastAsia="zh-CN"/>
              </w:rPr>
              <w:t>签署方是否</w:t>
            </w:r>
            <w:r w:rsidR="000F4AD7" w:rsidRPr="0062370B">
              <w:rPr>
                <w:rStyle w:val="Hyperlink"/>
                <w:rFonts w:eastAsia="宋体" w:cs="Arial" w:hint="eastAsia"/>
                <w:color w:val="000000" w:themeColor="text1"/>
                <w:sz w:val="16"/>
                <w:szCs w:val="16"/>
                <w:lang w:eastAsia="zh-CN"/>
              </w:rPr>
              <w:t>检查</w:t>
            </w:r>
            <w:r w:rsidR="00F8142C" w:rsidRPr="0062370B">
              <w:rPr>
                <w:rStyle w:val="Hyperlink"/>
                <w:rFonts w:eastAsia="宋体" w:cs="Arial" w:hint="eastAsia"/>
                <w:color w:val="000000" w:themeColor="text1"/>
                <w:sz w:val="16"/>
                <w:szCs w:val="16"/>
                <w:lang w:eastAsia="zh-CN"/>
              </w:rPr>
              <w:t>建议</w:t>
            </w:r>
            <w:r w:rsidR="00731C98" w:rsidRPr="0062370B">
              <w:rPr>
                <w:rStyle w:val="Hyperlink"/>
                <w:rFonts w:eastAsia="宋体" w:cs="Arial" w:hint="eastAsia"/>
                <w:color w:val="000000" w:themeColor="text1"/>
                <w:sz w:val="16"/>
                <w:szCs w:val="16"/>
                <w:lang w:eastAsia="zh-CN"/>
              </w:rPr>
              <w:t>后</w:t>
            </w:r>
            <w:r w:rsidR="00F8142C" w:rsidRPr="0062370B">
              <w:rPr>
                <w:rStyle w:val="Hyperlink"/>
                <w:rFonts w:eastAsia="宋体" w:cs="Arial" w:hint="eastAsia"/>
                <w:color w:val="000000" w:themeColor="text1"/>
                <w:sz w:val="16"/>
                <w:szCs w:val="16"/>
                <w:lang w:eastAsia="zh-CN"/>
              </w:rPr>
              <w:t>方予</w:t>
            </w:r>
            <w:r w:rsidR="001E2F42" w:rsidRPr="0062370B">
              <w:rPr>
                <w:rStyle w:val="Hyperlink"/>
                <w:rFonts w:eastAsia="宋体" w:cs="Arial" w:hint="eastAsia"/>
                <w:color w:val="000000" w:themeColor="text1"/>
                <w:sz w:val="16"/>
                <w:szCs w:val="16"/>
                <w:lang w:eastAsia="zh-CN"/>
              </w:rPr>
              <w:t>采纳</w:t>
            </w:r>
            <w:r w:rsidRPr="0062370B">
              <w:rPr>
                <w:rStyle w:val="Hyperlink"/>
                <w:rFonts w:eastAsia="宋体" w:cs="Arial"/>
                <w:color w:val="000000" w:themeColor="text1"/>
                <w:sz w:val="16"/>
                <w:szCs w:val="16"/>
                <w:lang w:eastAsia="zh-CN"/>
              </w:rPr>
              <w:t>，以保持</w:t>
            </w:r>
            <w:r w:rsidR="009954D4" w:rsidRPr="0062370B">
              <w:rPr>
                <w:rStyle w:val="Hyperlink"/>
                <w:rFonts w:eastAsia="宋体" w:cs="Arial" w:hint="eastAsia"/>
                <w:color w:val="000000" w:themeColor="text1"/>
                <w:sz w:val="16"/>
                <w:szCs w:val="16"/>
                <w:lang w:eastAsia="zh-CN"/>
              </w:rPr>
              <w:t>（对投票的）</w:t>
            </w:r>
            <w:r w:rsidRPr="0062370B">
              <w:rPr>
                <w:rStyle w:val="Hyperlink"/>
                <w:rFonts w:eastAsia="宋体" w:cs="Arial"/>
                <w:color w:val="000000" w:themeColor="text1"/>
                <w:sz w:val="16"/>
                <w:szCs w:val="16"/>
                <w:lang w:eastAsia="zh-CN"/>
              </w:rPr>
              <w:t>监督并确保</w:t>
            </w:r>
            <w:r w:rsidRPr="0062370B">
              <w:rPr>
                <w:rStyle w:val="Hyperlink"/>
                <w:rFonts w:eastAsia="宋体" w:cs="Arial" w:hint="eastAsia"/>
                <w:color w:val="000000" w:themeColor="text1"/>
                <w:sz w:val="16"/>
                <w:szCs w:val="16"/>
                <w:lang w:eastAsia="zh-CN"/>
              </w:rPr>
              <w:t>符合</w:t>
            </w:r>
            <w:r w:rsidRPr="0062370B">
              <w:rPr>
                <w:rStyle w:val="Hyperlink"/>
                <w:rFonts w:eastAsia="宋体" w:cs="Arial"/>
                <w:color w:val="000000" w:themeColor="text1"/>
                <w:sz w:val="16"/>
                <w:szCs w:val="16"/>
                <w:lang w:eastAsia="zh-CN"/>
              </w:rPr>
              <w:t>投票政策中规定的期望。</w:t>
            </w:r>
            <w:r w:rsidRPr="0062370B">
              <w:rPr>
                <w:rStyle w:val="Hyperlink"/>
                <w:rFonts w:eastAsia="宋体" w:cs="Arial"/>
                <w:color w:val="000000" w:themeColor="text1"/>
                <w:sz w:val="16"/>
                <w:szCs w:val="16"/>
                <w:lang w:eastAsia="zh-CN"/>
              </w:rPr>
              <w:t xml:space="preserve"> </w:t>
            </w:r>
          </w:p>
          <w:p w14:paraId="311B1622" w14:textId="77777777" w:rsidR="004D5923" w:rsidRPr="0062370B" w:rsidRDefault="004D5923">
            <w:pPr>
              <w:rPr>
                <w:rStyle w:val="Hyperlink"/>
                <w:rFonts w:eastAsia="宋体" w:cs="Arial"/>
                <w:color w:val="000000" w:themeColor="text1"/>
                <w:sz w:val="16"/>
                <w:szCs w:val="16"/>
                <w:lang w:eastAsia="zh-CN"/>
              </w:rPr>
            </w:pPr>
          </w:p>
          <w:p w14:paraId="772CF642" w14:textId="27425B26"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对于</w:t>
            </w:r>
            <w:r w:rsidR="00C83EDE" w:rsidRPr="0062370B">
              <w:rPr>
                <w:rStyle w:val="Hyperlink"/>
                <w:rFonts w:eastAsia="宋体" w:cs="Arial" w:hint="eastAsia"/>
                <w:color w:val="000000" w:themeColor="text1"/>
                <w:sz w:val="16"/>
                <w:szCs w:val="16"/>
                <w:lang w:eastAsia="zh-CN"/>
              </w:rPr>
              <w:t>争议性</w:t>
            </w:r>
            <w:r w:rsidRPr="0062370B">
              <w:rPr>
                <w:rStyle w:val="Hyperlink"/>
                <w:rFonts w:eastAsia="宋体" w:cs="Arial"/>
                <w:color w:val="000000" w:themeColor="text1"/>
                <w:sz w:val="16"/>
                <w:szCs w:val="16"/>
                <w:lang w:eastAsia="zh-CN"/>
              </w:rPr>
              <w:t>和高</w:t>
            </w:r>
            <w:r w:rsidRPr="0062370B">
              <w:rPr>
                <w:rStyle w:val="Hyperlink"/>
                <w:rFonts w:eastAsia="宋体" w:cs="Arial" w:hint="eastAsia"/>
                <w:color w:val="000000" w:themeColor="text1"/>
                <w:sz w:val="16"/>
                <w:szCs w:val="16"/>
                <w:lang w:eastAsia="zh-CN"/>
              </w:rPr>
              <w:t>关注</w:t>
            </w:r>
            <w:r w:rsidRPr="0062370B">
              <w:rPr>
                <w:rStyle w:val="Hyperlink"/>
                <w:rFonts w:eastAsia="宋体" w:cs="Arial"/>
                <w:color w:val="000000" w:themeColor="text1"/>
                <w:sz w:val="16"/>
                <w:szCs w:val="16"/>
                <w:lang w:eastAsia="zh-CN"/>
              </w:rPr>
              <w:t>度的</w:t>
            </w:r>
            <w:r w:rsidR="006650B6" w:rsidRPr="0062370B">
              <w:rPr>
                <w:rStyle w:val="Hyperlink"/>
                <w:rFonts w:eastAsia="宋体" w:cs="Arial" w:hint="eastAsia"/>
                <w:color w:val="000000" w:themeColor="text1"/>
                <w:sz w:val="16"/>
                <w:szCs w:val="16"/>
                <w:lang w:eastAsia="zh-CN"/>
              </w:rPr>
              <w:t>问题</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以及政策</w:t>
            </w:r>
            <w:r w:rsidR="00AD1700" w:rsidRPr="0062370B">
              <w:rPr>
                <w:rStyle w:val="Hyperlink"/>
                <w:rFonts w:eastAsia="宋体" w:cs="Arial" w:hint="eastAsia"/>
                <w:color w:val="000000" w:themeColor="text1"/>
                <w:sz w:val="16"/>
                <w:szCs w:val="16"/>
                <w:lang w:eastAsia="zh-CN"/>
              </w:rPr>
              <w:t>的适用性</w:t>
            </w:r>
            <w:r w:rsidRPr="0062370B">
              <w:rPr>
                <w:rStyle w:val="Hyperlink"/>
                <w:rFonts w:eastAsia="宋体" w:cs="Arial" w:hint="eastAsia"/>
                <w:color w:val="000000" w:themeColor="text1"/>
                <w:sz w:val="16"/>
                <w:szCs w:val="16"/>
                <w:lang w:eastAsia="zh-CN"/>
              </w:rPr>
              <w:t>可能不明确</w:t>
            </w:r>
            <w:r w:rsidR="001C7895" w:rsidRPr="0062370B">
              <w:rPr>
                <w:rStyle w:val="Hyperlink"/>
                <w:rFonts w:eastAsia="宋体" w:cs="Arial" w:hint="eastAsia"/>
                <w:color w:val="000000" w:themeColor="text1"/>
                <w:sz w:val="16"/>
                <w:szCs w:val="16"/>
                <w:lang w:eastAsia="zh-CN"/>
              </w:rPr>
              <w:t>时</w:t>
            </w:r>
            <w:r w:rsidRPr="0062370B">
              <w:rPr>
                <w:rStyle w:val="Hyperlink"/>
                <w:rFonts w:eastAsia="宋体" w:cs="Arial"/>
                <w:color w:val="000000" w:themeColor="text1"/>
                <w:sz w:val="16"/>
                <w:szCs w:val="16"/>
                <w:lang w:eastAsia="zh-CN"/>
              </w:rPr>
              <w:t>，在投票前</w:t>
            </w:r>
            <w:r w:rsidR="000F4AD7" w:rsidRPr="0062370B">
              <w:rPr>
                <w:rStyle w:val="Hyperlink"/>
                <w:rFonts w:eastAsia="宋体" w:cs="Arial" w:hint="eastAsia"/>
                <w:color w:val="000000" w:themeColor="text1"/>
                <w:sz w:val="16"/>
                <w:szCs w:val="16"/>
                <w:lang w:eastAsia="zh-CN"/>
              </w:rPr>
              <w:t>检查</w:t>
            </w:r>
            <w:r w:rsidRPr="0062370B">
              <w:rPr>
                <w:rStyle w:val="Hyperlink"/>
                <w:rFonts w:eastAsia="宋体" w:cs="Arial"/>
                <w:color w:val="000000" w:themeColor="text1"/>
                <w:sz w:val="16"/>
                <w:szCs w:val="16"/>
                <w:lang w:eastAsia="zh-CN"/>
              </w:rPr>
              <w:t>所有投票建议被认为是良好做法。</w:t>
            </w:r>
          </w:p>
        </w:tc>
      </w:tr>
      <w:tr w:rsidR="004D5923" w:rsidRPr="0062370B" w14:paraId="09C7412E" w14:textId="77777777">
        <w:trPr>
          <w:gridAfter w:val="1"/>
          <w:wAfter w:w="8" w:type="dxa"/>
          <w:trHeight w:val="300"/>
        </w:trPr>
        <w:tc>
          <w:tcPr>
            <w:tcW w:w="1754" w:type="dxa"/>
            <w:shd w:val="clear" w:color="auto" w:fill="auto"/>
            <w:vAlign w:val="center"/>
          </w:tcPr>
          <w:p w14:paraId="2347D191" w14:textId="77777777" w:rsidR="004D5923" w:rsidRPr="0062370B" w:rsidRDefault="004D5923">
            <w:pPr>
              <w:rPr>
                <w:rStyle w:val="Hyperlink"/>
                <w:rFonts w:eastAsia="宋体" w:cs="Arial"/>
                <w:b/>
                <w:sz w:val="16"/>
                <w:szCs w:val="16"/>
              </w:rPr>
            </w:pPr>
            <w:r w:rsidRPr="0062370B">
              <w:rPr>
                <w:rFonts w:eastAsia="宋体" w:cs="Arial"/>
                <w:b/>
                <w:sz w:val="16"/>
                <w:szCs w:val="16"/>
              </w:rPr>
              <w:lastRenderedPageBreak/>
              <w:t>补充报告指引</w:t>
            </w:r>
          </w:p>
        </w:tc>
        <w:tc>
          <w:tcPr>
            <w:tcW w:w="13122" w:type="dxa"/>
            <w:gridSpan w:val="8"/>
            <w:shd w:val="clear" w:color="auto" w:fill="auto"/>
            <w:vAlign w:val="center"/>
          </w:tcPr>
          <w:p w14:paraId="153F74DB" w14:textId="701B633E"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关于（代理）投票的政策或</w:t>
            </w:r>
            <w:r w:rsidR="00302E4F"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概述了签署方如何处理投票决定，包括</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因素如何影响投票决定</w:t>
            </w:r>
            <w:r w:rsidR="001247F0"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以及</w:t>
            </w:r>
            <w:r w:rsidRPr="0062370B">
              <w:rPr>
                <w:rStyle w:val="Hyperlink"/>
                <w:rFonts w:eastAsia="宋体" w:cs="Arial" w:hint="eastAsia"/>
                <w:color w:val="000000" w:themeColor="text1"/>
                <w:sz w:val="16"/>
                <w:szCs w:val="16"/>
                <w:lang w:eastAsia="zh-CN"/>
              </w:rPr>
              <w:t>在哪些类别的投票中考虑了</w:t>
            </w:r>
            <w:r w:rsidRPr="0062370B">
              <w:rPr>
                <w:rStyle w:val="Hyperlink"/>
                <w:rFonts w:eastAsia="宋体" w:cs="Arial"/>
                <w:color w:val="000000" w:themeColor="text1"/>
                <w:sz w:val="16"/>
                <w:szCs w:val="16"/>
                <w:lang w:eastAsia="zh-CN"/>
              </w:rPr>
              <w:t>ESG</w:t>
            </w:r>
            <w:r w:rsidRPr="0062370B">
              <w:rPr>
                <w:rStyle w:val="Hyperlink"/>
                <w:rFonts w:eastAsia="宋体" w:cs="Arial" w:hint="eastAsia"/>
                <w:color w:val="000000" w:themeColor="text1"/>
                <w:sz w:val="16"/>
                <w:szCs w:val="16"/>
                <w:lang w:eastAsia="zh-CN"/>
              </w:rPr>
              <w:t>因素</w:t>
            </w:r>
            <w:r w:rsidRPr="0062370B">
              <w:rPr>
                <w:rStyle w:val="Hyperlink"/>
                <w:rFonts w:eastAsia="宋体" w:cs="Arial"/>
                <w:color w:val="000000" w:themeColor="text1"/>
                <w:sz w:val="16"/>
                <w:szCs w:val="16"/>
                <w:lang w:eastAsia="zh-CN"/>
              </w:rPr>
              <w:t>。</w:t>
            </w:r>
            <w:r w:rsidR="001247F0" w:rsidRPr="0062370B">
              <w:rPr>
                <w:rStyle w:val="Hyperlink"/>
                <w:rFonts w:eastAsia="宋体" w:cs="Arial" w:hint="eastAsia"/>
                <w:color w:val="000000" w:themeColor="text1"/>
                <w:sz w:val="16"/>
                <w:szCs w:val="16"/>
                <w:lang w:eastAsia="zh-CN"/>
              </w:rPr>
              <w:t>这</w:t>
            </w:r>
            <w:r w:rsidRPr="0062370B">
              <w:rPr>
                <w:rStyle w:val="Hyperlink"/>
                <w:rFonts w:eastAsia="宋体" w:cs="Arial"/>
                <w:color w:val="000000" w:themeColor="text1"/>
                <w:sz w:val="16"/>
                <w:szCs w:val="16"/>
                <w:lang w:eastAsia="zh-CN"/>
              </w:rPr>
              <w:t>可</w:t>
            </w:r>
            <w:r w:rsidR="00976FC5" w:rsidRPr="0062370B">
              <w:rPr>
                <w:rStyle w:val="Hyperlink"/>
                <w:rFonts w:eastAsia="宋体" w:cs="Arial" w:hint="eastAsia"/>
                <w:color w:val="000000" w:themeColor="text1"/>
                <w:sz w:val="16"/>
                <w:szCs w:val="16"/>
                <w:lang w:eastAsia="zh-CN"/>
              </w:rPr>
              <w:t>能</w:t>
            </w:r>
            <w:r w:rsidRPr="0062370B">
              <w:rPr>
                <w:rStyle w:val="Hyperlink"/>
                <w:rFonts w:eastAsia="宋体" w:cs="Arial"/>
                <w:color w:val="000000" w:themeColor="text1"/>
                <w:sz w:val="16"/>
                <w:szCs w:val="16"/>
                <w:lang w:eastAsia="zh-CN"/>
              </w:rPr>
              <w:t>是一</w:t>
            </w:r>
            <w:r w:rsidRPr="0062370B">
              <w:rPr>
                <w:rStyle w:val="Hyperlink"/>
                <w:rFonts w:eastAsia="宋体" w:cs="Arial" w:hint="eastAsia"/>
                <w:color w:val="000000" w:themeColor="text1"/>
                <w:sz w:val="16"/>
                <w:szCs w:val="16"/>
                <w:lang w:eastAsia="zh-CN"/>
              </w:rPr>
              <w:t>项单独</w:t>
            </w:r>
            <w:r w:rsidRPr="0062370B">
              <w:rPr>
                <w:rStyle w:val="Hyperlink"/>
                <w:rFonts w:eastAsia="宋体" w:cs="Arial"/>
                <w:color w:val="000000" w:themeColor="text1"/>
                <w:sz w:val="16"/>
                <w:szCs w:val="16"/>
                <w:lang w:eastAsia="zh-CN"/>
              </w:rPr>
              <w:t>政策或</w:t>
            </w:r>
            <w:r w:rsidR="002E79D8" w:rsidRPr="0062370B">
              <w:rPr>
                <w:rStyle w:val="Hyperlink"/>
                <w:rFonts w:eastAsia="宋体" w:cs="Arial"/>
                <w:color w:val="000000" w:themeColor="text1"/>
                <w:sz w:val="16"/>
                <w:szCs w:val="16"/>
                <w:lang w:eastAsia="zh-CN"/>
              </w:rPr>
              <w:t>指引</w:t>
            </w:r>
            <w:r w:rsidRPr="0062370B">
              <w:rPr>
                <w:rStyle w:val="Hyperlink"/>
                <w:rFonts w:eastAsia="宋体" w:cs="Arial"/>
                <w:color w:val="000000" w:themeColor="text1"/>
                <w:sz w:val="16"/>
                <w:szCs w:val="16"/>
                <w:lang w:eastAsia="zh-CN"/>
              </w:rPr>
              <w:t>，也可</w:t>
            </w:r>
            <w:r w:rsidR="00976FC5" w:rsidRPr="0062370B">
              <w:rPr>
                <w:rStyle w:val="Hyperlink"/>
                <w:rFonts w:eastAsia="宋体" w:cs="Arial" w:hint="eastAsia"/>
                <w:color w:val="000000" w:themeColor="text1"/>
                <w:sz w:val="16"/>
                <w:szCs w:val="16"/>
                <w:lang w:eastAsia="zh-CN"/>
              </w:rPr>
              <w:t>能被</w:t>
            </w:r>
            <w:r w:rsidR="00AB5EF8" w:rsidRPr="0062370B">
              <w:rPr>
                <w:rStyle w:val="Hyperlink"/>
                <w:rFonts w:eastAsia="宋体" w:cs="Arial"/>
                <w:color w:val="000000" w:themeColor="text1"/>
                <w:sz w:val="16"/>
                <w:szCs w:val="16"/>
                <w:lang w:eastAsia="zh-CN"/>
              </w:rPr>
              <w:t>包含在</w:t>
            </w:r>
            <w:r w:rsidRPr="0062370B">
              <w:rPr>
                <w:rStyle w:val="Hyperlink"/>
                <w:rFonts w:eastAsia="宋体" w:cs="Arial"/>
                <w:color w:val="000000" w:themeColor="text1"/>
                <w:sz w:val="16"/>
                <w:szCs w:val="16"/>
                <w:lang w:eastAsia="zh-CN"/>
              </w:rPr>
              <w:t>更广泛的负责任投资政策、</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管理政策或类似政策</w:t>
            </w:r>
            <w:r w:rsidR="00F02518"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w:t>
            </w:r>
          </w:p>
          <w:p w14:paraId="3E72AC7B" w14:textId="77777777" w:rsidR="004D5923" w:rsidRPr="0062370B" w:rsidRDefault="004D5923">
            <w:pPr>
              <w:rPr>
                <w:rStyle w:val="Hyperlink"/>
                <w:rFonts w:eastAsia="宋体" w:cs="Arial"/>
                <w:color w:val="000000" w:themeColor="text1"/>
                <w:sz w:val="16"/>
                <w:lang w:eastAsia="zh-CN"/>
              </w:rPr>
            </w:pPr>
          </w:p>
          <w:p w14:paraId="504FC9FE" w14:textId="34BC7F22"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00C83EDE" w:rsidRPr="0062370B">
              <w:rPr>
                <w:rStyle w:val="Hyperlink"/>
                <w:rFonts w:eastAsia="宋体" w:cs="Arial" w:hint="eastAsia"/>
                <w:color w:val="000000" w:themeColor="text1"/>
                <w:sz w:val="16"/>
                <w:szCs w:val="16"/>
                <w:lang w:eastAsia="zh-CN"/>
              </w:rPr>
              <w:t>争议性</w:t>
            </w:r>
            <w:r w:rsidRPr="0062370B">
              <w:rPr>
                <w:rStyle w:val="Hyperlink"/>
                <w:rFonts w:eastAsia="宋体" w:cs="Arial"/>
                <w:color w:val="000000" w:themeColor="text1"/>
                <w:sz w:val="16"/>
                <w:szCs w:val="16"/>
                <w:lang w:eastAsia="zh-CN"/>
              </w:rPr>
              <w:t>和高</w:t>
            </w:r>
            <w:r w:rsidRPr="0062370B">
              <w:rPr>
                <w:rStyle w:val="Hyperlink"/>
                <w:rFonts w:eastAsia="宋体" w:cs="Arial" w:hint="eastAsia"/>
                <w:color w:val="000000" w:themeColor="text1"/>
                <w:sz w:val="16"/>
                <w:szCs w:val="16"/>
                <w:lang w:eastAsia="zh-CN"/>
              </w:rPr>
              <w:t>关注</w:t>
            </w:r>
            <w:r w:rsidRPr="0062370B">
              <w:rPr>
                <w:rStyle w:val="Hyperlink"/>
                <w:rFonts w:eastAsia="宋体" w:cs="Arial"/>
                <w:color w:val="000000" w:themeColor="text1"/>
                <w:sz w:val="16"/>
                <w:szCs w:val="16"/>
                <w:lang w:eastAsia="zh-CN"/>
              </w:rPr>
              <w:t>度</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指</w:t>
            </w:r>
            <w:r w:rsidRPr="0062370B">
              <w:rPr>
                <w:rStyle w:val="Hyperlink"/>
                <w:rFonts w:eastAsia="宋体" w:cs="Arial" w:hint="eastAsia"/>
                <w:color w:val="000000" w:themeColor="text1"/>
                <w:sz w:val="16"/>
                <w:szCs w:val="16"/>
                <w:lang w:eastAsia="zh-CN"/>
              </w:rPr>
              <w:t>投票项</w:t>
            </w:r>
            <w:r w:rsidRPr="0062370B">
              <w:rPr>
                <w:rStyle w:val="Hyperlink"/>
                <w:rFonts w:eastAsia="宋体" w:cs="Arial"/>
                <w:color w:val="000000" w:themeColor="text1"/>
                <w:sz w:val="16"/>
                <w:szCs w:val="16"/>
                <w:lang w:eastAsia="zh-CN"/>
              </w:rPr>
              <w:t>在机构投资者中（例如</w:t>
            </w:r>
            <w:r w:rsidRPr="0062370B">
              <w:rPr>
                <w:rStyle w:val="Hyperlink"/>
                <w:rFonts w:eastAsia="宋体" w:cs="Arial" w:hint="eastAsia"/>
                <w:color w:val="000000" w:themeColor="text1"/>
                <w:sz w:val="16"/>
                <w:szCs w:val="16"/>
                <w:lang w:eastAsia="zh-CN"/>
              </w:rPr>
              <w:t>协作</w:t>
            </w:r>
            <w:r w:rsidRPr="0062370B">
              <w:rPr>
                <w:rStyle w:val="Hyperlink"/>
                <w:rFonts w:eastAsia="宋体" w:cs="Arial"/>
                <w:color w:val="000000" w:themeColor="text1"/>
                <w:sz w:val="16"/>
                <w:szCs w:val="16"/>
                <w:lang w:eastAsia="zh-CN"/>
              </w:rPr>
              <w:t>参与中的高</w:t>
            </w:r>
            <w:r w:rsidRPr="0062370B">
              <w:rPr>
                <w:rStyle w:val="Hyperlink"/>
                <w:rFonts w:eastAsia="宋体" w:cs="Arial" w:hint="eastAsia"/>
                <w:color w:val="000000" w:themeColor="text1"/>
                <w:sz w:val="16"/>
                <w:szCs w:val="16"/>
                <w:lang w:eastAsia="zh-CN"/>
              </w:rPr>
              <w:t>级别</w:t>
            </w:r>
            <w:r w:rsidRPr="0062370B">
              <w:rPr>
                <w:rStyle w:val="Hyperlink"/>
                <w:rFonts w:eastAsia="宋体" w:cs="Arial"/>
                <w:color w:val="000000" w:themeColor="text1"/>
                <w:sz w:val="16"/>
                <w:szCs w:val="16"/>
                <w:lang w:eastAsia="zh-CN"/>
              </w:rPr>
              <w:t>讨论或</w:t>
            </w:r>
            <w:r w:rsidRPr="0062370B">
              <w:rPr>
                <w:rStyle w:val="Hyperlink"/>
                <w:rFonts w:eastAsia="宋体" w:cs="Arial"/>
                <w:color w:val="000000" w:themeColor="text1"/>
                <w:sz w:val="16"/>
                <w:szCs w:val="16"/>
                <w:lang w:eastAsia="zh-CN"/>
              </w:rPr>
              <w:t>LinkedIn</w:t>
            </w:r>
            <w:r w:rsidRPr="0062370B">
              <w:rPr>
                <w:rStyle w:val="Hyperlink"/>
                <w:rFonts w:eastAsia="宋体" w:cs="Arial"/>
                <w:color w:val="000000" w:themeColor="text1"/>
                <w:sz w:val="16"/>
                <w:szCs w:val="16"/>
                <w:lang w:eastAsia="zh-CN"/>
              </w:rPr>
              <w:t>等社交网络上的公开讨论）</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在媒体上（例如负责任投资行业媒体或主流金融媒体）或以其他方式（例如由代理机构、投资者网络或</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等组织）引起</w:t>
            </w:r>
            <w:r w:rsidRPr="0062370B">
              <w:rPr>
                <w:rStyle w:val="Hyperlink"/>
                <w:rFonts w:eastAsia="宋体" w:cs="Arial" w:hint="eastAsia"/>
                <w:color w:val="000000" w:themeColor="text1"/>
                <w:sz w:val="16"/>
                <w:szCs w:val="16"/>
                <w:lang w:eastAsia="zh-CN"/>
              </w:rPr>
              <w:t>高度</w:t>
            </w:r>
            <w:r w:rsidRPr="0062370B">
              <w:rPr>
                <w:rStyle w:val="Hyperlink"/>
                <w:rFonts w:eastAsia="宋体" w:cs="Arial"/>
                <w:color w:val="000000" w:themeColor="text1"/>
                <w:sz w:val="16"/>
                <w:szCs w:val="16"/>
                <w:lang w:eastAsia="zh-CN"/>
              </w:rPr>
              <w:t>关注。</w:t>
            </w:r>
          </w:p>
          <w:p w14:paraId="2004F0EA" w14:textId="77777777" w:rsidR="004D5923" w:rsidRPr="0062370B" w:rsidRDefault="004D5923">
            <w:pPr>
              <w:rPr>
                <w:rStyle w:val="Hyperlink"/>
                <w:rFonts w:eastAsia="宋体" w:cs="Arial"/>
                <w:color w:val="000000" w:themeColor="text1"/>
                <w:sz w:val="16"/>
                <w:szCs w:val="16"/>
                <w:lang w:eastAsia="zh-CN"/>
              </w:rPr>
            </w:pPr>
          </w:p>
          <w:p w14:paraId="789AFA1A" w14:textId="1969EF8D"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hint="eastAsia"/>
                <w:color w:val="000000" w:themeColor="text1"/>
                <w:sz w:val="16"/>
                <w:szCs w:val="16"/>
                <w:lang w:eastAsia="zh-CN"/>
              </w:rPr>
              <w:t>“</w:t>
            </w:r>
            <w:r w:rsidR="00325412" w:rsidRPr="0062370B">
              <w:rPr>
                <w:rStyle w:val="Hyperlink"/>
                <w:rFonts w:ascii="宋体" w:eastAsia="宋体" w:hAnsi="宋体" w:hint="eastAsia"/>
                <w:color w:val="000000" w:themeColor="text1"/>
                <w:sz w:val="16"/>
                <w:szCs w:val="16"/>
                <w:lang w:eastAsia="zh-CN"/>
              </w:rPr>
              <w:t>如果</w:t>
            </w:r>
            <w:r w:rsidRPr="0062370B">
              <w:rPr>
                <w:rStyle w:val="Hyperlink"/>
                <w:rFonts w:ascii="宋体" w:eastAsia="宋体" w:hAnsi="宋体"/>
                <w:color w:val="000000" w:themeColor="text1"/>
                <w:sz w:val="16"/>
                <w:szCs w:val="16"/>
                <w:lang w:eastAsia="zh-CN"/>
              </w:rPr>
              <w:t>投票政策</w:t>
            </w:r>
            <w:r w:rsidR="00AD1700" w:rsidRPr="0062370B">
              <w:rPr>
                <w:rStyle w:val="Hyperlink"/>
                <w:rFonts w:ascii="宋体" w:eastAsia="宋体" w:hAnsi="宋体"/>
                <w:color w:val="000000" w:themeColor="text1"/>
                <w:sz w:val="16"/>
                <w:szCs w:val="16"/>
                <w:lang w:eastAsia="zh-CN"/>
              </w:rPr>
              <w:t>的适用性</w:t>
            </w:r>
            <w:r w:rsidRPr="0062370B">
              <w:rPr>
                <w:rStyle w:val="Hyperlink"/>
                <w:rFonts w:ascii="宋体" w:eastAsia="宋体" w:hAnsi="宋体"/>
                <w:color w:val="000000" w:themeColor="text1"/>
                <w:sz w:val="16"/>
                <w:szCs w:val="16"/>
                <w:lang w:eastAsia="zh-CN"/>
              </w:rPr>
              <w:t>不明确</w:t>
            </w:r>
            <w:r w:rsidRPr="0062370B">
              <w:rPr>
                <w:rStyle w:val="Hyperlink"/>
                <w:rFonts w:ascii="宋体" w:eastAsia="宋体" w:hAnsi="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指签署方投票政策</w:t>
            </w:r>
            <w:r w:rsidR="00AD1700" w:rsidRPr="0062370B">
              <w:rPr>
                <w:rStyle w:val="Hyperlink"/>
                <w:rFonts w:eastAsia="宋体" w:cs="Arial"/>
                <w:color w:val="000000" w:themeColor="text1"/>
                <w:sz w:val="16"/>
                <w:szCs w:val="16"/>
                <w:lang w:eastAsia="zh-CN"/>
              </w:rPr>
              <w:t>的适用性</w:t>
            </w:r>
            <w:r w:rsidRPr="0062370B">
              <w:rPr>
                <w:rStyle w:val="Hyperlink"/>
                <w:rFonts w:eastAsia="宋体" w:cs="Arial"/>
                <w:color w:val="000000" w:themeColor="text1"/>
                <w:sz w:val="16"/>
                <w:szCs w:val="16"/>
                <w:lang w:eastAsia="zh-CN"/>
              </w:rPr>
              <w:t>不明确</w:t>
            </w:r>
            <w:r w:rsidR="00444844" w:rsidRPr="0062370B">
              <w:rPr>
                <w:rStyle w:val="Hyperlink"/>
                <w:rFonts w:eastAsia="宋体" w:cs="Arial" w:hint="eastAsia"/>
                <w:color w:val="000000" w:themeColor="text1"/>
                <w:sz w:val="16"/>
                <w:szCs w:val="16"/>
                <w:lang w:eastAsia="zh-CN"/>
              </w:rPr>
              <w:t>且</w:t>
            </w:r>
            <w:r w:rsidRPr="0062370B">
              <w:rPr>
                <w:rStyle w:val="Hyperlink"/>
                <w:rFonts w:eastAsia="宋体" w:cs="Arial" w:hint="eastAsia"/>
                <w:color w:val="000000" w:themeColor="text1"/>
                <w:sz w:val="16"/>
                <w:szCs w:val="16"/>
                <w:lang w:eastAsia="zh-CN"/>
              </w:rPr>
              <w:t>可能</w:t>
            </w:r>
            <w:r w:rsidR="00753F95" w:rsidRPr="0062370B">
              <w:rPr>
                <w:rStyle w:val="Hyperlink"/>
                <w:rFonts w:eastAsia="宋体" w:cs="Arial" w:hint="eastAsia"/>
                <w:color w:val="000000" w:themeColor="text1"/>
                <w:sz w:val="16"/>
                <w:szCs w:val="16"/>
                <w:lang w:eastAsia="zh-CN"/>
              </w:rPr>
              <w:t>被</w:t>
            </w:r>
            <w:r w:rsidR="00753F95" w:rsidRPr="0062370B">
              <w:rPr>
                <w:rStyle w:val="Hyperlink"/>
                <w:rFonts w:eastAsia="宋体" w:cs="Arial"/>
                <w:color w:val="000000" w:themeColor="text1"/>
                <w:sz w:val="16"/>
                <w:szCs w:val="16"/>
                <w:lang w:eastAsia="zh-CN"/>
              </w:rPr>
              <w:t>外部服务</w:t>
            </w:r>
            <w:r w:rsidR="00753F95" w:rsidRPr="0062370B">
              <w:rPr>
                <w:rStyle w:val="Hyperlink"/>
                <w:rFonts w:eastAsia="宋体" w:cs="Arial" w:hint="eastAsia"/>
                <w:color w:val="000000" w:themeColor="text1"/>
                <w:sz w:val="16"/>
                <w:szCs w:val="16"/>
                <w:lang w:eastAsia="zh-CN"/>
              </w:rPr>
              <w:t>商</w:t>
            </w:r>
            <w:r w:rsidRPr="0062370B">
              <w:rPr>
                <w:rStyle w:val="Hyperlink"/>
                <w:rFonts w:eastAsia="宋体" w:cs="Arial"/>
                <w:color w:val="000000" w:themeColor="text1"/>
                <w:sz w:val="16"/>
                <w:szCs w:val="16"/>
                <w:lang w:eastAsia="zh-CN"/>
              </w:rPr>
              <w:t>以</w:t>
            </w:r>
            <w:r w:rsidR="00444844" w:rsidRPr="0062370B">
              <w:rPr>
                <w:rStyle w:val="Hyperlink"/>
                <w:rFonts w:eastAsia="宋体" w:cs="Arial" w:hint="eastAsia"/>
                <w:color w:val="000000" w:themeColor="text1"/>
                <w:sz w:val="16"/>
                <w:szCs w:val="16"/>
                <w:lang w:eastAsia="zh-CN"/>
              </w:rPr>
              <w:t>多种</w:t>
            </w:r>
            <w:r w:rsidRPr="0062370B">
              <w:rPr>
                <w:rStyle w:val="Hyperlink"/>
                <w:rFonts w:eastAsia="宋体" w:cs="Arial"/>
                <w:color w:val="000000" w:themeColor="text1"/>
                <w:sz w:val="16"/>
                <w:szCs w:val="16"/>
                <w:lang w:eastAsia="zh-CN"/>
              </w:rPr>
              <w:t>方式</w:t>
            </w:r>
            <w:r w:rsidR="00302E4F" w:rsidRPr="0062370B">
              <w:rPr>
                <w:rStyle w:val="Hyperlink"/>
                <w:rFonts w:eastAsia="宋体" w:cs="Arial" w:hint="eastAsia"/>
                <w:color w:val="000000" w:themeColor="text1"/>
                <w:sz w:val="16"/>
                <w:szCs w:val="16"/>
                <w:lang w:eastAsia="zh-CN"/>
              </w:rPr>
              <w:t>解读</w:t>
            </w:r>
            <w:r w:rsidRPr="0062370B">
              <w:rPr>
                <w:rStyle w:val="Hyperlink"/>
                <w:rFonts w:eastAsia="宋体" w:cs="Arial"/>
                <w:color w:val="000000" w:themeColor="text1"/>
                <w:sz w:val="16"/>
                <w:szCs w:val="16"/>
                <w:lang w:eastAsia="zh-CN"/>
              </w:rPr>
              <w:t>的情况。</w:t>
            </w:r>
          </w:p>
          <w:p w14:paraId="6C79A104" w14:textId="77777777" w:rsidR="004D5923" w:rsidRPr="0062370B" w:rsidRDefault="004D5923">
            <w:pPr>
              <w:rPr>
                <w:rStyle w:val="Hyperlink"/>
                <w:rFonts w:eastAsia="宋体" w:cs="Arial"/>
                <w:color w:val="000000" w:themeColor="text1"/>
                <w:sz w:val="16"/>
                <w:lang w:eastAsia="zh-CN"/>
              </w:rPr>
            </w:pPr>
          </w:p>
          <w:p w14:paraId="1123141C" w14:textId="18BB0D76"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如果签署方</w:t>
            </w:r>
            <w:r w:rsidRPr="0062370B">
              <w:rPr>
                <w:rStyle w:val="Hyperlink"/>
                <w:rFonts w:eastAsia="宋体" w:cs="Arial"/>
                <w:color w:val="000000" w:themeColor="text1"/>
                <w:sz w:val="16"/>
                <w:szCs w:val="16"/>
                <w:lang w:eastAsia="zh-CN"/>
              </w:rPr>
              <w:t>选择遵循外部服务商</w:t>
            </w:r>
            <w:r w:rsidRPr="0062370B">
              <w:rPr>
                <w:rStyle w:val="Hyperlink"/>
                <w:rFonts w:eastAsia="宋体" w:cs="Arial" w:hint="eastAsia"/>
                <w:color w:val="000000" w:themeColor="text1"/>
                <w:sz w:val="16"/>
                <w:szCs w:val="16"/>
                <w:lang w:eastAsia="zh-CN"/>
              </w:rPr>
              <w:t>“现成的”</w:t>
            </w:r>
            <w:r w:rsidRPr="0062370B">
              <w:rPr>
                <w:rStyle w:val="Hyperlink"/>
                <w:rFonts w:eastAsia="宋体" w:cs="Arial"/>
                <w:color w:val="000000" w:themeColor="text1"/>
                <w:sz w:val="16"/>
                <w:szCs w:val="16"/>
                <w:lang w:eastAsia="zh-CN"/>
              </w:rPr>
              <w:t>投票建议，</w:t>
            </w:r>
            <w:r w:rsidRPr="0062370B">
              <w:rPr>
                <w:rStyle w:val="Hyperlink"/>
                <w:rFonts w:eastAsia="宋体" w:cs="Arial" w:hint="eastAsia"/>
                <w:color w:val="000000" w:themeColor="text1"/>
                <w:sz w:val="16"/>
                <w:szCs w:val="16"/>
                <w:lang w:eastAsia="zh-CN"/>
              </w:rPr>
              <w:t>而</w:t>
            </w:r>
            <w:r w:rsidR="00753F95" w:rsidRPr="0062370B">
              <w:rPr>
                <w:rStyle w:val="Hyperlink"/>
                <w:rFonts w:eastAsia="宋体" w:cs="Arial" w:hint="eastAsia"/>
                <w:color w:val="000000" w:themeColor="text1"/>
                <w:sz w:val="16"/>
                <w:szCs w:val="16"/>
                <w:lang w:eastAsia="zh-CN"/>
              </w:rPr>
              <w:t>非</w:t>
            </w:r>
            <w:r w:rsidRPr="0062370B">
              <w:rPr>
                <w:rStyle w:val="Hyperlink"/>
                <w:rFonts w:eastAsia="宋体" w:cs="Arial" w:hint="eastAsia"/>
                <w:color w:val="000000" w:themeColor="text1"/>
                <w:sz w:val="16"/>
                <w:szCs w:val="16"/>
                <w:lang w:eastAsia="zh-CN"/>
              </w:rPr>
              <w:t>按照</w:t>
            </w:r>
            <w:r w:rsidRPr="0062370B">
              <w:rPr>
                <w:rStyle w:val="Hyperlink"/>
                <w:rFonts w:eastAsia="宋体" w:cs="Arial"/>
                <w:color w:val="000000" w:themeColor="text1"/>
                <w:sz w:val="16"/>
                <w:szCs w:val="16"/>
                <w:lang w:eastAsia="zh-CN"/>
              </w:rPr>
              <w:t>内部政策</w:t>
            </w:r>
            <w:r w:rsidR="000F4AD7" w:rsidRPr="0062370B">
              <w:rPr>
                <w:rStyle w:val="Hyperlink"/>
                <w:rFonts w:eastAsia="宋体" w:cs="Arial" w:hint="eastAsia"/>
                <w:color w:val="000000" w:themeColor="text1"/>
                <w:sz w:val="16"/>
                <w:szCs w:val="16"/>
                <w:lang w:eastAsia="zh-CN"/>
              </w:rPr>
              <w:t>检查</w:t>
            </w:r>
            <w:r w:rsidRPr="0062370B">
              <w:rPr>
                <w:rStyle w:val="Hyperlink"/>
                <w:rFonts w:eastAsia="宋体" w:cs="Arial"/>
                <w:color w:val="000000" w:themeColor="text1"/>
                <w:sz w:val="16"/>
                <w:szCs w:val="16"/>
                <w:lang w:eastAsia="zh-CN"/>
              </w:rPr>
              <w:t>这些建议</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应选择答案</w:t>
            </w:r>
            <w:r w:rsidRPr="0062370B">
              <w:rPr>
                <w:rStyle w:val="Hyperlink"/>
                <w:rFonts w:eastAsia="宋体" w:cs="Arial"/>
                <w:color w:val="000000" w:themeColor="text1"/>
                <w:sz w:val="16"/>
                <w:szCs w:val="16"/>
                <w:lang w:eastAsia="zh-CN"/>
              </w:rPr>
              <w:t>D</w:t>
            </w:r>
            <w:r w:rsidRPr="0062370B">
              <w:rPr>
                <w:rStyle w:val="Hyperlink"/>
                <w:rFonts w:eastAsia="宋体" w:cs="Arial"/>
                <w:color w:val="000000" w:themeColor="text1"/>
                <w:sz w:val="16"/>
                <w:szCs w:val="16"/>
                <w:lang w:eastAsia="zh-CN"/>
              </w:rPr>
              <w:t>。</w:t>
            </w:r>
          </w:p>
        </w:tc>
      </w:tr>
      <w:tr w:rsidR="004D5923" w:rsidRPr="0062370B" w14:paraId="6F957C4E" w14:textId="77777777">
        <w:trPr>
          <w:gridAfter w:val="1"/>
          <w:wAfter w:w="8" w:type="dxa"/>
          <w:trHeight w:val="300"/>
        </w:trPr>
        <w:tc>
          <w:tcPr>
            <w:tcW w:w="1754" w:type="dxa"/>
            <w:shd w:val="clear" w:color="auto" w:fill="auto"/>
            <w:vAlign w:val="center"/>
          </w:tcPr>
          <w:p w14:paraId="3C1C2E5E"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122" w:type="dxa"/>
            <w:gridSpan w:val="8"/>
            <w:shd w:val="clear" w:color="auto" w:fill="auto"/>
            <w:vAlign w:val="center"/>
          </w:tcPr>
          <w:p w14:paraId="202BAFE1" w14:textId="77777777" w:rsidR="004D5923" w:rsidRPr="0062370B" w:rsidRDefault="004D5923">
            <w:pPr>
              <w:rPr>
                <w:rFonts w:eastAsia="宋体" w:cs="Arial"/>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20">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p w14:paraId="47071B83" w14:textId="77777777" w:rsidR="004D5923" w:rsidRPr="0062370B" w:rsidRDefault="004D5923">
            <w:pPr>
              <w:rPr>
                <w:rStyle w:val="Hyperlink"/>
                <w:rFonts w:eastAsia="宋体" w:cs="Arial"/>
                <w:color w:val="000000" w:themeColor="text1"/>
                <w:sz w:val="16"/>
                <w:szCs w:val="16"/>
                <w:lang w:eastAsia="zh-CN"/>
              </w:rPr>
            </w:pPr>
          </w:p>
          <w:p w14:paraId="76B74315" w14:textId="65BB2CE5"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如需进一步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，请参阅</w:t>
            </w:r>
            <w:hyperlink r:id="rId221" w:history="1">
              <w:r w:rsidR="00E923DF" w:rsidRPr="0062370B">
                <w:rPr>
                  <w:rStyle w:val="Hyperlink"/>
                  <w:rFonts w:eastAsia="宋体" w:cs="Arial" w:hint="eastAsia"/>
                  <w:sz w:val="16"/>
                  <w:szCs w:val="16"/>
                  <w:lang w:eastAsia="zh-CN"/>
                </w:rPr>
                <w:t>上市股权</w:t>
              </w:r>
              <w:r w:rsidRPr="0062370B">
                <w:rPr>
                  <w:rStyle w:val="Hyperlink"/>
                  <w:rFonts w:eastAsia="宋体" w:cs="Arial" w:hint="eastAsia"/>
                  <w:sz w:val="16"/>
                  <w:szCs w:val="16"/>
                  <w:lang w:eastAsia="zh-CN"/>
                </w:rPr>
                <w:t>积极所有权实践</w:t>
              </w:r>
              <w:r w:rsidRPr="0062370B">
                <w:rPr>
                  <w:rStyle w:val="Hyperlink"/>
                  <w:rFonts w:eastAsia="宋体" w:cs="Arial"/>
                  <w:sz w:val="16"/>
                  <w:szCs w:val="16"/>
                  <w:lang w:eastAsia="zh-CN"/>
                </w:rPr>
                <w:t>指南</w:t>
              </w:r>
            </w:hyperlink>
            <w:r w:rsidRPr="0062370B">
              <w:rPr>
                <w:rStyle w:val="Hyperlink"/>
                <w:rFonts w:eastAsia="宋体" w:cs="Arial"/>
                <w:color w:val="000000" w:themeColor="text1"/>
                <w:sz w:val="16"/>
                <w:szCs w:val="16"/>
                <w:lang w:eastAsia="zh-CN"/>
              </w:rPr>
              <w:t>。</w:t>
            </w:r>
          </w:p>
        </w:tc>
      </w:tr>
      <w:tr w:rsidR="004D5923" w:rsidRPr="0062370B" w14:paraId="175AEBF5" w14:textId="77777777">
        <w:trPr>
          <w:gridAfter w:val="1"/>
          <w:wAfter w:w="8" w:type="dxa"/>
          <w:trHeight w:val="300"/>
        </w:trPr>
        <w:tc>
          <w:tcPr>
            <w:tcW w:w="14876" w:type="dxa"/>
            <w:gridSpan w:val="9"/>
            <w:shd w:val="clear" w:color="auto" w:fill="0070C0"/>
            <w:vAlign w:val="center"/>
          </w:tcPr>
          <w:p w14:paraId="54CEA9F5"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68B36E0D" w14:textId="77777777">
        <w:trPr>
          <w:gridAfter w:val="1"/>
          <w:wAfter w:w="8" w:type="dxa"/>
          <w:trHeight w:val="300"/>
        </w:trPr>
        <w:tc>
          <w:tcPr>
            <w:tcW w:w="1754" w:type="dxa"/>
            <w:shd w:val="clear" w:color="auto" w:fill="auto"/>
            <w:vAlign w:val="center"/>
          </w:tcPr>
          <w:p w14:paraId="161AC237"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122" w:type="dxa"/>
            <w:gridSpan w:val="8"/>
            <w:shd w:val="clear" w:color="auto" w:fill="auto"/>
            <w:vAlign w:val="center"/>
          </w:tcPr>
          <w:p w14:paraId="1B9971E7" w14:textId="77777777" w:rsidR="004D5923" w:rsidRPr="0062370B" w:rsidRDefault="004D5923">
            <w:pPr>
              <w:rPr>
                <w:rFonts w:eastAsia="宋体" w:cs="Arial"/>
                <w:color w:val="000000" w:themeColor="text1"/>
                <w:sz w:val="16"/>
                <w:szCs w:val="16"/>
              </w:rPr>
            </w:pPr>
            <w:r w:rsidRPr="0062370B">
              <w:rPr>
                <w:color w:val="000000" w:themeColor="text1"/>
                <w:sz w:val="16"/>
                <w:szCs w:val="16"/>
              </w:rPr>
              <w:t>[OO 9], [PGS 1]</w:t>
            </w:r>
            <w:r w:rsidRPr="0062370B" w:rsidDel="004F6B7C">
              <w:rPr>
                <w:color w:val="000000" w:themeColor="text1"/>
                <w:sz w:val="16"/>
                <w:szCs w:val="16"/>
              </w:rPr>
              <w:t xml:space="preserve"> </w:t>
            </w:r>
            <w:r w:rsidRPr="0062370B" w:rsidDel="004F6B7C">
              <w:rPr>
                <w:rFonts w:eastAsia="宋体" w:cs="Arial"/>
                <w:color w:val="000000" w:themeColor="text1"/>
                <w:sz w:val="16"/>
                <w:szCs w:val="16"/>
              </w:rPr>
              <w:t xml:space="preserve"> </w:t>
            </w:r>
          </w:p>
        </w:tc>
      </w:tr>
      <w:tr w:rsidR="004D5923" w:rsidRPr="0062370B" w14:paraId="3DF975F4" w14:textId="77777777">
        <w:trPr>
          <w:gridAfter w:val="1"/>
          <w:wAfter w:w="8" w:type="dxa"/>
          <w:trHeight w:val="300"/>
        </w:trPr>
        <w:tc>
          <w:tcPr>
            <w:tcW w:w="1754" w:type="dxa"/>
            <w:shd w:val="clear" w:color="auto" w:fill="auto"/>
            <w:vAlign w:val="center"/>
          </w:tcPr>
          <w:p w14:paraId="4691DF56"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122" w:type="dxa"/>
            <w:gridSpan w:val="8"/>
            <w:shd w:val="clear" w:color="auto" w:fill="auto"/>
            <w:vAlign w:val="center"/>
          </w:tcPr>
          <w:p w14:paraId="6531AE52"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6DDF23F4" w14:textId="77777777">
        <w:trPr>
          <w:gridAfter w:val="1"/>
          <w:wAfter w:w="8" w:type="dxa"/>
          <w:trHeight w:val="300"/>
        </w:trPr>
        <w:tc>
          <w:tcPr>
            <w:tcW w:w="14876" w:type="dxa"/>
            <w:gridSpan w:val="9"/>
            <w:shd w:val="clear" w:color="auto" w:fill="0070C0"/>
            <w:vAlign w:val="center"/>
          </w:tcPr>
          <w:p w14:paraId="262ED647"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0E78B56F" w14:textId="77777777">
        <w:trPr>
          <w:gridAfter w:val="1"/>
          <w:wAfter w:w="8" w:type="dxa"/>
          <w:trHeight w:val="551"/>
        </w:trPr>
        <w:tc>
          <w:tcPr>
            <w:tcW w:w="1754" w:type="dxa"/>
            <w:shd w:val="clear" w:color="auto" w:fill="auto"/>
            <w:vAlign w:val="center"/>
          </w:tcPr>
          <w:p w14:paraId="24733064"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13122" w:type="dxa"/>
            <w:gridSpan w:val="8"/>
            <w:shd w:val="clear" w:color="auto" w:fill="auto"/>
            <w:vAlign w:val="center"/>
          </w:tcPr>
          <w:p w14:paraId="721443C4" w14:textId="7922E53E" w:rsidR="004D5923" w:rsidRPr="0062370B" w:rsidRDefault="004D5923">
            <w:pPr>
              <w:rPr>
                <w:rStyle w:val="Hyperlink"/>
                <w:rFonts w:eastAsia="宋体" w:cs="Arial"/>
                <w:color w:val="000000" w:themeColor="text1"/>
                <w:lang w:eastAsia="zh-CN"/>
              </w:rPr>
            </w:pPr>
            <w:r w:rsidRPr="0062370B">
              <w:rPr>
                <w:rFonts w:eastAsia="宋体" w:cs="Arial"/>
                <w:color w:val="000000" w:themeColor="text1"/>
                <w:sz w:val="16"/>
                <w:szCs w:val="16"/>
                <w:lang w:eastAsia="zh-CN"/>
              </w:rPr>
              <w:t>本指标</w:t>
            </w:r>
            <w:r w:rsidRPr="0062370B">
              <w:rPr>
                <w:rFonts w:eastAsia="宋体" w:cs="Arial" w:hint="eastAsia"/>
                <w:color w:val="000000" w:themeColor="text1"/>
                <w:sz w:val="16"/>
                <w:szCs w:val="16"/>
                <w:lang w:eastAsia="zh-CN"/>
              </w:rPr>
              <w:t>满分为</w:t>
            </w:r>
            <w:r w:rsidRPr="0062370B">
              <w:rPr>
                <w:rFonts w:eastAsia="宋体" w:cs="Arial"/>
                <w:color w:val="000000" w:themeColor="text1"/>
                <w:sz w:val="16"/>
                <w:szCs w:val="16"/>
                <w:lang w:eastAsia="zh-CN"/>
              </w:rPr>
              <w:t>100</w:t>
            </w:r>
            <w:r w:rsidRPr="0062370B">
              <w:rPr>
                <w:rFonts w:eastAsia="宋体" w:cs="Arial"/>
                <w:color w:val="000000" w:themeColor="text1"/>
                <w:sz w:val="16"/>
                <w:szCs w:val="16"/>
                <w:lang w:eastAsia="zh-CN"/>
              </w:rPr>
              <w:t>分</w:t>
            </w:r>
            <w:r w:rsidRPr="0062370B">
              <w:rPr>
                <w:rFonts w:eastAsia="宋体" w:cs="Arial" w:hint="eastAsia"/>
                <w:color w:val="000000" w:themeColor="text1"/>
                <w:sz w:val="16"/>
                <w:szCs w:val="16"/>
                <w:lang w:eastAsia="zh-CN"/>
              </w:rPr>
              <w:t>，包含字</w:t>
            </w:r>
            <w:r w:rsidRPr="0062370B">
              <w:rPr>
                <w:rFonts w:eastAsia="宋体" w:cs="Arial"/>
                <w:color w:val="000000" w:themeColor="text1"/>
                <w:sz w:val="16"/>
                <w:szCs w:val="16"/>
                <w:lang w:eastAsia="zh-CN"/>
              </w:rPr>
              <w:t>母（</w:t>
            </w:r>
            <w:r w:rsidRPr="0062370B">
              <w:rPr>
                <w:rFonts w:eastAsia="宋体" w:cs="Arial"/>
                <w:color w:val="000000" w:themeColor="text1"/>
                <w:sz w:val="16"/>
                <w:szCs w:val="16"/>
                <w:lang w:eastAsia="zh-CN"/>
              </w:rPr>
              <w:t>50</w:t>
            </w:r>
            <w:r w:rsidRPr="0062370B">
              <w:rPr>
                <w:rFonts w:eastAsia="宋体" w:cs="Arial"/>
                <w:color w:val="000000" w:themeColor="text1"/>
                <w:sz w:val="16"/>
                <w:szCs w:val="16"/>
                <w:lang w:eastAsia="zh-CN"/>
              </w:rPr>
              <w:t>分）和覆盖</w:t>
            </w:r>
            <w:r w:rsidRPr="0062370B">
              <w:rPr>
                <w:rFonts w:eastAsia="宋体" w:cs="Arial" w:hint="eastAsia"/>
                <w:color w:val="000000" w:themeColor="text1"/>
                <w:sz w:val="16"/>
                <w:szCs w:val="16"/>
                <w:lang w:eastAsia="zh-CN"/>
              </w:rPr>
              <w:t>面</w:t>
            </w:r>
            <w:r w:rsidRPr="0062370B">
              <w:rPr>
                <w:rFonts w:eastAsia="宋体" w:cs="Arial"/>
                <w:color w:val="000000" w:themeColor="text1"/>
                <w:sz w:val="16"/>
                <w:szCs w:val="16"/>
                <w:lang w:eastAsia="zh-CN"/>
              </w:rPr>
              <w:t>（</w:t>
            </w:r>
            <w:r w:rsidRPr="0062370B">
              <w:rPr>
                <w:rFonts w:eastAsia="宋体" w:cs="Arial"/>
                <w:color w:val="000000" w:themeColor="text1"/>
                <w:sz w:val="16"/>
                <w:szCs w:val="16"/>
                <w:lang w:eastAsia="zh-CN"/>
              </w:rPr>
              <w:t>50</w:t>
            </w:r>
            <w:r w:rsidRPr="0062370B">
              <w:rPr>
                <w:rFonts w:eastAsia="宋体" w:cs="Arial"/>
                <w:color w:val="000000" w:themeColor="text1"/>
                <w:sz w:val="16"/>
                <w:szCs w:val="16"/>
                <w:lang w:eastAsia="zh-CN"/>
              </w:rPr>
              <w:t>分）答案选项。最终得分将基于字母和</w:t>
            </w:r>
            <w:r w:rsidR="00095AEE" w:rsidRPr="0062370B">
              <w:rPr>
                <w:rFonts w:eastAsia="宋体" w:cs="Arial" w:hint="eastAsia"/>
                <w:color w:val="000000" w:themeColor="text1"/>
                <w:sz w:val="16"/>
                <w:szCs w:val="16"/>
                <w:lang w:eastAsia="zh-CN"/>
              </w:rPr>
              <w:t>覆盖面</w:t>
            </w:r>
            <w:r w:rsidRPr="0062370B">
              <w:rPr>
                <w:rFonts w:eastAsia="宋体" w:cs="Arial"/>
                <w:color w:val="000000" w:themeColor="text1"/>
                <w:sz w:val="16"/>
                <w:szCs w:val="16"/>
                <w:lang w:eastAsia="zh-CN"/>
              </w:rPr>
              <w:t>答案选项的</w:t>
            </w:r>
            <w:r w:rsidRPr="0062370B">
              <w:rPr>
                <w:rFonts w:eastAsia="宋体" w:cs="Arial" w:hint="eastAsia"/>
                <w:color w:val="000000" w:themeColor="text1"/>
                <w:sz w:val="16"/>
                <w:szCs w:val="16"/>
                <w:lang w:eastAsia="zh-CN"/>
              </w:rPr>
              <w:t>最高</w:t>
            </w:r>
            <w:r w:rsidRPr="0062370B">
              <w:rPr>
                <w:rFonts w:eastAsia="宋体" w:cs="Arial"/>
                <w:color w:val="000000" w:themeColor="text1"/>
                <w:sz w:val="16"/>
                <w:szCs w:val="16"/>
                <w:lang w:eastAsia="zh-CN"/>
              </w:rPr>
              <w:t>得分组合。</w:t>
            </w:r>
          </w:p>
        </w:tc>
      </w:tr>
      <w:tr w:rsidR="004D5923" w:rsidRPr="0062370B" w14:paraId="47832564" w14:textId="77777777">
        <w:trPr>
          <w:trHeight w:val="1797"/>
        </w:trPr>
        <w:tc>
          <w:tcPr>
            <w:tcW w:w="1754" w:type="dxa"/>
            <w:vAlign w:val="center"/>
          </w:tcPr>
          <w:p w14:paraId="47D52749" w14:textId="77777777" w:rsidR="004D5923" w:rsidRPr="0062370B" w:rsidRDefault="004D5923">
            <w:pPr>
              <w:rPr>
                <w:rFonts w:eastAsia="宋体" w:cs="Arial"/>
                <w:b/>
                <w:sz w:val="16"/>
                <w:szCs w:val="16"/>
                <w:lang w:eastAsia="zh-CN"/>
              </w:rPr>
            </w:pPr>
          </w:p>
        </w:tc>
        <w:tc>
          <w:tcPr>
            <w:tcW w:w="4039" w:type="dxa"/>
            <w:gridSpan w:val="2"/>
            <w:shd w:val="clear" w:color="auto" w:fill="auto"/>
            <w:vAlign w:val="center"/>
          </w:tcPr>
          <w:p w14:paraId="6655BEE6" w14:textId="0DB5ED6E" w:rsidR="007A19E1" w:rsidRPr="0062370B" w:rsidRDefault="007A19E1">
            <w:pPr>
              <w:rPr>
                <w:rStyle w:val="Hyperlink"/>
                <w:rFonts w:eastAsia="宋体" w:cs="Arial"/>
                <w:color w:val="000000" w:themeColor="text1"/>
                <w:sz w:val="16"/>
                <w:szCs w:val="16"/>
                <w:lang w:eastAsia="zh-CN"/>
              </w:rPr>
            </w:pPr>
          </w:p>
          <w:p w14:paraId="5750EBB1" w14:textId="37843799"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字母</w:t>
            </w:r>
            <w:r w:rsidRPr="0062370B">
              <w:rPr>
                <w:rStyle w:val="Hyperlink"/>
                <w:rFonts w:eastAsia="宋体" w:cs="Arial"/>
                <w:color w:val="000000" w:themeColor="text1"/>
                <w:sz w:val="16"/>
                <w:szCs w:val="16"/>
                <w:lang w:eastAsia="zh-CN"/>
              </w:rPr>
              <w:t>答案选项</w:t>
            </w:r>
            <w:r w:rsidRPr="0062370B">
              <w:rPr>
                <w:rStyle w:val="Hyperlink"/>
                <w:rFonts w:eastAsia="宋体" w:cs="Arial" w:hint="eastAsia"/>
                <w:color w:val="000000" w:themeColor="text1"/>
                <w:sz w:val="16"/>
                <w:szCs w:val="16"/>
                <w:lang w:eastAsia="zh-CN"/>
              </w:rPr>
              <w:t>总计</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566ECCC7" w14:textId="042016CF" w:rsidR="004D5923" w:rsidRPr="0062370B" w:rsidRDefault="004D5923">
            <w:pPr>
              <w:rPr>
                <w:rStyle w:val="Hyperlink"/>
                <w:rFonts w:eastAsia="宋体" w:cs="Arial"/>
                <w:color w:val="000000" w:themeColor="text1"/>
                <w:sz w:val="16"/>
                <w:szCs w:val="16"/>
                <w:lang w:eastAsia="zh-CN"/>
              </w:rPr>
            </w:pPr>
          </w:p>
          <w:p w14:paraId="5E17AB36" w14:textId="77777777" w:rsidR="007A19E1" w:rsidRPr="0062370B" w:rsidRDefault="007A19E1">
            <w:pPr>
              <w:rPr>
                <w:rStyle w:val="Hyperlink"/>
                <w:rFonts w:eastAsia="宋体" w:cs="Arial"/>
                <w:color w:val="000000" w:themeColor="text1"/>
                <w:sz w:val="16"/>
                <w:szCs w:val="16"/>
                <w:lang w:eastAsia="zh-CN"/>
              </w:rPr>
            </w:pPr>
          </w:p>
          <w:p w14:paraId="73B2C236"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2BD17C3E"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A-C</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项，</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33</w:t>
            </w:r>
            <w:r w:rsidRPr="0062370B">
              <w:rPr>
                <w:rStyle w:val="Hyperlink"/>
                <w:rFonts w:eastAsia="宋体" w:cs="Arial"/>
                <w:color w:val="000000" w:themeColor="text1"/>
                <w:sz w:val="16"/>
                <w:szCs w:val="16"/>
                <w:lang w:eastAsia="zh-CN"/>
              </w:rPr>
              <w:t>分。</w:t>
            </w:r>
          </w:p>
          <w:p w14:paraId="1E981C49" w14:textId="77777777" w:rsidR="004D5923" w:rsidRPr="0062370B" w:rsidRDefault="004D5923">
            <w:pPr>
              <w:rPr>
                <w:rStyle w:val="Hyperlink"/>
                <w:rFonts w:eastAsia="宋体" w:cs="Arial"/>
                <w:color w:val="000000" w:themeColor="text1"/>
                <w:sz w:val="16"/>
                <w:szCs w:val="16"/>
              </w:rPr>
            </w:pPr>
            <w:r w:rsidRPr="0062370B">
              <w:rPr>
                <w:rStyle w:val="Hyperlink"/>
                <w:rFonts w:eastAsia="宋体" w:cs="Arial" w:hint="eastAsia"/>
                <w:color w:val="auto"/>
                <w:sz w:val="16"/>
                <w:szCs w:val="16"/>
                <w:lang w:eastAsia="zh-CN"/>
              </w:rPr>
              <w:t>选择</w:t>
            </w:r>
            <w:r w:rsidRPr="0062370B">
              <w:rPr>
                <w:rStyle w:val="Hyperlink"/>
                <w:rFonts w:eastAsia="宋体" w:cs="Arial"/>
                <w:color w:val="auto"/>
                <w:sz w:val="16"/>
                <w:szCs w:val="16"/>
              </w:rPr>
              <w:t>D</w:t>
            </w:r>
            <w:r w:rsidRPr="0062370B">
              <w:rPr>
                <w:rStyle w:val="Hyperlink"/>
                <w:rFonts w:eastAsia="宋体" w:cs="Arial" w:hint="eastAsia"/>
                <w:color w:val="auto"/>
                <w:sz w:val="16"/>
                <w:szCs w:val="16"/>
                <w:lang w:eastAsia="zh-CN"/>
              </w:rPr>
              <w:t>，</w:t>
            </w:r>
            <w:r w:rsidRPr="0062370B">
              <w:rPr>
                <w:rStyle w:val="Hyperlink"/>
                <w:rFonts w:eastAsia="宋体" w:cs="Arial"/>
                <w:color w:val="auto"/>
                <w:sz w:val="16"/>
                <w:szCs w:val="16"/>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709" w:type="dxa"/>
            <w:shd w:val="clear" w:color="auto" w:fill="auto"/>
            <w:vAlign w:val="center"/>
          </w:tcPr>
          <w:p w14:paraId="4C81D41E" w14:textId="77777777" w:rsidR="004D5923" w:rsidRPr="0062370B" w:rsidRDefault="004D5923">
            <w:pPr>
              <w:rPr>
                <w:rStyle w:val="Hyperlink"/>
                <w:rFonts w:eastAsia="宋体" w:cs="Arial"/>
                <w:b/>
                <w:bCs/>
                <w:color w:val="000000" w:themeColor="text1"/>
                <w:sz w:val="16"/>
                <w:szCs w:val="16"/>
              </w:rPr>
            </w:pPr>
            <w:r w:rsidRPr="0062370B">
              <w:rPr>
                <w:rStyle w:val="Hyperlink"/>
                <w:rFonts w:eastAsia="宋体" w:cs="Arial"/>
                <w:b/>
                <w:bCs/>
                <w:color w:val="000000" w:themeColor="text1"/>
                <w:sz w:val="16"/>
                <w:szCs w:val="16"/>
              </w:rPr>
              <w:t>和</w:t>
            </w:r>
          </w:p>
        </w:tc>
        <w:tc>
          <w:tcPr>
            <w:tcW w:w="4166" w:type="dxa"/>
            <w:gridSpan w:val="2"/>
            <w:shd w:val="clear" w:color="auto" w:fill="auto"/>
            <w:vAlign w:val="center"/>
          </w:tcPr>
          <w:p w14:paraId="0A9372A2" w14:textId="77777777" w:rsidR="007A19E1" w:rsidRPr="0062370B" w:rsidRDefault="007A19E1">
            <w:pPr>
              <w:rPr>
                <w:rStyle w:val="Hyperlink"/>
                <w:rFonts w:eastAsia="宋体" w:cs="Arial"/>
                <w:color w:val="000000" w:themeColor="text1"/>
                <w:sz w:val="16"/>
                <w:szCs w:val="16"/>
                <w:lang w:eastAsia="zh-CN"/>
              </w:rPr>
            </w:pPr>
          </w:p>
          <w:p w14:paraId="04930EE4" w14:textId="77777777" w:rsidR="007A19E1" w:rsidRPr="0062370B" w:rsidRDefault="007A19E1">
            <w:pPr>
              <w:rPr>
                <w:rStyle w:val="Hyperlink"/>
                <w:rFonts w:eastAsia="宋体" w:cs="Arial"/>
                <w:color w:val="000000" w:themeColor="text1"/>
                <w:sz w:val="16"/>
                <w:szCs w:val="16"/>
                <w:lang w:eastAsia="zh-CN"/>
              </w:rPr>
            </w:pPr>
          </w:p>
          <w:p w14:paraId="2BB35432" w14:textId="6F0A98C1"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覆盖</w:t>
            </w:r>
            <w:r w:rsidRPr="0062370B">
              <w:rPr>
                <w:rStyle w:val="Hyperlink"/>
                <w:rFonts w:eastAsia="宋体" w:cs="Arial" w:hint="eastAsia"/>
                <w:color w:val="000000" w:themeColor="text1"/>
                <w:sz w:val="16"/>
                <w:szCs w:val="16"/>
                <w:lang w:eastAsia="zh-CN"/>
              </w:rPr>
              <w:t>面答案选项总计</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19B1DF14" w14:textId="329021E5" w:rsidR="004D5923" w:rsidRPr="0062370B" w:rsidRDefault="004D5923">
            <w:pPr>
              <w:rPr>
                <w:rStyle w:val="Hyperlink"/>
                <w:rFonts w:eastAsia="宋体" w:cs="Arial"/>
                <w:color w:val="000000" w:themeColor="text1"/>
                <w:sz w:val="16"/>
                <w:szCs w:val="16"/>
                <w:lang w:eastAsia="zh-CN"/>
              </w:rPr>
            </w:pPr>
          </w:p>
          <w:p w14:paraId="5E710B2E" w14:textId="77777777" w:rsidR="007A19E1" w:rsidRPr="0062370B" w:rsidRDefault="007A19E1">
            <w:pPr>
              <w:rPr>
                <w:rStyle w:val="Hyperlink"/>
                <w:rFonts w:eastAsia="宋体" w:cs="Arial"/>
                <w:color w:val="000000" w:themeColor="text1"/>
                <w:sz w:val="16"/>
                <w:szCs w:val="16"/>
                <w:lang w:eastAsia="zh-CN"/>
              </w:rPr>
            </w:pPr>
          </w:p>
          <w:p w14:paraId="57C7BEBB"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到</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，每个选项</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如下</w:t>
            </w:r>
            <w:r w:rsidRPr="0062370B">
              <w:rPr>
                <w:rStyle w:val="Hyperlink"/>
                <w:rFonts w:eastAsia="宋体" w:cs="Arial" w:hint="eastAsia"/>
                <w:color w:val="000000" w:themeColor="text1"/>
                <w:sz w:val="16"/>
                <w:szCs w:val="16"/>
                <w:lang w:eastAsia="zh-CN"/>
              </w:rPr>
              <w:t>：</w:t>
            </w:r>
          </w:p>
          <w:p w14:paraId="24ECFC2E"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所有</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50/2</w:t>
            </w:r>
            <w:r w:rsidRPr="0062370B">
              <w:rPr>
                <w:rStyle w:val="Hyperlink"/>
                <w:rFonts w:eastAsia="宋体" w:cs="Arial"/>
                <w:color w:val="000000" w:themeColor="text1"/>
                <w:sz w:val="16"/>
                <w:szCs w:val="16"/>
                <w:lang w:eastAsia="zh-CN"/>
              </w:rPr>
              <w:t>分。</w:t>
            </w:r>
          </w:p>
          <w:p w14:paraId="329327EF"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多数</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2)</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25/2</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p>
          <w:p w14:paraId="526FD0A4"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少数</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12/2</w:t>
            </w:r>
            <w:r w:rsidRPr="0062370B">
              <w:rPr>
                <w:rStyle w:val="Hyperlink"/>
                <w:rFonts w:eastAsia="宋体" w:cs="Arial"/>
                <w:color w:val="000000" w:themeColor="text1"/>
                <w:sz w:val="16"/>
                <w:szCs w:val="16"/>
                <w:lang w:eastAsia="zh-CN"/>
              </w:rPr>
              <w:t>分。</w:t>
            </w:r>
          </w:p>
        </w:tc>
        <w:tc>
          <w:tcPr>
            <w:tcW w:w="4216" w:type="dxa"/>
            <w:gridSpan w:val="4"/>
            <w:shd w:val="clear" w:color="auto" w:fill="auto"/>
            <w:vAlign w:val="center"/>
          </w:tcPr>
          <w:p w14:paraId="26A41519"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7FCA1AAC" w14:textId="77777777" w:rsidR="004D5923" w:rsidRPr="0062370B" w:rsidRDefault="004D5923">
            <w:pPr>
              <w:rPr>
                <w:rStyle w:val="Hyperlink"/>
                <w:rFonts w:eastAsia="宋体" w:cs="Arial"/>
                <w:color w:val="000000" w:themeColor="text1"/>
                <w:sz w:val="16"/>
                <w:szCs w:val="16"/>
                <w:lang w:eastAsia="zh-CN"/>
              </w:rPr>
            </w:pPr>
          </w:p>
          <w:p w14:paraId="076E3A57"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D</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p w14:paraId="2AC0C6D7" w14:textId="77777777" w:rsidR="004D5923" w:rsidRPr="0062370B" w:rsidRDefault="004D5923">
            <w:pPr>
              <w:rPr>
                <w:rStyle w:val="Hyperlink"/>
                <w:rFonts w:eastAsia="宋体" w:cs="Arial"/>
                <w:color w:val="000000" w:themeColor="text1"/>
                <w:sz w:val="16"/>
                <w:szCs w:val="16"/>
                <w:lang w:eastAsia="zh-CN"/>
              </w:rPr>
            </w:pPr>
          </w:p>
          <w:p w14:paraId="4098F887"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E</w:t>
            </w:r>
            <w:r w:rsidRPr="0062370B">
              <w:rPr>
                <w:rStyle w:val="Hyperlink"/>
                <w:rFonts w:eastAsia="宋体" w:cs="Arial"/>
                <w:color w:val="000000" w:themeColor="text1"/>
                <w:sz w:val="16"/>
                <w:szCs w:val="16"/>
                <w:lang w:eastAsia="zh-CN"/>
              </w:rPr>
              <w:t>意味着该指标被记为</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不适用</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。签署方将不会因该指标</w:t>
            </w:r>
            <w:r w:rsidRPr="0062370B">
              <w:rPr>
                <w:rStyle w:val="Hyperlink"/>
                <w:rFonts w:eastAsia="宋体" w:cs="Arial" w:hint="eastAsia"/>
                <w:color w:val="000000" w:themeColor="text1"/>
                <w:sz w:val="16"/>
                <w:szCs w:val="16"/>
                <w:lang w:eastAsia="zh-CN"/>
              </w:rPr>
              <w:t>而被扣分。</w:t>
            </w:r>
          </w:p>
        </w:tc>
      </w:tr>
      <w:tr w:rsidR="004D5923" w:rsidRPr="0062370B" w14:paraId="034457BE" w14:textId="77777777">
        <w:trPr>
          <w:gridAfter w:val="1"/>
          <w:wAfter w:w="8" w:type="dxa"/>
          <w:trHeight w:val="300"/>
        </w:trPr>
        <w:tc>
          <w:tcPr>
            <w:tcW w:w="1754" w:type="dxa"/>
            <w:shd w:val="clear" w:color="auto" w:fill="auto"/>
            <w:vAlign w:val="center"/>
          </w:tcPr>
          <w:p w14:paraId="0D3E38B6"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lastRenderedPageBreak/>
              <w:t>乘数</w:t>
            </w:r>
          </w:p>
        </w:tc>
        <w:tc>
          <w:tcPr>
            <w:tcW w:w="13122" w:type="dxa"/>
            <w:gridSpan w:val="8"/>
            <w:shd w:val="clear" w:color="auto" w:fill="auto"/>
            <w:vAlign w:val="center"/>
          </w:tcPr>
          <w:p w14:paraId="27124741" w14:textId="3E032B61" w:rsidR="004D5923" w:rsidRPr="0062370B" w:rsidRDefault="00DD1AEC">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6FE6C04E"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538"/>
        <w:gridCol w:w="140"/>
        <w:gridCol w:w="1985"/>
        <w:gridCol w:w="1986"/>
      </w:tblGrid>
      <w:tr w:rsidR="004D5923" w:rsidRPr="0062370B" w14:paraId="5181CEA8" w14:textId="77777777">
        <w:trPr>
          <w:trHeight w:val="367"/>
        </w:trPr>
        <w:tc>
          <w:tcPr>
            <w:tcW w:w="1841" w:type="dxa"/>
            <w:vMerge w:val="restart"/>
            <w:shd w:val="clear" w:color="auto" w:fill="DFF5F9"/>
            <w:vAlign w:val="center"/>
            <w:hideMark/>
          </w:tcPr>
          <w:p w14:paraId="026C5798"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116911F4" w14:textId="77777777" w:rsidR="004D5923" w:rsidRPr="0062370B" w:rsidRDefault="004D5923">
            <w:pPr>
              <w:spacing w:line="240" w:lineRule="auto"/>
              <w:jc w:val="center"/>
              <w:textAlignment w:val="baseline"/>
              <w:rPr>
                <w:rFonts w:eastAsia="宋体" w:cs="Arial"/>
                <w:b/>
                <w:sz w:val="14"/>
                <w:szCs w:val="14"/>
                <w:lang w:eastAsia="en-GB"/>
              </w:rPr>
            </w:pPr>
          </w:p>
          <w:p w14:paraId="06E265CF" w14:textId="77777777" w:rsidR="004D5923" w:rsidRPr="0062370B" w:rsidRDefault="004D5923">
            <w:pPr>
              <w:pStyle w:val="Indicatorsubsection"/>
              <w:rPr>
                <w:rFonts w:eastAsia="宋体"/>
                <w:lang w:val="en-GB"/>
              </w:rPr>
            </w:pPr>
            <w:bookmarkStart w:id="49" w:name="_Toc133243170"/>
            <w:r w:rsidRPr="0062370B">
              <w:rPr>
                <w:rFonts w:eastAsia="宋体"/>
                <w:lang w:val="en-GB"/>
              </w:rPr>
              <w:t>PGS 30</w:t>
            </w:r>
            <w:bookmarkEnd w:id="49"/>
          </w:p>
        </w:tc>
        <w:tc>
          <w:tcPr>
            <w:tcW w:w="1559" w:type="dxa"/>
            <w:shd w:val="clear" w:color="auto" w:fill="DFF5F9"/>
            <w:vAlign w:val="center"/>
            <w:hideMark/>
          </w:tcPr>
          <w:p w14:paraId="3668681A"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5E6E863C"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OO 9</w:t>
            </w:r>
          </w:p>
        </w:tc>
        <w:tc>
          <w:tcPr>
            <w:tcW w:w="4678" w:type="dxa"/>
            <w:gridSpan w:val="2"/>
            <w:vMerge w:val="restart"/>
            <w:shd w:val="clear" w:color="auto" w:fill="DFF5F9"/>
            <w:vAlign w:val="center"/>
          </w:tcPr>
          <w:p w14:paraId="51208F00"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691ADFB8" w14:textId="77777777" w:rsidR="004D5923" w:rsidRPr="0062370B" w:rsidRDefault="004D5923">
            <w:pPr>
              <w:spacing w:line="240" w:lineRule="auto"/>
              <w:jc w:val="center"/>
              <w:textAlignment w:val="baseline"/>
              <w:rPr>
                <w:rFonts w:eastAsia="宋体" w:cs="Arial"/>
                <w:sz w:val="14"/>
                <w:szCs w:val="14"/>
                <w:lang w:eastAsia="zh-CN"/>
              </w:rPr>
            </w:pPr>
          </w:p>
          <w:p w14:paraId="47058530" w14:textId="7777777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管理：（代理）投票</w:t>
            </w:r>
          </w:p>
        </w:tc>
        <w:tc>
          <w:tcPr>
            <w:tcW w:w="1985" w:type="dxa"/>
            <w:vMerge w:val="restart"/>
            <w:shd w:val="clear" w:color="auto" w:fill="DFF5F9"/>
            <w:vAlign w:val="center"/>
            <w:hideMark/>
          </w:tcPr>
          <w:p w14:paraId="39D35921"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7C0F26E5" w14:textId="77777777" w:rsidR="004D5923" w:rsidRPr="0062370B" w:rsidRDefault="004D5923">
            <w:pPr>
              <w:spacing w:line="240" w:lineRule="auto"/>
              <w:jc w:val="center"/>
              <w:textAlignment w:val="baseline"/>
              <w:rPr>
                <w:rFonts w:eastAsia="宋体" w:cs="Arial"/>
                <w:b/>
                <w:bCs/>
                <w:sz w:val="14"/>
                <w:szCs w:val="14"/>
                <w:lang w:eastAsia="en-GB"/>
              </w:rPr>
            </w:pPr>
          </w:p>
          <w:p w14:paraId="6C540C36"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6F65588B"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1E02C01D"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6A90D680"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3C164602" w14:textId="77777777">
        <w:trPr>
          <w:trHeight w:val="367"/>
        </w:trPr>
        <w:tc>
          <w:tcPr>
            <w:tcW w:w="1841" w:type="dxa"/>
            <w:vMerge/>
            <w:shd w:val="clear" w:color="auto" w:fill="DFF5F9"/>
            <w:vAlign w:val="center"/>
          </w:tcPr>
          <w:p w14:paraId="7BE1DAEB"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22986C0C"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4C75D9CE"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shd w:val="clear" w:color="auto" w:fill="DFF5F9"/>
            <w:vAlign w:val="center"/>
          </w:tcPr>
          <w:p w14:paraId="60319EAF"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6AA17A29"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4FD867E3"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3A8A7DED"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D888CB3" w14:textId="645DF2E4" w:rsidR="004D5923" w:rsidRPr="0062370B" w:rsidRDefault="004D5923">
            <w:pPr>
              <w:spacing w:line="276" w:lineRule="auto"/>
              <w:textAlignment w:val="baseline"/>
              <w:rPr>
                <w:rFonts w:eastAsia="宋体" w:cs="Arial"/>
                <w:lang w:eastAsia="zh-CN"/>
              </w:rPr>
            </w:pPr>
            <w:r w:rsidRPr="0062370B">
              <w:rPr>
                <w:rFonts w:eastAsia="宋体" w:cs="Arial" w:hint="eastAsia"/>
                <w:b/>
                <w:lang w:eastAsia="zh-CN"/>
              </w:rPr>
              <w:t>贵机构</w:t>
            </w:r>
            <w:r w:rsidR="00187C27" w:rsidRPr="0062370B">
              <w:rPr>
                <w:rFonts w:eastAsia="宋体" w:cs="Arial" w:hint="eastAsia"/>
                <w:b/>
                <w:lang w:eastAsia="zh-CN"/>
              </w:rPr>
              <w:t>的</w:t>
            </w:r>
            <w:hyperlink r:id="rId222" w:history="1">
              <w:r w:rsidRPr="0062370B">
                <w:rPr>
                  <w:rStyle w:val="Hyperlink"/>
                  <w:rFonts w:eastAsia="宋体" w:cs="Arial"/>
                  <w:b/>
                  <w:lang w:eastAsia="zh-CN"/>
                </w:rPr>
                <w:t>证券</w:t>
              </w:r>
              <w:r w:rsidRPr="0062370B">
                <w:rPr>
                  <w:rStyle w:val="Hyperlink"/>
                  <w:rFonts w:eastAsia="宋体" w:cs="Arial" w:hint="eastAsia"/>
                  <w:b/>
                  <w:lang w:eastAsia="zh-CN"/>
                </w:rPr>
                <w:t>出借</w:t>
              </w:r>
            </w:hyperlink>
            <w:r w:rsidRPr="0062370B">
              <w:rPr>
                <w:rFonts w:eastAsia="宋体" w:cs="Arial" w:hint="eastAsia"/>
                <w:b/>
                <w:lang w:eastAsia="zh-CN"/>
              </w:rPr>
              <w:t>计划</w:t>
            </w:r>
            <w:r w:rsidRPr="0062370B">
              <w:rPr>
                <w:rFonts w:eastAsia="宋体" w:cs="Arial"/>
                <w:b/>
                <w:lang w:eastAsia="zh-CN"/>
              </w:rPr>
              <w:t>中</w:t>
            </w:r>
            <w:r w:rsidR="00F61241" w:rsidRPr="0062370B">
              <w:rPr>
                <w:rStyle w:val="Hyperlink"/>
                <w:rFonts w:eastAsia="宋体" w:cs="Arial" w:hint="eastAsia"/>
                <w:b/>
                <w:lang w:eastAsia="zh-CN"/>
              </w:rPr>
              <w:t>是如何规定</w:t>
            </w:r>
            <w:hyperlink r:id="rId223" w:history="1">
              <w:r w:rsidRPr="0062370B">
                <w:rPr>
                  <w:rStyle w:val="Hyperlink"/>
                  <w:rFonts w:eastAsia="宋体" w:cs="Arial"/>
                  <w:b/>
                  <w:lang w:eastAsia="zh-CN"/>
                </w:rPr>
                <w:t>投票</w:t>
              </w:r>
            </w:hyperlink>
            <w:r w:rsidR="00F61241" w:rsidRPr="0062370B">
              <w:rPr>
                <w:rStyle w:val="Hyperlink"/>
                <w:rFonts w:eastAsia="宋体" w:cs="Arial" w:hint="eastAsia"/>
                <w:b/>
                <w:lang w:eastAsia="zh-CN"/>
              </w:rPr>
              <w:t>的</w:t>
            </w:r>
            <w:r w:rsidRPr="0062370B">
              <w:rPr>
                <w:rFonts w:eastAsia="宋体" w:cs="Arial"/>
                <w:b/>
                <w:lang w:eastAsia="zh-CN"/>
              </w:rPr>
              <w:t>？</w:t>
            </w:r>
          </w:p>
        </w:tc>
      </w:tr>
      <w:tr w:rsidR="004D5923" w:rsidRPr="0062370B" w14:paraId="7D3F5C76"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E0DD133" w14:textId="77777777" w:rsidR="004D5923" w:rsidRPr="0062370B" w:rsidRDefault="004D5923">
            <w:pPr>
              <w:pStyle w:val="ListParagraph"/>
              <w:numPr>
                <w:ilvl w:val="0"/>
                <w:numId w:val="99"/>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hint="eastAsia"/>
                <w:szCs w:val="16"/>
                <w:lang w:eastAsia="zh-CN"/>
              </w:rPr>
              <w:t>对于</w:t>
            </w:r>
            <w:r w:rsidRPr="0062370B">
              <w:rPr>
                <w:rFonts w:eastAsia="宋体" w:cs="Arial"/>
                <w:szCs w:val="16"/>
                <w:lang w:eastAsia="zh-CN"/>
              </w:rPr>
              <w:t>所有投票项</w:t>
            </w:r>
            <w:r w:rsidRPr="0062370B">
              <w:rPr>
                <w:rFonts w:eastAsia="宋体" w:cs="Arial" w:hint="eastAsia"/>
                <w:szCs w:val="16"/>
                <w:lang w:eastAsia="zh-CN"/>
              </w:rPr>
              <w:t>，</w:t>
            </w:r>
            <w:r w:rsidRPr="0062370B">
              <w:rPr>
                <w:rFonts w:eastAsia="宋体" w:cs="Arial"/>
                <w:szCs w:val="16"/>
                <w:lang w:eastAsia="zh-CN"/>
              </w:rPr>
              <w:t>我们召回所有证券进行</w:t>
            </w:r>
            <w:r w:rsidRPr="0062370B">
              <w:rPr>
                <w:rFonts w:eastAsia="宋体" w:cs="Arial" w:hint="eastAsia"/>
                <w:szCs w:val="16"/>
                <w:lang w:eastAsia="zh-CN"/>
              </w:rPr>
              <w:t>投票</w:t>
            </w:r>
          </w:p>
          <w:p w14:paraId="231F8525" w14:textId="07A837A6" w:rsidR="004D5923" w:rsidRPr="0062370B" w:rsidRDefault="004D5923">
            <w:pPr>
              <w:pStyle w:val="ListParagraph"/>
              <w:numPr>
                <w:ilvl w:val="0"/>
                <w:numId w:val="99"/>
              </w:numPr>
              <w:spacing w:line="276" w:lineRule="auto"/>
              <w:textAlignment w:val="baseline"/>
              <w:rPr>
                <w:rFonts w:eastAsia="宋体" w:cs="Arial"/>
                <w:lang w:eastAsia="zh-CN"/>
              </w:rPr>
            </w:pPr>
            <w:r w:rsidRPr="0062370B" w:rsidDel="00A90803">
              <w:rPr>
                <w:rFonts w:eastAsia="宋体" w:cs="Arial"/>
                <w:szCs w:val="16"/>
                <w:lang w:eastAsia="zh-CN"/>
              </w:rPr>
              <w:t xml:space="preserve">(B) </w:t>
            </w:r>
            <w:r w:rsidR="00792883" w:rsidRPr="0062370B">
              <w:rPr>
                <w:rFonts w:eastAsia="宋体" w:cs="Arial" w:hint="eastAsia"/>
                <w:szCs w:val="16"/>
                <w:lang w:eastAsia="zh-CN"/>
              </w:rPr>
              <w:t>如果</w:t>
            </w:r>
            <w:r w:rsidRPr="0062370B">
              <w:rPr>
                <w:rFonts w:eastAsia="宋体" w:cs="Arial"/>
                <w:szCs w:val="16"/>
                <w:lang w:eastAsia="zh-CN"/>
              </w:rPr>
              <w:t>根据预设标准</w:t>
            </w:r>
            <w:r w:rsidR="002C00A2" w:rsidRPr="0062370B">
              <w:rPr>
                <w:rFonts w:eastAsia="宋体" w:cs="Arial" w:hint="eastAsia"/>
                <w:szCs w:val="16"/>
                <w:lang w:eastAsia="zh-CN"/>
              </w:rPr>
              <w:t>，</w:t>
            </w:r>
            <w:r w:rsidRPr="0062370B">
              <w:rPr>
                <w:rFonts w:eastAsia="宋体" w:cs="Arial"/>
                <w:szCs w:val="16"/>
                <w:lang w:eastAsia="zh-CN"/>
              </w:rPr>
              <w:t>某</w:t>
            </w:r>
            <w:r w:rsidR="009F1145" w:rsidRPr="0062370B">
              <w:rPr>
                <w:rFonts w:eastAsia="宋体" w:cs="Arial" w:hint="eastAsia"/>
                <w:szCs w:val="16"/>
                <w:lang w:eastAsia="zh-CN"/>
              </w:rPr>
              <w:t>个</w:t>
            </w:r>
            <w:r w:rsidRPr="0062370B">
              <w:rPr>
                <w:rFonts w:eastAsia="宋体" w:cs="Arial"/>
                <w:szCs w:val="16"/>
                <w:lang w:eastAsia="zh-CN"/>
              </w:rPr>
              <w:t>投票项</w:t>
            </w:r>
            <w:r w:rsidR="00777F80" w:rsidRPr="0062370B">
              <w:rPr>
                <w:rFonts w:eastAsia="宋体" w:cs="Arial" w:hint="eastAsia"/>
                <w:szCs w:val="16"/>
                <w:lang w:eastAsia="zh-CN"/>
              </w:rPr>
              <w:t>被视为</w:t>
            </w:r>
            <w:r w:rsidRPr="0062370B">
              <w:rPr>
                <w:rFonts w:eastAsia="宋体" w:cs="Arial"/>
                <w:szCs w:val="16"/>
                <w:lang w:eastAsia="zh-CN"/>
              </w:rPr>
              <w:t>重要</w:t>
            </w:r>
            <w:r w:rsidRPr="0062370B">
              <w:rPr>
                <w:rFonts w:eastAsia="宋体" w:cs="Arial"/>
                <w:lang w:eastAsia="zh-CN"/>
              </w:rPr>
              <w:t>（例如</w:t>
            </w:r>
            <w:r w:rsidR="00792883" w:rsidRPr="0062370B">
              <w:rPr>
                <w:rFonts w:eastAsia="宋体" w:cs="Arial" w:hint="eastAsia"/>
                <w:lang w:eastAsia="zh-CN"/>
              </w:rPr>
              <w:t>对</w:t>
            </w:r>
            <w:r w:rsidRPr="0062370B">
              <w:rPr>
                <w:rFonts w:eastAsia="宋体" w:cs="Arial"/>
                <w:lang w:eastAsia="zh-CN"/>
              </w:rPr>
              <w:t>公司</w:t>
            </w:r>
            <w:r w:rsidR="00636167" w:rsidRPr="0062370B">
              <w:rPr>
                <w:rFonts w:eastAsia="宋体" w:cs="Arial" w:hint="eastAsia"/>
                <w:lang w:eastAsia="zh-CN"/>
              </w:rPr>
              <w:t>持有</w:t>
            </w:r>
            <w:r w:rsidR="00820311" w:rsidRPr="0062370B">
              <w:rPr>
                <w:rFonts w:eastAsia="宋体" w:cs="Arial" w:hint="eastAsia"/>
                <w:lang w:eastAsia="zh-CN"/>
              </w:rPr>
              <w:t>高股权</w:t>
            </w:r>
            <w:r w:rsidRPr="0062370B">
              <w:rPr>
                <w:rFonts w:eastAsia="宋体" w:cs="Arial"/>
                <w:lang w:eastAsia="zh-CN"/>
              </w:rPr>
              <w:t>）</w:t>
            </w:r>
            <w:r w:rsidRPr="0062370B">
              <w:rPr>
                <w:rFonts w:eastAsia="宋体" w:cs="Arial"/>
                <w:szCs w:val="16"/>
                <w:lang w:eastAsia="zh-CN"/>
              </w:rPr>
              <w:t>，我们召回所有</w:t>
            </w:r>
            <w:r w:rsidRPr="0062370B">
              <w:rPr>
                <w:rFonts w:eastAsia="宋体" w:cs="Arial"/>
                <w:lang w:eastAsia="zh-CN"/>
              </w:rPr>
              <w:t>证券</w:t>
            </w:r>
            <w:r w:rsidRPr="0062370B">
              <w:rPr>
                <w:rFonts w:eastAsia="宋体" w:cs="Arial"/>
                <w:szCs w:val="16"/>
                <w:lang w:eastAsia="zh-CN"/>
              </w:rPr>
              <w:t>进行投票</w:t>
            </w:r>
          </w:p>
          <w:p w14:paraId="0B439A69" w14:textId="4C1D8456" w:rsidR="004D5923" w:rsidRPr="0062370B" w:rsidRDefault="004D5923">
            <w:pPr>
              <w:pStyle w:val="ListParagraph"/>
              <w:spacing w:line="276" w:lineRule="auto"/>
              <w:ind w:left="360"/>
              <w:textAlignment w:val="baseline"/>
              <w:rPr>
                <w:rFonts w:eastAsia="宋体" w:cs="Arial"/>
                <w:lang w:eastAsia="zh-CN"/>
              </w:rPr>
            </w:pPr>
            <w:r w:rsidRPr="0062370B">
              <w:rPr>
                <w:rFonts w:eastAsia="宋体" w:cs="Arial" w:hint="eastAsia"/>
                <w:lang w:eastAsia="zh-CN"/>
              </w:rPr>
              <w:t>请</w:t>
            </w:r>
            <w:r w:rsidRPr="0062370B">
              <w:rPr>
                <w:rFonts w:eastAsia="宋体" w:cs="Arial"/>
                <w:lang w:eastAsia="zh-CN"/>
              </w:rPr>
              <w:t>提供这些标准的</w:t>
            </w:r>
            <w:r w:rsidR="00792883" w:rsidRPr="0062370B">
              <w:rPr>
                <w:rFonts w:eastAsia="宋体" w:cs="Arial" w:hint="eastAsia"/>
                <w:lang w:eastAsia="zh-CN"/>
              </w:rPr>
              <w:t>详情</w:t>
            </w:r>
            <w:r w:rsidRPr="0062370B">
              <w:rPr>
                <w:rFonts w:eastAsia="宋体" w:cs="Arial" w:hint="eastAsia"/>
                <w:lang w:eastAsia="zh-CN"/>
              </w:rPr>
              <w:t>：</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lang w:eastAsia="zh-CN"/>
              </w:rPr>
              <w:t>必填自由文本：中</w:t>
            </w:r>
            <w:r w:rsidRPr="0062370B">
              <w:rPr>
                <w:rFonts w:eastAsia="宋体" w:cs="Arial"/>
                <w:lang w:eastAsia="zh-CN"/>
              </w:rPr>
              <w:t>]</w:t>
            </w:r>
          </w:p>
          <w:p w14:paraId="3B8769F0" w14:textId="77777777" w:rsidR="004D5923" w:rsidRPr="0062370B" w:rsidRDefault="004D5923">
            <w:pPr>
              <w:pStyle w:val="ListParagraph"/>
              <w:numPr>
                <w:ilvl w:val="0"/>
                <w:numId w:val="99"/>
              </w:numPr>
              <w:spacing w:line="276" w:lineRule="auto"/>
              <w:textAlignment w:val="baseline"/>
              <w:rPr>
                <w:rFonts w:eastAsia="宋体" w:cs="Arial"/>
                <w:szCs w:val="16"/>
                <w:lang w:eastAsia="en-GB"/>
              </w:rPr>
            </w:pPr>
            <w:r w:rsidRPr="0062370B">
              <w:rPr>
                <w:rFonts w:eastAsia="宋体" w:cs="Arial"/>
                <w:szCs w:val="16"/>
                <w:lang w:eastAsia="en-GB"/>
              </w:rPr>
              <w:t xml:space="preserve">(C) </w:t>
            </w:r>
            <w:r w:rsidRPr="0062370B">
              <w:rPr>
                <w:rFonts w:eastAsia="宋体" w:cs="Arial"/>
                <w:szCs w:val="16"/>
                <w:lang w:eastAsia="en-GB"/>
              </w:rPr>
              <w:t>其他</w:t>
            </w:r>
            <w:r w:rsidRPr="0062370B">
              <w:rPr>
                <w:rFonts w:eastAsia="宋体" w:cs="Arial"/>
                <w:szCs w:val="16"/>
                <w:lang w:eastAsia="en-GB"/>
              </w:rPr>
              <w:t xml:space="preserve"> </w:t>
            </w:r>
          </w:p>
          <w:p w14:paraId="54F7F414" w14:textId="77777777" w:rsidR="004D5923" w:rsidRPr="0062370B" w:rsidRDefault="004D5923">
            <w:pPr>
              <w:pStyle w:val="ListParagraph"/>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说明</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必填自由文本：中</w:t>
            </w:r>
            <w:r w:rsidRPr="0062370B">
              <w:rPr>
                <w:rFonts w:eastAsia="宋体" w:cs="Arial"/>
                <w:szCs w:val="16"/>
                <w:lang w:eastAsia="zh-CN"/>
              </w:rPr>
              <w:t>]</w:t>
            </w:r>
          </w:p>
          <w:p w14:paraId="475B7F94" w14:textId="77777777" w:rsidR="004D5923" w:rsidRPr="0062370B" w:rsidRDefault="004D5923">
            <w:pPr>
              <w:pStyle w:val="ListParagraph"/>
              <w:numPr>
                <w:ilvl w:val="0"/>
                <w:numId w:val="99"/>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我们不为投票目的召回证券</w:t>
            </w:r>
          </w:p>
          <w:p w14:paraId="1C3A2237" w14:textId="77777777" w:rsidR="004D5923" w:rsidRPr="0062370B" w:rsidRDefault="004D5923">
            <w:pPr>
              <w:pStyle w:val="ListParagraph"/>
              <w:numPr>
                <w:ilvl w:val="0"/>
                <w:numId w:val="99"/>
              </w:num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不适用；我们没有证券</w:t>
            </w:r>
            <w:r w:rsidRPr="0062370B">
              <w:rPr>
                <w:rFonts w:eastAsia="宋体" w:cs="Arial" w:hint="eastAsia"/>
                <w:szCs w:val="16"/>
                <w:lang w:eastAsia="zh-CN"/>
              </w:rPr>
              <w:t>出借</w:t>
            </w:r>
            <w:r w:rsidRPr="0062370B">
              <w:rPr>
                <w:rFonts w:eastAsia="宋体" w:cs="Arial"/>
                <w:szCs w:val="16"/>
                <w:lang w:eastAsia="zh-CN"/>
              </w:rPr>
              <w:t>计划</w:t>
            </w:r>
          </w:p>
        </w:tc>
      </w:tr>
      <w:tr w:rsidR="004D5923" w:rsidRPr="0062370B" w14:paraId="44F711FE"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2CB1BD3"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486275DF" w14:textId="77777777">
        <w:trPr>
          <w:trHeight w:val="300"/>
        </w:trPr>
        <w:tc>
          <w:tcPr>
            <w:tcW w:w="14884" w:type="dxa"/>
            <w:gridSpan w:val="7"/>
            <w:shd w:val="clear" w:color="auto" w:fill="0070C0"/>
            <w:vAlign w:val="center"/>
          </w:tcPr>
          <w:p w14:paraId="557A1AC9"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6BBB3FB4" w14:textId="77777777">
        <w:trPr>
          <w:trHeight w:val="300"/>
        </w:trPr>
        <w:tc>
          <w:tcPr>
            <w:tcW w:w="1841" w:type="dxa"/>
            <w:shd w:val="clear" w:color="auto" w:fill="auto"/>
            <w:vAlign w:val="center"/>
          </w:tcPr>
          <w:p w14:paraId="0450D896"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2C91AD8A" w14:textId="236AAAC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00792883" w:rsidRPr="0062370B">
              <w:rPr>
                <w:rStyle w:val="Hyperlink"/>
                <w:rFonts w:eastAsia="宋体" w:cs="Arial" w:hint="eastAsia"/>
                <w:color w:val="000000" w:themeColor="text1"/>
                <w:sz w:val="16"/>
                <w:szCs w:val="16"/>
                <w:lang w:eastAsia="zh-CN"/>
              </w:rPr>
              <w:t>涉及</w:t>
            </w:r>
            <w:r w:rsidRPr="0062370B">
              <w:rPr>
                <w:rStyle w:val="Hyperlink"/>
                <w:rFonts w:eastAsia="宋体" w:cs="Arial"/>
                <w:color w:val="000000" w:themeColor="text1"/>
                <w:sz w:val="16"/>
                <w:szCs w:val="16"/>
                <w:lang w:eastAsia="zh-CN"/>
              </w:rPr>
              <w:t>签署方证券</w:t>
            </w:r>
            <w:r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计划</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的政策，旨在说明</w:t>
            </w:r>
            <w:r w:rsidRPr="0062370B">
              <w:rPr>
                <w:rStyle w:val="Hyperlink"/>
                <w:rFonts w:eastAsia="宋体" w:cs="Arial"/>
                <w:color w:val="000000" w:themeColor="text1"/>
                <w:sz w:val="16"/>
                <w:lang w:eastAsia="zh-CN"/>
              </w:rPr>
              <w:t>签署方</w:t>
            </w:r>
            <w:r w:rsidRPr="0062370B">
              <w:rPr>
                <w:rStyle w:val="Hyperlink"/>
                <w:rFonts w:eastAsia="宋体" w:cs="Arial"/>
                <w:color w:val="000000" w:themeColor="text1"/>
                <w:sz w:val="16"/>
                <w:szCs w:val="16"/>
                <w:lang w:eastAsia="zh-CN"/>
              </w:rPr>
              <w:t>如何积极管理可能</w:t>
            </w:r>
            <w:r w:rsidRPr="0062370B">
              <w:rPr>
                <w:rStyle w:val="Hyperlink"/>
                <w:rFonts w:eastAsia="宋体" w:cs="Arial" w:hint="eastAsia"/>
                <w:color w:val="000000" w:themeColor="text1"/>
                <w:sz w:val="16"/>
                <w:szCs w:val="16"/>
                <w:lang w:eastAsia="zh-CN"/>
              </w:rPr>
              <w:t>受到</w:t>
            </w:r>
            <w:r w:rsidRPr="0062370B">
              <w:rPr>
                <w:rStyle w:val="Hyperlink"/>
                <w:rFonts w:eastAsia="宋体" w:cs="Arial"/>
                <w:color w:val="000000" w:themeColor="text1"/>
                <w:sz w:val="16"/>
                <w:szCs w:val="16"/>
                <w:lang w:eastAsia="zh-CN"/>
              </w:rPr>
              <w:t>证券</w:t>
            </w:r>
            <w:r w:rsidRPr="0062370B">
              <w:rPr>
                <w:rStyle w:val="Hyperlink"/>
                <w:rFonts w:eastAsia="宋体" w:cs="Arial" w:hint="eastAsia"/>
                <w:color w:val="000000" w:themeColor="text1"/>
                <w:sz w:val="16"/>
                <w:szCs w:val="16"/>
                <w:lang w:eastAsia="zh-CN"/>
              </w:rPr>
              <w:t>出借限制</w:t>
            </w:r>
            <w:r w:rsidRPr="0062370B">
              <w:rPr>
                <w:rStyle w:val="Hyperlink"/>
                <w:rFonts w:eastAsia="宋体" w:cs="Arial"/>
                <w:color w:val="000000" w:themeColor="text1"/>
                <w:sz w:val="16"/>
                <w:szCs w:val="16"/>
                <w:lang w:eastAsia="zh-CN"/>
              </w:rPr>
              <w:t>的所有权。</w:t>
            </w:r>
            <w:r w:rsidRPr="0062370B">
              <w:rPr>
                <w:rStyle w:val="Hyperlink"/>
                <w:rFonts w:eastAsia="宋体" w:cs="Arial"/>
                <w:color w:val="000000" w:themeColor="text1"/>
                <w:sz w:val="16"/>
                <w:szCs w:val="16"/>
                <w:lang w:eastAsia="zh-CN"/>
              </w:rPr>
              <w:t xml:space="preserve">  </w:t>
            </w:r>
          </w:p>
        </w:tc>
      </w:tr>
      <w:tr w:rsidR="004D5923" w:rsidRPr="0062370B" w14:paraId="4C862D78" w14:textId="77777777">
        <w:trPr>
          <w:trHeight w:val="300"/>
        </w:trPr>
        <w:tc>
          <w:tcPr>
            <w:tcW w:w="1841" w:type="dxa"/>
            <w:shd w:val="clear" w:color="auto" w:fill="auto"/>
            <w:vAlign w:val="center"/>
          </w:tcPr>
          <w:p w14:paraId="0987BB8E"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3732DE13"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根据签署方对证券</w:t>
            </w:r>
            <w:r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计划</w:t>
            </w:r>
            <w:r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借出证券的投票控制程度</w:t>
            </w:r>
            <w:r w:rsidRPr="0062370B">
              <w:rPr>
                <w:rStyle w:val="Hyperlink"/>
                <w:rFonts w:eastAsia="宋体" w:cs="Arial" w:hint="eastAsia"/>
                <w:color w:val="000000" w:themeColor="text1"/>
                <w:sz w:val="16"/>
                <w:szCs w:val="16"/>
                <w:lang w:eastAsia="zh-CN"/>
              </w:rPr>
              <w:t>，对签署方</w:t>
            </w:r>
            <w:r w:rsidRPr="0062370B">
              <w:rPr>
                <w:rStyle w:val="Hyperlink"/>
                <w:rFonts w:eastAsia="宋体" w:cs="Arial"/>
                <w:color w:val="000000" w:themeColor="text1"/>
                <w:sz w:val="16"/>
                <w:szCs w:val="16"/>
                <w:lang w:eastAsia="zh-CN"/>
              </w:rPr>
              <w:t>评分。</w:t>
            </w:r>
            <w:r w:rsidRPr="0062370B">
              <w:rPr>
                <w:rStyle w:val="Hyperlink"/>
                <w:rFonts w:eastAsia="宋体" w:cs="Arial"/>
                <w:color w:val="000000" w:themeColor="text1"/>
                <w:sz w:val="16"/>
                <w:szCs w:val="16"/>
                <w:lang w:eastAsia="zh-CN"/>
              </w:rPr>
              <w:t xml:space="preserve"> </w:t>
            </w:r>
          </w:p>
          <w:p w14:paraId="357E4E2D" w14:textId="77777777" w:rsidR="004D5923" w:rsidRPr="0062370B" w:rsidRDefault="004D5923">
            <w:pPr>
              <w:rPr>
                <w:rStyle w:val="Hyperlink"/>
                <w:rFonts w:eastAsia="宋体" w:cs="Arial"/>
                <w:color w:val="000000" w:themeColor="text1"/>
                <w:sz w:val="16"/>
                <w:szCs w:val="16"/>
                <w:lang w:eastAsia="zh-CN"/>
              </w:rPr>
            </w:pPr>
          </w:p>
          <w:p w14:paraId="4989F4EE"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本指标不适用于没有证券</w:t>
            </w:r>
            <w:r w:rsidRPr="0062370B">
              <w:rPr>
                <w:rStyle w:val="Hyperlink"/>
                <w:rFonts w:eastAsia="宋体" w:cs="Arial" w:hint="eastAsia"/>
                <w:color w:val="000000" w:themeColor="text1"/>
                <w:sz w:val="16"/>
                <w:szCs w:val="16"/>
                <w:lang w:eastAsia="zh-CN"/>
              </w:rPr>
              <w:t>出借计划</w:t>
            </w:r>
            <w:r w:rsidRPr="0062370B">
              <w:rPr>
                <w:rStyle w:val="Hyperlink"/>
                <w:rFonts w:eastAsia="宋体" w:cs="Arial"/>
                <w:color w:val="000000" w:themeColor="text1"/>
                <w:sz w:val="16"/>
                <w:lang w:eastAsia="zh-CN"/>
              </w:rPr>
              <w:t>的</w:t>
            </w:r>
            <w:r w:rsidRPr="0062370B">
              <w:rPr>
                <w:rStyle w:val="Hyperlink"/>
                <w:rFonts w:eastAsia="宋体" w:cs="Arial"/>
                <w:color w:val="000000" w:themeColor="text1"/>
                <w:sz w:val="16"/>
                <w:szCs w:val="16"/>
                <w:lang w:eastAsia="zh-CN"/>
              </w:rPr>
              <w:t>签署</w:t>
            </w:r>
            <w:r w:rsidRPr="0062370B">
              <w:rPr>
                <w:rStyle w:val="Hyperlink"/>
                <w:rFonts w:eastAsia="宋体" w:cs="Arial" w:hint="eastAsia"/>
                <w:color w:val="000000" w:themeColor="text1"/>
                <w:sz w:val="16"/>
                <w:szCs w:val="16"/>
                <w:lang w:eastAsia="zh-CN"/>
              </w:rPr>
              <w:t>方</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因此，</w:t>
            </w:r>
            <w:r w:rsidRPr="0062370B">
              <w:rPr>
                <w:rStyle w:val="Hyperlink"/>
                <w:rFonts w:eastAsia="宋体" w:cs="Arial"/>
                <w:color w:val="000000" w:themeColor="text1"/>
                <w:sz w:val="16"/>
                <w:szCs w:val="16"/>
                <w:lang w:eastAsia="zh-CN"/>
              </w:rPr>
              <w:t>签署方不会因</w:t>
            </w:r>
            <w:r w:rsidRPr="0062370B">
              <w:rPr>
                <w:rStyle w:val="Hyperlink"/>
                <w:rFonts w:eastAsia="宋体" w:cs="Arial" w:hint="eastAsia"/>
                <w:color w:val="000000" w:themeColor="text1"/>
                <w:sz w:val="16"/>
                <w:szCs w:val="16"/>
                <w:lang w:eastAsia="zh-CN"/>
              </w:rPr>
              <w:t>没有</w:t>
            </w:r>
            <w:r w:rsidRPr="0062370B">
              <w:rPr>
                <w:rStyle w:val="Hyperlink"/>
                <w:rFonts w:eastAsia="宋体" w:cs="Arial"/>
                <w:color w:val="000000" w:themeColor="text1"/>
                <w:sz w:val="16"/>
                <w:szCs w:val="16"/>
                <w:lang w:eastAsia="zh-CN"/>
              </w:rPr>
              <w:t>证券</w:t>
            </w:r>
            <w:r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计划而</w:t>
            </w:r>
            <w:r w:rsidRPr="0062370B">
              <w:rPr>
                <w:rStyle w:val="Hyperlink"/>
                <w:rFonts w:eastAsia="宋体" w:cs="Arial" w:hint="eastAsia"/>
                <w:color w:val="000000" w:themeColor="text1"/>
                <w:sz w:val="16"/>
                <w:szCs w:val="16"/>
                <w:lang w:eastAsia="zh-CN"/>
              </w:rPr>
              <w:t>被扣分</w:t>
            </w:r>
            <w:r w:rsidRPr="0062370B">
              <w:rPr>
                <w:rStyle w:val="Hyperlink"/>
                <w:rFonts w:eastAsia="宋体" w:cs="Arial"/>
                <w:color w:val="000000" w:themeColor="text1"/>
                <w:sz w:val="16"/>
                <w:szCs w:val="16"/>
                <w:lang w:eastAsia="zh-CN"/>
              </w:rPr>
              <w:t>。</w:t>
            </w:r>
          </w:p>
        </w:tc>
      </w:tr>
      <w:tr w:rsidR="004D5923" w:rsidRPr="0062370B" w14:paraId="3E1ADA6B" w14:textId="77777777">
        <w:trPr>
          <w:trHeight w:val="300"/>
        </w:trPr>
        <w:tc>
          <w:tcPr>
            <w:tcW w:w="1841" w:type="dxa"/>
            <w:shd w:val="clear" w:color="auto" w:fill="auto"/>
            <w:vAlign w:val="center"/>
          </w:tcPr>
          <w:p w14:paraId="528B3AB8"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425894C9" w14:textId="77777777" w:rsidR="004D5923" w:rsidRPr="0062370B" w:rsidRDefault="004D5923">
            <w:pPr>
              <w:rPr>
                <w:rStyle w:val="Hyperlink"/>
                <w:rFonts w:eastAsia="宋体" w:cs="Arial"/>
                <w:color w:val="000000" w:themeColor="text1"/>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专门的</w:t>
            </w:r>
            <w:hyperlink r:id="rId224">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p w14:paraId="5B50CB18" w14:textId="77777777" w:rsidR="004D5923" w:rsidRPr="0062370B" w:rsidRDefault="004D5923">
            <w:pPr>
              <w:rPr>
                <w:rStyle w:val="Hyperlink"/>
                <w:rFonts w:eastAsia="宋体" w:cs="Arial"/>
                <w:color w:val="000000" w:themeColor="text1"/>
                <w:sz w:val="16"/>
                <w:szCs w:val="16"/>
                <w:lang w:eastAsia="zh-CN"/>
              </w:rPr>
            </w:pPr>
          </w:p>
          <w:p w14:paraId="458C3D06" w14:textId="033C0C0B"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如需进一步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，请参阅</w:t>
            </w:r>
            <w:hyperlink r:id="rId225" w:history="1">
              <w:r w:rsidR="00E923DF" w:rsidRPr="0062370B">
                <w:rPr>
                  <w:rStyle w:val="Hyperlink"/>
                  <w:rFonts w:eastAsia="宋体" w:cs="Arial" w:hint="eastAsia"/>
                  <w:sz w:val="16"/>
                  <w:szCs w:val="16"/>
                  <w:lang w:eastAsia="zh-CN"/>
                </w:rPr>
                <w:t>上市股权</w:t>
              </w:r>
              <w:r w:rsidRPr="0062370B">
                <w:rPr>
                  <w:rStyle w:val="Hyperlink"/>
                  <w:rFonts w:eastAsia="宋体" w:cs="Arial" w:hint="eastAsia"/>
                  <w:sz w:val="16"/>
                  <w:szCs w:val="16"/>
                  <w:lang w:eastAsia="zh-CN"/>
                </w:rPr>
                <w:t>积极所有权实践</w:t>
              </w:r>
              <w:r w:rsidRPr="0062370B">
                <w:rPr>
                  <w:rStyle w:val="Hyperlink"/>
                  <w:rFonts w:eastAsia="宋体" w:cs="Arial"/>
                  <w:sz w:val="16"/>
                  <w:szCs w:val="16"/>
                  <w:lang w:eastAsia="zh-CN"/>
                </w:rPr>
                <w:t>指南</w:t>
              </w:r>
            </w:hyperlink>
            <w:r w:rsidRPr="0062370B">
              <w:rPr>
                <w:rStyle w:val="Hyperlink"/>
                <w:rFonts w:eastAsia="宋体" w:cs="Arial"/>
                <w:color w:val="000000" w:themeColor="text1"/>
                <w:sz w:val="16"/>
                <w:szCs w:val="16"/>
                <w:lang w:eastAsia="zh-CN"/>
              </w:rPr>
              <w:t>。</w:t>
            </w:r>
          </w:p>
          <w:p w14:paraId="300DD8D6" w14:textId="77777777" w:rsidR="004D5923" w:rsidRPr="0062370B" w:rsidRDefault="004D5923">
            <w:pPr>
              <w:rPr>
                <w:rStyle w:val="Hyperlink"/>
                <w:rFonts w:eastAsia="宋体" w:cs="Arial"/>
                <w:color w:val="000000" w:themeColor="text1"/>
                <w:sz w:val="16"/>
                <w:szCs w:val="16"/>
                <w:lang w:eastAsia="zh-CN"/>
              </w:rPr>
            </w:pPr>
          </w:p>
          <w:p w14:paraId="1E44526D" w14:textId="3DE5363F" w:rsidR="004D5923" w:rsidRPr="0062370B" w:rsidRDefault="009F1145">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如</w:t>
            </w:r>
            <w:r w:rsidRPr="0062370B">
              <w:rPr>
                <w:rStyle w:val="Hyperlink"/>
                <w:rFonts w:eastAsia="宋体" w:cs="Arial"/>
                <w:color w:val="000000" w:themeColor="text1"/>
                <w:sz w:val="16"/>
                <w:szCs w:val="16"/>
                <w:lang w:eastAsia="zh-CN"/>
              </w:rPr>
              <w:t>投资者有意启动</w:t>
            </w:r>
            <w:r w:rsidR="004A05DA" w:rsidRPr="0062370B">
              <w:rPr>
                <w:rStyle w:val="Hyperlink"/>
                <w:rFonts w:eastAsia="宋体" w:cs="Arial"/>
                <w:color w:val="000000" w:themeColor="text1"/>
                <w:sz w:val="16"/>
                <w:szCs w:val="16"/>
                <w:lang w:eastAsia="zh-CN"/>
              </w:rPr>
              <w:t>不妨碍负责任投票活动</w:t>
            </w:r>
            <w:r w:rsidR="004A05DA"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证券</w:t>
            </w:r>
            <w:r w:rsidRPr="0062370B">
              <w:rPr>
                <w:rStyle w:val="Hyperlink"/>
                <w:rFonts w:eastAsia="宋体" w:cs="Arial" w:hint="eastAsia"/>
                <w:color w:val="000000" w:themeColor="text1"/>
                <w:sz w:val="16"/>
                <w:szCs w:val="16"/>
                <w:lang w:eastAsia="zh-CN"/>
              </w:rPr>
              <w:t>出借</w:t>
            </w:r>
            <w:r w:rsidRPr="0062370B">
              <w:rPr>
                <w:rStyle w:val="Hyperlink"/>
                <w:rFonts w:eastAsia="宋体" w:cs="Arial"/>
                <w:color w:val="000000" w:themeColor="text1"/>
                <w:sz w:val="16"/>
                <w:szCs w:val="16"/>
                <w:lang w:eastAsia="zh-CN"/>
              </w:rPr>
              <w:t>计划，</w:t>
            </w:r>
            <w:hyperlink r:id="rId226" w:history="1">
              <w:r w:rsidRPr="0062370B">
                <w:rPr>
                  <w:rStyle w:val="Hyperlink"/>
                  <w:rFonts w:eastAsia="宋体" w:cs="Arial" w:hint="eastAsia"/>
                  <w:sz w:val="16"/>
                  <w:szCs w:val="16"/>
                  <w:lang w:eastAsia="zh-CN"/>
                </w:rPr>
                <w:t>ICGN</w:t>
              </w:r>
              <w:r w:rsidRPr="0062370B">
                <w:rPr>
                  <w:rStyle w:val="Hyperlink"/>
                  <w:rFonts w:eastAsia="宋体" w:cs="Arial"/>
                  <w:sz w:val="16"/>
                  <w:szCs w:val="16"/>
                  <w:lang w:eastAsia="zh-CN"/>
                </w:rPr>
                <w:t>证券</w:t>
              </w:r>
              <w:r w:rsidRPr="0062370B">
                <w:rPr>
                  <w:rStyle w:val="Hyperlink"/>
                  <w:rFonts w:eastAsia="宋体" w:cs="Arial" w:hint="eastAsia"/>
                  <w:sz w:val="16"/>
                  <w:szCs w:val="16"/>
                  <w:lang w:eastAsia="zh-CN"/>
                </w:rPr>
                <w:t>出借</w:t>
              </w:r>
              <w:r w:rsidRPr="0062370B">
                <w:rPr>
                  <w:rStyle w:val="Hyperlink"/>
                  <w:rFonts w:eastAsia="宋体" w:cs="Arial"/>
                  <w:sz w:val="16"/>
                  <w:szCs w:val="16"/>
                  <w:lang w:eastAsia="zh-CN"/>
                </w:rPr>
                <w:t>指南</w:t>
              </w:r>
            </w:hyperlink>
            <w:r w:rsidRPr="0062370B">
              <w:rPr>
                <w:rStyle w:val="Hyperlink"/>
                <w:rFonts w:eastAsia="宋体" w:cs="Arial" w:hint="eastAsia"/>
                <w:color w:val="000000" w:themeColor="text1"/>
                <w:sz w:val="16"/>
                <w:szCs w:val="16"/>
                <w:lang w:eastAsia="zh-CN"/>
              </w:rPr>
              <w:t>可提供更多指引资源</w:t>
            </w:r>
            <w:r w:rsidR="004D5923" w:rsidRPr="0062370B">
              <w:rPr>
                <w:rStyle w:val="Hyperlink"/>
                <w:rFonts w:eastAsia="宋体" w:cs="Arial"/>
                <w:color w:val="000000" w:themeColor="text1"/>
                <w:sz w:val="16"/>
                <w:szCs w:val="16"/>
                <w:lang w:eastAsia="zh-CN"/>
              </w:rPr>
              <w:t>。</w:t>
            </w:r>
          </w:p>
        </w:tc>
      </w:tr>
      <w:tr w:rsidR="004D5923" w:rsidRPr="0062370B" w14:paraId="77DAD713" w14:textId="77777777">
        <w:trPr>
          <w:trHeight w:val="300"/>
        </w:trPr>
        <w:tc>
          <w:tcPr>
            <w:tcW w:w="14884" w:type="dxa"/>
            <w:gridSpan w:val="7"/>
            <w:shd w:val="clear" w:color="auto" w:fill="0070C0"/>
            <w:vAlign w:val="center"/>
          </w:tcPr>
          <w:p w14:paraId="273A04E7"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1048AE2C" w14:textId="77777777">
        <w:trPr>
          <w:trHeight w:val="300"/>
        </w:trPr>
        <w:tc>
          <w:tcPr>
            <w:tcW w:w="1841" w:type="dxa"/>
            <w:shd w:val="clear" w:color="auto" w:fill="auto"/>
            <w:vAlign w:val="center"/>
          </w:tcPr>
          <w:p w14:paraId="2179E6D8"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5C99B885"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w:t>
            </w:r>
            <w:r w:rsidRPr="0062370B">
              <w:rPr>
                <w:rFonts w:eastAsia="宋体" w:cs="Arial" w:hint="eastAsia"/>
                <w:color w:val="000000" w:themeColor="text1"/>
                <w:sz w:val="16"/>
                <w:szCs w:val="16"/>
                <w:lang w:eastAsia="zh-CN"/>
              </w:rPr>
              <w:t>O</w:t>
            </w:r>
            <w:r w:rsidRPr="0062370B">
              <w:rPr>
                <w:rFonts w:eastAsia="宋体" w:cs="Arial"/>
                <w:color w:val="000000" w:themeColor="text1"/>
                <w:sz w:val="16"/>
                <w:szCs w:val="16"/>
              </w:rPr>
              <w:t>O 9]</w:t>
            </w:r>
          </w:p>
        </w:tc>
      </w:tr>
      <w:tr w:rsidR="004D5923" w:rsidRPr="0062370B" w14:paraId="2E6E324D" w14:textId="77777777">
        <w:trPr>
          <w:trHeight w:val="300"/>
        </w:trPr>
        <w:tc>
          <w:tcPr>
            <w:tcW w:w="1841" w:type="dxa"/>
            <w:shd w:val="clear" w:color="auto" w:fill="auto"/>
            <w:vAlign w:val="center"/>
          </w:tcPr>
          <w:p w14:paraId="4F4E7805" w14:textId="77777777" w:rsidR="004D5923" w:rsidRPr="0062370B" w:rsidRDefault="004D5923">
            <w:pPr>
              <w:rPr>
                <w:rFonts w:eastAsia="宋体" w:cs="Arial"/>
                <w:b/>
                <w:bCs/>
                <w:sz w:val="16"/>
                <w:szCs w:val="16"/>
              </w:rPr>
            </w:pPr>
            <w:r w:rsidRPr="0062370B">
              <w:rPr>
                <w:rFonts w:eastAsia="宋体" w:cs="Arial"/>
                <w:b/>
                <w:bCs/>
                <w:sz w:val="16"/>
                <w:szCs w:val="16"/>
              </w:rPr>
              <w:lastRenderedPageBreak/>
              <w:t>指向</w:t>
            </w:r>
          </w:p>
        </w:tc>
        <w:tc>
          <w:tcPr>
            <w:tcW w:w="13043" w:type="dxa"/>
            <w:gridSpan w:val="6"/>
            <w:shd w:val="clear" w:color="auto" w:fill="auto"/>
            <w:vAlign w:val="center"/>
          </w:tcPr>
          <w:p w14:paraId="105F2DD6"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2C18798B" w14:textId="77777777">
        <w:trPr>
          <w:trHeight w:val="300"/>
        </w:trPr>
        <w:tc>
          <w:tcPr>
            <w:tcW w:w="14884" w:type="dxa"/>
            <w:gridSpan w:val="7"/>
            <w:shd w:val="clear" w:color="auto" w:fill="0070C0"/>
            <w:vAlign w:val="center"/>
          </w:tcPr>
          <w:p w14:paraId="548C795B"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112C188D" w14:textId="77777777">
        <w:trPr>
          <w:trHeight w:val="354"/>
        </w:trPr>
        <w:tc>
          <w:tcPr>
            <w:tcW w:w="1841" w:type="dxa"/>
            <w:shd w:val="clear" w:color="auto" w:fill="auto"/>
            <w:vAlign w:val="center"/>
          </w:tcPr>
          <w:p w14:paraId="41FB8909"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8932" w:type="dxa"/>
            <w:gridSpan w:val="3"/>
            <w:shd w:val="clear" w:color="auto" w:fill="auto"/>
            <w:vAlign w:val="center"/>
          </w:tcPr>
          <w:p w14:paraId="69C4F94E"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449D19C6" w14:textId="77777777" w:rsidR="004D5923" w:rsidRPr="0062370B" w:rsidRDefault="004D5923">
            <w:pPr>
              <w:rPr>
                <w:rStyle w:val="Hyperlink"/>
                <w:rFonts w:eastAsia="宋体" w:cs="Arial"/>
                <w:color w:val="000000" w:themeColor="text1"/>
                <w:sz w:val="16"/>
                <w:szCs w:val="16"/>
                <w:lang w:eastAsia="zh-CN"/>
              </w:rPr>
            </w:pPr>
          </w:p>
          <w:p w14:paraId="59F2A51C"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4CB4F764"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p>
          <w:p w14:paraId="55839776"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p>
          <w:p w14:paraId="3456656E"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111" w:type="dxa"/>
            <w:gridSpan w:val="3"/>
            <w:shd w:val="clear" w:color="auto" w:fill="auto"/>
            <w:vAlign w:val="center"/>
          </w:tcPr>
          <w:p w14:paraId="717E0573"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0AA3FA7A" w14:textId="77777777" w:rsidR="004D5923" w:rsidRPr="0062370B" w:rsidRDefault="004D5923">
            <w:pPr>
              <w:rPr>
                <w:rStyle w:val="Hyperlink"/>
                <w:rFonts w:eastAsia="宋体" w:cs="Arial"/>
                <w:color w:val="000000" w:themeColor="text1"/>
                <w:sz w:val="16"/>
                <w:szCs w:val="16"/>
                <w:lang w:eastAsia="zh-CN"/>
              </w:rPr>
            </w:pPr>
          </w:p>
          <w:p w14:paraId="4FCCCACC"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D</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p w14:paraId="7E8CE1F3" w14:textId="77777777" w:rsidR="004D5923" w:rsidRPr="0062370B" w:rsidRDefault="004D5923">
            <w:pPr>
              <w:rPr>
                <w:rStyle w:val="Hyperlink"/>
                <w:rFonts w:eastAsia="宋体" w:cs="Arial"/>
                <w:color w:val="000000" w:themeColor="text1"/>
                <w:sz w:val="16"/>
                <w:szCs w:val="16"/>
                <w:lang w:eastAsia="zh-CN"/>
              </w:rPr>
            </w:pPr>
          </w:p>
          <w:p w14:paraId="7DC5326A" w14:textId="77777777" w:rsidR="004D5923" w:rsidRPr="0062370B" w:rsidRDefault="004D5923">
            <w:pPr>
              <w:rPr>
                <w:rStyle w:val="Hyperlink"/>
                <w:rFonts w:eastAsia="宋体" w:cs="Arial"/>
                <w:color w:val="000000" w:themeColor="text1"/>
                <w:sz w:val="16"/>
                <w:szCs w:val="16"/>
                <w:lang w:eastAsia="zh-CN"/>
              </w:rPr>
            </w:pPr>
            <w:r w:rsidRPr="0062370B">
              <w:rPr>
                <w:rFonts w:eastAsia="宋体" w:cs="Arial"/>
                <w:color w:val="000000" w:themeColor="text1"/>
                <w:sz w:val="16"/>
                <w:szCs w:val="16"/>
                <w:lang w:eastAsia="zh-CN"/>
              </w:rPr>
              <w:t>选择</w:t>
            </w:r>
            <w:r w:rsidRPr="0062370B">
              <w:rPr>
                <w:rFonts w:eastAsia="宋体" w:cs="Arial"/>
                <w:color w:val="000000" w:themeColor="text1"/>
                <w:sz w:val="16"/>
                <w:szCs w:val="16"/>
                <w:lang w:eastAsia="zh-CN"/>
              </w:rPr>
              <w:t xml:space="preserve"> E</w:t>
            </w:r>
            <w:r w:rsidRPr="0062370B">
              <w:rPr>
                <w:rFonts w:eastAsia="宋体" w:cs="Arial"/>
                <w:color w:val="000000" w:themeColor="text1"/>
                <w:sz w:val="16"/>
                <w:szCs w:val="16"/>
                <w:lang w:eastAsia="zh-CN"/>
              </w:rPr>
              <w:t>意味着该指标被记为</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不适用</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签署方将不会因该指标</w:t>
            </w:r>
            <w:r w:rsidRPr="0062370B">
              <w:rPr>
                <w:rStyle w:val="Hyperlink"/>
                <w:rFonts w:eastAsia="宋体" w:cs="Arial" w:hint="eastAsia"/>
                <w:color w:val="000000" w:themeColor="text1"/>
                <w:sz w:val="16"/>
                <w:szCs w:val="16"/>
                <w:lang w:eastAsia="zh-CN"/>
              </w:rPr>
              <w:t>而被扣分。</w:t>
            </w:r>
          </w:p>
        </w:tc>
      </w:tr>
      <w:tr w:rsidR="004D5923" w:rsidRPr="0062370B" w14:paraId="0F599516" w14:textId="77777777">
        <w:trPr>
          <w:trHeight w:val="300"/>
        </w:trPr>
        <w:tc>
          <w:tcPr>
            <w:tcW w:w="1841" w:type="dxa"/>
            <w:shd w:val="clear" w:color="auto" w:fill="auto"/>
            <w:vAlign w:val="center"/>
          </w:tcPr>
          <w:p w14:paraId="63B69F6E" w14:textId="77777777" w:rsidR="004D5923" w:rsidRPr="0062370B" w:rsidRDefault="004D5923">
            <w:pPr>
              <w:rPr>
                <w:rFonts w:eastAsia="宋体" w:cs="Arial"/>
                <w:b/>
                <w:bCs/>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3043" w:type="dxa"/>
            <w:gridSpan w:val="6"/>
            <w:shd w:val="clear" w:color="auto" w:fill="auto"/>
            <w:vAlign w:val="center"/>
          </w:tcPr>
          <w:p w14:paraId="700F205D"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选择其他</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将</w:t>
            </w:r>
            <w:r w:rsidRPr="0062370B">
              <w:rPr>
                <w:rStyle w:val="Hyperlink"/>
                <w:rFonts w:eastAsia="宋体" w:cs="Arial" w:hint="eastAsia"/>
                <w:color w:val="000000" w:themeColor="text1"/>
                <w:sz w:val="16"/>
                <w:szCs w:val="16"/>
                <w:lang w:eastAsia="zh-CN"/>
              </w:rPr>
              <w:t>计</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p>
        </w:tc>
      </w:tr>
      <w:tr w:rsidR="004D5923" w:rsidRPr="0062370B" w14:paraId="737D6B5E" w14:textId="77777777">
        <w:trPr>
          <w:trHeight w:val="300"/>
        </w:trPr>
        <w:tc>
          <w:tcPr>
            <w:tcW w:w="1841" w:type="dxa"/>
            <w:shd w:val="clear" w:color="auto" w:fill="auto"/>
            <w:vAlign w:val="center"/>
          </w:tcPr>
          <w:p w14:paraId="7AB925DC"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2BEE63F5" w14:textId="06D9E13C" w:rsidR="004D5923" w:rsidRPr="0062370B" w:rsidRDefault="00DD1AEC">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2D8CEC49"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397"/>
        <w:gridCol w:w="281"/>
        <w:gridCol w:w="1985"/>
        <w:gridCol w:w="1986"/>
      </w:tblGrid>
      <w:tr w:rsidR="004D5923" w:rsidRPr="0062370B" w14:paraId="3C55B949" w14:textId="77777777">
        <w:trPr>
          <w:trHeight w:val="367"/>
        </w:trPr>
        <w:tc>
          <w:tcPr>
            <w:tcW w:w="1841" w:type="dxa"/>
            <w:vMerge w:val="restart"/>
            <w:shd w:val="clear" w:color="auto" w:fill="DFF5F9"/>
            <w:vAlign w:val="center"/>
            <w:hideMark/>
          </w:tcPr>
          <w:p w14:paraId="12517F2B"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hint="eastAsia"/>
                <w:b/>
                <w:sz w:val="14"/>
                <w:szCs w:val="14"/>
                <w:lang w:eastAsia="en-GB"/>
              </w:rPr>
              <w:lastRenderedPageBreak/>
              <w:t>指标</w:t>
            </w:r>
            <w:r w:rsidRPr="0062370B">
              <w:rPr>
                <w:rFonts w:eastAsia="宋体" w:cs="Arial"/>
                <w:b/>
                <w:sz w:val="14"/>
                <w:szCs w:val="14"/>
                <w:lang w:eastAsia="en-GB"/>
              </w:rPr>
              <w:t>ID</w:t>
            </w:r>
          </w:p>
          <w:p w14:paraId="5B885582" w14:textId="77777777" w:rsidR="004D5923" w:rsidRPr="0062370B" w:rsidRDefault="004D5923">
            <w:pPr>
              <w:spacing w:line="240" w:lineRule="auto"/>
              <w:jc w:val="center"/>
              <w:textAlignment w:val="baseline"/>
              <w:rPr>
                <w:rFonts w:eastAsia="宋体" w:cs="Arial"/>
                <w:b/>
                <w:sz w:val="14"/>
                <w:szCs w:val="14"/>
                <w:lang w:eastAsia="en-GB"/>
              </w:rPr>
            </w:pPr>
          </w:p>
          <w:p w14:paraId="1845419B" w14:textId="77777777" w:rsidR="004D5923" w:rsidRPr="0062370B" w:rsidRDefault="004D5923">
            <w:pPr>
              <w:pStyle w:val="Indicatorsubsection"/>
              <w:rPr>
                <w:rFonts w:eastAsia="宋体"/>
                <w:lang w:val="en-GB"/>
              </w:rPr>
            </w:pPr>
            <w:bookmarkStart w:id="50" w:name="_Toc133243171"/>
            <w:r w:rsidRPr="0062370B">
              <w:rPr>
                <w:rFonts w:eastAsia="宋体"/>
                <w:lang w:val="en-GB"/>
              </w:rPr>
              <w:t>PGS 31</w:t>
            </w:r>
            <w:bookmarkEnd w:id="50"/>
          </w:p>
        </w:tc>
        <w:tc>
          <w:tcPr>
            <w:tcW w:w="1559" w:type="dxa"/>
            <w:shd w:val="clear" w:color="auto" w:fill="DFF5F9"/>
            <w:vAlign w:val="center"/>
            <w:hideMark/>
          </w:tcPr>
          <w:p w14:paraId="33F2A7EF"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7F214061"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OO 9.1</w:t>
            </w:r>
          </w:p>
        </w:tc>
        <w:tc>
          <w:tcPr>
            <w:tcW w:w="4678" w:type="dxa"/>
            <w:gridSpan w:val="2"/>
            <w:vMerge w:val="restart"/>
            <w:shd w:val="clear" w:color="auto" w:fill="DFF5F9"/>
            <w:vAlign w:val="center"/>
          </w:tcPr>
          <w:p w14:paraId="39AFD129"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28F7D88E" w14:textId="77777777" w:rsidR="004D5923" w:rsidRPr="0062370B" w:rsidRDefault="004D5923">
            <w:pPr>
              <w:spacing w:line="240" w:lineRule="auto"/>
              <w:jc w:val="center"/>
              <w:textAlignment w:val="baseline"/>
              <w:rPr>
                <w:rFonts w:eastAsia="宋体" w:cs="Arial"/>
                <w:sz w:val="14"/>
                <w:szCs w:val="14"/>
                <w:lang w:eastAsia="zh-CN"/>
              </w:rPr>
            </w:pPr>
          </w:p>
          <w:p w14:paraId="473B7E13" w14:textId="7777777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管理：（代理）投票</w:t>
            </w:r>
          </w:p>
        </w:tc>
        <w:tc>
          <w:tcPr>
            <w:tcW w:w="1985" w:type="dxa"/>
            <w:vMerge w:val="restart"/>
            <w:shd w:val="clear" w:color="auto" w:fill="DFF5F9"/>
            <w:vAlign w:val="center"/>
            <w:hideMark/>
          </w:tcPr>
          <w:p w14:paraId="50608B79"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2D3825E" w14:textId="77777777" w:rsidR="004D5923" w:rsidRPr="0062370B" w:rsidRDefault="004D5923">
            <w:pPr>
              <w:spacing w:line="240" w:lineRule="auto"/>
              <w:jc w:val="center"/>
              <w:textAlignment w:val="baseline"/>
              <w:rPr>
                <w:rFonts w:eastAsia="宋体" w:cs="Arial"/>
                <w:b/>
                <w:bCs/>
                <w:sz w:val="14"/>
                <w:szCs w:val="14"/>
                <w:lang w:eastAsia="en-GB"/>
              </w:rPr>
            </w:pPr>
          </w:p>
          <w:p w14:paraId="273D08B9"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6B845A00"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4F7DA610"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22589B97"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6AD198B7" w14:textId="77777777">
        <w:trPr>
          <w:trHeight w:val="367"/>
        </w:trPr>
        <w:tc>
          <w:tcPr>
            <w:tcW w:w="1841" w:type="dxa"/>
            <w:vMerge/>
            <w:vAlign w:val="center"/>
          </w:tcPr>
          <w:p w14:paraId="3FB1FFA9"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2AA9BD94"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4CDA9FAC"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vAlign w:val="center"/>
          </w:tcPr>
          <w:p w14:paraId="7A2C5934"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vAlign w:val="center"/>
          </w:tcPr>
          <w:p w14:paraId="12672A49"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tcMar>
              <w:top w:w="113" w:type="dxa"/>
              <w:left w:w="113" w:type="dxa"/>
              <w:bottom w:w="113" w:type="dxa"/>
              <w:right w:w="113" w:type="dxa"/>
            </w:tcMar>
            <w:vAlign w:val="center"/>
          </w:tcPr>
          <w:p w14:paraId="1ACDF8E1"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28236C65"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5DCA18A" w14:textId="1771D2F4" w:rsidR="004D5923" w:rsidRPr="0062370B" w:rsidRDefault="004D5923">
            <w:pPr>
              <w:spacing w:line="276" w:lineRule="auto"/>
              <w:textAlignment w:val="baseline"/>
              <w:rPr>
                <w:rFonts w:eastAsia="宋体" w:cs="Arial"/>
                <w:b/>
                <w:lang w:eastAsia="zh-CN"/>
              </w:rPr>
            </w:pPr>
            <w:r w:rsidRPr="0062370B">
              <w:rPr>
                <w:rFonts w:eastAsia="宋体" w:cs="Arial" w:hint="eastAsia"/>
                <w:b/>
                <w:lang w:eastAsia="zh-CN"/>
              </w:rPr>
              <w:t>对于拥有自行投票权的多数票，以下哪项最能说明贵机构对股东决议的决策方式？</w:t>
            </w:r>
            <w:r w:rsidR="00D045F3" w:rsidRPr="0062370B">
              <w:rPr>
                <w:rFonts w:eastAsia="宋体" w:cs="Arial" w:hint="eastAsia"/>
                <w:b/>
                <w:lang w:eastAsia="zh-CN"/>
              </w:rPr>
              <w:t>（如果将决策权委托给</w:t>
            </w:r>
            <w:hyperlink r:id="rId227">
              <w:r w:rsidR="00D045F3" w:rsidRPr="0062370B">
                <w:rPr>
                  <w:rStyle w:val="Hyperlink"/>
                  <w:rFonts w:eastAsia="宋体" w:cs="Arial" w:hint="eastAsia"/>
                  <w:b/>
                  <w:bCs/>
                  <w:lang w:eastAsia="zh-CN"/>
                </w:rPr>
                <w:t>外部服务商</w:t>
              </w:r>
            </w:hyperlink>
            <w:r w:rsidR="00D045F3" w:rsidRPr="0062370B">
              <w:rPr>
                <w:rFonts w:eastAsia="宋体" w:cs="Arial" w:hint="eastAsia"/>
                <w:b/>
                <w:lang w:eastAsia="zh-CN"/>
              </w:rPr>
              <w:t>，则指他们对股东决议的决策方式）</w:t>
            </w:r>
          </w:p>
          <w:p w14:paraId="7C2DE4C0" w14:textId="77777777" w:rsidR="004D5923" w:rsidRPr="0062370B" w:rsidRDefault="004D5923">
            <w:pPr>
              <w:spacing w:line="276" w:lineRule="auto"/>
              <w:textAlignment w:val="baseline"/>
              <w:rPr>
                <w:rFonts w:eastAsia="宋体" w:cs="Arial"/>
                <w:b/>
                <w:lang w:eastAsia="zh-CN"/>
              </w:rPr>
            </w:pPr>
          </w:p>
          <w:p w14:paraId="07AD8DBE" w14:textId="6FA2680D" w:rsidR="004D5923" w:rsidRPr="0062370B" w:rsidRDefault="004D5923">
            <w:pPr>
              <w:spacing w:line="276" w:lineRule="auto"/>
              <w:textAlignment w:val="baseline"/>
              <w:rPr>
                <w:rFonts w:eastAsia="宋体" w:cs="Arial"/>
                <w:i/>
                <w:lang w:eastAsia="zh-CN"/>
              </w:rPr>
            </w:pPr>
            <w:r w:rsidRPr="0062370B">
              <w:rPr>
                <w:rFonts w:eastAsia="宋体" w:cs="Arial" w:hint="eastAsia"/>
                <w:bCs/>
                <w:i/>
                <w:iCs/>
                <w:lang w:eastAsia="zh-CN"/>
              </w:rPr>
              <w:t>请根据对拥有自行投票权的所有</w:t>
            </w:r>
            <w:r w:rsidR="00E923DF" w:rsidRPr="0062370B">
              <w:rPr>
                <w:rFonts w:eastAsia="宋体" w:cs="Arial" w:hint="eastAsia"/>
                <w:bCs/>
                <w:i/>
                <w:iCs/>
                <w:lang w:eastAsia="zh-CN"/>
              </w:rPr>
              <w:t>上市股权</w:t>
            </w:r>
            <w:r w:rsidRPr="0062370B">
              <w:rPr>
                <w:rFonts w:eastAsia="宋体" w:cs="Arial" w:hint="eastAsia"/>
                <w:bCs/>
                <w:i/>
                <w:iCs/>
                <w:lang w:eastAsia="zh-CN"/>
              </w:rPr>
              <w:t>和对冲基金</w:t>
            </w:r>
            <w:r w:rsidRPr="0062370B">
              <w:rPr>
                <w:rFonts w:eastAsia="宋体" w:cs="Arial"/>
                <w:bCs/>
                <w:i/>
                <w:iCs/>
                <w:lang w:eastAsia="zh-CN"/>
              </w:rPr>
              <w:t>AUM</w:t>
            </w:r>
            <w:r w:rsidR="00C56B84" w:rsidRPr="0062370B">
              <w:rPr>
                <w:rFonts w:eastAsia="宋体" w:cs="Arial" w:hint="eastAsia"/>
                <w:bCs/>
                <w:i/>
                <w:iCs/>
                <w:lang w:eastAsia="zh-CN"/>
              </w:rPr>
              <w:t>中</w:t>
            </w:r>
            <w:r w:rsidRPr="0062370B">
              <w:rPr>
                <w:rFonts w:eastAsia="宋体" w:cs="Arial" w:hint="eastAsia"/>
                <w:bCs/>
                <w:i/>
                <w:iCs/>
                <w:lang w:eastAsia="zh-CN"/>
              </w:rPr>
              <w:t>多数票</w:t>
            </w:r>
            <w:r w:rsidR="003E72EC" w:rsidRPr="0062370B">
              <w:rPr>
                <w:rFonts w:eastAsia="宋体" w:cs="Arial" w:hint="eastAsia"/>
                <w:bCs/>
                <w:i/>
                <w:iCs/>
                <w:lang w:eastAsia="zh-CN"/>
              </w:rPr>
              <w:t>的决策</w:t>
            </w:r>
            <w:r w:rsidRPr="0062370B">
              <w:rPr>
                <w:rFonts w:eastAsia="宋体" w:cs="Arial" w:hint="eastAsia"/>
                <w:bCs/>
                <w:i/>
                <w:iCs/>
                <w:lang w:eastAsia="zh-CN"/>
              </w:rPr>
              <w:t>方式，选择合适的选项。</w:t>
            </w:r>
          </w:p>
        </w:tc>
      </w:tr>
      <w:tr w:rsidR="004D5923" w:rsidRPr="0062370B" w14:paraId="5401503B"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2022545" w14:textId="1B11B46F" w:rsidR="004D5923" w:rsidRPr="0062370B" w:rsidRDefault="004D5923">
            <w:pPr>
              <w:pStyle w:val="ListParagraph"/>
              <w:numPr>
                <w:ilvl w:val="0"/>
                <w:numId w:val="100"/>
              </w:numPr>
              <w:spacing w:line="276" w:lineRule="auto"/>
              <w:textAlignment w:val="baseline"/>
              <w:rPr>
                <w:rFonts w:eastAsia="宋体" w:cs="Arial"/>
                <w:lang w:eastAsia="zh-CN"/>
              </w:rPr>
            </w:pPr>
            <w:r w:rsidRPr="0062370B">
              <w:rPr>
                <w:rFonts w:eastAsia="宋体" w:cs="Arial"/>
                <w:lang w:eastAsia="zh-CN"/>
              </w:rPr>
              <w:t xml:space="preserve">(A) </w:t>
            </w:r>
            <w:r w:rsidRPr="0062370B">
              <w:rPr>
                <w:rFonts w:eastAsia="宋体" w:cs="Arial"/>
                <w:lang w:eastAsia="zh-CN"/>
              </w:rPr>
              <w:t>我们</w:t>
            </w:r>
            <w:hyperlink r:id="rId228" w:history="1">
              <w:r w:rsidRPr="0062370B">
                <w:rPr>
                  <w:rFonts w:eastAsia="宋体" w:cs="Arial"/>
                  <w:lang w:eastAsia="zh-CN"/>
                </w:rPr>
                <w:t>投票</w:t>
              </w:r>
            </w:hyperlink>
            <w:r w:rsidRPr="0062370B">
              <w:rPr>
                <w:rFonts w:eastAsia="宋体" w:cs="Arial"/>
                <w:lang w:eastAsia="zh-CN"/>
              </w:rPr>
              <w:t>赞成</w:t>
            </w:r>
            <w:r w:rsidR="005C3876" w:rsidRPr="0062370B">
              <w:rPr>
                <w:rFonts w:eastAsia="宋体" w:cs="Arial" w:hint="eastAsia"/>
                <w:lang w:eastAsia="zh-CN"/>
              </w:rPr>
              <w:t>有望</w:t>
            </w:r>
            <w:r w:rsidRPr="0062370B">
              <w:rPr>
                <w:rFonts w:eastAsia="宋体" w:cs="Arial"/>
                <w:lang w:eastAsia="zh-CN"/>
              </w:rPr>
              <w:t>推动</w:t>
            </w:r>
            <w:hyperlink r:id="rId229">
              <w:r w:rsidRPr="0062370B">
                <w:rPr>
                  <w:rStyle w:val="Hyperlink"/>
                  <w:rFonts w:eastAsia="宋体" w:cs="Arial" w:hint="eastAsia"/>
                  <w:lang w:eastAsia="zh-CN"/>
                </w:rPr>
                <w:t>尽责管</w:t>
              </w:r>
              <w:r w:rsidRPr="0062370B">
                <w:rPr>
                  <w:rStyle w:val="Hyperlink"/>
                  <w:rFonts w:eastAsia="宋体" w:cs="Arial"/>
                  <w:lang w:eastAsia="zh-CN"/>
                </w:rPr>
                <w:t>理</w:t>
              </w:r>
            </w:hyperlink>
            <w:r w:rsidRPr="0062370B">
              <w:rPr>
                <w:rFonts w:eastAsia="宋体" w:cs="Arial"/>
                <w:lang w:eastAsia="zh-CN"/>
              </w:rPr>
              <w:t>优先事项的决议，包括</w:t>
            </w:r>
            <w:r w:rsidR="005C3876" w:rsidRPr="0062370B">
              <w:rPr>
                <w:rFonts w:eastAsia="宋体" w:cs="Arial" w:hint="eastAsia"/>
                <w:lang w:eastAsia="zh-CN"/>
              </w:rPr>
              <w:t>肯定</w:t>
            </w:r>
            <w:r w:rsidRPr="0062370B">
              <w:rPr>
                <w:rFonts w:eastAsia="宋体" w:cs="Arial"/>
                <w:lang w:eastAsia="zh-CN"/>
              </w:rPr>
              <w:t>公司的良好做法或先前的承诺</w:t>
            </w:r>
          </w:p>
          <w:p w14:paraId="575CCC50" w14:textId="1143D7C6" w:rsidR="004D5923" w:rsidRPr="0062370B" w:rsidRDefault="004D5923">
            <w:pPr>
              <w:pStyle w:val="ListParagraph"/>
              <w:numPr>
                <w:ilvl w:val="0"/>
                <w:numId w:val="100"/>
              </w:numPr>
              <w:spacing w:line="276" w:lineRule="auto"/>
              <w:textAlignment w:val="baseline"/>
              <w:rPr>
                <w:rFonts w:eastAsia="宋体" w:cs="Arial"/>
                <w:lang w:eastAsia="zh-CN"/>
              </w:rPr>
            </w:pPr>
            <w:r w:rsidRPr="0062370B">
              <w:rPr>
                <w:rFonts w:eastAsia="宋体" w:cs="Arial"/>
                <w:szCs w:val="16"/>
                <w:lang w:eastAsia="zh-CN"/>
              </w:rPr>
              <w:t xml:space="preserve">(B) </w:t>
            </w:r>
            <w:r w:rsidRPr="0062370B">
              <w:rPr>
                <w:rFonts w:eastAsia="宋体" w:cs="Arial"/>
                <w:szCs w:val="16"/>
                <w:lang w:eastAsia="zh-CN"/>
              </w:rPr>
              <w:t>我们</w:t>
            </w:r>
            <w:r w:rsidRPr="0062370B">
              <w:rPr>
                <w:rFonts w:eastAsia="宋体" w:cs="Arial" w:hint="eastAsia"/>
                <w:szCs w:val="16"/>
                <w:lang w:eastAsia="zh-CN"/>
              </w:rPr>
              <w:t>投票赞成</w:t>
            </w:r>
            <w:r w:rsidR="005C3876" w:rsidRPr="0062370B">
              <w:rPr>
                <w:rFonts w:eastAsia="宋体" w:cs="Arial" w:hint="eastAsia"/>
                <w:lang w:eastAsia="zh-CN"/>
              </w:rPr>
              <w:t>有望</w:t>
            </w:r>
            <w:r w:rsidRPr="0062370B">
              <w:rPr>
                <w:rFonts w:eastAsia="宋体" w:cs="Arial"/>
                <w:szCs w:val="16"/>
                <w:lang w:eastAsia="zh-CN"/>
              </w:rPr>
              <w:t>推动</w:t>
            </w:r>
            <w:r w:rsidRPr="0062370B">
              <w:rPr>
                <w:rFonts w:eastAsia="宋体" w:cs="Arial" w:hint="eastAsia"/>
                <w:szCs w:val="16"/>
                <w:lang w:eastAsia="zh-CN"/>
              </w:rPr>
              <w:t>尽责</w:t>
            </w:r>
            <w:r w:rsidRPr="0062370B">
              <w:rPr>
                <w:rFonts w:eastAsia="宋体" w:cs="Arial"/>
                <w:lang w:eastAsia="zh-CN"/>
              </w:rPr>
              <w:t>管理</w:t>
            </w:r>
            <w:r w:rsidRPr="0062370B">
              <w:rPr>
                <w:rFonts w:eastAsia="宋体" w:cs="Arial"/>
                <w:szCs w:val="16"/>
                <w:lang w:eastAsia="zh-CN"/>
              </w:rPr>
              <w:t>优先事项的决议，但前提是被投资公司尚未</w:t>
            </w:r>
            <w:r w:rsidRPr="0062370B">
              <w:rPr>
                <w:rFonts w:eastAsia="宋体" w:cs="Arial"/>
                <w:lang w:eastAsia="zh-CN"/>
              </w:rPr>
              <w:t>公开</w:t>
            </w:r>
            <w:r w:rsidRPr="0062370B">
              <w:rPr>
                <w:rFonts w:eastAsia="宋体" w:cs="Arial"/>
                <w:szCs w:val="16"/>
                <w:lang w:eastAsia="zh-CN"/>
              </w:rPr>
              <w:t>承诺采取提案</w:t>
            </w:r>
            <w:r w:rsidR="00691C4B" w:rsidRPr="0062370B">
              <w:rPr>
                <w:rFonts w:eastAsia="宋体" w:cs="Arial" w:hint="eastAsia"/>
                <w:szCs w:val="16"/>
                <w:lang w:eastAsia="zh-CN"/>
              </w:rPr>
              <w:t>中</w:t>
            </w:r>
            <w:r w:rsidRPr="0062370B">
              <w:rPr>
                <w:rFonts w:eastAsia="宋体" w:cs="Arial"/>
                <w:szCs w:val="16"/>
                <w:lang w:eastAsia="zh-CN"/>
              </w:rPr>
              <w:t>要求的行动</w:t>
            </w:r>
          </w:p>
          <w:p w14:paraId="1E1709D5" w14:textId="447EAFD6" w:rsidR="004D5923" w:rsidRPr="0062370B" w:rsidRDefault="004D5923">
            <w:pPr>
              <w:pStyle w:val="ListParagraph"/>
              <w:numPr>
                <w:ilvl w:val="0"/>
                <w:numId w:val="100"/>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我们</w:t>
            </w:r>
            <w:r w:rsidR="00B15026" w:rsidRPr="0062370B">
              <w:rPr>
                <w:rFonts w:eastAsia="宋体" w:cs="Arial" w:hint="eastAsia"/>
                <w:szCs w:val="16"/>
                <w:lang w:eastAsia="zh-CN"/>
              </w:rPr>
              <w:t>仅将</w:t>
            </w:r>
            <w:r w:rsidRPr="0062370B">
              <w:rPr>
                <w:rFonts w:eastAsia="宋体" w:cs="Arial" w:hint="eastAsia"/>
                <w:szCs w:val="16"/>
                <w:lang w:eastAsia="zh-CN"/>
              </w:rPr>
              <w:t>投票赞成</w:t>
            </w:r>
            <w:r w:rsidRPr="0062370B">
              <w:rPr>
                <w:rFonts w:eastAsia="宋体" w:cs="Arial"/>
                <w:szCs w:val="16"/>
                <w:lang w:eastAsia="zh-CN"/>
              </w:rPr>
              <w:t>股东决议作为</w:t>
            </w:r>
            <w:r w:rsidR="000D5991" w:rsidRPr="0062370B">
              <w:rPr>
                <w:rFonts w:eastAsia="宋体" w:cs="Arial" w:hint="eastAsia"/>
                <w:szCs w:val="16"/>
                <w:lang w:eastAsia="zh-CN"/>
              </w:rPr>
              <w:t>一种</w:t>
            </w:r>
            <w:hyperlink r:id="rId230" w:history="1">
              <w:r w:rsidRPr="0062370B">
                <w:rPr>
                  <w:rStyle w:val="Hyperlink"/>
                  <w:rFonts w:eastAsia="宋体" w:cs="Arial"/>
                  <w:szCs w:val="16"/>
                  <w:lang w:eastAsia="zh-CN"/>
                </w:rPr>
                <w:t>升级</w:t>
              </w:r>
            </w:hyperlink>
            <w:r w:rsidRPr="0062370B">
              <w:rPr>
                <w:rFonts w:eastAsia="宋体" w:cs="Arial" w:hint="eastAsia"/>
                <w:szCs w:val="16"/>
                <w:lang w:eastAsia="zh-CN"/>
              </w:rPr>
              <w:t>措施</w:t>
            </w:r>
          </w:p>
          <w:p w14:paraId="74E0F203" w14:textId="77777777" w:rsidR="004D5923" w:rsidRPr="0062370B" w:rsidRDefault="004D5923">
            <w:pPr>
              <w:pStyle w:val="ListParagraph"/>
              <w:numPr>
                <w:ilvl w:val="0"/>
                <w:numId w:val="100"/>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我们</w:t>
            </w:r>
            <w:r w:rsidRPr="0062370B">
              <w:rPr>
                <w:rFonts w:eastAsia="宋体" w:cs="Arial"/>
                <w:lang w:eastAsia="zh-CN"/>
              </w:rPr>
              <w:t>默认</w:t>
            </w:r>
            <w:r w:rsidRPr="0062370B">
              <w:rPr>
                <w:rFonts w:eastAsia="宋体" w:cs="Arial" w:hint="eastAsia"/>
                <w:szCs w:val="16"/>
                <w:lang w:eastAsia="zh-CN"/>
              </w:rPr>
              <w:t>投票赞成</w:t>
            </w:r>
            <w:r w:rsidRPr="0062370B">
              <w:rPr>
                <w:rFonts w:eastAsia="宋体" w:cs="Arial"/>
                <w:szCs w:val="16"/>
                <w:lang w:eastAsia="zh-CN"/>
              </w:rPr>
              <w:t>被投资公司管理层</w:t>
            </w:r>
            <w:r w:rsidRPr="0062370B">
              <w:rPr>
                <w:rFonts w:eastAsia="宋体" w:cs="Arial" w:hint="eastAsia"/>
                <w:szCs w:val="16"/>
                <w:lang w:eastAsia="zh-CN"/>
              </w:rPr>
              <w:t>的</w:t>
            </w:r>
            <w:r w:rsidRPr="0062370B">
              <w:rPr>
                <w:rFonts w:eastAsia="宋体" w:cs="Arial"/>
                <w:szCs w:val="16"/>
                <w:lang w:eastAsia="zh-CN"/>
              </w:rPr>
              <w:t>建议</w:t>
            </w:r>
          </w:p>
          <w:p w14:paraId="74B161C9" w14:textId="77777777" w:rsidR="004D5923" w:rsidRPr="0062370B" w:rsidRDefault="004D5923">
            <w:pPr>
              <w:pStyle w:val="ListParagraph"/>
              <w:numPr>
                <w:ilvl w:val="0"/>
                <w:numId w:val="100"/>
              </w:num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不适用；我们</w:t>
            </w:r>
            <w:r w:rsidRPr="0062370B">
              <w:rPr>
                <w:rFonts w:eastAsia="宋体" w:cs="Arial" w:hint="eastAsia"/>
                <w:szCs w:val="16"/>
                <w:lang w:eastAsia="zh-CN"/>
              </w:rPr>
              <w:t>未</w:t>
            </w:r>
            <w:r w:rsidRPr="0062370B">
              <w:rPr>
                <w:rFonts w:eastAsia="宋体" w:cs="Arial"/>
                <w:szCs w:val="16"/>
                <w:lang w:eastAsia="zh-CN"/>
              </w:rPr>
              <w:t>对股东决议</w:t>
            </w:r>
            <w:r w:rsidRPr="0062370B">
              <w:rPr>
                <w:rFonts w:eastAsia="宋体" w:cs="Arial" w:hint="eastAsia"/>
                <w:szCs w:val="16"/>
                <w:lang w:eastAsia="zh-CN"/>
              </w:rPr>
              <w:t>进行投票</w:t>
            </w:r>
          </w:p>
        </w:tc>
      </w:tr>
      <w:tr w:rsidR="004D5923" w:rsidRPr="0062370B" w14:paraId="4B83BBFE"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16FDD25"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1BF13D66" w14:textId="77777777">
        <w:trPr>
          <w:trHeight w:val="300"/>
        </w:trPr>
        <w:tc>
          <w:tcPr>
            <w:tcW w:w="14884" w:type="dxa"/>
            <w:gridSpan w:val="7"/>
            <w:shd w:val="clear" w:color="auto" w:fill="0070C0"/>
            <w:vAlign w:val="center"/>
          </w:tcPr>
          <w:p w14:paraId="17CFDA2A"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784B0189" w14:textId="77777777">
        <w:trPr>
          <w:trHeight w:val="300"/>
        </w:trPr>
        <w:tc>
          <w:tcPr>
            <w:tcW w:w="1841" w:type="dxa"/>
            <w:shd w:val="clear" w:color="auto" w:fill="auto"/>
            <w:vAlign w:val="center"/>
          </w:tcPr>
          <w:p w14:paraId="10CD381E"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2BEE8402" w14:textId="0630B10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00972A37" w:rsidRPr="0062370B">
              <w:rPr>
                <w:rStyle w:val="Hyperlink"/>
                <w:rFonts w:eastAsia="宋体" w:cs="Arial" w:hint="eastAsia"/>
                <w:color w:val="000000" w:themeColor="text1"/>
                <w:sz w:val="16"/>
                <w:szCs w:val="16"/>
                <w:lang w:eastAsia="zh-CN"/>
              </w:rPr>
              <w:t>旨在</w:t>
            </w:r>
            <w:r w:rsidRPr="0062370B">
              <w:rPr>
                <w:rStyle w:val="Hyperlink"/>
                <w:rFonts w:eastAsia="宋体" w:cs="Arial"/>
                <w:color w:val="000000" w:themeColor="text1"/>
                <w:sz w:val="16"/>
                <w:szCs w:val="16"/>
                <w:lang w:eastAsia="zh-CN"/>
              </w:rPr>
              <w:t>评估</w:t>
            </w:r>
            <w:r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对股东决议（代理）投票的</w:t>
            </w:r>
            <w:r w:rsidRPr="0062370B">
              <w:rPr>
                <w:rStyle w:val="Hyperlink"/>
                <w:rFonts w:eastAsia="宋体" w:cs="Arial" w:hint="eastAsia"/>
                <w:color w:val="000000" w:themeColor="text1"/>
                <w:sz w:val="16"/>
                <w:szCs w:val="16"/>
                <w:lang w:eastAsia="zh-CN"/>
              </w:rPr>
              <w:t>方式</w:t>
            </w:r>
            <w:r w:rsidRPr="0062370B">
              <w:rPr>
                <w:rStyle w:val="Hyperlink"/>
                <w:rFonts w:eastAsia="宋体" w:cs="Arial"/>
                <w:color w:val="000000" w:themeColor="text1"/>
                <w:sz w:val="16"/>
                <w:szCs w:val="16"/>
                <w:lang w:eastAsia="zh-CN"/>
              </w:rPr>
              <w:t>，以及</w:t>
            </w:r>
            <w:r w:rsidR="00B15026" w:rsidRPr="0062370B">
              <w:rPr>
                <w:rStyle w:val="Hyperlink"/>
                <w:rFonts w:eastAsia="宋体" w:cs="Arial" w:hint="eastAsia"/>
                <w:color w:val="000000" w:themeColor="text1"/>
                <w:sz w:val="16"/>
                <w:szCs w:val="16"/>
                <w:lang w:eastAsia="zh-CN"/>
              </w:rPr>
              <w:t>优先推进</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管理目标</w:t>
            </w:r>
            <w:r w:rsidR="004E3C12" w:rsidRPr="0062370B">
              <w:rPr>
                <w:rStyle w:val="Hyperlink"/>
                <w:rFonts w:eastAsia="宋体" w:cs="Arial" w:hint="eastAsia"/>
                <w:color w:val="000000" w:themeColor="text1"/>
                <w:sz w:val="16"/>
                <w:szCs w:val="16"/>
                <w:lang w:eastAsia="zh-CN"/>
              </w:rPr>
              <w:t>（相对于其他因素）</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程度。</w:t>
            </w:r>
            <w:r w:rsidR="006B5019" w:rsidRPr="0062370B">
              <w:rPr>
                <w:rStyle w:val="Hyperlink"/>
                <w:rFonts w:eastAsia="宋体" w:cs="Arial" w:hint="eastAsia"/>
                <w:color w:val="000000" w:themeColor="text1"/>
                <w:sz w:val="16"/>
                <w:szCs w:val="16"/>
                <w:lang w:eastAsia="zh-CN"/>
              </w:rPr>
              <w:t>通过</w:t>
            </w:r>
            <w:r w:rsidR="006212D7" w:rsidRPr="0062370B">
              <w:rPr>
                <w:rStyle w:val="Hyperlink"/>
                <w:rFonts w:eastAsia="宋体" w:cs="Arial" w:hint="eastAsia"/>
                <w:color w:val="000000" w:themeColor="text1"/>
                <w:sz w:val="16"/>
                <w:szCs w:val="16"/>
                <w:lang w:eastAsia="zh-CN"/>
              </w:rPr>
              <w:t>本指标</w:t>
            </w:r>
            <w:r w:rsidR="006B5019"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w:t>
            </w:r>
            <w:r w:rsidR="006B5019" w:rsidRPr="0062370B">
              <w:rPr>
                <w:rStyle w:val="Hyperlink"/>
                <w:rFonts w:eastAsia="宋体" w:cs="Arial" w:hint="eastAsia"/>
                <w:color w:val="000000" w:themeColor="text1"/>
                <w:sz w:val="16"/>
                <w:szCs w:val="16"/>
                <w:lang w:eastAsia="zh-CN"/>
              </w:rPr>
              <w:t>可说明</w:t>
            </w:r>
            <w:r w:rsidRPr="0062370B">
              <w:rPr>
                <w:rStyle w:val="Hyperlink"/>
                <w:rFonts w:eastAsia="宋体" w:cs="Arial"/>
                <w:color w:val="000000" w:themeColor="text1"/>
                <w:sz w:val="16"/>
                <w:szCs w:val="16"/>
                <w:lang w:eastAsia="zh-CN"/>
              </w:rPr>
              <w:t>对股东决议投票时的常规</w:t>
            </w:r>
            <w:r w:rsidRPr="0062370B">
              <w:rPr>
                <w:rStyle w:val="Hyperlink"/>
                <w:rFonts w:eastAsia="宋体" w:cs="Arial" w:hint="eastAsia"/>
                <w:color w:val="000000" w:themeColor="text1"/>
                <w:sz w:val="16"/>
                <w:szCs w:val="16"/>
                <w:lang w:eastAsia="zh-CN"/>
              </w:rPr>
              <w:t>做法</w:t>
            </w:r>
            <w:r w:rsidRPr="0062370B">
              <w:rPr>
                <w:rStyle w:val="Hyperlink"/>
                <w:rFonts w:eastAsia="宋体" w:cs="Arial"/>
                <w:color w:val="000000" w:themeColor="text1"/>
                <w:sz w:val="16"/>
                <w:szCs w:val="16"/>
                <w:lang w:eastAsia="zh-CN"/>
              </w:rPr>
              <w:t>或默认立场。</w:t>
            </w:r>
          </w:p>
        </w:tc>
      </w:tr>
      <w:tr w:rsidR="004D5923" w:rsidRPr="0062370B" w14:paraId="3D6A51C9" w14:textId="77777777">
        <w:trPr>
          <w:trHeight w:val="300"/>
        </w:trPr>
        <w:tc>
          <w:tcPr>
            <w:tcW w:w="1841" w:type="dxa"/>
            <w:shd w:val="clear" w:color="auto" w:fill="auto"/>
            <w:vAlign w:val="center"/>
          </w:tcPr>
          <w:p w14:paraId="7086E98A"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02BA4E3E" w14:textId="1639FCE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hint="eastAsia"/>
                <w:color w:val="000000" w:themeColor="text1"/>
                <w:sz w:val="16"/>
                <w:szCs w:val="16"/>
                <w:lang w:eastAsia="zh-CN"/>
              </w:rPr>
              <w:t>“自行投票权”</w:t>
            </w:r>
            <w:r w:rsidRPr="0062370B">
              <w:rPr>
                <w:rStyle w:val="Hyperlink"/>
                <w:rFonts w:eastAsia="宋体" w:cs="Arial"/>
                <w:color w:val="000000" w:themeColor="text1"/>
                <w:sz w:val="16"/>
                <w:szCs w:val="16"/>
                <w:lang w:eastAsia="zh-CN"/>
              </w:rPr>
              <w:t>指签署</w:t>
            </w:r>
            <w:r w:rsidRPr="0062370B">
              <w:rPr>
                <w:rStyle w:val="Hyperlink"/>
                <w:rFonts w:eastAsia="宋体" w:cs="Arial" w:hint="eastAsia"/>
                <w:color w:val="000000" w:themeColor="text1"/>
                <w:sz w:val="16"/>
                <w:szCs w:val="16"/>
                <w:lang w:eastAsia="zh-CN"/>
              </w:rPr>
              <w:t>方</w:t>
            </w:r>
            <w:r w:rsidRPr="0062370B">
              <w:rPr>
                <w:rStyle w:val="Hyperlink"/>
                <w:rFonts w:eastAsia="宋体" w:cs="Arial"/>
                <w:color w:val="000000" w:themeColor="text1"/>
                <w:sz w:val="16"/>
                <w:szCs w:val="16"/>
                <w:lang w:eastAsia="zh-CN"/>
              </w:rPr>
              <w:t>能够决定</w:t>
            </w:r>
            <w:r w:rsidRPr="0062370B">
              <w:rPr>
                <w:rStyle w:val="Hyperlink"/>
                <w:rFonts w:eastAsia="宋体" w:cs="Arial"/>
                <w:i/>
                <w:iCs/>
                <w:color w:val="000000" w:themeColor="text1"/>
                <w:sz w:val="16"/>
                <w:szCs w:val="16"/>
                <w:lang w:eastAsia="zh-CN"/>
              </w:rPr>
              <w:t>是否以及如何</w:t>
            </w:r>
            <w:r w:rsidRPr="0062370B">
              <w:rPr>
                <w:rStyle w:val="Hyperlink"/>
                <w:rFonts w:eastAsia="宋体" w:cs="Arial"/>
                <w:color w:val="000000" w:themeColor="text1"/>
                <w:sz w:val="16"/>
                <w:szCs w:val="16"/>
                <w:lang w:eastAsia="zh-CN"/>
              </w:rPr>
              <w:t>对被投资公司的管理层和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或股东决议</w:t>
            </w:r>
            <w:r w:rsidRPr="0062370B">
              <w:rPr>
                <w:rStyle w:val="Hyperlink"/>
                <w:rFonts w:eastAsia="宋体" w:cs="Arial" w:hint="eastAsia"/>
                <w:color w:val="000000" w:themeColor="text1"/>
                <w:sz w:val="16"/>
                <w:szCs w:val="16"/>
                <w:lang w:eastAsia="zh-CN"/>
              </w:rPr>
              <w:t>进行</w:t>
            </w:r>
            <w:r w:rsidRPr="0062370B">
              <w:rPr>
                <w:rStyle w:val="Hyperlink"/>
                <w:rFonts w:eastAsia="宋体" w:cs="Arial"/>
                <w:color w:val="000000" w:themeColor="text1"/>
                <w:sz w:val="16"/>
                <w:szCs w:val="16"/>
                <w:lang w:eastAsia="zh-CN"/>
              </w:rPr>
              <w:t>投票。</w:t>
            </w:r>
            <w:r w:rsidRPr="0062370B">
              <w:rPr>
                <w:rStyle w:val="Hyperlink"/>
                <w:rFonts w:eastAsia="宋体" w:cs="Arial" w:hint="eastAsia"/>
                <w:color w:val="000000" w:themeColor="text1"/>
                <w:sz w:val="16"/>
                <w:szCs w:val="16"/>
                <w:lang w:eastAsia="zh-CN"/>
              </w:rPr>
              <w:t>签署方</w:t>
            </w:r>
            <w:r w:rsidR="006702E3" w:rsidRPr="0062370B">
              <w:rPr>
                <w:rStyle w:val="Hyperlink"/>
                <w:rFonts w:eastAsia="宋体" w:cs="Arial"/>
                <w:color w:val="000000" w:themeColor="text1"/>
                <w:sz w:val="16"/>
                <w:szCs w:val="16"/>
                <w:lang w:eastAsia="zh-CN"/>
              </w:rPr>
              <w:t>可在</w:t>
            </w:r>
            <w:r w:rsidRPr="0062370B">
              <w:rPr>
                <w:rStyle w:val="Hyperlink"/>
                <w:rFonts w:eastAsia="宋体" w:cs="Arial"/>
                <w:color w:val="000000" w:themeColor="text1"/>
                <w:sz w:val="16"/>
                <w:szCs w:val="16"/>
                <w:lang w:eastAsia="zh-CN"/>
              </w:rPr>
              <w:t>年度或特别股东大会（</w:t>
            </w:r>
            <w:r w:rsidRPr="0062370B">
              <w:rPr>
                <w:rStyle w:val="Hyperlink"/>
                <w:rFonts w:eastAsia="宋体" w:cs="Arial"/>
                <w:color w:val="000000" w:themeColor="text1"/>
                <w:sz w:val="16"/>
                <w:szCs w:val="16"/>
                <w:lang w:eastAsia="zh-CN"/>
              </w:rPr>
              <w:t>AGM</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EGM</w:t>
            </w:r>
            <w:r w:rsidRPr="0062370B">
              <w:rPr>
                <w:rStyle w:val="Hyperlink"/>
                <w:rFonts w:eastAsia="宋体" w:cs="Arial"/>
                <w:color w:val="000000" w:themeColor="text1"/>
                <w:sz w:val="16"/>
                <w:szCs w:val="16"/>
                <w:lang w:eastAsia="zh-CN"/>
              </w:rPr>
              <w:t>）期间</w:t>
            </w:r>
            <w:r w:rsidRPr="0062370B">
              <w:rPr>
                <w:rStyle w:val="Hyperlink"/>
                <w:rFonts w:eastAsia="宋体" w:cs="Arial" w:hint="eastAsia"/>
                <w:color w:val="000000" w:themeColor="text1"/>
                <w:sz w:val="16"/>
                <w:szCs w:val="16"/>
                <w:lang w:eastAsia="zh-CN"/>
              </w:rPr>
              <w:t>亲自投票，</w:t>
            </w:r>
            <w:r w:rsidRPr="0062370B">
              <w:rPr>
                <w:rStyle w:val="Hyperlink"/>
                <w:rFonts w:eastAsia="宋体" w:cs="Arial"/>
                <w:color w:val="000000" w:themeColor="text1"/>
                <w:sz w:val="16"/>
                <w:szCs w:val="16"/>
                <w:lang w:eastAsia="zh-CN"/>
              </w:rPr>
              <w:t>或通过代理人</w:t>
            </w:r>
            <w:r w:rsidRPr="0062370B">
              <w:rPr>
                <w:rStyle w:val="Hyperlink"/>
                <w:rFonts w:eastAsia="宋体" w:cs="Arial" w:hint="eastAsia"/>
                <w:color w:val="000000" w:themeColor="text1"/>
                <w:sz w:val="16"/>
                <w:szCs w:val="16"/>
                <w:lang w:eastAsia="zh-CN"/>
              </w:rPr>
              <w:t>投票</w:t>
            </w:r>
            <w:r w:rsidRPr="0062370B">
              <w:rPr>
                <w:rStyle w:val="Hyperlink"/>
                <w:rFonts w:eastAsia="宋体" w:cs="Arial"/>
                <w:color w:val="000000" w:themeColor="text1"/>
                <w:sz w:val="16"/>
                <w:szCs w:val="16"/>
                <w:lang w:eastAsia="zh-CN"/>
              </w:rPr>
              <w:t>。</w:t>
            </w:r>
          </w:p>
          <w:p w14:paraId="405864C9" w14:textId="77777777" w:rsidR="004D5923" w:rsidRPr="0062370B" w:rsidRDefault="004D5923">
            <w:pPr>
              <w:rPr>
                <w:rStyle w:val="Hyperlink"/>
                <w:rFonts w:eastAsia="宋体" w:cs="Arial"/>
                <w:color w:val="000000" w:themeColor="text1"/>
                <w:sz w:val="16"/>
                <w:szCs w:val="16"/>
                <w:lang w:eastAsia="zh-CN"/>
              </w:rPr>
            </w:pPr>
          </w:p>
          <w:p w14:paraId="1A1F38B5" w14:textId="0D3586FE"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PRI</w:t>
            </w:r>
            <w:r w:rsidR="00E55AEC" w:rsidRPr="0062370B">
              <w:rPr>
                <w:rStyle w:val="Hyperlink"/>
                <w:rFonts w:eastAsia="宋体" w:cs="Arial" w:hint="eastAsia"/>
                <w:color w:val="000000" w:themeColor="text1"/>
                <w:sz w:val="16"/>
                <w:szCs w:val="16"/>
                <w:lang w:eastAsia="zh-CN"/>
              </w:rPr>
              <w:t>理解</w:t>
            </w:r>
            <w:r w:rsidR="006212D7" w:rsidRPr="0062370B">
              <w:rPr>
                <w:rStyle w:val="Hyperlink"/>
                <w:rFonts w:eastAsia="宋体" w:cs="Arial" w:hint="eastAsia"/>
                <w:color w:val="000000" w:themeColor="text1"/>
                <w:sz w:val="16"/>
                <w:szCs w:val="16"/>
                <w:lang w:eastAsia="zh-CN"/>
              </w:rPr>
              <w:t>，若干</w:t>
            </w:r>
            <w:r w:rsidRPr="0062370B">
              <w:rPr>
                <w:rStyle w:val="Hyperlink"/>
                <w:rFonts w:eastAsia="宋体" w:cs="Arial"/>
                <w:color w:val="000000" w:themeColor="text1"/>
                <w:sz w:val="16"/>
                <w:szCs w:val="16"/>
                <w:lang w:eastAsia="zh-CN"/>
              </w:rPr>
              <w:t>其他因素</w:t>
            </w:r>
            <w:r w:rsidR="00F766A7" w:rsidRPr="0062370B">
              <w:rPr>
                <w:rStyle w:val="Hyperlink"/>
                <w:rFonts w:eastAsia="宋体" w:cs="Arial" w:hint="eastAsia"/>
                <w:color w:val="000000" w:themeColor="text1"/>
                <w:sz w:val="16"/>
                <w:szCs w:val="16"/>
                <w:lang w:eastAsia="zh-CN"/>
              </w:rPr>
              <w:t>也</w:t>
            </w:r>
            <w:r w:rsidR="003E6C43" w:rsidRPr="0062370B">
              <w:rPr>
                <w:rStyle w:val="Hyperlink"/>
                <w:rFonts w:eastAsia="宋体" w:cs="Arial" w:hint="eastAsia"/>
                <w:color w:val="000000" w:themeColor="text1"/>
                <w:sz w:val="16"/>
                <w:szCs w:val="16"/>
                <w:lang w:eastAsia="zh-CN"/>
              </w:rPr>
              <w:t>会</w:t>
            </w:r>
            <w:r w:rsidR="00F766A7" w:rsidRPr="0062370B">
              <w:rPr>
                <w:rStyle w:val="Hyperlink"/>
                <w:rFonts w:eastAsia="宋体" w:cs="Arial" w:hint="eastAsia"/>
                <w:color w:val="000000" w:themeColor="text1"/>
                <w:sz w:val="16"/>
                <w:szCs w:val="16"/>
                <w:lang w:eastAsia="zh-CN"/>
              </w:rPr>
              <w:t>影响</w:t>
            </w:r>
            <w:r w:rsidR="00E55AEC" w:rsidRPr="0062370B">
              <w:rPr>
                <w:rStyle w:val="Hyperlink"/>
                <w:rFonts w:eastAsia="宋体" w:cs="Arial" w:hint="eastAsia"/>
                <w:color w:val="000000" w:themeColor="text1"/>
                <w:sz w:val="16"/>
                <w:szCs w:val="16"/>
                <w:lang w:eastAsia="zh-CN"/>
              </w:rPr>
              <w:t>个别决策</w:t>
            </w:r>
            <w:r w:rsidRPr="0062370B">
              <w:rPr>
                <w:rStyle w:val="Hyperlink"/>
                <w:rFonts w:eastAsia="宋体" w:cs="Arial"/>
                <w:color w:val="000000" w:themeColor="text1"/>
                <w:sz w:val="16"/>
                <w:szCs w:val="16"/>
                <w:lang w:eastAsia="zh-CN"/>
              </w:rPr>
              <w:t>；</w:t>
            </w:r>
            <w:r w:rsidR="00211A66" w:rsidRPr="0062370B">
              <w:rPr>
                <w:rStyle w:val="Hyperlink"/>
                <w:rFonts w:eastAsia="宋体" w:cs="Arial"/>
                <w:color w:val="000000" w:themeColor="text1"/>
                <w:sz w:val="16"/>
                <w:szCs w:val="16"/>
                <w:lang w:eastAsia="zh-CN"/>
              </w:rPr>
              <w:t>签署方</w:t>
            </w:r>
            <w:r w:rsidRPr="0062370B">
              <w:rPr>
                <w:rStyle w:val="Hyperlink"/>
                <w:rFonts w:eastAsia="宋体" w:cs="Arial"/>
                <w:color w:val="000000" w:themeColor="text1"/>
                <w:sz w:val="16"/>
                <w:szCs w:val="16"/>
                <w:lang w:eastAsia="zh-CN"/>
              </w:rPr>
              <w:t>应选择最能</w:t>
            </w:r>
            <w:r w:rsidR="00BE691C" w:rsidRPr="0062370B">
              <w:rPr>
                <w:rStyle w:val="Hyperlink"/>
                <w:rFonts w:eastAsia="宋体" w:cs="Arial" w:hint="eastAsia"/>
                <w:color w:val="000000" w:themeColor="text1"/>
                <w:sz w:val="16"/>
                <w:szCs w:val="16"/>
                <w:lang w:eastAsia="zh-CN"/>
              </w:rPr>
              <w:t>体现</w:t>
            </w:r>
            <w:r w:rsidR="00211A66" w:rsidRPr="0062370B">
              <w:rPr>
                <w:rStyle w:val="Hyperlink"/>
                <w:rFonts w:eastAsia="宋体" w:cs="Arial" w:hint="eastAsia"/>
                <w:color w:val="000000" w:themeColor="text1"/>
                <w:sz w:val="16"/>
                <w:szCs w:val="16"/>
                <w:lang w:eastAsia="zh-CN"/>
              </w:rPr>
              <w:t>其</w:t>
            </w:r>
            <w:r w:rsidRPr="0062370B">
              <w:rPr>
                <w:rStyle w:val="Hyperlink"/>
                <w:rFonts w:eastAsia="宋体" w:cs="Arial"/>
                <w:color w:val="000000" w:themeColor="text1"/>
                <w:sz w:val="16"/>
                <w:szCs w:val="16"/>
                <w:lang w:eastAsia="zh-CN"/>
              </w:rPr>
              <w:t>标准</w:t>
            </w:r>
            <w:r w:rsidR="00B04685" w:rsidRPr="0062370B">
              <w:rPr>
                <w:rStyle w:val="Hyperlink"/>
                <w:rFonts w:eastAsia="宋体" w:cs="Arial" w:hint="eastAsia"/>
                <w:color w:val="000000" w:themeColor="text1"/>
                <w:sz w:val="16"/>
                <w:szCs w:val="16"/>
                <w:lang w:eastAsia="zh-CN"/>
              </w:rPr>
              <w:t>做法</w:t>
            </w:r>
            <w:r w:rsidRPr="0062370B">
              <w:rPr>
                <w:rStyle w:val="Hyperlink"/>
                <w:rFonts w:eastAsia="宋体" w:cs="Arial"/>
                <w:color w:val="000000" w:themeColor="text1"/>
                <w:sz w:val="16"/>
                <w:szCs w:val="16"/>
                <w:lang w:eastAsia="zh-CN"/>
              </w:rPr>
              <w:t>的选项。</w:t>
            </w:r>
          </w:p>
          <w:p w14:paraId="3ACF3F63" w14:textId="77777777" w:rsidR="004D5923" w:rsidRPr="0062370B" w:rsidRDefault="004D5923">
            <w:pPr>
              <w:rPr>
                <w:rStyle w:val="Hyperlink"/>
                <w:rFonts w:eastAsia="宋体" w:cs="Arial"/>
                <w:color w:val="000000" w:themeColor="text1"/>
                <w:sz w:val="16"/>
                <w:szCs w:val="16"/>
                <w:lang w:eastAsia="zh-CN"/>
              </w:rPr>
            </w:pPr>
          </w:p>
          <w:p w14:paraId="3BBF8551" w14:textId="3047F101"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，“尽责管理优先事项”</w:t>
            </w:r>
            <w:r w:rsidRPr="0062370B">
              <w:rPr>
                <w:rStyle w:val="Hyperlink"/>
                <w:rFonts w:eastAsia="宋体" w:cs="Arial"/>
                <w:color w:val="000000" w:themeColor="text1"/>
                <w:sz w:val="16"/>
                <w:szCs w:val="16"/>
                <w:lang w:eastAsia="zh-CN"/>
              </w:rPr>
              <w:t>指签署方（而</w:t>
            </w:r>
            <w:r w:rsidRPr="0062370B">
              <w:rPr>
                <w:rStyle w:val="Hyperlink"/>
                <w:rFonts w:eastAsia="宋体" w:cs="Arial" w:hint="eastAsia"/>
                <w:color w:val="000000" w:themeColor="text1"/>
                <w:sz w:val="16"/>
                <w:szCs w:val="16"/>
                <w:lang w:eastAsia="zh-CN"/>
              </w:rPr>
              <w:t>非</w:t>
            </w:r>
            <w:r w:rsidRPr="0062370B">
              <w:rPr>
                <w:rStyle w:val="Hyperlink"/>
                <w:rFonts w:eastAsia="宋体" w:cs="Arial"/>
                <w:color w:val="000000" w:themeColor="text1"/>
                <w:sz w:val="16"/>
                <w:szCs w:val="16"/>
                <w:lang w:eastAsia="zh-CN"/>
              </w:rPr>
              <w:t>外部服务</w:t>
            </w:r>
            <w:r w:rsidRPr="0062370B">
              <w:rPr>
                <w:rStyle w:val="Hyperlink"/>
                <w:rFonts w:eastAsia="宋体" w:cs="Arial" w:hint="eastAsia"/>
                <w:color w:val="000000" w:themeColor="text1"/>
                <w:sz w:val="16"/>
                <w:szCs w:val="16"/>
                <w:lang w:eastAsia="zh-CN"/>
              </w:rPr>
              <w:t>商</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优先事项。</w:t>
            </w:r>
            <w:r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应确保</w:t>
            </w:r>
            <w:r w:rsidRPr="0062370B">
              <w:rPr>
                <w:rStyle w:val="Hyperlink"/>
                <w:rFonts w:eastAsia="宋体" w:cs="Arial" w:hint="eastAsia"/>
                <w:color w:val="000000" w:themeColor="text1"/>
                <w:sz w:val="16"/>
                <w:szCs w:val="16"/>
                <w:lang w:eastAsia="zh-CN"/>
              </w:rPr>
              <w:t>委外开展的任何尽责管理</w:t>
            </w:r>
            <w:r w:rsidRPr="0062370B">
              <w:rPr>
                <w:rStyle w:val="Hyperlink"/>
                <w:rFonts w:eastAsia="宋体" w:cs="Arial"/>
                <w:color w:val="000000" w:themeColor="text1"/>
                <w:sz w:val="16"/>
                <w:szCs w:val="16"/>
                <w:lang w:eastAsia="zh-CN"/>
              </w:rPr>
              <w:t>活动与</w:t>
            </w:r>
            <w:r w:rsidR="00514834" w:rsidRPr="0062370B">
              <w:rPr>
                <w:rStyle w:val="Hyperlink"/>
                <w:rFonts w:eastAsia="宋体" w:cs="Arial" w:hint="eastAsia"/>
                <w:color w:val="000000" w:themeColor="text1"/>
                <w:sz w:val="16"/>
                <w:szCs w:val="16"/>
                <w:lang w:eastAsia="zh-CN"/>
              </w:rPr>
              <w:t>自身的</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优先事项</w:t>
            </w:r>
            <w:r w:rsidRPr="0062370B">
              <w:rPr>
                <w:rStyle w:val="Hyperlink"/>
                <w:rFonts w:eastAsia="宋体" w:cs="Arial" w:hint="eastAsia"/>
                <w:color w:val="000000" w:themeColor="text1"/>
                <w:sz w:val="16"/>
                <w:szCs w:val="16"/>
                <w:lang w:eastAsia="zh-CN"/>
              </w:rPr>
              <w:t>保持</w:t>
            </w:r>
            <w:r w:rsidRPr="0062370B">
              <w:rPr>
                <w:rStyle w:val="Hyperlink"/>
                <w:rFonts w:eastAsia="宋体" w:cs="Arial"/>
                <w:color w:val="000000" w:themeColor="text1"/>
                <w:sz w:val="16"/>
                <w:szCs w:val="16"/>
                <w:lang w:eastAsia="zh-CN"/>
              </w:rPr>
              <w:t>一致。</w:t>
            </w:r>
          </w:p>
        </w:tc>
      </w:tr>
      <w:tr w:rsidR="004D5923" w:rsidRPr="0062370B" w14:paraId="3E2150CE" w14:textId="77777777">
        <w:trPr>
          <w:trHeight w:val="300"/>
        </w:trPr>
        <w:tc>
          <w:tcPr>
            <w:tcW w:w="1841" w:type="dxa"/>
            <w:shd w:val="clear" w:color="auto" w:fill="auto"/>
            <w:vAlign w:val="center"/>
          </w:tcPr>
          <w:p w14:paraId="32D0724C"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01BDA521" w14:textId="77777777" w:rsidR="004D5923" w:rsidRPr="0062370B" w:rsidRDefault="004D5923">
            <w:pPr>
              <w:rPr>
                <w:rFonts w:eastAsia="宋体" w:cs="Arial"/>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31">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r w:rsidRPr="0062370B">
              <w:rPr>
                <w:rFonts w:eastAsia="宋体" w:cs="Arial"/>
                <w:sz w:val="16"/>
                <w:szCs w:val="16"/>
                <w:lang w:eastAsia="zh-CN"/>
              </w:rPr>
              <w:t xml:space="preserve"> </w:t>
            </w:r>
          </w:p>
          <w:p w14:paraId="63749C75" w14:textId="77777777" w:rsidR="004D5923" w:rsidRPr="0062370B" w:rsidRDefault="004D5923">
            <w:pPr>
              <w:rPr>
                <w:rFonts w:eastAsia="宋体" w:cs="Arial"/>
                <w:sz w:val="16"/>
                <w:szCs w:val="16"/>
                <w:lang w:eastAsia="zh-CN"/>
              </w:rPr>
            </w:pPr>
          </w:p>
          <w:p w14:paraId="0BA31A90" w14:textId="77777777" w:rsidR="004D5923" w:rsidRPr="0062370B" w:rsidRDefault="004D5923">
            <w:pPr>
              <w:rPr>
                <w:rFonts w:eastAsia="宋体" w:cs="Arial"/>
                <w:sz w:val="16"/>
                <w:szCs w:val="16"/>
                <w:lang w:eastAsia="zh-CN"/>
              </w:rPr>
            </w:pPr>
            <w:r w:rsidRPr="0062370B">
              <w:rPr>
                <w:rFonts w:eastAsia="宋体" w:cs="Arial"/>
                <w:sz w:val="16"/>
                <w:szCs w:val="16"/>
                <w:lang w:eastAsia="zh-CN"/>
              </w:rPr>
              <w:t>关于股东决议的进一步</w:t>
            </w:r>
            <w:r w:rsidRPr="0062370B">
              <w:rPr>
                <w:rFonts w:eastAsia="宋体" w:cs="Arial" w:hint="eastAsia"/>
                <w:sz w:val="16"/>
                <w:szCs w:val="16"/>
                <w:lang w:eastAsia="zh-CN"/>
              </w:rPr>
              <w:t>指引</w:t>
            </w:r>
            <w:r w:rsidRPr="0062370B">
              <w:rPr>
                <w:rFonts w:eastAsia="宋体" w:cs="Arial"/>
                <w:sz w:val="16"/>
                <w:szCs w:val="16"/>
                <w:lang w:eastAsia="zh-CN"/>
              </w:rPr>
              <w:t>，请</w:t>
            </w:r>
            <w:r w:rsidRPr="0062370B">
              <w:rPr>
                <w:rFonts w:eastAsia="宋体" w:cs="Arial" w:hint="eastAsia"/>
                <w:sz w:val="16"/>
                <w:szCs w:val="16"/>
                <w:lang w:eastAsia="zh-CN"/>
              </w:rPr>
              <w:t>参阅</w:t>
            </w:r>
            <w:hyperlink r:id="rId232" w:history="1">
              <w:r w:rsidRPr="0062370B">
                <w:rPr>
                  <w:rStyle w:val="Hyperlink"/>
                  <w:rFonts w:eastAsia="宋体" w:cs="Arial"/>
                  <w:sz w:val="16"/>
                  <w:szCs w:val="16"/>
                  <w:lang w:eastAsia="zh-CN"/>
                </w:rPr>
                <w:t>让投票发挥作用</w:t>
              </w:r>
            </w:hyperlink>
            <w:r w:rsidRPr="0062370B">
              <w:rPr>
                <w:rFonts w:eastAsia="宋体" w:cs="Arial"/>
                <w:sz w:val="16"/>
                <w:szCs w:val="16"/>
                <w:lang w:eastAsia="zh-CN"/>
              </w:rPr>
              <w:t>。</w:t>
            </w:r>
            <w:r w:rsidRPr="0062370B">
              <w:rPr>
                <w:rFonts w:eastAsia="宋体" w:cs="Arial"/>
                <w:sz w:val="16"/>
                <w:szCs w:val="16"/>
                <w:lang w:eastAsia="zh-CN"/>
              </w:rPr>
              <w:t xml:space="preserve"> </w:t>
            </w:r>
          </w:p>
          <w:p w14:paraId="0B3EB991" w14:textId="77777777" w:rsidR="004D5923" w:rsidRPr="0062370B" w:rsidRDefault="004D5923">
            <w:pPr>
              <w:rPr>
                <w:rStyle w:val="Hyperlink"/>
                <w:rFonts w:eastAsia="宋体" w:cs="Arial"/>
                <w:color w:val="000000" w:themeColor="text1"/>
                <w:sz w:val="16"/>
                <w:szCs w:val="16"/>
                <w:lang w:eastAsia="zh-CN"/>
              </w:rPr>
            </w:pPr>
          </w:p>
          <w:p w14:paraId="0061AC72" w14:textId="4B2C7AFC"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如需进一步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，请参阅</w:t>
            </w:r>
            <w:hyperlink r:id="rId233" w:history="1">
              <w:r w:rsidR="00E923DF" w:rsidRPr="0062370B">
                <w:rPr>
                  <w:rStyle w:val="Hyperlink"/>
                  <w:rFonts w:eastAsia="宋体" w:cs="Arial" w:hint="eastAsia"/>
                  <w:sz w:val="16"/>
                  <w:szCs w:val="16"/>
                  <w:lang w:eastAsia="zh-CN"/>
                </w:rPr>
                <w:t>上市股权</w:t>
              </w:r>
              <w:r w:rsidRPr="0062370B">
                <w:rPr>
                  <w:rStyle w:val="Hyperlink"/>
                  <w:rFonts w:eastAsia="宋体" w:cs="Arial" w:hint="eastAsia"/>
                  <w:sz w:val="16"/>
                  <w:szCs w:val="16"/>
                  <w:lang w:eastAsia="zh-CN"/>
                </w:rPr>
                <w:t>积极所有权实践</w:t>
              </w:r>
              <w:r w:rsidRPr="0062370B">
                <w:rPr>
                  <w:rStyle w:val="Hyperlink"/>
                  <w:rFonts w:eastAsia="宋体" w:cs="Arial"/>
                  <w:sz w:val="16"/>
                  <w:szCs w:val="16"/>
                  <w:lang w:eastAsia="zh-CN"/>
                </w:rPr>
                <w:t>指南</w:t>
              </w:r>
            </w:hyperlink>
            <w:r w:rsidRPr="0062370B">
              <w:rPr>
                <w:rStyle w:val="Hyperlink"/>
                <w:rFonts w:eastAsia="宋体" w:cs="Arial"/>
                <w:color w:val="000000" w:themeColor="text1"/>
                <w:sz w:val="16"/>
                <w:szCs w:val="16"/>
                <w:lang w:eastAsia="zh-CN"/>
              </w:rPr>
              <w:t>。</w:t>
            </w:r>
          </w:p>
        </w:tc>
      </w:tr>
      <w:tr w:rsidR="004D5923" w:rsidRPr="0062370B" w14:paraId="05A7CAE5" w14:textId="77777777">
        <w:trPr>
          <w:trHeight w:val="300"/>
        </w:trPr>
        <w:tc>
          <w:tcPr>
            <w:tcW w:w="14884" w:type="dxa"/>
            <w:gridSpan w:val="7"/>
            <w:shd w:val="clear" w:color="auto" w:fill="0070C0"/>
            <w:vAlign w:val="center"/>
          </w:tcPr>
          <w:p w14:paraId="1F25BBF1"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4D5923" w:rsidRPr="0062370B" w14:paraId="7877E123" w14:textId="77777777">
        <w:trPr>
          <w:trHeight w:val="300"/>
        </w:trPr>
        <w:tc>
          <w:tcPr>
            <w:tcW w:w="1841" w:type="dxa"/>
            <w:shd w:val="clear" w:color="auto" w:fill="auto"/>
            <w:vAlign w:val="center"/>
          </w:tcPr>
          <w:p w14:paraId="111F6B77"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7D6A7783"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[OO9.1]</w:t>
            </w:r>
          </w:p>
        </w:tc>
      </w:tr>
      <w:tr w:rsidR="004D5923" w:rsidRPr="0062370B" w14:paraId="01E79917" w14:textId="77777777">
        <w:trPr>
          <w:trHeight w:val="300"/>
        </w:trPr>
        <w:tc>
          <w:tcPr>
            <w:tcW w:w="1841" w:type="dxa"/>
            <w:shd w:val="clear" w:color="auto" w:fill="auto"/>
            <w:vAlign w:val="center"/>
          </w:tcPr>
          <w:p w14:paraId="2A04E1FE"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185EA4DE"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788AC115" w14:textId="77777777">
        <w:trPr>
          <w:trHeight w:val="300"/>
        </w:trPr>
        <w:tc>
          <w:tcPr>
            <w:tcW w:w="14884" w:type="dxa"/>
            <w:gridSpan w:val="7"/>
            <w:shd w:val="clear" w:color="auto" w:fill="0070C0"/>
            <w:vAlign w:val="center"/>
          </w:tcPr>
          <w:p w14:paraId="2CE8C2ED"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00CF568C" w14:textId="77777777">
        <w:trPr>
          <w:trHeight w:val="354"/>
        </w:trPr>
        <w:tc>
          <w:tcPr>
            <w:tcW w:w="1841" w:type="dxa"/>
            <w:shd w:val="clear" w:color="auto" w:fill="auto"/>
            <w:vAlign w:val="center"/>
          </w:tcPr>
          <w:p w14:paraId="7E1E424E"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8791" w:type="dxa"/>
            <w:gridSpan w:val="3"/>
            <w:shd w:val="clear" w:color="auto" w:fill="auto"/>
            <w:vAlign w:val="center"/>
          </w:tcPr>
          <w:p w14:paraId="69E297F4"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34EC61F4" w14:textId="77777777" w:rsidR="004D5923" w:rsidRPr="0062370B" w:rsidRDefault="004D5923">
            <w:pPr>
              <w:rPr>
                <w:rStyle w:val="Hyperlink"/>
                <w:rFonts w:eastAsia="宋体" w:cs="Arial"/>
                <w:color w:val="000000" w:themeColor="text1"/>
                <w:sz w:val="16"/>
                <w:szCs w:val="16"/>
                <w:lang w:eastAsia="zh-CN"/>
              </w:rPr>
            </w:pPr>
          </w:p>
          <w:p w14:paraId="6B76A036"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40ED17E6"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p>
          <w:p w14:paraId="62BABC20"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p>
          <w:p w14:paraId="30D0153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252" w:type="dxa"/>
            <w:gridSpan w:val="3"/>
            <w:shd w:val="clear" w:color="auto" w:fill="auto"/>
            <w:vAlign w:val="center"/>
          </w:tcPr>
          <w:p w14:paraId="39CA5637"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225A4C28" w14:textId="77777777" w:rsidR="004D5923" w:rsidRPr="0062370B" w:rsidRDefault="004D5923">
            <w:pPr>
              <w:rPr>
                <w:rStyle w:val="Hyperlink"/>
                <w:rFonts w:eastAsia="宋体" w:cs="Arial"/>
                <w:color w:val="000000" w:themeColor="text1"/>
                <w:sz w:val="16"/>
                <w:szCs w:val="16"/>
                <w:lang w:eastAsia="zh-CN"/>
              </w:rPr>
            </w:pPr>
          </w:p>
          <w:p w14:paraId="7D285BA4"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D</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p w14:paraId="10509CDD" w14:textId="77777777" w:rsidR="004D5923" w:rsidRPr="0062370B" w:rsidRDefault="004D5923">
            <w:pPr>
              <w:rPr>
                <w:rStyle w:val="Hyperlink"/>
                <w:rFonts w:eastAsia="宋体" w:cs="Arial"/>
                <w:color w:val="000000" w:themeColor="text1"/>
                <w:sz w:val="16"/>
                <w:szCs w:val="16"/>
                <w:lang w:eastAsia="zh-CN"/>
              </w:rPr>
            </w:pPr>
          </w:p>
          <w:p w14:paraId="7F9E8E8B"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 xml:space="preserve"> E</w:t>
            </w:r>
            <w:r w:rsidRPr="0062370B">
              <w:rPr>
                <w:rStyle w:val="Hyperlink"/>
                <w:rFonts w:eastAsia="宋体" w:cs="Arial"/>
                <w:color w:val="000000" w:themeColor="text1"/>
                <w:sz w:val="16"/>
                <w:szCs w:val="16"/>
                <w:lang w:eastAsia="zh-CN"/>
              </w:rPr>
              <w:t>意味着该指标被记为</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不适用</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。签署方将不会因该指标</w:t>
            </w:r>
            <w:r w:rsidRPr="0062370B">
              <w:rPr>
                <w:rStyle w:val="Hyperlink"/>
                <w:rFonts w:eastAsia="宋体" w:cs="Arial" w:hint="eastAsia"/>
                <w:color w:val="000000" w:themeColor="text1"/>
                <w:sz w:val="16"/>
                <w:szCs w:val="16"/>
                <w:lang w:eastAsia="zh-CN"/>
              </w:rPr>
              <w:t>而被扣分。</w:t>
            </w:r>
          </w:p>
        </w:tc>
      </w:tr>
      <w:tr w:rsidR="004D5923" w:rsidRPr="0062370B" w14:paraId="207BC1D6" w14:textId="77777777">
        <w:trPr>
          <w:trHeight w:val="300"/>
        </w:trPr>
        <w:tc>
          <w:tcPr>
            <w:tcW w:w="1841" w:type="dxa"/>
            <w:shd w:val="clear" w:color="auto" w:fill="auto"/>
            <w:vAlign w:val="center"/>
          </w:tcPr>
          <w:p w14:paraId="2D37E9A4"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550AF592" w14:textId="15896D63" w:rsidR="004D5923" w:rsidRPr="0062370B" w:rsidRDefault="00DD1AEC">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46C7FE2B"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397"/>
        <w:gridCol w:w="281"/>
        <w:gridCol w:w="1985"/>
        <w:gridCol w:w="1986"/>
      </w:tblGrid>
      <w:tr w:rsidR="004D5923" w:rsidRPr="0062370B" w14:paraId="2F976E12" w14:textId="77777777">
        <w:trPr>
          <w:trHeight w:val="367"/>
        </w:trPr>
        <w:tc>
          <w:tcPr>
            <w:tcW w:w="1841" w:type="dxa"/>
            <w:vMerge w:val="restart"/>
            <w:shd w:val="clear" w:color="auto" w:fill="DFF5F9"/>
            <w:vAlign w:val="center"/>
            <w:hideMark/>
          </w:tcPr>
          <w:p w14:paraId="016E7FC8"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728CC10" w14:textId="77777777" w:rsidR="004D5923" w:rsidRPr="0062370B" w:rsidRDefault="004D5923">
            <w:pPr>
              <w:spacing w:line="240" w:lineRule="auto"/>
              <w:jc w:val="center"/>
              <w:textAlignment w:val="baseline"/>
              <w:rPr>
                <w:rFonts w:eastAsia="宋体" w:cs="Arial"/>
                <w:b/>
                <w:sz w:val="14"/>
                <w:szCs w:val="14"/>
                <w:lang w:eastAsia="en-GB"/>
              </w:rPr>
            </w:pPr>
          </w:p>
          <w:p w14:paraId="43294254" w14:textId="77777777" w:rsidR="004D5923" w:rsidRPr="0062370B" w:rsidRDefault="004D5923">
            <w:pPr>
              <w:pStyle w:val="Indicatorsubsection"/>
              <w:rPr>
                <w:rFonts w:eastAsia="宋体"/>
                <w:lang w:val="en-GB"/>
              </w:rPr>
            </w:pPr>
            <w:bookmarkStart w:id="51" w:name="_Toc133243172"/>
            <w:r w:rsidRPr="0062370B">
              <w:rPr>
                <w:rFonts w:eastAsia="宋体"/>
                <w:lang w:val="en-GB"/>
              </w:rPr>
              <w:t>PGS 32</w:t>
            </w:r>
            <w:bookmarkEnd w:id="51"/>
          </w:p>
        </w:tc>
        <w:tc>
          <w:tcPr>
            <w:tcW w:w="1559" w:type="dxa"/>
            <w:shd w:val="clear" w:color="auto" w:fill="DFF5F9"/>
            <w:vAlign w:val="center"/>
            <w:hideMark/>
          </w:tcPr>
          <w:p w14:paraId="20E25E8E"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27523B10"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22"/>
                <w:szCs w:val="22"/>
              </w:rPr>
              <w:t>OO 9</w:t>
            </w:r>
          </w:p>
        </w:tc>
        <w:tc>
          <w:tcPr>
            <w:tcW w:w="4678" w:type="dxa"/>
            <w:gridSpan w:val="2"/>
            <w:vMerge w:val="restart"/>
            <w:shd w:val="clear" w:color="auto" w:fill="DFF5F9"/>
            <w:vAlign w:val="center"/>
          </w:tcPr>
          <w:p w14:paraId="18B0A79C"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4C1ADA7F" w14:textId="77777777" w:rsidR="004D5923" w:rsidRPr="0062370B" w:rsidRDefault="004D5923">
            <w:pPr>
              <w:spacing w:line="240" w:lineRule="auto"/>
              <w:jc w:val="center"/>
              <w:textAlignment w:val="baseline"/>
              <w:rPr>
                <w:rFonts w:eastAsia="宋体" w:cs="Arial"/>
                <w:sz w:val="14"/>
                <w:szCs w:val="14"/>
                <w:lang w:eastAsia="zh-CN"/>
              </w:rPr>
            </w:pPr>
          </w:p>
          <w:p w14:paraId="3D3D1746" w14:textId="7777777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管理：（代理）投票</w:t>
            </w:r>
          </w:p>
        </w:tc>
        <w:tc>
          <w:tcPr>
            <w:tcW w:w="1985" w:type="dxa"/>
            <w:vMerge w:val="restart"/>
            <w:shd w:val="clear" w:color="auto" w:fill="DFF5F9"/>
            <w:vAlign w:val="center"/>
            <w:hideMark/>
          </w:tcPr>
          <w:p w14:paraId="6BB2A9CD"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4029015A" w14:textId="77777777" w:rsidR="004D5923" w:rsidRPr="0062370B" w:rsidRDefault="004D5923">
            <w:pPr>
              <w:spacing w:line="240" w:lineRule="auto"/>
              <w:jc w:val="center"/>
              <w:textAlignment w:val="baseline"/>
              <w:rPr>
                <w:rFonts w:eastAsia="宋体" w:cs="Arial"/>
                <w:b/>
                <w:bCs/>
                <w:sz w:val="14"/>
                <w:szCs w:val="14"/>
                <w:lang w:eastAsia="en-GB"/>
              </w:rPr>
            </w:pPr>
          </w:p>
          <w:p w14:paraId="0025B87C"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422317E8"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5758F539"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0AC4810C"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1EB4916C" w14:textId="77777777">
        <w:trPr>
          <w:trHeight w:val="367"/>
        </w:trPr>
        <w:tc>
          <w:tcPr>
            <w:tcW w:w="1841" w:type="dxa"/>
            <w:vMerge/>
            <w:shd w:val="clear" w:color="auto" w:fill="DFF5F9"/>
            <w:vAlign w:val="center"/>
          </w:tcPr>
          <w:p w14:paraId="5F6671AB"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782391BF"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079B4A6B"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shd w:val="clear" w:color="auto" w:fill="DFF5F9"/>
            <w:vAlign w:val="center"/>
          </w:tcPr>
          <w:p w14:paraId="6B82B26D"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1003EB59"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0168709B"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2C72AD2B"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03BAF09" w14:textId="7295E8C0" w:rsidR="004D5923" w:rsidRPr="0062370B" w:rsidRDefault="004D5923">
            <w:pPr>
              <w:spacing w:line="276" w:lineRule="auto"/>
              <w:textAlignment w:val="baseline"/>
              <w:rPr>
                <w:rFonts w:eastAsia="宋体" w:cs="Arial"/>
                <w:b/>
                <w:lang w:eastAsia="zh-CN"/>
              </w:rPr>
            </w:pPr>
            <w:r w:rsidRPr="0062370B">
              <w:rPr>
                <w:rFonts w:eastAsia="宋体" w:cs="Arial"/>
                <w:b/>
                <w:lang w:eastAsia="zh-CN"/>
              </w:rPr>
              <w:t>在报告年</w:t>
            </w:r>
            <w:r w:rsidR="00D477B0" w:rsidRPr="0062370B">
              <w:rPr>
                <w:rFonts w:eastAsia="宋体" w:cs="Arial" w:hint="eastAsia"/>
                <w:b/>
                <w:lang w:eastAsia="zh-CN"/>
              </w:rPr>
              <w:t>度</w:t>
            </w:r>
            <w:r w:rsidRPr="0062370B">
              <w:rPr>
                <w:rFonts w:eastAsia="宋体" w:cs="Arial"/>
                <w:b/>
                <w:lang w:eastAsia="zh-CN"/>
              </w:rPr>
              <w:t>，贵机构或</w:t>
            </w:r>
            <w:hyperlink r:id="rId234" w:history="1">
              <w:r w:rsidRPr="0062370B">
                <w:rPr>
                  <w:rStyle w:val="Hyperlink"/>
                  <w:rFonts w:eastAsia="宋体" w:cs="Arial"/>
                  <w:b/>
                  <w:lang w:eastAsia="zh-CN"/>
                </w:rPr>
                <w:t>外部服务</w:t>
              </w:r>
              <w:r w:rsidRPr="0062370B">
                <w:rPr>
                  <w:rStyle w:val="Hyperlink"/>
                  <w:rFonts w:eastAsia="宋体" w:cs="Arial" w:hint="eastAsia"/>
                  <w:b/>
                  <w:lang w:eastAsia="zh-CN"/>
                </w:rPr>
                <w:t>商</w:t>
              </w:r>
            </w:hyperlink>
            <w:r w:rsidRPr="0062370B">
              <w:rPr>
                <w:rFonts w:eastAsia="宋体" w:cs="Arial"/>
                <w:b/>
                <w:lang w:eastAsia="zh-CN"/>
              </w:rPr>
              <w:t>在年度股东大会</w:t>
            </w:r>
            <w:r w:rsidRPr="0062370B">
              <w:rPr>
                <w:rFonts w:eastAsia="宋体" w:cs="Arial" w:hint="eastAsia"/>
                <w:b/>
                <w:lang w:eastAsia="zh-CN"/>
              </w:rPr>
              <w:t>(</w:t>
            </w:r>
            <w:r w:rsidRPr="0062370B">
              <w:rPr>
                <w:rFonts w:eastAsia="宋体" w:cs="Arial"/>
                <w:b/>
                <w:lang w:eastAsia="zh-CN"/>
              </w:rPr>
              <w:t>AGM</w:t>
            </w:r>
            <w:r w:rsidRPr="0062370B">
              <w:rPr>
                <w:rFonts w:eastAsia="宋体" w:cs="Arial" w:hint="eastAsia"/>
                <w:b/>
                <w:lang w:eastAsia="zh-CN"/>
              </w:rPr>
              <w:t>)</w:t>
            </w:r>
            <w:r w:rsidRPr="0062370B">
              <w:rPr>
                <w:rFonts w:eastAsia="宋体" w:cs="Arial"/>
                <w:b/>
                <w:lang w:eastAsia="zh-CN"/>
              </w:rPr>
              <w:t>或特别股东大会</w:t>
            </w:r>
            <w:r w:rsidRPr="0062370B">
              <w:rPr>
                <w:rFonts w:eastAsia="宋体" w:cs="Arial" w:hint="eastAsia"/>
                <w:b/>
                <w:lang w:eastAsia="zh-CN"/>
              </w:rPr>
              <w:t>(</w:t>
            </w:r>
            <w:r w:rsidRPr="0062370B">
              <w:rPr>
                <w:rFonts w:eastAsia="宋体" w:cs="Arial"/>
                <w:b/>
                <w:lang w:eastAsia="zh-CN"/>
              </w:rPr>
              <w:t>EGM</w:t>
            </w:r>
            <w:r w:rsidRPr="0062370B">
              <w:rPr>
                <w:rFonts w:eastAsia="宋体" w:cs="Arial" w:hint="eastAsia"/>
                <w:b/>
                <w:lang w:eastAsia="zh-CN"/>
              </w:rPr>
              <w:t>)</w:t>
            </w:r>
            <w:r w:rsidRPr="0062370B">
              <w:rPr>
                <w:rFonts w:eastAsia="宋体" w:cs="Arial"/>
                <w:b/>
                <w:lang w:eastAsia="zh-CN"/>
              </w:rPr>
              <w:t>投票</w:t>
            </w:r>
            <w:r w:rsidRPr="0062370B">
              <w:rPr>
                <w:rFonts w:eastAsia="宋体" w:cs="Arial" w:hint="eastAsia"/>
                <w:b/>
                <w:lang w:eastAsia="zh-CN"/>
              </w:rPr>
              <w:t>前</w:t>
            </w:r>
            <w:r w:rsidR="001D0553" w:rsidRPr="0062370B">
              <w:rPr>
                <w:rFonts w:eastAsia="宋体" w:cs="Arial" w:hint="eastAsia"/>
                <w:b/>
                <w:lang w:eastAsia="zh-CN"/>
              </w:rPr>
              <w:t>，</w:t>
            </w:r>
            <w:r w:rsidRPr="0062370B">
              <w:rPr>
                <w:rFonts w:eastAsia="宋体" w:cs="Arial"/>
                <w:b/>
                <w:lang w:eastAsia="zh-CN"/>
              </w:rPr>
              <w:t>如何预先</w:t>
            </w:r>
            <w:r w:rsidRPr="0062370B">
              <w:rPr>
                <w:rFonts w:eastAsia="宋体" w:cs="Arial" w:hint="eastAsia"/>
                <w:b/>
                <w:lang w:eastAsia="zh-CN"/>
              </w:rPr>
              <w:t>声明</w:t>
            </w:r>
            <w:hyperlink r:id="rId235" w:history="1">
              <w:r w:rsidRPr="0062370B">
                <w:rPr>
                  <w:rStyle w:val="Hyperlink"/>
                  <w:rFonts w:eastAsia="宋体" w:cs="Arial"/>
                  <w:b/>
                  <w:lang w:eastAsia="zh-CN"/>
                </w:rPr>
                <w:t>投票</w:t>
              </w:r>
            </w:hyperlink>
            <w:r w:rsidRPr="0062370B">
              <w:rPr>
                <w:rFonts w:eastAsia="宋体" w:cs="Arial"/>
                <w:b/>
                <w:lang w:eastAsia="zh-CN"/>
              </w:rPr>
              <w:t>意向？</w:t>
            </w:r>
          </w:p>
          <w:p w14:paraId="5CB6A03B" w14:textId="77777777" w:rsidR="004D5923" w:rsidRPr="0062370B" w:rsidRDefault="004D5923">
            <w:pPr>
              <w:spacing w:line="276" w:lineRule="auto"/>
              <w:textAlignment w:val="baseline"/>
              <w:rPr>
                <w:rFonts w:eastAsia="宋体" w:cs="Arial"/>
                <w:i/>
                <w:iCs/>
                <w:lang w:eastAsia="zh-CN"/>
              </w:rPr>
            </w:pPr>
          </w:p>
          <w:p w14:paraId="652DE337" w14:textId="41D6DB9A" w:rsidR="004D5923" w:rsidRPr="0062370B" w:rsidRDefault="004D5923">
            <w:pPr>
              <w:rPr>
                <w:rFonts w:eastAsia="宋体" w:cs="Arial"/>
                <w:i/>
                <w:iCs/>
                <w:color w:val="000000" w:themeColor="text1"/>
                <w:lang w:eastAsia="zh-CN"/>
              </w:rPr>
            </w:pPr>
            <w:r w:rsidRPr="0062370B">
              <w:rPr>
                <w:rStyle w:val="Hyperlink"/>
                <w:rFonts w:eastAsia="宋体" w:cs="Arial"/>
                <w:i/>
                <w:iCs/>
                <w:color w:val="000000" w:themeColor="text1"/>
                <w:lang w:eastAsia="zh-CN"/>
              </w:rPr>
              <w:t>如果签署方在报告年度内至少公开和</w:t>
            </w:r>
            <w:r w:rsidRPr="0062370B">
              <w:rPr>
                <w:rStyle w:val="Hyperlink"/>
                <w:rFonts w:eastAsia="宋体" w:cs="Arial"/>
                <w:i/>
                <w:iCs/>
                <w:color w:val="000000" w:themeColor="text1"/>
                <w:lang w:eastAsia="zh-CN"/>
              </w:rPr>
              <w:t>/</w:t>
            </w:r>
            <w:r w:rsidRPr="0062370B">
              <w:rPr>
                <w:rStyle w:val="Hyperlink"/>
                <w:rFonts w:eastAsia="宋体" w:cs="Arial"/>
                <w:i/>
                <w:iCs/>
                <w:color w:val="000000" w:themeColor="text1"/>
                <w:lang w:eastAsia="zh-CN"/>
              </w:rPr>
              <w:t>或私下</w:t>
            </w:r>
            <w:r w:rsidR="0005078E" w:rsidRPr="0062370B">
              <w:rPr>
                <w:rStyle w:val="Hyperlink"/>
                <w:rFonts w:eastAsia="宋体" w:cs="Arial" w:hint="eastAsia"/>
                <w:i/>
                <w:iCs/>
                <w:color w:val="000000" w:themeColor="text1"/>
                <w:lang w:eastAsia="zh-CN"/>
              </w:rPr>
              <w:t>沟通过</w:t>
            </w:r>
            <w:r w:rsidRPr="0062370B">
              <w:rPr>
                <w:rStyle w:val="Hyperlink"/>
                <w:rFonts w:eastAsia="宋体" w:cs="Arial"/>
                <w:i/>
                <w:iCs/>
                <w:color w:val="000000" w:themeColor="text1"/>
                <w:lang w:eastAsia="zh-CN"/>
              </w:rPr>
              <w:t>一次投票意向，可分别选择</w:t>
            </w:r>
            <w:r w:rsidRPr="0062370B">
              <w:rPr>
                <w:rStyle w:val="Hyperlink"/>
                <w:rFonts w:eastAsia="宋体" w:cs="Arial"/>
                <w:i/>
                <w:iCs/>
                <w:color w:val="000000" w:themeColor="text1"/>
                <w:lang w:eastAsia="zh-CN"/>
              </w:rPr>
              <w:t>A</w:t>
            </w:r>
            <w:r w:rsidRPr="0062370B">
              <w:rPr>
                <w:rStyle w:val="Hyperlink"/>
                <w:rFonts w:eastAsia="宋体" w:cs="Arial"/>
                <w:i/>
                <w:iCs/>
                <w:color w:val="000000" w:themeColor="text1"/>
                <w:lang w:eastAsia="zh-CN"/>
              </w:rPr>
              <w:t>、</w:t>
            </w:r>
            <w:r w:rsidRPr="0062370B">
              <w:rPr>
                <w:rStyle w:val="Hyperlink"/>
                <w:rFonts w:eastAsia="宋体" w:cs="Arial"/>
                <w:i/>
                <w:iCs/>
                <w:color w:val="000000" w:themeColor="text1"/>
                <w:lang w:eastAsia="zh-CN"/>
              </w:rPr>
              <w:t>B</w:t>
            </w:r>
            <w:r w:rsidRPr="0062370B">
              <w:rPr>
                <w:rStyle w:val="Hyperlink"/>
                <w:rFonts w:eastAsia="宋体" w:cs="Arial"/>
                <w:i/>
                <w:iCs/>
                <w:color w:val="000000" w:themeColor="text1"/>
                <w:lang w:eastAsia="zh-CN"/>
              </w:rPr>
              <w:t>和</w:t>
            </w:r>
            <w:r w:rsidRPr="0062370B">
              <w:rPr>
                <w:rStyle w:val="Hyperlink"/>
                <w:rFonts w:eastAsia="宋体" w:cs="Arial"/>
                <w:i/>
                <w:iCs/>
                <w:color w:val="000000" w:themeColor="text1"/>
                <w:lang w:eastAsia="zh-CN"/>
              </w:rPr>
              <w:t>/</w:t>
            </w:r>
            <w:r w:rsidRPr="0062370B">
              <w:rPr>
                <w:rStyle w:val="Hyperlink"/>
                <w:rFonts w:eastAsia="宋体" w:cs="Arial"/>
                <w:i/>
                <w:iCs/>
                <w:color w:val="000000" w:themeColor="text1"/>
                <w:lang w:eastAsia="zh-CN"/>
              </w:rPr>
              <w:t>或</w:t>
            </w:r>
            <w:r w:rsidRPr="0062370B">
              <w:rPr>
                <w:rStyle w:val="Hyperlink"/>
                <w:rFonts w:eastAsia="宋体" w:cs="Arial"/>
                <w:i/>
                <w:iCs/>
                <w:color w:val="000000" w:themeColor="text1"/>
                <w:lang w:eastAsia="zh-CN"/>
              </w:rPr>
              <w:t>C</w:t>
            </w:r>
            <w:r w:rsidRPr="0062370B">
              <w:rPr>
                <w:rStyle w:val="Hyperlink"/>
                <w:rFonts w:eastAsia="宋体" w:cs="Arial"/>
                <w:i/>
                <w:iCs/>
                <w:color w:val="000000" w:themeColor="text1"/>
                <w:lang w:eastAsia="zh-CN"/>
              </w:rPr>
              <w:t>。</w:t>
            </w:r>
          </w:p>
        </w:tc>
      </w:tr>
      <w:tr w:rsidR="004D5923" w:rsidRPr="0062370B" w14:paraId="15CADE75"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66A0B95" w14:textId="124DC36C" w:rsidR="004D5923" w:rsidRPr="0062370B" w:rsidRDefault="004D5923">
            <w:pPr>
              <w:pStyle w:val="ListParagraph"/>
              <w:numPr>
                <w:ilvl w:val="0"/>
                <w:numId w:val="101"/>
              </w:numPr>
              <w:spacing w:line="276" w:lineRule="auto"/>
              <w:ind w:left="360"/>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我们通过</w:t>
            </w:r>
            <w:r w:rsidRPr="0062370B">
              <w:rPr>
                <w:rFonts w:eastAsia="宋体" w:cs="Arial"/>
                <w:szCs w:val="16"/>
                <w:lang w:eastAsia="zh-CN"/>
              </w:rPr>
              <w:t>PRI</w:t>
            </w:r>
            <w:r w:rsidRPr="0062370B">
              <w:rPr>
                <w:rFonts w:eastAsia="宋体" w:cs="Arial"/>
                <w:szCs w:val="16"/>
                <w:lang w:eastAsia="zh-CN"/>
              </w:rPr>
              <w:t>投票</w:t>
            </w:r>
            <w:r w:rsidRPr="0062370B">
              <w:rPr>
                <w:rFonts w:eastAsia="宋体" w:cs="Arial" w:hint="eastAsia"/>
                <w:szCs w:val="16"/>
                <w:lang w:eastAsia="zh-CN"/>
              </w:rPr>
              <w:t>声明</w:t>
            </w:r>
            <w:r w:rsidRPr="0062370B">
              <w:rPr>
                <w:rFonts w:eastAsia="宋体" w:cs="Arial"/>
                <w:szCs w:val="16"/>
                <w:lang w:eastAsia="zh-CN"/>
              </w:rPr>
              <w:t>系统</w:t>
            </w:r>
            <w:r w:rsidR="0044196D" w:rsidRPr="0062370B">
              <w:rPr>
                <w:rFonts w:eastAsia="宋体" w:cs="Arial" w:hint="eastAsia"/>
                <w:szCs w:val="16"/>
                <w:lang w:eastAsia="zh-CN"/>
              </w:rPr>
              <w:t>，</w:t>
            </w:r>
            <w:r w:rsidRPr="0062370B">
              <w:rPr>
                <w:rFonts w:eastAsia="宋体" w:cs="Arial"/>
                <w:szCs w:val="16"/>
                <w:lang w:eastAsia="zh-CN"/>
              </w:rPr>
              <w:t>在决议数据库中公开</w:t>
            </w:r>
            <w:r w:rsidRPr="0062370B">
              <w:rPr>
                <w:rFonts w:eastAsia="宋体" w:cs="Arial" w:hint="eastAsia"/>
                <w:szCs w:val="16"/>
                <w:lang w:eastAsia="zh-CN"/>
              </w:rPr>
              <w:t>预先声明</w:t>
            </w:r>
            <w:hyperlink r:id="rId236" w:history="1">
              <w:r w:rsidRPr="0062370B">
                <w:rPr>
                  <w:rFonts w:eastAsia="宋体" w:cs="Arial"/>
                  <w:lang w:eastAsia="zh-CN"/>
                </w:rPr>
                <w:t>投票</w:t>
              </w:r>
            </w:hyperlink>
            <w:r w:rsidRPr="0062370B">
              <w:rPr>
                <w:rFonts w:eastAsia="宋体" w:cs="Arial"/>
                <w:szCs w:val="16"/>
                <w:lang w:eastAsia="zh-CN"/>
              </w:rPr>
              <w:t>意向</w:t>
            </w:r>
          </w:p>
          <w:p w14:paraId="6D4B3F79" w14:textId="4C4EAFEE" w:rsidR="004D5923" w:rsidRPr="0062370B" w:rsidRDefault="004D5923">
            <w:pPr>
              <w:pStyle w:val="ListParagraph"/>
              <w:numPr>
                <w:ilvl w:val="0"/>
                <w:numId w:val="101"/>
              </w:numPr>
              <w:spacing w:line="276" w:lineRule="auto"/>
              <w:ind w:left="360"/>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我们</w:t>
            </w:r>
            <w:r w:rsidRPr="0062370B">
              <w:rPr>
                <w:rFonts w:eastAsia="宋体" w:cs="Arial"/>
                <w:lang w:eastAsia="zh-CN"/>
              </w:rPr>
              <w:t>通过其他方式</w:t>
            </w:r>
            <w:r w:rsidRPr="0062370B">
              <w:rPr>
                <w:rFonts w:eastAsia="宋体" w:cs="Arial" w:hint="eastAsia"/>
                <w:szCs w:val="16"/>
                <w:lang w:eastAsia="zh-CN"/>
              </w:rPr>
              <w:t>（</w:t>
            </w:r>
            <w:r w:rsidRPr="0062370B">
              <w:rPr>
                <w:rFonts w:eastAsia="宋体" w:cs="Arial"/>
                <w:szCs w:val="16"/>
                <w:lang w:eastAsia="zh-CN"/>
              </w:rPr>
              <w:t>例如我们的网站</w:t>
            </w:r>
            <w:r w:rsidRPr="0062370B">
              <w:rPr>
                <w:rFonts w:eastAsia="宋体" w:cs="Arial" w:hint="eastAsia"/>
                <w:szCs w:val="16"/>
                <w:lang w:eastAsia="zh-CN"/>
              </w:rPr>
              <w:t>）</w:t>
            </w:r>
            <w:r w:rsidR="0044196D" w:rsidRPr="0062370B">
              <w:rPr>
                <w:rFonts w:eastAsia="宋体" w:cs="Arial" w:hint="eastAsia"/>
                <w:szCs w:val="16"/>
                <w:lang w:eastAsia="zh-CN"/>
              </w:rPr>
              <w:t>，</w:t>
            </w:r>
            <w:r w:rsidRPr="0062370B">
              <w:rPr>
                <w:rFonts w:eastAsia="宋体" w:cs="Arial"/>
                <w:szCs w:val="16"/>
                <w:lang w:eastAsia="zh-CN"/>
              </w:rPr>
              <w:t>公开预先</w:t>
            </w:r>
            <w:r w:rsidRPr="0062370B">
              <w:rPr>
                <w:rFonts w:eastAsia="宋体" w:cs="Arial" w:hint="eastAsia"/>
                <w:szCs w:val="16"/>
                <w:lang w:eastAsia="zh-CN"/>
              </w:rPr>
              <w:t>声明</w:t>
            </w:r>
            <w:hyperlink r:id="rId237" w:history="1">
              <w:r w:rsidRPr="0062370B">
                <w:rPr>
                  <w:rFonts w:eastAsia="宋体" w:cs="Arial"/>
                  <w:lang w:eastAsia="zh-CN"/>
                </w:rPr>
                <w:t>投票</w:t>
              </w:r>
            </w:hyperlink>
            <w:r w:rsidRPr="0062370B">
              <w:rPr>
                <w:rFonts w:eastAsia="宋体" w:cs="Arial"/>
                <w:szCs w:val="16"/>
                <w:lang w:eastAsia="zh-CN"/>
              </w:rPr>
              <w:t>意向</w:t>
            </w:r>
          </w:p>
          <w:p w14:paraId="7ACEF7D2" w14:textId="77777777" w:rsidR="004D5923" w:rsidRPr="0062370B" w:rsidRDefault="004D5923">
            <w:pPr>
              <w:pStyle w:val="ListParagraph"/>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添加公开披露的链接</w:t>
            </w:r>
            <w:r w:rsidRPr="0062370B">
              <w:rPr>
                <w:rFonts w:eastAsia="宋体" w:cs="Arial" w:hint="eastAsia"/>
                <w:szCs w:val="16"/>
                <w:lang w:eastAsia="zh-CN"/>
              </w:rPr>
              <w:t>：</w:t>
            </w:r>
            <w:r w:rsidRPr="0062370B">
              <w:rPr>
                <w:rFonts w:eastAsia="宋体" w:cs="Arial"/>
                <w:szCs w:val="16"/>
                <w:lang w:eastAsia="zh-CN"/>
              </w:rPr>
              <w:t xml:space="preserve">______ </w:t>
            </w:r>
            <w:r w:rsidRPr="0062370B">
              <w:rPr>
                <w:rStyle w:val="normaltextrun"/>
                <w:rFonts w:eastAsia="宋体" w:cs="Arial"/>
                <w:color w:val="000000"/>
                <w:shd w:val="clear" w:color="auto" w:fill="FFFFFF"/>
                <w:lang w:eastAsia="zh-CN"/>
              </w:rPr>
              <w:t>[</w:t>
            </w:r>
            <w:r w:rsidRPr="0062370B">
              <w:rPr>
                <w:rStyle w:val="normaltextrun"/>
                <w:rFonts w:eastAsia="宋体" w:cs="Arial"/>
                <w:color w:val="000000"/>
                <w:shd w:val="clear" w:color="auto" w:fill="FFFFFF"/>
                <w:lang w:eastAsia="zh-CN"/>
              </w:rPr>
              <w:t>必填</w:t>
            </w:r>
            <w:r w:rsidRPr="0062370B">
              <w:rPr>
                <w:rStyle w:val="normaltextrun"/>
                <w:rFonts w:eastAsia="宋体" w:cs="Arial"/>
                <w:color w:val="000000"/>
                <w:shd w:val="clear" w:color="auto" w:fill="FFFFFF"/>
                <w:lang w:eastAsia="zh-CN"/>
              </w:rPr>
              <w:t>]</w:t>
            </w:r>
          </w:p>
          <w:p w14:paraId="71061EA9" w14:textId="077B34AD" w:rsidR="004D5923" w:rsidRPr="0062370B" w:rsidRDefault="004D5923">
            <w:pPr>
              <w:pStyle w:val="ListParagraph"/>
              <w:numPr>
                <w:ilvl w:val="0"/>
                <w:numId w:val="101"/>
              </w:numPr>
              <w:spacing w:line="276" w:lineRule="auto"/>
              <w:ind w:left="360"/>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我们在</w:t>
            </w:r>
            <w:r w:rsidRPr="0062370B">
              <w:rPr>
                <w:rFonts w:hint="eastAsia"/>
                <w:lang w:eastAsia="zh-CN"/>
              </w:rPr>
              <w:t>AGM/EGM</w:t>
            </w:r>
            <w:r w:rsidRPr="0062370B">
              <w:rPr>
                <w:rFonts w:eastAsia="宋体" w:cs="Arial"/>
                <w:szCs w:val="16"/>
                <w:lang w:eastAsia="zh-CN"/>
              </w:rPr>
              <w:t>之前私下向被投资公司</w:t>
            </w:r>
            <w:r w:rsidR="001E6DBC" w:rsidRPr="0062370B">
              <w:rPr>
                <w:rFonts w:eastAsia="宋体" w:cs="Arial" w:hint="eastAsia"/>
                <w:szCs w:val="16"/>
                <w:lang w:eastAsia="zh-CN"/>
              </w:rPr>
              <w:t>沟通</w:t>
            </w:r>
            <w:r w:rsidRPr="0062370B">
              <w:rPr>
                <w:rFonts w:eastAsia="宋体" w:cs="Arial"/>
                <w:szCs w:val="16"/>
                <w:lang w:eastAsia="zh-CN"/>
              </w:rPr>
              <w:t>投票决定</w:t>
            </w:r>
            <w:r w:rsidRPr="0062370B">
              <w:rPr>
                <w:rFonts w:eastAsia="宋体" w:cs="Arial"/>
                <w:szCs w:val="16"/>
                <w:lang w:eastAsia="zh-CN"/>
              </w:rPr>
              <w:t xml:space="preserve"> </w:t>
            </w:r>
          </w:p>
          <w:p w14:paraId="12D31E7A" w14:textId="07B9B714" w:rsidR="004D5923" w:rsidRPr="0062370B" w:rsidRDefault="004D5923">
            <w:pPr>
              <w:pStyle w:val="ListParagraph"/>
              <w:numPr>
                <w:ilvl w:val="0"/>
                <w:numId w:val="102"/>
              </w:numPr>
              <w:spacing w:line="276" w:lineRule="auto"/>
              <w:ind w:left="360"/>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我们</w:t>
            </w:r>
            <w:r w:rsidRPr="0062370B">
              <w:rPr>
                <w:rFonts w:eastAsia="宋体" w:cs="Arial" w:hint="eastAsia"/>
                <w:szCs w:val="16"/>
                <w:lang w:eastAsia="zh-CN"/>
              </w:rPr>
              <w:t>未</w:t>
            </w:r>
            <w:r w:rsidRPr="0062370B">
              <w:rPr>
                <w:rFonts w:eastAsia="宋体" w:cs="Arial"/>
                <w:szCs w:val="16"/>
                <w:lang w:eastAsia="zh-CN"/>
              </w:rPr>
              <w:t>在</w:t>
            </w:r>
            <w:r w:rsidRPr="0062370B">
              <w:rPr>
                <w:rFonts w:hint="eastAsia"/>
                <w:lang w:eastAsia="zh-CN"/>
              </w:rPr>
              <w:t>AGM/EGM</w:t>
            </w:r>
            <w:r w:rsidRPr="0062370B">
              <w:rPr>
                <w:rFonts w:eastAsia="宋体" w:cs="Arial"/>
                <w:szCs w:val="16"/>
                <w:lang w:eastAsia="zh-CN"/>
              </w:rPr>
              <w:t>之前公开</w:t>
            </w:r>
            <w:r w:rsidR="00360517" w:rsidRPr="0062370B">
              <w:rPr>
                <w:rFonts w:eastAsia="宋体" w:cs="Arial" w:hint="eastAsia"/>
                <w:szCs w:val="16"/>
                <w:lang w:eastAsia="zh-CN"/>
              </w:rPr>
              <w:t>或私下</w:t>
            </w:r>
            <w:r w:rsidR="001E6DBC" w:rsidRPr="0062370B">
              <w:rPr>
                <w:rFonts w:eastAsia="宋体" w:cs="Arial" w:hint="eastAsia"/>
                <w:szCs w:val="16"/>
                <w:lang w:eastAsia="zh-CN"/>
              </w:rPr>
              <w:t>沟通</w:t>
            </w:r>
            <w:r w:rsidRPr="0062370B">
              <w:rPr>
                <w:rFonts w:eastAsia="宋体" w:cs="Arial"/>
                <w:szCs w:val="16"/>
                <w:lang w:eastAsia="zh-CN"/>
              </w:rPr>
              <w:t>投票意向</w:t>
            </w:r>
          </w:p>
          <w:p w14:paraId="4844E325" w14:textId="77777777" w:rsidR="004D5923" w:rsidRPr="0062370B" w:rsidRDefault="004D5923">
            <w:pPr>
              <w:pStyle w:val="ListParagraph"/>
              <w:numPr>
                <w:ilvl w:val="0"/>
                <w:numId w:val="102"/>
              </w:numPr>
              <w:spacing w:line="276" w:lineRule="auto"/>
              <w:ind w:left="360"/>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不适用；我们在报告年度</w:t>
            </w:r>
            <w:r w:rsidRPr="0062370B">
              <w:rPr>
                <w:rFonts w:eastAsia="宋体" w:cs="Arial" w:hint="eastAsia"/>
                <w:szCs w:val="16"/>
                <w:lang w:eastAsia="zh-CN"/>
              </w:rPr>
              <w:t>未进行</w:t>
            </w:r>
            <w:r w:rsidRPr="0062370B">
              <w:rPr>
                <w:rFonts w:eastAsia="宋体" w:cs="Arial"/>
                <w:szCs w:val="16"/>
                <w:lang w:eastAsia="zh-CN"/>
              </w:rPr>
              <w:t>任何（代理）投票</w:t>
            </w:r>
          </w:p>
        </w:tc>
      </w:tr>
      <w:tr w:rsidR="004D5923" w:rsidRPr="0062370B" w14:paraId="766EA83B"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2C4E414"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36CB8341" w14:textId="77777777">
        <w:trPr>
          <w:trHeight w:val="300"/>
        </w:trPr>
        <w:tc>
          <w:tcPr>
            <w:tcW w:w="14884" w:type="dxa"/>
            <w:gridSpan w:val="7"/>
            <w:shd w:val="clear" w:color="auto" w:fill="0070C0"/>
            <w:vAlign w:val="center"/>
          </w:tcPr>
          <w:p w14:paraId="0E38DEE4"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525B1099" w14:textId="77777777">
        <w:trPr>
          <w:trHeight w:val="300"/>
        </w:trPr>
        <w:tc>
          <w:tcPr>
            <w:tcW w:w="1841" w:type="dxa"/>
            <w:shd w:val="clear" w:color="auto" w:fill="auto"/>
            <w:vAlign w:val="center"/>
          </w:tcPr>
          <w:p w14:paraId="387737D2"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50A539A5" w14:textId="587C9C69"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w:t>
            </w:r>
            <w:r w:rsidR="00502087" w:rsidRPr="0062370B">
              <w:rPr>
                <w:rStyle w:val="Hyperlink"/>
                <w:rFonts w:eastAsia="宋体" w:cs="Arial" w:hint="eastAsia"/>
                <w:color w:val="000000" w:themeColor="text1"/>
                <w:sz w:val="16"/>
                <w:szCs w:val="16"/>
                <w:lang w:eastAsia="zh-CN"/>
              </w:rPr>
              <w:t>按照</w:t>
            </w:r>
            <w:r w:rsidR="00502087" w:rsidRPr="0062370B">
              <w:rPr>
                <w:rStyle w:val="Hyperlink"/>
                <w:rFonts w:eastAsia="宋体" w:cs="Arial"/>
                <w:color w:val="000000" w:themeColor="text1"/>
                <w:sz w:val="16"/>
                <w:szCs w:val="16"/>
                <w:lang w:eastAsia="zh-CN"/>
              </w:rPr>
              <w:t>披露程度（公开或</w:t>
            </w:r>
            <w:r w:rsidR="00502087" w:rsidRPr="0062370B">
              <w:rPr>
                <w:rStyle w:val="Hyperlink"/>
                <w:rFonts w:eastAsia="宋体" w:cs="Arial" w:hint="eastAsia"/>
                <w:color w:val="000000" w:themeColor="text1"/>
                <w:sz w:val="16"/>
                <w:szCs w:val="16"/>
                <w:lang w:eastAsia="zh-CN"/>
              </w:rPr>
              <w:t>私下</w:t>
            </w:r>
            <w:r w:rsidR="00502087"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确定签署方（或代</w:t>
            </w:r>
            <w:r w:rsidRPr="0062370B">
              <w:rPr>
                <w:rStyle w:val="Hyperlink"/>
                <w:rFonts w:eastAsia="宋体" w:cs="Arial" w:hint="eastAsia"/>
                <w:color w:val="000000" w:themeColor="text1"/>
                <w:sz w:val="16"/>
                <w:szCs w:val="16"/>
                <w:lang w:eastAsia="zh-CN"/>
              </w:rPr>
              <w:t>为</w:t>
            </w:r>
            <w:r w:rsidRPr="0062370B">
              <w:rPr>
                <w:rStyle w:val="Hyperlink"/>
                <w:rFonts w:eastAsia="宋体" w:cs="Arial"/>
                <w:color w:val="000000" w:themeColor="text1"/>
                <w:sz w:val="16"/>
                <w:szCs w:val="16"/>
                <w:lang w:eastAsia="zh-CN"/>
              </w:rPr>
              <w:t>行事的外部服务商）是否</w:t>
            </w:r>
            <w:r w:rsidR="00502087" w:rsidRPr="0062370B">
              <w:rPr>
                <w:rStyle w:val="Hyperlink"/>
                <w:rFonts w:eastAsia="宋体" w:cs="Arial" w:hint="eastAsia"/>
                <w:color w:val="000000" w:themeColor="text1"/>
                <w:sz w:val="16"/>
                <w:szCs w:val="16"/>
                <w:lang w:eastAsia="zh-CN"/>
              </w:rPr>
              <w:t>以及</w:t>
            </w:r>
            <w:r w:rsidRPr="0062370B">
              <w:rPr>
                <w:rStyle w:val="Hyperlink"/>
                <w:rFonts w:eastAsia="宋体" w:cs="Arial"/>
                <w:color w:val="000000" w:themeColor="text1"/>
                <w:sz w:val="16"/>
                <w:szCs w:val="16"/>
                <w:lang w:eastAsia="zh-CN"/>
              </w:rPr>
              <w:t>如何在</w:t>
            </w:r>
            <w:r w:rsidRPr="0062370B">
              <w:rPr>
                <w:rStyle w:val="Hyperlink"/>
                <w:rFonts w:eastAsia="宋体" w:cs="Arial" w:hint="eastAsia"/>
                <w:color w:val="000000" w:themeColor="text1"/>
                <w:sz w:val="16"/>
                <w:szCs w:val="16"/>
                <w:lang w:eastAsia="zh-CN"/>
              </w:rPr>
              <w:t>AGM/EGM</w:t>
            </w:r>
            <w:r w:rsidRPr="0062370B">
              <w:rPr>
                <w:rStyle w:val="Hyperlink"/>
                <w:rFonts w:eastAsia="宋体" w:cs="Arial"/>
                <w:color w:val="000000" w:themeColor="text1"/>
                <w:sz w:val="16"/>
                <w:szCs w:val="16"/>
                <w:lang w:eastAsia="zh-CN"/>
              </w:rPr>
              <w:t>之前预先</w:t>
            </w:r>
            <w:r w:rsidRPr="0062370B">
              <w:rPr>
                <w:rStyle w:val="Hyperlink"/>
                <w:rFonts w:eastAsia="宋体" w:cs="Arial" w:hint="eastAsia"/>
                <w:color w:val="000000" w:themeColor="text1"/>
                <w:sz w:val="16"/>
                <w:szCs w:val="16"/>
                <w:lang w:eastAsia="zh-CN"/>
              </w:rPr>
              <w:t>声明</w:t>
            </w:r>
            <w:r w:rsidRPr="0062370B">
              <w:rPr>
                <w:rStyle w:val="Hyperlink"/>
                <w:rFonts w:eastAsia="宋体" w:cs="Arial"/>
                <w:color w:val="000000" w:themeColor="text1"/>
                <w:sz w:val="16"/>
                <w:szCs w:val="16"/>
                <w:lang w:eastAsia="zh-CN"/>
              </w:rPr>
              <w:t>投票</w:t>
            </w:r>
            <w:r w:rsidRPr="0062370B">
              <w:rPr>
                <w:rStyle w:val="Hyperlink"/>
                <w:rFonts w:eastAsia="宋体" w:cs="Arial" w:hint="eastAsia"/>
                <w:color w:val="000000" w:themeColor="text1"/>
                <w:sz w:val="16"/>
                <w:szCs w:val="16"/>
                <w:lang w:eastAsia="zh-CN"/>
              </w:rPr>
              <w:t>意向</w:t>
            </w:r>
            <w:r w:rsidRPr="0062370B">
              <w:rPr>
                <w:rStyle w:val="Hyperlink"/>
                <w:rFonts w:eastAsia="宋体" w:cs="Arial"/>
                <w:color w:val="000000" w:themeColor="text1"/>
                <w:sz w:val="16"/>
                <w:szCs w:val="16"/>
                <w:lang w:eastAsia="zh-CN"/>
              </w:rPr>
              <w:t>。签署方（或代</w:t>
            </w:r>
            <w:r w:rsidRPr="0062370B">
              <w:rPr>
                <w:rStyle w:val="Hyperlink"/>
                <w:rFonts w:eastAsia="宋体" w:cs="Arial" w:hint="eastAsia"/>
                <w:color w:val="000000" w:themeColor="text1"/>
                <w:sz w:val="16"/>
                <w:szCs w:val="16"/>
                <w:lang w:eastAsia="zh-CN"/>
              </w:rPr>
              <w:t>为</w:t>
            </w:r>
            <w:r w:rsidRPr="0062370B">
              <w:rPr>
                <w:rStyle w:val="Hyperlink"/>
                <w:rFonts w:eastAsia="宋体" w:cs="Arial"/>
                <w:color w:val="000000" w:themeColor="text1"/>
                <w:sz w:val="16"/>
                <w:szCs w:val="16"/>
                <w:lang w:eastAsia="zh-CN"/>
              </w:rPr>
              <w:t>行事的外部服务商）</w:t>
            </w:r>
            <w:r w:rsidR="00F67728" w:rsidRPr="0062370B">
              <w:rPr>
                <w:rStyle w:val="Hyperlink"/>
                <w:rFonts w:eastAsia="宋体" w:cs="Arial" w:hint="eastAsia"/>
                <w:color w:val="000000" w:themeColor="text1"/>
                <w:sz w:val="16"/>
                <w:szCs w:val="16"/>
                <w:lang w:eastAsia="zh-CN"/>
              </w:rPr>
              <w:t>根据相关证券法律</w:t>
            </w:r>
            <w:r w:rsidR="00AC71C4"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公开预先</w:t>
            </w:r>
            <w:r w:rsidRPr="0062370B">
              <w:rPr>
                <w:rStyle w:val="Hyperlink"/>
                <w:rFonts w:eastAsia="宋体" w:cs="Arial" w:hint="eastAsia"/>
                <w:color w:val="000000" w:themeColor="text1"/>
                <w:sz w:val="16"/>
                <w:szCs w:val="16"/>
                <w:lang w:eastAsia="zh-CN"/>
              </w:rPr>
              <w:t>声明</w:t>
            </w:r>
            <w:r w:rsidRPr="0062370B">
              <w:rPr>
                <w:rStyle w:val="Hyperlink"/>
                <w:rFonts w:eastAsia="宋体" w:cs="Arial"/>
                <w:color w:val="000000" w:themeColor="text1"/>
                <w:sz w:val="16"/>
                <w:szCs w:val="16"/>
                <w:lang w:eastAsia="zh-CN"/>
              </w:rPr>
              <w:t>投票意向</w:t>
            </w:r>
            <w:r w:rsidRPr="0062370B">
              <w:rPr>
                <w:rStyle w:val="Hyperlink"/>
                <w:rFonts w:eastAsia="宋体" w:cs="Arial" w:hint="eastAsia"/>
                <w:color w:val="000000" w:themeColor="text1"/>
                <w:sz w:val="16"/>
                <w:szCs w:val="16"/>
                <w:lang w:eastAsia="zh-CN"/>
              </w:rPr>
              <w:t>可提高透明度</w:t>
            </w:r>
            <w:r w:rsidRPr="0062370B">
              <w:rPr>
                <w:rStyle w:val="Hyperlink"/>
                <w:rFonts w:eastAsia="宋体" w:cs="Arial"/>
                <w:color w:val="000000" w:themeColor="text1"/>
                <w:sz w:val="16"/>
                <w:szCs w:val="16"/>
                <w:lang w:eastAsia="zh-CN"/>
              </w:rPr>
              <w:t>，被认为</w:t>
            </w:r>
            <w:r w:rsidRPr="0062370B">
              <w:rPr>
                <w:rStyle w:val="Hyperlink"/>
                <w:rFonts w:eastAsia="宋体" w:cs="Arial" w:hint="eastAsia"/>
                <w:color w:val="000000" w:themeColor="text1"/>
                <w:sz w:val="16"/>
                <w:szCs w:val="16"/>
                <w:lang w:eastAsia="zh-CN"/>
              </w:rPr>
              <w:t>是</w:t>
            </w:r>
            <w:r w:rsidRPr="0062370B">
              <w:rPr>
                <w:rStyle w:val="Hyperlink"/>
                <w:rFonts w:eastAsia="宋体" w:cs="Arial"/>
                <w:color w:val="000000" w:themeColor="text1"/>
                <w:sz w:val="16"/>
                <w:szCs w:val="16"/>
                <w:lang w:eastAsia="zh-CN"/>
              </w:rPr>
              <w:t>良好做法。</w:t>
            </w:r>
            <w:r w:rsidRPr="0062370B">
              <w:rPr>
                <w:rStyle w:val="Hyperlink"/>
                <w:rFonts w:eastAsia="宋体" w:cs="Arial" w:hint="eastAsia"/>
                <w:color w:val="000000" w:themeColor="text1"/>
                <w:sz w:val="16"/>
                <w:szCs w:val="16"/>
                <w:lang w:eastAsia="zh-CN"/>
              </w:rPr>
              <w:t>此外，这种做法</w:t>
            </w:r>
            <w:r w:rsidRPr="0062370B">
              <w:rPr>
                <w:rStyle w:val="Hyperlink"/>
                <w:rFonts w:eastAsia="宋体" w:cs="Arial"/>
                <w:color w:val="000000" w:themeColor="text1"/>
                <w:sz w:val="16"/>
                <w:szCs w:val="16"/>
                <w:lang w:eastAsia="zh-CN"/>
              </w:rPr>
              <w:t>还能</w:t>
            </w:r>
            <w:r w:rsidR="00BC1C25" w:rsidRPr="0062370B">
              <w:rPr>
                <w:rStyle w:val="Hyperlink"/>
                <w:rFonts w:eastAsia="宋体" w:cs="Arial" w:hint="eastAsia"/>
                <w:color w:val="000000" w:themeColor="text1"/>
                <w:sz w:val="16"/>
                <w:szCs w:val="16"/>
                <w:lang w:eastAsia="zh-CN"/>
              </w:rPr>
              <w:t>加强</w:t>
            </w:r>
            <w:r w:rsidRPr="0062370B">
              <w:rPr>
                <w:rStyle w:val="Hyperlink"/>
                <w:rFonts w:eastAsia="宋体" w:cs="Arial"/>
                <w:color w:val="000000" w:themeColor="text1"/>
                <w:sz w:val="16"/>
                <w:szCs w:val="16"/>
                <w:lang w:eastAsia="zh-CN"/>
              </w:rPr>
              <w:t>投资者对客户和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或受益人的</w:t>
            </w:r>
            <w:r w:rsidR="00A95DB0" w:rsidRPr="0062370B">
              <w:rPr>
                <w:rStyle w:val="Hyperlink"/>
                <w:rFonts w:eastAsia="宋体" w:cs="Arial" w:hint="eastAsia"/>
                <w:color w:val="000000" w:themeColor="text1"/>
                <w:sz w:val="16"/>
                <w:szCs w:val="16"/>
                <w:lang w:eastAsia="zh-CN"/>
              </w:rPr>
              <w:t>责任承担</w:t>
            </w:r>
            <w:r w:rsidRPr="0062370B">
              <w:rPr>
                <w:rStyle w:val="Hyperlink"/>
                <w:rFonts w:eastAsia="宋体" w:cs="Arial"/>
                <w:color w:val="000000" w:themeColor="text1"/>
                <w:sz w:val="16"/>
                <w:szCs w:val="16"/>
                <w:lang w:eastAsia="zh-CN"/>
              </w:rPr>
              <w:t>。</w:t>
            </w:r>
          </w:p>
          <w:p w14:paraId="6DA15E48" w14:textId="77777777" w:rsidR="004D5923" w:rsidRPr="0062370B" w:rsidRDefault="004D5923">
            <w:pPr>
              <w:rPr>
                <w:rStyle w:val="Hyperlink"/>
                <w:rFonts w:eastAsia="宋体" w:cs="Arial"/>
                <w:color w:val="000000" w:themeColor="text1"/>
                <w:sz w:val="16"/>
                <w:szCs w:val="16"/>
                <w:lang w:eastAsia="zh-CN"/>
              </w:rPr>
            </w:pPr>
          </w:p>
          <w:p w14:paraId="62AAED36" w14:textId="44FBDFCB"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除了研究和投票，投票还</w:t>
            </w:r>
            <w:r w:rsidRPr="0062370B">
              <w:rPr>
                <w:rStyle w:val="Hyperlink"/>
                <w:rFonts w:eastAsia="宋体" w:cs="Arial" w:hint="eastAsia"/>
                <w:color w:val="000000" w:themeColor="text1"/>
                <w:sz w:val="16"/>
                <w:szCs w:val="16"/>
                <w:lang w:eastAsia="zh-CN"/>
              </w:rPr>
              <w:t>涉及</w:t>
            </w: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AGM/EGM</w:t>
            </w:r>
            <w:r w:rsidRPr="0062370B">
              <w:rPr>
                <w:rStyle w:val="Hyperlink"/>
                <w:rFonts w:eastAsia="宋体" w:cs="Arial"/>
                <w:color w:val="000000" w:themeColor="text1"/>
                <w:sz w:val="16"/>
                <w:szCs w:val="16"/>
                <w:lang w:eastAsia="zh-CN"/>
              </w:rPr>
              <w:t>前后与被投资公司沟通。在可能的情况下，投资者应在投票反对管理层</w:t>
            </w:r>
            <w:r w:rsidRPr="0062370B">
              <w:rPr>
                <w:rStyle w:val="Hyperlink"/>
                <w:rFonts w:eastAsia="宋体" w:cs="Arial" w:hint="eastAsia"/>
                <w:color w:val="000000" w:themeColor="text1"/>
                <w:sz w:val="16"/>
                <w:szCs w:val="16"/>
                <w:lang w:eastAsia="zh-CN"/>
              </w:rPr>
              <w:t>的建议</w:t>
            </w:r>
            <w:r w:rsidRPr="0062370B">
              <w:rPr>
                <w:rStyle w:val="Hyperlink"/>
                <w:rFonts w:eastAsia="宋体" w:cs="Arial"/>
                <w:color w:val="000000" w:themeColor="text1"/>
                <w:sz w:val="16"/>
                <w:szCs w:val="16"/>
                <w:lang w:eastAsia="zh-CN"/>
              </w:rPr>
              <w:t>或弃权之前提出</w:t>
            </w:r>
            <w:r w:rsidR="001A68AE" w:rsidRPr="0062370B">
              <w:rPr>
                <w:rStyle w:val="Hyperlink"/>
                <w:rFonts w:eastAsia="宋体" w:cs="Arial" w:hint="eastAsia"/>
                <w:color w:val="000000" w:themeColor="text1"/>
                <w:sz w:val="16"/>
                <w:szCs w:val="16"/>
                <w:lang w:eastAsia="zh-CN"/>
              </w:rPr>
              <w:t>关切</w:t>
            </w:r>
            <w:r w:rsidRPr="0062370B">
              <w:rPr>
                <w:rStyle w:val="Hyperlink"/>
                <w:rFonts w:eastAsia="宋体" w:cs="Arial"/>
                <w:color w:val="000000" w:themeColor="text1"/>
                <w:sz w:val="16"/>
                <w:szCs w:val="16"/>
                <w:lang w:eastAsia="zh-CN"/>
              </w:rPr>
              <w:t>，以</w:t>
            </w:r>
            <w:r w:rsidR="00013D45" w:rsidRPr="0062370B">
              <w:rPr>
                <w:rStyle w:val="Hyperlink"/>
                <w:rFonts w:eastAsia="宋体" w:cs="Arial" w:hint="eastAsia"/>
                <w:color w:val="000000" w:themeColor="text1"/>
                <w:sz w:val="16"/>
                <w:szCs w:val="16"/>
                <w:lang w:eastAsia="zh-CN"/>
              </w:rPr>
              <w:t>发起沟通</w:t>
            </w:r>
            <w:r w:rsidR="000C6D20" w:rsidRPr="0062370B">
              <w:rPr>
                <w:rStyle w:val="Hyperlink"/>
                <w:rFonts w:eastAsia="宋体" w:cs="Arial" w:hint="eastAsia"/>
                <w:color w:val="000000" w:themeColor="text1"/>
                <w:sz w:val="16"/>
                <w:szCs w:val="16"/>
                <w:lang w:eastAsia="zh-CN"/>
              </w:rPr>
              <w:t>并</w:t>
            </w:r>
            <w:r w:rsidRPr="0062370B">
              <w:rPr>
                <w:rStyle w:val="Hyperlink"/>
                <w:rFonts w:eastAsia="宋体" w:cs="Arial"/>
                <w:color w:val="000000" w:themeColor="text1"/>
                <w:sz w:val="16"/>
                <w:szCs w:val="16"/>
                <w:lang w:eastAsia="zh-CN"/>
              </w:rPr>
              <w:t>获得更多信息。此外，投资者应考虑公开</w:t>
            </w:r>
            <w:r w:rsidR="00877DD9" w:rsidRPr="0062370B">
              <w:rPr>
                <w:rStyle w:val="Hyperlink"/>
                <w:rFonts w:eastAsia="宋体" w:cs="Arial" w:hint="eastAsia"/>
                <w:color w:val="000000" w:themeColor="text1"/>
                <w:sz w:val="16"/>
                <w:szCs w:val="16"/>
                <w:lang w:eastAsia="zh-CN"/>
              </w:rPr>
              <w:t>说明</w:t>
            </w:r>
            <w:r w:rsidRPr="0062370B">
              <w:rPr>
                <w:rStyle w:val="Hyperlink"/>
                <w:rFonts w:eastAsia="宋体" w:cs="Arial" w:hint="eastAsia"/>
                <w:color w:val="000000" w:themeColor="text1"/>
                <w:sz w:val="16"/>
                <w:szCs w:val="16"/>
                <w:lang w:eastAsia="zh-CN"/>
              </w:rPr>
              <w:t>投反对票</w:t>
            </w:r>
            <w:r w:rsidRPr="0062370B">
              <w:rPr>
                <w:rStyle w:val="Hyperlink"/>
                <w:rFonts w:eastAsia="宋体" w:cs="Arial"/>
                <w:color w:val="000000" w:themeColor="text1"/>
                <w:sz w:val="16"/>
                <w:szCs w:val="16"/>
                <w:lang w:eastAsia="zh-CN"/>
              </w:rPr>
              <w:t>或弃权</w:t>
            </w:r>
            <w:r w:rsidRPr="0062370B">
              <w:rPr>
                <w:rStyle w:val="Hyperlink"/>
                <w:rFonts w:eastAsia="宋体" w:cs="Arial" w:hint="eastAsia"/>
                <w:color w:val="000000" w:themeColor="text1"/>
                <w:sz w:val="16"/>
                <w:szCs w:val="16"/>
                <w:lang w:eastAsia="zh-CN"/>
              </w:rPr>
              <w:t>票</w:t>
            </w:r>
            <w:r w:rsidRPr="0062370B">
              <w:rPr>
                <w:rStyle w:val="Hyperlink"/>
                <w:rFonts w:eastAsia="宋体" w:cs="Arial"/>
                <w:color w:val="000000" w:themeColor="text1"/>
                <w:sz w:val="16"/>
                <w:szCs w:val="16"/>
                <w:lang w:eastAsia="zh-CN"/>
              </w:rPr>
              <w:t>的理由，并</w:t>
            </w:r>
            <w:r w:rsidRPr="0062370B">
              <w:rPr>
                <w:rStyle w:val="Hyperlink"/>
                <w:rFonts w:eastAsia="宋体" w:cs="Arial" w:hint="eastAsia"/>
                <w:color w:val="000000" w:themeColor="text1"/>
                <w:sz w:val="16"/>
                <w:szCs w:val="16"/>
                <w:lang w:eastAsia="zh-CN"/>
              </w:rPr>
              <w:t>自愿或根据公司的</w:t>
            </w:r>
            <w:r w:rsidR="00785BE1" w:rsidRPr="0062370B">
              <w:rPr>
                <w:rStyle w:val="Hyperlink"/>
                <w:rFonts w:eastAsia="宋体" w:cs="Arial" w:hint="eastAsia"/>
                <w:color w:val="000000" w:themeColor="text1"/>
                <w:sz w:val="16"/>
                <w:szCs w:val="16"/>
                <w:lang w:eastAsia="zh-CN"/>
              </w:rPr>
              <w:t>直接</w:t>
            </w:r>
            <w:r w:rsidRPr="0062370B">
              <w:rPr>
                <w:rStyle w:val="Hyperlink"/>
                <w:rFonts w:eastAsia="宋体" w:cs="Arial" w:hint="eastAsia"/>
                <w:color w:val="000000" w:themeColor="text1"/>
                <w:sz w:val="16"/>
                <w:szCs w:val="16"/>
                <w:lang w:eastAsia="zh-CN"/>
              </w:rPr>
              <w:t>请求，</w:t>
            </w:r>
            <w:r w:rsidRPr="0062370B">
              <w:rPr>
                <w:rStyle w:val="Hyperlink"/>
                <w:rFonts w:eastAsia="宋体" w:cs="Arial"/>
                <w:color w:val="000000" w:themeColor="text1"/>
                <w:sz w:val="16"/>
                <w:szCs w:val="16"/>
                <w:lang w:eastAsia="zh-CN"/>
              </w:rPr>
              <w:t>直接向</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公司解释</w:t>
            </w:r>
            <w:r w:rsidRPr="0062370B">
              <w:rPr>
                <w:rStyle w:val="Hyperlink"/>
                <w:rFonts w:eastAsia="宋体" w:cs="Arial" w:hint="eastAsia"/>
                <w:color w:val="000000" w:themeColor="text1"/>
                <w:sz w:val="16"/>
                <w:szCs w:val="16"/>
                <w:lang w:eastAsia="zh-CN"/>
              </w:rPr>
              <w:t>其</w:t>
            </w:r>
            <w:r w:rsidRPr="0062370B">
              <w:rPr>
                <w:rStyle w:val="Hyperlink"/>
                <w:rFonts w:eastAsia="宋体" w:cs="Arial"/>
                <w:color w:val="000000" w:themeColor="text1"/>
                <w:sz w:val="16"/>
                <w:szCs w:val="16"/>
                <w:lang w:eastAsia="zh-CN"/>
              </w:rPr>
              <w:t>观点。</w:t>
            </w:r>
          </w:p>
        </w:tc>
      </w:tr>
      <w:tr w:rsidR="004D5923" w:rsidRPr="0062370B" w14:paraId="7899FDA5" w14:textId="77777777">
        <w:trPr>
          <w:trHeight w:val="300"/>
        </w:trPr>
        <w:tc>
          <w:tcPr>
            <w:tcW w:w="1841" w:type="dxa"/>
            <w:shd w:val="clear" w:color="auto" w:fill="auto"/>
            <w:vAlign w:val="center"/>
          </w:tcPr>
          <w:p w14:paraId="0A98B193"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1EE10EC6" w14:textId="23314FB1"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如果签署方在报告年度内至少公开和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或私下</w:t>
            </w:r>
            <w:r w:rsidR="0025012A" w:rsidRPr="0062370B">
              <w:rPr>
                <w:rStyle w:val="Hyperlink"/>
                <w:rFonts w:eastAsia="宋体" w:cs="Arial" w:hint="eastAsia"/>
                <w:color w:val="000000" w:themeColor="text1"/>
                <w:sz w:val="16"/>
                <w:szCs w:val="16"/>
                <w:lang w:eastAsia="zh-CN"/>
              </w:rPr>
              <w:t>沟通</w:t>
            </w:r>
            <w:r w:rsidR="00785BE1" w:rsidRPr="0062370B">
              <w:rPr>
                <w:rStyle w:val="Hyperlink"/>
                <w:rFonts w:eastAsia="宋体" w:cs="Arial" w:hint="eastAsia"/>
                <w:color w:val="000000" w:themeColor="text1"/>
                <w:sz w:val="16"/>
                <w:szCs w:val="16"/>
                <w:lang w:eastAsia="zh-CN"/>
              </w:rPr>
              <w:t>过</w:t>
            </w:r>
            <w:r w:rsidRPr="0062370B">
              <w:rPr>
                <w:rStyle w:val="Hyperlink"/>
                <w:rFonts w:eastAsia="宋体" w:cs="Arial"/>
                <w:color w:val="000000" w:themeColor="text1"/>
                <w:sz w:val="16"/>
                <w:szCs w:val="16"/>
                <w:lang w:eastAsia="zh-CN"/>
              </w:rPr>
              <w:t>一次投票意向，可分别选择</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w:t>
            </w:r>
          </w:p>
          <w:p w14:paraId="3B008883" w14:textId="77777777" w:rsidR="004D5923" w:rsidRPr="0062370B" w:rsidRDefault="004D5923">
            <w:pPr>
              <w:rPr>
                <w:rStyle w:val="Hyperlink"/>
                <w:rFonts w:eastAsia="宋体" w:cs="Arial"/>
                <w:color w:val="000000" w:themeColor="text1"/>
                <w:sz w:val="16"/>
                <w:szCs w:val="16"/>
                <w:lang w:eastAsia="zh-CN"/>
              </w:rPr>
            </w:pPr>
          </w:p>
          <w:p w14:paraId="1E81E77A" w14:textId="238FCAB2"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投票声明系统</w:t>
            </w:r>
            <w:r w:rsidRPr="0062370B">
              <w:rPr>
                <w:rStyle w:val="Hyperlink"/>
                <w:rFonts w:eastAsia="宋体" w:cs="Arial" w:hint="eastAsia"/>
                <w:color w:val="000000" w:themeColor="text1"/>
                <w:sz w:val="16"/>
                <w:szCs w:val="16"/>
                <w:lang w:eastAsia="zh-CN"/>
              </w:rPr>
              <w:t>于</w:t>
            </w:r>
            <w:r w:rsidRPr="0062370B">
              <w:rPr>
                <w:rStyle w:val="Hyperlink"/>
                <w:rFonts w:eastAsia="宋体" w:cs="Arial"/>
                <w:color w:val="000000" w:themeColor="text1"/>
                <w:sz w:val="16"/>
                <w:szCs w:val="16"/>
                <w:lang w:eastAsia="zh-CN"/>
              </w:rPr>
              <w:t>2017</w:t>
            </w:r>
            <w:r w:rsidRPr="0062370B">
              <w:rPr>
                <w:rStyle w:val="Hyperlink"/>
                <w:rFonts w:eastAsia="宋体" w:cs="Arial"/>
                <w:color w:val="000000" w:themeColor="text1"/>
                <w:sz w:val="16"/>
                <w:szCs w:val="16"/>
                <w:lang w:eastAsia="zh-CN"/>
              </w:rPr>
              <w:t>年投票季首次</w:t>
            </w:r>
            <w:r w:rsidRPr="0062370B">
              <w:rPr>
                <w:rStyle w:val="Hyperlink"/>
                <w:rFonts w:eastAsia="宋体" w:cs="Arial" w:hint="eastAsia"/>
                <w:color w:val="000000" w:themeColor="text1"/>
                <w:sz w:val="16"/>
                <w:szCs w:val="16"/>
                <w:lang w:eastAsia="zh-CN"/>
              </w:rPr>
              <w:t>设立</w:t>
            </w:r>
            <w:r w:rsidRPr="0062370B">
              <w:rPr>
                <w:rStyle w:val="Hyperlink"/>
                <w:rFonts w:eastAsia="宋体" w:cs="Arial"/>
                <w:color w:val="000000" w:themeColor="text1"/>
                <w:sz w:val="16"/>
                <w:szCs w:val="16"/>
                <w:lang w:eastAsia="zh-CN"/>
              </w:rPr>
              <w:t>，可在</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协作</w:t>
            </w:r>
            <w:r w:rsidRPr="0062370B">
              <w:rPr>
                <w:rStyle w:val="Hyperlink"/>
                <w:rFonts w:eastAsia="宋体" w:cs="Arial"/>
                <w:color w:val="000000" w:themeColor="text1"/>
                <w:sz w:val="16"/>
                <w:szCs w:val="16"/>
                <w:lang w:eastAsia="zh-CN"/>
              </w:rPr>
              <w:t>平台的决议数据库中使用。</w:t>
            </w:r>
            <w:r w:rsidR="00785BE1" w:rsidRPr="0062370B">
              <w:rPr>
                <w:rStyle w:val="Hyperlink"/>
                <w:rFonts w:eastAsia="宋体" w:cs="Arial" w:hint="eastAsia"/>
                <w:color w:val="000000" w:themeColor="text1"/>
                <w:sz w:val="16"/>
                <w:szCs w:val="16"/>
                <w:lang w:eastAsia="zh-CN"/>
              </w:rPr>
              <w:t>通过</w:t>
            </w:r>
            <w:r w:rsidRPr="0062370B">
              <w:rPr>
                <w:rStyle w:val="Hyperlink"/>
                <w:rFonts w:eastAsia="宋体" w:cs="Arial"/>
                <w:color w:val="000000" w:themeColor="text1"/>
                <w:sz w:val="16"/>
                <w:szCs w:val="16"/>
                <w:lang w:eastAsia="zh-CN"/>
              </w:rPr>
              <w:t>该系统</w:t>
            </w:r>
            <w:r w:rsidR="00785BE1"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投资者</w:t>
            </w:r>
            <w:r w:rsidR="00785BE1" w:rsidRPr="0062370B">
              <w:rPr>
                <w:rStyle w:val="Hyperlink"/>
                <w:rFonts w:eastAsia="宋体" w:cs="Arial" w:hint="eastAsia"/>
                <w:color w:val="000000" w:themeColor="text1"/>
                <w:sz w:val="16"/>
                <w:szCs w:val="16"/>
                <w:lang w:eastAsia="zh-CN"/>
              </w:rPr>
              <w:t>可</w:t>
            </w:r>
            <w:r w:rsidRPr="0062370B">
              <w:rPr>
                <w:rStyle w:val="Hyperlink"/>
                <w:rFonts w:eastAsia="宋体" w:cs="Arial"/>
                <w:color w:val="000000" w:themeColor="text1"/>
                <w:sz w:val="16"/>
                <w:szCs w:val="16"/>
                <w:lang w:eastAsia="zh-CN"/>
              </w:rPr>
              <w:t>对签署方提交的</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决议预先</w:t>
            </w:r>
            <w:r w:rsidRPr="0062370B">
              <w:rPr>
                <w:rStyle w:val="Hyperlink"/>
                <w:rFonts w:eastAsia="宋体" w:cs="Arial" w:hint="eastAsia"/>
                <w:color w:val="000000" w:themeColor="text1"/>
                <w:sz w:val="16"/>
                <w:szCs w:val="16"/>
                <w:lang w:eastAsia="zh-CN"/>
              </w:rPr>
              <w:t>声明</w:t>
            </w:r>
            <w:r w:rsidRPr="0062370B">
              <w:rPr>
                <w:rStyle w:val="Hyperlink"/>
                <w:rFonts w:eastAsia="宋体" w:cs="Arial"/>
                <w:color w:val="000000" w:themeColor="text1"/>
                <w:sz w:val="16"/>
                <w:szCs w:val="16"/>
                <w:lang w:eastAsia="zh-CN"/>
              </w:rPr>
              <w:t>投票意向。投资者可在代理投票</w:t>
            </w:r>
            <w:r w:rsidRPr="0062370B">
              <w:rPr>
                <w:rStyle w:val="Hyperlink"/>
                <w:rFonts w:eastAsia="宋体" w:cs="Arial" w:hint="eastAsia"/>
                <w:color w:val="000000" w:themeColor="text1"/>
                <w:sz w:val="16"/>
                <w:szCs w:val="16"/>
                <w:lang w:eastAsia="zh-CN"/>
              </w:rPr>
              <w:t>前，</w:t>
            </w:r>
            <w:r w:rsidR="00556743" w:rsidRPr="0062370B">
              <w:rPr>
                <w:rStyle w:val="Hyperlink"/>
                <w:rFonts w:eastAsia="宋体" w:cs="Arial" w:hint="eastAsia"/>
                <w:color w:val="000000" w:themeColor="text1"/>
                <w:sz w:val="16"/>
                <w:szCs w:val="16"/>
                <w:lang w:eastAsia="zh-CN"/>
              </w:rPr>
              <w:t>自愿</w:t>
            </w:r>
            <w:r w:rsidRPr="0062370B">
              <w:rPr>
                <w:rStyle w:val="Hyperlink"/>
                <w:rFonts w:eastAsia="宋体" w:cs="Arial" w:hint="eastAsia"/>
                <w:color w:val="000000" w:themeColor="text1"/>
                <w:sz w:val="16"/>
                <w:szCs w:val="16"/>
                <w:lang w:eastAsia="zh-CN"/>
              </w:rPr>
              <w:t>利用该系统</w:t>
            </w:r>
            <w:r w:rsidRPr="0062370B">
              <w:rPr>
                <w:rStyle w:val="Hyperlink"/>
                <w:rFonts w:eastAsia="宋体" w:cs="Arial"/>
                <w:color w:val="000000" w:themeColor="text1"/>
                <w:sz w:val="16"/>
                <w:szCs w:val="16"/>
                <w:lang w:eastAsia="zh-CN"/>
              </w:rPr>
              <w:t>向客户、受益人和其他利益相关方声明</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环境、社会和公司治理</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股东决议</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投票</w:t>
            </w:r>
            <w:r w:rsidRPr="0062370B">
              <w:rPr>
                <w:rStyle w:val="Hyperlink"/>
                <w:rFonts w:eastAsia="宋体" w:cs="Arial" w:hint="eastAsia"/>
                <w:color w:val="000000" w:themeColor="text1"/>
                <w:sz w:val="16"/>
                <w:szCs w:val="16"/>
                <w:lang w:eastAsia="zh-CN"/>
              </w:rPr>
              <w:t>意向</w:t>
            </w:r>
            <w:r w:rsidRPr="0062370B">
              <w:rPr>
                <w:rStyle w:val="Hyperlink"/>
                <w:rFonts w:eastAsia="宋体" w:cs="Arial"/>
                <w:color w:val="000000" w:themeColor="text1"/>
                <w:sz w:val="16"/>
                <w:szCs w:val="16"/>
                <w:lang w:eastAsia="zh-CN"/>
              </w:rPr>
              <w:t>。该系统旨在根据原则</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6</w:t>
            </w:r>
            <w:r w:rsidRPr="0062370B">
              <w:rPr>
                <w:rStyle w:val="Hyperlink"/>
                <w:rFonts w:eastAsia="宋体" w:cs="Arial"/>
                <w:color w:val="000000" w:themeColor="text1"/>
                <w:sz w:val="16"/>
                <w:szCs w:val="16"/>
                <w:lang w:eastAsia="zh-CN"/>
              </w:rPr>
              <w:t>及</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的十年蓝图提高</w:t>
            </w:r>
            <w:r w:rsidRPr="0062370B">
              <w:rPr>
                <w:rStyle w:val="Hyperlink"/>
                <w:rFonts w:eastAsia="宋体" w:cs="Arial" w:hint="eastAsia"/>
                <w:color w:val="000000" w:themeColor="text1"/>
                <w:sz w:val="16"/>
                <w:szCs w:val="16"/>
                <w:lang w:eastAsia="zh-CN"/>
              </w:rPr>
              <w:t>整个行业的</w:t>
            </w:r>
            <w:r w:rsidRPr="0062370B">
              <w:rPr>
                <w:rStyle w:val="Hyperlink"/>
                <w:rFonts w:eastAsia="宋体" w:cs="Arial"/>
                <w:color w:val="000000" w:themeColor="text1"/>
                <w:sz w:val="16"/>
                <w:szCs w:val="16"/>
                <w:lang w:eastAsia="zh-CN"/>
              </w:rPr>
              <w:t>透明度。</w:t>
            </w:r>
          </w:p>
        </w:tc>
      </w:tr>
      <w:tr w:rsidR="004D5923" w:rsidRPr="0062370B" w14:paraId="5445DA19" w14:textId="77777777">
        <w:trPr>
          <w:trHeight w:val="300"/>
        </w:trPr>
        <w:tc>
          <w:tcPr>
            <w:tcW w:w="1841" w:type="dxa"/>
            <w:shd w:val="clear" w:color="auto" w:fill="auto"/>
            <w:vAlign w:val="center"/>
          </w:tcPr>
          <w:p w14:paraId="46A4AA56"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362787C6" w14:textId="77777777" w:rsidR="004D5923" w:rsidRPr="0062370B" w:rsidRDefault="004D5923">
            <w:pPr>
              <w:rPr>
                <w:rFonts w:eastAsia="宋体" w:cs="Arial"/>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38">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p w14:paraId="25908B4D" w14:textId="77777777" w:rsidR="004D5923" w:rsidRPr="0062370B" w:rsidRDefault="004D5923">
            <w:pPr>
              <w:rPr>
                <w:rStyle w:val="Hyperlink"/>
                <w:rFonts w:eastAsia="宋体" w:cs="Arial"/>
                <w:color w:val="000000" w:themeColor="text1"/>
                <w:sz w:val="16"/>
                <w:szCs w:val="16"/>
                <w:lang w:eastAsia="zh-CN"/>
              </w:rPr>
            </w:pPr>
          </w:p>
          <w:p w14:paraId="353CD0AE" w14:textId="77777777" w:rsidR="004D5923" w:rsidRPr="0062370B" w:rsidRDefault="004D5923">
            <w:pPr>
              <w:tabs>
                <w:tab w:val="left" w:pos="10664"/>
              </w:tabs>
              <w:rPr>
                <w:rFonts w:eastAsia="宋体" w:cs="Arial"/>
                <w:sz w:val="16"/>
                <w:szCs w:val="16"/>
                <w:lang w:eastAsia="zh-CN"/>
              </w:rPr>
            </w:pPr>
            <w:r w:rsidRPr="0062370B">
              <w:rPr>
                <w:rFonts w:eastAsia="宋体" w:cs="Arial"/>
                <w:sz w:val="16"/>
                <w:szCs w:val="16"/>
                <w:lang w:eastAsia="zh-CN"/>
              </w:rPr>
              <w:t>关于股东决议的进一步</w:t>
            </w:r>
            <w:r w:rsidRPr="0062370B">
              <w:rPr>
                <w:rFonts w:eastAsia="宋体" w:cs="Arial" w:hint="eastAsia"/>
                <w:sz w:val="16"/>
                <w:szCs w:val="16"/>
                <w:lang w:eastAsia="zh-CN"/>
              </w:rPr>
              <w:t>指引</w:t>
            </w:r>
            <w:r w:rsidRPr="0062370B">
              <w:rPr>
                <w:rFonts w:eastAsia="宋体" w:cs="Arial"/>
                <w:sz w:val="16"/>
                <w:szCs w:val="16"/>
                <w:lang w:eastAsia="zh-CN"/>
              </w:rPr>
              <w:t>，请</w:t>
            </w:r>
            <w:r w:rsidRPr="0062370B">
              <w:rPr>
                <w:rFonts w:eastAsia="宋体" w:cs="Arial" w:hint="eastAsia"/>
                <w:sz w:val="16"/>
                <w:szCs w:val="16"/>
                <w:lang w:eastAsia="zh-CN"/>
              </w:rPr>
              <w:t>参阅</w:t>
            </w:r>
            <w:hyperlink r:id="rId239" w:history="1">
              <w:r w:rsidRPr="0062370B">
                <w:rPr>
                  <w:rStyle w:val="Hyperlink"/>
                  <w:rFonts w:eastAsia="宋体" w:cs="Arial"/>
                  <w:sz w:val="16"/>
                  <w:szCs w:val="16"/>
                  <w:lang w:eastAsia="zh-CN"/>
                </w:rPr>
                <w:t>让投票发挥作用</w:t>
              </w:r>
            </w:hyperlink>
            <w:r w:rsidRPr="0062370B">
              <w:rPr>
                <w:rFonts w:eastAsia="宋体" w:cs="Arial"/>
                <w:sz w:val="16"/>
                <w:szCs w:val="16"/>
                <w:lang w:eastAsia="zh-CN"/>
              </w:rPr>
              <w:t>。</w:t>
            </w:r>
          </w:p>
          <w:p w14:paraId="791E7687" w14:textId="77777777" w:rsidR="004D5923" w:rsidRPr="0062370B" w:rsidRDefault="004D5923">
            <w:pPr>
              <w:rPr>
                <w:rStyle w:val="Hyperlink"/>
                <w:rFonts w:eastAsia="宋体" w:cs="Arial"/>
                <w:color w:val="000000" w:themeColor="text1"/>
                <w:sz w:val="16"/>
                <w:szCs w:val="16"/>
                <w:lang w:eastAsia="zh-CN"/>
              </w:rPr>
            </w:pPr>
          </w:p>
          <w:p w14:paraId="20B618A6" w14:textId="54361E65"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关于投票的更多信息，请</w:t>
            </w:r>
            <w:r w:rsidRPr="0062370B">
              <w:rPr>
                <w:rStyle w:val="Hyperlink"/>
                <w:rFonts w:eastAsia="宋体" w:cs="Arial" w:hint="eastAsia"/>
                <w:color w:val="000000" w:themeColor="text1"/>
                <w:sz w:val="16"/>
                <w:szCs w:val="16"/>
                <w:lang w:eastAsia="zh-CN"/>
              </w:rPr>
              <w:t>参阅</w:t>
            </w:r>
            <w:hyperlink r:id="rId240" w:history="1">
              <w:r w:rsidRPr="0062370B">
                <w:rPr>
                  <w:rStyle w:val="Hyperlink"/>
                  <w:rFonts w:eastAsia="宋体" w:cs="Arial"/>
                  <w:sz w:val="16"/>
                  <w:szCs w:val="16"/>
                  <w:lang w:eastAsia="zh-CN"/>
                </w:rPr>
                <w:t>负责任投资</w:t>
              </w:r>
              <w:r w:rsidRPr="0062370B">
                <w:rPr>
                  <w:rStyle w:val="Hyperlink"/>
                  <w:rFonts w:eastAsia="宋体" w:cs="Arial" w:hint="eastAsia"/>
                  <w:sz w:val="16"/>
                  <w:szCs w:val="16"/>
                  <w:lang w:eastAsia="zh-CN"/>
                </w:rPr>
                <w:t>简介</w:t>
              </w:r>
              <w:r w:rsidRPr="0062370B">
                <w:rPr>
                  <w:rStyle w:val="Hyperlink"/>
                  <w:rFonts w:eastAsia="宋体" w:cs="Arial"/>
                  <w:sz w:val="16"/>
                  <w:szCs w:val="16"/>
                  <w:lang w:eastAsia="zh-CN"/>
                </w:rPr>
                <w:t>：</w:t>
              </w:r>
              <w:r w:rsidR="00E923DF" w:rsidRPr="0062370B">
                <w:rPr>
                  <w:rStyle w:val="Hyperlink"/>
                  <w:rFonts w:eastAsia="宋体" w:cs="Arial"/>
                  <w:sz w:val="16"/>
                  <w:szCs w:val="16"/>
                  <w:lang w:eastAsia="zh-CN"/>
                </w:rPr>
                <w:t>上市股权</w:t>
              </w:r>
            </w:hyperlink>
            <w:r w:rsidRPr="0062370B">
              <w:rPr>
                <w:rStyle w:val="Hyperlink"/>
                <w:rFonts w:ascii="DengXian" w:eastAsia="DengXian" w:hAnsi="DengXian" w:hint="eastAsia"/>
                <w:color w:val="000000" w:themeColor="text1"/>
                <w:sz w:val="16"/>
                <w:szCs w:val="16"/>
                <w:lang w:eastAsia="zh-CN"/>
              </w:rPr>
              <w:t>。</w:t>
            </w:r>
          </w:p>
          <w:p w14:paraId="04DC58AC" w14:textId="77777777" w:rsidR="004D5923" w:rsidRPr="0062370B" w:rsidRDefault="004D5923">
            <w:pPr>
              <w:rPr>
                <w:rStyle w:val="Hyperlink"/>
                <w:rFonts w:eastAsia="宋体" w:cs="Arial"/>
                <w:color w:val="000000" w:themeColor="text1"/>
                <w:sz w:val="16"/>
                <w:lang w:eastAsia="zh-CN"/>
              </w:rPr>
            </w:pPr>
          </w:p>
          <w:p w14:paraId="14427316" w14:textId="2BD3DD88" w:rsidR="004D5923" w:rsidRPr="0062370B" w:rsidRDefault="004D5923">
            <w:pPr>
              <w:rPr>
                <w:rStyle w:val="Hyperlink"/>
                <w:rFonts w:eastAsia="宋体" w:cs="Arial"/>
                <w:color w:val="000000" w:themeColor="text1"/>
                <w:lang w:eastAsia="zh-CN"/>
              </w:rPr>
            </w:pPr>
            <w:r w:rsidRPr="0062370B">
              <w:rPr>
                <w:rStyle w:val="Hyperlink"/>
                <w:rFonts w:eastAsia="宋体" w:cs="Arial" w:hint="eastAsia"/>
                <w:color w:val="000000" w:themeColor="text1"/>
                <w:sz w:val="16"/>
                <w:lang w:eastAsia="zh-CN"/>
              </w:rPr>
              <w:t>另请参阅</w:t>
            </w:r>
            <w:r w:rsidRPr="0062370B">
              <w:rPr>
                <w:rStyle w:val="Hyperlink"/>
                <w:rFonts w:eastAsia="宋体" w:cs="Arial"/>
                <w:color w:val="000000" w:themeColor="text1"/>
                <w:sz w:val="16"/>
                <w:lang w:eastAsia="zh-CN"/>
              </w:rPr>
              <w:t>PRI</w:t>
            </w:r>
            <w:hyperlink r:id="rId241" w:history="1">
              <w:r w:rsidRPr="0062370B">
                <w:rPr>
                  <w:rStyle w:val="Hyperlink"/>
                  <w:rFonts w:eastAsia="宋体" w:cs="Arial"/>
                  <w:sz w:val="16"/>
                  <w:lang w:eastAsia="zh-CN"/>
                </w:rPr>
                <w:t>决议数据库</w:t>
              </w:r>
            </w:hyperlink>
            <w:r w:rsidRPr="0062370B">
              <w:rPr>
                <w:rStyle w:val="Hyperlink"/>
                <w:rFonts w:eastAsia="宋体" w:cs="Arial"/>
                <w:color w:val="000000" w:themeColor="text1"/>
                <w:sz w:val="16"/>
                <w:lang w:eastAsia="zh-CN"/>
              </w:rPr>
              <w:t>，</w:t>
            </w:r>
            <w:r w:rsidRPr="0062370B">
              <w:rPr>
                <w:rStyle w:val="Hyperlink"/>
                <w:rFonts w:eastAsia="宋体" w:cs="Arial"/>
                <w:color w:val="000000" w:themeColor="text1"/>
                <w:sz w:val="16"/>
                <w:lang w:eastAsia="zh-CN"/>
              </w:rPr>
              <w:t>PRI</w:t>
            </w:r>
            <w:r w:rsidRPr="0062370B">
              <w:rPr>
                <w:rStyle w:val="Hyperlink"/>
                <w:rFonts w:eastAsia="宋体" w:cs="Arial"/>
                <w:color w:val="000000" w:themeColor="text1"/>
                <w:sz w:val="16"/>
                <w:lang w:eastAsia="zh-CN"/>
              </w:rPr>
              <w:t>签署方可</w:t>
            </w:r>
            <w:r w:rsidRPr="0062370B">
              <w:rPr>
                <w:rStyle w:val="Hyperlink"/>
                <w:rFonts w:eastAsia="宋体" w:cs="Arial" w:hint="eastAsia"/>
                <w:color w:val="000000" w:themeColor="text1"/>
                <w:sz w:val="16"/>
                <w:lang w:eastAsia="zh-CN"/>
              </w:rPr>
              <w:t>在其中</w:t>
            </w:r>
            <w:r w:rsidRPr="0062370B">
              <w:rPr>
                <w:rStyle w:val="Hyperlink"/>
                <w:rFonts w:eastAsia="宋体" w:cs="Arial"/>
                <w:color w:val="000000" w:themeColor="text1"/>
                <w:sz w:val="16"/>
                <w:lang w:eastAsia="zh-CN"/>
              </w:rPr>
              <w:t>公开</w:t>
            </w:r>
            <w:r w:rsidRPr="0062370B">
              <w:rPr>
                <w:rStyle w:val="Hyperlink"/>
                <w:rFonts w:eastAsia="宋体" w:cs="Arial" w:hint="eastAsia"/>
                <w:color w:val="000000" w:themeColor="text1"/>
                <w:sz w:val="16"/>
                <w:lang w:eastAsia="zh-CN"/>
              </w:rPr>
              <w:t>声明对</w:t>
            </w:r>
            <w:r w:rsidRPr="0062370B">
              <w:rPr>
                <w:rStyle w:val="Hyperlink"/>
                <w:rFonts w:eastAsia="宋体" w:cs="Arial"/>
                <w:color w:val="000000" w:themeColor="text1"/>
                <w:sz w:val="16"/>
                <w:lang w:eastAsia="zh-CN"/>
              </w:rPr>
              <w:t>ESG</w:t>
            </w:r>
            <w:r w:rsidRPr="0062370B">
              <w:rPr>
                <w:rStyle w:val="Hyperlink"/>
                <w:rFonts w:eastAsia="宋体" w:cs="Arial"/>
                <w:color w:val="000000" w:themeColor="text1"/>
                <w:sz w:val="16"/>
                <w:lang w:eastAsia="zh-CN"/>
              </w:rPr>
              <w:t>相关股东决议</w:t>
            </w:r>
            <w:r w:rsidRPr="0062370B">
              <w:rPr>
                <w:rStyle w:val="Hyperlink"/>
                <w:rFonts w:eastAsia="宋体" w:cs="Arial" w:hint="eastAsia"/>
                <w:color w:val="000000" w:themeColor="text1"/>
                <w:sz w:val="16"/>
                <w:lang w:eastAsia="zh-CN"/>
              </w:rPr>
              <w:t>的</w:t>
            </w:r>
            <w:r w:rsidRPr="0062370B">
              <w:rPr>
                <w:rStyle w:val="Hyperlink"/>
                <w:rFonts w:eastAsia="宋体" w:cs="Arial"/>
                <w:color w:val="000000" w:themeColor="text1"/>
                <w:sz w:val="16"/>
                <w:lang w:eastAsia="zh-CN"/>
              </w:rPr>
              <w:t>投票</w:t>
            </w:r>
            <w:r w:rsidRPr="0062370B">
              <w:rPr>
                <w:rStyle w:val="Hyperlink"/>
                <w:rFonts w:eastAsia="宋体" w:cs="Arial" w:hint="eastAsia"/>
                <w:color w:val="000000" w:themeColor="text1"/>
                <w:sz w:val="16"/>
                <w:lang w:eastAsia="zh-CN"/>
              </w:rPr>
              <w:t>意向</w:t>
            </w:r>
            <w:r w:rsidRPr="0062370B">
              <w:rPr>
                <w:rStyle w:val="Hyperlink"/>
                <w:rFonts w:eastAsia="宋体" w:cs="Arial"/>
                <w:color w:val="000000" w:themeColor="text1"/>
                <w:sz w:val="16"/>
                <w:lang w:eastAsia="zh-CN"/>
              </w:rPr>
              <w:t>，并</w:t>
            </w:r>
            <w:r w:rsidR="00785BE1" w:rsidRPr="0062370B">
              <w:rPr>
                <w:rStyle w:val="Hyperlink"/>
                <w:rFonts w:eastAsia="宋体" w:cs="Arial" w:hint="eastAsia"/>
                <w:color w:val="000000" w:themeColor="text1"/>
                <w:sz w:val="16"/>
                <w:lang w:eastAsia="zh-CN"/>
              </w:rPr>
              <w:t>查询</w:t>
            </w:r>
            <w:r w:rsidR="00111640" w:rsidRPr="0062370B">
              <w:rPr>
                <w:rStyle w:val="Hyperlink"/>
                <w:rFonts w:eastAsia="宋体" w:cs="Arial" w:hint="eastAsia"/>
                <w:color w:val="000000" w:themeColor="text1"/>
                <w:sz w:val="16"/>
                <w:lang w:eastAsia="zh-CN"/>
              </w:rPr>
              <w:t>即将</w:t>
            </w:r>
            <w:r w:rsidR="008B6B15" w:rsidRPr="0062370B">
              <w:rPr>
                <w:rStyle w:val="Hyperlink"/>
                <w:rFonts w:eastAsia="宋体" w:cs="Arial" w:hint="eastAsia"/>
                <w:color w:val="000000" w:themeColor="text1"/>
                <w:sz w:val="16"/>
                <w:lang w:eastAsia="zh-CN"/>
              </w:rPr>
              <w:t>提出</w:t>
            </w:r>
            <w:r w:rsidRPr="0062370B">
              <w:rPr>
                <w:rStyle w:val="Hyperlink"/>
                <w:rFonts w:eastAsia="宋体" w:cs="Arial"/>
                <w:color w:val="000000" w:themeColor="text1"/>
                <w:sz w:val="16"/>
                <w:lang w:eastAsia="zh-CN"/>
              </w:rPr>
              <w:t>的决议。</w:t>
            </w:r>
          </w:p>
        </w:tc>
      </w:tr>
      <w:tr w:rsidR="004D5923" w:rsidRPr="0062370B" w14:paraId="4BBC5872" w14:textId="77777777">
        <w:trPr>
          <w:trHeight w:val="300"/>
        </w:trPr>
        <w:tc>
          <w:tcPr>
            <w:tcW w:w="14884" w:type="dxa"/>
            <w:gridSpan w:val="7"/>
            <w:shd w:val="clear" w:color="auto" w:fill="0070C0"/>
            <w:vAlign w:val="center"/>
          </w:tcPr>
          <w:p w14:paraId="16CCD963"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4D5923" w:rsidRPr="0062370B" w14:paraId="15ED4B97" w14:textId="77777777">
        <w:trPr>
          <w:trHeight w:val="300"/>
        </w:trPr>
        <w:tc>
          <w:tcPr>
            <w:tcW w:w="1841" w:type="dxa"/>
            <w:shd w:val="clear" w:color="auto" w:fill="auto"/>
            <w:vAlign w:val="center"/>
          </w:tcPr>
          <w:p w14:paraId="1399F112"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13C20959"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w:t>
            </w:r>
            <w:r w:rsidRPr="0062370B">
              <w:rPr>
                <w:rFonts w:eastAsia="宋体" w:cs="Arial" w:hint="eastAsia"/>
                <w:color w:val="000000" w:themeColor="text1"/>
                <w:sz w:val="16"/>
                <w:szCs w:val="16"/>
                <w:lang w:eastAsia="zh-CN"/>
              </w:rPr>
              <w:t>O</w:t>
            </w:r>
            <w:r w:rsidRPr="0062370B">
              <w:rPr>
                <w:rFonts w:eastAsia="宋体" w:cs="Arial"/>
                <w:color w:val="000000" w:themeColor="text1"/>
                <w:sz w:val="16"/>
                <w:szCs w:val="16"/>
              </w:rPr>
              <w:t>O 9]</w:t>
            </w:r>
          </w:p>
        </w:tc>
      </w:tr>
      <w:tr w:rsidR="004D5923" w:rsidRPr="0062370B" w14:paraId="442D04ED" w14:textId="77777777">
        <w:trPr>
          <w:trHeight w:val="300"/>
        </w:trPr>
        <w:tc>
          <w:tcPr>
            <w:tcW w:w="1841" w:type="dxa"/>
            <w:shd w:val="clear" w:color="auto" w:fill="auto"/>
            <w:vAlign w:val="center"/>
          </w:tcPr>
          <w:p w14:paraId="4B79926F"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11F3771B"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6672B1AA" w14:textId="77777777">
        <w:trPr>
          <w:trHeight w:val="300"/>
        </w:trPr>
        <w:tc>
          <w:tcPr>
            <w:tcW w:w="14884" w:type="dxa"/>
            <w:gridSpan w:val="7"/>
            <w:shd w:val="clear" w:color="auto" w:fill="0070C0"/>
            <w:vAlign w:val="center"/>
          </w:tcPr>
          <w:p w14:paraId="0E22C1D5"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5D3B489B" w14:textId="77777777">
        <w:trPr>
          <w:trHeight w:val="354"/>
        </w:trPr>
        <w:tc>
          <w:tcPr>
            <w:tcW w:w="1841" w:type="dxa"/>
            <w:shd w:val="clear" w:color="auto" w:fill="auto"/>
            <w:vAlign w:val="center"/>
          </w:tcPr>
          <w:p w14:paraId="5916A3D1"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8791" w:type="dxa"/>
            <w:gridSpan w:val="3"/>
            <w:shd w:val="clear" w:color="auto" w:fill="auto"/>
            <w:vAlign w:val="center"/>
          </w:tcPr>
          <w:p w14:paraId="549779B1"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224634D" w14:textId="77777777" w:rsidR="004D5923" w:rsidRPr="0062370B" w:rsidRDefault="004D5923">
            <w:pPr>
              <w:rPr>
                <w:rStyle w:val="Hyperlink"/>
                <w:rFonts w:eastAsia="宋体" w:cs="Arial"/>
                <w:color w:val="000000" w:themeColor="text1"/>
                <w:sz w:val="16"/>
                <w:szCs w:val="16"/>
                <w:lang w:eastAsia="zh-CN"/>
              </w:rPr>
            </w:pPr>
          </w:p>
          <w:p w14:paraId="59025F4E"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A-C</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2</w:t>
            </w:r>
            <w:r w:rsidRPr="0062370B">
              <w:rPr>
                <w:rStyle w:val="Hyperlink"/>
                <w:rFonts w:eastAsia="宋体" w:cs="Arial" w:hint="eastAsia"/>
                <w:color w:val="000000" w:themeColor="text1"/>
                <w:sz w:val="16"/>
                <w:szCs w:val="16"/>
                <w:lang w:eastAsia="zh-CN"/>
              </w:rPr>
              <w:t>项或以上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4B0F2779"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1F6A3BA1"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tc>
        <w:tc>
          <w:tcPr>
            <w:tcW w:w="4252" w:type="dxa"/>
            <w:gridSpan w:val="3"/>
            <w:shd w:val="clear" w:color="auto" w:fill="auto"/>
            <w:vAlign w:val="center"/>
          </w:tcPr>
          <w:p w14:paraId="497E4DD4"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0D7C9CA7" w14:textId="77777777" w:rsidR="004D5923" w:rsidRPr="0062370B" w:rsidRDefault="004D5923">
            <w:pPr>
              <w:rPr>
                <w:rStyle w:val="Hyperlink"/>
                <w:rFonts w:eastAsia="宋体" w:cs="Arial"/>
                <w:color w:val="000000" w:themeColor="text1"/>
                <w:sz w:val="16"/>
                <w:szCs w:val="16"/>
                <w:lang w:eastAsia="zh-CN"/>
              </w:rPr>
            </w:pPr>
          </w:p>
          <w:p w14:paraId="009275F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D</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p w14:paraId="0DC3EFD4" w14:textId="77777777" w:rsidR="004D5923" w:rsidRPr="0062370B" w:rsidRDefault="004D5923">
            <w:pPr>
              <w:rPr>
                <w:rStyle w:val="Hyperlink"/>
                <w:rFonts w:eastAsia="宋体" w:cs="Arial"/>
                <w:color w:val="000000" w:themeColor="text1"/>
                <w:sz w:val="16"/>
                <w:szCs w:val="16"/>
                <w:lang w:eastAsia="zh-CN"/>
              </w:rPr>
            </w:pPr>
          </w:p>
          <w:p w14:paraId="30D457DB"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E</w:t>
            </w:r>
            <w:r w:rsidRPr="0062370B">
              <w:rPr>
                <w:rStyle w:val="Hyperlink"/>
                <w:rFonts w:eastAsia="宋体" w:cs="Arial"/>
                <w:color w:val="000000" w:themeColor="text1"/>
                <w:sz w:val="16"/>
                <w:szCs w:val="16"/>
                <w:lang w:eastAsia="zh-CN"/>
              </w:rPr>
              <w:t>意味着该指标被记为</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不适用</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。签署方将不会因该指标</w:t>
            </w:r>
            <w:r w:rsidRPr="0062370B">
              <w:rPr>
                <w:rStyle w:val="Hyperlink"/>
                <w:rFonts w:eastAsia="宋体" w:cs="Arial" w:hint="eastAsia"/>
                <w:color w:val="000000" w:themeColor="text1"/>
                <w:sz w:val="16"/>
                <w:szCs w:val="16"/>
                <w:lang w:eastAsia="zh-CN"/>
              </w:rPr>
              <w:t>而被扣分。</w:t>
            </w:r>
          </w:p>
        </w:tc>
      </w:tr>
      <w:tr w:rsidR="004D5923" w:rsidRPr="0062370B" w14:paraId="66B119A3" w14:textId="77777777">
        <w:trPr>
          <w:trHeight w:val="300"/>
        </w:trPr>
        <w:tc>
          <w:tcPr>
            <w:tcW w:w="1841" w:type="dxa"/>
            <w:shd w:val="clear" w:color="auto" w:fill="auto"/>
            <w:vAlign w:val="center"/>
          </w:tcPr>
          <w:p w14:paraId="465D54E9"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058F54B3" w14:textId="5B6CACF0" w:rsidR="004D5923" w:rsidRPr="0062370B" w:rsidRDefault="00DD1AEC">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33316E6A"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7"/>
        <w:gridCol w:w="2551"/>
        <w:gridCol w:w="1985"/>
        <w:gridCol w:w="1986"/>
      </w:tblGrid>
      <w:tr w:rsidR="004D5923" w:rsidRPr="0062370B" w14:paraId="736289DC" w14:textId="77777777">
        <w:trPr>
          <w:trHeight w:val="367"/>
        </w:trPr>
        <w:tc>
          <w:tcPr>
            <w:tcW w:w="1841" w:type="dxa"/>
            <w:vMerge w:val="restart"/>
            <w:shd w:val="clear" w:color="auto" w:fill="DFF5F9"/>
            <w:vAlign w:val="center"/>
            <w:hideMark/>
          </w:tcPr>
          <w:p w14:paraId="0A659714"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76618113" w14:textId="77777777" w:rsidR="004D5923" w:rsidRPr="0062370B" w:rsidRDefault="004D5923">
            <w:pPr>
              <w:spacing w:line="240" w:lineRule="auto"/>
              <w:jc w:val="center"/>
              <w:textAlignment w:val="baseline"/>
              <w:rPr>
                <w:rFonts w:eastAsia="宋体" w:cs="Arial"/>
                <w:b/>
                <w:sz w:val="14"/>
                <w:szCs w:val="14"/>
                <w:lang w:eastAsia="en-GB"/>
              </w:rPr>
            </w:pPr>
          </w:p>
          <w:p w14:paraId="15A1B98E" w14:textId="77777777" w:rsidR="004D5923" w:rsidRPr="0062370B" w:rsidRDefault="004D5923">
            <w:pPr>
              <w:pStyle w:val="Indicatorsubsection"/>
              <w:rPr>
                <w:rFonts w:eastAsia="宋体"/>
                <w:lang w:val="en-GB"/>
              </w:rPr>
            </w:pPr>
            <w:bookmarkStart w:id="52" w:name="_Toc133243173"/>
            <w:r w:rsidRPr="0062370B">
              <w:rPr>
                <w:rFonts w:eastAsia="宋体"/>
                <w:lang w:val="en-GB"/>
              </w:rPr>
              <w:t>PGS 33</w:t>
            </w:r>
            <w:bookmarkEnd w:id="52"/>
          </w:p>
        </w:tc>
        <w:tc>
          <w:tcPr>
            <w:tcW w:w="1559" w:type="dxa"/>
            <w:shd w:val="clear" w:color="auto" w:fill="DFF5F9"/>
            <w:vAlign w:val="center"/>
            <w:hideMark/>
          </w:tcPr>
          <w:p w14:paraId="7858359A"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6B0D5DE9"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22"/>
                <w:szCs w:val="22"/>
              </w:rPr>
              <w:t>OO 9</w:t>
            </w:r>
          </w:p>
        </w:tc>
        <w:tc>
          <w:tcPr>
            <w:tcW w:w="4678" w:type="dxa"/>
            <w:gridSpan w:val="2"/>
            <w:vMerge w:val="restart"/>
            <w:shd w:val="clear" w:color="auto" w:fill="DFF5F9"/>
            <w:vAlign w:val="center"/>
          </w:tcPr>
          <w:p w14:paraId="7AD8B558"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66B1DAFE" w14:textId="77777777" w:rsidR="004D5923" w:rsidRPr="0062370B" w:rsidRDefault="004D5923">
            <w:pPr>
              <w:spacing w:line="240" w:lineRule="auto"/>
              <w:jc w:val="center"/>
              <w:textAlignment w:val="baseline"/>
              <w:rPr>
                <w:rFonts w:eastAsia="宋体" w:cs="Arial"/>
                <w:sz w:val="14"/>
                <w:szCs w:val="14"/>
                <w:lang w:eastAsia="zh-CN"/>
              </w:rPr>
            </w:pPr>
          </w:p>
          <w:p w14:paraId="502B1D03" w14:textId="7777777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管理：（代理）投票</w:t>
            </w:r>
          </w:p>
        </w:tc>
        <w:tc>
          <w:tcPr>
            <w:tcW w:w="1985" w:type="dxa"/>
            <w:vMerge w:val="restart"/>
            <w:shd w:val="clear" w:color="auto" w:fill="DFF5F9"/>
            <w:vAlign w:val="center"/>
            <w:hideMark/>
          </w:tcPr>
          <w:p w14:paraId="2104D4A8"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15EFF55" w14:textId="77777777" w:rsidR="004D5923" w:rsidRPr="0062370B" w:rsidRDefault="004D5923">
            <w:pPr>
              <w:spacing w:line="240" w:lineRule="auto"/>
              <w:jc w:val="center"/>
              <w:textAlignment w:val="baseline"/>
              <w:rPr>
                <w:rFonts w:eastAsia="宋体" w:cs="Arial"/>
                <w:b/>
                <w:bCs/>
                <w:sz w:val="14"/>
                <w:szCs w:val="14"/>
                <w:lang w:eastAsia="en-GB"/>
              </w:rPr>
            </w:pPr>
          </w:p>
          <w:p w14:paraId="4476329A"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058005CE"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1B6B6ABB"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02EA58EF"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03DE0BFA" w14:textId="77777777">
        <w:trPr>
          <w:trHeight w:val="367"/>
        </w:trPr>
        <w:tc>
          <w:tcPr>
            <w:tcW w:w="1841" w:type="dxa"/>
            <w:vMerge/>
            <w:vAlign w:val="center"/>
          </w:tcPr>
          <w:p w14:paraId="264FB03E"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5A28F38B"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7013FE19"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PGS 33.1</w:t>
            </w:r>
          </w:p>
        </w:tc>
        <w:tc>
          <w:tcPr>
            <w:tcW w:w="4678" w:type="dxa"/>
            <w:gridSpan w:val="2"/>
            <w:vMerge/>
            <w:vAlign w:val="center"/>
          </w:tcPr>
          <w:p w14:paraId="4A0806C8"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vAlign w:val="center"/>
          </w:tcPr>
          <w:p w14:paraId="30F910AE"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tcMar>
              <w:top w:w="113" w:type="dxa"/>
              <w:left w:w="113" w:type="dxa"/>
              <w:bottom w:w="113" w:type="dxa"/>
              <w:right w:w="113" w:type="dxa"/>
            </w:tcMar>
            <w:vAlign w:val="center"/>
          </w:tcPr>
          <w:p w14:paraId="5E01BDDF"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19E68716"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87E21E0" w14:textId="15D64C69" w:rsidR="004D5923" w:rsidRPr="0062370B" w:rsidRDefault="004D5923">
            <w:pPr>
              <w:spacing w:line="276" w:lineRule="auto"/>
              <w:textAlignment w:val="baseline"/>
              <w:rPr>
                <w:rFonts w:eastAsia="宋体" w:cs="Arial"/>
                <w:lang w:eastAsia="zh-CN"/>
              </w:rPr>
            </w:pPr>
            <w:r w:rsidRPr="0062370B">
              <w:rPr>
                <w:rFonts w:eastAsia="宋体" w:cs="Arial"/>
                <w:b/>
                <w:lang w:eastAsia="zh-CN"/>
              </w:rPr>
              <w:t>投票后，</w:t>
            </w:r>
            <w:r w:rsidRPr="0062370B">
              <w:rPr>
                <w:rFonts w:eastAsia="宋体" w:cs="Arial" w:hint="eastAsia"/>
                <w:b/>
                <w:lang w:eastAsia="zh-CN"/>
              </w:rPr>
              <w:t>贵机构</w:t>
            </w:r>
            <w:r w:rsidRPr="0062370B">
              <w:rPr>
                <w:rFonts w:eastAsia="宋体" w:cs="Arial"/>
                <w:b/>
                <w:lang w:eastAsia="zh-CN"/>
              </w:rPr>
              <w:t>是否</w:t>
            </w:r>
            <w:r w:rsidR="00532A67" w:rsidRPr="0062370B">
              <w:rPr>
                <w:rFonts w:eastAsia="宋体" w:cs="Arial" w:hint="eastAsia"/>
                <w:b/>
                <w:lang w:eastAsia="zh-CN"/>
              </w:rPr>
              <w:t>逐个公司且</w:t>
            </w:r>
            <w:r w:rsidR="00DF6E99" w:rsidRPr="0062370B">
              <w:rPr>
                <w:rFonts w:eastAsia="宋体" w:cs="Arial" w:hint="eastAsia"/>
                <w:b/>
                <w:lang w:eastAsia="zh-CN"/>
              </w:rPr>
              <w:t>集中</w:t>
            </w:r>
            <w:r w:rsidRPr="0062370B">
              <w:rPr>
                <w:rFonts w:eastAsia="宋体" w:cs="Arial"/>
                <w:b/>
                <w:lang w:eastAsia="zh-CN"/>
              </w:rPr>
              <w:t>公开披露</w:t>
            </w:r>
            <w:hyperlink r:id="rId242" w:history="1">
              <w:r w:rsidRPr="0062370B">
                <w:rPr>
                  <w:rStyle w:val="Hyperlink"/>
                  <w:rFonts w:eastAsia="宋体" w:cs="Arial"/>
                  <w:b/>
                  <w:lang w:eastAsia="zh-CN"/>
                </w:rPr>
                <w:t>（代理</w:t>
              </w:r>
              <w:r w:rsidRPr="0062370B">
                <w:rPr>
                  <w:rStyle w:val="Hyperlink"/>
                  <w:rFonts w:eastAsia="宋体" w:cs="Arial" w:hint="eastAsia"/>
                  <w:b/>
                  <w:lang w:eastAsia="zh-CN"/>
                </w:rPr>
                <w:t>）投票</w:t>
              </w:r>
            </w:hyperlink>
            <w:r w:rsidRPr="0062370B">
              <w:rPr>
                <w:rFonts w:eastAsia="宋体" w:cs="Arial"/>
                <w:b/>
                <w:lang w:eastAsia="zh-CN"/>
              </w:rPr>
              <w:t>决定或</w:t>
            </w:r>
            <w:hyperlink r:id="rId243" w:history="1">
              <w:r w:rsidRPr="0062370B">
                <w:rPr>
                  <w:rStyle w:val="Hyperlink"/>
                  <w:rFonts w:eastAsia="宋体" w:cs="Arial"/>
                  <w:b/>
                  <w:color w:val="auto"/>
                  <w:lang w:eastAsia="zh-CN"/>
                </w:rPr>
                <w:t>外部</w:t>
              </w:r>
              <w:r w:rsidRPr="0062370B">
                <w:rPr>
                  <w:rStyle w:val="Hyperlink"/>
                  <w:rFonts w:eastAsia="宋体" w:cs="Arial"/>
                  <w:b/>
                  <w:lang w:eastAsia="zh-CN"/>
                </w:rPr>
                <w:t>服务商</w:t>
              </w:r>
            </w:hyperlink>
            <w:r w:rsidRPr="0062370B">
              <w:rPr>
                <w:rFonts w:eastAsia="宋体" w:cs="Arial"/>
                <w:b/>
                <w:lang w:eastAsia="zh-CN"/>
              </w:rPr>
              <w:t>代</w:t>
            </w:r>
            <w:r w:rsidRPr="0062370B">
              <w:rPr>
                <w:rFonts w:eastAsia="宋体" w:cs="Arial" w:hint="eastAsia"/>
                <w:b/>
                <w:lang w:eastAsia="zh-CN"/>
              </w:rPr>
              <w:t>为作出</w:t>
            </w:r>
            <w:r w:rsidRPr="0062370B">
              <w:rPr>
                <w:rFonts w:eastAsia="宋体" w:cs="Arial"/>
                <w:b/>
                <w:lang w:eastAsia="zh-CN"/>
              </w:rPr>
              <w:t>的投票决定？</w:t>
            </w:r>
          </w:p>
        </w:tc>
      </w:tr>
      <w:tr w:rsidR="004D5923" w:rsidRPr="0062370B" w14:paraId="23D820C6"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BD92272" w14:textId="77777777" w:rsidR="004D5923" w:rsidRPr="0062370B" w:rsidRDefault="004D5923">
            <w:pPr>
              <w:pStyle w:val="ListParagraph"/>
              <w:numPr>
                <w:ilvl w:val="0"/>
                <w:numId w:val="103"/>
              </w:numPr>
              <w:spacing w:line="276" w:lineRule="auto"/>
              <w:textAlignment w:val="baseline"/>
              <w:rPr>
                <w:rFonts w:eastAsia="宋体" w:cs="Arial"/>
                <w:szCs w:val="16"/>
                <w:lang w:eastAsia="en-GB"/>
              </w:rPr>
            </w:pPr>
            <w:r w:rsidRPr="0062370B">
              <w:rPr>
                <w:rFonts w:eastAsia="宋体" w:cs="Arial"/>
                <w:szCs w:val="16"/>
                <w:lang w:eastAsia="en-GB"/>
              </w:rPr>
              <w:t xml:space="preserve">(A) </w:t>
            </w:r>
            <w:r w:rsidRPr="0062370B">
              <w:rPr>
                <w:rFonts w:eastAsia="宋体" w:cs="Arial"/>
                <w:szCs w:val="16"/>
                <w:lang w:eastAsia="en-GB"/>
              </w:rPr>
              <w:t>是，</w:t>
            </w:r>
            <w:r w:rsidRPr="0062370B">
              <w:rPr>
                <w:rFonts w:eastAsia="宋体" w:cs="Arial" w:hint="eastAsia"/>
                <w:szCs w:val="16"/>
                <w:lang w:eastAsia="zh-CN"/>
              </w:rPr>
              <w:t>对</w:t>
            </w:r>
            <w:r w:rsidRPr="0062370B">
              <w:rPr>
                <w:rFonts w:eastAsia="宋体" w:cs="Arial"/>
                <w:szCs w:val="16"/>
                <w:lang w:eastAsia="en-GB"/>
              </w:rPr>
              <w:t>所有（代理）投票</w:t>
            </w:r>
            <w:r w:rsidRPr="0062370B">
              <w:rPr>
                <w:rFonts w:eastAsia="宋体" w:cs="Arial"/>
                <w:szCs w:val="16"/>
                <w:lang w:eastAsia="en-GB"/>
              </w:rPr>
              <w:t xml:space="preserve"> </w:t>
            </w:r>
          </w:p>
          <w:p w14:paraId="140B45E2" w14:textId="77777777" w:rsidR="004D5923" w:rsidRPr="0062370B" w:rsidRDefault="004D5923">
            <w:pPr>
              <w:pStyle w:val="ListParagraph"/>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添加链接</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w:t>
            </w:r>
            <w:r w:rsidRPr="0062370B">
              <w:rPr>
                <w:rFonts w:eastAsia="宋体" w:cs="Arial"/>
                <w:szCs w:val="16"/>
                <w:lang w:eastAsia="zh-CN"/>
              </w:rPr>
              <w:t>]</w:t>
            </w:r>
          </w:p>
          <w:p w14:paraId="0F84BA1C" w14:textId="77777777" w:rsidR="004D5923" w:rsidRPr="0062370B" w:rsidRDefault="004D5923">
            <w:pPr>
              <w:pStyle w:val="ListParagraph"/>
              <w:numPr>
                <w:ilvl w:val="0"/>
                <w:numId w:val="103"/>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是，</w:t>
            </w:r>
            <w:r w:rsidRPr="0062370B">
              <w:rPr>
                <w:rFonts w:eastAsia="宋体" w:cs="Arial" w:hint="eastAsia"/>
                <w:szCs w:val="16"/>
                <w:lang w:eastAsia="zh-CN"/>
              </w:rPr>
              <w:t>对</w:t>
            </w:r>
            <w:r w:rsidRPr="0062370B">
              <w:rPr>
                <w:rFonts w:eastAsia="宋体" w:cs="Arial"/>
                <w:szCs w:val="16"/>
                <w:lang w:eastAsia="zh-CN"/>
              </w:rPr>
              <w:t>多数（代理）</w:t>
            </w:r>
            <w:r w:rsidRPr="0062370B">
              <w:rPr>
                <w:rFonts w:eastAsia="宋体" w:cs="Arial" w:hint="eastAsia"/>
                <w:szCs w:val="16"/>
                <w:lang w:eastAsia="zh-CN"/>
              </w:rPr>
              <w:t>投票</w:t>
            </w:r>
          </w:p>
          <w:p w14:paraId="71E470D4" w14:textId="77777777" w:rsidR="004D5923" w:rsidRPr="0062370B" w:rsidRDefault="004D5923">
            <w:pPr>
              <w:pStyle w:val="ListParagraph"/>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添加链接</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w:t>
            </w:r>
            <w:r w:rsidRPr="0062370B">
              <w:rPr>
                <w:rFonts w:eastAsia="宋体" w:cs="Arial"/>
                <w:szCs w:val="16"/>
                <w:lang w:eastAsia="zh-CN"/>
              </w:rPr>
              <w:t>]</w:t>
            </w:r>
          </w:p>
          <w:p w14:paraId="63C958BE" w14:textId="77777777" w:rsidR="004D5923" w:rsidRPr="0062370B" w:rsidRDefault="004D5923">
            <w:pPr>
              <w:pStyle w:val="ListParagraph"/>
              <w:numPr>
                <w:ilvl w:val="0"/>
                <w:numId w:val="103"/>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是，</w:t>
            </w:r>
            <w:r w:rsidRPr="0062370B">
              <w:rPr>
                <w:rFonts w:eastAsia="宋体" w:cs="Arial" w:hint="eastAsia"/>
                <w:szCs w:val="16"/>
                <w:lang w:eastAsia="zh-CN"/>
              </w:rPr>
              <w:t>对</w:t>
            </w:r>
            <w:r w:rsidRPr="0062370B">
              <w:rPr>
                <w:rFonts w:eastAsia="宋体" w:cs="Arial"/>
                <w:szCs w:val="16"/>
                <w:lang w:eastAsia="zh-CN"/>
              </w:rPr>
              <w:t>少数（代理）</w:t>
            </w:r>
            <w:r w:rsidRPr="0062370B">
              <w:rPr>
                <w:rFonts w:eastAsia="宋体" w:cs="Arial" w:hint="eastAsia"/>
                <w:szCs w:val="16"/>
                <w:lang w:eastAsia="zh-CN"/>
              </w:rPr>
              <w:t>投票</w:t>
            </w:r>
          </w:p>
          <w:p w14:paraId="3E5E683C" w14:textId="77777777" w:rsidR="004D5923" w:rsidRPr="0062370B" w:rsidRDefault="004D5923">
            <w:pPr>
              <w:pStyle w:val="ListParagraph"/>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添加链接</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w:t>
            </w:r>
            <w:r w:rsidRPr="0062370B">
              <w:rPr>
                <w:rFonts w:eastAsia="宋体" w:cs="Arial"/>
                <w:szCs w:val="16"/>
                <w:lang w:eastAsia="zh-CN"/>
              </w:rPr>
              <w:t>]</w:t>
            </w:r>
          </w:p>
          <w:p w14:paraId="46D19F43" w14:textId="77777777" w:rsidR="004D5923" w:rsidRPr="0062370B" w:rsidRDefault="004D5923">
            <w:pPr>
              <w:pStyle w:val="ListParagraph"/>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只公开披露少数（代理）投票</w:t>
            </w:r>
            <w:r w:rsidRPr="0062370B">
              <w:rPr>
                <w:rFonts w:eastAsia="宋体" w:cs="Arial" w:hint="eastAsia"/>
                <w:szCs w:val="16"/>
                <w:lang w:eastAsia="zh-CN"/>
              </w:rPr>
              <w:t>决定的原因：</w:t>
            </w:r>
            <w:r w:rsidRPr="0062370B">
              <w:rPr>
                <w:rFonts w:eastAsia="宋体" w:cs="Arial"/>
                <w:szCs w:val="16"/>
                <w:lang w:eastAsia="zh-CN"/>
              </w:rPr>
              <w:t>______ [</w:t>
            </w:r>
            <w:r w:rsidRPr="0062370B">
              <w:rPr>
                <w:rFonts w:eastAsia="宋体" w:cs="Arial"/>
                <w:szCs w:val="16"/>
                <w:lang w:eastAsia="zh-CN"/>
              </w:rPr>
              <w:t>必填自由文本：中</w:t>
            </w:r>
            <w:r w:rsidRPr="0062370B">
              <w:rPr>
                <w:rFonts w:eastAsia="宋体" w:cs="Arial"/>
                <w:szCs w:val="16"/>
                <w:lang w:eastAsia="zh-CN"/>
              </w:rPr>
              <w:t>]</w:t>
            </w:r>
          </w:p>
          <w:p w14:paraId="72D7A288" w14:textId="2E5855D6" w:rsidR="004D5923" w:rsidRPr="0062370B" w:rsidRDefault="004D5923">
            <w:pPr>
              <w:pStyle w:val="ListParagraph"/>
              <w:numPr>
                <w:ilvl w:val="0"/>
                <w:numId w:val="103"/>
              </w:numPr>
              <w:spacing w:line="276" w:lineRule="auto"/>
              <w:textAlignment w:val="baseline"/>
              <w:rPr>
                <w:rFonts w:eastAsia="宋体" w:cs="Arial"/>
                <w:szCs w:val="16"/>
                <w:lang w:eastAsia="zh-CN"/>
              </w:rPr>
            </w:pPr>
            <w:r w:rsidRPr="0062370B">
              <w:rPr>
                <w:rFonts w:eastAsia="宋体" w:cs="Arial"/>
                <w:szCs w:val="16"/>
                <w:lang w:eastAsia="zh-CN"/>
              </w:rPr>
              <w:t>(D)</w:t>
            </w:r>
            <w:r w:rsidRPr="0062370B">
              <w:rPr>
                <w:rFonts w:eastAsia="宋体" w:cs="Arial" w:hint="eastAsia"/>
                <w:szCs w:val="16"/>
                <w:lang w:eastAsia="zh-CN"/>
              </w:rPr>
              <w:t xml:space="preserve"> </w:t>
            </w:r>
            <w:r w:rsidRPr="0062370B">
              <w:rPr>
                <w:rFonts w:eastAsia="宋体" w:cs="Arial" w:hint="eastAsia"/>
                <w:szCs w:val="16"/>
                <w:lang w:eastAsia="zh-CN"/>
              </w:rPr>
              <w:t>否</w:t>
            </w:r>
            <w:r w:rsidRPr="0062370B">
              <w:rPr>
                <w:rFonts w:eastAsia="宋体" w:cs="Arial"/>
                <w:szCs w:val="16"/>
                <w:lang w:eastAsia="zh-CN"/>
              </w:rPr>
              <w:t>，我们</w:t>
            </w:r>
            <w:r w:rsidR="00E10257" w:rsidRPr="0062370B">
              <w:rPr>
                <w:rFonts w:eastAsia="宋体" w:cs="Arial" w:hint="eastAsia"/>
                <w:szCs w:val="16"/>
                <w:lang w:eastAsia="zh-CN"/>
              </w:rPr>
              <w:t>没有</w:t>
            </w:r>
            <w:r w:rsidR="00212E6F" w:rsidRPr="0062370B">
              <w:rPr>
                <w:rFonts w:eastAsia="宋体" w:cs="Arial" w:hint="eastAsia"/>
                <w:lang w:eastAsia="zh-CN"/>
              </w:rPr>
              <w:t>逐个公司且经由统一途径</w:t>
            </w:r>
            <w:r w:rsidRPr="0062370B">
              <w:rPr>
                <w:rFonts w:eastAsia="宋体" w:cs="Arial"/>
                <w:szCs w:val="16"/>
                <w:lang w:eastAsia="zh-CN"/>
              </w:rPr>
              <w:t>公开</w:t>
            </w:r>
            <w:r w:rsidRPr="0062370B">
              <w:rPr>
                <w:rFonts w:eastAsia="宋体" w:cs="Arial" w:hint="eastAsia"/>
                <w:szCs w:val="16"/>
                <w:lang w:eastAsia="zh-CN"/>
              </w:rPr>
              <w:t>披露</w:t>
            </w:r>
            <w:r w:rsidRPr="0062370B">
              <w:rPr>
                <w:rFonts w:eastAsia="宋体" w:cs="Arial"/>
                <w:szCs w:val="16"/>
                <w:lang w:eastAsia="zh-CN"/>
              </w:rPr>
              <w:t>（代理）投票决定</w:t>
            </w:r>
          </w:p>
          <w:p w14:paraId="55832966" w14:textId="77777777" w:rsidR="004D5923" w:rsidRPr="0062370B" w:rsidRDefault="004D5923">
            <w:pPr>
              <w:pStyle w:val="ListParagraph"/>
              <w:spacing w:line="276" w:lineRule="auto"/>
              <w:ind w:left="360"/>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______ [</w:t>
            </w:r>
            <w:r w:rsidRPr="0062370B">
              <w:rPr>
                <w:rFonts w:eastAsia="宋体" w:cs="Arial"/>
                <w:szCs w:val="16"/>
                <w:lang w:eastAsia="zh-CN"/>
              </w:rPr>
              <w:t>必填自由文本：中</w:t>
            </w:r>
            <w:r w:rsidRPr="0062370B">
              <w:rPr>
                <w:rFonts w:eastAsia="宋体" w:cs="Arial"/>
                <w:szCs w:val="16"/>
                <w:lang w:eastAsia="zh-CN"/>
              </w:rPr>
              <w:t>]</w:t>
            </w:r>
          </w:p>
        </w:tc>
      </w:tr>
      <w:tr w:rsidR="004D5923" w:rsidRPr="0062370B" w14:paraId="58732460"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56E02EE"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4E973229" w14:textId="77777777">
        <w:trPr>
          <w:trHeight w:val="300"/>
        </w:trPr>
        <w:tc>
          <w:tcPr>
            <w:tcW w:w="14884" w:type="dxa"/>
            <w:gridSpan w:val="7"/>
            <w:shd w:val="clear" w:color="auto" w:fill="0070C0"/>
            <w:vAlign w:val="center"/>
          </w:tcPr>
          <w:p w14:paraId="54474E64"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6CECC0A9" w14:textId="77777777">
        <w:trPr>
          <w:trHeight w:val="300"/>
        </w:trPr>
        <w:tc>
          <w:tcPr>
            <w:tcW w:w="1841" w:type="dxa"/>
            <w:shd w:val="clear" w:color="auto" w:fill="auto"/>
            <w:vAlign w:val="center"/>
          </w:tcPr>
          <w:p w14:paraId="196C34F3"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673810E3" w14:textId="0DE1C4DE"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本指标旨在</w:t>
            </w:r>
            <w:r w:rsidRPr="0062370B">
              <w:rPr>
                <w:rStyle w:val="Hyperlink"/>
                <w:rFonts w:eastAsia="宋体" w:cs="Arial"/>
                <w:color w:val="000000" w:themeColor="text1"/>
                <w:sz w:val="16"/>
                <w:szCs w:val="16"/>
                <w:lang w:eastAsia="zh-CN"/>
              </w:rPr>
              <w:t>衡量</w:t>
            </w:r>
            <w:r w:rsidRPr="0062370B">
              <w:rPr>
                <w:rStyle w:val="Hyperlink"/>
                <w:rFonts w:eastAsia="宋体" w:cs="Arial" w:hint="eastAsia"/>
                <w:color w:val="000000" w:themeColor="text1"/>
                <w:sz w:val="16"/>
                <w:szCs w:val="16"/>
                <w:lang w:eastAsia="zh-CN"/>
              </w:rPr>
              <w:t>信息</w:t>
            </w:r>
            <w:r w:rsidRPr="0062370B">
              <w:rPr>
                <w:rStyle w:val="Hyperlink"/>
                <w:rFonts w:eastAsia="宋体" w:cs="Arial"/>
                <w:color w:val="000000" w:themeColor="text1"/>
                <w:sz w:val="16"/>
                <w:szCs w:val="16"/>
                <w:lang w:eastAsia="zh-CN"/>
              </w:rPr>
              <w:t>透明度</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以及利益相关方</w:t>
            </w:r>
            <w:r w:rsidR="0039628A" w:rsidRPr="0062370B">
              <w:rPr>
                <w:rStyle w:val="Hyperlink"/>
                <w:rFonts w:eastAsia="宋体" w:cs="Arial" w:hint="eastAsia"/>
                <w:color w:val="000000" w:themeColor="text1"/>
                <w:sz w:val="16"/>
                <w:szCs w:val="16"/>
                <w:lang w:eastAsia="zh-CN"/>
              </w:rPr>
              <w:t>获取</w:t>
            </w:r>
            <w:r w:rsidRPr="0062370B">
              <w:rPr>
                <w:rStyle w:val="Hyperlink"/>
                <w:rFonts w:eastAsia="宋体" w:cs="Arial" w:hint="eastAsia"/>
                <w:color w:val="000000" w:themeColor="text1"/>
                <w:sz w:val="16"/>
                <w:szCs w:val="16"/>
                <w:lang w:eastAsia="zh-CN"/>
              </w:rPr>
              <w:t>信息的</w:t>
            </w:r>
            <w:r w:rsidR="0039628A" w:rsidRPr="0062370B">
              <w:rPr>
                <w:rStyle w:val="Hyperlink"/>
                <w:rFonts w:eastAsia="宋体" w:cs="Arial" w:hint="eastAsia"/>
                <w:color w:val="000000" w:themeColor="text1"/>
                <w:sz w:val="16"/>
                <w:szCs w:val="16"/>
                <w:lang w:eastAsia="zh-CN"/>
              </w:rPr>
              <w:t>难易</w:t>
            </w:r>
            <w:r w:rsidRPr="0062370B">
              <w:rPr>
                <w:rStyle w:val="Hyperlink"/>
                <w:rFonts w:eastAsia="宋体" w:cs="Arial"/>
                <w:color w:val="000000" w:themeColor="text1"/>
                <w:sz w:val="16"/>
                <w:szCs w:val="16"/>
                <w:lang w:eastAsia="zh-CN"/>
              </w:rPr>
              <w:t>程度。签署方和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或代</w:t>
            </w:r>
            <w:r w:rsidRPr="0062370B">
              <w:rPr>
                <w:rStyle w:val="Hyperlink"/>
                <w:rFonts w:eastAsia="宋体" w:cs="Arial" w:hint="eastAsia"/>
                <w:color w:val="000000" w:themeColor="text1"/>
                <w:sz w:val="16"/>
                <w:szCs w:val="16"/>
                <w:lang w:eastAsia="zh-CN"/>
              </w:rPr>
              <w:t>为</w:t>
            </w:r>
            <w:r w:rsidRPr="0062370B">
              <w:rPr>
                <w:rStyle w:val="Hyperlink"/>
                <w:rFonts w:eastAsia="宋体" w:cs="Arial"/>
                <w:color w:val="000000" w:themeColor="text1"/>
                <w:sz w:val="16"/>
                <w:szCs w:val="16"/>
                <w:lang w:eastAsia="zh-CN"/>
              </w:rPr>
              <w:t>行事的外部服务商公开</w:t>
            </w:r>
            <w:r w:rsidR="00C03015" w:rsidRPr="0062370B">
              <w:rPr>
                <w:rStyle w:val="Hyperlink"/>
                <w:rFonts w:eastAsia="宋体" w:cs="Arial" w:hint="eastAsia"/>
                <w:color w:val="000000" w:themeColor="text1"/>
                <w:sz w:val="16"/>
                <w:szCs w:val="16"/>
                <w:lang w:eastAsia="zh-CN"/>
              </w:rPr>
              <w:t>说明</w:t>
            </w:r>
            <w:r w:rsidRPr="0062370B">
              <w:rPr>
                <w:rStyle w:val="Hyperlink"/>
                <w:rFonts w:eastAsia="宋体" w:cs="Arial"/>
                <w:color w:val="000000" w:themeColor="text1"/>
                <w:sz w:val="16"/>
                <w:szCs w:val="16"/>
                <w:lang w:eastAsia="zh-CN"/>
              </w:rPr>
              <w:t>投票决定，并</w:t>
            </w:r>
            <w:r w:rsidR="008821DE" w:rsidRPr="0062370B">
              <w:rPr>
                <w:rStyle w:val="Hyperlink"/>
                <w:rFonts w:eastAsia="宋体" w:cs="Arial" w:hint="eastAsia"/>
                <w:color w:val="000000" w:themeColor="text1"/>
                <w:sz w:val="16"/>
                <w:szCs w:val="16"/>
                <w:lang w:eastAsia="zh-CN"/>
              </w:rPr>
              <w:t>与</w:t>
            </w:r>
            <w:r w:rsidRPr="0062370B">
              <w:rPr>
                <w:rStyle w:val="Hyperlink"/>
                <w:rFonts w:eastAsia="宋体" w:cs="Arial"/>
                <w:color w:val="000000" w:themeColor="text1"/>
                <w:sz w:val="16"/>
                <w:szCs w:val="16"/>
                <w:lang w:eastAsia="zh-CN"/>
              </w:rPr>
              <w:t>公司</w:t>
            </w:r>
            <w:r w:rsidR="0025012A" w:rsidRPr="0062370B">
              <w:rPr>
                <w:rStyle w:val="Hyperlink"/>
                <w:rFonts w:eastAsia="宋体" w:cs="Arial"/>
                <w:color w:val="000000" w:themeColor="text1"/>
                <w:sz w:val="16"/>
                <w:szCs w:val="16"/>
                <w:lang w:eastAsia="zh-CN"/>
              </w:rPr>
              <w:t>沟通</w:t>
            </w:r>
            <w:r w:rsidRPr="0062370B">
              <w:rPr>
                <w:rStyle w:val="Hyperlink"/>
                <w:rFonts w:eastAsia="宋体" w:cs="Arial" w:hint="eastAsia"/>
                <w:color w:val="000000" w:themeColor="text1"/>
                <w:sz w:val="16"/>
                <w:szCs w:val="16"/>
                <w:lang w:eastAsia="zh-CN"/>
              </w:rPr>
              <w:t>对管理层建议投</w:t>
            </w:r>
            <w:r w:rsidRPr="0062370B">
              <w:rPr>
                <w:rStyle w:val="Hyperlink"/>
                <w:rFonts w:eastAsia="宋体" w:cs="Arial"/>
                <w:color w:val="000000" w:themeColor="text1"/>
                <w:sz w:val="16"/>
                <w:szCs w:val="16"/>
                <w:lang w:eastAsia="zh-CN"/>
              </w:rPr>
              <w:t>弃权</w:t>
            </w:r>
            <w:r w:rsidRPr="0062370B">
              <w:rPr>
                <w:rStyle w:val="Hyperlink"/>
                <w:rFonts w:eastAsia="宋体" w:cs="Arial" w:hint="eastAsia"/>
                <w:color w:val="000000" w:themeColor="text1"/>
                <w:sz w:val="16"/>
                <w:szCs w:val="16"/>
                <w:lang w:eastAsia="zh-CN"/>
              </w:rPr>
              <w:t>票</w:t>
            </w:r>
            <w:r w:rsidRPr="0062370B">
              <w:rPr>
                <w:rStyle w:val="Hyperlink"/>
                <w:rFonts w:eastAsia="宋体" w:cs="Arial"/>
                <w:color w:val="000000" w:themeColor="text1"/>
                <w:sz w:val="16"/>
                <w:szCs w:val="16"/>
                <w:lang w:eastAsia="zh-CN"/>
              </w:rPr>
              <w:t>或反对</w:t>
            </w:r>
            <w:r w:rsidRPr="0062370B">
              <w:rPr>
                <w:rStyle w:val="Hyperlink"/>
                <w:rFonts w:eastAsia="宋体" w:cs="Arial" w:hint="eastAsia"/>
                <w:color w:val="000000" w:themeColor="text1"/>
                <w:sz w:val="16"/>
                <w:szCs w:val="16"/>
                <w:lang w:eastAsia="zh-CN"/>
              </w:rPr>
              <w:t>票</w:t>
            </w:r>
            <w:r w:rsidRPr="0062370B">
              <w:rPr>
                <w:rStyle w:val="Hyperlink"/>
                <w:rFonts w:eastAsia="宋体" w:cs="Arial"/>
                <w:color w:val="000000" w:themeColor="text1"/>
                <w:sz w:val="16"/>
                <w:szCs w:val="16"/>
                <w:lang w:eastAsia="zh-CN"/>
              </w:rPr>
              <w:t>的理由，被认为是</w:t>
            </w:r>
            <w:r w:rsidRPr="0062370B">
              <w:rPr>
                <w:rStyle w:val="Hyperlink"/>
                <w:rFonts w:eastAsia="宋体" w:cs="Arial"/>
                <w:color w:val="000000" w:themeColor="text1"/>
                <w:sz w:val="16"/>
                <w:lang w:eastAsia="zh-CN"/>
              </w:rPr>
              <w:t>良好</w:t>
            </w:r>
            <w:r w:rsidRPr="0062370B">
              <w:rPr>
                <w:rStyle w:val="Hyperlink"/>
                <w:rFonts w:eastAsia="宋体" w:cs="Arial"/>
                <w:color w:val="000000" w:themeColor="text1"/>
                <w:sz w:val="16"/>
                <w:szCs w:val="16"/>
                <w:lang w:eastAsia="zh-CN"/>
              </w:rPr>
              <w:t>做法。</w:t>
            </w:r>
          </w:p>
        </w:tc>
      </w:tr>
      <w:tr w:rsidR="004D5923" w:rsidRPr="0062370B" w14:paraId="594F34AC" w14:textId="77777777">
        <w:trPr>
          <w:trHeight w:val="300"/>
        </w:trPr>
        <w:tc>
          <w:tcPr>
            <w:tcW w:w="1841" w:type="dxa"/>
            <w:shd w:val="clear" w:color="auto" w:fill="auto"/>
            <w:vAlign w:val="center"/>
          </w:tcPr>
          <w:p w14:paraId="51A7F852"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33EE5568" w14:textId="294A2F1F"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007F6BF9" w:rsidRPr="0062370B">
              <w:rPr>
                <w:rStyle w:val="Hyperlink"/>
                <w:rFonts w:eastAsia="宋体" w:cs="Arial" w:hint="eastAsia"/>
                <w:color w:val="000000" w:themeColor="text1"/>
                <w:sz w:val="16"/>
                <w:szCs w:val="16"/>
                <w:lang w:eastAsia="zh-CN"/>
              </w:rPr>
              <w:t>统一途径</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指包含所有投资对象和所有基金的投票决定</w:t>
            </w:r>
            <w:r w:rsidRPr="0062370B">
              <w:rPr>
                <w:rStyle w:val="Hyperlink"/>
                <w:rFonts w:eastAsia="宋体" w:cs="Arial" w:hint="eastAsia"/>
                <w:color w:val="000000" w:themeColor="text1"/>
                <w:sz w:val="16"/>
                <w:szCs w:val="16"/>
                <w:lang w:eastAsia="zh-CN"/>
              </w:rPr>
              <w:t>且</w:t>
            </w:r>
            <w:r w:rsidRPr="0062370B">
              <w:rPr>
                <w:rStyle w:val="Hyperlink"/>
                <w:rFonts w:eastAsia="宋体" w:cs="Arial"/>
                <w:color w:val="000000" w:themeColor="text1"/>
                <w:sz w:val="16"/>
                <w:szCs w:val="16"/>
                <w:lang w:eastAsia="zh-CN"/>
              </w:rPr>
              <w:t>可公开访问的位置（如网站）</w:t>
            </w:r>
            <w:r w:rsidR="009914A1" w:rsidRPr="0062370B">
              <w:rPr>
                <w:rStyle w:val="Hyperlink"/>
                <w:rFonts w:eastAsia="宋体" w:cs="Arial" w:hint="eastAsia"/>
                <w:color w:val="000000" w:themeColor="text1"/>
                <w:sz w:val="16"/>
                <w:szCs w:val="16"/>
                <w:lang w:eastAsia="zh-CN"/>
              </w:rPr>
              <w:t>；如适用，</w:t>
            </w:r>
            <w:r w:rsidRPr="0062370B">
              <w:rPr>
                <w:rStyle w:val="Hyperlink"/>
                <w:rFonts w:eastAsia="宋体" w:cs="Arial" w:hint="eastAsia"/>
                <w:color w:val="000000" w:themeColor="text1"/>
                <w:sz w:val="16"/>
                <w:szCs w:val="16"/>
                <w:lang w:eastAsia="zh-CN"/>
              </w:rPr>
              <w:t>应</w:t>
            </w:r>
            <w:r w:rsidR="000B4539" w:rsidRPr="0062370B">
              <w:rPr>
                <w:rStyle w:val="Hyperlink"/>
                <w:rFonts w:eastAsia="宋体" w:cs="Arial" w:hint="eastAsia"/>
                <w:color w:val="000000" w:themeColor="text1"/>
                <w:sz w:val="16"/>
                <w:szCs w:val="16"/>
                <w:lang w:eastAsia="zh-CN"/>
              </w:rPr>
              <w:t>说明在</w:t>
            </w:r>
            <w:r w:rsidRPr="0062370B">
              <w:rPr>
                <w:rStyle w:val="Hyperlink"/>
                <w:rFonts w:eastAsia="宋体" w:cs="Arial"/>
                <w:color w:val="000000" w:themeColor="text1"/>
                <w:sz w:val="16"/>
                <w:lang w:eastAsia="zh-CN"/>
              </w:rPr>
              <w:t>签署方</w:t>
            </w:r>
            <w:r w:rsidRPr="0062370B">
              <w:rPr>
                <w:rStyle w:val="Hyperlink"/>
                <w:rFonts w:eastAsia="宋体" w:cs="Arial"/>
                <w:color w:val="000000" w:themeColor="text1"/>
                <w:sz w:val="16"/>
                <w:szCs w:val="16"/>
                <w:lang w:eastAsia="zh-CN"/>
              </w:rPr>
              <w:t>控制</w:t>
            </w:r>
            <w:r w:rsidRPr="0062370B">
              <w:rPr>
                <w:rStyle w:val="Hyperlink"/>
                <w:rFonts w:eastAsia="宋体" w:cs="Arial" w:hint="eastAsia"/>
                <w:color w:val="000000" w:themeColor="text1"/>
                <w:sz w:val="16"/>
                <w:szCs w:val="16"/>
                <w:lang w:eastAsia="zh-CN"/>
              </w:rPr>
              <w:t>下</w:t>
            </w:r>
            <w:r w:rsidRPr="0062370B">
              <w:rPr>
                <w:rStyle w:val="Hyperlink"/>
                <w:rFonts w:eastAsia="宋体" w:cs="Arial"/>
                <w:color w:val="000000" w:themeColor="text1"/>
                <w:sz w:val="16"/>
                <w:lang w:eastAsia="zh-CN"/>
              </w:rPr>
              <w:t>的</w:t>
            </w:r>
            <w:r w:rsidRPr="0062370B">
              <w:rPr>
                <w:rStyle w:val="Hyperlink"/>
                <w:rFonts w:eastAsia="宋体" w:cs="Arial" w:hint="eastAsia"/>
                <w:color w:val="000000" w:themeColor="text1"/>
                <w:sz w:val="16"/>
                <w:szCs w:val="16"/>
                <w:lang w:eastAsia="zh-CN"/>
              </w:rPr>
              <w:t>哪</w:t>
            </w:r>
            <w:r w:rsidRPr="0062370B">
              <w:rPr>
                <w:rStyle w:val="Hyperlink"/>
                <w:rFonts w:eastAsia="宋体" w:cs="Arial"/>
                <w:color w:val="000000" w:themeColor="text1"/>
                <w:sz w:val="16"/>
                <w:szCs w:val="16"/>
                <w:lang w:eastAsia="zh-CN"/>
              </w:rPr>
              <w:t>些投票（如</w:t>
            </w:r>
            <w:r w:rsidR="00770015" w:rsidRPr="0062370B">
              <w:rPr>
                <w:rStyle w:val="Hyperlink"/>
                <w:rFonts w:eastAsia="宋体" w:cs="Arial" w:hint="eastAsia"/>
                <w:color w:val="000000" w:themeColor="text1"/>
                <w:sz w:val="16"/>
                <w:szCs w:val="16"/>
                <w:lang w:eastAsia="zh-CN"/>
              </w:rPr>
              <w:t>特定</w:t>
            </w:r>
            <w:r w:rsidRPr="0062370B">
              <w:rPr>
                <w:rStyle w:val="Hyperlink"/>
                <w:rFonts w:eastAsia="宋体" w:cs="Arial"/>
                <w:color w:val="000000" w:themeColor="text1"/>
                <w:sz w:val="16"/>
                <w:szCs w:val="16"/>
                <w:lang w:eastAsia="zh-CN"/>
              </w:rPr>
              <w:t>基金）与其他投票</w:t>
            </w:r>
            <w:r w:rsidR="00932FE6" w:rsidRPr="0062370B">
              <w:rPr>
                <w:rStyle w:val="Hyperlink"/>
                <w:rFonts w:eastAsia="宋体" w:cs="Arial" w:hint="eastAsia"/>
                <w:color w:val="000000" w:themeColor="text1"/>
                <w:sz w:val="16"/>
                <w:szCs w:val="16"/>
                <w:lang w:eastAsia="zh-CN"/>
              </w:rPr>
              <w:t>决定</w:t>
            </w:r>
            <w:r w:rsidRPr="0062370B">
              <w:rPr>
                <w:rStyle w:val="Hyperlink"/>
                <w:rFonts w:eastAsia="宋体" w:cs="Arial"/>
                <w:color w:val="000000" w:themeColor="text1"/>
                <w:sz w:val="16"/>
                <w:szCs w:val="16"/>
                <w:lang w:eastAsia="zh-CN"/>
              </w:rPr>
              <w:t>不同。</w:t>
            </w:r>
          </w:p>
        </w:tc>
      </w:tr>
      <w:tr w:rsidR="004D5923" w:rsidRPr="0062370B" w14:paraId="7910E019" w14:textId="77777777">
        <w:trPr>
          <w:trHeight w:val="300"/>
        </w:trPr>
        <w:tc>
          <w:tcPr>
            <w:tcW w:w="1841" w:type="dxa"/>
            <w:shd w:val="clear" w:color="auto" w:fill="auto"/>
            <w:vAlign w:val="center"/>
          </w:tcPr>
          <w:p w14:paraId="4EA485AC"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18A8F380" w14:textId="77777777" w:rsidR="004D5923" w:rsidRPr="0062370B" w:rsidRDefault="004D5923">
            <w:pPr>
              <w:rPr>
                <w:rFonts w:eastAsia="宋体" w:cs="Arial"/>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44">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p w14:paraId="24922B13" w14:textId="77777777" w:rsidR="004D5923" w:rsidRPr="0062370B" w:rsidRDefault="004D5923">
            <w:pPr>
              <w:rPr>
                <w:rStyle w:val="Hyperlink"/>
                <w:rFonts w:eastAsia="宋体" w:cs="Arial"/>
                <w:color w:val="000000" w:themeColor="text1"/>
                <w:sz w:val="16"/>
                <w:szCs w:val="16"/>
                <w:lang w:eastAsia="zh-CN"/>
              </w:rPr>
            </w:pPr>
          </w:p>
          <w:p w14:paraId="168B4CE0" w14:textId="593E1C41"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关于高质量投票披露的进一步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245" w:history="1">
              <w:r w:rsidR="00E923DF" w:rsidRPr="0062370B">
                <w:rPr>
                  <w:rStyle w:val="Hyperlink"/>
                  <w:rFonts w:eastAsia="宋体" w:cs="Arial" w:hint="eastAsia"/>
                  <w:sz w:val="16"/>
                  <w:szCs w:val="16"/>
                  <w:lang w:eastAsia="zh-CN"/>
                </w:rPr>
                <w:t>上市股权</w:t>
              </w:r>
              <w:r w:rsidRPr="0062370B">
                <w:rPr>
                  <w:rStyle w:val="Hyperlink"/>
                  <w:rFonts w:eastAsia="宋体" w:cs="Arial" w:hint="eastAsia"/>
                  <w:sz w:val="16"/>
                  <w:szCs w:val="16"/>
                  <w:lang w:eastAsia="zh-CN"/>
                </w:rPr>
                <w:t>积极所有权实践指南</w:t>
              </w:r>
            </w:hyperlink>
            <w:r w:rsidRPr="0062370B">
              <w:rPr>
                <w:rStyle w:val="Hyperlink"/>
                <w:rFonts w:eastAsia="宋体" w:cs="Arial" w:hint="eastAsia"/>
                <w:color w:val="auto"/>
                <w:sz w:val="16"/>
                <w:szCs w:val="16"/>
                <w:lang w:eastAsia="zh-CN"/>
              </w:rPr>
              <w:t>和</w:t>
            </w:r>
            <w:hyperlink r:id="rId246" w:history="1">
              <w:r w:rsidRPr="0062370B">
                <w:rPr>
                  <w:rStyle w:val="Hyperlink"/>
                  <w:rFonts w:eastAsia="宋体" w:cs="Arial" w:hint="eastAsia"/>
                  <w:sz w:val="16"/>
                  <w:szCs w:val="16"/>
                  <w:lang w:eastAsia="zh-CN"/>
                </w:rPr>
                <w:t>让投票发挥作用</w:t>
              </w:r>
            </w:hyperlink>
            <w:r w:rsidRPr="0062370B">
              <w:rPr>
                <w:rStyle w:val="Hyperlink"/>
                <w:rFonts w:eastAsia="宋体" w:cs="Arial" w:hint="eastAsia"/>
                <w:color w:val="000000" w:themeColor="text1"/>
                <w:sz w:val="16"/>
                <w:szCs w:val="16"/>
                <w:lang w:eastAsia="zh-CN"/>
              </w:rPr>
              <w:t>。</w:t>
            </w:r>
          </w:p>
        </w:tc>
      </w:tr>
      <w:tr w:rsidR="004D5923" w:rsidRPr="0062370B" w14:paraId="0FFBE722" w14:textId="77777777">
        <w:trPr>
          <w:trHeight w:val="300"/>
        </w:trPr>
        <w:tc>
          <w:tcPr>
            <w:tcW w:w="14884" w:type="dxa"/>
            <w:gridSpan w:val="7"/>
            <w:shd w:val="clear" w:color="auto" w:fill="0070C0"/>
            <w:vAlign w:val="center"/>
          </w:tcPr>
          <w:p w14:paraId="17721E2A"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314999C3" w14:textId="77777777">
        <w:trPr>
          <w:trHeight w:val="300"/>
        </w:trPr>
        <w:tc>
          <w:tcPr>
            <w:tcW w:w="1841" w:type="dxa"/>
            <w:shd w:val="clear" w:color="auto" w:fill="auto"/>
            <w:vAlign w:val="center"/>
          </w:tcPr>
          <w:p w14:paraId="4DDECDD4"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778B2CFB"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w:t>
            </w:r>
            <w:r w:rsidRPr="0062370B">
              <w:rPr>
                <w:rFonts w:eastAsia="宋体" w:cs="Arial" w:hint="eastAsia"/>
                <w:color w:val="000000" w:themeColor="text1"/>
                <w:sz w:val="16"/>
                <w:szCs w:val="16"/>
                <w:lang w:eastAsia="zh-CN"/>
              </w:rPr>
              <w:t>O</w:t>
            </w:r>
            <w:r w:rsidRPr="0062370B">
              <w:rPr>
                <w:rFonts w:eastAsia="宋体" w:cs="Arial"/>
                <w:color w:val="000000" w:themeColor="text1"/>
                <w:sz w:val="16"/>
                <w:szCs w:val="16"/>
              </w:rPr>
              <w:t>O 9]</w:t>
            </w:r>
          </w:p>
        </w:tc>
      </w:tr>
      <w:tr w:rsidR="004D5923" w:rsidRPr="0062370B" w14:paraId="6D8923B2" w14:textId="77777777">
        <w:trPr>
          <w:trHeight w:val="300"/>
        </w:trPr>
        <w:tc>
          <w:tcPr>
            <w:tcW w:w="1841" w:type="dxa"/>
            <w:shd w:val="clear" w:color="auto" w:fill="auto"/>
            <w:vAlign w:val="center"/>
          </w:tcPr>
          <w:p w14:paraId="6F9C9BFD" w14:textId="77777777" w:rsidR="004D5923" w:rsidRPr="0062370B" w:rsidRDefault="004D5923">
            <w:pPr>
              <w:rPr>
                <w:rFonts w:eastAsia="宋体" w:cs="Arial"/>
                <w:b/>
                <w:bCs/>
                <w:sz w:val="16"/>
                <w:szCs w:val="16"/>
              </w:rPr>
            </w:pPr>
            <w:r w:rsidRPr="0062370B">
              <w:rPr>
                <w:rFonts w:eastAsia="宋体" w:cs="Arial"/>
                <w:b/>
                <w:bCs/>
                <w:sz w:val="16"/>
                <w:szCs w:val="16"/>
              </w:rPr>
              <w:lastRenderedPageBreak/>
              <w:t>指向</w:t>
            </w:r>
          </w:p>
        </w:tc>
        <w:tc>
          <w:tcPr>
            <w:tcW w:w="13043" w:type="dxa"/>
            <w:gridSpan w:val="6"/>
            <w:shd w:val="clear" w:color="auto" w:fill="auto"/>
            <w:vAlign w:val="center"/>
          </w:tcPr>
          <w:p w14:paraId="6619240E"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[PGS 33.1]</w:t>
            </w:r>
          </w:p>
        </w:tc>
      </w:tr>
      <w:tr w:rsidR="004D5923" w:rsidRPr="0062370B" w14:paraId="35F9CC1F" w14:textId="77777777">
        <w:trPr>
          <w:trHeight w:val="300"/>
        </w:trPr>
        <w:tc>
          <w:tcPr>
            <w:tcW w:w="14884" w:type="dxa"/>
            <w:gridSpan w:val="7"/>
            <w:shd w:val="clear" w:color="auto" w:fill="0070C0"/>
            <w:vAlign w:val="center"/>
          </w:tcPr>
          <w:p w14:paraId="412B521C"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57EFDCE7" w14:textId="77777777">
        <w:trPr>
          <w:trHeight w:val="354"/>
        </w:trPr>
        <w:tc>
          <w:tcPr>
            <w:tcW w:w="1841" w:type="dxa"/>
            <w:shd w:val="clear" w:color="auto" w:fill="auto"/>
            <w:vAlign w:val="center"/>
          </w:tcPr>
          <w:p w14:paraId="4B1893D5"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6521" w:type="dxa"/>
            <w:gridSpan w:val="3"/>
            <w:shd w:val="clear" w:color="auto" w:fill="auto"/>
            <w:vAlign w:val="center"/>
          </w:tcPr>
          <w:p w14:paraId="08EC32AA"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686066E4" w14:textId="77777777" w:rsidR="004D5923" w:rsidRPr="0062370B" w:rsidRDefault="004D5923">
            <w:pPr>
              <w:rPr>
                <w:rStyle w:val="Hyperlink"/>
                <w:rFonts w:eastAsia="宋体" w:cs="Arial"/>
                <w:color w:val="000000" w:themeColor="text1"/>
                <w:sz w:val="16"/>
                <w:szCs w:val="16"/>
                <w:lang w:eastAsia="zh-CN"/>
              </w:rPr>
            </w:pPr>
          </w:p>
          <w:p w14:paraId="55582F70"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3320CA22"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B</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66</w:t>
            </w:r>
            <w:r w:rsidRPr="0062370B">
              <w:rPr>
                <w:rStyle w:val="Hyperlink"/>
                <w:rFonts w:eastAsia="宋体" w:cs="Arial"/>
                <w:color w:val="000000" w:themeColor="text1"/>
                <w:sz w:val="16"/>
                <w:szCs w:val="16"/>
                <w:lang w:eastAsia="zh-CN"/>
              </w:rPr>
              <w:t>分。</w:t>
            </w:r>
          </w:p>
          <w:p w14:paraId="0BF74A27"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33</w:t>
            </w:r>
            <w:r w:rsidRPr="0062370B">
              <w:rPr>
                <w:rStyle w:val="Hyperlink"/>
                <w:rFonts w:eastAsia="宋体" w:cs="Arial"/>
                <w:color w:val="000000" w:themeColor="text1"/>
                <w:sz w:val="16"/>
                <w:szCs w:val="16"/>
                <w:lang w:eastAsia="zh-CN"/>
              </w:rPr>
              <w:t>分。</w:t>
            </w:r>
          </w:p>
          <w:p w14:paraId="28E47ECE"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6522" w:type="dxa"/>
            <w:gridSpan w:val="3"/>
            <w:shd w:val="clear" w:color="auto" w:fill="auto"/>
            <w:vAlign w:val="center"/>
          </w:tcPr>
          <w:p w14:paraId="60E166FF"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42392D63" w14:textId="77777777" w:rsidR="004D5923" w:rsidRPr="0062370B" w:rsidRDefault="004D5923">
            <w:pPr>
              <w:rPr>
                <w:rStyle w:val="Hyperlink"/>
                <w:rFonts w:eastAsia="宋体" w:cs="Arial"/>
                <w:color w:val="000000" w:themeColor="text1"/>
                <w:sz w:val="16"/>
                <w:szCs w:val="16"/>
                <w:lang w:eastAsia="zh-CN"/>
              </w:rPr>
            </w:pPr>
          </w:p>
          <w:p w14:paraId="268F0642"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D</w:t>
            </w:r>
            <w:r w:rsidRPr="0062370B">
              <w:rPr>
                <w:rStyle w:val="Hyperlink"/>
                <w:rFonts w:eastAsia="宋体" w:cs="Arial"/>
                <w:color w:val="000000" w:themeColor="text1"/>
                <w:sz w:val="16"/>
                <w:szCs w:val="16"/>
                <w:lang w:eastAsia="zh-CN"/>
              </w:rPr>
              <w:t>将导致该指标和以下指标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PGS 33.1</w:t>
            </w:r>
            <w:r w:rsidRPr="0062370B">
              <w:rPr>
                <w:rStyle w:val="Hyperlink"/>
                <w:rFonts w:eastAsia="宋体" w:cs="Arial" w:hint="eastAsia"/>
                <w:color w:val="000000" w:themeColor="text1"/>
                <w:sz w:val="16"/>
                <w:szCs w:val="16"/>
                <w:lang w:eastAsia="zh-CN"/>
              </w:rPr>
              <w:t>。</w:t>
            </w:r>
          </w:p>
        </w:tc>
      </w:tr>
      <w:tr w:rsidR="004D5923" w:rsidRPr="0062370B" w14:paraId="1708C656" w14:textId="77777777">
        <w:trPr>
          <w:trHeight w:val="300"/>
        </w:trPr>
        <w:tc>
          <w:tcPr>
            <w:tcW w:w="1841" w:type="dxa"/>
            <w:shd w:val="clear" w:color="auto" w:fill="auto"/>
            <w:vAlign w:val="center"/>
          </w:tcPr>
          <w:p w14:paraId="27FA7C56"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4F80B0BB" w14:textId="45EFDCEF" w:rsidR="004D5923" w:rsidRPr="0062370B" w:rsidRDefault="00DD1AEC">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46AD80E6"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7"/>
        <w:gridCol w:w="2551"/>
        <w:gridCol w:w="1985"/>
        <w:gridCol w:w="1986"/>
      </w:tblGrid>
      <w:tr w:rsidR="004D5923" w:rsidRPr="0062370B" w14:paraId="3D1FA4E2" w14:textId="77777777">
        <w:trPr>
          <w:trHeight w:val="367"/>
        </w:trPr>
        <w:tc>
          <w:tcPr>
            <w:tcW w:w="1841" w:type="dxa"/>
            <w:vMerge w:val="restart"/>
            <w:shd w:val="clear" w:color="auto" w:fill="DFF5F9"/>
            <w:vAlign w:val="center"/>
            <w:hideMark/>
          </w:tcPr>
          <w:p w14:paraId="0936BF1D"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144E80EC" w14:textId="77777777" w:rsidR="004D5923" w:rsidRPr="0062370B" w:rsidRDefault="004D5923">
            <w:pPr>
              <w:spacing w:line="240" w:lineRule="auto"/>
              <w:jc w:val="center"/>
              <w:textAlignment w:val="baseline"/>
              <w:rPr>
                <w:rFonts w:eastAsia="宋体" w:cs="Arial"/>
                <w:b/>
                <w:sz w:val="14"/>
                <w:szCs w:val="14"/>
                <w:lang w:eastAsia="en-GB"/>
              </w:rPr>
            </w:pPr>
          </w:p>
          <w:p w14:paraId="22B498DB" w14:textId="77777777" w:rsidR="004D5923" w:rsidRPr="0062370B" w:rsidRDefault="004D5923">
            <w:pPr>
              <w:pStyle w:val="Indicatorsubsection"/>
              <w:rPr>
                <w:rFonts w:eastAsia="宋体"/>
                <w:lang w:val="en-GB"/>
              </w:rPr>
            </w:pPr>
            <w:bookmarkStart w:id="53" w:name="_Toc133243174"/>
            <w:r w:rsidRPr="0062370B">
              <w:rPr>
                <w:rFonts w:eastAsia="宋体"/>
                <w:lang w:val="en-GB"/>
              </w:rPr>
              <w:t>PGS 33.1</w:t>
            </w:r>
            <w:bookmarkEnd w:id="53"/>
          </w:p>
        </w:tc>
        <w:tc>
          <w:tcPr>
            <w:tcW w:w="1559" w:type="dxa"/>
            <w:shd w:val="clear" w:color="auto" w:fill="DFF5F9"/>
            <w:vAlign w:val="center"/>
            <w:hideMark/>
          </w:tcPr>
          <w:p w14:paraId="0558C91A"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3A279F1F"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PGS 33</w:t>
            </w:r>
          </w:p>
        </w:tc>
        <w:tc>
          <w:tcPr>
            <w:tcW w:w="4678" w:type="dxa"/>
            <w:gridSpan w:val="2"/>
            <w:vMerge w:val="restart"/>
            <w:shd w:val="clear" w:color="auto" w:fill="DFF5F9"/>
            <w:vAlign w:val="center"/>
          </w:tcPr>
          <w:p w14:paraId="1D103657"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1201656D" w14:textId="77777777" w:rsidR="004D5923" w:rsidRPr="0062370B" w:rsidRDefault="004D5923">
            <w:pPr>
              <w:spacing w:line="240" w:lineRule="auto"/>
              <w:jc w:val="center"/>
              <w:textAlignment w:val="baseline"/>
              <w:rPr>
                <w:rFonts w:eastAsia="宋体" w:cs="Arial"/>
                <w:sz w:val="14"/>
                <w:szCs w:val="14"/>
                <w:lang w:eastAsia="zh-CN"/>
              </w:rPr>
            </w:pPr>
          </w:p>
          <w:p w14:paraId="5A9CB474" w14:textId="7777777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管理：（代理）投票</w:t>
            </w:r>
          </w:p>
        </w:tc>
        <w:tc>
          <w:tcPr>
            <w:tcW w:w="1985" w:type="dxa"/>
            <w:vMerge w:val="restart"/>
            <w:shd w:val="clear" w:color="auto" w:fill="DFF5F9"/>
            <w:vAlign w:val="center"/>
            <w:hideMark/>
          </w:tcPr>
          <w:p w14:paraId="48C3A646"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14CEA6FF" w14:textId="77777777" w:rsidR="004D5923" w:rsidRPr="0062370B" w:rsidRDefault="004D5923">
            <w:pPr>
              <w:spacing w:line="240" w:lineRule="auto"/>
              <w:jc w:val="center"/>
              <w:textAlignment w:val="baseline"/>
              <w:rPr>
                <w:rFonts w:eastAsia="宋体" w:cs="Arial"/>
                <w:b/>
                <w:bCs/>
                <w:sz w:val="14"/>
                <w:szCs w:val="14"/>
                <w:lang w:eastAsia="en-GB"/>
              </w:rPr>
            </w:pPr>
          </w:p>
          <w:p w14:paraId="56E936C3"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4BE6C489"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6F0E929C"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1D1B5885"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601196ED" w14:textId="77777777">
        <w:trPr>
          <w:trHeight w:val="367"/>
        </w:trPr>
        <w:tc>
          <w:tcPr>
            <w:tcW w:w="1841" w:type="dxa"/>
            <w:vMerge/>
            <w:vAlign w:val="center"/>
          </w:tcPr>
          <w:p w14:paraId="02053F48"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1E596415"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66613293"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vAlign w:val="center"/>
          </w:tcPr>
          <w:p w14:paraId="39DE240B"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vAlign w:val="center"/>
          </w:tcPr>
          <w:p w14:paraId="1A199064"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tcMar>
              <w:top w:w="113" w:type="dxa"/>
              <w:left w:w="113" w:type="dxa"/>
              <w:bottom w:w="113" w:type="dxa"/>
              <w:right w:w="113" w:type="dxa"/>
            </w:tcMar>
            <w:vAlign w:val="center"/>
          </w:tcPr>
          <w:p w14:paraId="61C5105C"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7E8A676E"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DD7E574" w14:textId="656CD185" w:rsidR="004D5923" w:rsidRPr="0062370B" w:rsidRDefault="008B15DB">
            <w:pPr>
              <w:spacing w:line="276" w:lineRule="auto"/>
              <w:textAlignment w:val="baseline"/>
              <w:rPr>
                <w:rFonts w:eastAsia="宋体" w:cs="Arial"/>
                <w:lang w:eastAsia="zh-CN"/>
              </w:rPr>
            </w:pPr>
            <w:r w:rsidRPr="0062370B">
              <w:rPr>
                <w:rFonts w:eastAsia="宋体" w:cs="Arial" w:hint="eastAsia"/>
                <w:b/>
                <w:lang w:eastAsia="zh-CN"/>
              </w:rPr>
              <w:t>在</w:t>
            </w:r>
            <w:r w:rsidR="004D5923" w:rsidRPr="0062370B">
              <w:rPr>
                <w:rFonts w:eastAsia="宋体" w:cs="Arial"/>
                <w:b/>
                <w:lang w:eastAsia="zh-CN"/>
              </w:rPr>
              <w:t>多数情况下，</w:t>
            </w:r>
            <w:r w:rsidR="004D5923" w:rsidRPr="0062370B">
              <w:rPr>
                <w:rFonts w:eastAsia="宋体" w:cs="Arial" w:hint="eastAsia"/>
                <w:b/>
                <w:lang w:eastAsia="zh-CN"/>
              </w:rPr>
              <w:t>贵机构</w:t>
            </w:r>
            <w:r w:rsidR="004D5923" w:rsidRPr="0062370B">
              <w:rPr>
                <w:rFonts w:eastAsia="宋体" w:cs="Arial"/>
                <w:b/>
                <w:lang w:eastAsia="zh-CN"/>
              </w:rPr>
              <w:t>在投资对象的年度股东大会</w:t>
            </w:r>
            <w:r w:rsidR="004D5923" w:rsidRPr="0062370B">
              <w:rPr>
                <w:rFonts w:eastAsia="宋体" w:cs="Arial" w:hint="eastAsia"/>
                <w:b/>
                <w:lang w:eastAsia="zh-CN"/>
              </w:rPr>
              <w:t>(</w:t>
            </w:r>
            <w:r w:rsidR="004D5923" w:rsidRPr="0062370B">
              <w:rPr>
                <w:rFonts w:eastAsia="宋体" w:cs="Arial"/>
                <w:b/>
                <w:lang w:eastAsia="zh-CN"/>
              </w:rPr>
              <w:t>AGM</w:t>
            </w:r>
            <w:r w:rsidR="004D5923" w:rsidRPr="0062370B">
              <w:rPr>
                <w:rFonts w:eastAsia="宋体" w:cs="Arial" w:hint="eastAsia"/>
                <w:b/>
                <w:lang w:eastAsia="zh-CN"/>
              </w:rPr>
              <w:t>)</w:t>
            </w:r>
            <w:r w:rsidR="004D5923" w:rsidRPr="0062370B">
              <w:rPr>
                <w:rFonts w:eastAsia="宋体" w:cs="Arial"/>
                <w:b/>
                <w:lang w:eastAsia="zh-CN"/>
              </w:rPr>
              <w:t>或特别股东大会</w:t>
            </w:r>
            <w:r w:rsidR="004D5923" w:rsidRPr="0062370B">
              <w:rPr>
                <w:rFonts w:eastAsia="宋体" w:cs="Arial" w:hint="eastAsia"/>
                <w:b/>
                <w:lang w:eastAsia="zh-CN"/>
              </w:rPr>
              <w:t>(</w:t>
            </w:r>
            <w:r w:rsidR="004D5923" w:rsidRPr="0062370B">
              <w:rPr>
                <w:rFonts w:eastAsia="宋体" w:cs="Arial"/>
                <w:b/>
                <w:lang w:eastAsia="zh-CN"/>
              </w:rPr>
              <w:t>EGM</w:t>
            </w:r>
            <w:r w:rsidR="004D5923" w:rsidRPr="0062370B">
              <w:rPr>
                <w:rFonts w:eastAsia="宋体" w:cs="Arial" w:hint="eastAsia"/>
                <w:b/>
                <w:lang w:eastAsia="zh-CN"/>
              </w:rPr>
              <w:t>)</w:t>
            </w:r>
            <w:r w:rsidR="004D5923" w:rsidRPr="0062370B">
              <w:rPr>
                <w:rFonts w:eastAsia="宋体" w:cs="Arial"/>
                <w:b/>
                <w:lang w:eastAsia="zh-CN"/>
              </w:rPr>
              <w:t>之后多久</w:t>
            </w:r>
            <w:r w:rsidR="0064311C" w:rsidRPr="0062370B">
              <w:rPr>
                <w:rFonts w:eastAsia="宋体" w:cs="Arial" w:hint="eastAsia"/>
                <w:b/>
                <w:lang w:eastAsia="zh-CN"/>
              </w:rPr>
              <w:t>公开</w:t>
            </w:r>
            <w:hyperlink r:id="rId247" w:history="1">
              <w:r w:rsidR="004D5923" w:rsidRPr="0062370B">
                <w:rPr>
                  <w:rStyle w:val="Hyperlink"/>
                  <w:rFonts w:ascii="宋体" w:eastAsia="宋体" w:hAnsi="宋体" w:cs="宋体" w:hint="eastAsia"/>
                  <w:b/>
                  <w:lang w:eastAsia="zh-CN"/>
                </w:rPr>
                <w:t>投票</w:t>
              </w:r>
            </w:hyperlink>
            <w:r w:rsidR="004D5923" w:rsidRPr="0062370B">
              <w:rPr>
                <w:rFonts w:ascii="宋体" w:eastAsia="宋体" w:hAnsi="宋体" w:cs="宋体" w:hint="eastAsia"/>
                <w:b/>
                <w:lang w:eastAsia="zh-CN"/>
              </w:rPr>
              <w:t>决定？</w:t>
            </w:r>
          </w:p>
        </w:tc>
      </w:tr>
      <w:tr w:rsidR="004D5923" w:rsidRPr="0062370B" w14:paraId="0E4B1155"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EAEF46E" w14:textId="77777777" w:rsidR="004D5923" w:rsidRPr="0062370B" w:rsidRDefault="004D5923">
            <w:pPr>
              <w:pStyle w:val="ListParagraph"/>
              <w:numPr>
                <w:ilvl w:val="0"/>
                <w:numId w:val="104"/>
              </w:numPr>
              <w:spacing w:line="276" w:lineRule="auto"/>
              <w:textAlignment w:val="baseline"/>
              <w:rPr>
                <w:rFonts w:eastAsia="宋体" w:cs="Arial"/>
                <w:szCs w:val="16"/>
                <w:lang w:eastAsia="en-GB"/>
              </w:rPr>
            </w:pPr>
            <w:r w:rsidRPr="0062370B">
              <w:rPr>
                <w:rFonts w:eastAsia="宋体" w:cs="Arial"/>
                <w:szCs w:val="16"/>
                <w:lang w:eastAsia="en-GB"/>
              </w:rPr>
              <w:t>(A) AGM/EGM</w:t>
            </w:r>
            <w:r w:rsidRPr="0062370B">
              <w:rPr>
                <w:rFonts w:eastAsia="宋体" w:cs="Arial" w:hint="eastAsia"/>
                <w:szCs w:val="16"/>
                <w:lang w:eastAsia="zh-CN"/>
              </w:rPr>
              <w:t>之后</w:t>
            </w:r>
            <w:r w:rsidRPr="0062370B">
              <w:rPr>
                <w:rFonts w:eastAsia="宋体" w:cs="Arial"/>
                <w:szCs w:val="16"/>
                <w:lang w:eastAsia="en-GB"/>
              </w:rPr>
              <w:t>一个月内</w:t>
            </w:r>
          </w:p>
          <w:p w14:paraId="38E3D10A" w14:textId="77777777" w:rsidR="004D5923" w:rsidRPr="0062370B" w:rsidRDefault="004D5923">
            <w:pPr>
              <w:pStyle w:val="ListParagraph"/>
              <w:numPr>
                <w:ilvl w:val="0"/>
                <w:numId w:val="104"/>
              </w:numPr>
              <w:spacing w:line="276" w:lineRule="auto"/>
              <w:textAlignment w:val="baseline"/>
              <w:rPr>
                <w:rFonts w:eastAsia="宋体" w:cs="Arial"/>
                <w:szCs w:val="16"/>
                <w:lang w:eastAsia="en-GB"/>
              </w:rPr>
            </w:pPr>
            <w:r w:rsidRPr="0062370B">
              <w:rPr>
                <w:rFonts w:eastAsia="宋体" w:cs="Arial"/>
                <w:szCs w:val="16"/>
                <w:lang w:eastAsia="en-GB"/>
              </w:rPr>
              <w:t>(B) AGM/EGM</w:t>
            </w:r>
            <w:r w:rsidRPr="0062370B">
              <w:rPr>
                <w:rFonts w:eastAsia="宋体" w:cs="Arial" w:hint="eastAsia"/>
                <w:szCs w:val="16"/>
                <w:lang w:eastAsia="zh-CN"/>
              </w:rPr>
              <w:t>之后</w:t>
            </w:r>
            <w:r w:rsidRPr="0062370B">
              <w:rPr>
                <w:rFonts w:eastAsia="宋体" w:cs="Arial"/>
                <w:szCs w:val="16"/>
                <w:lang w:eastAsia="en-GB"/>
              </w:rPr>
              <w:t>三个月内</w:t>
            </w:r>
          </w:p>
          <w:p w14:paraId="16D74580" w14:textId="77777777" w:rsidR="004D5923" w:rsidRPr="0062370B" w:rsidRDefault="004D5923">
            <w:pPr>
              <w:pStyle w:val="ListParagraph"/>
              <w:numPr>
                <w:ilvl w:val="0"/>
                <w:numId w:val="104"/>
              </w:numPr>
              <w:spacing w:line="276" w:lineRule="auto"/>
              <w:textAlignment w:val="baseline"/>
              <w:rPr>
                <w:rFonts w:eastAsia="宋体" w:cs="Arial"/>
                <w:szCs w:val="16"/>
                <w:lang w:eastAsia="en-GB"/>
              </w:rPr>
            </w:pPr>
            <w:r w:rsidRPr="0062370B">
              <w:rPr>
                <w:rFonts w:eastAsia="宋体" w:cs="Arial"/>
                <w:szCs w:val="16"/>
                <w:lang w:eastAsia="en-GB"/>
              </w:rPr>
              <w:t>(C) AGM/EGM</w:t>
            </w:r>
            <w:r w:rsidRPr="0062370B">
              <w:rPr>
                <w:rFonts w:eastAsia="宋体" w:cs="Arial"/>
                <w:szCs w:val="16"/>
                <w:lang w:eastAsia="en-GB"/>
              </w:rPr>
              <w:t>之后六个月内</w:t>
            </w:r>
          </w:p>
          <w:p w14:paraId="5B92034F" w14:textId="77777777" w:rsidR="004D5923" w:rsidRPr="0062370B" w:rsidRDefault="004D5923">
            <w:pPr>
              <w:pStyle w:val="ListParagraph"/>
              <w:numPr>
                <w:ilvl w:val="0"/>
                <w:numId w:val="104"/>
              </w:numPr>
              <w:spacing w:line="276" w:lineRule="auto"/>
              <w:textAlignment w:val="baseline"/>
              <w:rPr>
                <w:rFonts w:eastAsia="宋体" w:cs="Arial"/>
                <w:szCs w:val="16"/>
                <w:lang w:eastAsia="en-GB"/>
              </w:rPr>
            </w:pPr>
            <w:r w:rsidRPr="0062370B">
              <w:rPr>
                <w:rFonts w:eastAsia="宋体" w:cs="Arial"/>
                <w:szCs w:val="16"/>
                <w:lang w:eastAsia="en-GB"/>
              </w:rPr>
              <w:t>(D) AGM/EGM</w:t>
            </w:r>
            <w:r w:rsidRPr="0062370B">
              <w:rPr>
                <w:rFonts w:eastAsia="宋体" w:cs="Arial" w:hint="eastAsia"/>
                <w:szCs w:val="16"/>
                <w:lang w:eastAsia="zh-CN"/>
              </w:rPr>
              <w:t>之后</w:t>
            </w:r>
            <w:r w:rsidRPr="0062370B">
              <w:rPr>
                <w:rFonts w:eastAsia="宋体" w:cs="Arial"/>
                <w:szCs w:val="16"/>
                <w:lang w:eastAsia="en-GB"/>
              </w:rPr>
              <w:t>一年内</w:t>
            </w:r>
          </w:p>
          <w:p w14:paraId="0B95D64D" w14:textId="4B8C35F1" w:rsidR="004D5923" w:rsidRPr="0062370B" w:rsidRDefault="004D5923">
            <w:pPr>
              <w:pStyle w:val="ListParagraph"/>
              <w:numPr>
                <w:ilvl w:val="0"/>
                <w:numId w:val="104"/>
              </w:num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hint="eastAsia"/>
                <w:szCs w:val="16"/>
                <w:lang w:eastAsia="zh-CN"/>
              </w:rPr>
              <w:t>AGM</w:t>
            </w:r>
            <w:r w:rsidRPr="0062370B">
              <w:rPr>
                <w:rFonts w:eastAsia="宋体" w:cs="Arial"/>
                <w:szCs w:val="16"/>
                <w:lang w:eastAsia="zh-CN"/>
              </w:rPr>
              <w:t>/EGM</w:t>
            </w:r>
            <w:r w:rsidRPr="0062370B">
              <w:rPr>
                <w:rFonts w:eastAsia="宋体" w:cs="Arial"/>
                <w:szCs w:val="16"/>
                <w:lang w:eastAsia="zh-CN"/>
              </w:rPr>
              <w:t>之后一年</w:t>
            </w:r>
            <w:r w:rsidR="0019127F" w:rsidRPr="0062370B">
              <w:rPr>
                <w:rFonts w:eastAsia="宋体" w:cs="Arial" w:hint="eastAsia"/>
                <w:szCs w:val="16"/>
                <w:lang w:eastAsia="zh-CN"/>
              </w:rPr>
              <w:t>以上</w:t>
            </w:r>
          </w:p>
        </w:tc>
      </w:tr>
      <w:tr w:rsidR="004D5923" w:rsidRPr="0062370B" w14:paraId="0C75A93E"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0E496AF"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760F6433" w14:textId="77777777">
        <w:trPr>
          <w:trHeight w:val="300"/>
        </w:trPr>
        <w:tc>
          <w:tcPr>
            <w:tcW w:w="14884" w:type="dxa"/>
            <w:gridSpan w:val="7"/>
            <w:shd w:val="clear" w:color="auto" w:fill="0070C0"/>
            <w:vAlign w:val="center"/>
          </w:tcPr>
          <w:p w14:paraId="18EA7822"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72B43F9F" w14:textId="77777777">
        <w:trPr>
          <w:trHeight w:val="300"/>
        </w:trPr>
        <w:tc>
          <w:tcPr>
            <w:tcW w:w="1841" w:type="dxa"/>
            <w:shd w:val="clear" w:color="auto" w:fill="auto"/>
            <w:vAlign w:val="center"/>
          </w:tcPr>
          <w:p w14:paraId="4783ED0A"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2B2983DB" w14:textId="772F4C8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w:t>
            </w:r>
            <w:r w:rsidRPr="0062370B">
              <w:rPr>
                <w:rStyle w:val="Hyperlink"/>
                <w:rFonts w:eastAsia="宋体" w:cs="Arial"/>
                <w:color w:val="000000" w:themeColor="text1"/>
                <w:sz w:val="16"/>
                <w:szCs w:val="16"/>
                <w:lang w:eastAsia="zh-CN"/>
              </w:rPr>
              <w:t>确定公开披露投票决定的及时性。在</w:t>
            </w:r>
            <w:r w:rsidRPr="0062370B">
              <w:rPr>
                <w:rStyle w:val="Hyperlink"/>
                <w:rFonts w:eastAsia="宋体" w:cs="Arial"/>
                <w:color w:val="000000" w:themeColor="text1"/>
                <w:sz w:val="16"/>
                <w:szCs w:val="16"/>
                <w:lang w:eastAsia="zh-CN"/>
              </w:rPr>
              <w:t>AGM/EGM</w:t>
            </w:r>
            <w:r w:rsidRPr="0062370B">
              <w:rPr>
                <w:rStyle w:val="Hyperlink"/>
                <w:rFonts w:eastAsia="宋体" w:cs="Arial"/>
                <w:color w:val="000000" w:themeColor="text1"/>
                <w:sz w:val="16"/>
                <w:szCs w:val="16"/>
                <w:lang w:eastAsia="zh-CN"/>
              </w:rPr>
              <w:t>之后尽</w:t>
            </w:r>
            <w:r w:rsidR="0043337E" w:rsidRPr="0062370B">
              <w:rPr>
                <w:rStyle w:val="Hyperlink"/>
                <w:rFonts w:eastAsia="宋体" w:cs="Arial" w:hint="eastAsia"/>
                <w:color w:val="000000" w:themeColor="text1"/>
                <w:sz w:val="16"/>
                <w:szCs w:val="16"/>
                <w:lang w:eastAsia="zh-CN"/>
              </w:rPr>
              <w:t>快</w:t>
            </w:r>
            <w:r w:rsidRPr="0062370B">
              <w:rPr>
                <w:rStyle w:val="Hyperlink"/>
                <w:rFonts w:eastAsia="宋体" w:cs="Arial"/>
                <w:color w:val="000000" w:themeColor="text1"/>
                <w:sz w:val="16"/>
                <w:szCs w:val="16"/>
                <w:lang w:eastAsia="zh-CN"/>
              </w:rPr>
              <w:t>公开投票决定，被认为是良好做法。</w:t>
            </w:r>
          </w:p>
        </w:tc>
      </w:tr>
      <w:tr w:rsidR="004D5923" w:rsidRPr="0062370B" w14:paraId="590255BB" w14:textId="77777777">
        <w:trPr>
          <w:trHeight w:val="300"/>
        </w:trPr>
        <w:tc>
          <w:tcPr>
            <w:tcW w:w="1841" w:type="dxa"/>
            <w:shd w:val="clear" w:color="auto" w:fill="auto"/>
            <w:vAlign w:val="center"/>
          </w:tcPr>
          <w:p w14:paraId="07F9B984"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124EAF15" w14:textId="1DFB9145"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在多数情况下</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指</w:t>
            </w:r>
            <w:r w:rsidR="00BC0C6B" w:rsidRPr="0062370B">
              <w:rPr>
                <w:rStyle w:val="Hyperlink"/>
                <w:rFonts w:eastAsia="宋体" w:cs="Arial" w:hint="eastAsia"/>
                <w:color w:val="000000" w:themeColor="text1"/>
                <w:sz w:val="16"/>
                <w:szCs w:val="16"/>
                <w:lang w:eastAsia="zh-CN"/>
              </w:rPr>
              <w:t>：</w:t>
            </w:r>
            <w:r w:rsidR="00616C5F" w:rsidRPr="0062370B">
              <w:rPr>
                <w:rStyle w:val="Hyperlink"/>
                <w:rFonts w:eastAsia="宋体" w:cs="Arial" w:hint="eastAsia"/>
                <w:color w:val="000000" w:themeColor="text1"/>
                <w:sz w:val="16"/>
                <w:szCs w:val="16"/>
                <w:lang w:eastAsia="zh-CN"/>
              </w:rPr>
              <w:t>对于</w:t>
            </w:r>
            <w:r w:rsidR="00512D61"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直接持有</w:t>
            </w:r>
            <w:r w:rsidR="00635027" w:rsidRPr="0062370B">
              <w:rPr>
                <w:rStyle w:val="Hyperlink"/>
                <w:rFonts w:eastAsia="宋体" w:cs="Arial" w:hint="eastAsia"/>
                <w:color w:val="000000" w:themeColor="text1"/>
                <w:sz w:val="16"/>
                <w:szCs w:val="16"/>
                <w:lang w:eastAsia="zh-CN"/>
              </w:rPr>
              <w:t>AUM</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以上</w:t>
            </w:r>
            <w:r w:rsidR="00BC0C6B" w:rsidRPr="0062370B">
              <w:rPr>
                <w:rStyle w:val="Hyperlink"/>
                <w:rFonts w:eastAsia="宋体" w:cs="Arial" w:hint="eastAsia"/>
                <w:color w:val="000000" w:themeColor="text1"/>
                <w:sz w:val="16"/>
                <w:szCs w:val="16"/>
                <w:lang w:eastAsia="zh-CN"/>
              </w:rPr>
              <w:t>的上市</w:t>
            </w:r>
            <w:r w:rsidR="00E923DF" w:rsidRPr="0062370B">
              <w:rPr>
                <w:rStyle w:val="Hyperlink"/>
                <w:rFonts w:eastAsia="宋体" w:cs="Arial" w:hint="eastAsia"/>
                <w:color w:val="000000" w:themeColor="text1"/>
                <w:sz w:val="16"/>
                <w:szCs w:val="16"/>
                <w:lang w:eastAsia="zh-CN"/>
              </w:rPr>
              <w:t>股权</w:t>
            </w:r>
            <w:r w:rsidRPr="0062370B">
              <w:rPr>
                <w:rStyle w:val="Hyperlink"/>
                <w:rFonts w:eastAsia="宋体" w:cs="Arial" w:hint="eastAsia"/>
                <w:color w:val="000000" w:themeColor="text1"/>
                <w:sz w:val="16"/>
                <w:szCs w:val="16"/>
                <w:lang w:eastAsia="zh-CN"/>
              </w:rPr>
              <w:t>且拥有自行投票权</w:t>
            </w:r>
            <w:r w:rsidR="00616C5F"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公司</w:t>
            </w:r>
            <w:r w:rsidR="00616C5F" w:rsidRPr="0062370B">
              <w:rPr>
                <w:rStyle w:val="Hyperlink"/>
                <w:rFonts w:eastAsia="宋体" w:cs="Arial" w:hint="eastAsia"/>
                <w:color w:val="000000" w:themeColor="text1"/>
                <w:sz w:val="16"/>
                <w:szCs w:val="16"/>
                <w:lang w:eastAsia="zh-CN"/>
              </w:rPr>
              <w:t>，签署方在其</w:t>
            </w:r>
            <w:r w:rsidRPr="0062370B">
              <w:rPr>
                <w:rStyle w:val="Hyperlink"/>
                <w:rFonts w:eastAsia="宋体" w:cs="Arial"/>
                <w:color w:val="000000" w:themeColor="text1"/>
                <w:sz w:val="16"/>
                <w:szCs w:val="16"/>
                <w:lang w:eastAsia="zh-CN"/>
              </w:rPr>
              <w:t>AGM/EGM</w:t>
            </w:r>
            <w:r w:rsidRPr="0062370B">
              <w:rPr>
                <w:rStyle w:val="Hyperlink"/>
                <w:rFonts w:eastAsia="宋体" w:cs="Arial"/>
                <w:color w:val="000000" w:themeColor="text1"/>
                <w:sz w:val="16"/>
                <w:szCs w:val="16"/>
                <w:lang w:eastAsia="zh-CN"/>
              </w:rPr>
              <w:t>上</w:t>
            </w:r>
            <w:r w:rsidR="00BC0C6B"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投票。</w:t>
            </w:r>
            <w:r w:rsidRPr="0062370B">
              <w:rPr>
                <w:rStyle w:val="Hyperlink"/>
                <w:rFonts w:eastAsia="宋体" w:cs="Arial"/>
                <w:color w:val="000000" w:themeColor="text1"/>
                <w:sz w:val="16"/>
                <w:szCs w:val="16"/>
                <w:lang w:eastAsia="zh-CN"/>
              </w:rPr>
              <w:t xml:space="preserve"> </w:t>
            </w:r>
          </w:p>
          <w:p w14:paraId="6F9F7FF5" w14:textId="77777777" w:rsidR="004D5923" w:rsidRPr="0062370B" w:rsidRDefault="004D5923">
            <w:pPr>
              <w:rPr>
                <w:rStyle w:val="Hyperlink"/>
                <w:rFonts w:eastAsia="宋体" w:cs="Arial"/>
                <w:color w:val="000000" w:themeColor="text1"/>
                <w:sz w:val="16"/>
                <w:szCs w:val="16"/>
                <w:lang w:eastAsia="zh-CN"/>
              </w:rPr>
            </w:pPr>
          </w:p>
          <w:p w14:paraId="54FCD735" w14:textId="49552CCF"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hint="eastAsia"/>
                <w:color w:val="000000" w:themeColor="text1"/>
                <w:sz w:val="16"/>
                <w:szCs w:val="16"/>
                <w:lang w:eastAsia="zh-CN"/>
              </w:rPr>
              <w:t>“自行投票权”</w:t>
            </w:r>
            <w:r w:rsidRPr="0062370B">
              <w:rPr>
                <w:rStyle w:val="Hyperlink"/>
                <w:rFonts w:eastAsia="宋体" w:cs="Arial"/>
                <w:color w:val="000000" w:themeColor="text1"/>
                <w:sz w:val="16"/>
                <w:szCs w:val="16"/>
                <w:lang w:eastAsia="zh-CN"/>
              </w:rPr>
              <w:t>指签署</w:t>
            </w:r>
            <w:r w:rsidRPr="0062370B">
              <w:rPr>
                <w:rStyle w:val="Hyperlink"/>
                <w:rFonts w:eastAsia="宋体" w:cs="Arial" w:hint="eastAsia"/>
                <w:color w:val="000000" w:themeColor="text1"/>
                <w:sz w:val="16"/>
                <w:szCs w:val="16"/>
                <w:lang w:eastAsia="zh-CN"/>
              </w:rPr>
              <w:t>方</w:t>
            </w:r>
            <w:r w:rsidRPr="0062370B">
              <w:rPr>
                <w:rStyle w:val="Hyperlink"/>
                <w:rFonts w:eastAsia="宋体" w:cs="Arial"/>
                <w:color w:val="000000" w:themeColor="text1"/>
                <w:sz w:val="16"/>
                <w:szCs w:val="16"/>
                <w:lang w:eastAsia="zh-CN"/>
              </w:rPr>
              <w:t>能够决定</w:t>
            </w:r>
            <w:r w:rsidRPr="0062370B">
              <w:rPr>
                <w:rStyle w:val="Hyperlink"/>
                <w:rFonts w:eastAsia="宋体" w:cs="Arial"/>
                <w:i/>
                <w:iCs/>
                <w:color w:val="000000" w:themeColor="text1"/>
                <w:sz w:val="16"/>
                <w:szCs w:val="16"/>
                <w:lang w:eastAsia="zh-CN"/>
              </w:rPr>
              <w:t>是否以及如何</w:t>
            </w:r>
            <w:r w:rsidRPr="0062370B">
              <w:rPr>
                <w:rStyle w:val="Hyperlink"/>
                <w:rFonts w:eastAsia="宋体" w:cs="Arial"/>
                <w:color w:val="000000" w:themeColor="text1"/>
                <w:sz w:val="16"/>
                <w:szCs w:val="16"/>
                <w:lang w:eastAsia="zh-CN"/>
              </w:rPr>
              <w:t>对被投资公司的管理层和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或股东决议</w:t>
            </w:r>
            <w:r w:rsidRPr="0062370B">
              <w:rPr>
                <w:rStyle w:val="Hyperlink"/>
                <w:rFonts w:eastAsia="宋体" w:cs="Arial" w:hint="eastAsia"/>
                <w:color w:val="000000" w:themeColor="text1"/>
                <w:sz w:val="16"/>
                <w:szCs w:val="16"/>
                <w:lang w:eastAsia="zh-CN"/>
              </w:rPr>
              <w:t>进行</w:t>
            </w:r>
            <w:r w:rsidRPr="0062370B">
              <w:rPr>
                <w:rStyle w:val="Hyperlink"/>
                <w:rFonts w:eastAsia="宋体" w:cs="Arial"/>
                <w:color w:val="000000" w:themeColor="text1"/>
                <w:sz w:val="16"/>
                <w:szCs w:val="16"/>
                <w:lang w:eastAsia="zh-CN"/>
              </w:rPr>
              <w:t>投票。</w:t>
            </w:r>
            <w:r w:rsidRPr="0062370B">
              <w:rPr>
                <w:rStyle w:val="Hyperlink"/>
                <w:rFonts w:eastAsia="宋体" w:cs="Arial" w:hint="eastAsia"/>
                <w:color w:val="000000" w:themeColor="text1"/>
                <w:sz w:val="16"/>
                <w:szCs w:val="16"/>
                <w:lang w:eastAsia="zh-CN"/>
              </w:rPr>
              <w:t>签署方</w:t>
            </w:r>
            <w:r w:rsidR="006702E3" w:rsidRPr="0062370B">
              <w:rPr>
                <w:rStyle w:val="Hyperlink"/>
                <w:rFonts w:eastAsia="宋体" w:cs="Arial"/>
                <w:color w:val="000000" w:themeColor="text1"/>
                <w:sz w:val="16"/>
                <w:szCs w:val="16"/>
                <w:lang w:eastAsia="zh-CN"/>
              </w:rPr>
              <w:t>可在</w:t>
            </w:r>
            <w:r w:rsidRPr="0062370B">
              <w:rPr>
                <w:rStyle w:val="Hyperlink"/>
                <w:rFonts w:eastAsia="宋体" w:cs="Arial"/>
                <w:color w:val="000000" w:themeColor="text1"/>
                <w:sz w:val="16"/>
                <w:szCs w:val="16"/>
                <w:lang w:eastAsia="zh-CN"/>
              </w:rPr>
              <w:t>年度或特别股东大会（</w:t>
            </w:r>
            <w:r w:rsidRPr="0062370B">
              <w:rPr>
                <w:rStyle w:val="Hyperlink"/>
                <w:rFonts w:eastAsia="宋体" w:cs="Arial"/>
                <w:color w:val="000000" w:themeColor="text1"/>
                <w:sz w:val="16"/>
                <w:szCs w:val="16"/>
                <w:lang w:eastAsia="zh-CN"/>
              </w:rPr>
              <w:t>AGM</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EGM</w:t>
            </w:r>
            <w:r w:rsidRPr="0062370B">
              <w:rPr>
                <w:rStyle w:val="Hyperlink"/>
                <w:rFonts w:eastAsia="宋体" w:cs="Arial"/>
                <w:color w:val="000000" w:themeColor="text1"/>
                <w:sz w:val="16"/>
                <w:szCs w:val="16"/>
                <w:lang w:eastAsia="zh-CN"/>
              </w:rPr>
              <w:t>）期间</w:t>
            </w:r>
            <w:r w:rsidRPr="0062370B">
              <w:rPr>
                <w:rStyle w:val="Hyperlink"/>
                <w:rFonts w:eastAsia="宋体" w:cs="Arial" w:hint="eastAsia"/>
                <w:color w:val="000000" w:themeColor="text1"/>
                <w:sz w:val="16"/>
                <w:szCs w:val="16"/>
                <w:lang w:eastAsia="zh-CN"/>
              </w:rPr>
              <w:t>亲自投票，</w:t>
            </w:r>
            <w:r w:rsidRPr="0062370B">
              <w:rPr>
                <w:rStyle w:val="Hyperlink"/>
                <w:rFonts w:eastAsia="宋体" w:cs="Arial"/>
                <w:color w:val="000000" w:themeColor="text1"/>
                <w:sz w:val="16"/>
                <w:szCs w:val="16"/>
                <w:lang w:eastAsia="zh-CN"/>
              </w:rPr>
              <w:t>或通过代理人</w:t>
            </w:r>
            <w:r w:rsidRPr="0062370B">
              <w:rPr>
                <w:rStyle w:val="Hyperlink"/>
                <w:rFonts w:eastAsia="宋体" w:cs="Arial" w:hint="eastAsia"/>
                <w:color w:val="000000" w:themeColor="text1"/>
                <w:sz w:val="16"/>
                <w:szCs w:val="16"/>
                <w:lang w:eastAsia="zh-CN"/>
              </w:rPr>
              <w:t>投票</w:t>
            </w:r>
            <w:r w:rsidRPr="0062370B">
              <w:rPr>
                <w:rStyle w:val="Hyperlink"/>
                <w:rFonts w:eastAsia="宋体" w:cs="Arial"/>
                <w:color w:val="000000" w:themeColor="text1"/>
                <w:sz w:val="16"/>
                <w:szCs w:val="16"/>
                <w:lang w:eastAsia="zh-CN"/>
              </w:rPr>
              <w:t>。</w:t>
            </w:r>
          </w:p>
          <w:p w14:paraId="02D8FA2E" w14:textId="77777777" w:rsidR="004D5923" w:rsidRPr="0062370B" w:rsidRDefault="004D5923">
            <w:pPr>
              <w:rPr>
                <w:rStyle w:val="Hyperlink"/>
                <w:rFonts w:eastAsia="宋体" w:cs="Arial"/>
                <w:color w:val="000000" w:themeColor="text1"/>
                <w:sz w:val="16"/>
                <w:szCs w:val="16"/>
                <w:lang w:eastAsia="zh-CN"/>
              </w:rPr>
            </w:pPr>
          </w:p>
        </w:tc>
      </w:tr>
      <w:tr w:rsidR="004D5923" w:rsidRPr="0062370B" w14:paraId="26AA583C" w14:textId="77777777">
        <w:trPr>
          <w:trHeight w:val="300"/>
        </w:trPr>
        <w:tc>
          <w:tcPr>
            <w:tcW w:w="1841" w:type="dxa"/>
            <w:shd w:val="clear" w:color="auto" w:fill="auto"/>
            <w:vAlign w:val="center"/>
          </w:tcPr>
          <w:p w14:paraId="499FC86B"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11D8876B" w14:textId="77777777" w:rsidR="004D5923" w:rsidRPr="0062370B" w:rsidRDefault="004D5923">
            <w:pPr>
              <w:rPr>
                <w:rFonts w:eastAsia="宋体" w:cs="Arial"/>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48">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p w14:paraId="3ACFBF7B" w14:textId="77777777" w:rsidR="004D5923" w:rsidRPr="0062370B" w:rsidRDefault="004D5923">
            <w:pPr>
              <w:rPr>
                <w:rStyle w:val="Hyperlink"/>
                <w:rFonts w:eastAsia="宋体" w:cs="Arial"/>
                <w:color w:val="000000" w:themeColor="text1"/>
                <w:sz w:val="16"/>
                <w:szCs w:val="16"/>
                <w:lang w:eastAsia="zh-CN"/>
              </w:rPr>
            </w:pPr>
          </w:p>
          <w:p w14:paraId="4EF1A095" w14:textId="5700D2BD"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关于高质量投票披露的进一步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249" w:history="1">
              <w:r w:rsidR="00E923DF" w:rsidRPr="0062370B">
                <w:rPr>
                  <w:rStyle w:val="Hyperlink"/>
                  <w:rFonts w:eastAsia="宋体" w:cs="Arial" w:hint="eastAsia"/>
                  <w:sz w:val="16"/>
                  <w:szCs w:val="16"/>
                  <w:lang w:eastAsia="zh-CN"/>
                </w:rPr>
                <w:t>上市股权</w:t>
              </w:r>
              <w:r w:rsidRPr="0062370B">
                <w:rPr>
                  <w:rStyle w:val="Hyperlink"/>
                  <w:rFonts w:eastAsia="宋体" w:cs="Arial" w:hint="eastAsia"/>
                  <w:sz w:val="16"/>
                  <w:szCs w:val="16"/>
                  <w:lang w:eastAsia="zh-CN"/>
                </w:rPr>
                <w:t>积极所有权实践</w:t>
              </w:r>
              <w:r w:rsidRPr="0062370B">
                <w:rPr>
                  <w:rStyle w:val="Hyperlink"/>
                  <w:rFonts w:eastAsia="宋体" w:cs="Arial"/>
                  <w:sz w:val="16"/>
                  <w:szCs w:val="16"/>
                  <w:lang w:eastAsia="zh-CN"/>
                </w:rPr>
                <w:t>指南</w:t>
              </w:r>
            </w:hyperlink>
            <w:r w:rsidRPr="0062370B">
              <w:rPr>
                <w:rStyle w:val="Hyperlink"/>
                <w:rFonts w:eastAsia="宋体" w:cs="Arial"/>
                <w:color w:val="000000" w:themeColor="text1"/>
                <w:sz w:val="16"/>
                <w:szCs w:val="16"/>
                <w:lang w:eastAsia="zh-CN"/>
              </w:rPr>
              <w:t>。</w:t>
            </w:r>
          </w:p>
        </w:tc>
      </w:tr>
      <w:tr w:rsidR="004D5923" w:rsidRPr="0062370B" w14:paraId="74D2879C" w14:textId="77777777">
        <w:trPr>
          <w:trHeight w:val="300"/>
        </w:trPr>
        <w:tc>
          <w:tcPr>
            <w:tcW w:w="14884" w:type="dxa"/>
            <w:gridSpan w:val="7"/>
            <w:shd w:val="clear" w:color="auto" w:fill="0070C0"/>
            <w:vAlign w:val="center"/>
          </w:tcPr>
          <w:p w14:paraId="7007C30C"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4C21C56F" w14:textId="77777777">
        <w:trPr>
          <w:trHeight w:val="300"/>
        </w:trPr>
        <w:tc>
          <w:tcPr>
            <w:tcW w:w="1841" w:type="dxa"/>
            <w:shd w:val="clear" w:color="auto" w:fill="auto"/>
            <w:vAlign w:val="center"/>
          </w:tcPr>
          <w:p w14:paraId="4BA96D5F"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3DD5BF89"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[PGS 33]</w:t>
            </w:r>
          </w:p>
        </w:tc>
      </w:tr>
      <w:tr w:rsidR="004D5923" w:rsidRPr="0062370B" w14:paraId="354B64E1" w14:textId="77777777">
        <w:trPr>
          <w:trHeight w:val="300"/>
        </w:trPr>
        <w:tc>
          <w:tcPr>
            <w:tcW w:w="1841" w:type="dxa"/>
            <w:shd w:val="clear" w:color="auto" w:fill="auto"/>
            <w:vAlign w:val="center"/>
          </w:tcPr>
          <w:p w14:paraId="46A004EC"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03E9A429"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7F6E6965" w14:textId="77777777">
        <w:trPr>
          <w:trHeight w:val="300"/>
        </w:trPr>
        <w:tc>
          <w:tcPr>
            <w:tcW w:w="14884" w:type="dxa"/>
            <w:gridSpan w:val="7"/>
            <w:shd w:val="clear" w:color="auto" w:fill="0070C0"/>
            <w:vAlign w:val="center"/>
          </w:tcPr>
          <w:p w14:paraId="2869D71E"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7098D114" w14:textId="77777777">
        <w:trPr>
          <w:trHeight w:val="354"/>
        </w:trPr>
        <w:tc>
          <w:tcPr>
            <w:tcW w:w="1841" w:type="dxa"/>
            <w:shd w:val="clear" w:color="auto" w:fill="auto"/>
            <w:vAlign w:val="center"/>
          </w:tcPr>
          <w:p w14:paraId="49CE3D2E" w14:textId="77777777" w:rsidR="004D5923" w:rsidRPr="0062370B" w:rsidRDefault="004D5923">
            <w:pPr>
              <w:rPr>
                <w:rFonts w:eastAsia="宋体" w:cs="Arial"/>
                <w:b/>
                <w:sz w:val="16"/>
                <w:szCs w:val="16"/>
              </w:rPr>
            </w:pPr>
            <w:r w:rsidRPr="0062370B">
              <w:rPr>
                <w:rFonts w:eastAsia="宋体" w:cs="Arial"/>
                <w:b/>
                <w:sz w:val="16"/>
                <w:szCs w:val="16"/>
              </w:rPr>
              <w:lastRenderedPageBreak/>
              <w:t>评估标准</w:t>
            </w:r>
          </w:p>
        </w:tc>
        <w:tc>
          <w:tcPr>
            <w:tcW w:w="6521" w:type="dxa"/>
            <w:gridSpan w:val="3"/>
            <w:shd w:val="clear" w:color="auto" w:fill="auto"/>
            <w:vAlign w:val="center"/>
          </w:tcPr>
          <w:p w14:paraId="080DE05C"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764EA50" w14:textId="77777777" w:rsidR="004D5923" w:rsidRPr="0062370B" w:rsidRDefault="004D5923">
            <w:pPr>
              <w:rPr>
                <w:rStyle w:val="Hyperlink"/>
                <w:rFonts w:eastAsia="宋体" w:cs="Arial"/>
                <w:color w:val="000000" w:themeColor="text1"/>
                <w:sz w:val="16"/>
                <w:szCs w:val="16"/>
                <w:lang w:eastAsia="zh-CN"/>
              </w:rPr>
            </w:pPr>
          </w:p>
          <w:p w14:paraId="157DBE1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3F1D5E4"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p>
          <w:p w14:paraId="3FA75063"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10C3C786"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25</w:t>
            </w:r>
            <w:r w:rsidRPr="0062370B">
              <w:rPr>
                <w:rStyle w:val="Hyperlink"/>
                <w:rFonts w:eastAsia="宋体" w:cs="Arial"/>
                <w:color w:val="000000" w:themeColor="text1"/>
                <w:sz w:val="16"/>
                <w:szCs w:val="16"/>
                <w:lang w:eastAsia="zh-CN"/>
              </w:rPr>
              <w:t>分。</w:t>
            </w:r>
          </w:p>
          <w:p w14:paraId="41CA2630"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E</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6522" w:type="dxa"/>
            <w:gridSpan w:val="3"/>
            <w:shd w:val="clear" w:color="auto" w:fill="auto"/>
            <w:vAlign w:val="center"/>
          </w:tcPr>
          <w:p w14:paraId="0327D65C"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2A572F83" w14:textId="77777777" w:rsidR="004D5923" w:rsidRPr="0062370B" w:rsidRDefault="004D5923">
            <w:pPr>
              <w:rPr>
                <w:rStyle w:val="Hyperlink"/>
                <w:rFonts w:eastAsia="宋体" w:cs="Arial"/>
                <w:color w:val="000000" w:themeColor="text1"/>
                <w:sz w:val="16"/>
                <w:szCs w:val="16"/>
                <w:lang w:eastAsia="zh-CN"/>
              </w:rPr>
            </w:pPr>
          </w:p>
          <w:p w14:paraId="6DC66EE2"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E</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4D5923" w:rsidRPr="0062370B" w14:paraId="0581B847" w14:textId="77777777">
        <w:trPr>
          <w:trHeight w:val="300"/>
        </w:trPr>
        <w:tc>
          <w:tcPr>
            <w:tcW w:w="1841" w:type="dxa"/>
            <w:shd w:val="clear" w:color="auto" w:fill="auto"/>
            <w:vAlign w:val="center"/>
          </w:tcPr>
          <w:p w14:paraId="3199EB92"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78EF0AE4" w14:textId="65A95CE3" w:rsidR="004D5923" w:rsidRPr="0062370B" w:rsidRDefault="00DD1AEC">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5C87418D"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2"/>
        <w:gridCol w:w="1552"/>
        <w:gridCol w:w="2819"/>
        <w:gridCol w:w="31"/>
        <w:gridCol w:w="4288"/>
        <w:gridCol w:w="329"/>
        <w:gridCol w:w="1975"/>
        <w:gridCol w:w="2050"/>
      </w:tblGrid>
      <w:tr w:rsidR="004D5923" w:rsidRPr="0062370B" w14:paraId="318FFBD6" w14:textId="77777777">
        <w:trPr>
          <w:trHeight w:val="368"/>
        </w:trPr>
        <w:tc>
          <w:tcPr>
            <w:tcW w:w="1832" w:type="dxa"/>
            <w:vMerge w:val="restart"/>
            <w:shd w:val="clear" w:color="auto" w:fill="DFF5F9"/>
            <w:vAlign w:val="center"/>
            <w:hideMark/>
          </w:tcPr>
          <w:p w14:paraId="4BEA9C2F"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2768860" w14:textId="77777777" w:rsidR="004D5923" w:rsidRPr="0062370B" w:rsidRDefault="004D5923">
            <w:pPr>
              <w:spacing w:line="240" w:lineRule="auto"/>
              <w:jc w:val="center"/>
              <w:textAlignment w:val="baseline"/>
              <w:rPr>
                <w:rFonts w:eastAsia="宋体" w:cs="Arial"/>
                <w:b/>
                <w:sz w:val="14"/>
                <w:szCs w:val="14"/>
                <w:lang w:eastAsia="en-GB"/>
              </w:rPr>
            </w:pPr>
          </w:p>
          <w:p w14:paraId="185A816D" w14:textId="77777777" w:rsidR="004D5923" w:rsidRPr="0062370B" w:rsidRDefault="004D5923">
            <w:pPr>
              <w:pStyle w:val="Indicatorsubsection"/>
              <w:rPr>
                <w:rFonts w:eastAsia="宋体"/>
                <w:sz w:val="18"/>
                <w:szCs w:val="18"/>
                <w:lang w:val="en-GB"/>
              </w:rPr>
            </w:pPr>
            <w:bookmarkStart w:id="54" w:name="_Toc133243175"/>
            <w:r w:rsidRPr="0062370B">
              <w:rPr>
                <w:rFonts w:eastAsia="宋体"/>
                <w:lang w:val="en-GB"/>
              </w:rPr>
              <w:t>PGS 34</w:t>
            </w:r>
            <w:bookmarkEnd w:id="54"/>
          </w:p>
        </w:tc>
        <w:tc>
          <w:tcPr>
            <w:tcW w:w="1552" w:type="dxa"/>
            <w:shd w:val="clear" w:color="auto" w:fill="DFF5F9"/>
            <w:vAlign w:val="center"/>
            <w:hideMark/>
          </w:tcPr>
          <w:p w14:paraId="6323EF11"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19" w:type="dxa"/>
            <w:shd w:val="clear" w:color="auto" w:fill="DFF5F9"/>
            <w:vAlign w:val="center"/>
          </w:tcPr>
          <w:p w14:paraId="7497400E"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22"/>
                <w:szCs w:val="22"/>
              </w:rPr>
              <w:t>OO 9</w:t>
            </w:r>
          </w:p>
        </w:tc>
        <w:tc>
          <w:tcPr>
            <w:tcW w:w="4648" w:type="dxa"/>
            <w:gridSpan w:val="3"/>
            <w:vMerge w:val="restart"/>
            <w:shd w:val="clear" w:color="auto" w:fill="DFF5F9"/>
            <w:vAlign w:val="center"/>
          </w:tcPr>
          <w:p w14:paraId="698153F7"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217F26BD" w14:textId="77777777" w:rsidR="004D5923" w:rsidRPr="0062370B" w:rsidRDefault="004D5923">
            <w:pPr>
              <w:spacing w:line="240" w:lineRule="auto"/>
              <w:jc w:val="center"/>
              <w:textAlignment w:val="baseline"/>
              <w:rPr>
                <w:rFonts w:eastAsia="宋体" w:cs="Arial"/>
                <w:sz w:val="14"/>
                <w:szCs w:val="14"/>
                <w:lang w:eastAsia="zh-CN"/>
              </w:rPr>
            </w:pPr>
          </w:p>
          <w:p w14:paraId="25FDEBBD" w14:textId="7777777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管理：（代理）投票</w:t>
            </w:r>
          </w:p>
        </w:tc>
        <w:tc>
          <w:tcPr>
            <w:tcW w:w="1975" w:type="dxa"/>
            <w:vMerge w:val="restart"/>
            <w:shd w:val="clear" w:color="auto" w:fill="DFF5F9"/>
            <w:vAlign w:val="center"/>
            <w:hideMark/>
          </w:tcPr>
          <w:p w14:paraId="19498BA7"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357F3EEA" w14:textId="77777777" w:rsidR="004D5923" w:rsidRPr="0062370B" w:rsidRDefault="004D5923">
            <w:pPr>
              <w:spacing w:line="240" w:lineRule="auto"/>
              <w:jc w:val="center"/>
              <w:textAlignment w:val="baseline"/>
              <w:rPr>
                <w:rFonts w:eastAsia="宋体" w:cs="Arial"/>
                <w:b/>
                <w:bCs/>
                <w:sz w:val="14"/>
                <w:szCs w:val="14"/>
                <w:lang w:eastAsia="en-GB"/>
              </w:rPr>
            </w:pPr>
          </w:p>
          <w:p w14:paraId="6D9D6827"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2050" w:type="dxa"/>
            <w:vMerge w:val="restart"/>
            <w:shd w:val="clear" w:color="auto" w:fill="00B0F0"/>
            <w:tcMar>
              <w:top w:w="113" w:type="dxa"/>
              <w:left w:w="113" w:type="dxa"/>
              <w:bottom w:w="113" w:type="dxa"/>
              <w:right w:w="113" w:type="dxa"/>
            </w:tcMar>
            <w:vAlign w:val="center"/>
            <w:hideMark/>
          </w:tcPr>
          <w:p w14:paraId="4AB19581"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19C16117"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2AB6600F"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5663453B" w14:textId="77777777">
        <w:trPr>
          <w:trHeight w:val="368"/>
        </w:trPr>
        <w:tc>
          <w:tcPr>
            <w:tcW w:w="1832" w:type="dxa"/>
            <w:vMerge/>
            <w:shd w:val="clear" w:color="auto" w:fill="DFF5F9"/>
            <w:vAlign w:val="center"/>
          </w:tcPr>
          <w:p w14:paraId="7BBD1927" w14:textId="77777777" w:rsidR="004D5923" w:rsidRPr="0062370B" w:rsidRDefault="004D5923">
            <w:pPr>
              <w:spacing w:line="240" w:lineRule="auto"/>
              <w:jc w:val="center"/>
              <w:textAlignment w:val="baseline"/>
              <w:rPr>
                <w:rFonts w:eastAsia="宋体" w:cs="Arial"/>
                <w:b/>
                <w:sz w:val="14"/>
                <w:szCs w:val="14"/>
                <w:lang w:eastAsia="en-GB"/>
              </w:rPr>
            </w:pPr>
          </w:p>
        </w:tc>
        <w:tc>
          <w:tcPr>
            <w:tcW w:w="1552" w:type="dxa"/>
            <w:shd w:val="clear" w:color="auto" w:fill="DFF5F9"/>
            <w:vAlign w:val="center"/>
          </w:tcPr>
          <w:p w14:paraId="207AFA43"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19" w:type="dxa"/>
            <w:shd w:val="clear" w:color="auto" w:fill="DFF5F9"/>
            <w:vAlign w:val="center"/>
          </w:tcPr>
          <w:p w14:paraId="28DF9104"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48" w:type="dxa"/>
            <w:gridSpan w:val="3"/>
            <w:vMerge/>
            <w:shd w:val="clear" w:color="auto" w:fill="DFF5F9"/>
            <w:vAlign w:val="center"/>
          </w:tcPr>
          <w:p w14:paraId="23CB1488" w14:textId="77777777" w:rsidR="004D5923" w:rsidRPr="0062370B" w:rsidRDefault="004D5923">
            <w:pPr>
              <w:spacing w:line="240" w:lineRule="auto"/>
              <w:jc w:val="center"/>
              <w:textAlignment w:val="baseline"/>
              <w:rPr>
                <w:rFonts w:eastAsia="宋体" w:cs="Arial"/>
                <w:b/>
                <w:sz w:val="14"/>
                <w:szCs w:val="14"/>
                <w:lang w:eastAsia="en-GB"/>
              </w:rPr>
            </w:pPr>
          </w:p>
        </w:tc>
        <w:tc>
          <w:tcPr>
            <w:tcW w:w="1975" w:type="dxa"/>
            <w:vMerge/>
            <w:shd w:val="clear" w:color="auto" w:fill="DFF5F9"/>
            <w:vAlign w:val="center"/>
          </w:tcPr>
          <w:p w14:paraId="40DF6339" w14:textId="77777777" w:rsidR="004D5923" w:rsidRPr="0062370B" w:rsidRDefault="004D5923">
            <w:pPr>
              <w:spacing w:line="240" w:lineRule="auto"/>
              <w:jc w:val="center"/>
              <w:textAlignment w:val="baseline"/>
              <w:rPr>
                <w:rFonts w:eastAsia="宋体" w:cs="Arial"/>
                <w:b/>
                <w:bCs/>
                <w:sz w:val="14"/>
                <w:szCs w:val="14"/>
                <w:lang w:eastAsia="en-GB"/>
              </w:rPr>
            </w:pPr>
          </w:p>
        </w:tc>
        <w:tc>
          <w:tcPr>
            <w:tcW w:w="2050" w:type="dxa"/>
            <w:vMerge/>
            <w:shd w:val="clear" w:color="auto" w:fill="00B0F0"/>
            <w:tcMar>
              <w:top w:w="113" w:type="dxa"/>
              <w:left w:w="113" w:type="dxa"/>
              <w:bottom w:w="113" w:type="dxa"/>
              <w:right w:w="113" w:type="dxa"/>
            </w:tcMar>
            <w:vAlign w:val="center"/>
          </w:tcPr>
          <w:p w14:paraId="54EE55ED"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4362E621" w14:textId="77777777">
        <w:trPr>
          <w:trHeight w:val="570"/>
        </w:trPr>
        <w:tc>
          <w:tcPr>
            <w:tcW w:w="14876" w:type="dxa"/>
            <w:gridSpan w:val="8"/>
            <w:shd w:val="clear" w:color="auto" w:fill="FFFFFF" w:themeFill="background1"/>
            <w:tcMar>
              <w:top w:w="113" w:type="dxa"/>
              <w:left w:w="113" w:type="dxa"/>
              <w:bottom w:w="113" w:type="dxa"/>
              <w:right w:w="113" w:type="dxa"/>
            </w:tcMar>
            <w:vAlign w:val="center"/>
            <w:hideMark/>
          </w:tcPr>
          <w:p w14:paraId="3963C3FF" w14:textId="2D5D53E5" w:rsidR="004D5923" w:rsidRPr="0062370B" w:rsidRDefault="004D5923">
            <w:pPr>
              <w:spacing w:line="276" w:lineRule="auto"/>
              <w:textAlignment w:val="baseline"/>
              <w:rPr>
                <w:rFonts w:ascii="宋体" w:eastAsia="宋体" w:hAnsi="宋体" w:cs="Arial"/>
                <w:b/>
                <w:lang w:eastAsia="zh-CN"/>
              </w:rPr>
            </w:pPr>
            <w:r w:rsidRPr="0062370B">
              <w:rPr>
                <w:rFonts w:ascii="宋体" w:eastAsia="宋体" w:hAnsi="宋体" w:cs="宋体" w:hint="eastAsia"/>
                <w:b/>
                <w:lang w:eastAsia="zh-CN"/>
              </w:rPr>
              <w:t>在</w:t>
            </w:r>
            <w:r w:rsidR="00957B4B" w:rsidRPr="0062370B">
              <w:rPr>
                <w:rFonts w:ascii="宋体" w:eastAsia="宋体" w:hAnsi="宋体" w:cs="宋体" w:hint="eastAsia"/>
                <w:b/>
                <w:lang w:eastAsia="zh-CN"/>
              </w:rPr>
              <w:t>报告年度</w:t>
            </w:r>
            <w:r w:rsidRPr="0062370B">
              <w:rPr>
                <w:rFonts w:ascii="宋体" w:eastAsia="宋体" w:hAnsi="宋体" w:cs="宋体" w:hint="eastAsia"/>
                <w:b/>
                <w:lang w:eastAsia="zh-CN"/>
              </w:rPr>
              <w:t>，贵机构和/或代为投票的外部</w:t>
            </w:r>
            <w:hyperlink r:id="rId250" w:history="1">
              <w:r w:rsidRPr="0062370B">
                <w:rPr>
                  <w:rStyle w:val="Hyperlink"/>
                  <w:rFonts w:ascii="宋体" w:eastAsia="宋体" w:hAnsi="宋体" w:hint="eastAsia"/>
                  <w:lang w:eastAsia="zh-CN"/>
                </w:rPr>
                <w:t>服</w:t>
              </w:r>
              <w:r w:rsidRPr="0062370B">
                <w:rPr>
                  <w:rStyle w:val="Hyperlink"/>
                  <w:rFonts w:ascii="宋体" w:eastAsia="宋体" w:hAnsi="宋体" w:hint="eastAsia"/>
                  <w:b/>
                  <w:lang w:eastAsia="zh-CN"/>
                </w:rPr>
                <w:t>务商</w:t>
              </w:r>
            </w:hyperlink>
            <w:r w:rsidRPr="0062370B">
              <w:rPr>
                <w:rStyle w:val="Hyperlink"/>
                <w:rFonts w:ascii="宋体" w:eastAsia="宋体" w:hAnsi="宋体" w:hint="eastAsia"/>
                <w:color w:val="auto"/>
                <w:lang w:eastAsia="zh-CN"/>
              </w:rPr>
              <w:t>是</w:t>
            </w:r>
            <w:r w:rsidRPr="0062370B">
              <w:rPr>
                <w:rFonts w:ascii="宋体" w:eastAsia="宋体" w:hAnsi="宋体" w:cs="宋体" w:hint="eastAsia"/>
                <w:b/>
                <w:lang w:eastAsia="zh-CN"/>
              </w:rPr>
              <w:t>否在投票之后</w:t>
            </w:r>
            <w:r w:rsidR="0025012A" w:rsidRPr="0062370B">
              <w:rPr>
                <w:rFonts w:ascii="宋体" w:eastAsia="宋体" w:hAnsi="宋体" w:cs="宋体" w:hint="eastAsia"/>
                <w:b/>
                <w:lang w:eastAsia="zh-CN"/>
              </w:rPr>
              <w:t>沟通</w:t>
            </w:r>
            <w:hyperlink r:id="rId251" w:history="1">
              <w:r w:rsidRPr="0062370B">
                <w:rPr>
                  <w:rStyle w:val="Hyperlink"/>
                  <w:rFonts w:ascii="宋体" w:eastAsia="宋体" w:hAnsi="宋体" w:cs="宋体" w:hint="eastAsia"/>
                  <w:b/>
                  <w:lang w:eastAsia="zh-CN"/>
                </w:rPr>
                <w:t>投票</w:t>
              </w:r>
            </w:hyperlink>
            <w:r w:rsidRPr="0062370B">
              <w:rPr>
                <w:rFonts w:ascii="宋体" w:eastAsia="宋体" w:hAnsi="宋体" w:cs="宋体" w:hint="eastAsia"/>
                <w:b/>
                <w:lang w:eastAsia="zh-CN"/>
              </w:rPr>
              <w:t>决定的理由？</w:t>
            </w:r>
          </w:p>
        </w:tc>
      </w:tr>
      <w:tr w:rsidR="004D5923" w:rsidRPr="0062370B" w14:paraId="14263AA9" w14:textId="77777777">
        <w:trPr>
          <w:trHeight w:val="964"/>
        </w:trPr>
        <w:tc>
          <w:tcPr>
            <w:tcW w:w="6234" w:type="dxa"/>
            <w:gridSpan w:val="4"/>
            <w:shd w:val="clear" w:color="auto" w:fill="FFFFFF" w:themeFill="background1"/>
            <w:tcMar>
              <w:top w:w="113" w:type="dxa"/>
              <w:left w:w="113" w:type="dxa"/>
              <w:bottom w:w="113" w:type="dxa"/>
              <w:right w:w="113" w:type="dxa"/>
            </w:tcMar>
            <w:vAlign w:val="center"/>
            <w:hideMark/>
          </w:tcPr>
          <w:p w14:paraId="44234752" w14:textId="77777777" w:rsidR="004D5923" w:rsidRPr="0062370B" w:rsidRDefault="004D5923">
            <w:pPr>
              <w:spacing w:line="276" w:lineRule="auto"/>
              <w:textAlignment w:val="baseline"/>
              <w:rPr>
                <w:rFonts w:eastAsia="宋体" w:cs="Arial"/>
                <w:szCs w:val="16"/>
                <w:lang w:eastAsia="zh-CN"/>
              </w:rPr>
            </w:pPr>
          </w:p>
        </w:tc>
        <w:tc>
          <w:tcPr>
            <w:tcW w:w="4288" w:type="dxa"/>
            <w:shd w:val="clear" w:color="auto" w:fill="FFFFFF" w:themeFill="background1"/>
            <w:vAlign w:val="center"/>
          </w:tcPr>
          <w:p w14:paraId="1873EBA2" w14:textId="03E17C69" w:rsidR="004D5923" w:rsidRPr="0062370B" w:rsidRDefault="004D5923">
            <w:pPr>
              <w:spacing w:line="276" w:lineRule="auto"/>
              <w:textAlignment w:val="baseline"/>
              <w:rPr>
                <w:rFonts w:eastAsia="宋体" w:cs="Arial"/>
                <w:b/>
                <w:bCs/>
                <w:szCs w:val="16"/>
                <w:lang w:eastAsia="zh-CN"/>
              </w:rPr>
            </w:pPr>
            <w:r w:rsidRPr="0062370B">
              <w:rPr>
                <w:rFonts w:eastAsia="宋体" w:cs="Arial"/>
                <w:b/>
                <w:bCs/>
                <w:szCs w:val="16"/>
                <w:lang w:eastAsia="zh-CN"/>
              </w:rPr>
              <w:t xml:space="preserve">(1) </w:t>
            </w:r>
            <w:r w:rsidRPr="0062370B">
              <w:rPr>
                <w:rFonts w:eastAsia="宋体" w:cs="Arial" w:hint="eastAsia"/>
                <w:b/>
                <w:bCs/>
                <w:lang w:eastAsia="zh-CN"/>
              </w:rPr>
              <w:t>对</w:t>
            </w:r>
            <w:r w:rsidRPr="0062370B">
              <w:rPr>
                <w:rFonts w:eastAsia="宋体" w:cs="Arial"/>
                <w:b/>
                <w:bCs/>
                <w:szCs w:val="16"/>
                <w:lang w:eastAsia="zh-CN"/>
              </w:rPr>
              <w:t>管理层建议</w:t>
            </w:r>
            <w:r w:rsidRPr="0062370B">
              <w:rPr>
                <w:rFonts w:eastAsia="宋体" w:cs="Arial" w:hint="eastAsia"/>
                <w:b/>
                <w:bCs/>
                <w:szCs w:val="16"/>
                <w:lang w:eastAsia="zh-CN"/>
              </w:rPr>
              <w:t>投</w:t>
            </w:r>
            <w:r w:rsidRPr="0062370B">
              <w:rPr>
                <w:rFonts w:eastAsia="宋体" w:cs="Arial"/>
                <w:b/>
                <w:bCs/>
                <w:szCs w:val="16"/>
                <w:lang w:eastAsia="zh-CN"/>
              </w:rPr>
              <w:t>弃权</w:t>
            </w:r>
            <w:r w:rsidRPr="0062370B">
              <w:rPr>
                <w:rFonts w:eastAsia="宋体" w:cs="Arial" w:hint="eastAsia"/>
                <w:b/>
                <w:bCs/>
                <w:szCs w:val="16"/>
                <w:lang w:eastAsia="zh-CN"/>
              </w:rPr>
              <w:t>票</w:t>
            </w:r>
            <w:r w:rsidRPr="0062370B">
              <w:rPr>
                <w:rFonts w:eastAsia="宋体" w:cs="Arial"/>
                <w:b/>
                <w:bCs/>
                <w:szCs w:val="16"/>
                <w:lang w:eastAsia="zh-CN"/>
              </w:rPr>
              <w:t>或反对</w:t>
            </w:r>
            <w:r w:rsidRPr="0062370B">
              <w:rPr>
                <w:rFonts w:eastAsia="宋体" w:cs="Arial" w:hint="eastAsia"/>
                <w:b/>
                <w:bCs/>
                <w:szCs w:val="16"/>
                <w:lang w:eastAsia="zh-CN"/>
              </w:rPr>
              <w:t>票时</w:t>
            </w:r>
          </w:p>
        </w:tc>
        <w:tc>
          <w:tcPr>
            <w:tcW w:w="4354" w:type="dxa"/>
            <w:gridSpan w:val="3"/>
            <w:shd w:val="clear" w:color="auto" w:fill="FFFFFF" w:themeFill="background1"/>
            <w:vAlign w:val="center"/>
          </w:tcPr>
          <w:p w14:paraId="32236D56" w14:textId="78BB4000" w:rsidR="004D5923" w:rsidRPr="0062370B" w:rsidRDefault="004D5923">
            <w:pPr>
              <w:spacing w:line="276" w:lineRule="auto"/>
              <w:textAlignment w:val="baseline"/>
              <w:rPr>
                <w:rFonts w:eastAsia="宋体" w:cs="Arial"/>
                <w:b/>
                <w:bCs/>
                <w:szCs w:val="16"/>
                <w:lang w:eastAsia="zh-CN"/>
              </w:rPr>
            </w:pPr>
            <w:r w:rsidRPr="0062370B">
              <w:rPr>
                <w:rFonts w:eastAsia="宋体" w:cs="Arial"/>
                <w:b/>
                <w:bCs/>
                <w:szCs w:val="16"/>
                <w:lang w:eastAsia="zh-CN"/>
              </w:rPr>
              <w:t>(2)</w:t>
            </w:r>
            <w:r w:rsidRPr="0062370B">
              <w:rPr>
                <w:rFonts w:eastAsia="宋体" w:cs="Arial"/>
                <w:b/>
                <w:bCs/>
                <w:szCs w:val="16"/>
                <w:lang w:eastAsia="zh-CN"/>
              </w:rPr>
              <w:t>对</w:t>
            </w:r>
            <w:r w:rsidRPr="0062370B">
              <w:rPr>
                <w:rFonts w:eastAsia="宋体" w:cs="Arial"/>
                <w:b/>
                <w:bCs/>
                <w:szCs w:val="16"/>
                <w:lang w:eastAsia="zh-CN"/>
              </w:rPr>
              <w:t>ESG</w:t>
            </w:r>
            <w:r w:rsidRPr="0062370B">
              <w:rPr>
                <w:rFonts w:eastAsia="宋体" w:cs="Arial"/>
                <w:b/>
                <w:bCs/>
                <w:szCs w:val="16"/>
                <w:lang w:eastAsia="zh-CN"/>
              </w:rPr>
              <w:t>相关股东决议</w:t>
            </w:r>
            <w:r w:rsidR="009C74C3" w:rsidRPr="0062370B">
              <w:rPr>
                <w:rFonts w:eastAsia="宋体" w:cs="Arial" w:hint="eastAsia"/>
                <w:b/>
                <w:bCs/>
                <w:szCs w:val="16"/>
                <w:lang w:eastAsia="zh-CN"/>
              </w:rPr>
              <w:t>投反对票</w:t>
            </w:r>
            <w:r w:rsidRPr="0062370B">
              <w:rPr>
                <w:rFonts w:eastAsia="宋体" w:cs="Arial" w:hint="eastAsia"/>
                <w:b/>
                <w:bCs/>
                <w:szCs w:val="16"/>
                <w:lang w:eastAsia="zh-CN"/>
              </w:rPr>
              <w:t>时</w:t>
            </w:r>
          </w:p>
        </w:tc>
      </w:tr>
      <w:tr w:rsidR="004D5923" w:rsidRPr="0062370B" w14:paraId="08F80B93" w14:textId="77777777">
        <w:trPr>
          <w:trHeight w:val="550"/>
        </w:trPr>
        <w:tc>
          <w:tcPr>
            <w:tcW w:w="6234" w:type="dxa"/>
            <w:gridSpan w:val="4"/>
            <w:shd w:val="clear" w:color="auto" w:fill="FFFFFF" w:themeFill="background1"/>
            <w:tcMar>
              <w:top w:w="113" w:type="dxa"/>
              <w:left w:w="113" w:type="dxa"/>
              <w:bottom w:w="113" w:type="dxa"/>
              <w:right w:w="113" w:type="dxa"/>
            </w:tcMar>
            <w:vAlign w:val="center"/>
          </w:tcPr>
          <w:p w14:paraId="19A524A3" w14:textId="77777777"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是，我们公开披露理由</w:t>
            </w:r>
          </w:p>
          <w:p w14:paraId="6F7B4060" w14:textId="77777777" w:rsidR="004D5923" w:rsidRPr="0062370B" w:rsidRDefault="004D5923">
            <w:pPr>
              <w:spacing w:line="276" w:lineRule="auto"/>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添加链接</w:t>
            </w:r>
            <w:r w:rsidRPr="0062370B">
              <w:rPr>
                <w:rFonts w:eastAsia="宋体" w:cs="Arial" w:hint="eastAsia"/>
                <w:szCs w:val="16"/>
                <w:lang w:eastAsia="zh-CN"/>
              </w:rPr>
              <w:t>：</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lang w:eastAsia="zh-CN"/>
              </w:rPr>
              <w:t>必填</w:t>
            </w:r>
            <w:r w:rsidRPr="0062370B">
              <w:rPr>
                <w:rFonts w:eastAsia="宋体" w:cs="Arial"/>
                <w:lang w:eastAsia="zh-CN"/>
              </w:rPr>
              <w:t>]</w:t>
            </w:r>
          </w:p>
        </w:tc>
        <w:tc>
          <w:tcPr>
            <w:tcW w:w="4288" w:type="dxa"/>
            <w:shd w:val="clear" w:color="auto" w:fill="FFFFFF" w:themeFill="background1"/>
            <w:vAlign w:val="center"/>
          </w:tcPr>
          <w:p w14:paraId="6661A7CC" w14:textId="77777777" w:rsidR="004D5923" w:rsidRPr="0062370B" w:rsidRDefault="004D5923">
            <w:pPr>
              <w:spacing w:line="276" w:lineRule="auto"/>
              <w:textAlignment w:val="baseline"/>
              <w:rPr>
                <w:rFonts w:eastAsia="宋体" w:cs="Arial"/>
                <w:lang w:eastAsia="zh-CN"/>
              </w:rPr>
            </w:pPr>
            <w:r w:rsidRPr="0062370B">
              <w:rPr>
                <w:rFonts w:eastAsia="宋体" w:cs="Arial"/>
                <w:lang w:eastAsia="zh-CN"/>
              </w:rPr>
              <w:t>[</w:t>
            </w:r>
            <w:r w:rsidRPr="0062370B">
              <w:rPr>
                <w:rFonts w:eastAsia="宋体" w:cs="Arial"/>
                <w:lang w:eastAsia="zh-CN"/>
              </w:rPr>
              <w:t>下拉式清单</w:t>
            </w:r>
            <w:r w:rsidRPr="0062370B">
              <w:rPr>
                <w:rFonts w:eastAsia="宋体" w:cs="Arial"/>
                <w:lang w:eastAsia="zh-CN"/>
              </w:rPr>
              <w:t>]</w:t>
            </w:r>
          </w:p>
          <w:p w14:paraId="4B6F1FF0" w14:textId="77777777" w:rsidR="004D5923" w:rsidRPr="0062370B" w:rsidRDefault="004D5923">
            <w:pPr>
              <w:spacing w:line="276" w:lineRule="auto"/>
              <w:textAlignment w:val="baseline"/>
              <w:rPr>
                <w:rFonts w:eastAsia="宋体" w:cs="Arial"/>
                <w:lang w:eastAsia="zh-CN"/>
              </w:rPr>
            </w:pPr>
          </w:p>
          <w:p w14:paraId="01292A6F" w14:textId="77777777" w:rsidR="004D5923" w:rsidRPr="0062370B" w:rsidRDefault="004D5923">
            <w:pPr>
              <w:spacing w:line="276" w:lineRule="auto"/>
              <w:textAlignment w:val="baseline"/>
              <w:rPr>
                <w:rFonts w:eastAsia="宋体" w:cs="Arial"/>
                <w:lang w:eastAsia="zh-CN"/>
              </w:rPr>
            </w:pPr>
            <w:r w:rsidRPr="0062370B">
              <w:rPr>
                <w:rFonts w:eastAsia="宋体" w:cs="Arial"/>
                <w:lang w:eastAsia="zh-CN"/>
              </w:rPr>
              <w:t xml:space="preserve">(1) </w:t>
            </w:r>
            <w:r w:rsidRPr="0062370B">
              <w:rPr>
                <w:rFonts w:eastAsia="宋体" w:cs="Arial"/>
                <w:lang w:eastAsia="zh-CN"/>
              </w:rPr>
              <w:t>对所有投票</w:t>
            </w:r>
          </w:p>
          <w:p w14:paraId="234D9B8C" w14:textId="77777777" w:rsidR="004D5923" w:rsidRPr="0062370B" w:rsidRDefault="004D5923">
            <w:pPr>
              <w:spacing w:line="276" w:lineRule="auto"/>
              <w:textAlignment w:val="baseline"/>
              <w:rPr>
                <w:rFonts w:eastAsia="宋体" w:cs="Arial"/>
                <w:lang w:eastAsia="zh-CN"/>
              </w:rPr>
            </w:pPr>
            <w:r w:rsidRPr="0062370B">
              <w:rPr>
                <w:rFonts w:eastAsia="宋体" w:cs="Arial"/>
                <w:lang w:eastAsia="zh-CN"/>
              </w:rPr>
              <w:t xml:space="preserve">(2) </w:t>
            </w:r>
            <w:r w:rsidRPr="0062370B">
              <w:rPr>
                <w:rFonts w:eastAsia="宋体" w:cs="Arial" w:hint="eastAsia"/>
                <w:lang w:eastAsia="zh-CN"/>
              </w:rPr>
              <w:t>对</w:t>
            </w:r>
            <w:r w:rsidRPr="0062370B">
              <w:rPr>
                <w:rFonts w:eastAsia="宋体" w:cs="Arial"/>
                <w:lang w:eastAsia="zh-CN"/>
              </w:rPr>
              <w:t>多数</w:t>
            </w:r>
            <w:r w:rsidRPr="0062370B">
              <w:rPr>
                <w:rFonts w:eastAsia="宋体" w:cs="Arial" w:hint="eastAsia"/>
                <w:lang w:eastAsia="zh-CN"/>
              </w:rPr>
              <w:t>投票</w:t>
            </w:r>
          </w:p>
          <w:p w14:paraId="73551EAD" w14:textId="77777777" w:rsidR="004D5923" w:rsidRPr="0062370B" w:rsidRDefault="004D5923">
            <w:pPr>
              <w:rPr>
                <w:rFonts w:eastAsia="宋体" w:cs="Arial"/>
                <w:lang w:eastAsia="zh-CN"/>
              </w:rPr>
            </w:pPr>
            <w:r w:rsidRPr="0062370B">
              <w:rPr>
                <w:rFonts w:eastAsia="宋体" w:cs="Arial"/>
                <w:lang w:eastAsia="zh-CN"/>
              </w:rPr>
              <w:t xml:space="preserve">(3) </w:t>
            </w:r>
            <w:r w:rsidRPr="0062370B">
              <w:rPr>
                <w:rFonts w:eastAsia="宋体" w:cs="Arial" w:hint="eastAsia"/>
                <w:lang w:eastAsia="zh-CN"/>
              </w:rPr>
              <w:t>对少</w:t>
            </w:r>
            <w:r w:rsidRPr="0062370B">
              <w:rPr>
                <w:rFonts w:eastAsia="宋体" w:cs="Arial"/>
                <w:lang w:eastAsia="zh-CN"/>
              </w:rPr>
              <w:t>数</w:t>
            </w:r>
            <w:r w:rsidRPr="0062370B" w:rsidDel="00C31EAA">
              <w:rPr>
                <w:rFonts w:eastAsia="宋体" w:cs="Arial"/>
                <w:szCs w:val="16"/>
                <w:lang w:eastAsia="zh-CN"/>
              </w:rPr>
              <w:t>投票</w:t>
            </w:r>
            <w:r w:rsidRPr="0062370B" w:rsidDel="00C31EAA">
              <w:rPr>
                <w:rFonts w:eastAsia="宋体" w:cs="Arial"/>
                <w:szCs w:val="16"/>
                <w:lang w:eastAsia="zh-CN"/>
              </w:rPr>
              <w:t xml:space="preserve"> </w:t>
            </w:r>
          </w:p>
        </w:tc>
        <w:tc>
          <w:tcPr>
            <w:tcW w:w="4354" w:type="dxa"/>
            <w:gridSpan w:val="3"/>
            <w:shd w:val="clear" w:color="auto" w:fill="FFFFFF" w:themeFill="background1"/>
            <w:vAlign w:val="center"/>
          </w:tcPr>
          <w:p w14:paraId="2386CFDE" w14:textId="77777777" w:rsidR="004D5923" w:rsidRPr="0062370B" w:rsidRDefault="004D5923">
            <w:pPr>
              <w:spacing w:line="276" w:lineRule="auto"/>
              <w:textAlignment w:val="baseline"/>
              <w:rPr>
                <w:rFonts w:eastAsia="宋体" w:cs="Arial"/>
                <w:lang w:eastAsia="zh-CN"/>
              </w:rPr>
            </w:pPr>
            <w:r w:rsidRPr="0062370B">
              <w:rPr>
                <w:rFonts w:eastAsia="宋体" w:cs="Arial"/>
                <w:lang w:eastAsia="zh-CN"/>
              </w:rPr>
              <w:t>[</w:t>
            </w:r>
            <w:r w:rsidRPr="0062370B">
              <w:rPr>
                <w:rFonts w:eastAsia="宋体" w:cs="Arial"/>
                <w:lang w:eastAsia="zh-CN"/>
              </w:rPr>
              <w:t>下拉式清单</w:t>
            </w:r>
            <w:r w:rsidRPr="0062370B">
              <w:rPr>
                <w:rFonts w:eastAsia="宋体" w:cs="Arial"/>
                <w:lang w:eastAsia="zh-CN"/>
              </w:rPr>
              <w:t>]</w:t>
            </w:r>
          </w:p>
          <w:p w14:paraId="05E14102" w14:textId="77777777" w:rsidR="004D5923" w:rsidRPr="0062370B" w:rsidRDefault="004D5923">
            <w:pPr>
              <w:spacing w:line="276" w:lineRule="auto"/>
              <w:textAlignment w:val="baseline"/>
              <w:rPr>
                <w:rFonts w:eastAsia="宋体" w:cs="Arial"/>
                <w:lang w:eastAsia="zh-CN"/>
              </w:rPr>
            </w:pPr>
          </w:p>
          <w:p w14:paraId="2D879689" w14:textId="77777777" w:rsidR="004D5923" w:rsidRPr="0062370B" w:rsidRDefault="004D5923">
            <w:pPr>
              <w:spacing w:line="276" w:lineRule="auto"/>
              <w:textAlignment w:val="baseline"/>
              <w:rPr>
                <w:rFonts w:eastAsia="宋体" w:cs="Arial"/>
                <w:lang w:eastAsia="zh-CN"/>
              </w:rPr>
            </w:pPr>
            <w:r w:rsidRPr="0062370B">
              <w:rPr>
                <w:rFonts w:eastAsia="宋体" w:cs="Arial"/>
                <w:lang w:eastAsia="zh-CN"/>
              </w:rPr>
              <w:t xml:space="preserve">(1) </w:t>
            </w:r>
            <w:r w:rsidRPr="0062370B">
              <w:rPr>
                <w:rFonts w:eastAsia="宋体" w:cs="Arial"/>
                <w:lang w:eastAsia="zh-CN"/>
              </w:rPr>
              <w:t>对所有投票</w:t>
            </w:r>
          </w:p>
          <w:p w14:paraId="45A6D113" w14:textId="77777777" w:rsidR="004D5923" w:rsidRPr="0062370B" w:rsidRDefault="004D5923">
            <w:pPr>
              <w:spacing w:line="276" w:lineRule="auto"/>
              <w:textAlignment w:val="baseline"/>
              <w:rPr>
                <w:rFonts w:eastAsia="宋体" w:cs="Arial"/>
                <w:lang w:eastAsia="zh-CN"/>
              </w:rPr>
            </w:pPr>
            <w:r w:rsidRPr="0062370B">
              <w:rPr>
                <w:rFonts w:eastAsia="宋体" w:cs="Arial"/>
                <w:lang w:eastAsia="zh-CN"/>
              </w:rPr>
              <w:t xml:space="preserve">(2) </w:t>
            </w:r>
            <w:r w:rsidRPr="0062370B">
              <w:rPr>
                <w:rFonts w:eastAsia="宋体" w:cs="Arial" w:hint="eastAsia"/>
                <w:lang w:eastAsia="zh-CN"/>
              </w:rPr>
              <w:t>对</w:t>
            </w:r>
            <w:r w:rsidRPr="0062370B">
              <w:rPr>
                <w:rFonts w:eastAsia="宋体" w:cs="Arial"/>
                <w:lang w:eastAsia="zh-CN"/>
              </w:rPr>
              <w:t>多数</w:t>
            </w:r>
            <w:r w:rsidRPr="0062370B">
              <w:rPr>
                <w:rFonts w:eastAsia="宋体" w:cs="Arial" w:hint="eastAsia"/>
                <w:lang w:eastAsia="zh-CN"/>
              </w:rPr>
              <w:t>投票</w:t>
            </w:r>
          </w:p>
          <w:p w14:paraId="2BAF8E6F" w14:textId="77777777" w:rsidR="004D5923" w:rsidRPr="0062370B" w:rsidRDefault="004D5923">
            <w:pPr>
              <w:rPr>
                <w:rFonts w:eastAsia="宋体" w:cs="Arial"/>
                <w:lang w:eastAsia="zh-CN"/>
              </w:rPr>
            </w:pPr>
            <w:r w:rsidRPr="0062370B">
              <w:rPr>
                <w:rFonts w:eastAsia="宋体" w:cs="Arial"/>
                <w:lang w:eastAsia="zh-CN"/>
              </w:rPr>
              <w:t xml:space="preserve">(3) </w:t>
            </w:r>
            <w:r w:rsidRPr="0062370B">
              <w:rPr>
                <w:rFonts w:eastAsia="宋体" w:cs="Arial" w:hint="eastAsia"/>
                <w:lang w:eastAsia="zh-CN"/>
              </w:rPr>
              <w:t>对</w:t>
            </w:r>
            <w:r w:rsidRPr="0062370B">
              <w:rPr>
                <w:rFonts w:eastAsia="宋体" w:cs="Arial"/>
                <w:lang w:eastAsia="zh-CN"/>
              </w:rPr>
              <w:t>少数</w:t>
            </w:r>
            <w:r w:rsidRPr="0062370B" w:rsidDel="00C31EAA">
              <w:rPr>
                <w:rFonts w:eastAsia="宋体" w:cs="Arial"/>
                <w:szCs w:val="16"/>
                <w:lang w:eastAsia="zh-CN"/>
              </w:rPr>
              <w:t>投票</w:t>
            </w:r>
            <w:r w:rsidRPr="0062370B" w:rsidDel="00C31EAA">
              <w:rPr>
                <w:rFonts w:eastAsia="宋体" w:cs="Arial"/>
                <w:szCs w:val="16"/>
                <w:lang w:eastAsia="zh-CN"/>
              </w:rPr>
              <w:t xml:space="preserve"> </w:t>
            </w:r>
          </w:p>
        </w:tc>
      </w:tr>
      <w:tr w:rsidR="004D5923" w:rsidRPr="0062370B" w14:paraId="45200084" w14:textId="77777777">
        <w:trPr>
          <w:trHeight w:val="550"/>
        </w:trPr>
        <w:tc>
          <w:tcPr>
            <w:tcW w:w="6234" w:type="dxa"/>
            <w:gridSpan w:val="4"/>
            <w:shd w:val="clear" w:color="auto" w:fill="FFFFFF" w:themeFill="background1"/>
            <w:tcMar>
              <w:top w:w="113" w:type="dxa"/>
              <w:left w:w="113" w:type="dxa"/>
              <w:bottom w:w="113" w:type="dxa"/>
              <w:right w:w="113" w:type="dxa"/>
            </w:tcMar>
            <w:vAlign w:val="center"/>
          </w:tcPr>
          <w:p w14:paraId="2EE0B250" w14:textId="13578E4C"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是，我们私下</w:t>
            </w:r>
            <w:r w:rsidR="001536D5" w:rsidRPr="0062370B">
              <w:rPr>
                <w:rFonts w:eastAsia="宋体" w:cs="Arial" w:hint="eastAsia"/>
                <w:szCs w:val="16"/>
                <w:lang w:eastAsia="zh-CN"/>
              </w:rPr>
              <w:t>与</w:t>
            </w:r>
            <w:r w:rsidRPr="0062370B">
              <w:rPr>
                <w:rFonts w:eastAsia="宋体" w:cs="Arial"/>
                <w:szCs w:val="16"/>
                <w:lang w:eastAsia="zh-CN"/>
              </w:rPr>
              <w:t>公司</w:t>
            </w:r>
            <w:r w:rsidRPr="0062370B">
              <w:rPr>
                <w:rFonts w:eastAsia="宋体" w:cs="Arial" w:hint="eastAsia"/>
                <w:szCs w:val="16"/>
                <w:lang w:eastAsia="zh-CN"/>
              </w:rPr>
              <w:t>沟通</w:t>
            </w:r>
            <w:r w:rsidRPr="0062370B">
              <w:rPr>
                <w:rFonts w:eastAsia="宋体" w:cs="Arial"/>
                <w:szCs w:val="16"/>
                <w:lang w:eastAsia="zh-CN"/>
              </w:rPr>
              <w:t>理由</w:t>
            </w:r>
          </w:p>
        </w:tc>
        <w:tc>
          <w:tcPr>
            <w:tcW w:w="4288" w:type="dxa"/>
            <w:shd w:val="clear" w:color="auto" w:fill="FFFFFF" w:themeFill="background1"/>
            <w:vAlign w:val="center"/>
          </w:tcPr>
          <w:p w14:paraId="7D256B78"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354" w:type="dxa"/>
            <w:gridSpan w:val="3"/>
            <w:shd w:val="clear" w:color="auto" w:fill="FFFFFF" w:themeFill="background1"/>
            <w:vAlign w:val="center"/>
          </w:tcPr>
          <w:p w14:paraId="1F98D494"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4D5923" w:rsidRPr="0062370B" w14:paraId="680F827F" w14:textId="77777777">
        <w:trPr>
          <w:trHeight w:val="550"/>
        </w:trPr>
        <w:tc>
          <w:tcPr>
            <w:tcW w:w="6234" w:type="dxa"/>
            <w:gridSpan w:val="4"/>
            <w:shd w:val="clear" w:color="auto" w:fill="FFFFFF" w:themeFill="background1"/>
            <w:tcMar>
              <w:top w:w="113" w:type="dxa"/>
              <w:left w:w="113" w:type="dxa"/>
              <w:bottom w:w="113" w:type="dxa"/>
              <w:right w:w="113" w:type="dxa"/>
            </w:tcMar>
            <w:vAlign w:val="center"/>
          </w:tcPr>
          <w:p w14:paraId="77C09E1E" w14:textId="45D75345"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我们</w:t>
            </w:r>
            <w:r w:rsidRPr="0062370B">
              <w:rPr>
                <w:rFonts w:eastAsia="宋体" w:cs="Arial" w:hint="eastAsia"/>
                <w:szCs w:val="16"/>
                <w:lang w:eastAsia="zh-CN"/>
              </w:rPr>
              <w:t>未</w:t>
            </w:r>
            <w:r w:rsidRPr="0062370B">
              <w:rPr>
                <w:rFonts w:eastAsia="宋体" w:cs="Arial"/>
                <w:lang w:eastAsia="zh-CN"/>
              </w:rPr>
              <w:t>公开或私下</w:t>
            </w:r>
            <w:r w:rsidR="0025012A" w:rsidRPr="0062370B">
              <w:rPr>
                <w:rFonts w:eastAsia="宋体" w:cs="Arial" w:hint="eastAsia"/>
                <w:lang w:eastAsia="zh-CN"/>
              </w:rPr>
              <w:t>沟通</w:t>
            </w:r>
            <w:r w:rsidRPr="0062370B">
              <w:rPr>
                <w:rFonts w:eastAsia="宋体" w:cs="Arial"/>
                <w:szCs w:val="16"/>
                <w:lang w:eastAsia="zh-CN"/>
              </w:rPr>
              <w:t>理由，或者</w:t>
            </w:r>
            <w:r w:rsidRPr="0062370B">
              <w:rPr>
                <w:rFonts w:eastAsia="宋体" w:cs="Arial" w:hint="eastAsia"/>
                <w:szCs w:val="16"/>
                <w:lang w:eastAsia="zh-CN"/>
              </w:rPr>
              <w:t>未</w:t>
            </w:r>
            <w:r w:rsidR="00656A37" w:rsidRPr="0062370B">
              <w:rPr>
                <w:rFonts w:eastAsia="宋体" w:cs="Arial" w:hint="eastAsia"/>
                <w:szCs w:val="16"/>
                <w:lang w:eastAsia="zh-CN"/>
              </w:rPr>
              <w:t>记录</w:t>
            </w:r>
            <w:r w:rsidR="0035520D" w:rsidRPr="0062370B">
              <w:rPr>
                <w:rFonts w:eastAsia="宋体" w:cs="Arial" w:hint="eastAsia"/>
                <w:szCs w:val="16"/>
                <w:lang w:eastAsia="zh-CN"/>
              </w:rPr>
              <w:t>此类</w:t>
            </w:r>
            <w:r w:rsidRPr="0062370B">
              <w:rPr>
                <w:rFonts w:eastAsia="宋体" w:cs="Arial"/>
                <w:szCs w:val="16"/>
                <w:lang w:eastAsia="zh-CN"/>
              </w:rPr>
              <w:t>信息</w:t>
            </w:r>
          </w:p>
        </w:tc>
        <w:tc>
          <w:tcPr>
            <w:tcW w:w="4288" w:type="dxa"/>
            <w:shd w:val="clear" w:color="auto" w:fill="FFFFFF" w:themeFill="background1"/>
            <w:vAlign w:val="center"/>
          </w:tcPr>
          <w:p w14:paraId="337EE0C2" w14:textId="77777777" w:rsidR="004D5923" w:rsidRPr="0062370B" w:rsidRDefault="004D5923">
            <w:pPr>
              <w:pStyle w:val="ListParagraph"/>
              <w:numPr>
                <w:ilvl w:val="1"/>
                <w:numId w:val="105"/>
              </w:numPr>
              <w:spacing w:line="276" w:lineRule="auto"/>
              <w:ind w:left="883" w:hanging="142"/>
              <w:jc w:val="center"/>
              <w:textAlignment w:val="baseline"/>
              <w:rPr>
                <w:rFonts w:eastAsia="宋体" w:cs="Arial"/>
                <w:szCs w:val="16"/>
                <w:lang w:eastAsia="zh-CN"/>
              </w:rPr>
            </w:pPr>
          </w:p>
        </w:tc>
        <w:tc>
          <w:tcPr>
            <w:tcW w:w="4354" w:type="dxa"/>
            <w:gridSpan w:val="3"/>
            <w:shd w:val="clear" w:color="auto" w:fill="FFFFFF" w:themeFill="background1"/>
            <w:vAlign w:val="center"/>
          </w:tcPr>
          <w:p w14:paraId="25812FB2" w14:textId="77777777" w:rsidR="004D5923" w:rsidRPr="0062370B" w:rsidRDefault="004D5923">
            <w:pPr>
              <w:pStyle w:val="ListParagraph"/>
              <w:numPr>
                <w:ilvl w:val="1"/>
                <w:numId w:val="105"/>
              </w:numPr>
              <w:spacing w:line="276" w:lineRule="auto"/>
              <w:ind w:hanging="696"/>
              <w:jc w:val="center"/>
              <w:textAlignment w:val="baseline"/>
              <w:rPr>
                <w:rFonts w:eastAsia="宋体" w:cs="Arial"/>
                <w:szCs w:val="16"/>
                <w:lang w:eastAsia="zh-CN"/>
              </w:rPr>
            </w:pPr>
          </w:p>
        </w:tc>
      </w:tr>
      <w:tr w:rsidR="004D5923" w:rsidRPr="0062370B" w14:paraId="6C939127" w14:textId="77777777">
        <w:trPr>
          <w:trHeight w:val="550"/>
        </w:trPr>
        <w:tc>
          <w:tcPr>
            <w:tcW w:w="62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0E433D" w14:textId="7C6E7E9D" w:rsidR="004D5923" w:rsidRPr="0062370B" w:rsidRDefault="004D5923">
            <w:pPr>
              <w:rPr>
                <w:rFonts w:eastAsia="宋体" w:cs="Arial"/>
                <w:lang w:eastAsia="zh-CN"/>
              </w:rPr>
            </w:pPr>
            <w:r w:rsidRPr="0062370B">
              <w:rPr>
                <w:rFonts w:eastAsia="宋体" w:cs="Arial"/>
                <w:szCs w:val="16"/>
                <w:lang w:eastAsia="zh-CN"/>
              </w:rPr>
              <w:t xml:space="preserve">(D) </w:t>
            </w:r>
            <w:r w:rsidRPr="0062370B">
              <w:rPr>
                <w:rFonts w:eastAsia="宋体" w:cs="Arial"/>
                <w:szCs w:val="16"/>
                <w:lang w:eastAsia="zh-CN"/>
              </w:rPr>
              <w:t>不适用；</w:t>
            </w:r>
            <w:r w:rsidR="00A579F8" w:rsidRPr="0062370B">
              <w:rPr>
                <w:rFonts w:eastAsia="宋体" w:cs="Arial"/>
                <w:szCs w:val="16"/>
                <w:lang w:eastAsia="zh-CN"/>
              </w:rPr>
              <w:t>在报告年度</w:t>
            </w:r>
            <w:r w:rsidR="00A579F8" w:rsidRPr="0062370B">
              <w:rPr>
                <w:rFonts w:eastAsia="宋体" w:cs="Arial" w:hint="eastAsia"/>
                <w:szCs w:val="16"/>
                <w:lang w:eastAsia="zh-CN"/>
              </w:rPr>
              <w:t>，</w:t>
            </w:r>
            <w:r w:rsidRPr="0062370B">
              <w:rPr>
                <w:rFonts w:eastAsia="宋体" w:cs="Arial"/>
                <w:szCs w:val="16"/>
                <w:lang w:eastAsia="zh-CN"/>
              </w:rPr>
              <w:t>我们</w:t>
            </w:r>
            <w:r w:rsidR="00665D34" w:rsidRPr="0062370B">
              <w:rPr>
                <w:rFonts w:eastAsia="宋体" w:cs="Arial" w:hint="eastAsia"/>
                <w:szCs w:val="16"/>
                <w:lang w:eastAsia="zh-CN"/>
              </w:rPr>
              <w:t>未</w:t>
            </w:r>
            <w:r w:rsidRPr="0062370B">
              <w:rPr>
                <w:rFonts w:eastAsia="宋体" w:cs="Arial"/>
                <w:szCs w:val="16"/>
                <w:lang w:eastAsia="zh-CN"/>
              </w:rPr>
              <w:t>对管理层建议或</w:t>
            </w:r>
            <w:r w:rsidRPr="0062370B">
              <w:rPr>
                <w:rFonts w:eastAsia="宋体" w:cs="Arial"/>
                <w:szCs w:val="16"/>
                <w:lang w:eastAsia="zh-CN"/>
              </w:rPr>
              <w:t>ESG</w:t>
            </w:r>
            <w:r w:rsidRPr="0062370B">
              <w:rPr>
                <w:rFonts w:eastAsia="宋体" w:cs="Arial"/>
                <w:szCs w:val="16"/>
                <w:lang w:eastAsia="zh-CN"/>
              </w:rPr>
              <w:t>相关股东决议投弃权票或反对票</w:t>
            </w:r>
          </w:p>
          <w:p w14:paraId="5C3653B9" w14:textId="77777777" w:rsidR="004D5923" w:rsidRPr="0062370B" w:rsidRDefault="004D5923">
            <w:pPr>
              <w:spacing w:line="276" w:lineRule="auto"/>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______ [</w:t>
            </w:r>
            <w:r w:rsidRPr="0062370B">
              <w:rPr>
                <w:rFonts w:eastAsia="宋体" w:cs="Arial"/>
                <w:szCs w:val="16"/>
                <w:lang w:eastAsia="zh-CN"/>
              </w:rPr>
              <w:t>必填自由文本：中</w:t>
            </w:r>
            <w:r w:rsidRPr="0062370B">
              <w:rPr>
                <w:rFonts w:eastAsia="宋体" w:cs="Arial"/>
                <w:szCs w:val="16"/>
                <w:lang w:eastAsia="zh-CN"/>
              </w:rPr>
              <w:t>]</w:t>
            </w:r>
          </w:p>
        </w:tc>
        <w:tc>
          <w:tcPr>
            <w:tcW w:w="4288" w:type="dxa"/>
            <w:tcBorders>
              <w:bottom w:val="single" w:sz="6" w:space="0" w:color="A6A6A6" w:themeColor="background1" w:themeShade="A6"/>
            </w:tcBorders>
            <w:shd w:val="clear" w:color="auto" w:fill="FFFFFF" w:themeFill="background1"/>
            <w:vAlign w:val="center"/>
          </w:tcPr>
          <w:p w14:paraId="2B36D4DF" w14:textId="77777777" w:rsidR="004D5923" w:rsidRPr="0062370B" w:rsidRDefault="004D5923">
            <w:pPr>
              <w:pStyle w:val="ListParagraph"/>
              <w:numPr>
                <w:ilvl w:val="1"/>
                <w:numId w:val="105"/>
              </w:numPr>
              <w:spacing w:line="276" w:lineRule="auto"/>
              <w:ind w:hanging="699"/>
              <w:jc w:val="center"/>
              <w:textAlignment w:val="baseline"/>
              <w:rPr>
                <w:rFonts w:eastAsia="宋体" w:cs="Arial"/>
                <w:szCs w:val="16"/>
                <w:lang w:eastAsia="zh-CN"/>
              </w:rPr>
            </w:pPr>
          </w:p>
        </w:tc>
        <w:tc>
          <w:tcPr>
            <w:tcW w:w="4354" w:type="dxa"/>
            <w:gridSpan w:val="3"/>
            <w:tcBorders>
              <w:bottom w:val="single" w:sz="6" w:space="0" w:color="A6A6A6" w:themeColor="background1" w:themeShade="A6"/>
            </w:tcBorders>
            <w:shd w:val="clear" w:color="auto" w:fill="FFFFFF" w:themeFill="background1"/>
            <w:vAlign w:val="center"/>
          </w:tcPr>
          <w:p w14:paraId="719141BB" w14:textId="77777777" w:rsidR="004D5923" w:rsidRPr="0062370B" w:rsidRDefault="004D5923">
            <w:pPr>
              <w:pStyle w:val="ListParagraph"/>
              <w:numPr>
                <w:ilvl w:val="1"/>
                <w:numId w:val="105"/>
              </w:numPr>
              <w:spacing w:line="276" w:lineRule="auto"/>
              <w:ind w:right="183" w:hanging="592"/>
              <w:jc w:val="center"/>
              <w:textAlignment w:val="baseline"/>
              <w:rPr>
                <w:rFonts w:eastAsia="宋体" w:cs="Arial"/>
                <w:szCs w:val="16"/>
                <w:lang w:eastAsia="zh-CN"/>
              </w:rPr>
            </w:pPr>
          </w:p>
        </w:tc>
      </w:tr>
    </w:tbl>
    <w:p w14:paraId="7434667F" w14:textId="77777777" w:rsidR="004D5923" w:rsidRPr="0062370B" w:rsidRDefault="004D5923" w:rsidP="004D5923">
      <w:pPr>
        <w:rPr>
          <w:rFonts w:eastAsia="宋体" w:cs="Arial"/>
          <w:lang w:eastAsia="zh-CN"/>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30"/>
        <w:gridCol w:w="30"/>
        <w:gridCol w:w="4758"/>
        <w:gridCol w:w="709"/>
        <w:gridCol w:w="3540"/>
        <w:gridCol w:w="4109"/>
        <w:gridCol w:w="8"/>
      </w:tblGrid>
      <w:tr w:rsidR="004D5923" w:rsidRPr="0062370B" w14:paraId="3D19DC75" w14:textId="77777777">
        <w:trPr>
          <w:gridAfter w:val="1"/>
          <w:wAfter w:w="8" w:type="dxa"/>
          <w:trHeight w:val="300"/>
        </w:trPr>
        <w:tc>
          <w:tcPr>
            <w:tcW w:w="14876" w:type="dxa"/>
            <w:gridSpan w:val="6"/>
            <w:shd w:val="clear" w:color="auto" w:fill="0070C0"/>
            <w:vAlign w:val="center"/>
          </w:tcPr>
          <w:p w14:paraId="194D148B"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4ED8AC12" w14:textId="77777777">
        <w:trPr>
          <w:gridAfter w:val="1"/>
          <w:wAfter w:w="8" w:type="dxa"/>
          <w:trHeight w:val="300"/>
        </w:trPr>
        <w:tc>
          <w:tcPr>
            <w:tcW w:w="1760" w:type="dxa"/>
            <w:gridSpan w:val="2"/>
            <w:shd w:val="clear" w:color="auto" w:fill="auto"/>
            <w:vAlign w:val="center"/>
          </w:tcPr>
          <w:p w14:paraId="242B44AE" w14:textId="77777777" w:rsidR="004D5923" w:rsidRPr="0062370B" w:rsidRDefault="004D5923">
            <w:pPr>
              <w:rPr>
                <w:rStyle w:val="Hyperlink"/>
                <w:rFonts w:eastAsia="宋体" w:cs="Arial"/>
                <w:b/>
                <w:sz w:val="16"/>
                <w:szCs w:val="16"/>
              </w:rPr>
            </w:pPr>
            <w:r w:rsidRPr="0062370B">
              <w:rPr>
                <w:rFonts w:eastAsia="宋体" w:cs="Arial"/>
                <w:b/>
                <w:sz w:val="16"/>
                <w:szCs w:val="16"/>
              </w:rPr>
              <w:lastRenderedPageBreak/>
              <w:t>指标的目的</w:t>
            </w:r>
          </w:p>
        </w:tc>
        <w:tc>
          <w:tcPr>
            <w:tcW w:w="13116" w:type="dxa"/>
            <w:gridSpan w:val="4"/>
            <w:shd w:val="clear" w:color="auto" w:fill="auto"/>
            <w:vAlign w:val="center"/>
          </w:tcPr>
          <w:p w14:paraId="2AF68853" w14:textId="35FC4F43"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本指标旨在说明</w:t>
            </w:r>
            <w:r w:rsidR="002149C1" w:rsidRPr="0062370B">
              <w:rPr>
                <w:rStyle w:val="Hyperlink"/>
                <w:rFonts w:eastAsia="宋体" w:cs="Arial" w:hint="eastAsia"/>
                <w:color w:val="000000" w:themeColor="text1"/>
                <w:sz w:val="16"/>
                <w:szCs w:val="16"/>
                <w:lang w:eastAsia="zh-CN"/>
              </w:rPr>
              <w:t>：对于</w:t>
            </w:r>
            <w:r w:rsidR="002149C1" w:rsidRPr="0062370B">
              <w:rPr>
                <w:rStyle w:val="Hyperlink"/>
                <w:rFonts w:eastAsia="宋体" w:cs="Arial"/>
                <w:color w:val="000000" w:themeColor="text1"/>
                <w:sz w:val="16"/>
                <w:szCs w:val="16"/>
                <w:lang w:eastAsia="zh-CN"/>
              </w:rPr>
              <w:t>管理层建议或</w:t>
            </w:r>
            <w:r w:rsidR="002149C1" w:rsidRPr="0062370B">
              <w:rPr>
                <w:rStyle w:val="Hyperlink"/>
                <w:rFonts w:eastAsia="宋体" w:cs="Arial"/>
                <w:color w:val="000000" w:themeColor="text1"/>
                <w:sz w:val="16"/>
                <w:lang w:eastAsia="zh-CN"/>
              </w:rPr>
              <w:t>ESG</w:t>
            </w:r>
            <w:r w:rsidR="002149C1" w:rsidRPr="0062370B">
              <w:rPr>
                <w:rStyle w:val="Hyperlink"/>
                <w:rFonts w:eastAsia="宋体" w:cs="Arial"/>
                <w:color w:val="000000" w:themeColor="text1"/>
                <w:sz w:val="16"/>
                <w:lang w:eastAsia="zh-CN"/>
              </w:rPr>
              <w:t>相关股东决议</w:t>
            </w:r>
            <w:r w:rsidR="002149C1" w:rsidRPr="0062370B">
              <w:rPr>
                <w:rStyle w:val="Hyperlink"/>
                <w:rFonts w:eastAsia="宋体" w:cs="Arial" w:hint="eastAsia"/>
                <w:color w:val="000000" w:themeColor="text1"/>
                <w:sz w:val="16"/>
                <w:lang w:eastAsia="zh-CN"/>
              </w:rPr>
              <w:t>所</w:t>
            </w:r>
            <w:r w:rsidR="002149C1" w:rsidRPr="0062370B">
              <w:rPr>
                <w:rStyle w:val="Hyperlink"/>
                <w:rFonts w:eastAsia="宋体" w:cs="Arial"/>
                <w:color w:val="000000" w:themeColor="text1"/>
                <w:sz w:val="16"/>
                <w:lang w:eastAsia="zh-CN"/>
              </w:rPr>
              <w:t>投</w:t>
            </w:r>
            <w:r w:rsidR="002149C1" w:rsidRPr="0062370B">
              <w:rPr>
                <w:rStyle w:val="Hyperlink"/>
                <w:rFonts w:eastAsia="宋体" w:cs="Arial" w:hint="eastAsia"/>
                <w:color w:val="000000" w:themeColor="text1"/>
                <w:sz w:val="16"/>
                <w:lang w:eastAsia="zh-CN"/>
              </w:rPr>
              <w:t>的</w:t>
            </w:r>
            <w:r w:rsidR="002149C1" w:rsidRPr="0062370B">
              <w:rPr>
                <w:rStyle w:val="Hyperlink"/>
                <w:rFonts w:eastAsia="宋体" w:cs="Arial"/>
                <w:color w:val="000000" w:themeColor="text1"/>
                <w:sz w:val="16"/>
                <w:lang w:eastAsia="zh-CN"/>
              </w:rPr>
              <w:t>弃权票或</w:t>
            </w:r>
            <w:r w:rsidR="002149C1" w:rsidRPr="0062370B">
              <w:rPr>
                <w:rStyle w:val="Hyperlink"/>
                <w:rFonts w:eastAsia="宋体" w:cs="Arial" w:hint="eastAsia"/>
                <w:color w:val="000000" w:themeColor="text1"/>
                <w:sz w:val="16"/>
                <w:lang w:eastAsia="zh-CN"/>
              </w:rPr>
              <w:t>反对</w:t>
            </w:r>
            <w:r w:rsidR="002149C1" w:rsidRPr="0062370B">
              <w:rPr>
                <w:rStyle w:val="Hyperlink"/>
                <w:rFonts w:eastAsia="宋体" w:cs="Arial"/>
                <w:color w:val="000000" w:themeColor="text1"/>
                <w:sz w:val="16"/>
                <w:szCs w:val="16"/>
                <w:lang w:eastAsia="zh-CN"/>
              </w:rPr>
              <w:t>票</w:t>
            </w:r>
            <w:r w:rsidR="002149C1"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签署方或</w:t>
            </w:r>
            <w:r w:rsidRPr="0062370B">
              <w:rPr>
                <w:rStyle w:val="Hyperlink"/>
                <w:rFonts w:eastAsia="宋体" w:cs="Arial" w:hint="eastAsia"/>
                <w:color w:val="000000" w:themeColor="text1"/>
                <w:sz w:val="16"/>
                <w:szCs w:val="16"/>
                <w:lang w:eastAsia="zh-CN"/>
              </w:rPr>
              <w:t>代为</w:t>
            </w:r>
            <w:r w:rsidRPr="0062370B">
              <w:rPr>
                <w:rStyle w:val="Hyperlink"/>
                <w:rFonts w:eastAsia="宋体" w:cs="Arial"/>
                <w:color w:val="000000" w:themeColor="text1"/>
                <w:sz w:val="16"/>
                <w:szCs w:val="16"/>
                <w:lang w:eastAsia="zh-CN"/>
              </w:rPr>
              <w:t>行事的外部服务商是否</w:t>
            </w:r>
            <w:r w:rsidR="0025012A" w:rsidRPr="0062370B">
              <w:rPr>
                <w:rStyle w:val="Hyperlink"/>
                <w:rFonts w:eastAsia="宋体" w:cs="Arial"/>
                <w:color w:val="000000" w:themeColor="text1"/>
                <w:sz w:val="16"/>
                <w:szCs w:val="16"/>
                <w:lang w:eastAsia="zh-CN"/>
              </w:rPr>
              <w:t>沟通</w:t>
            </w:r>
            <w:r w:rsidR="002149C1" w:rsidRPr="0062370B">
              <w:rPr>
                <w:rStyle w:val="Hyperlink"/>
                <w:rFonts w:eastAsia="宋体" w:cs="Arial" w:hint="eastAsia"/>
                <w:color w:val="000000" w:themeColor="text1"/>
                <w:sz w:val="16"/>
                <w:szCs w:val="16"/>
                <w:lang w:eastAsia="zh-CN"/>
              </w:rPr>
              <w:t>个中</w:t>
            </w:r>
            <w:r w:rsidRPr="0062370B">
              <w:rPr>
                <w:rStyle w:val="Hyperlink"/>
                <w:rFonts w:eastAsia="宋体" w:cs="Arial"/>
                <w:color w:val="000000" w:themeColor="text1"/>
                <w:sz w:val="16"/>
                <w:szCs w:val="16"/>
                <w:lang w:eastAsia="zh-CN"/>
              </w:rPr>
              <w:t>理由</w:t>
            </w:r>
            <w:r w:rsidRPr="0062370B">
              <w:rPr>
                <w:rStyle w:val="Hyperlink"/>
                <w:rFonts w:eastAsia="宋体" w:cs="Arial"/>
                <w:color w:val="000000" w:themeColor="text1"/>
                <w:sz w:val="16"/>
                <w:lang w:eastAsia="zh-CN"/>
              </w:rPr>
              <w:t>。</w:t>
            </w:r>
            <w:r w:rsidR="00280426" w:rsidRPr="0062370B">
              <w:rPr>
                <w:rStyle w:val="Hyperlink"/>
                <w:rFonts w:eastAsia="宋体" w:cs="Arial" w:hint="eastAsia"/>
                <w:color w:val="000000" w:themeColor="text1"/>
                <w:sz w:val="16"/>
                <w:szCs w:val="16"/>
                <w:lang w:eastAsia="zh-CN"/>
              </w:rPr>
              <w:t>始终向公司</w:t>
            </w:r>
            <w:r w:rsidR="0041522F" w:rsidRPr="0062370B">
              <w:rPr>
                <w:rStyle w:val="Hyperlink"/>
                <w:rFonts w:eastAsia="宋体" w:cs="Arial" w:hint="eastAsia"/>
                <w:color w:val="000000" w:themeColor="text1"/>
                <w:sz w:val="16"/>
                <w:szCs w:val="16"/>
                <w:lang w:eastAsia="zh-CN"/>
              </w:rPr>
              <w:t>直接披露</w:t>
            </w:r>
            <w:r w:rsidR="00280426" w:rsidRPr="0062370B">
              <w:rPr>
                <w:rStyle w:val="Hyperlink"/>
                <w:rFonts w:eastAsia="宋体" w:cs="Arial" w:hint="eastAsia"/>
                <w:color w:val="000000" w:themeColor="text1"/>
                <w:sz w:val="16"/>
                <w:szCs w:val="16"/>
                <w:lang w:eastAsia="zh-CN"/>
              </w:rPr>
              <w:t>及</w:t>
            </w:r>
            <w:r w:rsidRPr="0062370B">
              <w:rPr>
                <w:rStyle w:val="Hyperlink"/>
                <w:rFonts w:eastAsia="宋体" w:cs="Arial" w:hint="eastAsia"/>
                <w:color w:val="000000" w:themeColor="text1"/>
                <w:sz w:val="16"/>
                <w:szCs w:val="16"/>
                <w:lang w:eastAsia="zh-CN"/>
              </w:rPr>
              <w:t>公开披露</w:t>
            </w:r>
            <w:r w:rsidRPr="0062370B">
              <w:rPr>
                <w:rStyle w:val="Hyperlink"/>
                <w:rFonts w:eastAsia="宋体" w:cs="Arial"/>
                <w:color w:val="000000" w:themeColor="text1"/>
                <w:sz w:val="16"/>
                <w:szCs w:val="16"/>
                <w:lang w:eastAsia="zh-CN"/>
              </w:rPr>
              <w:t>所有决定的理由，被认为是</w:t>
            </w:r>
            <w:r w:rsidRPr="0062370B">
              <w:rPr>
                <w:rStyle w:val="Hyperlink"/>
                <w:rFonts w:eastAsia="宋体" w:cs="Arial"/>
                <w:color w:val="000000" w:themeColor="text1"/>
                <w:sz w:val="16"/>
                <w:lang w:eastAsia="zh-CN"/>
              </w:rPr>
              <w:t>良好</w:t>
            </w:r>
            <w:r w:rsidRPr="0062370B">
              <w:rPr>
                <w:rStyle w:val="Hyperlink"/>
                <w:rFonts w:eastAsia="宋体" w:cs="Arial"/>
                <w:color w:val="000000" w:themeColor="text1"/>
                <w:sz w:val="16"/>
                <w:szCs w:val="16"/>
                <w:lang w:eastAsia="zh-CN"/>
              </w:rPr>
              <w:t>做法。</w:t>
            </w:r>
          </w:p>
        </w:tc>
      </w:tr>
      <w:tr w:rsidR="004D5923" w:rsidRPr="0062370B" w14:paraId="371A1C85" w14:textId="77777777">
        <w:trPr>
          <w:gridAfter w:val="1"/>
          <w:wAfter w:w="8" w:type="dxa"/>
          <w:trHeight w:val="300"/>
        </w:trPr>
        <w:tc>
          <w:tcPr>
            <w:tcW w:w="1760" w:type="dxa"/>
            <w:gridSpan w:val="2"/>
            <w:shd w:val="clear" w:color="auto" w:fill="auto"/>
            <w:vAlign w:val="center"/>
          </w:tcPr>
          <w:p w14:paraId="694E1929"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116" w:type="dxa"/>
            <w:gridSpan w:val="4"/>
            <w:shd w:val="clear" w:color="auto" w:fill="auto"/>
            <w:vAlign w:val="center"/>
          </w:tcPr>
          <w:p w14:paraId="742825F0" w14:textId="3E1B58A3"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如果签署方公开或私下预先声明投票意向的理由，</w:t>
            </w:r>
            <w:r w:rsidRPr="0062370B">
              <w:rPr>
                <w:rStyle w:val="Hyperlink"/>
                <w:rFonts w:eastAsia="宋体" w:cs="Arial"/>
                <w:color w:val="000000" w:themeColor="text1"/>
                <w:sz w:val="16"/>
                <w:szCs w:val="16"/>
                <w:lang w:eastAsia="zh-CN"/>
              </w:rPr>
              <w:t>如</w:t>
            </w:r>
            <w:r w:rsidRPr="0062370B">
              <w:rPr>
                <w:rStyle w:val="Hyperlink"/>
                <w:rFonts w:eastAsia="宋体" w:cs="Arial"/>
                <w:color w:val="000000" w:themeColor="text1"/>
                <w:sz w:val="16"/>
                <w:szCs w:val="16"/>
                <w:lang w:eastAsia="zh-CN"/>
              </w:rPr>
              <w:t>[PGS 32]</w:t>
            </w:r>
            <w:r w:rsidRPr="0062370B">
              <w:rPr>
                <w:rStyle w:val="Hyperlink"/>
                <w:rFonts w:eastAsia="宋体" w:cs="Arial"/>
                <w:color w:val="000000" w:themeColor="text1"/>
                <w:sz w:val="16"/>
                <w:szCs w:val="16"/>
                <w:lang w:eastAsia="zh-CN"/>
              </w:rPr>
              <w:t>所示，</w:t>
            </w:r>
            <w:r w:rsidR="005763FF" w:rsidRPr="0062370B">
              <w:rPr>
                <w:rStyle w:val="Hyperlink"/>
                <w:rFonts w:eastAsia="宋体" w:cs="Arial" w:hint="eastAsia"/>
                <w:color w:val="000000" w:themeColor="text1"/>
                <w:sz w:val="16"/>
                <w:szCs w:val="16"/>
                <w:lang w:eastAsia="zh-CN"/>
              </w:rPr>
              <w:t>可</w:t>
            </w:r>
            <w:r w:rsidRPr="0062370B">
              <w:rPr>
                <w:rStyle w:val="Hyperlink"/>
                <w:rFonts w:eastAsia="宋体" w:cs="Arial"/>
                <w:color w:val="000000" w:themeColor="text1"/>
                <w:sz w:val="16"/>
                <w:szCs w:val="16"/>
                <w:lang w:eastAsia="zh-CN"/>
              </w:rPr>
              <w:t>分别选择</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w:t>
            </w:r>
          </w:p>
          <w:p w14:paraId="4344658B" w14:textId="77777777" w:rsidR="004D5923" w:rsidRPr="0062370B" w:rsidRDefault="004D5923">
            <w:pPr>
              <w:rPr>
                <w:rStyle w:val="Hyperlink"/>
                <w:rFonts w:eastAsia="宋体" w:cs="Arial"/>
                <w:color w:val="000000" w:themeColor="text1"/>
                <w:sz w:val="16"/>
                <w:szCs w:val="16"/>
                <w:lang w:eastAsia="zh-CN"/>
              </w:rPr>
            </w:pPr>
          </w:p>
          <w:p w14:paraId="31F85AFE" w14:textId="17344228"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指标中，第</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栏中</w:t>
            </w:r>
            <w:r w:rsidR="0048377A"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的投票比例</w:t>
            </w:r>
            <w:r w:rsidRPr="0062370B">
              <w:rPr>
                <w:rStyle w:val="Hyperlink"/>
                <w:rFonts w:eastAsia="宋体" w:cs="Arial" w:hint="eastAsia"/>
                <w:color w:val="000000" w:themeColor="text1"/>
                <w:sz w:val="16"/>
                <w:szCs w:val="16"/>
                <w:lang w:eastAsia="zh-CN"/>
              </w:rPr>
              <w:t>应</w:t>
            </w:r>
            <w:r w:rsidR="002149C1" w:rsidRPr="0062370B">
              <w:rPr>
                <w:rStyle w:val="Hyperlink"/>
                <w:rFonts w:eastAsia="宋体" w:cs="Arial" w:hint="eastAsia"/>
                <w:color w:val="000000" w:themeColor="text1"/>
                <w:sz w:val="16"/>
                <w:szCs w:val="16"/>
                <w:lang w:eastAsia="zh-CN"/>
              </w:rPr>
              <w:t>当基于</w:t>
            </w:r>
            <w:r w:rsidRPr="0062370B">
              <w:rPr>
                <w:rStyle w:val="Hyperlink"/>
                <w:rFonts w:eastAsia="宋体" w:cs="Arial"/>
                <w:color w:val="000000" w:themeColor="text1"/>
                <w:sz w:val="16"/>
                <w:szCs w:val="16"/>
                <w:lang w:eastAsia="zh-CN"/>
              </w:rPr>
              <w:t>签署方</w:t>
            </w:r>
            <w:r w:rsidR="002149C1" w:rsidRPr="0062370B">
              <w:rPr>
                <w:rStyle w:val="Hyperlink"/>
                <w:rFonts w:eastAsia="宋体" w:cs="Arial" w:hint="eastAsia"/>
                <w:color w:val="000000" w:themeColor="text1"/>
                <w:sz w:val="16"/>
                <w:szCs w:val="16"/>
                <w:lang w:eastAsia="zh-CN"/>
              </w:rPr>
              <w:t>拥有</w:t>
            </w:r>
            <w:r w:rsidRPr="0062370B">
              <w:rPr>
                <w:rStyle w:val="Hyperlink"/>
                <w:rFonts w:eastAsia="宋体" w:cs="Arial" w:hint="eastAsia"/>
                <w:color w:val="000000" w:themeColor="text1"/>
                <w:sz w:val="16"/>
                <w:szCs w:val="16"/>
                <w:lang w:eastAsia="zh-CN"/>
              </w:rPr>
              <w:t>自行</w:t>
            </w:r>
            <w:r w:rsidRPr="0062370B">
              <w:rPr>
                <w:rStyle w:val="Hyperlink"/>
                <w:rFonts w:eastAsia="宋体" w:cs="Arial"/>
                <w:color w:val="000000" w:themeColor="text1"/>
                <w:sz w:val="16"/>
                <w:szCs w:val="16"/>
                <w:lang w:eastAsia="zh-CN"/>
              </w:rPr>
              <w:t>投票权的</w:t>
            </w:r>
            <w:r w:rsidRPr="0062370B">
              <w:rPr>
                <w:rStyle w:val="Hyperlink"/>
                <w:rFonts w:eastAsia="宋体" w:cs="Arial" w:hint="eastAsia"/>
                <w:color w:val="000000" w:themeColor="text1"/>
                <w:sz w:val="16"/>
                <w:szCs w:val="16"/>
                <w:lang w:eastAsia="zh-CN"/>
              </w:rPr>
              <w:t>AUM</w:t>
            </w: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指标中，</w:t>
            </w:r>
            <w:r w:rsidRPr="0062370B">
              <w:rPr>
                <w:rStyle w:val="Hyperlink"/>
                <w:rFonts w:eastAsia="宋体" w:cs="Arial" w:hint="eastAsia"/>
                <w:color w:val="000000" w:themeColor="text1"/>
                <w:sz w:val="16"/>
                <w:szCs w:val="16"/>
                <w:lang w:eastAsia="zh-CN"/>
              </w:rPr>
              <w:t>“自行投票权”</w:t>
            </w:r>
            <w:r w:rsidRPr="0062370B">
              <w:rPr>
                <w:rStyle w:val="Hyperlink"/>
                <w:rFonts w:eastAsia="宋体" w:cs="Arial"/>
                <w:color w:val="000000" w:themeColor="text1"/>
                <w:sz w:val="16"/>
                <w:szCs w:val="16"/>
                <w:lang w:eastAsia="zh-CN"/>
              </w:rPr>
              <w:t>指签署</w:t>
            </w:r>
            <w:r w:rsidRPr="0062370B">
              <w:rPr>
                <w:rStyle w:val="Hyperlink"/>
                <w:rFonts w:eastAsia="宋体" w:cs="Arial" w:hint="eastAsia"/>
                <w:color w:val="000000" w:themeColor="text1"/>
                <w:sz w:val="16"/>
                <w:szCs w:val="16"/>
                <w:lang w:eastAsia="zh-CN"/>
              </w:rPr>
              <w:t>方</w:t>
            </w:r>
            <w:r w:rsidRPr="0062370B">
              <w:rPr>
                <w:rStyle w:val="Hyperlink"/>
                <w:rFonts w:eastAsia="宋体" w:cs="Arial"/>
                <w:color w:val="000000" w:themeColor="text1"/>
                <w:sz w:val="16"/>
                <w:szCs w:val="16"/>
                <w:lang w:eastAsia="zh-CN"/>
              </w:rPr>
              <w:t>能够决定</w:t>
            </w:r>
            <w:r w:rsidRPr="0062370B">
              <w:rPr>
                <w:rStyle w:val="Hyperlink"/>
                <w:rFonts w:eastAsia="宋体" w:cs="Arial"/>
                <w:i/>
                <w:iCs/>
                <w:color w:val="000000" w:themeColor="text1"/>
                <w:sz w:val="16"/>
                <w:szCs w:val="16"/>
                <w:lang w:eastAsia="zh-CN"/>
              </w:rPr>
              <w:t>是否以及如何</w:t>
            </w:r>
            <w:r w:rsidRPr="0062370B">
              <w:rPr>
                <w:rStyle w:val="Hyperlink"/>
                <w:rFonts w:eastAsia="宋体" w:cs="Arial"/>
                <w:color w:val="000000" w:themeColor="text1"/>
                <w:sz w:val="16"/>
                <w:szCs w:val="16"/>
                <w:lang w:eastAsia="zh-CN"/>
              </w:rPr>
              <w:t>对被投资公司的管理层和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或股东决议</w:t>
            </w:r>
            <w:r w:rsidRPr="0062370B">
              <w:rPr>
                <w:rStyle w:val="Hyperlink"/>
                <w:rFonts w:eastAsia="宋体" w:cs="Arial" w:hint="eastAsia"/>
                <w:color w:val="000000" w:themeColor="text1"/>
                <w:sz w:val="16"/>
                <w:szCs w:val="16"/>
                <w:lang w:eastAsia="zh-CN"/>
              </w:rPr>
              <w:t>进行</w:t>
            </w:r>
            <w:r w:rsidRPr="0062370B">
              <w:rPr>
                <w:rStyle w:val="Hyperlink"/>
                <w:rFonts w:eastAsia="宋体" w:cs="Arial"/>
                <w:color w:val="000000" w:themeColor="text1"/>
                <w:sz w:val="16"/>
                <w:szCs w:val="16"/>
                <w:lang w:eastAsia="zh-CN"/>
              </w:rPr>
              <w:t>投票。</w:t>
            </w:r>
            <w:r w:rsidRPr="0062370B">
              <w:rPr>
                <w:rStyle w:val="Hyperlink"/>
                <w:rFonts w:eastAsia="宋体" w:cs="Arial" w:hint="eastAsia"/>
                <w:color w:val="000000" w:themeColor="text1"/>
                <w:sz w:val="16"/>
                <w:szCs w:val="16"/>
                <w:lang w:eastAsia="zh-CN"/>
              </w:rPr>
              <w:t>签署方</w:t>
            </w:r>
            <w:r w:rsidR="006702E3" w:rsidRPr="0062370B">
              <w:rPr>
                <w:rStyle w:val="Hyperlink"/>
                <w:rFonts w:eastAsia="宋体" w:cs="Arial"/>
                <w:color w:val="000000" w:themeColor="text1"/>
                <w:sz w:val="16"/>
                <w:szCs w:val="16"/>
                <w:lang w:eastAsia="zh-CN"/>
              </w:rPr>
              <w:t>可在</w:t>
            </w:r>
            <w:r w:rsidRPr="0062370B">
              <w:rPr>
                <w:rStyle w:val="Hyperlink"/>
                <w:rFonts w:eastAsia="宋体" w:cs="Arial"/>
                <w:color w:val="000000" w:themeColor="text1"/>
                <w:sz w:val="16"/>
                <w:szCs w:val="16"/>
                <w:lang w:eastAsia="zh-CN"/>
              </w:rPr>
              <w:t>年度或特别股东大会（</w:t>
            </w:r>
            <w:r w:rsidRPr="0062370B">
              <w:rPr>
                <w:rStyle w:val="Hyperlink"/>
                <w:rFonts w:eastAsia="宋体" w:cs="Arial"/>
                <w:color w:val="000000" w:themeColor="text1"/>
                <w:sz w:val="16"/>
                <w:szCs w:val="16"/>
                <w:lang w:eastAsia="zh-CN"/>
              </w:rPr>
              <w:t>AGM</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EGM</w:t>
            </w:r>
            <w:r w:rsidRPr="0062370B">
              <w:rPr>
                <w:rStyle w:val="Hyperlink"/>
                <w:rFonts w:eastAsia="宋体" w:cs="Arial"/>
                <w:color w:val="000000" w:themeColor="text1"/>
                <w:sz w:val="16"/>
                <w:szCs w:val="16"/>
                <w:lang w:eastAsia="zh-CN"/>
              </w:rPr>
              <w:t>）期间</w:t>
            </w:r>
            <w:r w:rsidRPr="0062370B">
              <w:rPr>
                <w:rStyle w:val="Hyperlink"/>
                <w:rFonts w:eastAsia="宋体" w:cs="Arial" w:hint="eastAsia"/>
                <w:color w:val="000000" w:themeColor="text1"/>
                <w:sz w:val="16"/>
                <w:szCs w:val="16"/>
                <w:lang w:eastAsia="zh-CN"/>
              </w:rPr>
              <w:t>亲自投票，</w:t>
            </w:r>
            <w:r w:rsidRPr="0062370B">
              <w:rPr>
                <w:rStyle w:val="Hyperlink"/>
                <w:rFonts w:eastAsia="宋体" w:cs="Arial"/>
                <w:color w:val="000000" w:themeColor="text1"/>
                <w:sz w:val="16"/>
                <w:szCs w:val="16"/>
                <w:lang w:eastAsia="zh-CN"/>
              </w:rPr>
              <w:t>或通过代理人</w:t>
            </w:r>
            <w:r w:rsidRPr="0062370B">
              <w:rPr>
                <w:rStyle w:val="Hyperlink"/>
                <w:rFonts w:eastAsia="宋体" w:cs="Arial" w:hint="eastAsia"/>
                <w:color w:val="000000" w:themeColor="text1"/>
                <w:sz w:val="16"/>
                <w:szCs w:val="16"/>
                <w:lang w:eastAsia="zh-CN"/>
              </w:rPr>
              <w:t>投票</w:t>
            </w:r>
            <w:r w:rsidRPr="0062370B">
              <w:rPr>
                <w:rStyle w:val="Hyperlink"/>
                <w:rFonts w:eastAsia="宋体" w:cs="Arial"/>
                <w:color w:val="000000" w:themeColor="text1"/>
                <w:sz w:val="16"/>
                <w:szCs w:val="16"/>
                <w:lang w:eastAsia="zh-CN"/>
              </w:rPr>
              <w:t>。</w:t>
            </w:r>
          </w:p>
          <w:p w14:paraId="1FC77F6B" w14:textId="77777777" w:rsidR="004D5923" w:rsidRPr="0062370B" w:rsidRDefault="004D5923">
            <w:pPr>
              <w:rPr>
                <w:rStyle w:val="Hyperlink"/>
                <w:rFonts w:eastAsia="宋体" w:cs="Arial"/>
                <w:color w:val="000000" w:themeColor="text1"/>
                <w:sz w:val="16"/>
                <w:szCs w:val="16"/>
                <w:lang w:eastAsia="zh-CN"/>
              </w:rPr>
            </w:pPr>
          </w:p>
          <w:p w14:paraId="436FE7BD" w14:textId="390D70E1"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理解</w:t>
            </w:r>
            <w:r w:rsidRPr="0062370B">
              <w:rPr>
                <w:rStyle w:val="Hyperlink"/>
                <w:rFonts w:eastAsia="宋体" w:cs="Arial"/>
                <w:color w:val="000000" w:themeColor="text1"/>
                <w:sz w:val="16"/>
                <w:szCs w:val="16"/>
                <w:lang w:eastAsia="zh-CN"/>
              </w:rPr>
              <w:t>，签署方可能并不认为所有</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相关股东决议都有利于改善公司的</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实践，因此可能有</w:t>
            </w:r>
            <w:r w:rsidRPr="0062370B">
              <w:rPr>
                <w:rStyle w:val="Hyperlink"/>
                <w:rFonts w:eastAsia="宋体" w:cs="Arial" w:hint="eastAsia"/>
                <w:color w:val="000000" w:themeColor="text1"/>
                <w:sz w:val="16"/>
                <w:szCs w:val="16"/>
                <w:lang w:eastAsia="zh-CN"/>
              </w:rPr>
              <w:t>正当</w:t>
            </w:r>
            <w:r w:rsidRPr="0062370B">
              <w:rPr>
                <w:rStyle w:val="Hyperlink"/>
                <w:rFonts w:eastAsia="宋体" w:cs="Arial"/>
                <w:color w:val="000000" w:themeColor="text1"/>
                <w:sz w:val="16"/>
                <w:szCs w:val="16"/>
                <w:lang w:eastAsia="zh-CN"/>
              </w:rPr>
              <w:t>理由投反对票。</w:t>
            </w:r>
            <w:r w:rsidR="0025012A" w:rsidRPr="0062370B">
              <w:rPr>
                <w:rStyle w:val="Hyperlink"/>
                <w:rFonts w:eastAsia="宋体" w:cs="Arial" w:hint="eastAsia"/>
                <w:color w:val="000000" w:themeColor="text1"/>
                <w:sz w:val="16"/>
                <w:szCs w:val="16"/>
                <w:lang w:eastAsia="zh-CN"/>
              </w:rPr>
              <w:t>沟通</w:t>
            </w:r>
            <w:r w:rsidRPr="0062370B">
              <w:rPr>
                <w:rStyle w:val="Hyperlink"/>
                <w:rFonts w:eastAsia="宋体" w:cs="Arial"/>
                <w:color w:val="000000" w:themeColor="text1"/>
                <w:sz w:val="16"/>
                <w:szCs w:val="16"/>
                <w:lang w:eastAsia="zh-CN"/>
              </w:rPr>
              <w:t>投票决定的理由</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包括认为决议不充分</w:t>
            </w:r>
            <w:r w:rsidRPr="0062370B">
              <w:rPr>
                <w:rStyle w:val="Hyperlink"/>
                <w:rFonts w:eastAsia="宋体" w:cs="Arial" w:hint="eastAsia"/>
                <w:color w:val="000000" w:themeColor="text1"/>
                <w:sz w:val="16"/>
                <w:szCs w:val="16"/>
                <w:lang w:eastAsia="zh-CN"/>
              </w:rPr>
              <w:t>的理由）应</w:t>
            </w:r>
            <w:r w:rsidRPr="0062370B">
              <w:rPr>
                <w:rStyle w:val="Hyperlink"/>
                <w:rFonts w:eastAsia="宋体" w:cs="Arial"/>
                <w:color w:val="000000" w:themeColor="text1"/>
                <w:sz w:val="16"/>
                <w:szCs w:val="16"/>
                <w:lang w:eastAsia="zh-CN"/>
              </w:rPr>
              <w:t>有助于</w:t>
            </w:r>
            <w:r w:rsidR="00B83A28" w:rsidRPr="0062370B">
              <w:rPr>
                <w:rStyle w:val="Hyperlink"/>
                <w:rFonts w:eastAsia="宋体" w:cs="Arial" w:hint="eastAsia"/>
                <w:color w:val="000000" w:themeColor="text1"/>
                <w:sz w:val="16"/>
                <w:szCs w:val="16"/>
                <w:lang w:eastAsia="zh-CN"/>
              </w:rPr>
              <w:t>帮助</w:t>
            </w:r>
            <w:r w:rsidRPr="0062370B">
              <w:rPr>
                <w:rStyle w:val="Hyperlink"/>
                <w:rFonts w:eastAsia="宋体" w:cs="Arial"/>
                <w:color w:val="000000" w:themeColor="text1"/>
                <w:sz w:val="16"/>
                <w:szCs w:val="16"/>
                <w:lang w:eastAsia="zh-CN"/>
              </w:rPr>
              <w:t>股东</w:t>
            </w:r>
            <w:r w:rsidR="00B83A28" w:rsidRPr="0062370B">
              <w:rPr>
                <w:rStyle w:val="Hyperlink"/>
                <w:rFonts w:eastAsia="宋体" w:cs="Arial" w:hint="eastAsia"/>
                <w:color w:val="000000" w:themeColor="text1"/>
                <w:sz w:val="16"/>
                <w:szCs w:val="16"/>
                <w:lang w:eastAsia="zh-CN"/>
              </w:rPr>
              <w:t>提高</w:t>
            </w:r>
            <w:r w:rsidRPr="0062370B">
              <w:rPr>
                <w:rStyle w:val="Hyperlink"/>
                <w:rFonts w:eastAsia="宋体" w:cs="Arial"/>
                <w:color w:val="000000" w:themeColor="text1"/>
                <w:sz w:val="16"/>
                <w:szCs w:val="16"/>
                <w:lang w:eastAsia="zh-CN"/>
              </w:rPr>
              <w:t>未来</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相关决议的质量，并</w:t>
            </w:r>
            <w:r w:rsidR="0048377A" w:rsidRPr="0062370B">
              <w:rPr>
                <w:rStyle w:val="Hyperlink"/>
                <w:rFonts w:eastAsia="宋体" w:cs="Arial" w:hint="eastAsia"/>
                <w:color w:val="000000" w:themeColor="text1"/>
                <w:sz w:val="16"/>
                <w:szCs w:val="16"/>
                <w:lang w:eastAsia="zh-CN"/>
              </w:rPr>
              <w:t>使</w:t>
            </w:r>
            <w:r w:rsidRPr="0062370B">
              <w:rPr>
                <w:rStyle w:val="Hyperlink"/>
                <w:rFonts w:eastAsia="宋体" w:cs="Arial"/>
                <w:color w:val="000000" w:themeColor="text1"/>
                <w:sz w:val="16"/>
                <w:szCs w:val="16"/>
                <w:lang w:eastAsia="zh-CN"/>
              </w:rPr>
              <w:t>管理层更</w:t>
            </w:r>
            <w:r w:rsidR="00346E0B" w:rsidRPr="0062370B">
              <w:rPr>
                <w:rStyle w:val="Hyperlink"/>
                <w:rFonts w:eastAsia="宋体" w:cs="Arial" w:hint="eastAsia"/>
                <w:color w:val="000000" w:themeColor="text1"/>
                <w:sz w:val="16"/>
                <w:szCs w:val="16"/>
                <w:lang w:eastAsia="zh-CN"/>
              </w:rPr>
              <w:t>好地理解</w:t>
            </w:r>
            <w:r w:rsidRPr="0062370B">
              <w:rPr>
                <w:rStyle w:val="Hyperlink"/>
                <w:rFonts w:eastAsia="宋体" w:cs="Arial"/>
                <w:color w:val="000000" w:themeColor="text1"/>
                <w:sz w:val="16"/>
                <w:szCs w:val="16"/>
                <w:lang w:eastAsia="zh-CN"/>
              </w:rPr>
              <w:t>股东的立场。</w:t>
            </w:r>
          </w:p>
        </w:tc>
      </w:tr>
      <w:tr w:rsidR="004D5923" w:rsidRPr="0062370B" w14:paraId="7589393C" w14:textId="77777777">
        <w:trPr>
          <w:gridAfter w:val="1"/>
          <w:wAfter w:w="8" w:type="dxa"/>
          <w:trHeight w:val="300"/>
        </w:trPr>
        <w:tc>
          <w:tcPr>
            <w:tcW w:w="1760" w:type="dxa"/>
            <w:gridSpan w:val="2"/>
            <w:shd w:val="clear" w:color="auto" w:fill="auto"/>
            <w:vAlign w:val="center"/>
          </w:tcPr>
          <w:p w14:paraId="7FC4F281"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116" w:type="dxa"/>
            <w:gridSpan w:val="4"/>
            <w:shd w:val="clear" w:color="auto" w:fill="auto"/>
            <w:vAlign w:val="center"/>
          </w:tcPr>
          <w:p w14:paraId="4198370C" w14:textId="77777777" w:rsidR="004D5923" w:rsidRPr="0062370B" w:rsidRDefault="004D5923">
            <w:pPr>
              <w:rPr>
                <w:rStyle w:val="Hyperlink"/>
                <w:rFonts w:eastAsia="宋体" w:cs="Arial"/>
                <w:color w:val="000000" w:themeColor="text1"/>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52">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p w14:paraId="0784AEB0" w14:textId="77777777" w:rsidR="004D5923" w:rsidRPr="0062370B" w:rsidRDefault="004D5923">
            <w:pPr>
              <w:rPr>
                <w:rStyle w:val="Hyperlink"/>
                <w:rFonts w:eastAsia="宋体" w:cs="Arial"/>
                <w:color w:val="000000" w:themeColor="text1"/>
                <w:sz w:val="16"/>
                <w:szCs w:val="16"/>
                <w:lang w:eastAsia="zh-CN"/>
              </w:rPr>
            </w:pPr>
          </w:p>
          <w:p w14:paraId="082E5BED" w14:textId="70685374"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关于高质量投票披露的进一步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253" w:history="1">
              <w:r w:rsidR="00E923DF" w:rsidRPr="0062370B">
                <w:rPr>
                  <w:rStyle w:val="Hyperlink"/>
                  <w:rFonts w:eastAsia="宋体" w:cs="Arial" w:hint="eastAsia"/>
                  <w:sz w:val="16"/>
                  <w:szCs w:val="16"/>
                  <w:lang w:eastAsia="zh-CN"/>
                </w:rPr>
                <w:t>上市股权</w:t>
              </w:r>
              <w:r w:rsidRPr="0062370B">
                <w:rPr>
                  <w:rStyle w:val="Hyperlink"/>
                  <w:rFonts w:eastAsia="宋体" w:cs="Arial" w:hint="eastAsia"/>
                  <w:sz w:val="16"/>
                  <w:szCs w:val="16"/>
                  <w:lang w:eastAsia="zh-CN"/>
                </w:rPr>
                <w:t>积极所有权实践</w:t>
              </w:r>
              <w:r w:rsidRPr="0062370B">
                <w:rPr>
                  <w:rStyle w:val="Hyperlink"/>
                  <w:rFonts w:eastAsia="宋体" w:cs="Arial"/>
                  <w:sz w:val="16"/>
                  <w:szCs w:val="16"/>
                  <w:lang w:eastAsia="zh-CN"/>
                </w:rPr>
                <w:t>指南</w:t>
              </w:r>
            </w:hyperlink>
            <w:r w:rsidRPr="0062370B">
              <w:rPr>
                <w:rStyle w:val="Hyperlink"/>
                <w:rFonts w:eastAsia="宋体" w:cs="Arial"/>
                <w:color w:val="000000" w:themeColor="text1"/>
                <w:sz w:val="16"/>
                <w:szCs w:val="16"/>
                <w:lang w:eastAsia="zh-CN"/>
              </w:rPr>
              <w:t>。</w:t>
            </w:r>
          </w:p>
        </w:tc>
      </w:tr>
      <w:tr w:rsidR="004D5923" w:rsidRPr="0062370B" w14:paraId="516EDCC1" w14:textId="77777777">
        <w:trPr>
          <w:gridAfter w:val="1"/>
          <w:wAfter w:w="8" w:type="dxa"/>
          <w:trHeight w:val="300"/>
        </w:trPr>
        <w:tc>
          <w:tcPr>
            <w:tcW w:w="14876" w:type="dxa"/>
            <w:gridSpan w:val="6"/>
            <w:shd w:val="clear" w:color="auto" w:fill="0070C0"/>
            <w:vAlign w:val="center"/>
          </w:tcPr>
          <w:p w14:paraId="2C659E19"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7115B9BF" w14:textId="77777777">
        <w:trPr>
          <w:gridAfter w:val="1"/>
          <w:wAfter w:w="8" w:type="dxa"/>
          <w:trHeight w:val="300"/>
        </w:trPr>
        <w:tc>
          <w:tcPr>
            <w:tcW w:w="1760" w:type="dxa"/>
            <w:gridSpan w:val="2"/>
            <w:shd w:val="clear" w:color="auto" w:fill="auto"/>
            <w:vAlign w:val="center"/>
          </w:tcPr>
          <w:p w14:paraId="2517B061"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116" w:type="dxa"/>
            <w:gridSpan w:val="4"/>
            <w:shd w:val="clear" w:color="auto" w:fill="auto"/>
            <w:vAlign w:val="center"/>
          </w:tcPr>
          <w:p w14:paraId="18D65208"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w:t>
            </w:r>
            <w:r w:rsidRPr="0062370B">
              <w:rPr>
                <w:rFonts w:eastAsia="宋体" w:cs="Arial" w:hint="eastAsia"/>
                <w:color w:val="000000" w:themeColor="text1"/>
                <w:sz w:val="16"/>
                <w:szCs w:val="16"/>
                <w:lang w:eastAsia="zh-CN"/>
              </w:rPr>
              <w:t>O</w:t>
            </w:r>
            <w:r w:rsidRPr="0062370B">
              <w:rPr>
                <w:rFonts w:eastAsia="宋体" w:cs="Arial"/>
                <w:color w:val="000000" w:themeColor="text1"/>
                <w:sz w:val="16"/>
                <w:szCs w:val="16"/>
              </w:rPr>
              <w:t>O 9]</w:t>
            </w:r>
          </w:p>
        </w:tc>
      </w:tr>
      <w:tr w:rsidR="004D5923" w:rsidRPr="0062370B" w14:paraId="127246BC" w14:textId="77777777">
        <w:trPr>
          <w:gridAfter w:val="1"/>
          <w:wAfter w:w="8" w:type="dxa"/>
          <w:trHeight w:val="300"/>
        </w:trPr>
        <w:tc>
          <w:tcPr>
            <w:tcW w:w="1760" w:type="dxa"/>
            <w:gridSpan w:val="2"/>
            <w:shd w:val="clear" w:color="auto" w:fill="auto"/>
            <w:vAlign w:val="center"/>
          </w:tcPr>
          <w:p w14:paraId="6983C11B"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116" w:type="dxa"/>
            <w:gridSpan w:val="4"/>
            <w:shd w:val="clear" w:color="auto" w:fill="auto"/>
            <w:vAlign w:val="center"/>
          </w:tcPr>
          <w:p w14:paraId="7E941839"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1DD4F2FC" w14:textId="77777777">
        <w:trPr>
          <w:gridAfter w:val="1"/>
          <w:wAfter w:w="8" w:type="dxa"/>
          <w:trHeight w:val="300"/>
        </w:trPr>
        <w:tc>
          <w:tcPr>
            <w:tcW w:w="14876" w:type="dxa"/>
            <w:gridSpan w:val="6"/>
            <w:shd w:val="clear" w:color="auto" w:fill="0070C0"/>
            <w:vAlign w:val="center"/>
          </w:tcPr>
          <w:p w14:paraId="45104FDF"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774605AD" w14:textId="77777777">
        <w:trPr>
          <w:gridAfter w:val="1"/>
          <w:wAfter w:w="8" w:type="dxa"/>
          <w:trHeight w:val="547"/>
        </w:trPr>
        <w:tc>
          <w:tcPr>
            <w:tcW w:w="1730" w:type="dxa"/>
            <w:shd w:val="clear" w:color="auto" w:fill="auto"/>
            <w:vAlign w:val="center"/>
          </w:tcPr>
          <w:p w14:paraId="0D7A6047"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13146" w:type="dxa"/>
            <w:gridSpan w:val="5"/>
            <w:shd w:val="clear" w:color="auto" w:fill="auto"/>
            <w:vAlign w:val="center"/>
          </w:tcPr>
          <w:p w14:paraId="2ACC3625" w14:textId="70E9258E" w:rsidR="004D5923" w:rsidRPr="0062370B" w:rsidRDefault="004D5923">
            <w:pPr>
              <w:rPr>
                <w:rStyle w:val="Hyperlink"/>
                <w:rFonts w:eastAsia="宋体" w:cs="Arial"/>
                <w:color w:val="000000" w:themeColor="text1"/>
                <w:lang w:eastAsia="zh-CN"/>
              </w:rPr>
            </w:pPr>
            <w:r w:rsidRPr="0062370B">
              <w:rPr>
                <w:rFonts w:eastAsia="宋体" w:cs="Arial"/>
                <w:color w:val="000000" w:themeColor="text1"/>
                <w:sz w:val="16"/>
                <w:szCs w:val="16"/>
                <w:lang w:eastAsia="zh-CN"/>
              </w:rPr>
              <w:t>本指标</w:t>
            </w:r>
            <w:r w:rsidRPr="0062370B">
              <w:rPr>
                <w:rFonts w:eastAsia="宋体" w:cs="Arial" w:hint="eastAsia"/>
                <w:color w:val="000000" w:themeColor="text1"/>
                <w:sz w:val="16"/>
                <w:szCs w:val="16"/>
                <w:lang w:eastAsia="zh-CN"/>
              </w:rPr>
              <w:t>满分为</w:t>
            </w:r>
            <w:r w:rsidRPr="0062370B">
              <w:rPr>
                <w:rFonts w:eastAsia="宋体" w:cs="Arial"/>
                <w:color w:val="000000" w:themeColor="text1"/>
                <w:sz w:val="16"/>
                <w:szCs w:val="16"/>
                <w:lang w:eastAsia="zh-CN"/>
              </w:rPr>
              <w:t>100</w:t>
            </w:r>
            <w:r w:rsidRPr="0062370B">
              <w:rPr>
                <w:rFonts w:eastAsia="宋体" w:cs="Arial"/>
                <w:color w:val="000000" w:themeColor="text1"/>
                <w:sz w:val="16"/>
                <w:szCs w:val="16"/>
                <w:lang w:eastAsia="zh-CN"/>
              </w:rPr>
              <w:t>分</w:t>
            </w:r>
            <w:r w:rsidRPr="0062370B">
              <w:rPr>
                <w:rFonts w:eastAsia="宋体" w:cs="Arial" w:hint="eastAsia"/>
                <w:color w:val="000000" w:themeColor="text1"/>
                <w:sz w:val="16"/>
                <w:szCs w:val="16"/>
                <w:lang w:eastAsia="zh-CN"/>
              </w:rPr>
              <w:t>，包含字母</w:t>
            </w:r>
            <w:r w:rsidRPr="0062370B">
              <w:rPr>
                <w:rFonts w:eastAsia="宋体" w:cs="Arial"/>
                <w:color w:val="000000" w:themeColor="text1"/>
                <w:sz w:val="16"/>
                <w:szCs w:val="16"/>
                <w:lang w:eastAsia="zh-CN"/>
              </w:rPr>
              <w:t>（</w:t>
            </w:r>
            <w:r w:rsidRPr="0062370B">
              <w:rPr>
                <w:rFonts w:eastAsia="宋体" w:cs="Arial"/>
                <w:color w:val="000000" w:themeColor="text1"/>
                <w:sz w:val="16"/>
                <w:szCs w:val="16"/>
                <w:lang w:eastAsia="zh-CN"/>
              </w:rPr>
              <w:t>50</w:t>
            </w:r>
            <w:r w:rsidRPr="0062370B">
              <w:rPr>
                <w:rFonts w:eastAsia="宋体" w:cs="Arial"/>
                <w:color w:val="000000" w:themeColor="text1"/>
                <w:sz w:val="16"/>
                <w:szCs w:val="16"/>
                <w:lang w:eastAsia="zh-CN"/>
              </w:rPr>
              <w:t>分）和覆盖</w:t>
            </w:r>
            <w:r w:rsidRPr="0062370B">
              <w:rPr>
                <w:rFonts w:eastAsia="宋体" w:cs="Arial" w:hint="eastAsia"/>
                <w:color w:val="000000" w:themeColor="text1"/>
                <w:sz w:val="16"/>
                <w:szCs w:val="16"/>
                <w:lang w:eastAsia="zh-CN"/>
              </w:rPr>
              <w:t>面</w:t>
            </w:r>
            <w:r w:rsidRPr="0062370B">
              <w:rPr>
                <w:rFonts w:eastAsia="宋体" w:cs="Arial"/>
                <w:color w:val="000000" w:themeColor="text1"/>
                <w:sz w:val="16"/>
                <w:szCs w:val="16"/>
                <w:lang w:eastAsia="zh-CN"/>
              </w:rPr>
              <w:t>（</w:t>
            </w:r>
            <w:r w:rsidRPr="0062370B">
              <w:rPr>
                <w:rFonts w:eastAsia="宋体" w:cs="Arial"/>
                <w:color w:val="000000" w:themeColor="text1"/>
                <w:sz w:val="16"/>
                <w:szCs w:val="16"/>
                <w:lang w:eastAsia="zh-CN"/>
              </w:rPr>
              <w:t>50</w:t>
            </w:r>
            <w:r w:rsidRPr="0062370B">
              <w:rPr>
                <w:rFonts w:eastAsia="宋体" w:cs="Arial"/>
                <w:color w:val="000000" w:themeColor="text1"/>
                <w:sz w:val="16"/>
                <w:szCs w:val="16"/>
                <w:lang w:eastAsia="zh-CN"/>
              </w:rPr>
              <w:t>分）答案选项。最终得分将基于字母和</w:t>
            </w:r>
            <w:r w:rsidR="00083A31" w:rsidRPr="0062370B">
              <w:rPr>
                <w:rFonts w:eastAsia="宋体" w:cs="Arial" w:hint="eastAsia"/>
                <w:color w:val="000000" w:themeColor="text1"/>
                <w:sz w:val="16"/>
                <w:szCs w:val="16"/>
                <w:lang w:eastAsia="zh-CN"/>
              </w:rPr>
              <w:t>覆盖面</w:t>
            </w:r>
            <w:r w:rsidRPr="0062370B">
              <w:rPr>
                <w:rFonts w:eastAsia="宋体" w:cs="Arial"/>
                <w:color w:val="000000" w:themeColor="text1"/>
                <w:sz w:val="16"/>
                <w:szCs w:val="16"/>
                <w:lang w:eastAsia="zh-CN"/>
              </w:rPr>
              <w:t>答案选项的最高得分组合。</w:t>
            </w:r>
            <w:r w:rsidRPr="0062370B">
              <w:rPr>
                <w:rFonts w:eastAsia="宋体" w:cs="Arial"/>
                <w:color w:val="000000" w:themeColor="text1"/>
                <w:sz w:val="16"/>
                <w:szCs w:val="16"/>
                <w:lang w:eastAsia="zh-CN"/>
              </w:rPr>
              <w:t xml:space="preserve"> </w:t>
            </w:r>
          </w:p>
        </w:tc>
      </w:tr>
      <w:tr w:rsidR="004D5923" w:rsidRPr="0062370B" w:rsidDel="00790CFA" w14:paraId="1FEB5AA0" w14:textId="77777777">
        <w:trPr>
          <w:trHeight w:val="1346"/>
        </w:trPr>
        <w:tc>
          <w:tcPr>
            <w:tcW w:w="1730" w:type="dxa"/>
            <w:vAlign w:val="center"/>
          </w:tcPr>
          <w:p w14:paraId="5454AEB0" w14:textId="77777777" w:rsidR="004D5923" w:rsidRPr="0062370B" w:rsidRDefault="004D5923">
            <w:pPr>
              <w:rPr>
                <w:rFonts w:eastAsia="宋体" w:cs="Arial"/>
                <w:b/>
                <w:sz w:val="16"/>
                <w:szCs w:val="16"/>
                <w:lang w:eastAsia="zh-CN"/>
              </w:rPr>
            </w:pPr>
          </w:p>
        </w:tc>
        <w:tc>
          <w:tcPr>
            <w:tcW w:w="478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FBE850E"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字母</w:t>
            </w:r>
            <w:r w:rsidRPr="0062370B">
              <w:rPr>
                <w:rStyle w:val="Hyperlink"/>
                <w:rFonts w:eastAsia="宋体" w:cs="Arial"/>
                <w:color w:val="000000" w:themeColor="text1"/>
                <w:sz w:val="16"/>
                <w:szCs w:val="16"/>
                <w:lang w:eastAsia="zh-CN"/>
              </w:rPr>
              <w:t>答案选项</w:t>
            </w:r>
            <w:r w:rsidRPr="0062370B">
              <w:rPr>
                <w:rStyle w:val="Hyperlink"/>
                <w:rFonts w:eastAsia="宋体" w:cs="Arial" w:hint="eastAsia"/>
                <w:color w:val="000000" w:themeColor="text1"/>
                <w:sz w:val="16"/>
                <w:szCs w:val="16"/>
                <w:lang w:eastAsia="zh-CN"/>
              </w:rPr>
              <w:t>总计</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5B03523C" w14:textId="77777777" w:rsidR="004D5923" w:rsidRPr="0062370B" w:rsidRDefault="004D5923">
            <w:pPr>
              <w:rPr>
                <w:rStyle w:val="Hyperlink"/>
                <w:rFonts w:eastAsia="宋体" w:cs="Arial"/>
                <w:color w:val="000000" w:themeColor="text1"/>
                <w:sz w:val="16"/>
                <w:szCs w:val="16"/>
                <w:lang w:eastAsia="zh-CN"/>
              </w:rPr>
            </w:pPr>
          </w:p>
          <w:p w14:paraId="2976B412"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Style w:val="Hyperlink"/>
                <w:rFonts w:eastAsia="宋体" w:cs="Arial"/>
                <w:b/>
                <w:bCs/>
                <w:color w:val="000000" w:themeColor="text1"/>
                <w:sz w:val="16"/>
                <w:szCs w:val="16"/>
                <w:lang w:eastAsia="zh-CN"/>
              </w:rPr>
              <w:t>或</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49E6DC12"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33</w:t>
            </w:r>
            <w:r w:rsidRPr="0062370B">
              <w:rPr>
                <w:rStyle w:val="Hyperlink"/>
                <w:rFonts w:eastAsia="宋体" w:cs="Arial"/>
                <w:color w:val="000000" w:themeColor="text1"/>
                <w:sz w:val="16"/>
                <w:szCs w:val="16"/>
                <w:lang w:eastAsia="zh-CN"/>
              </w:rPr>
              <w:t>分。</w:t>
            </w:r>
          </w:p>
          <w:p w14:paraId="38958DF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70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C73CDAA" w14:textId="77777777" w:rsidR="004D5923" w:rsidRPr="0062370B" w:rsidRDefault="004D5923">
            <w:pPr>
              <w:rPr>
                <w:rStyle w:val="Hyperlink"/>
                <w:rFonts w:eastAsia="宋体" w:cs="Arial"/>
                <w:b/>
                <w:bCs/>
                <w:color w:val="000000" w:themeColor="text1"/>
                <w:sz w:val="16"/>
                <w:szCs w:val="16"/>
              </w:rPr>
            </w:pPr>
            <w:r w:rsidRPr="0062370B">
              <w:rPr>
                <w:rStyle w:val="Hyperlink"/>
                <w:rFonts w:eastAsia="宋体" w:cs="Arial"/>
                <w:b/>
                <w:bCs/>
                <w:color w:val="000000" w:themeColor="text1"/>
                <w:sz w:val="16"/>
                <w:szCs w:val="16"/>
              </w:rPr>
              <w:t>和</w:t>
            </w:r>
          </w:p>
        </w:tc>
        <w:tc>
          <w:tcPr>
            <w:tcW w:w="3540"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1A5CE8B"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覆盖面</w:t>
            </w:r>
            <w:r w:rsidRPr="0062370B">
              <w:rPr>
                <w:rStyle w:val="Hyperlink"/>
                <w:rFonts w:eastAsia="宋体" w:cs="Arial" w:hint="eastAsia"/>
                <w:color w:val="000000" w:themeColor="text1"/>
                <w:sz w:val="16"/>
                <w:szCs w:val="16"/>
                <w:lang w:eastAsia="zh-CN"/>
              </w:rPr>
              <w:t>答案选项总计</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hint="eastAsia"/>
                <w:color w:val="000000" w:themeColor="text1"/>
                <w:sz w:val="16"/>
                <w:szCs w:val="16"/>
                <w:lang w:eastAsia="zh-CN"/>
              </w:rPr>
              <w:t>：</w:t>
            </w:r>
          </w:p>
          <w:p w14:paraId="30F197E5" w14:textId="77777777" w:rsidR="004D5923" w:rsidRPr="0062370B" w:rsidRDefault="004D5923">
            <w:pPr>
              <w:rPr>
                <w:rStyle w:val="Hyperlink"/>
                <w:rFonts w:eastAsia="宋体" w:cs="Arial"/>
                <w:color w:val="000000" w:themeColor="text1"/>
                <w:sz w:val="16"/>
                <w:szCs w:val="16"/>
                <w:lang w:eastAsia="zh-CN"/>
              </w:rPr>
            </w:pPr>
          </w:p>
          <w:p w14:paraId="3F5CE729"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所有</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5</w:t>
            </w:r>
            <w:r w:rsidRPr="0062370B">
              <w:rPr>
                <w:rStyle w:val="Hyperlink"/>
                <w:rFonts w:eastAsia="宋体" w:cs="Arial"/>
                <w:color w:val="000000" w:themeColor="text1"/>
                <w:sz w:val="16"/>
                <w:szCs w:val="16"/>
                <w:lang w:eastAsia="zh-CN"/>
              </w:rPr>
              <w:t>0</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p>
          <w:p w14:paraId="6A1CE7DC"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多数</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2</w:t>
            </w:r>
            <w:r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2</w:t>
            </w:r>
            <w:r w:rsidRPr="0062370B">
              <w:rPr>
                <w:rStyle w:val="Hyperlink"/>
                <w:rFonts w:eastAsia="宋体" w:cs="Arial"/>
                <w:color w:val="000000" w:themeColor="text1"/>
                <w:sz w:val="16"/>
                <w:szCs w:val="16"/>
                <w:lang w:eastAsia="zh-CN"/>
              </w:rPr>
              <w:t>5</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71F7C633"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少数</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1</w:t>
            </w:r>
            <w:r w:rsidRPr="0062370B">
              <w:rPr>
                <w:rStyle w:val="Hyperlink"/>
                <w:rFonts w:eastAsia="宋体" w:cs="Arial"/>
                <w:color w:val="000000" w:themeColor="text1"/>
                <w:sz w:val="16"/>
                <w:szCs w:val="16"/>
                <w:lang w:eastAsia="zh-CN"/>
              </w:rPr>
              <w:t>2</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p>
        </w:tc>
        <w:tc>
          <w:tcPr>
            <w:tcW w:w="411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97B8637"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22D8D734" w14:textId="77777777" w:rsidR="004D5923" w:rsidRPr="0062370B" w:rsidRDefault="004D5923">
            <w:pPr>
              <w:rPr>
                <w:rStyle w:val="Hyperlink"/>
                <w:rFonts w:eastAsia="宋体" w:cs="Arial"/>
                <w:color w:val="000000" w:themeColor="text1"/>
                <w:sz w:val="16"/>
                <w:szCs w:val="16"/>
                <w:lang w:eastAsia="zh-CN"/>
              </w:rPr>
            </w:pPr>
          </w:p>
          <w:p w14:paraId="73C4BCF4" w14:textId="77777777" w:rsidR="004D5923" w:rsidRPr="0062370B" w:rsidRDefault="004D5923">
            <w:pPr>
              <w:spacing w:line="240" w:lineRule="auto"/>
              <w:rPr>
                <w:rFonts w:eastAsia="宋体" w:cs="Arial"/>
                <w:color w:val="000000"/>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C</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p w14:paraId="5D91DF64" w14:textId="77777777" w:rsidR="004D5923" w:rsidRPr="0062370B" w:rsidRDefault="004D5923">
            <w:pPr>
              <w:spacing w:line="240" w:lineRule="auto"/>
              <w:rPr>
                <w:rFonts w:eastAsia="宋体" w:cs="Arial"/>
                <w:color w:val="000000"/>
                <w:lang w:eastAsia="zh-CN"/>
              </w:rPr>
            </w:pPr>
          </w:p>
          <w:p w14:paraId="4033D7D2"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 xml:space="preserve"> D</w:t>
            </w:r>
            <w:r w:rsidRPr="0062370B">
              <w:rPr>
                <w:rStyle w:val="Hyperlink"/>
                <w:rFonts w:eastAsia="宋体" w:cs="Arial"/>
                <w:color w:val="000000" w:themeColor="text1"/>
                <w:sz w:val="16"/>
                <w:szCs w:val="16"/>
                <w:lang w:eastAsia="zh-CN"/>
              </w:rPr>
              <w:t>意味着该指标被记为</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不适用</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。签署方将不会因该指标</w:t>
            </w:r>
            <w:r w:rsidRPr="0062370B">
              <w:rPr>
                <w:rStyle w:val="Hyperlink"/>
                <w:rFonts w:eastAsia="宋体" w:cs="Arial" w:hint="eastAsia"/>
                <w:color w:val="000000" w:themeColor="text1"/>
                <w:sz w:val="16"/>
                <w:szCs w:val="16"/>
                <w:lang w:eastAsia="zh-CN"/>
              </w:rPr>
              <w:t>而被扣分。</w:t>
            </w:r>
          </w:p>
        </w:tc>
      </w:tr>
      <w:tr w:rsidR="004D5923" w:rsidRPr="0062370B" w14:paraId="3299C32A" w14:textId="77777777">
        <w:trPr>
          <w:gridAfter w:val="1"/>
          <w:wAfter w:w="8" w:type="dxa"/>
          <w:trHeight w:val="300"/>
        </w:trPr>
        <w:tc>
          <w:tcPr>
            <w:tcW w:w="1730" w:type="dxa"/>
            <w:shd w:val="clear" w:color="auto" w:fill="auto"/>
            <w:vAlign w:val="center"/>
          </w:tcPr>
          <w:p w14:paraId="23005C9B"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146" w:type="dxa"/>
            <w:gridSpan w:val="5"/>
            <w:shd w:val="clear" w:color="auto" w:fill="auto"/>
            <w:vAlign w:val="center"/>
          </w:tcPr>
          <w:p w14:paraId="5FED6DCA" w14:textId="1348F589" w:rsidR="004D5923" w:rsidRPr="0062370B" w:rsidRDefault="00DD1AEC">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4FE0E17F"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4D5923" w:rsidRPr="0062370B" w14:paraId="13307FBE" w14:textId="77777777">
        <w:trPr>
          <w:trHeight w:val="380"/>
        </w:trPr>
        <w:tc>
          <w:tcPr>
            <w:tcW w:w="1841" w:type="dxa"/>
            <w:vMerge w:val="restart"/>
            <w:shd w:val="clear" w:color="auto" w:fill="F2F2F2" w:themeFill="background1" w:themeFillShade="F2"/>
            <w:vAlign w:val="center"/>
            <w:hideMark/>
          </w:tcPr>
          <w:p w14:paraId="0137AAAB"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4F9B1A51" w14:textId="77777777" w:rsidR="004D5923" w:rsidRPr="0062370B" w:rsidRDefault="004D5923">
            <w:pPr>
              <w:spacing w:line="240" w:lineRule="auto"/>
              <w:jc w:val="center"/>
              <w:textAlignment w:val="baseline"/>
              <w:rPr>
                <w:rFonts w:eastAsia="宋体" w:cs="Arial"/>
                <w:b/>
                <w:sz w:val="10"/>
                <w:szCs w:val="10"/>
                <w:lang w:eastAsia="en-GB"/>
              </w:rPr>
            </w:pPr>
          </w:p>
          <w:p w14:paraId="0C4D781C" w14:textId="77777777" w:rsidR="004D5923" w:rsidRPr="0062370B" w:rsidRDefault="004D5923">
            <w:pPr>
              <w:pStyle w:val="Indicatorsubsection"/>
              <w:rPr>
                <w:rFonts w:eastAsia="宋体"/>
                <w:lang w:val="en-GB"/>
              </w:rPr>
            </w:pPr>
            <w:bookmarkStart w:id="55" w:name="_Toc133243176"/>
            <w:r w:rsidRPr="0062370B">
              <w:rPr>
                <w:rFonts w:eastAsia="宋体"/>
                <w:lang w:val="en-GB"/>
              </w:rPr>
              <w:t>PGS 35</w:t>
            </w:r>
            <w:bookmarkEnd w:id="55"/>
          </w:p>
        </w:tc>
        <w:tc>
          <w:tcPr>
            <w:tcW w:w="1559" w:type="dxa"/>
            <w:shd w:val="clear" w:color="auto" w:fill="F2F2F2" w:themeFill="background1" w:themeFillShade="F2"/>
            <w:vAlign w:val="center"/>
            <w:hideMark/>
          </w:tcPr>
          <w:p w14:paraId="13059195"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F2F2F2" w:themeFill="background1" w:themeFillShade="F2"/>
            <w:vAlign w:val="center"/>
          </w:tcPr>
          <w:p w14:paraId="57AEB893"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22"/>
                <w:szCs w:val="22"/>
              </w:rPr>
              <w:t>OO 9</w:t>
            </w:r>
          </w:p>
        </w:tc>
        <w:tc>
          <w:tcPr>
            <w:tcW w:w="4678" w:type="dxa"/>
            <w:vMerge w:val="restart"/>
            <w:shd w:val="clear" w:color="auto" w:fill="F2F2F2" w:themeFill="background1" w:themeFillShade="F2"/>
            <w:vAlign w:val="center"/>
          </w:tcPr>
          <w:p w14:paraId="64EBC920"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448FB5C7" w14:textId="77777777" w:rsidR="004D5923" w:rsidRPr="0062370B" w:rsidRDefault="004D5923">
            <w:pPr>
              <w:spacing w:line="240" w:lineRule="auto"/>
              <w:jc w:val="center"/>
              <w:textAlignment w:val="baseline"/>
              <w:rPr>
                <w:rFonts w:eastAsia="宋体" w:cs="Arial"/>
                <w:sz w:val="14"/>
                <w:szCs w:val="14"/>
                <w:lang w:eastAsia="zh-CN"/>
              </w:rPr>
            </w:pPr>
          </w:p>
          <w:p w14:paraId="583D755F" w14:textId="77777777"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管理：（代理）投票</w:t>
            </w:r>
          </w:p>
        </w:tc>
        <w:tc>
          <w:tcPr>
            <w:tcW w:w="1985" w:type="dxa"/>
            <w:vMerge w:val="restart"/>
            <w:shd w:val="clear" w:color="auto" w:fill="F2F2F2" w:themeFill="background1" w:themeFillShade="F2"/>
            <w:vAlign w:val="center"/>
            <w:hideMark/>
          </w:tcPr>
          <w:p w14:paraId="48CCB4CC"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7040D68A" w14:textId="77777777" w:rsidR="004D5923" w:rsidRPr="0062370B" w:rsidRDefault="004D5923">
            <w:pPr>
              <w:spacing w:line="240" w:lineRule="auto"/>
              <w:jc w:val="center"/>
              <w:textAlignment w:val="baseline"/>
              <w:rPr>
                <w:rFonts w:eastAsia="宋体" w:cs="Arial"/>
                <w:b/>
                <w:bCs/>
                <w:sz w:val="14"/>
                <w:szCs w:val="14"/>
                <w:lang w:eastAsia="en-GB"/>
              </w:rPr>
            </w:pPr>
          </w:p>
          <w:p w14:paraId="02736393"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1FBFA033"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157174F0"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p>
          <w:p w14:paraId="3C9FCC57" w14:textId="77777777" w:rsidR="004D5923" w:rsidRPr="0062370B" w:rsidRDefault="004D5923">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596F0570" w14:textId="77777777" w:rsidR="004D5923" w:rsidRPr="0062370B" w:rsidRDefault="004D5923">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4D5923" w:rsidRPr="0062370B" w14:paraId="0E0B6AF3" w14:textId="77777777">
        <w:trPr>
          <w:trHeight w:val="380"/>
        </w:trPr>
        <w:tc>
          <w:tcPr>
            <w:tcW w:w="1841" w:type="dxa"/>
            <w:vMerge/>
            <w:vAlign w:val="center"/>
          </w:tcPr>
          <w:p w14:paraId="46A15EA2" w14:textId="77777777" w:rsidR="004D5923" w:rsidRPr="0062370B" w:rsidRDefault="004D5923">
            <w:pPr>
              <w:spacing w:line="240" w:lineRule="auto"/>
              <w:jc w:val="center"/>
              <w:textAlignment w:val="baseline"/>
              <w:rPr>
                <w:rFonts w:eastAsia="宋体" w:cs="Arial"/>
                <w:b/>
                <w:sz w:val="14"/>
                <w:szCs w:val="14"/>
                <w:lang w:eastAsia="zh-CN"/>
              </w:rPr>
            </w:pPr>
          </w:p>
        </w:tc>
        <w:tc>
          <w:tcPr>
            <w:tcW w:w="1559" w:type="dxa"/>
            <w:shd w:val="clear" w:color="auto" w:fill="F2F2F2" w:themeFill="background1" w:themeFillShade="F2"/>
            <w:vAlign w:val="center"/>
          </w:tcPr>
          <w:p w14:paraId="37B8590D"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F2F2F2" w:themeFill="background1" w:themeFillShade="F2"/>
            <w:vAlign w:val="center"/>
          </w:tcPr>
          <w:p w14:paraId="363D064A"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vMerge/>
            <w:vAlign w:val="center"/>
          </w:tcPr>
          <w:p w14:paraId="5E27120F"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vAlign w:val="center"/>
          </w:tcPr>
          <w:p w14:paraId="1BECA6BD"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tcMar>
              <w:top w:w="113" w:type="dxa"/>
              <w:left w:w="113" w:type="dxa"/>
              <w:bottom w:w="113" w:type="dxa"/>
              <w:right w:w="113" w:type="dxa"/>
            </w:tcMar>
            <w:vAlign w:val="center"/>
          </w:tcPr>
          <w:p w14:paraId="60C5599B"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15C7A194" w14:textId="777777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712A55F" w14:textId="550CFECB" w:rsidR="004D5923" w:rsidRPr="0062370B" w:rsidRDefault="004D5923">
            <w:pPr>
              <w:spacing w:line="276" w:lineRule="auto"/>
              <w:textAlignment w:val="baseline"/>
              <w:rPr>
                <w:rFonts w:eastAsia="宋体" w:cs="Arial"/>
                <w:b/>
                <w:lang w:eastAsia="zh-CN"/>
              </w:rPr>
            </w:pPr>
            <w:r w:rsidRPr="0062370B">
              <w:rPr>
                <w:rFonts w:eastAsia="宋体" w:cs="Arial"/>
                <w:b/>
                <w:lang w:eastAsia="zh-CN"/>
              </w:rPr>
              <w:t>贵机构如何</w:t>
            </w:r>
            <w:r w:rsidRPr="0062370B">
              <w:rPr>
                <w:rFonts w:eastAsia="宋体" w:cs="Arial" w:hint="eastAsia"/>
                <w:b/>
                <w:lang w:eastAsia="zh-CN"/>
              </w:rPr>
              <w:t>确保</w:t>
            </w:r>
            <w:r w:rsidR="00274F11" w:rsidRPr="0062370B">
              <w:rPr>
                <w:rFonts w:eastAsia="宋体" w:cs="Arial" w:hint="eastAsia"/>
                <w:b/>
                <w:lang w:eastAsia="zh-CN"/>
              </w:rPr>
              <w:t>对</w:t>
            </w:r>
            <w:r w:rsidRPr="0062370B">
              <w:rPr>
                <w:rFonts w:eastAsia="宋体" w:cs="Arial" w:hint="eastAsia"/>
                <w:b/>
                <w:lang w:eastAsia="zh-CN"/>
              </w:rPr>
              <w:t>投票</w:t>
            </w:r>
            <w:r w:rsidR="00274F11" w:rsidRPr="0062370B">
              <w:rPr>
                <w:rFonts w:eastAsia="宋体" w:cs="Arial" w:hint="eastAsia"/>
                <w:b/>
                <w:lang w:eastAsia="zh-CN"/>
              </w:rPr>
              <w:t>的</w:t>
            </w:r>
            <w:r w:rsidRPr="0062370B">
              <w:rPr>
                <w:rFonts w:eastAsia="宋体" w:cs="Arial" w:hint="eastAsia"/>
                <w:b/>
                <w:lang w:eastAsia="zh-CN"/>
              </w:rPr>
              <w:t>确认</w:t>
            </w:r>
            <w:r w:rsidRPr="0062370B">
              <w:rPr>
                <w:rFonts w:eastAsia="宋体" w:cs="Arial"/>
                <w:b/>
                <w:lang w:eastAsia="zh-CN"/>
              </w:rPr>
              <w:t>，即</w:t>
            </w:r>
            <w:r w:rsidR="009108D3" w:rsidRPr="0062370B">
              <w:rPr>
                <w:rFonts w:eastAsia="宋体" w:cs="Arial" w:hint="eastAsia"/>
                <w:b/>
                <w:lang w:eastAsia="zh-CN"/>
              </w:rPr>
              <w:t>确保是否</w:t>
            </w:r>
            <w:r w:rsidRPr="0062370B">
              <w:rPr>
                <w:rFonts w:eastAsia="宋体" w:cs="Arial" w:hint="eastAsia"/>
                <w:b/>
                <w:lang w:eastAsia="zh-CN"/>
              </w:rPr>
              <w:t>正确投</w:t>
            </w:r>
            <w:r w:rsidR="00E07170" w:rsidRPr="0062370B">
              <w:rPr>
                <w:rFonts w:eastAsia="宋体" w:cs="Arial" w:hint="eastAsia"/>
                <w:b/>
                <w:lang w:eastAsia="zh-CN"/>
              </w:rPr>
              <w:t>票</w:t>
            </w:r>
            <w:r w:rsidR="00F67DD4" w:rsidRPr="0062370B">
              <w:rPr>
                <w:rFonts w:eastAsia="宋体" w:cs="Arial" w:hint="eastAsia"/>
                <w:b/>
                <w:lang w:eastAsia="zh-CN"/>
              </w:rPr>
              <w:t>与</w:t>
            </w:r>
            <w:r w:rsidR="00CC16CC" w:rsidRPr="0062370B">
              <w:rPr>
                <w:rFonts w:eastAsia="宋体" w:cs="Arial" w:hint="eastAsia"/>
                <w:b/>
                <w:lang w:eastAsia="zh-CN"/>
              </w:rPr>
              <w:t>计票</w:t>
            </w:r>
            <w:r w:rsidRPr="0062370B">
              <w:rPr>
                <w:rFonts w:eastAsia="宋体" w:cs="Arial"/>
                <w:b/>
                <w:lang w:eastAsia="zh-CN"/>
              </w:rPr>
              <w:t>？</w:t>
            </w:r>
          </w:p>
          <w:p w14:paraId="515F1716" w14:textId="77777777" w:rsidR="004D5923" w:rsidRPr="0062370B" w:rsidRDefault="004D5923">
            <w:pPr>
              <w:spacing w:line="276" w:lineRule="auto"/>
              <w:textAlignment w:val="baseline"/>
              <w:rPr>
                <w:rFonts w:eastAsia="宋体" w:cs="Arial"/>
                <w:b/>
                <w:i/>
                <w:iCs/>
                <w:lang w:eastAsia="zh-CN"/>
              </w:rPr>
            </w:pPr>
          </w:p>
          <w:p w14:paraId="48057E35" w14:textId="5BCF2699" w:rsidR="004D5923" w:rsidRPr="0062370B" w:rsidRDefault="004D5923">
            <w:pPr>
              <w:spacing w:line="276" w:lineRule="auto"/>
              <w:textAlignment w:val="baseline"/>
              <w:rPr>
                <w:rFonts w:eastAsia="宋体" w:cs="Arial"/>
                <w:lang w:eastAsia="zh-CN"/>
              </w:rPr>
            </w:pPr>
            <w:r w:rsidRPr="0062370B">
              <w:rPr>
                <w:rFonts w:eastAsia="宋体" w:cs="Arial" w:hint="eastAsia"/>
                <w:i/>
                <w:lang w:eastAsia="zh-CN"/>
              </w:rPr>
              <w:t>请举例</w:t>
            </w:r>
            <w:r w:rsidRPr="0062370B">
              <w:rPr>
                <w:rFonts w:eastAsia="宋体" w:cs="Arial"/>
                <w:i/>
                <w:lang w:eastAsia="zh-CN"/>
              </w:rPr>
              <w:t>说明贵机构采取哪些措施来克服</w:t>
            </w:r>
            <w:hyperlink r:id="rId254" w:history="1">
              <w:r w:rsidRPr="0062370B">
                <w:rPr>
                  <w:rStyle w:val="Hyperlink"/>
                  <w:rFonts w:eastAsia="宋体" w:cs="Arial"/>
                  <w:i/>
                  <w:lang w:eastAsia="zh-CN"/>
                </w:rPr>
                <w:t>投票</w:t>
              </w:r>
            </w:hyperlink>
            <w:r w:rsidRPr="0062370B">
              <w:rPr>
                <w:rFonts w:eastAsia="宋体" w:cs="Arial"/>
                <w:i/>
                <w:lang w:eastAsia="zh-CN"/>
              </w:rPr>
              <w:t>链</w:t>
            </w:r>
            <w:r w:rsidR="00AB21FB" w:rsidRPr="0062370B">
              <w:rPr>
                <w:rFonts w:eastAsia="宋体" w:cs="Arial" w:hint="eastAsia"/>
                <w:i/>
                <w:lang w:eastAsia="zh-CN"/>
              </w:rPr>
              <w:t>条</w:t>
            </w:r>
            <w:r w:rsidRPr="0062370B">
              <w:rPr>
                <w:rFonts w:eastAsia="宋体" w:cs="Arial"/>
                <w:i/>
                <w:lang w:eastAsia="zh-CN"/>
              </w:rPr>
              <w:t>和确认过程中</w:t>
            </w:r>
            <w:r w:rsidR="003C5177" w:rsidRPr="0062370B">
              <w:rPr>
                <w:rFonts w:eastAsia="宋体" w:cs="Arial" w:hint="eastAsia"/>
                <w:i/>
                <w:lang w:eastAsia="zh-CN"/>
              </w:rPr>
              <w:t>的</w:t>
            </w:r>
            <w:r w:rsidR="00355F18" w:rsidRPr="0062370B">
              <w:rPr>
                <w:rFonts w:eastAsia="宋体" w:cs="Arial" w:hint="eastAsia"/>
                <w:i/>
                <w:lang w:eastAsia="zh-CN"/>
              </w:rPr>
              <w:t>冗繁</w:t>
            </w:r>
            <w:r w:rsidR="00361882" w:rsidRPr="0062370B">
              <w:rPr>
                <w:rFonts w:eastAsia="宋体" w:cs="Arial" w:hint="eastAsia"/>
                <w:i/>
                <w:lang w:eastAsia="zh-CN"/>
              </w:rPr>
              <w:t>程序</w:t>
            </w:r>
            <w:r w:rsidRPr="0062370B">
              <w:rPr>
                <w:rFonts w:eastAsia="宋体" w:cs="Arial"/>
                <w:i/>
                <w:lang w:eastAsia="zh-CN"/>
              </w:rPr>
              <w:t>障碍。</w:t>
            </w:r>
          </w:p>
        </w:tc>
      </w:tr>
      <w:tr w:rsidR="004D5923" w:rsidRPr="0062370B" w14:paraId="430F30AA"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68E7AF1" w14:textId="77777777" w:rsidR="004D5923" w:rsidRPr="0062370B" w:rsidRDefault="004D5923">
            <w:pPr>
              <w:spacing w:line="276" w:lineRule="auto"/>
              <w:textAlignment w:val="baseline"/>
              <w:rPr>
                <w:rFonts w:eastAsia="宋体" w:cs="Arial"/>
                <w:sz w:val="16"/>
                <w:szCs w:val="16"/>
                <w:lang w:eastAsia="en-GB"/>
              </w:rPr>
            </w:pPr>
            <w:r w:rsidRPr="0062370B">
              <w:rPr>
                <w:rFonts w:eastAsia="宋体" w:cs="Arial"/>
                <w:szCs w:val="16"/>
                <w:lang w:eastAsia="en-GB"/>
              </w:rPr>
              <w:t>[</w:t>
            </w:r>
            <w:r w:rsidRPr="0062370B">
              <w:rPr>
                <w:rFonts w:eastAsia="宋体" w:cs="Arial"/>
                <w:szCs w:val="16"/>
                <w:lang w:eastAsia="en-GB"/>
              </w:rPr>
              <w:t>自由文本：大</w:t>
            </w:r>
            <w:r w:rsidRPr="0062370B">
              <w:rPr>
                <w:rFonts w:eastAsia="宋体" w:cs="Arial"/>
                <w:szCs w:val="16"/>
                <w:lang w:eastAsia="en-GB"/>
              </w:rPr>
              <w:t>]</w:t>
            </w:r>
          </w:p>
        </w:tc>
      </w:tr>
      <w:tr w:rsidR="004D5923" w:rsidRPr="0062370B" w14:paraId="54DB8078"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8CABDAE" w14:textId="77777777" w:rsidR="004D5923" w:rsidRPr="0062370B" w:rsidRDefault="004D5923">
            <w:pPr>
              <w:spacing w:line="240" w:lineRule="auto"/>
              <w:jc w:val="center"/>
              <w:textAlignment w:val="baseline"/>
              <w:rPr>
                <w:rStyle w:val="Hyperlink"/>
                <w:rFonts w:eastAsia="宋体" w:cs="Arial"/>
                <w:sz w:val="16"/>
                <w:szCs w:val="16"/>
              </w:rPr>
            </w:pPr>
          </w:p>
        </w:tc>
      </w:tr>
      <w:tr w:rsidR="004D5923" w:rsidRPr="0062370B" w14:paraId="3980D592" w14:textId="77777777">
        <w:trPr>
          <w:trHeight w:val="300"/>
        </w:trPr>
        <w:tc>
          <w:tcPr>
            <w:tcW w:w="14884" w:type="dxa"/>
            <w:gridSpan w:val="6"/>
            <w:shd w:val="clear" w:color="auto" w:fill="0070C0"/>
            <w:vAlign w:val="center"/>
          </w:tcPr>
          <w:p w14:paraId="03DC67A5"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05A225FD" w14:textId="77777777">
        <w:trPr>
          <w:trHeight w:val="300"/>
        </w:trPr>
        <w:tc>
          <w:tcPr>
            <w:tcW w:w="1841" w:type="dxa"/>
            <w:shd w:val="clear" w:color="auto" w:fill="auto"/>
            <w:vAlign w:val="center"/>
          </w:tcPr>
          <w:p w14:paraId="1E8E1776"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5"/>
            <w:shd w:val="clear" w:color="auto" w:fill="auto"/>
            <w:vAlign w:val="center"/>
          </w:tcPr>
          <w:p w14:paraId="4C26C00A" w14:textId="08C558F5" w:rsidR="004D5923" w:rsidRPr="0062370B" w:rsidRDefault="000D4166">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通过本指标，签署方</w:t>
            </w:r>
            <w:r w:rsidR="004D5923" w:rsidRPr="0062370B">
              <w:rPr>
                <w:rStyle w:val="Hyperlink"/>
                <w:rFonts w:eastAsia="宋体" w:cs="Arial" w:hint="eastAsia"/>
                <w:color w:val="000000" w:themeColor="text1"/>
                <w:sz w:val="16"/>
                <w:szCs w:val="16"/>
                <w:lang w:eastAsia="zh-CN"/>
              </w:rPr>
              <w:t>可</w:t>
            </w:r>
            <w:r w:rsidR="004D5923" w:rsidRPr="0062370B">
              <w:rPr>
                <w:rStyle w:val="Hyperlink"/>
                <w:rFonts w:eastAsia="宋体" w:cs="Arial"/>
                <w:color w:val="000000" w:themeColor="text1"/>
                <w:sz w:val="16"/>
                <w:szCs w:val="16"/>
                <w:lang w:eastAsia="zh-CN"/>
              </w:rPr>
              <w:t>说明采取</w:t>
            </w:r>
            <w:r w:rsidR="007A39D2" w:rsidRPr="0062370B">
              <w:rPr>
                <w:rStyle w:val="Hyperlink"/>
                <w:rFonts w:eastAsia="宋体" w:cs="Arial" w:hint="eastAsia"/>
                <w:color w:val="000000" w:themeColor="text1"/>
                <w:sz w:val="16"/>
                <w:szCs w:val="16"/>
                <w:lang w:eastAsia="zh-CN"/>
              </w:rPr>
              <w:t>了</w:t>
            </w:r>
            <w:r w:rsidR="004D5923" w:rsidRPr="0062370B">
              <w:rPr>
                <w:rStyle w:val="Hyperlink"/>
                <w:rFonts w:eastAsia="宋体" w:cs="Arial"/>
                <w:color w:val="000000" w:themeColor="text1"/>
                <w:sz w:val="16"/>
                <w:szCs w:val="16"/>
                <w:lang w:eastAsia="zh-CN"/>
              </w:rPr>
              <w:t>哪些措施提高投票链的完整性和效率，从而提高透明度。</w:t>
            </w:r>
            <w:r w:rsidR="004D5923" w:rsidRPr="0062370B">
              <w:rPr>
                <w:rStyle w:val="Hyperlink"/>
                <w:rFonts w:eastAsia="宋体" w:cs="Arial"/>
                <w:color w:val="000000" w:themeColor="text1"/>
                <w:sz w:val="16"/>
                <w:szCs w:val="16"/>
                <w:lang w:eastAsia="zh-CN"/>
              </w:rPr>
              <w:t xml:space="preserve">  </w:t>
            </w:r>
          </w:p>
        </w:tc>
      </w:tr>
      <w:tr w:rsidR="004D5923" w:rsidRPr="0062370B" w14:paraId="63160B66" w14:textId="77777777">
        <w:trPr>
          <w:trHeight w:val="300"/>
        </w:trPr>
        <w:tc>
          <w:tcPr>
            <w:tcW w:w="1841" w:type="dxa"/>
            <w:shd w:val="clear" w:color="auto" w:fill="auto"/>
            <w:vAlign w:val="center"/>
          </w:tcPr>
          <w:p w14:paraId="38981308"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5"/>
            <w:shd w:val="clear" w:color="auto" w:fill="auto"/>
            <w:vAlign w:val="center"/>
          </w:tcPr>
          <w:p w14:paraId="3D1EF59E" w14:textId="2F5EBC18"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投票链通常包括多</w:t>
            </w:r>
            <w:r w:rsidRPr="0062370B">
              <w:rPr>
                <w:rStyle w:val="Hyperlink"/>
                <w:rFonts w:eastAsia="宋体" w:cs="Arial" w:hint="eastAsia"/>
                <w:color w:val="000000" w:themeColor="text1"/>
                <w:sz w:val="16"/>
                <w:szCs w:val="16"/>
                <w:lang w:eastAsia="zh-CN"/>
              </w:rPr>
              <w:t>方</w:t>
            </w:r>
            <w:r w:rsidRPr="0062370B">
              <w:rPr>
                <w:rStyle w:val="Hyperlink"/>
                <w:rFonts w:eastAsia="宋体" w:cs="Arial"/>
                <w:color w:val="000000" w:themeColor="text1"/>
                <w:sz w:val="16"/>
                <w:szCs w:val="16"/>
                <w:lang w:eastAsia="zh-CN"/>
              </w:rPr>
              <w:t>参与者，从投票代理人到</w:t>
            </w:r>
            <w:r w:rsidRPr="0062370B">
              <w:rPr>
                <w:rStyle w:val="Hyperlink"/>
                <w:rFonts w:eastAsia="宋体" w:cs="Arial" w:hint="eastAsia"/>
                <w:color w:val="000000" w:themeColor="text1"/>
                <w:sz w:val="16"/>
                <w:szCs w:val="16"/>
                <w:lang w:eastAsia="zh-CN"/>
              </w:rPr>
              <w:t>托管</w:t>
            </w:r>
            <w:r w:rsidRPr="0062370B">
              <w:rPr>
                <w:rStyle w:val="Hyperlink"/>
                <w:rFonts w:eastAsia="宋体" w:cs="Arial"/>
                <w:color w:val="000000" w:themeColor="text1"/>
                <w:sz w:val="16"/>
                <w:szCs w:val="16"/>
                <w:lang w:eastAsia="zh-CN"/>
              </w:rPr>
              <w:t>人和次级</w:t>
            </w:r>
            <w:r w:rsidRPr="0062370B">
              <w:rPr>
                <w:rStyle w:val="Hyperlink"/>
                <w:rFonts w:eastAsia="宋体" w:cs="Arial" w:hint="eastAsia"/>
                <w:color w:val="000000" w:themeColor="text1"/>
                <w:sz w:val="16"/>
                <w:szCs w:val="16"/>
                <w:lang w:eastAsia="zh-CN"/>
              </w:rPr>
              <w:t>托管</w:t>
            </w:r>
            <w:r w:rsidRPr="0062370B">
              <w:rPr>
                <w:rStyle w:val="Hyperlink"/>
                <w:rFonts w:eastAsia="宋体" w:cs="Arial"/>
                <w:color w:val="000000" w:themeColor="text1"/>
                <w:sz w:val="16"/>
                <w:szCs w:val="16"/>
                <w:lang w:eastAsia="zh-CN"/>
              </w:rPr>
              <w:t>人。</w:t>
            </w:r>
            <w:r w:rsidR="00062493" w:rsidRPr="0062370B">
              <w:rPr>
                <w:rStyle w:val="Hyperlink"/>
                <w:rFonts w:eastAsia="宋体" w:cs="Arial" w:hint="eastAsia"/>
                <w:color w:val="000000" w:themeColor="text1"/>
                <w:sz w:val="16"/>
                <w:szCs w:val="16"/>
                <w:lang w:eastAsia="zh-CN"/>
              </w:rPr>
              <w:t>由于</w:t>
            </w:r>
            <w:r w:rsidRPr="0062370B">
              <w:rPr>
                <w:rStyle w:val="Hyperlink"/>
                <w:rFonts w:eastAsia="宋体" w:cs="Arial"/>
                <w:color w:val="000000" w:themeColor="text1"/>
                <w:sz w:val="16"/>
                <w:szCs w:val="16"/>
                <w:lang w:eastAsia="zh-CN"/>
              </w:rPr>
              <w:t>这种</w:t>
            </w:r>
            <w:r w:rsidRPr="0062370B">
              <w:rPr>
                <w:rStyle w:val="Hyperlink"/>
                <w:rFonts w:eastAsia="宋体" w:cs="Arial" w:hint="eastAsia"/>
                <w:color w:val="000000" w:themeColor="text1"/>
                <w:sz w:val="16"/>
                <w:szCs w:val="16"/>
                <w:lang w:eastAsia="zh-CN"/>
              </w:rPr>
              <w:t>复杂结构</w:t>
            </w:r>
            <w:r w:rsidR="00062493"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机构投资者</w:t>
            </w:r>
            <w:r w:rsidR="00B60213" w:rsidRPr="0062370B">
              <w:rPr>
                <w:rStyle w:val="Hyperlink"/>
                <w:rFonts w:eastAsia="宋体" w:cs="Arial" w:hint="eastAsia"/>
                <w:color w:val="000000" w:themeColor="text1"/>
                <w:sz w:val="16"/>
                <w:szCs w:val="16"/>
                <w:lang w:eastAsia="zh-CN"/>
              </w:rPr>
              <w:t>难以获得</w:t>
            </w:r>
            <w:r w:rsidRPr="0062370B">
              <w:rPr>
                <w:rStyle w:val="Hyperlink"/>
                <w:rFonts w:eastAsia="宋体" w:cs="Arial"/>
                <w:color w:val="000000" w:themeColor="text1"/>
                <w:sz w:val="16"/>
                <w:szCs w:val="16"/>
                <w:lang w:eastAsia="zh-CN"/>
              </w:rPr>
              <w:t>投票</w:t>
            </w:r>
            <w:r w:rsidR="00353C2E" w:rsidRPr="0062370B">
              <w:rPr>
                <w:rStyle w:val="Hyperlink"/>
                <w:rFonts w:eastAsia="宋体" w:cs="Arial" w:hint="eastAsia"/>
                <w:color w:val="000000" w:themeColor="text1"/>
                <w:sz w:val="16"/>
                <w:szCs w:val="16"/>
                <w:lang w:eastAsia="zh-CN"/>
              </w:rPr>
              <w:t>送达</w:t>
            </w:r>
            <w:r w:rsidRPr="0062370B">
              <w:rPr>
                <w:rStyle w:val="Hyperlink"/>
                <w:rFonts w:eastAsia="宋体" w:cs="Arial"/>
                <w:color w:val="000000" w:themeColor="text1"/>
                <w:sz w:val="16"/>
                <w:szCs w:val="16"/>
                <w:lang w:eastAsia="zh-CN"/>
              </w:rPr>
              <w:t>公司并</w:t>
            </w:r>
            <w:r w:rsidRPr="0062370B">
              <w:rPr>
                <w:rStyle w:val="Hyperlink"/>
                <w:rFonts w:eastAsia="宋体" w:cs="Arial" w:hint="eastAsia"/>
                <w:color w:val="000000" w:themeColor="text1"/>
                <w:sz w:val="16"/>
                <w:szCs w:val="16"/>
                <w:lang w:eastAsia="zh-CN"/>
              </w:rPr>
              <w:t>被计票的最终确认</w:t>
            </w:r>
            <w:r w:rsidRPr="0062370B">
              <w:rPr>
                <w:rStyle w:val="Hyperlink"/>
                <w:rFonts w:eastAsia="宋体" w:cs="Arial"/>
                <w:color w:val="000000" w:themeColor="text1"/>
                <w:sz w:val="16"/>
                <w:szCs w:val="16"/>
                <w:lang w:eastAsia="zh-CN"/>
              </w:rPr>
              <w:t>。</w:t>
            </w:r>
          </w:p>
          <w:p w14:paraId="67C194D3" w14:textId="77777777" w:rsidR="004D5923" w:rsidRPr="0062370B" w:rsidRDefault="004D5923">
            <w:pPr>
              <w:rPr>
                <w:rStyle w:val="Hyperlink"/>
                <w:rFonts w:eastAsia="宋体" w:cs="Arial"/>
                <w:color w:val="000000" w:themeColor="text1"/>
                <w:sz w:val="16"/>
                <w:szCs w:val="16"/>
                <w:lang w:eastAsia="zh-CN"/>
              </w:rPr>
            </w:pPr>
          </w:p>
          <w:p w14:paraId="0877481C" w14:textId="3B52AF0C"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在使用或间接</w:t>
            </w:r>
            <w:r w:rsidRPr="0062370B">
              <w:rPr>
                <w:rStyle w:val="Hyperlink"/>
                <w:rFonts w:eastAsia="宋体" w:cs="Arial" w:hint="eastAsia"/>
                <w:color w:val="000000" w:themeColor="text1"/>
                <w:sz w:val="16"/>
                <w:szCs w:val="16"/>
                <w:lang w:eastAsia="zh-CN"/>
              </w:rPr>
              <w:t>涉及</w:t>
            </w:r>
            <w:r w:rsidRPr="0062370B">
              <w:rPr>
                <w:rStyle w:val="Hyperlink"/>
                <w:rFonts w:eastAsia="宋体" w:cs="Arial"/>
                <w:color w:val="000000" w:themeColor="text1"/>
                <w:sz w:val="16"/>
                <w:szCs w:val="16"/>
                <w:lang w:eastAsia="zh-CN"/>
              </w:rPr>
              <w:t>外部服务商的</w:t>
            </w:r>
            <w:r w:rsidRPr="0062370B">
              <w:rPr>
                <w:rStyle w:val="Hyperlink"/>
                <w:rFonts w:eastAsia="宋体" w:cs="Arial"/>
                <w:color w:val="000000" w:themeColor="text1"/>
                <w:sz w:val="16"/>
                <w:lang w:eastAsia="zh-CN"/>
              </w:rPr>
              <w:t>情况下</w:t>
            </w:r>
            <w:r w:rsidRPr="0062370B">
              <w:rPr>
                <w:rStyle w:val="Hyperlink"/>
                <w:rFonts w:eastAsia="宋体" w:cs="Arial"/>
                <w:color w:val="000000" w:themeColor="text1"/>
                <w:sz w:val="16"/>
                <w:szCs w:val="16"/>
                <w:lang w:eastAsia="zh-CN"/>
              </w:rPr>
              <w:t>，签署方可</w:t>
            </w:r>
            <w:r w:rsidR="002541D4" w:rsidRPr="0062370B">
              <w:rPr>
                <w:rStyle w:val="Hyperlink"/>
                <w:rFonts w:eastAsia="宋体" w:cs="Arial" w:hint="eastAsia"/>
                <w:color w:val="000000" w:themeColor="text1"/>
                <w:sz w:val="16"/>
                <w:szCs w:val="16"/>
                <w:lang w:eastAsia="zh-CN"/>
              </w:rPr>
              <w:t>借</w:t>
            </w:r>
            <w:r w:rsidRPr="0062370B">
              <w:rPr>
                <w:rStyle w:val="Hyperlink"/>
                <w:rFonts w:eastAsia="宋体" w:cs="Arial"/>
                <w:color w:val="000000" w:themeColor="text1"/>
                <w:sz w:val="16"/>
                <w:szCs w:val="16"/>
                <w:lang w:eastAsia="zh-CN"/>
              </w:rPr>
              <w:t>此说明</w:t>
            </w:r>
            <w:r w:rsidR="009B2D3E" w:rsidRPr="0062370B">
              <w:rPr>
                <w:rStyle w:val="Hyperlink"/>
                <w:rFonts w:eastAsia="宋体" w:cs="Arial" w:hint="eastAsia"/>
                <w:color w:val="000000" w:themeColor="text1"/>
                <w:sz w:val="16"/>
                <w:szCs w:val="16"/>
                <w:lang w:eastAsia="zh-CN"/>
              </w:rPr>
              <w:t>其如何</w:t>
            </w:r>
            <w:r w:rsidR="007525B1" w:rsidRPr="0062370B">
              <w:rPr>
                <w:rStyle w:val="Hyperlink"/>
                <w:rFonts w:eastAsia="宋体" w:cs="Arial" w:hint="eastAsia"/>
                <w:color w:val="000000" w:themeColor="text1"/>
                <w:sz w:val="16"/>
                <w:szCs w:val="16"/>
                <w:lang w:eastAsia="zh-CN"/>
              </w:rPr>
              <w:t>审核</w:t>
            </w:r>
            <w:r w:rsidRPr="0062370B">
              <w:rPr>
                <w:rStyle w:val="Hyperlink"/>
                <w:rFonts w:eastAsia="宋体" w:cs="Arial"/>
                <w:color w:val="000000" w:themeColor="text1"/>
                <w:sz w:val="16"/>
                <w:szCs w:val="16"/>
                <w:lang w:eastAsia="zh-CN"/>
              </w:rPr>
              <w:t>外部服务商</w:t>
            </w:r>
            <w:r w:rsidR="00473D4F" w:rsidRPr="0062370B">
              <w:rPr>
                <w:rStyle w:val="Hyperlink"/>
                <w:rFonts w:eastAsia="宋体" w:cs="Arial" w:hint="eastAsia"/>
                <w:color w:val="000000" w:themeColor="text1"/>
                <w:sz w:val="16"/>
                <w:szCs w:val="16"/>
                <w:lang w:eastAsia="zh-CN"/>
              </w:rPr>
              <w:t>执行</w:t>
            </w:r>
            <w:r w:rsidRPr="0062370B">
              <w:rPr>
                <w:rStyle w:val="Hyperlink"/>
                <w:rFonts w:eastAsia="宋体" w:cs="Arial"/>
                <w:color w:val="000000" w:themeColor="text1"/>
                <w:sz w:val="16"/>
                <w:szCs w:val="16"/>
                <w:lang w:eastAsia="zh-CN"/>
              </w:rPr>
              <w:t>的投票（即</w:t>
            </w:r>
            <w:r w:rsidRPr="0062370B">
              <w:rPr>
                <w:rStyle w:val="Hyperlink"/>
                <w:rFonts w:eastAsia="宋体" w:cs="Arial" w:hint="eastAsia"/>
                <w:color w:val="000000" w:themeColor="text1"/>
                <w:sz w:val="16"/>
                <w:szCs w:val="16"/>
                <w:lang w:eastAsia="zh-CN"/>
              </w:rPr>
              <w:t>投票</w:t>
            </w:r>
            <w:r w:rsidR="00473D4F" w:rsidRPr="0062370B">
              <w:rPr>
                <w:rStyle w:val="Hyperlink"/>
                <w:rFonts w:eastAsia="宋体" w:cs="Arial" w:hint="eastAsia"/>
                <w:color w:val="000000" w:themeColor="text1"/>
                <w:sz w:val="16"/>
                <w:szCs w:val="16"/>
                <w:lang w:eastAsia="zh-CN"/>
              </w:rPr>
              <w:t>审核</w:t>
            </w:r>
            <w:r w:rsidR="00062493" w:rsidRPr="0062370B">
              <w:rPr>
                <w:rStyle w:val="Hyperlink"/>
                <w:rFonts w:eastAsia="宋体" w:cs="Arial" w:hint="eastAsia"/>
                <w:color w:val="000000" w:themeColor="text1"/>
                <w:sz w:val="16"/>
                <w:szCs w:val="16"/>
                <w:lang w:eastAsia="zh-CN"/>
              </w:rPr>
              <w:t>——</w:t>
            </w:r>
            <w:r w:rsidR="00764468" w:rsidRPr="0062370B">
              <w:rPr>
                <w:rStyle w:val="Hyperlink"/>
                <w:rFonts w:eastAsia="宋体" w:cs="Arial" w:hint="eastAsia"/>
                <w:color w:val="000000" w:themeColor="text1"/>
                <w:sz w:val="16"/>
                <w:szCs w:val="16"/>
                <w:lang w:eastAsia="zh-CN"/>
              </w:rPr>
              <w:t>核实</w:t>
            </w:r>
            <w:r w:rsidR="00764468" w:rsidRPr="0062370B">
              <w:rPr>
                <w:rStyle w:val="Hyperlink"/>
                <w:rFonts w:eastAsia="宋体" w:cs="Arial"/>
                <w:color w:val="000000" w:themeColor="text1"/>
                <w:sz w:val="16"/>
                <w:szCs w:val="16"/>
                <w:lang w:eastAsia="zh-CN"/>
              </w:rPr>
              <w:t>投票是否</w:t>
            </w:r>
            <w:r w:rsidR="00764468" w:rsidRPr="0062370B">
              <w:rPr>
                <w:rStyle w:val="Hyperlink"/>
                <w:rFonts w:eastAsia="宋体" w:cs="Arial" w:hint="eastAsia"/>
                <w:color w:val="000000" w:themeColor="text1"/>
                <w:sz w:val="16"/>
                <w:szCs w:val="16"/>
                <w:lang w:eastAsia="zh-CN"/>
              </w:rPr>
              <w:t>按计划进行</w:t>
            </w:r>
            <w:r w:rsidR="00764468" w:rsidRPr="0062370B">
              <w:rPr>
                <w:rStyle w:val="Hyperlink"/>
                <w:rFonts w:eastAsia="宋体" w:cs="Arial"/>
                <w:color w:val="000000" w:themeColor="text1"/>
                <w:sz w:val="16"/>
                <w:szCs w:val="16"/>
                <w:lang w:eastAsia="zh-CN"/>
              </w:rPr>
              <w:t>并</w:t>
            </w:r>
            <w:r w:rsidR="00062493" w:rsidRPr="0062370B">
              <w:rPr>
                <w:rStyle w:val="Hyperlink"/>
                <w:rFonts w:eastAsia="宋体" w:cs="Arial" w:hint="eastAsia"/>
                <w:color w:val="000000" w:themeColor="text1"/>
                <w:sz w:val="16"/>
                <w:szCs w:val="16"/>
                <w:lang w:eastAsia="zh-CN"/>
              </w:rPr>
              <w:t>送达</w:t>
            </w:r>
            <w:r w:rsidR="00764468" w:rsidRPr="0062370B">
              <w:rPr>
                <w:rStyle w:val="Hyperlink"/>
                <w:rFonts w:eastAsia="宋体" w:cs="Arial"/>
                <w:color w:val="000000" w:themeColor="text1"/>
                <w:sz w:val="16"/>
                <w:szCs w:val="16"/>
                <w:lang w:eastAsia="zh-CN"/>
              </w:rPr>
              <w:t>公司</w:t>
            </w:r>
            <w:r w:rsidR="00473D4F"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结果</w:t>
            </w:r>
            <w:r w:rsidRPr="0062370B">
              <w:rPr>
                <w:rStyle w:val="Hyperlink"/>
                <w:rFonts w:eastAsia="宋体" w:cs="Arial"/>
                <w:color w:val="000000" w:themeColor="text1"/>
                <w:sz w:val="16"/>
                <w:szCs w:val="16"/>
                <w:lang w:eastAsia="zh-CN"/>
              </w:rPr>
              <w:t>），以及投票链的所有中</w:t>
            </w:r>
            <w:r w:rsidR="00473D4F" w:rsidRPr="0062370B">
              <w:rPr>
                <w:rStyle w:val="Hyperlink"/>
                <w:rFonts w:eastAsia="宋体" w:cs="Arial" w:hint="eastAsia"/>
                <w:color w:val="000000" w:themeColor="text1"/>
                <w:sz w:val="16"/>
                <w:szCs w:val="16"/>
                <w:lang w:eastAsia="zh-CN"/>
              </w:rPr>
              <w:t>间</w:t>
            </w:r>
            <w:r w:rsidR="00155789" w:rsidRPr="0062370B">
              <w:rPr>
                <w:rStyle w:val="Hyperlink"/>
                <w:rFonts w:eastAsia="宋体" w:cs="Arial" w:hint="eastAsia"/>
                <w:color w:val="000000" w:themeColor="text1"/>
                <w:sz w:val="16"/>
                <w:szCs w:val="16"/>
                <w:lang w:eastAsia="zh-CN"/>
              </w:rPr>
              <w:t>方</w:t>
            </w:r>
            <w:r w:rsidRPr="0062370B">
              <w:rPr>
                <w:rStyle w:val="Hyperlink"/>
                <w:rFonts w:eastAsia="宋体" w:cs="Arial"/>
                <w:color w:val="000000" w:themeColor="text1"/>
                <w:sz w:val="16"/>
                <w:szCs w:val="16"/>
                <w:lang w:eastAsia="zh-CN"/>
              </w:rPr>
              <w:t>（即</w:t>
            </w:r>
            <w:r w:rsidRPr="0062370B">
              <w:rPr>
                <w:rStyle w:val="Hyperlink"/>
                <w:rFonts w:eastAsia="宋体" w:cs="Arial" w:hint="eastAsia"/>
                <w:color w:val="000000" w:themeColor="text1"/>
                <w:sz w:val="16"/>
                <w:szCs w:val="16"/>
                <w:lang w:eastAsia="zh-CN"/>
              </w:rPr>
              <w:t>托管人</w:t>
            </w:r>
            <w:r w:rsidRPr="0062370B">
              <w:rPr>
                <w:rStyle w:val="Hyperlink"/>
                <w:rFonts w:eastAsia="宋体" w:cs="Arial"/>
                <w:color w:val="000000" w:themeColor="text1"/>
                <w:sz w:val="16"/>
                <w:szCs w:val="16"/>
                <w:lang w:eastAsia="zh-CN"/>
              </w:rPr>
              <w:t>、次级</w:t>
            </w:r>
            <w:r w:rsidRPr="0062370B">
              <w:rPr>
                <w:rStyle w:val="Hyperlink"/>
                <w:rFonts w:eastAsia="宋体" w:cs="Arial" w:hint="eastAsia"/>
                <w:color w:val="000000" w:themeColor="text1"/>
                <w:sz w:val="16"/>
                <w:szCs w:val="16"/>
                <w:lang w:eastAsia="zh-CN"/>
              </w:rPr>
              <w:t>托管</w:t>
            </w:r>
            <w:r w:rsidRPr="0062370B">
              <w:rPr>
                <w:rStyle w:val="Hyperlink"/>
                <w:rFonts w:eastAsia="宋体" w:cs="Arial"/>
                <w:color w:val="000000" w:themeColor="text1"/>
                <w:sz w:val="16"/>
                <w:szCs w:val="16"/>
                <w:lang w:eastAsia="zh-CN"/>
              </w:rPr>
              <w:t>人、投票</w:t>
            </w:r>
            <w:r w:rsidRPr="0062370B">
              <w:rPr>
                <w:rStyle w:val="Hyperlink"/>
                <w:rFonts w:eastAsia="宋体" w:cs="Arial" w:hint="eastAsia"/>
                <w:color w:val="000000" w:themeColor="text1"/>
                <w:sz w:val="16"/>
                <w:szCs w:val="16"/>
                <w:lang w:eastAsia="zh-CN"/>
              </w:rPr>
              <w:t>代理机构</w:t>
            </w:r>
            <w:r w:rsidRPr="0062370B">
              <w:rPr>
                <w:rStyle w:val="Hyperlink"/>
                <w:rFonts w:eastAsia="宋体" w:cs="Arial"/>
                <w:color w:val="000000" w:themeColor="text1"/>
                <w:sz w:val="16"/>
                <w:szCs w:val="16"/>
                <w:lang w:eastAsia="zh-CN"/>
              </w:rPr>
              <w:t>和登记</w:t>
            </w:r>
            <w:r w:rsidR="00062493" w:rsidRPr="0062370B">
              <w:rPr>
                <w:rStyle w:val="Hyperlink"/>
                <w:rFonts w:eastAsia="宋体" w:cs="Arial" w:hint="eastAsia"/>
                <w:color w:val="000000" w:themeColor="text1"/>
                <w:sz w:val="16"/>
                <w:szCs w:val="16"/>
                <w:lang w:eastAsia="zh-CN"/>
              </w:rPr>
              <w:t>人</w:t>
            </w:r>
            <w:r w:rsidRPr="0062370B">
              <w:rPr>
                <w:rStyle w:val="Hyperlink"/>
                <w:rFonts w:eastAsia="宋体" w:cs="Arial"/>
                <w:color w:val="000000" w:themeColor="text1"/>
                <w:sz w:val="16"/>
                <w:szCs w:val="16"/>
                <w:lang w:eastAsia="zh-CN"/>
              </w:rPr>
              <w:t>）</w:t>
            </w:r>
            <w:r w:rsidR="00D91F05" w:rsidRPr="0062370B">
              <w:rPr>
                <w:rStyle w:val="Hyperlink"/>
                <w:rFonts w:eastAsia="宋体" w:cs="Arial" w:hint="eastAsia"/>
                <w:color w:val="000000" w:themeColor="text1"/>
                <w:sz w:val="16"/>
                <w:szCs w:val="16"/>
                <w:lang w:eastAsia="zh-CN"/>
              </w:rPr>
              <w:t>如何</w:t>
            </w:r>
            <w:r w:rsidRPr="0062370B">
              <w:rPr>
                <w:rStyle w:val="Hyperlink"/>
                <w:rFonts w:eastAsia="宋体" w:cs="Arial" w:hint="eastAsia"/>
                <w:color w:val="000000" w:themeColor="text1"/>
                <w:sz w:val="16"/>
                <w:szCs w:val="16"/>
                <w:lang w:eastAsia="zh-CN"/>
              </w:rPr>
              <w:t>参与其中</w:t>
            </w:r>
            <w:r w:rsidRPr="0062370B">
              <w:rPr>
                <w:rStyle w:val="Hyperlink"/>
                <w:rFonts w:eastAsia="宋体" w:cs="Arial"/>
                <w:color w:val="000000" w:themeColor="text1"/>
                <w:sz w:val="16"/>
                <w:szCs w:val="16"/>
                <w:lang w:eastAsia="zh-CN"/>
              </w:rPr>
              <w:t>。</w:t>
            </w:r>
          </w:p>
        </w:tc>
      </w:tr>
      <w:tr w:rsidR="004D5923" w:rsidRPr="0062370B" w14:paraId="2525C9C3" w14:textId="77777777">
        <w:trPr>
          <w:trHeight w:val="300"/>
        </w:trPr>
        <w:tc>
          <w:tcPr>
            <w:tcW w:w="1841" w:type="dxa"/>
            <w:shd w:val="clear" w:color="auto" w:fill="auto"/>
            <w:vAlign w:val="center"/>
          </w:tcPr>
          <w:p w14:paraId="5FC02EDB"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5"/>
            <w:shd w:val="clear" w:color="auto" w:fill="auto"/>
            <w:vAlign w:val="center"/>
          </w:tcPr>
          <w:p w14:paraId="6AD2697D" w14:textId="77777777" w:rsidR="004D5923" w:rsidRPr="0062370B" w:rsidRDefault="004D5923">
            <w:pPr>
              <w:rPr>
                <w:rStyle w:val="Hyperlink"/>
                <w:rFonts w:eastAsia="宋体" w:cs="Arial"/>
                <w:color w:val="000000" w:themeColor="text1"/>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55">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tc>
      </w:tr>
      <w:tr w:rsidR="004D5923" w:rsidRPr="0062370B" w14:paraId="3BAA683C" w14:textId="77777777">
        <w:trPr>
          <w:trHeight w:val="300"/>
        </w:trPr>
        <w:tc>
          <w:tcPr>
            <w:tcW w:w="14884" w:type="dxa"/>
            <w:gridSpan w:val="6"/>
            <w:shd w:val="clear" w:color="auto" w:fill="0070C0"/>
            <w:vAlign w:val="center"/>
          </w:tcPr>
          <w:p w14:paraId="35BA004D"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65822AA0" w14:textId="77777777">
        <w:trPr>
          <w:trHeight w:val="300"/>
        </w:trPr>
        <w:tc>
          <w:tcPr>
            <w:tcW w:w="1841" w:type="dxa"/>
            <w:shd w:val="clear" w:color="auto" w:fill="auto"/>
            <w:vAlign w:val="center"/>
          </w:tcPr>
          <w:p w14:paraId="136D8C9B"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5"/>
            <w:shd w:val="clear" w:color="auto" w:fill="auto"/>
            <w:vAlign w:val="center"/>
          </w:tcPr>
          <w:p w14:paraId="6CB7E2BC" w14:textId="77777777" w:rsidR="004D5923" w:rsidRPr="0062370B" w:rsidRDefault="004D5923">
            <w:pPr>
              <w:rPr>
                <w:rStyle w:val="Hyperlink"/>
                <w:rFonts w:eastAsia="宋体" w:cs="Arial"/>
                <w:color w:val="000000" w:themeColor="text1"/>
                <w:sz w:val="16"/>
                <w:szCs w:val="16"/>
              </w:rPr>
            </w:pPr>
            <w:r w:rsidRPr="0062370B">
              <w:rPr>
                <w:rFonts w:eastAsia="宋体" w:cs="Arial"/>
                <w:color w:val="000000" w:themeColor="text1"/>
                <w:sz w:val="16"/>
                <w:szCs w:val="16"/>
              </w:rPr>
              <w:t>[</w:t>
            </w:r>
            <w:r w:rsidRPr="0062370B">
              <w:rPr>
                <w:rFonts w:eastAsia="宋体" w:cs="Arial" w:hint="eastAsia"/>
                <w:color w:val="000000" w:themeColor="text1"/>
                <w:sz w:val="16"/>
                <w:szCs w:val="16"/>
                <w:lang w:eastAsia="zh-CN"/>
              </w:rPr>
              <w:t>O</w:t>
            </w:r>
            <w:r w:rsidRPr="0062370B">
              <w:rPr>
                <w:rFonts w:eastAsia="宋体" w:cs="Arial"/>
                <w:color w:val="000000" w:themeColor="text1"/>
                <w:sz w:val="16"/>
                <w:szCs w:val="16"/>
              </w:rPr>
              <w:t>O 9]</w:t>
            </w:r>
          </w:p>
        </w:tc>
      </w:tr>
      <w:tr w:rsidR="004D5923" w:rsidRPr="0062370B" w14:paraId="57AE7A90" w14:textId="77777777">
        <w:trPr>
          <w:trHeight w:val="300"/>
        </w:trPr>
        <w:tc>
          <w:tcPr>
            <w:tcW w:w="1841" w:type="dxa"/>
            <w:shd w:val="clear" w:color="auto" w:fill="auto"/>
            <w:vAlign w:val="center"/>
          </w:tcPr>
          <w:p w14:paraId="4DAA1E5B"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3" w:type="dxa"/>
            <w:gridSpan w:val="5"/>
            <w:shd w:val="clear" w:color="auto" w:fill="auto"/>
            <w:vAlign w:val="center"/>
          </w:tcPr>
          <w:p w14:paraId="125B67EC" w14:textId="77777777" w:rsidR="004D5923" w:rsidRPr="0062370B" w:rsidRDefault="004D5923">
            <w:pPr>
              <w:rPr>
                <w:rStyle w:val="Hyperlink"/>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3FC4D7AE" w14:textId="77777777">
        <w:trPr>
          <w:trHeight w:val="300"/>
        </w:trPr>
        <w:tc>
          <w:tcPr>
            <w:tcW w:w="14884" w:type="dxa"/>
            <w:gridSpan w:val="6"/>
            <w:shd w:val="clear" w:color="auto" w:fill="0070C0"/>
            <w:vAlign w:val="center"/>
          </w:tcPr>
          <w:p w14:paraId="5BA0B822"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09AEEEAB" w14:textId="77777777">
        <w:trPr>
          <w:trHeight w:val="354"/>
        </w:trPr>
        <w:tc>
          <w:tcPr>
            <w:tcW w:w="14884" w:type="dxa"/>
            <w:gridSpan w:val="6"/>
            <w:shd w:val="clear" w:color="auto" w:fill="auto"/>
            <w:vAlign w:val="center"/>
          </w:tcPr>
          <w:p w14:paraId="7D92F431" w14:textId="71004FE0" w:rsidR="004D5923" w:rsidRPr="0062370B" w:rsidRDefault="00442EC8">
            <w:pPr>
              <w:rPr>
                <w:rFonts w:eastAsia="宋体" w:cs="Arial"/>
                <w:bCs/>
                <w:sz w:val="16"/>
                <w:szCs w:val="16"/>
              </w:rPr>
            </w:pPr>
            <w:r w:rsidRPr="0062370B">
              <w:rPr>
                <w:rFonts w:eastAsia="宋体" w:cs="Arial"/>
                <w:bCs/>
                <w:sz w:val="16"/>
                <w:szCs w:val="16"/>
              </w:rPr>
              <w:t>不纳入评估</w:t>
            </w:r>
          </w:p>
        </w:tc>
      </w:tr>
    </w:tbl>
    <w:p w14:paraId="1706DB22" w14:textId="77777777" w:rsidR="004D5923" w:rsidRPr="0062370B" w:rsidRDefault="004D5923" w:rsidP="004D5923">
      <w:pPr>
        <w:pStyle w:val="Heading2"/>
        <w:rPr>
          <w:rFonts w:eastAsia="宋体" w:cs="Arial"/>
        </w:rPr>
      </w:pPr>
      <w:bookmarkStart w:id="56" w:name="_Toc133243177"/>
      <w:r w:rsidRPr="0062370B">
        <w:rPr>
          <w:rFonts w:eastAsia="宋体" w:cs="Arial" w:hint="eastAsia"/>
          <w:lang w:eastAsia="zh-CN"/>
        </w:rPr>
        <w:lastRenderedPageBreak/>
        <w:t>尽责</w:t>
      </w:r>
      <w:r w:rsidRPr="0062370B">
        <w:rPr>
          <w:rFonts w:eastAsia="宋体" w:cs="Arial"/>
        </w:rPr>
        <w:t>管理</w:t>
      </w:r>
      <w:r w:rsidRPr="0062370B">
        <w:rPr>
          <w:rFonts w:eastAsia="宋体" w:cs="Arial" w:hint="eastAsia"/>
          <w:lang w:eastAsia="zh-CN"/>
        </w:rPr>
        <w:t>：</w:t>
      </w:r>
      <w:r w:rsidRPr="0062370B">
        <w:rPr>
          <w:rFonts w:eastAsia="宋体" w:cs="Arial"/>
        </w:rPr>
        <w:t>升级</w:t>
      </w:r>
      <w:r w:rsidRPr="0062370B">
        <w:rPr>
          <w:rFonts w:eastAsia="宋体" w:cs="Arial"/>
        </w:rPr>
        <w:t>[PGS 36, PGS 37, PGS 38]</w:t>
      </w:r>
      <w:bookmarkEnd w:id="56"/>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124"/>
        <w:gridCol w:w="263"/>
        <w:gridCol w:w="1823"/>
        <w:gridCol w:w="2539"/>
        <w:gridCol w:w="2178"/>
        <w:gridCol w:w="2058"/>
        <w:gridCol w:w="78"/>
        <w:gridCol w:w="758"/>
        <w:gridCol w:w="1089"/>
        <w:gridCol w:w="1942"/>
        <w:gridCol w:w="15"/>
        <w:gridCol w:w="9"/>
      </w:tblGrid>
      <w:tr w:rsidR="004D5923" w:rsidRPr="0062370B" w14:paraId="13AC1560" w14:textId="77777777">
        <w:trPr>
          <w:gridAfter w:val="1"/>
          <w:wAfter w:w="8" w:type="dxa"/>
          <w:trHeight w:val="368"/>
        </w:trPr>
        <w:tc>
          <w:tcPr>
            <w:tcW w:w="2390" w:type="dxa"/>
            <w:gridSpan w:val="2"/>
            <w:shd w:val="clear" w:color="auto" w:fill="DFF5F9"/>
            <w:vAlign w:val="center"/>
            <w:hideMark/>
          </w:tcPr>
          <w:p w14:paraId="7D1165FD"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1F82956C" w14:textId="77777777" w:rsidR="004D5923" w:rsidRPr="0062370B" w:rsidRDefault="004D5923">
            <w:pPr>
              <w:spacing w:line="240" w:lineRule="auto"/>
              <w:jc w:val="center"/>
              <w:textAlignment w:val="baseline"/>
              <w:rPr>
                <w:rFonts w:eastAsia="宋体" w:cs="Arial"/>
                <w:b/>
                <w:sz w:val="14"/>
                <w:szCs w:val="14"/>
                <w:lang w:eastAsia="en-GB"/>
              </w:rPr>
            </w:pPr>
          </w:p>
          <w:p w14:paraId="6FAB031C" w14:textId="77777777" w:rsidR="004D5923" w:rsidRPr="0062370B" w:rsidRDefault="004D5923">
            <w:pPr>
              <w:pStyle w:val="Indicatorsubsection"/>
              <w:rPr>
                <w:rFonts w:eastAsia="宋体"/>
                <w:sz w:val="18"/>
                <w:szCs w:val="18"/>
                <w:lang w:val="en-GB"/>
              </w:rPr>
            </w:pPr>
            <w:bookmarkStart w:id="57" w:name="_Toc133243178"/>
            <w:r w:rsidRPr="0062370B">
              <w:rPr>
                <w:rFonts w:eastAsia="宋体"/>
                <w:lang w:val="en-GB"/>
              </w:rPr>
              <w:t>PGS 36</w:t>
            </w:r>
            <w:bookmarkEnd w:id="57"/>
          </w:p>
        </w:tc>
        <w:tc>
          <w:tcPr>
            <w:tcW w:w="1825" w:type="dxa"/>
            <w:shd w:val="clear" w:color="auto" w:fill="DFF5F9"/>
            <w:vAlign w:val="center"/>
            <w:hideMark/>
          </w:tcPr>
          <w:p w14:paraId="0EA32FD4"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542" w:type="dxa"/>
            <w:shd w:val="clear" w:color="auto" w:fill="DFF5F9"/>
            <w:vAlign w:val="center"/>
          </w:tcPr>
          <w:p w14:paraId="256E85CC"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22"/>
                <w:szCs w:val="22"/>
              </w:rPr>
              <w:t>OO 8, OO 9</w:t>
            </w:r>
          </w:p>
        </w:tc>
        <w:tc>
          <w:tcPr>
            <w:tcW w:w="4319" w:type="dxa"/>
            <w:gridSpan w:val="3"/>
            <w:shd w:val="clear" w:color="auto" w:fill="DFF5F9"/>
            <w:vAlign w:val="center"/>
          </w:tcPr>
          <w:p w14:paraId="1C0FBC47"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22B6A91D" w14:textId="77777777" w:rsidR="004D5923" w:rsidRPr="0062370B" w:rsidRDefault="004D5923">
            <w:pPr>
              <w:spacing w:line="240" w:lineRule="auto"/>
              <w:jc w:val="center"/>
              <w:textAlignment w:val="baseline"/>
              <w:rPr>
                <w:rFonts w:eastAsia="宋体" w:cs="Arial"/>
                <w:sz w:val="14"/>
                <w:szCs w:val="14"/>
                <w:lang w:eastAsia="en-GB"/>
              </w:rPr>
            </w:pPr>
          </w:p>
          <w:p w14:paraId="548295A6" w14:textId="77777777" w:rsidR="004D5923" w:rsidRPr="0062370B" w:rsidRDefault="004D5923">
            <w:pPr>
              <w:jc w:val="center"/>
              <w:rPr>
                <w:rFonts w:eastAsia="宋体" w:cs="Arial"/>
                <w:sz w:val="18"/>
                <w:szCs w:val="18"/>
              </w:rPr>
            </w:pPr>
            <w:r w:rsidRPr="0062370B">
              <w:rPr>
                <w:rFonts w:eastAsia="宋体" w:cs="Arial" w:hint="eastAsia"/>
                <w:b/>
                <w:bCs/>
                <w:sz w:val="22"/>
                <w:szCs w:val="22"/>
                <w:lang w:eastAsia="zh-CN"/>
              </w:rPr>
              <w:t>尽责</w:t>
            </w:r>
            <w:r w:rsidRPr="0062370B">
              <w:rPr>
                <w:rFonts w:eastAsia="宋体" w:cs="Arial"/>
                <w:b/>
                <w:bCs/>
                <w:sz w:val="22"/>
                <w:szCs w:val="22"/>
              </w:rPr>
              <w:t>管理</w:t>
            </w:r>
            <w:r w:rsidRPr="0062370B">
              <w:rPr>
                <w:rFonts w:eastAsia="宋体" w:cs="Arial" w:hint="eastAsia"/>
                <w:b/>
                <w:bCs/>
                <w:sz w:val="22"/>
                <w:szCs w:val="22"/>
                <w:lang w:eastAsia="zh-CN"/>
              </w:rPr>
              <w:t>：</w:t>
            </w:r>
            <w:r w:rsidRPr="0062370B">
              <w:rPr>
                <w:rFonts w:eastAsia="宋体" w:cs="Arial" w:hint="eastAsia"/>
                <w:b/>
                <w:bCs/>
                <w:sz w:val="22"/>
                <w:szCs w:val="22"/>
              </w:rPr>
              <w:t>升级</w:t>
            </w:r>
          </w:p>
        </w:tc>
        <w:tc>
          <w:tcPr>
            <w:tcW w:w="1849" w:type="dxa"/>
            <w:gridSpan w:val="2"/>
            <w:shd w:val="clear" w:color="auto" w:fill="DFF5F9"/>
            <w:vAlign w:val="center"/>
            <w:hideMark/>
          </w:tcPr>
          <w:p w14:paraId="30B3F286"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026BC3C5" w14:textId="77777777" w:rsidR="004D5923" w:rsidRPr="0062370B" w:rsidRDefault="004D5923">
            <w:pPr>
              <w:spacing w:line="240" w:lineRule="auto"/>
              <w:jc w:val="center"/>
              <w:textAlignment w:val="baseline"/>
              <w:rPr>
                <w:rFonts w:eastAsia="宋体" w:cs="Arial"/>
                <w:b/>
                <w:bCs/>
                <w:sz w:val="14"/>
                <w:szCs w:val="14"/>
                <w:lang w:eastAsia="en-GB"/>
              </w:rPr>
            </w:pPr>
          </w:p>
          <w:p w14:paraId="7B41FBCF"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43" w:type="dxa"/>
            <w:gridSpan w:val="2"/>
            <w:shd w:val="clear" w:color="auto" w:fill="00B0F0"/>
            <w:tcMar>
              <w:top w:w="113" w:type="dxa"/>
              <w:left w:w="113" w:type="dxa"/>
              <w:bottom w:w="113" w:type="dxa"/>
              <w:right w:w="113" w:type="dxa"/>
            </w:tcMar>
            <w:vAlign w:val="center"/>
            <w:hideMark/>
          </w:tcPr>
          <w:p w14:paraId="2D662A97"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437CAD1C"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2109E53D"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52A004B4" w14:textId="77777777">
        <w:trPr>
          <w:gridAfter w:val="1"/>
          <w:wAfter w:w="8" w:type="dxa"/>
          <w:trHeight w:val="368"/>
        </w:trPr>
        <w:tc>
          <w:tcPr>
            <w:tcW w:w="2390" w:type="dxa"/>
            <w:gridSpan w:val="2"/>
            <w:vAlign w:val="center"/>
          </w:tcPr>
          <w:p w14:paraId="4BBCD0E7" w14:textId="77777777" w:rsidR="004D5923" w:rsidRPr="0062370B" w:rsidRDefault="004D5923">
            <w:pPr>
              <w:spacing w:line="240" w:lineRule="auto"/>
              <w:jc w:val="center"/>
              <w:textAlignment w:val="baseline"/>
              <w:rPr>
                <w:rFonts w:eastAsia="宋体" w:cs="Arial"/>
                <w:b/>
                <w:sz w:val="14"/>
                <w:szCs w:val="14"/>
                <w:lang w:eastAsia="en-GB"/>
              </w:rPr>
            </w:pPr>
          </w:p>
        </w:tc>
        <w:tc>
          <w:tcPr>
            <w:tcW w:w="1825" w:type="dxa"/>
            <w:shd w:val="clear" w:color="auto" w:fill="DFF5F9"/>
            <w:vAlign w:val="center"/>
          </w:tcPr>
          <w:p w14:paraId="25A6FD45"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542" w:type="dxa"/>
            <w:shd w:val="clear" w:color="auto" w:fill="DFF5F9"/>
            <w:vAlign w:val="center"/>
          </w:tcPr>
          <w:p w14:paraId="124F0142"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319" w:type="dxa"/>
            <w:gridSpan w:val="3"/>
            <w:vAlign w:val="center"/>
          </w:tcPr>
          <w:p w14:paraId="7BEFF57F" w14:textId="77777777" w:rsidR="004D5923" w:rsidRPr="0062370B" w:rsidRDefault="004D5923">
            <w:pPr>
              <w:spacing w:line="240" w:lineRule="auto"/>
              <w:jc w:val="center"/>
              <w:textAlignment w:val="baseline"/>
              <w:rPr>
                <w:rFonts w:eastAsia="宋体" w:cs="Arial"/>
                <w:b/>
                <w:sz w:val="14"/>
                <w:szCs w:val="14"/>
                <w:lang w:eastAsia="en-GB"/>
              </w:rPr>
            </w:pPr>
          </w:p>
        </w:tc>
        <w:tc>
          <w:tcPr>
            <w:tcW w:w="1849" w:type="dxa"/>
            <w:gridSpan w:val="2"/>
            <w:vAlign w:val="center"/>
          </w:tcPr>
          <w:p w14:paraId="3FAA1601" w14:textId="77777777" w:rsidR="004D5923" w:rsidRPr="0062370B" w:rsidRDefault="004D5923">
            <w:pPr>
              <w:spacing w:line="240" w:lineRule="auto"/>
              <w:jc w:val="center"/>
              <w:textAlignment w:val="baseline"/>
              <w:rPr>
                <w:rFonts w:eastAsia="宋体" w:cs="Arial"/>
                <w:b/>
                <w:bCs/>
                <w:sz w:val="14"/>
                <w:szCs w:val="14"/>
                <w:lang w:eastAsia="en-GB"/>
              </w:rPr>
            </w:pPr>
          </w:p>
        </w:tc>
        <w:tc>
          <w:tcPr>
            <w:tcW w:w="1943" w:type="dxa"/>
            <w:gridSpan w:val="2"/>
            <w:tcMar>
              <w:top w:w="113" w:type="dxa"/>
              <w:left w:w="113" w:type="dxa"/>
              <w:bottom w:w="113" w:type="dxa"/>
              <w:right w:w="113" w:type="dxa"/>
            </w:tcMar>
            <w:vAlign w:val="center"/>
          </w:tcPr>
          <w:p w14:paraId="7B1AEA6B"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44D37D84" w14:textId="77777777">
        <w:trPr>
          <w:gridAfter w:val="2"/>
          <w:wAfter w:w="8" w:type="dxa"/>
          <w:trHeight w:val="567"/>
        </w:trPr>
        <w:tc>
          <w:tcPr>
            <w:tcW w:w="14868" w:type="dxa"/>
            <w:gridSpan w:val="10"/>
            <w:shd w:val="clear" w:color="auto" w:fill="FFFFFF" w:themeFill="background1"/>
            <w:tcMar>
              <w:top w:w="113" w:type="dxa"/>
              <w:left w:w="113" w:type="dxa"/>
              <w:bottom w:w="113" w:type="dxa"/>
              <w:right w:w="113" w:type="dxa"/>
            </w:tcMar>
            <w:vAlign w:val="center"/>
            <w:hideMark/>
          </w:tcPr>
          <w:p w14:paraId="5FE154B7" w14:textId="458FBCB1" w:rsidR="004D5923" w:rsidRPr="0062370B" w:rsidRDefault="004D5923">
            <w:pPr>
              <w:spacing w:line="276" w:lineRule="auto"/>
              <w:textAlignment w:val="baseline"/>
              <w:rPr>
                <w:rFonts w:eastAsia="宋体" w:cs="Arial"/>
                <w:b/>
                <w:lang w:eastAsia="zh-CN"/>
              </w:rPr>
            </w:pPr>
            <w:r w:rsidRPr="0062370B">
              <w:rPr>
                <w:rFonts w:eastAsia="宋体" w:cs="Arial"/>
                <w:b/>
                <w:lang w:eastAsia="zh-CN"/>
              </w:rPr>
              <w:t>对于</w:t>
            </w:r>
            <w:r w:rsidRPr="0062370B">
              <w:rPr>
                <w:rFonts w:eastAsia="宋体" w:cs="Arial" w:hint="eastAsia"/>
                <w:b/>
                <w:lang w:eastAsia="zh-CN"/>
              </w:rPr>
              <w:t>持有的</w:t>
            </w:r>
            <w:hyperlink r:id="rId256" w:history="1">
              <w:r w:rsidR="00E923DF" w:rsidRPr="0062370B">
                <w:rPr>
                  <w:rStyle w:val="Hyperlink"/>
                  <w:rFonts w:eastAsia="宋体" w:cs="Arial" w:hint="eastAsia"/>
                  <w:b/>
                  <w:lang w:eastAsia="zh-CN"/>
                </w:rPr>
                <w:t>上市股权</w:t>
              </w:r>
            </w:hyperlink>
            <w:r w:rsidRPr="0062370B">
              <w:rPr>
                <w:rFonts w:eastAsia="宋体" w:cs="Arial"/>
                <w:b/>
                <w:lang w:eastAsia="zh-CN"/>
              </w:rPr>
              <w:t>，贵机构或</w:t>
            </w:r>
            <w:r w:rsidRPr="0062370B">
              <w:rPr>
                <w:rFonts w:eastAsia="宋体" w:cs="Arial" w:hint="eastAsia"/>
                <w:b/>
                <w:lang w:eastAsia="zh-CN"/>
              </w:rPr>
              <w:t>代为</w:t>
            </w:r>
            <w:r w:rsidRPr="0062370B">
              <w:rPr>
                <w:rFonts w:eastAsia="宋体" w:cs="Arial"/>
                <w:b/>
                <w:lang w:eastAsia="zh-CN"/>
              </w:rPr>
              <w:t>行事的</w:t>
            </w:r>
            <w:hyperlink r:id="rId257" w:history="1">
              <w:r w:rsidRPr="0062370B">
                <w:rPr>
                  <w:rStyle w:val="Hyperlink"/>
                  <w:rFonts w:eastAsia="宋体" w:cs="Arial" w:hint="eastAsia"/>
                  <w:b/>
                  <w:lang w:eastAsia="zh-CN"/>
                </w:rPr>
                <w:t>外部投资管理人</w:t>
              </w:r>
            </w:hyperlink>
            <w:r w:rsidRPr="0062370B">
              <w:rPr>
                <w:rFonts w:eastAsia="宋体" w:cs="Arial"/>
                <w:b/>
                <w:lang w:eastAsia="zh-CN"/>
              </w:rPr>
              <w:t>或</w:t>
            </w:r>
            <w:hyperlink r:id="rId258" w:history="1">
              <w:r w:rsidRPr="0062370B">
                <w:rPr>
                  <w:rStyle w:val="Hyperlink"/>
                  <w:rFonts w:eastAsia="宋体" w:cs="Arial" w:hint="eastAsia"/>
                  <w:b/>
                  <w:lang w:eastAsia="zh-CN"/>
                </w:rPr>
                <w:t>服务商</w:t>
              </w:r>
            </w:hyperlink>
            <w:r w:rsidRPr="0062370B">
              <w:rPr>
                <w:rFonts w:eastAsia="宋体" w:cs="Arial" w:hint="eastAsia"/>
                <w:b/>
                <w:lang w:eastAsia="zh-CN"/>
              </w:rPr>
              <w:t>在过</w:t>
            </w:r>
            <w:r w:rsidRPr="0062370B">
              <w:rPr>
                <w:rFonts w:eastAsia="宋体" w:cs="Arial"/>
                <w:b/>
                <w:lang w:eastAsia="zh-CN"/>
              </w:rPr>
              <w:t>去三年</w:t>
            </w:r>
            <w:r w:rsidRPr="0062370B">
              <w:rPr>
                <w:rFonts w:eastAsia="宋体" w:cs="Arial" w:hint="eastAsia"/>
                <w:b/>
                <w:lang w:eastAsia="zh-CN"/>
              </w:rPr>
              <w:t>采取</w:t>
            </w:r>
            <w:r w:rsidRPr="0062370B">
              <w:rPr>
                <w:rFonts w:eastAsia="宋体" w:cs="Arial"/>
                <w:b/>
                <w:lang w:eastAsia="zh-CN"/>
              </w:rPr>
              <w:t>了哪些</w:t>
            </w:r>
            <w:hyperlink r:id="rId259" w:history="1">
              <w:r w:rsidRPr="0062370B">
                <w:rPr>
                  <w:rStyle w:val="Hyperlink"/>
                  <w:rFonts w:eastAsia="宋体" w:cs="Arial"/>
                  <w:b/>
                  <w:lang w:eastAsia="zh-CN"/>
                </w:rPr>
                <w:t>升级</w:t>
              </w:r>
            </w:hyperlink>
            <w:r w:rsidRPr="0062370B">
              <w:rPr>
                <w:rFonts w:eastAsia="宋体" w:cs="Arial"/>
                <w:b/>
                <w:lang w:eastAsia="zh-CN"/>
              </w:rPr>
              <w:t>措施？</w:t>
            </w:r>
          </w:p>
          <w:p w14:paraId="627BDCD3" w14:textId="77777777" w:rsidR="004D5923" w:rsidRPr="0062370B" w:rsidRDefault="004D5923">
            <w:pPr>
              <w:spacing w:line="276" w:lineRule="auto"/>
              <w:textAlignment w:val="baseline"/>
              <w:rPr>
                <w:rFonts w:eastAsia="宋体" w:cs="Arial"/>
                <w:bCs/>
                <w:i/>
                <w:iCs/>
                <w:lang w:eastAsia="zh-CN"/>
              </w:rPr>
            </w:pPr>
          </w:p>
        </w:tc>
      </w:tr>
      <w:tr w:rsidR="004D5923" w:rsidRPr="0062370B" w14:paraId="22F11447" w14:textId="77777777">
        <w:trPr>
          <w:gridAfter w:val="2"/>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0831C41" w14:textId="77777777" w:rsidR="004D5923" w:rsidRPr="0062370B" w:rsidRDefault="004D5923">
            <w:pPr>
              <w:spacing w:line="276" w:lineRule="auto"/>
              <w:textAlignment w:val="baseline"/>
              <w:rPr>
                <w:rFonts w:eastAsia="宋体" w:cs="Arial"/>
                <w:szCs w:val="16"/>
                <w:lang w:eastAsia="zh-CN"/>
              </w:rPr>
            </w:pPr>
          </w:p>
        </w:tc>
        <w:tc>
          <w:tcPr>
            <w:tcW w:w="2897" w:type="dxa"/>
            <w:gridSpan w:val="3"/>
            <w:tcBorders>
              <w:bottom w:val="single" w:sz="6" w:space="0" w:color="A6A6A6" w:themeColor="background1" w:themeShade="A6"/>
            </w:tcBorders>
            <w:shd w:val="clear" w:color="auto" w:fill="F2F2F2" w:themeFill="background1" w:themeFillShade="F2"/>
            <w:vAlign w:val="center"/>
          </w:tcPr>
          <w:p w14:paraId="40DFA149" w14:textId="3646B5F5" w:rsidR="004D5923" w:rsidRPr="0062370B" w:rsidRDefault="004D5923">
            <w:pPr>
              <w:spacing w:line="276" w:lineRule="auto"/>
              <w:jc w:val="center"/>
              <w:textAlignment w:val="baseline"/>
              <w:rPr>
                <w:rFonts w:eastAsia="宋体" w:cs="Arial"/>
                <w:b/>
                <w:szCs w:val="16"/>
                <w:lang w:eastAsia="en-GB"/>
              </w:rPr>
            </w:pPr>
            <w:r w:rsidRPr="0062370B">
              <w:rPr>
                <w:rFonts w:eastAsia="宋体" w:cs="Arial"/>
                <w:b/>
                <w:szCs w:val="16"/>
                <w:lang w:eastAsia="en-GB"/>
              </w:rPr>
              <w:t>(1)</w:t>
            </w:r>
            <w:r w:rsidRPr="0062370B">
              <w:rPr>
                <w:rFonts w:eastAsia="宋体" w:cs="Arial" w:hint="eastAsia"/>
                <w:b/>
                <w:szCs w:val="16"/>
                <w:lang w:eastAsia="zh-CN"/>
              </w:rPr>
              <w:t xml:space="preserve"> </w:t>
            </w:r>
            <w:r w:rsidR="00E923DF" w:rsidRPr="0062370B">
              <w:rPr>
                <w:rFonts w:eastAsia="宋体" w:cs="Arial"/>
                <w:b/>
                <w:szCs w:val="16"/>
                <w:lang w:eastAsia="en-GB"/>
              </w:rPr>
              <w:t>上市股权</w:t>
            </w:r>
          </w:p>
        </w:tc>
        <w:tc>
          <w:tcPr>
            <w:tcW w:w="3033" w:type="dxa"/>
            <w:gridSpan w:val="2"/>
            <w:tcBorders>
              <w:bottom w:val="single" w:sz="6" w:space="0" w:color="A6A6A6" w:themeColor="background1" w:themeShade="A6"/>
            </w:tcBorders>
            <w:shd w:val="clear" w:color="auto" w:fill="F2F2F2" w:themeFill="background1" w:themeFillShade="F2"/>
            <w:vAlign w:val="center"/>
          </w:tcPr>
          <w:p w14:paraId="5E3B45C9" w14:textId="51BF41CF" w:rsidR="004D5923" w:rsidRPr="0062370B" w:rsidRDefault="004D5923">
            <w:pPr>
              <w:spacing w:line="276" w:lineRule="auto"/>
              <w:jc w:val="center"/>
              <w:textAlignment w:val="baseline"/>
              <w:rPr>
                <w:rFonts w:eastAsia="宋体" w:cs="Arial"/>
                <w:b/>
                <w:szCs w:val="16"/>
                <w:lang w:eastAsia="zh-CN"/>
              </w:rPr>
            </w:pPr>
            <w:r w:rsidRPr="0062370B">
              <w:rPr>
                <w:rFonts w:eastAsia="宋体" w:cs="Arial"/>
                <w:b/>
                <w:bCs/>
                <w:szCs w:val="16"/>
                <w:lang w:eastAsia="zh-CN"/>
              </w:rPr>
              <w:t xml:space="preserve">(2) </w:t>
            </w:r>
            <w:r w:rsidR="00991464" w:rsidRPr="0062370B">
              <w:rPr>
                <w:rFonts w:eastAsia="宋体" w:cs="Arial" w:hint="eastAsia"/>
                <w:b/>
                <w:bCs/>
                <w:szCs w:val="16"/>
                <w:lang w:eastAsia="zh-CN"/>
              </w:rPr>
              <w:t>在</w:t>
            </w:r>
            <w:r w:rsidRPr="0062370B">
              <w:rPr>
                <w:rFonts w:eastAsia="宋体" w:cs="Arial"/>
                <w:b/>
                <w:bCs/>
                <w:szCs w:val="16"/>
                <w:lang w:eastAsia="zh-CN"/>
              </w:rPr>
              <w:t>对冲基金</w:t>
            </w:r>
            <w:r w:rsidRPr="0062370B">
              <w:rPr>
                <w:rFonts w:eastAsia="宋体" w:cs="Arial" w:hint="eastAsia"/>
                <w:b/>
                <w:bCs/>
                <w:szCs w:val="16"/>
                <w:lang w:eastAsia="zh-CN"/>
              </w:rPr>
              <w:t>投资</w:t>
            </w:r>
            <w:r w:rsidRPr="0062370B">
              <w:rPr>
                <w:rFonts w:eastAsia="宋体" w:cs="Arial"/>
                <w:b/>
                <w:bCs/>
                <w:szCs w:val="16"/>
                <w:lang w:eastAsia="zh-CN"/>
              </w:rPr>
              <w:t>组合</w:t>
            </w:r>
            <w:r w:rsidR="00991464" w:rsidRPr="0062370B">
              <w:rPr>
                <w:rFonts w:eastAsia="宋体" w:cs="Arial" w:hint="eastAsia"/>
                <w:b/>
                <w:bCs/>
                <w:szCs w:val="16"/>
                <w:lang w:eastAsia="zh-CN"/>
              </w:rPr>
              <w:t xml:space="preserve"> </w:t>
            </w:r>
            <w:r w:rsidR="00991464" w:rsidRPr="0062370B">
              <w:rPr>
                <w:b/>
                <w:bCs/>
                <w:lang w:eastAsia="zh-CN"/>
              </w:rPr>
              <w:t xml:space="preserve">        </w:t>
            </w:r>
            <w:r w:rsidR="007649C3" w:rsidRPr="0062370B">
              <w:rPr>
                <w:b/>
                <w:bCs/>
                <w:lang w:eastAsia="zh-CN"/>
              </w:rPr>
              <w:t xml:space="preserve"> </w:t>
            </w:r>
            <w:r w:rsidRPr="0062370B">
              <w:rPr>
                <w:rFonts w:eastAsia="宋体" w:cs="Arial"/>
                <w:b/>
                <w:bCs/>
                <w:szCs w:val="16"/>
                <w:lang w:eastAsia="zh-CN"/>
              </w:rPr>
              <w:t>中直接持有的</w:t>
            </w:r>
            <w:r w:rsidR="00E923DF" w:rsidRPr="0062370B">
              <w:rPr>
                <w:rFonts w:eastAsia="宋体" w:cs="Arial"/>
                <w:b/>
                <w:bCs/>
                <w:szCs w:val="16"/>
                <w:lang w:eastAsia="zh-CN"/>
              </w:rPr>
              <w:t>上市股权</w:t>
            </w:r>
          </w:p>
        </w:tc>
      </w:tr>
      <w:tr w:rsidR="004D5923" w:rsidRPr="0062370B" w14:paraId="04E9CF9A" w14:textId="77777777">
        <w:trPr>
          <w:gridAfter w:val="2"/>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A39C9F" w14:textId="5DFDCE92" w:rsidR="004D5923" w:rsidRPr="0062370B" w:rsidRDefault="004D5923">
            <w:pPr>
              <w:spacing w:line="276" w:lineRule="auto"/>
              <w:textAlignment w:val="baseline"/>
              <w:rPr>
                <w:rFonts w:eastAsia="宋体" w:cs="Arial"/>
                <w:szCs w:val="16"/>
                <w:lang w:eastAsia="zh-CN"/>
              </w:rPr>
            </w:pPr>
            <w:r w:rsidRPr="0062370B">
              <w:rPr>
                <w:rFonts w:eastAsia="宋体" w:cs="Arial"/>
                <w:lang w:eastAsia="zh-CN"/>
              </w:rPr>
              <w:t xml:space="preserve">(A) </w:t>
            </w:r>
            <w:r w:rsidRPr="0062370B">
              <w:rPr>
                <w:rFonts w:eastAsia="宋体" w:cs="Arial"/>
                <w:lang w:eastAsia="zh-CN"/>
              </w:rPr>
              <w:t>加入或扩大现有</w:t>
            </w:r>
            <w:hyperlink r:id="rId260" w:history="1">
              <w:r w:rsidRPr="0062370B">
                <w:rPr>
                  <w:rStyle w:val="Hyperlink"/>
                  <w:rFonts w:eastAsia="宋体" w:cs="Arial" w:hint="eastAsia"/>
                  <w:lang w:eastAsia="zh-CN"/>
                </w:rPr>
                <w:t>协作参与</w:t>
              </w:r>
            </w:hyperlink>
            <w:r w:rsidR="00C61803" w:rsidRPr="0062370B">
              <w:rPr>
                <w:rFonts w:eastAsia="宋体" w:cs="Arial" w:hint="eastAsia"/>
                <w:lang w:eastAsia="zh-CN"/>
              </w:rPr>
              <w:t>，或</w:t>
            </w:r>
            <w:r w:rsidR="007649C3" w:rsidRPr="0062370B">
              <w:rPr>
                <w:rFonts w:eastAsia="宋体" w:cs="Arial"/>
                <w:lang w:eastAsia="zh-CN"/>
              </w:rPr>
              <w:t>建立新的</w:t>
            </w:r>
            <w:r w:rsidRPr="0062370B">
              <w:rPr>
                <w:rFonts w:eastAsia="宋体" w:cs="Arial" w:hint="eastAsia"/>
                <w:lang w:eastAsia="zh-CN"/>
              </w:rPr>
              <w:t>协作参与</w:t>
            </w:r>
            <w:hyperlink r:id="rId261" w:history="1"/>
          </w:p>
        </w:tc>
        <w:tc>
          <w:tcPr>
            <w:tcW w:w="2897" w:type="dxa"/>
            <w:gridSpan w:val="3"/>
            <w:tcBorders>
              <w:bottom w:val="single" w:sz="6" w:space="0" w:color="A6A6A6" w:themeColor="background1" w:themeShade="A6"/>
            </w:tcBorders>
            <w:shd w:val="clear" w:color="auto" w:fill="FFFFFF" w:themeFill="background1"/>
            <w:vAlign w:val="center"/>
          </w:tcPr>
          <w:p w14:paraId="40BC3569"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c>
          <w:tcPr>
            <w:tcW w:w="3033" w:type="dxa"/>
            <w:gridSpan w:val="2"/>
            <w:tcBorders>
              <w:bottom w:val="single" w:sz="6" w:space="0" w:color="A6A6A6" w:themeColor="background1" w:themeShade="A6"/>
            </w:tcBorders>
            <w:shd w:val="clear" w:color="auto" w:fill="FFFFFF" w:themeFill="background1"/>
            <w:vAlign w:val="center"/>
          </w:tcPr>
          <w:p w14:paraId="0F59D916"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r>
      <w:tr w:rsidR="004D5923" w:rsidRPr="0062370B" w14:paraId="13E05DAF" w14:textId="77777777">
        <w:trPr>
          <w:gridAfter w:val="2"/>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CDF9AD" w14:textId="77777777" w:rsidR="004D5923" w:rsidRPr="0062370B" w:rsidRDefault="004D5923">
            <w:pPr>
              <w:spacing w:line="276" w:lineRule="auto"/>
              <w:textAlignment w:val="baseline"/>
              <w:rPr>
                <w:rFonts w:eastAsia="宋体" w:cs="Arial"/>
                <w:szCs w:val="16"/>
                <w:lang w:eastAsia="zh-CN"/>
              </w:rPr>
            </w:pPr>
            <w:r w:rsidRPr="0062370B">
              <w:rPr>
                <w:rFonts w:eastAsia="宋体" w:cs="Arial"/>
                <w:lang w:eastAsia="zh-CN"/>
              </w:rPr>
              <w:t xml:space="preserve">(B) </w:t>
            </w:r>
            <w:r w:rsidRPr="0062370B">
              <w:rPr>
                <w:rFonts w:eastAsia="宋体" w:cs="Arial" w:hint="eastAsia"/>
                <w:lang w:eastAsia="zh-CN"/>
              </w:rPr>
              <w:t>提出</w:t>
            </w:r>
            <w:r w:rsidRPr="0062370B">
              <w:rPr>
                <w:rFonts w:eastAsia="宋体" w:cs="Arial"/>
                <w:lang w:eastAsia="zh-CN"/>
              </w:rPr>
              <w:t>、共同</w:t>
            </w:r>
            <w:r w:rsidRPr="0062370B">
              <w:rPr>
                <w:rFonts w:eastAsia="宋体" w:cs="Arial" w:hint="eastAsia"/>
                <w:lang w:eastAsia="zh-CN"/>
              </w:rPr>
              <w:t>提出</w:t>
            </w:r>
            <w:r w:rsidRPr="0062370B">
              <w:rPr>
                <w:rFonts w:eastAsia="宋体" w:cs="Arial"/>
                <w:lang w:eastAsia="zh-CN"/>
              </w:rPr>
              <w:t>和</w:t>
            </w:r>
            <w:r w:rsidRPr="0062370B">
              <w:rPr>
                <w:rFonts w:eastAsia="宋体" w:cs="Arial"/>
                <w:lang w:eastAsia="zh-CN"/>
              </w:rPr>
              <w:t>/</w:t>
            </w:r>
            <w:r w:rsidRPr="0062370B">
              <w:rPr>
                <w:rFonts w:eastAsia="宋体" w:cs="Arial"/>
                <w:lang w:eastAsia="zh-CN"/>
              </w:rPr>
              <w:t>或提交股东决议或提案</w:t>
            </w:r>
          </w:p>
        </w:tc>
        <w:tc>
          <w:tcPr>
            <w:tcW w:w="2897" w:type="dxa"/>
            <w:gridSpan w:val="3"/>
            <w:tcBorders>
              <w:bottom w:val="single" w:sz="6" w:space="0" w:color="A6A6A6" w:themeColor="background1" w:themeShade="A6"/>
            </w:tcBorders>
            <w:shd w:val="clear" w:color="auto" w:fill="FFFFFF" w:themeFill="background1"/>
            <w:vAlign w:val="center"/>
          </w:tcPr>
          <w:p w14:paraId="30F01433"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c>
          <w:tcPr>
            <w:tcW w:w="3033" w:type="dxa"/>
            <w:gridSpan w:val="2"/>
            <w:tcBorders>
              <w:bottom w:val="single" w:sz="6" w:space="0" w:color="A6A6A6" w:themeColor="background1" w:themeShade="A6"/>
            </w:tcBorders>
            <w:shd w:val="clear" w:color="auto" w:fill="FFFFFF" w:themeFill="background1"/>
            <w:vAlign w:val="center"/>
          </w:tcPr>
          <w:p w14:paraId="0543C4C5"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r>
      <w:tr w:rsidR="004D5923" w:rsidRPr="0062370B" w14:paraId="06804B0A" w14:textId="77777777">
        <w:trPr>
          <w:gridAfter w:val="2"/>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76CB2F" w14:textId="77777777" w:rsidR="004D5923" w:rsidRPr="0062370B" w:rsidRDefault="004D5923">
            <w:pPr>
              <w:spacing w:line="276" w:lineRule="auto"/>
              <w:textAlignment w:val="baseline"/>
              <w:rPr>
                <w:rFonts w:eastAsia="宋体" w:cs="Arial"/>
                <w:szCs w:val="16"/>
                <w:lang w:eastAsia="zh-CN"/>
              </w:rPr>
            </w:pPr>
            <w:r w:rsidRPr="0062370B">
              <w:rPr>
                <w:rFonts w:eastAsia="宋体" w:cs="Arial"/>
                <w:lang w:eastAsia="zh-CN"/>
              </w:rPr>
              <w:t xml:space="preserve">(C) </w:t>
            </w:r>
            <w:r w:rsidRPr="0062370B">
              <w:rPr>
                <w:rFonts w:eastAsia="宋体" w:cs="Arial"/>
                <w:lang w:eastAsia="zh-CN"/>
              </w:rPr>
              <w:t>公开</w:t>
            </w:r>
            <w:r w:rsidRPr="0062370B">
              <w:rPr>
                <w:rFonts w:eastAsia="宋体" w:cs="Arial" w:hint="eastAsia"/>
                <w:lang w:eastAsia="zh-CN"/>
              </w:rPr>
              <w:t>对</w:t>
            </w:r>
            <w:r w:rsidRPr="0062370B">
              <w:rPr>
                <w:rFonts w:eastAsia="宋体" w:cs="Arial"/>
                <w:lang w:eastAsia="zh-CN"/>
              </w:rPr>
              <w:t>实体</w:t>
            </w:r>
            <w:r w:rsidRPr="0062370B">
              <w:rPr>
                <w:rFonts w:eastAsia="宋体" w:cs="Arial" w:hint="eastAsia"/>
                <w:lang w:eastAsia="zh-CN"/>
              </w:rPr>
              <w:t>开展参与</w:t>
            </w:r>
            <w:r w:rsidRPr="0062370B">
              <w:rPr>
                <w:rFonts w:eastAsia="宋体" w:cs="Arial"/>
                <w:lang w:eastAsia="zh-CN"/>
              </w:rPr>
              <w:t>，例如签署公开信</w:t>
            </w:r>
          </w:p>
        </w:tc>
        <w:tc>
          <w:tcPr>
            <w:tcW w:w="2897" w:type="dxa"/>
            <w:gridSpan w:val="3"/>
            <w:tcBorders>
              <w:bottom w:val="single" w:sz="6" w:space="0" w:color="A6A6A6" w:themeColor="background1" w:themeShade="A6"/>
            </w:tcBorders>
            <w:shd w:val="clear" w:color="auto" w:fill="FFFFFF" w:themeFill="background1"/>
            <w:vAlign w:val="center"/>
          </w:tcPr>
          <w:p w14:paraId="655D7DEC"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c>
          <w:tcPr>
            <w:tcW w:w="3033" w:type="dxa"/>
            <w:gridSpan w:val="2"/>
            <w:tcBorders>
              <w:bottom w:val="single" w:sz="6" w:space="0" w:color="A6A6A6" w:themeColor="background1" w:themeShade="A6"/>
            </w:tcBorders>
            <w:shd w:val="clear" w:color="auto" w:fill="FFFFFF" w:themeFill="background1"/>
            <w:vAlign w:val="center"/>
          </w:tcPr>
          <w:p w14:paraId="4EB4BB3F"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r>
      <w:tr w:rsidR="004D5923" w:rsidRPr="0062370B" w14:paraId="059FB2CB" w14:textId="77777777">
        <w:trPr>
          <w:gridAfter w:val="2"/>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CB685F" w14:textId="2EA43D8C" w:rsidR="004D5923" w:rsidRPr="0062370B" w:rsidRDefault="004D5923">
            <w:pPr>
              <w:spacing w:line="276" w:lineRule="auto"/>
              <w:textAlignment w:val="baseline"/>
              <w:rPr>
                <w:rFonts w:eastAsia="宋体" w:cs="Arial"/>
                <w:szCs w:val="16"/>
                <w:lang w:eastAsia="zh-CN"/>
              </w:rPr>
            </w:pPr>
            <w:r w:rsidRPr="0062370B">
              <w:rPr>
                <w:rFonts w:eastAsia="宋体" w:cs="Arial"/>
                <w:lang w:eastAsia="zh-CN"/>
              </w:rPr>
              <w:t xml:space="preserve">(D) </w:t>
            </w:r>
            <w:hyperlink r:id="rId262" w:history="1">
              <w:r w:rsidRPr="0062370B">
                <w:rPr>
                  <w:rFonts w:eastAsia="宋体" w:cs="Arial"/>
                  <w:color w:val="00B0F0"/>
                  <w:lang w:eastAsia="zh-CN"/>
                </w:rPr>
                <w:t>投</w:t>
              </w:r>
            </w:hyperlink>
            <w:r w:rsidRPr="0062370B">
              <w:rPr>
                <w:rFonts w:eastAsia="宋体" w:cs="Arial" w:hint="eastAsia"/>
                <w:color w:val="00B0F0"/>
                <w:lang w:eastAsia="zh-CN"/>
              </w:rPr>
              <w:t>票</w:t>
            </w:r>
            <w:r w:rsidRPr="0062370B">
              <w:rPr>
                <w:rFonts w:eastAsia="宋体" w:cs="Arial"/>
                <w:lang w:eastAsia="zh-CN"/>
              </w:rPr>
              <w:t>反对</w:t>
            </w:r>
            <w:r w:rsidRPr="0062370B">
              <w:rPr>
                <w:rFonts w:eastAsia="宋体" w:cs="Arial" w:hint="eastAsia"/>
                <w:lang w:eastAsia="zh-CN"/>
              </w:rPr>
              <w:t>一名或多名董事的</w:t>
            </w:r>
            <w:r w:rsidR="00944FEE" w:rsidRPr="0062370B">
              <w:rPr>
                <w:rFonts w:eastAsia="宋体" w:cs="Arial" w:hint="eastAsia"/>
                <w:lang w:eastAsia="zh-CN"/>
              </w:rPr>
              <w:t>再</w:t>
            </w:r>
            <w:r w:rsidRPr="0062370B">
              <w:rPr>
                <w:rFonts w:eastAsia="宋体" w:cs="Arial" w:hint="eastAsia"/>
                <w:lang w:eastAsia="zh-CN"/>
              </w:rPr>
              <w:t>选</w:t>
            </w:r>
          </w:p>
        </w:tc>
        <w:tc>
          <w:tcPr>
            <w:tcW w:w="2897" w:type="dxa"/>
            <w:gridSpan w:val="3"/>
            <w:tcBorders>
              <w:bottom w:val="single" w:sz="6" w:space="0" w:color="A6A6A6" w:themeColor="background1" w:themeShade="A6"/>
            </w:tcBorders>
            <w:shd w:val="clear" w:color="auto" w:fill="FFFFFF" w:themeFill="background1"/>
            <w:vAlign w:val="center"/>
          </w:tcPr>
          <w:p w14:paraId="506FBEA8"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c>
          <w:tcPr>
            <w:tcW w:w="3033" w:type="dxa"/>
            <w:gridSpan w:val="2"/>
            <w:tcBorders>
              <w:bottom w:val="single" w:sz="6" w:space="0" w:color="A6A6A6" w:themeColor="background1" w:themeShade="A6"/>
            </w:tcBorders>
            <w:shd w:val="clear" w:color="auto" w:fill="FFFFFF" w:themeFill="background1"/>
            <w:vAlign w:val="center"/>
          </w:tcPr>
          <w:p w14:paraId="69F20B12"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r>
      <w:tr w:rsidR="004D5923" w:rsidRPr="0062370B" w14:paraId="3BC3A3FC" w14:textId="77777777">
        <w:trPr>
          <w:gridAfter w:val="2"/>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9AD5E2" w14:textId="644EE663" w:rsidR="004D5923" w:rsidRPr="0062370B" w:rsidRDefault="004D5923">
            <w:pPr>
              <w:spacing w:line="276" w:lineRule="auto"/>
              <w:textAlignment w:val="baseline"/>
              <w:rPr>
                <w:rFonts w:eastAsia="宋体" w:cs="Arial"/>
                <w:szCs w:val="16"/>
                <w:lang w:eastAsia="zh-CN"/>
              </w:rPr>
            </w:pPr>
            <w:r w:rsidRPr="0062370B">
              <w:rPr>
                <w:rFonts w:eastAsia="宋体" w:cs="Arial"/>
                <w:lang w:eastAsia="zh-CN"/>
              </w:rPr>
              <w:t>(</w:t>
            </w:r>
            <w:r w:rsidRPr="0062370B">
              <w:rPr>
                <w:rFonts w:eastAsia="宋体" w:cs="Arial" w:hint="eastAsia"/>
                <w:lang w:eastAsia="zh-CN"/>
              </w:rPr>
              <w:t>E</w:t>
            </w:r>
            <w:r w:rsidRPr="0062370B">
              <w:rPr>
                <w:rFonts w:eastAsia="宋体" w:cs="Arial"/>
                <w:lang w:eastAsia="zh-CN"/>
              </w:rPr>
              <w:t xml:space="preserve">) </w:t>
            </w:r>
            <w:r w:rsidRPr="0062370B">
              <w:rPr>
                <w:rFonts w:eastAsia="宋体" w:cs="Arial" w:hint="eastAsia"/>
                <w:lang w:eastAsia="zh-CN"/>
              </w:rPr>
              <w:t>投票反对</w:t>
            </w:r>
            <w:r w:rsidRPr="0062370B">
              <w:rPr>
                <w:rFonts w:eastAsia="宋体" w:cs="Arial"/>
                <w:lang w:eastAsia="zh-CN"/>
              </w:rPr>
              <w:t>董事会主席或同等</w:t>
            </w:r>
            <w:r w:rsidRPr="0062370B">
              <w:rPr>
                <w:rFonts w:eastAsia="宋体" w:cs="Arial" w:hint="eastAsia"/>
                <w:lang w:eastAsia="zh-CN"/>
              </w:rPr>
              <w:t>角色（</w:t>
            </w:r>
            <w:r w:rsidRPr="0062370B">
              <w:rPr>
                <w:rFonts w:eastAsia="宋体" w:cs="Arial"/>
                <w:lang w:eastAsia="zh-CN"/>
              </w:rPr>
              <w:t>如首席独立董事</w:t>
            </w:r>
            <w:r w:rsidRPr="0062370B">
              <w:rPr>
                <w:rFonts w:eastAsia="宋体" w:cs="Arial" w:hint="eastAsia"/>
                <w:lang w:eastAsia="zh-CN"/>
              </w:rPr>
              <w:t>）</w:t>
            </w:r>
          </w:p>
        </w:tc>
        <w:tc>
          <w:tcPr>
            <w:tcW w:w="2897" w:type="dxa"/>
            <w:gridSpan w:val="3"/>
            <w:tcBorders>
              <w:bottom w:val="single" w:sz="6" w:space="0" w:color="A6A6A6" w:themeColor="background1" w:themeShade="A6"/>
            </w:tcBorders>
            <w:shd w:val="clear" w:color="auto" w:fill="FFFFFF" w:themeFill="background1"/>
            <w:vAlign w:val="center"/>
          </w:tcPr>
          <w:p w14:paraId="010C2B87"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c>
          <w:tcPr>
            <w:tcW w:w="3033" w:type="dxa"/>
            <w:gridSpan w:val="2"/>
            <w:tcBorders>
              <w:bottom w:val="single" w:sz="6" w:space="0" w:color="A6A6A6" w:themeColor="background1" w:themeShade="A6"/>
            </w:tcBorders>
            <w:shd w:val="clear" w:color="auto" w:fill="FFFFFF" w:themeFill="background1"/>
            <w:vAlign w:val="center"/>
          </w:tcPr>
          <w:p w14:paraId="4AEE8726" w14:textId="77777777" w:rsidR="004D5923" w:rsidRPr="0062370B" w:rsidRDefault="004D5923">
            <w:pPr>
              <w:numPr>
                <w:ilvl w:val="0"/>
                <w:numId w:val="18"/>
              </w:numPr>
              <w:spacing w:line="276" w:lineRule="auto"/>
              <w:jc w:val="center"/>
              <w:textAlignment w:val="baseline"/>
              <w:rPr>
                <w:rFonts w:eastAsia="宋体" w:cs="Arial"/>
                <w:szCs w:val="16"/>
                <w:lang w:eastAsia="zh-CN"/>
              </w:rPr>
            </w:pPr>
          </w:p>
        </w:tc>
      </w:tr>
      <w:tr w:rsidR="004D5923" w:rsidRPr="0062370B" w14:paraId="50305D2F" w14:textId="77777777">
        <w:trPr>
          <w:gridAfter w:val="2"/>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76BE0E" w14:textId="77777777" w:rsidR="004D5923" w:rsidRPr="0062370B" w:rsidRDefault="004D5923">
            <w:pPr>
              <w:spacing w:line="276" w:lineRule="auto"/>
              <w:textAlignment w:val="baseline"/>
              <w:rPr>
                <w:rFonts w:eastAsia="宋体" w:cs="Arial"/>
                <w:szCs w:val="16"/>
                <w:lang w:eastAsia="en-GB"/>
              </w:rPr>
            </w:pPr>
            <w:r w:rsidRPr="0062370B">
              <w:rPr>
                <w:rFonts w:eastAsia="宋体" w:cs="Arial"/>
              </w:rPr>
              <w:t>(F)</w:t>
            </w:r>
            <w:r w:rsidRPr="0062370B">
              <w:rPr>
                <w:rFonts w:eastAsia="宋体" w:cs="Arial" w:hint="eastAsia"/>
                <w:lang w:eastAsia="zh-CN"/>
              </w:rPr>
              <w:t xml:space="preserve"> </w:t>
            </w:r>
            <w:r w:rsidRPr="0062370B">
              <w:rPr>
                <w:rFonts w:eastAsia="宋体" w:cs="Arial" w:hint="eastAsia"/>
                <w:lang w:eastAsia="zh-CN"/>
              </w:rPr>
              <w:t>撤资</w:t>
            </w:r>
          </w:p>
        </w:tc>
        <w:tc>
          <w:tcPr>
            <w:tcW w:w="2897" w:type="dxa"/>
            <w:gridSpan w:val="3"/>
            <w:tcBorders>
              <w:bottom w:val="single" w:sz="6" w:space="0" w:color="A6A6A6" w:themeColor="background1" w:themeShade="A6"/>
            </w:tcBorders>
            <w:shd w:val="clear" w:color="auto" w:fill="FFFFFF" w:themeFill="background1"/>
            <w:vAlign w:val="center"/>
          </w:tcPr>
          <w:p w14:paraId="7566122C" w14:textId="77777777" w:rsidR="004D5923" w:rsidRPr="0062370B" w:rsidRDefault="004D5923">
            <w:pPr>
              <w:numPr>
                <w:ilvl w:val="0"/>
                <w:numId w:val="18"/>
              </w:numPr>
              <w:spacing w:line="276" w:lineRule="auto"/>
              <w:jc w:val="center"/>
              <w:textAlignment w:val="baseline"/>
              <w:rPr>
                <w:rFonts w:eastAsia="宋体" w:cs="Arial"/>
                <w:szCs w:val="16"/>
                <w:lang w:eastAsia="en-GB"/>
              </w:rPr>
            </w:pPr>
          </w:p>
        </w:tc>
        <w:tc>
          <w:tcPr>
            <w:tcW w:w="3033" w:type="dxa"/>
            <w:gridSpan w:val="2"/>
            <w:tcBorders>
              <w:bottom w:val="single" w:sz="6" w:space="0" w:color="A6A6A6" w:themeColor="background1" w:themeShade="A6"/>
            </w:tcBorders>
            <w:shd w:val="clear" w:color="auto" w:fill="FFFFFF" w:themeFill="background1"/>
            <w:vAlign w:val="center"/>
          </w:tcPr>
          <w:p w14:paraId="67D4222F" w14:textId="77777777" w:rsidR="004D5923" w:rsidRPr="0062370B" w:rsidRDefault="004D5923">
            <w:pPr>
              <w:numPr>
                <w:ilvl w:val="0"/>
                <w:numId w:val="18"/>
              </w:numPr>
              <w:spacing w:line="276" w:lineRule="auto"/>
              <w:jc w:val="center"/>
              <w:textAlignment w:val="baseline"/>
              <w:rPr>
                <w:rFonts w:eastAsia="宋体" w:cs="Arial"/>
                <w:szCs w:val="16"/>
                <w:lang w:eastAsia="en-GB"/>
              </w:rPr>
            </w:pPr>
          </w:p>
        </w:tc>
      </w:tr>
      <w:tr w:rsidR="004D5923" w:rsidRPr="0062370B" w14:paraId="391BB2D0" w14:textId="77777777">
        <w:trPr>
          <w:gridAfter w:val="2"/>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73B46E" w14:textId="77777777" w:rsidR="004D5923" w:rsidRPr="0062370B" w:rsidRDefault="004D5923">
            <w:pPr>
              <w:spacing w:line="276" w:lineRule="auto"/>
              <w:textAlignment w:val="baseline"/>
              <w:rPr>
                <w:rFonts w:eastAsia="宋体" w:cs="Arial"/>
                <w:szCs w:val="16"/>
                <w:lang w:eastAsia="en-GB"/>
              </w:rPr>
            </w:pPr>
            <w:r w:rsidRPr="0062370B">
              <w:rPr>
                <w:rFonts w:eastAsia="宋体" w:cs="Arial"/>
              </w:rPr>
              <w:t xml:space="preserve">(G) </w:t>
            </w:r>
            <w:r w:rsidRPr="0062370B">
              <w:rPr>
                <w:rFonts w:eastAsia="宋体" w:cs="Arial"/>
              </w:rPr>
              <w:t>诉讼</w:t>
            </w:r>
          </w:p>
        </w:tc>
        <w:tc>
          <w:tcPr>
            <w:tcW w:w="2897" w:type="dxa"/>
            <w:gridSpan w:val="3"/>
            <w:tcBorders>
              <w:bottom w:val="single" w:sz="6" w:space="0" w:color="A6A6A6" w:themeColor="background1" w:themeShade="A6"/>
            </w:tcBorders>
            <w:shd w:val="clear" w:color="auto" w:fill="FFFFFF" w:themeFill="background1"/>
            <w:vAlign w:val="center"/>
          </w:tcPr>
          <w:p w14:paraId="73DDD06D" w14:textId="77777777" w:rsidR="004D5923" w:rsidRPr="0062370B" w:rsidRDefault="004D5923">
            <w:pPr>
              <w:numPr>
                <w:ilvl w:val="0"/>
                <w:numId w:val="18"/>
              </w:numPr>
              <w:spacing w:line="276" w:lineRule="auto"/>
              <w:jc w:val="center"/>
              <w:textAlignment w:val="baseline"/>
              <w:rPr>
                <w:rFonts w:eastAsia="宋体" w:cs="Arial"/>
                <w:szCs w:val="16"/>
                <w:lang w:eastAsia="en-GB"/>
              </w:rPr>
            </w:pPr>
          </w:p>
        </w:tc>
        <w:tc>
          <w:tcPr>
            <w:tcW w:w="3033" w:type="dxa"/>
            <w:gridSpan w:val="2"/>
            <w:tcBorders>
              <w:bottom w:val="single" w:sz="6" w:space="0" w:color="A6A6A6" w:themeColor="background1" w:themeShade="A6"/>
            </w:tcBorders>
            <w:shd w:val="clear" w:color="auto" w:fill="FFFFFF" w:themeFill="background1"/>
            <w:vAlign w:val="center"/>
          </w:tcPr>
          <w:p w14:paraId="1F91D817" w14:textId="77777777" w:rsidR="004D5923" w:rsidRPr="0062370B" w:rsidRDefault="004D5923">
            <w:pPr>
              <w:numPr>
                <w:ilvl w:val="0"/>
                <w:numId w:val="18"/>
              </w:numPr>
              <w:spacing w:line="276" w:lineRule="auto"/>
              <w:jc w:val="center"/>
              <w:textAlignment w:val="baseline"/>
              <w:rPr>
                <w:rFonts w:eastAsia="宋体" w:cs="Arial"/>
                <w:szCs w:val="16"/>
                <w:lang w:eastAsia="en-GB"/>
              </w:rPr>
            </w:pPr>
          </w:p>
        </w:tc>
      </w:tr>
      <w:tr w:rsidR="004D5923" w:rsidRPr="0062370B" w14:paraId="0D69FD80" w14:textId="77777777">
        <w:trPr>
          <w:gridAfter w:val="2"/>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A7A1D6" w14:textId="77777777" w:rsidR="004D5923" w:rsidRPr="0062370B" w:rsidRDefault="004D5923">
            <w:pPr>
              <w:spacing w:line="276" w:lineRule="auto"/>
              <w:textAlignment w:val="baseline"/>
              <w:rPr>
                <w:rFonts w:eastAsia="宋体" w:cs="Arial"/>
              </w:rPr>
            </w:pPr>
            <w:r w:rsidRPr="0062370B">
              <w:rPr>
                <w:rFonts w:eastAsia="宋体" w:cs="Arial"/>
              </w:rPr>
              <w:lastRenderedPageBreak/>
              <w:t xml:space="preserve">(H) </w:t>
            </w:r>
            <w:r w:rsidRPr="0062370B" w:rsidDel="00D41A03">
              <w:rPr>
                <w:rFonts w:eastAsia="宋体" w:cs="Arial"/>
              </w:rPr>
              <w:t>其他</w:t>
            </w:r>
            <w:r w:rsidRPr="0062370B" w:rsidDel="00D41A03">
              <w:rPr>
                <w:rFonts w:eastAsia="宋体" w:cs="Arial"/>
              </w:rPr>
              <w:t xml:space="preserve"> </w:t>
            </w:r>
          </w:p>
        </w:tc>
        <w:tc>
          <w:tcPr>
            <w:tcW w:w="2897" w:type="dxa"/>
            <w:gridSpan w:val="3"/>
            <w:tcBorders>
              <w:bottom w:val="single" w:sz="6" w:space="0" w:color="A6A6A6" w:themeColor="background1" w:themeShade="A6"/>
            </w:tcBorders>
            <w:shd w:val="clear" w:color="auto" w:fill="FFFFFF" w:themeFill="background1"/>
            <w:vAlign w:val="center"/>
          </w:tcPr>
          <w:p w14:paraId="17F88B80" w14:textId="77777777" w:rsidR="004D5923" w:rsidRPr="0062370B" w:rsidRDefault="004D5923">
            <w:pPr>
              <w:numPr>
                <w:ilvl w:val="0"/>
                <w:numId w:val="18"/>
              </w:numPr>
              <w:spacing w:line="276" w:lineRule="auto"/>
              <w:jc w:val="center"/>
              <w:textAlignment w:val="baseline"/>
              <w:rPr>
                <w:rFonts w:eastAsia="宋体" w:cs="Arial"/>
                <w:szCs w:val="16"/>
                <w:lang w:eastAsia="en-GB"/>
              </w:rPr>
            </w:pPr>
          </w:p>
          <w:p w14:paraId="350C719C" w14:textId="77777777" w:rsidR="004D5923" w:rsidRPr="0062370B" w:rsidRDefault="004D5923">
            <w:pPr>
              <w:spacing w:line="276" w:lineRule="auto"/>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_______ [</w:t>
            </w:r>
            <w:r w:rsidRPr="0062370B">
              <w:rPr>
                <w:rFonts w:eastAsia="宋体" w:cs="Arial"/>
                <w:szCs w:val="16"/>
                <w:lang w:eastAsia="zh-CN"/>
              </w:rPr>
              <w:t>必填自由文本：小</w:t>
            </w:r>
            <w:r w:rsidRPr="0062370B" w:rsidDel="00F33900">
              <w:rPr>
                <w:rFonts w:eastAsia="宋体" w:cs="Arial"/>
                <w:szCs w:val="16"/>
                <w:lang w:eastAsia="zh-CN"/>
              </w:rPr>
              <w:t xml:space="preserve">] </w:t>
            </w:r>
          </w:p>
        </w:tc>
        <w:tc>
          <w:tcPr>
            <w:tcW w:w="3033" w:type="dxa"/>
            <w:gridSpan w:val="2"/>
            <w:tcBorders>
              <w:bottom w:val="single" w:sz="6" w:space="0" w:color="A6A6A6" w:themeColor="background1" w:themeShade="A6"/>
            </w:tcBorders>
            <w:shd w:val="clear" w:color="auto" w:fill="FFFFFF" w:themeFill="background1"/>
            <w:vAlign w:val="center"/>
          </w:tcPr>
          <w:p w14:paraId="396F4BC8" w14:textId="77777777" w:rsidR="004D5923" w:rsidRPr="0062370B" w:rsidRDefault="004D5923">
            <w:pPr>
              <w:numPr>
                <w:ilvl w:val="0"/>
                <w:numId w:val="18"/>
              </w:numPr>
              <w:spacing w:line="276" w:lineRule="auto"/>
              <w:jc w:val="center"/>
              <w:textAlignment w:val="baseline"/>
              <w:rPr>
                <w:rFonts w:eastAsia="宋体" w:cs="Arial"/>
                <w:szCs w:val="16"/>
                <w:lang w:eastAsia="zh-CN"/>
              </w:rPr>
            </w:pPr>
          </w:p>
          <w:p w14:paraId="7DBB16E3" w14:textId="77777777" w:rsidR="004D5923" w:rsidRPr="0062370B" w:rsidRDefault="004D5923">
            <w:pPr>
              <w:spacing w:line="276" w:lineRule="auto"/>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_______ [</w:t>
            </w:r>
            <w:r w:rsidRPr="0062370B">
              <w:rPr>
                <w:rFonts w:eastAsia="宋体" w:cs="Arial"/>
                <w:szCs w:val="16"/>
                <w:lang w:eastAsia="zh-CN"/>
              </w:rPr>
              <w:t>必填自由文本：小</w:t>
            </w:r>
            <w:r w:rsidRPr="0062370B" w:rsidDel="00F33900">
              <w:rPr>
                <w:rFonts w:eastAsia="宋体" w:cs="Arial"/>
                <w:szCs w:val="16"/>
                <w:lang w:eastAsia="zh-CN"/>
              </w:rPr>
              <w:t xml:space="preserve">] </w:t>
            </w:r>
          </w:p>
        </w:tc>
      </w:tr>
      <w:tr w:rsidR="004D5923" w:rsidRPr="0062370B" w14:paraId="1DE50F0D" w14:textId="77777777">
        <w:trPr>
          <w:gridAfter w:val="1"/>
          <w:wAfter w:w="8" w:type="dxa"/>
          <w:trHeight w:val="465"/>
        </w:trPr>
        <w:tc>
          <w:tcPr>
            <w:tcW w:w="8938"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2ED4DE" w14:textId="314C78D1" w:rsidR="004D5923" w:rsidRPr="0062370B" w:rsidRDefault="004D5923">
            <w:pPr>
              <w:spacing w:line="276" w:lineRule="auto"/>
              <w:textAlignment w:val="baseline"/>
              <w:rPr>
                <w:rFonts w:eastAsia="宋体" w:cs="Arial"/>
                <w:lang w:eastAsia="zh-CN"/>
              </w:rPr>
            </w:pPr>
            <w:r w:rsidRPr="0062370B">
              <w:rPr>
                <w:rFonts w:eastAsia="宋体" w:cs="Arial"/>
                <w:lang w:eastAsia="zh-CN"/>
              </w:rPr>
              <w:t xml:space="preserve">(I) </w:t>
            </w:r>
            <w:r w:rsidRPr="0062370B">
              <w:rPr>
                <w:rFonts w:eastAsia="宋体" w:cs="Arial"/>
                <w:lang w:eastAsia="zh-CN"/>
              </w:rPr>
              <w:t>过去三年，我们</w:t>
            </w:r>
            <w:r w:rsidRPr="0062370B">
              <w:rPr>
                <w:rFonts w:eastAsia="宋体" w:cs="Arial" w:hint="eastAsia"/>
                <w:lang w:eastAsia="zh-CN"/>
              </w:rPr>
              <w:t>未</w:t>
            </w:r>
            <w:r w:rsidRPr="0062370B">
              <w:rPr>
                <w:rFonts w:eastAsia="宋体" w:cs="Arial"/>
                <w:lang w:eastAsia="zh-CN"/>
              </w:rPr>
              <w:t>对</w:t>
            </w:r>
            <w:r w:rsidRPr="0062370B">
              <w:rPr>
                <w:rFonts w:eastAsia="宋体" w:cs="Arial" w:hint="eastAsia"/>
                <w:lang w:eastAsia="zh-CN"/>
              </w:rPr>
              <w:t>所持</w:t>
            </w:r>
            <w:r w:rsidR="00E923DF" w:rsidRPr="0062370B">
              <w:rPr>
                <w:rFonts w:eastAsia="宋体" w:cs="Arial"/>
                <w:lang w:eastAsia="zh-CN"/>
              </w:rPr>
              <w:t>上市股权</w:t>
            </w:r>
            <w:r w:rsidRPr="0062370B">
              <w:rPr>
                <w:rFonts w:eastAsia="宋体" w:cs="Arial" w:hint="eastAsia"/>
                <w:lang w:eastAsia="zh-CN"/>
              </w:rPr>
              <w:t>采取</w:t>
            </w:r>
            <w:r w:rsidRPr="0062370B">
              <w:rPr>
                <w:rFonts w:eastAsia="宋体" w:cs="Arial"/>
                <w:lang w:eastAsia="zh-CN"/>
              </w:rPr>
              <w:t>上述任何升级措施</w:t>
            </w:r>
          </w:p>
        </w:tc>
        <w:tc>
          <w:tcPr>
            <w:tcW w:w="2897" w:type="dxa"/>
            <w:gridSpan w:val="3"/>
            <w:tcBorders>
              <w:bottom w:val="single" w:sz="6" w:space="0" w:color="A6A6A6" w:themeColor="background1" w:themeShade="A6"/>
            </w:tcBorders>
            <w:shd w:val="clear" w:color="auto" w:fill="FFFFFF" w:themeFill="background1"/>
            <w:vAlign w:val="center"/>
          </w:tcPr>
          <w:p w14:paraId="3DA9196C" w14:textId="77777777" w:rsidR="004D5923" w:rsidRPr="0062370B" w:rsidRDefault="004D5923">
            <w:pPr>
              <w:pStyle w:val="ListParagraph"/>
              <w:numPr>
                <w:ilvl w:val="0"/>
                <w:numId w:val="93"/>
              </w:numPr>
              <w:spacing w:line="276" w:lineRule="auto"/>
              <w:ind w:left="455" w:hanging="425"/>
              <w:jc w:val="center"/>
              <w:textAlignment w:val="baseline"/>
              <w:rPr>
                <w:rFonts w:eastAsia="宋体" w:cs="Arial"/>
                <w:szCs w:val="16"/>
                <w:lang w:eastAsia="zh-CN"/>
              </w:rPr>
            </w:pPr>
          </w:p>
          <w:p w14:paraId="1B4116BC" w14:textId="77777777" w:rsidR="004D5923" w:rsidRPr="0062370B" w:rsidRDefault="004D5923">
            <w:pPr>
              <w:pStyle w:val="ListParagraph"/>
              <w:spacing w:line="276" w:lineRule="auto"/>
              <w:ind w:left="455" w:hanging="425"/>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_______</w:t>
            </w:r>
          </w:p>
          <w:p w14:paraId="2B11DD40" w14:textId="77777777" w:rsidR="004D5923" w:rsidRPr="0062370B" w:rsidRDefault="004D5923">
            <w:pPr>
              <w:pStyle w:val="ListParagraph"/>
              <w:spacing w:line="276" w:lineRule="auto"/>
              <w:ind w:left="455" w:hanging="425"/>
              <w:textAlignment w:val="baseline"/>
              <w:rPr>
                <w:rFonts w:eastAsia="宋体" w:cs="Arial"/>
                <w:szCs w:val="16"/>
                <w:lang w:eastAsia="zh-CN"/>
              </w:rPr>
            </w:pPr>
            <w:r w:rsidRPr="0062370B">
              <w:rPr>
                <w:rFonts w:eastAsia="宋体" w:cs="Arial"/>
                <w:szCs w:val="16"/>
                <w:lang w:eastAsia="zh-CN"/>
              </w:rPr>
              <w:t>[</w:t>
            </w:r>
            <w:r w:rsidRPr="0062370B">
              <w:rPr>
                <w:rFonts w:eastAsia="宋体" w:cs="Arial"/>
                <w:szCs w:val="16"/>
                <w:lang w:eastAsia="zh-CN"/>
              </w:rPr>
              <w:t>选填自由文本：大</w:t>
            </w:r>
            <w:r w:rsidRPr="0062370B">
              <w:rPr>
                <w:rFonts w:eastAsia="宋体" w:cs="Arial"/>
                <w:szCs w:val="16"/>
                <w:lang w:eastAsia="zh-CN"/>
              </w:rPr>
              <w:t>]</w:t>
            </w:r>
          </w:p>
        </w:tc>
        <w:tc>
          <w:tcPr>
            <w:tcW w:w="3041" w:type="dxa"/>
            <w:gridSpan w:val="3"/>
            <w:tcBorders>
              <w:bottom w:val="single" w:sz="6" w:space="0" w:color="A6A6A6" w:themeColor="background1" w:themeShade="A6"/>
            </w:tcBorders>
            <w:shd w:val="clear" w:color="auto" w:fill="FFFFFF" w:themeFill="background1"/>
            <w:vAlign w:val="center"/>
          </w:tcPr>
          <w:p w14:paraId="6761A781" w14:textId="77777777" w:rsidR="004D5923" w:rsidRPr="0062370B" w:rsidRDefault="004D5923">
            <w:pPr>
              <w:pStyle w:val="ListParagraph"/>
              <w:numPr>
                <w:ilvl w:val="0"/>
                <w:numId w:val="93"/>
              </w:numPr>
              <w:spacing w:line="276" w:lineRule="auto"/>
              <w:ind w:left="455" w:hanging="425"/>
              <w:jc w:val="center"/>
              <w:textAlignment w:val="baseline"/>
              <w:rPr>
                <w:rFonts w:eastAsia="宋体" w:cs="Arial"/>
                <w:szCs w:val="16"/>
                <w:lang w:eastAsia="zh-CN"/>
              </w:rPr>
            </w:pPr>
          </w:p>
          <w:p w14:paraId="2863F61A" w14:textId="77777777" w:rsidR="004D5923" w:rsidRPr="0062370B" w:rsidRDefault="004D5923">
            <w:pPr>
              <w:spacing w:line="276" w:lineRule="auto"/>
              <w:ind w:left="30"/>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_______ [</w:t>
            </w:r>
            <w:r w:rsidRPr="0062370B">
              <w:rPr>
                <w:rFonts w:eastAsia="宋体" w:cs="Arial"/>
                <w:szCs w:val="16"/>
                <w:lang w:eastAsia="zh-CN"/>
              </w:rPr>
              <w:t>选填自由文本：大</w:t>
            </w:r>
            <w:r w:rsidRPr="0062370B">
              <w:rPr>
                <w:rFonts w:eastAsia="宋体" w:cs="Arial"/>
                <w:szCs w:val="16"/>
                <w:lang w:eastAsia="zh-CN"/>
              </w:rPr>
              <w:t>]</w:t>
            </w:r>
          </w:p>
        </w:tc>
      </w:tr>
      <w:tr w:rsidR="004D5923" w:rsidRPr="0062370B" w14:paraId="638BD8F6" w14:textId="77777777">
        <w:trPr>
          <w:gridAfter w:val="2"/>
          <w:wAfter w:w="8" w:type="dxa"/>
          <w:trHeight w:val="300"/>
        </w:trPr>
        <w:tc>
          <w:tcPr>
            <w:tcW w:w="14868" w:type="dxa"/>
            <w:gridSpan w:val="10"/>
            <w:tcBorders>
              <w:left w:val="nil"/>
              <w:right w:val="nil"/>
            </w:tcBorders>
            <w:shd w:val="clear" w:color="auto" w:fill="FFFFFF" w:themeFill="background1"/>
            <w:tcMar>
              <w:top w:w="0" w:type="dxa"/>
              <w:bottom w:w="0" w:type="dxa"/>
            </w:tcMar>
            <w:vAlign w:val="center"/>
          </w:tcPr>
          <w:p w14:paraId="777F23C3"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716C9E0E" w14:textId="77777777">
        <w:trPr>
          <w:gridAfter w:val="2"/>
          <w:wAfter w:w="8" w:type="dxa"/>
          <w:trHeight w:val="300"/>
        </w:trPr>
        <w:tc>
          <w:tcPr>
            <w:tcW w:w="14868" w:type="dxa"/>
            <w:gridSpan w:val="10"/>
            <w:shd w:val="clear" w:color="auto" w:fill="0070C0"/>
            <w:vAlign w:val="center"/>
          </w:tcPr>
          <w:p w14:paraId="070F4F94"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28467B52" w14:textId="77777777">
        <w:trPr>
          <w:gridAfter w:val="2"/>
          <w:wAfter w:w="8" w:type="dxa"/>
          <w:trHeight w:val="300"/>
        </w:trPr>
        <w:tc>
          <w:tcPr>
            <w:tcW w:w="2126" w:type="dxa"/>
            <w:shd w:val="clear" w:color="auto" w:fill="auto"/>
            <w:vAlign w:val="center"/>
          </w:tcPr>
          <w:p w14:paraId="6EF86F40"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2742" w:type="dxa"/>
            <w:gridSpan w:val="9"/>
            <w:shd w:val="clear" w:color="auto" w:fill="auto"/>
            <w:vAlign w:val="center"/>
          </w:tcPr>
          <w:p w14:paraId="4BD0E74E" w14:textId="0291938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w:t>
            </w:r>
            <w:r w:rsidRPr="0062370B">
              <w:rPr>
                <w:rStyle w:val="Hyperlink"/>
                <w:rFonts w:eastAsia="宋体" w:cs="Arial" w:hint="eastAsia"/>
                <w:color w:val="000000" w:themeColor="text1"/>
                <w:sz w:val="16"/>
                <w:szCs w:val="16"/>
                <w:lang w:eastAsia="zh-CN"/>
              </w:rPr>
              <w:t>初步尽责</w:t>
            </w:r>
            <w:r w:rsidRPr="0062370B">
              <w:rPr>
                <w:rStyle w:val="Hyperlink"/>
                <w:rFonts w:eastAsia="宋体" w:cs="Arial"/>
                <w:color w:val="000000" w:themeColor="text1"/>
                <w:sz w:val="16"/>
                <w:szCs w:val="16"/>
                <w:lang w:eastAsia="zh-CN"/>
              </w:rPr>
              <w:t>管理</w:t>
            </w:r>
            <w:r w:rsidRPr="0062370B">
              <w:rPr>
                <w:rStyle w:val="Hyperlink"/>
                <w:rFonts w:eastAsia="宋体" w:cs="Arial" w:hint="eastAsia"/>
                <w:color w:val="000000" w:themeColor="text1"/>
                <w:sz w:val="16"/>
                <w:szCs w:val="16"/>
                <w:lang w:eastAsia="zh-CN"/>
              </w:rPr>
              <w:t>工作</w:t>
            </w: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特定</w:t>
            </w:r>
            <w:r w:rsidR="00A46628" w:rsidRPr="0062370B">
              <w:rPr>
                <w:rStyle w:val="Hyperlink"/>
                <w:rFonts w:eastAsia="宋体" w:cs="Arial" w:hint="eastAsia"/>
                <w:color w:val="000000" w:themeColor="text1"/>
                <w:sz w:val="16"/>
                <w:szCs w:val="16"/>
                <w:lang w:eastAsia="zh-CN"/>
              </w:rPr>
              <w:t>时段</w:t>
            </w:r>
            <w:r w:rsidRPr="0062370B">
              <w:rPr>
                <w:rStyle w:val="Hyperlink"/>
                <w:rFonts w:eastAsia="宋体" w:cs="Arial"/>
                <w:color w:val="000000" w:themeColor="text1"/>
                <w:sz w:val="16"/>
                <w:szCs w:val="16"/>
                <w:lang w:eastAsia="zh-CN"/>
              </w:rPr>
              <w:t>内</w:t>
            </w:r>
            <w:r w:rsidRPr="0062370B">
              <w:rPr>
                <w:rStyle w:val="Hyperlink"/>
                <w:rFonts w:eastAsia="宋体" w:cs="Arial" w:hint="eastAsia"/>
                <w:color w:val="000000" w:themeColor="text1"/>
                <w:sz w:val="16"/>
                <w:szCs w:val="16"/>
                <w:lang w:eastAsia="zh-CN"/>
              </w:rPr>
              <w:t>未能成功实现预期目标，投资者可</w:t>
            </w:r>
            <w:r w:rsidRPr="0062370B">
              <w:rPr>
                <w:rStyle w:val="Hyperlink"/>
                <w:rFonts w:eastAsia="宋体" w:cs="Arial"/>
                <w:color w:val="000000" w:themeColor="text1"/>
                <w:sz w:val="16"/>
                <w:szCs w:val="16"/>
                <w:lang w:eastAsia="zh-CN"/>
              </w:rPr>
              <w:t>采取</w:t>
            </w:r>
            <w:r w:rsidRPr="0062370B">
              <w:rPr>
                <w:rStyle w:val="Hyperlink"/>
                <w:rFonts w:eastAsia="宋体" w:cs="Arial" w:hint="eastAsia"/>
                <w:color w:val="000000" w:themeColor="text1"/>
                <w:sz w:val="16"/>
                <w:szCs w:val="16"/>
                <w:lang w:eastAsia="zh-CN"/>
              </w:rPr>
              <w:t>升级策略，以提高实现目标的可能性</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本指标旨在确定签署方在过去三年采取了哪些升级措施。签署方使用</w:t>
            </w:r>
            <w:r w:rsidR="00260178" w:rsidRPr="0062370B">
              <w:rPr>
                <w:rStyle w:val="Hyperlink"/>
                <w:rFonts w:eastAsia="宋体" w:cs="Arial" w:hint="eastAsia"/>
                <w:color w:val="000000" w:themeColor="text1"/>
                <w:sz w:val="16"/>
                <w:szCs w:val="16"/>
                <w:lang w:eastAsia="zh-CN"/>
              </w:rPr>
              <w:t>多</w:t>
            </w:r>
            <w:r w:rsidRPr="0062370B">
              <w:rPr>
                <w:rStyle w:val="Hyperlink"/>
                <w:rFonts w:eastAsia="宋体" w:cs="Arial" w:hint="eastAsia"/>
                <w:color w:val="000000" w:themeColor="text1"/>
                <w:sz w:val="16"/>
                <w:szCs w:val="16"/>
                <w:lang w:eastAsia="zh-CN"/>
              </w:rPr>
              <w:t>种尽责管理工具提高能力并推进尽责管理优先事项，被认为是良好做法。</w:t>
            </w:r>
          </w:p>
        </w:tc>
      </w:tr>
      <w:tr w:rsidR="004D5923" w:rsidRPr="0062370B" w14:paraId="1A2ED9A3" w14:textId="77777777">
        <w:trPr>
          <w:gridAfter w:val="2"/>
          <w:wAfter w:w="8" w:type="dxa"/>
          <w:trHeight w:val="300"/>
        </w:trPr>
        <w:tc>
          <w:tcPr>
            <w:tcW w:w="2126" w:type="dxa"/>
            <w:shd w:val="clear" w:color="auto" w:fill="auto"/>
            <w:vAlign w:val="center"/>
          </w:tcPr>
          <w:p w14:paraId="32F5C66A"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2742" w:type="dxa"/>
            <w:gridSpan w:val="9"/>
            <w:shd w:val="clear" w:color="auto" w:fill="auto"/>
            <w:vAlign w:val="center"/>
          </w:tcPr>
          <w:p w14:paraId="19C9B13E" w14:textId="1B1F541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可</w:t>
            </w:r>
            <w:r w:rsidRPr="0062370B">
              <w:rPr>
                <w:rStyle w:val="Hyperlink"/>
                <w:rFonts w:eastAsia="宋体" w:cs="Arial"/>
                <w:color w:val="000000" w:themeColor="text1"/>
                <w:sz w:val="16"/>
                <w:lang w:eastAsia="zh-CN"/>
              </w:rPr>
              <w:t>直接</w:t>
            </w:r>
            <w:r w:rsidRPr="0062370B">
              <w:rPr>
                <w:rStyle w:val="Hyperlink"/>
                <w:rFonts w:eastAsia="宋体" w:cs="Arial" w:hint="eastAsia"/>
                <w:color w:val="000000" w:themeColor="text1"/>
                <w:sz w:val="16"/>
                <w:lang w:eastAsia="zh-CN"/>
              </w:rPr>
              <w:t>开展行动</w:t>
            </w:r>
            <w:r w:rsidRPr="0062370B">
              <w:rPr>
                <w:rStyle w:val="Hyperlink"/>
                <w:rFonts w:eastAsia="宋体" w:cs="Arial"/>
                <w:color w:val="000000" w:themeColor="text1"/>
                <w:sz w:val="16"/>
                <w:szCs w:val="16"/>
                <w:lang w:eastAsia="zh-CN"/>
              </w:rPr>
              <w:t>，也可由外部服务</w:t>
            </w:r>
            <w:r w:rsidRPr="0062370B">
              <w:rPr>
                <w:rStyle w:val="Hyperlink"/>
                <w:rFonts w:eastAsia="宋体" w:cs="Arial" w:hint="eastAsia"/>
                <w:color w:val="000000" w:themeColor="text1"/>
                <w:sz w:val="16"/>
                <w:szCs w:val="16"/>
                <w:lang w:eastAsia="zh-CN"/>
              </w:rPr>
              <w:t>商</w:t>
            </w:r>
            <w:r w:rsidRPr="0062370B">
              <w:rPr>
                <w:rStyle w:val="Hyperlink"/>
                <w:rFonts w:eastAsia="宋体" w:cs="Arial"/>
                <w:color w:val="000000" w:themeColor="text1"/>
                <w:sz w:val="16"/>
                <w:szCs w:val="16"/>
                <w:lang w:eastAsia="zh-CN"/>
              </w:rPr>
              <w:t>或外部投资管理人</w:t>
            </w:r>
            <w:r w:rsidRPr="0062370B">
              <w:rPr>
                <w:rStyle w:val="Hyperlink"/>
                <w:rFonts w:eastAsia="宋体" w:cs="Arial" w:hint="eastAsia"/>
                <w:color w:val="000000" w:themeColor="text1"/>
                <w:sz w:val="16"/>
                <w:szCs w:val="16"/>
                <w:lang w:eastAsia="zh-CN"/>
              </w:rPr>
              <w:t>采取措施</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如果尽责管理</w:t>
            </w:r>
            <w:r w:rsidRPr="0062370B">
              <w:rPr>
                <w:rStyle w:val="Hyperlink"/>
                <w:rFonts w:eastAsia="宋体" w:cs="Arial"/>
                <w:color w:val="000000" w:themeColor="text1"/>
                <w:sz w:val="16"/>
                <w:szCs w:val="16"/>
                <w:lang w:eastAsia="zh-CN"/>
              </w:rPr>
              <w:t>活动由多个外部投资管理人和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Pr="0062370B">
              <w:rPr>
                <w:rStyle w:val="Hyperlink"/>
                <w:rFonts w:eastAsia="宋体" w:cs="Arial" w:hint="eastAsia"/>
                <w:color w:val="000000" w:themeColor="text1"/>
                <w:sz w:val="16"/>
                <w:szCs w:val="16"/>
                <w:lang w:eastAsia="zh-CN"/>
              </w:rPr>
              <w:t>服务商</w:t>
            </w:r>
            <w:r w:rsidR="0007059E" w:rsidRPr="0062370B">
              <w:rPr>
                <w:rStyle w:val="Hyperlink"/>
                <w:rFonts w:eastAsia="宋体" w:cs="Arial" w:hint="eastAsia"/>
                <w:color w:val="000000" w:themeColor="text1"/>
                <w:sz w:val="16"/>
                <w:szCs w:val="16"/>
                <w:lang w:eastAsia="zh-CN"/>
              </w:rPr>
              <w:t>来</w:t>
            </w:r>
            <w:r w:rsidRPr="0062370B">
              <w:rPr>
                <w:rStyle w:val="Hyperlink"/>
                <w:rFonts w:eastAsia="宋体" w:cs="Arial"/>
                <w:color w:val="000000" w:themeColor="text1"/>
                <w:sz w:val="16"/>
                <w:szCs w:val="16"/>
                <w:lang w:eastAsia="zh-CN"/>
              </w:rPr>
              <w:t>管理</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w:t>
            </w:r>
            <w:r w:rsidRPr="0062370B">
              <w:rPr>
                <w:rStyle w:val="Hyperlink"/>
                <w:rFonts w:eastAsia="宋体" w:cs="Arial"/>
                <w:color w:val="000000" w:themeColor="text1"/>
                <w:sz w:val="16"/>
                <w:lang w:eastAsia="zh-CN"/>
              </w:rPr>
              <w:t>应</w:t>
            </w:r>
            <w:r w:rsidR="005547B2" w:rsidRPr="0062370B">
              <w:rPr>
                <w:rStyle w:val="Hyperlink"/>
                <w:rFonts w:eastAsia="宋体" w:cs="Arial" w:hint="eastAsia"/>
                <w:color w:val="000000" w:themeColor="text1"/>
                <w:sz w:val="16"/>
                <w:lang w:eastAsia="zh-CN"/>
              </w:rPr>
              <w:t>围绕</w:t>
            </w:r>
            <w:r w:rsidR="00FD5E54" w:rsidRPr="0062370B">
              <w:rPr>
                <w:rStyle w:val="Hyperlink"/>
                <w:rFonts w:eastAsia="宋体" w:cs="Arial" w:hint="eastAsia"/>
                <w:color w:val="000000" w:themeColor="text1"/>
                <w:sz w:val="16"/>
                <w:lang w:eastAsia="zh-CN"/>
              </w:rPr>
              <w:t>这些资产</w:t>
            </w:r>
            <w:r w:rsidRPr="0062370B">
              <w:rPr>
                <w:rStyle w:val="Hyperlink"/>
                <w:rFonts w:eastAsia="宋体" w:cs="Arial" w:hint="eastAsia"/>
                <w:color w:val="000000" w:themeColor="text1"/>
                <w:sz w:val="16"/>
                <w:szCs w:val="16"/>
                <w:lang w:eastAsia="zh-CN"/>
              </w:rPr>
              <w:t>提供</w:t>
            </w:r>
            <w:r w:rsidR="00CD0847" w:rsidRPr="0062370B">
              <w:rPr>
                <w:rStyle w:val="Hyperlink"/>
                <w:rFonts w:eastAsia="宋体" w:cs="Arial" w:hint="eastAsia"/>
                <w:color w:val="000000" w:themeColor="text1"/>
                <w:sz w:val="16"/>
                <w:szCs w:val="16"/>
                <w:lang w:eastAsia="zh-CN"/>
              </w:rPr>
              <w:t>整体</w:t>
            </w:r>
            <w:r w:rsidRPr="0062370B">
              <w:rPr>
                <w:rStyle w:val="Hyperlink"/>
                <w:rFonts w:eastAsia="宋体" w:cs="Arial" w:hint="eastAsia"/>
                <w:color w:val="000000" w:themeColor="text1"/>
                <w:sz w:val="16"/>
                <w:szCs w:val="16"/>
                <w:lang w:eastAsia="zh-CN"/>
              </w:rPr>
              <w:t>答复</w:t>
            </w:r>
            <w:r w:rsidR="00672DB5" w:rsidRPr="0062370B">
              <w:rPr>
                <w:rStyle w:val="Hyperlink"/>
                <w:rFonts w:eastAsia="宋体" w:cs="Arial" w:hint="eastAsia"/>
                <w:color w:val="000000" w:themeColor="text1"/>
                <w:sz w:val="16"/>
                <w:szCs w:val="16"/>
                <w:lang w:eastAsia="zh-CN"/>
              </w:rPr>
              <w:t>，说明哪些措施适用于大部分资产</w:t>
            </w:r>
            <w:r w:rsidRPr="0062370B">
              <w:rPr>
                <w:rStyle w:val="Hyperlink"/>
                <w:rFonts w:eastAsia="宋体" w:cs="Arial"/>
                <w:color w:val="000000" w:themeColor="text1"/>
                <w:sz w:val="16"/>
                <w:szCs w:val="16"/>
                <w:lang w:eastAsia="zh-CN"/>
              </w:rPr>
              <w:t>。</w:t>
            </w:r>
          </w:p>
          <w:p w14:paraId="69A15E1B" w14:textId="77777777" w:rsidR="004D5923" w:rsidRPr="0062370B" w:rsidRDefault="004D5923">
            <w:pPr>
              <w:rPr>
                <w:rStyle w:val="Hyperlink"/>
                <w:rFonts w:eastAsia="宋体" w:cs="Arial"/>
                <w:color w:val="000000" w:themeColor="text1"/>
                <w:sz w:val="16"/>
                <w:szCs w:val="16"/>
                <w:lang w:eastAsia="zh-CN"/>
              </w:rPr>
            </w:pPr>
          </w:p>
          <w:p w14:paraId="6EA40FB1" w14:textId="2B73DF82"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在本指标中，“升级措施”</w:t>
            </w:r>
            <w:r w:rsidRPr="0062370B">
              <w:rPr>
                <w:rStyle w:val="Hyperlink"/>
                <w:rFonts w:eastAsia="宋体" w:cs="Arial"/>
                <w:color w:val="000000" w:themeColor="text1"/>
                <w:sz w:val="16"/>
                <w:lang w:eastAsia="zh-CN"/>
              </w:rPr>
              <w:t>指</w:t>
            </w:r>
            <w:r w:rsidRPr="0062370B">
              <w:rPr>
                <w:rStyle w:val="Hyperlink"/>
                <w:rFonts w:eastAsia="宋体" w:cs="Arial" w:hint="eastAsia"/>
                <w:color w:val="000000" w:themeColor="text1"/>
                <w:sz w:val="16"/>
                <w:lang w:eastAsia="zh-CN"/>
              </w:rPr>
              <w:t>如果</w:t>
            </w:r>
            <w:r w:rsidRPr="0062370B">
              <w:rPr>
                <w:rStyle w:val="Hyperlink"/>
                <w:rFonts w:eastAsia="宋体" w:cs="Arial" w:hint="eastAsia"/>
                <w:color w:val="000000" w:themeColor="text1"/>
                <w:sz w:val="16"/>
                <w:szCs w:val="16"/>
                <w:lang w:eastAsia="zh-CN"/>
              </w:rPr>
              <w:t>初步尽责</w:t>
            </w:r>
            <w:r w:rsidRPr="0062370B">
              <w:rPr>
                <w:rStyle w:val="Hyperlink"/>
                <w:rFonts w:eastAsia="宋体" w:cs="Arial"/>
                <w:color w:val="000000" w:themeColor="text1"/>
                <w:sz w:val="16"/>
                <w:szCs w:val="16"/>
                <w:lang w:eastAsia="zh-CN"/>
              </w:rPr>
              <w:t>管理方法在</w:t>
            </w:r>
            <w:r w:rsidRPr="0062370B">
              <w:rPr>
                <w:rStyle w:val="Hyperlink"/>
                <w:rFonts w:eastAsia="宋体" w:cs="Arial" w:hint="eastAsia"/>
                <w:color w:val="000000" w:themeColor="text1"/>
                <w:sz w:val="16"/>
                <w:szCs w:val="16"/>
                <w:lang w:eastAsia="zh-CN"/>
              </w:rPr>
              <w:t>特定</w:t>
            </w:r>
            <w:r w:rsidRPr="0062370B">
              <w:rPr>
                <w:rStyle w:val="Hyperlink"/>
                <w:rFonts w:eastAsia="宋体" w:cs="Arial"/>
                <w:color w:val="000000" w:themeColor="text1"/>
                <w:sz w:val="16"/>
                <w:szCs w:val="16"/>
                <w:lang w:eastAsia="zh-CN"/>
              </w:rPr>
              <w:t>时段内</w:t>
            </w:r>
            <w:r w:rsidRPr="0062370B">
              <w:rPr>
                <w:rStyle w:val="Hyperlink"/>
                <w:rFonts w:eastAsia="宋体" w:cs="Arial" w:hint="eastAsia"/>
                <w:color w:val="000000" w:themeColor="text1"/>
                <w:sz w:val="16"/>
                <w:szCs w:val="16"/>
                <w:lang w:eastAsia="zh-CN"/>
              </w:rPr>
              <w:t>未</w:t>
            </w:r>
            <w:r w:rsidR="00E331BE" w:rsidRPr="0062370B">
              <w:rPr>
                <w:rStyle w:val="Hyperlink"/>
                <w:rFonts w:eastAsia="宋体" w:cs="Arial" w:hint="eastAsia"/>
                <w:color w:val="000000" w:themeColor="text1"/>
                <w:sz w:val="16"/>
                <w:szCs w:val="16"/>
                <w:lang w:eastAsia="zh-CN"/>
              </w:rPr>
              <w:t>成功</w:t>
            </w:r>
            <w:r w:rsidRPr="0062370B">
              <w:rPr>
                <w:rStyle w:val="Hyperlink"/>
                <w:rFonts w:eastAsia="宋体" w:cs="Arial" w:hint="eastAsia"/>
                <w:color w:val="000000" w:themeColor="text1"/>
                <w:sz w:val="16"/>
                <w:szCs w:val="16"/>
                <w:lang w:eastAsia="zh-CN"/>
              </w:rPr>
              <w:t>实现目标</w:t>
            </w:r>
            <w:r w:rsidRPr="0062370B">
              <w:rPr>
                <w:rStyle w:val="Hyperlink"/>
                <w:rFonts w:eastAsia="宋体" w:cs="Arial"/>
                <w:color w:val="000000" w:themeColor="text1"/>
                <w:sz w:val="16"/>
                <w:szCs w:val="16"/>
                <w:lang w:eastAsia="zh-CN"/>
              </w:rPr>
              <w:t>，</w:t>
            </w:r>
            <w:r w:rsidR="00E331BE" w:rsidRPr="0062370B">
              <w:rPr>
                <w:rStyle w:val="Hyperlink"/>
                <w:rFonts w:eastAsia="宋体" w:cs="Arial" w:hint="eastAsia"/>
                <w:color w:val="000000" w:themeColor="text1"/>
                <w:sz w:val="16"/>
                <w:szCs w:val="16"/>
                <w:lang w:eastAsia="zh-CN"/>
              </w:rPr>
              <w:t>投资者</w:t>
            </w:r>
            <w:r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采取的</w:t>
            </w:r>
            <w:r w:rsidR="00C204F1"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w:t>
            </w:r>
          </w:p>
          <w:p w14:paraId="26FAE9FF" w14:textId="77777777" w:rsidR="004D5923" w:rsidRPr="0062370B" w:rsidRDefault="004D5923">
            <w:pPr>
              <w:rPr>
                <w:rStyle w:val="Hyperlink"/>
                <w:rFonts w:eastAsia="宋体" w:cs="Arial"/>
                <w:color w:val="000000" w:themeColor="text1"/>
                <w:sz w:val="16"/>
                <w:szCs w:val="16"/>
                <w:lang w:eastAsia="zh-CN"/>
              </w:rPr>
            </w:pPr>
          </w:p>
          <w:p w14:paraId="02EF964F" w14:textId="5C633E0A" w:rsidR="004D5923" w:rsidRPr="0062370B" w:rsidRDefault="004D5923">
            <w:pPr>
              <w:rPr>
                <w:rStyle w:val="Hyperlink"/>
                <w:rFonts w:eastAsia="宋体" w:cs="Arial"/>
                <w:sz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扩大现有</w:t>
            </w:r>
            <w:r w:rsidRPr="0062370B">
              <w:rPr>
                <w:rStyle w:val="Hyperlink"/>
                <w:rFonts w:eastAsia="宋体" w:cs="Arial" w:hint="eastAsia"/>
                <w:color w:val="000000" w:themeColor="text1"/>
                <w:sz w:val="16"/>
                <w:szCs w:val="16"/>
                <w:lang w:eastAsia="zh-CN"/>
              </w:rPr>
              <w:t>协作参与”</w:t>
            </w:r>
            <w:r w:rsidRPr="0062370B">
              <w:rPr>
                <w:rStyle w:val="Hyperlink"/>
                <w:rFonts w:eastAsia="宋体" w:cs="Arial"/>
                <w:color w:val="000000" w:themeColor="text1"/>
                <w:sz w:val="16"/>
                <w:szCs w:val="16"/>
                <w:lang w:eastAsia="zh-CN"/>
              </w:rPr>
              <w:t>指</w:t>
            </w:r>
            <w:r w:rsidRPr="0062370B">
              <w:rPr>
                <w:rStyle w:val="Hyperlink"/>
                <w:rFonts w:eastAsia="宋体" w:cs="Arial" w:hint="eastAsia"/>
                <w:color w:val="000000" w:themeColor="text1"/>
                <w:sz w:val="16"/>
                <w:szCs w:val="16"/>
                <w:lang w:eastAsia="zh-CN"/>
              </w:rPr>
              <w:t>加大协作参与</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范围和力度</w:t>
            </w:r>
            <w:r w:rsidRPr="0062370B">
              <w:rPr>
                <w:rStyle w:val="Hyperlink"/>
                <w:rFonts w:eastAsia="宋体" w:cs="Arial"/>
                <w:color w:val="000000" w:themeColor="text1"/>
                <w:sz w:val="16"/>
                <w:szCs w:val="16"/>
                <w:lang w:eastAsia="zh-CN"/>
              </w:rPr>
              <w:t>。例如，签署方可</w:t>
            </w:r>
            <w:r w:rsidR="00A05A2F" w:rsidRPr="0062370B">
              <w:rPr>
                <w:rStyle w:val="Hyperlink"/>
                <w:rFonts w:eastAsia="宋体" w:cs="Arial" w:hint="eastAsia"/>
                <w:color w:val="000000" w:themeColor="text1"/>
                <w:sz w:val="16"/>
                <w:szCs w:val="16"/>
                <w:lang w:eastAsia="zh-CN"/>
              </w:rPr>
              <w:t>纳入</w:t>
            </w:r>
            <w:r w:rsidR="00CA3C41" w:rsidRPr="0062370B">
              <w:rPr>
                <w:rStyle w:val="Hyperlink"/>
                <w:rFonts w:eastAsia="宋体" w:cs="Arial" w:hint="eastAsia"/>
                <w:color w:val="000000" w:themeColor="text1"/>
                <w:sz w:val="16"/>
                <w:szCs w:val="16"/>
                <w:lang w:eastAsia="zh-CN"/>
              </w:rPr>
              <w:t>对</w:t>
            </w:r>
            <w:r w:rsidRPr="0062370B">
              <w:rPr>
                <w:rStyle w:val="Hyperlink"/>
                <w:rFonts w:eastAsia="宋体" w:cs="Arial"/>
                <w:color w:val="auto"/>
                <w:sz w:val="16"/>
                <w:szCs w:val="16"/>
                <w:lang w:eastAsia="zh-CN"/>
              </w:rPr>
              <w:t>公司上游或下游价值链（如供应商）</w:t>
            </w:r>
            <w:r w:rsidR="00B07195" w:rsidRPr="0062370B">
              <w:rPr>
                <w:rStyle w:val="Hyperlink"/>
                <w:rFonts w:eastAsia="宋体" w:cs="Arial" w:hint="eastAsia"/>
                <w:color w:val="auto"/>
                <w:sz w:val="16"/>
                <w:szCs w:val="16"/>
                <w:lang w:eastAsia="zh-CN"/>
              </w:rPr>
              <w:t>的参与</w:t>
            </w:r>
            <w:r w:rsidR="00BF2DBE" w:rsidRPr="0062370B">
              <w:rPr>
                <w:rStyle w:val="Hyperlink"/>
                <w:rFonts w:eastAsia="宋体" w:cs="Arial" w:hint="eastAsia"/>
                <w:color w:val="auto"/>
                <w:sz w:val="16"/>
                <w:szCs w:val="16"/>
                <w:lang w:eastAsia="zh-CN"/>
              </w:rPr>
              <w:t>，从而扩大参与范围</w:t>
            </w:r>
            <w:r w:rsidRPr="0062370B">
              <w:rPr>
                <w:rStyle w:val="Hyperlink"/>
                <w:rFonts w:eastAsia="宋体" w:cs="Arial"/>
                <w:color w:val="auto"/>
                <w:sz w:val="16"/>
                <w:szCs w:val="16"/>
                <w:lang w:eastAsia="zh-CN"/>
              </w:rPr>
              <w:t>，并鼓励</w:t>
            </w:r>
            <w:r w:rsidR="00EF71D3" w:rsidRPr="0062370B">
              <w:rPr>
                <w:rStyle w:val="Hyperlink"/>
                <w:rFonts w:eastAsia="宋体" w:cs="Arial" w:hint="eastAsia"/>
                <w:color w:val="auto"/>
                <w:sz w:val="16"/>
                <w:szCs w:val="16"/>
                <w:lang w:eastAsia="zh-CN"/>
              </w:rPr>
              <w:t>同侪</w:t>
            </w:r>
            <w:r w:rsidRPr="0062370B">
              <w:rPr>
                <w:rStyle w:val="Hyperlink"/>
                <w:rFonts w:eastAsia="宋体" w:cs="Arial"/>
                <w:color w:val="auto"/>
                <w:sz w:val="16"/>
                <w:szCs w:val="16"/>
                <w:lang w:eastAsia="zh-CN"/>
              </w:rPr>
              <w:t>投资者</w:t>
            </w:r>
            <w:r w:rsidRPr="0062370B">
              <w:rPr>
                <w:rStyle w:val="Hyperlink"/>
                <w:rFonts w:eastAsia="宋体" w:cs="Arial" w:hint="eastAsia"/>
                <w:color w:val="auto"/>
                <w:sz w:val="16"/>
                <w:szCs w:val="16"/>
                <w:lang w:eastAsia="zh-CN"/>
              </w:rPr>
              <w:t>加入</w:t>
            </w:r>
            <w:r w:rsidR="00BF2DBE" w:rsidRPr="0062370B">
              <w:rPr>
                <w:rStyle w:val="Hyperlink"/>
                <w:rFonts w:eastAsia="宋体" w:cs="Arial" w:hint="eastAsia"/>
                <w:color w:val="auto"/>
                <w:sz w:val="16"/>
                <w:szCs w:val="16"/>
                <w:lang w:eastAsia="zh-CN"/>
              </w:rPr>
              <w:t>，从而加</w:t>
            </w:r>
            <w:r w:rsidR="00A05A2F" w:rsidRPr="0062370B">
              <w:rPr>
                <w:rStyle w:val="Hyperlink"/>
                <w:rFonts w:eastAsia="宋体" w:cs="Arial" w:hint="eastAsia"/>
                <w:color w:val="auto"/>
                <w:sz w:val="16"/>
                <w:szCs w:val="16"/>
                <w:lang w:eastAsia="zh-CN"/>
              </w:rPr>
              <w:t>强</w:t>
            </w:r>
            <w:r w:rsidRPr="0062370B">
              <w:rPr>
                <w:rStyle w:val="Hyperlink"/>
                <w:rFonts w:eastAsia="宋体" w:cs="Arial" w:hint="eastAsia"/>
                <w:color w:val="auto"/>
                <w:sz w:val="16"/>
                <w:szCs w:val="16"/>
                <w:lang w:eastAsia="zh-CN"/>
              </w:rPr>
              <w:t>参与力度</w:t>
            </w:r>
            <w:r w:rsidRPr="0062370B">
              <w:rPr>
                <w:rStyle w:val="Hyperlink"/>
                <w:rFonts w:eastAsia="宋体" w:cs="Arial"/>
                <w:color w:val="auto"/>
                <w:sz w:val="16"/>
                <w:szCs w:val="16"/>
                <w:lang w:eastAsia="zh-CN"/>
              </w:rPr>
              <w:t>。</w:t>
            </w:r>
          </w:p>
          <w:p w14:paraId="3C6610CB" w14:textId="77777777" w:rsidR="004D5923" w:rsidRPr="0062370B" w:rsidRDefault="004D5923">
            <w:pPr>
              <w:rPr>
                <w:rStyle w:val="Hyperlink"/>
                <w:rFonts w:eastAsia="宋体" w:cs="Arial"/>
                <w:color w:val="000000" w:themeColor="text1"/>
                <w:sz w:val="16"/>
                <w:szCs w:val="16"/>
                <w:lang w:eastAsia="zh-CN"/>
              </w:rPr>
            </w:pPr>
          </w:p>
          <w:p w14:paraId="329F0927" w14:textId="2E7E44DE"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“签署公开信”</w:t>
            </w:r>
            <w:r w:rsidRPr="0062370B">
              <w:rPr>
                <w:rStyle w:val="Hyperlink"/>
                <w:rFonts w:eastAsia="宋体" w:cs="Arial"/>
                <w:color w:val="000000" w:themeColor="text1"/>
                <w:sz w:val="16"/>
                <w:szCs w:val="16"/>
                <w:lang w:eastAsia="zh-CN"/>
              </w:rPr>
              <w:t>指起草或签署</w:t>
            </w:r>
            <w:r w:rsidR="0026376A" w:rsidRPr="0062370B">
              <w:rPr>
                <w:rStyle w:val="Hyperlink"/>
                <w:rFonts w:eastAsia="宋体" w:cs="Arial" w:hint="eastAsia"/>
                <w:color w:val="000000" w:themeColor="text1"/>
                <w:sz w:val="16"/>
                <w:szCs w:val="16"/>
                <w:lang w:eastAsia="zh-CN"/>
              </w:rPr>
              <w:t>对被投资公司的</w:t>
            </w:r>
            <w:r w:rsidRPr="0062370B">
              <w:rPr>
                <w:rStyle w:val="Hyperlink"/>
                <w:rFonts w:eastAsia="宋体" w:cs="Arial"/>
                <w:color w:val="000000" w:themeColor="text1"/>
                <w:sz w:val="16"/>
                <w:szCs w:val="16"/>
                <w:lang w:eastAsia="zh-CN"/>
              </w:rPr>
              <w:t>公开信</w:t>
            </w:r>
            <w:r w:rsidR="0026376A"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以推进尽责</w:t>
            </w:r>
            <w:r w:rsidRPr="0062370B">
              <w:rPr>
                <w:rStyle w:val="Hyperlink"/>
                <w:rFonts w:eastAsia="宋体" w:cs="Arial"/>
                <w:color w:val="000000" w:themeColor="text1"/>
                <w:sz w:val="16"/>
                <w:szCs w:val="16"/>
                <w:lang w:eastAsia="zh-CN"/>
              </w:rPr>
              <w:t>管理优先事项。</w:t>
            </w:r>
          </w:p>
        </w:tc>
      </w:tr>
      <w:tr w:rsidR="004D5923" w:rsidRPr="0062370B" w14:paraId="2101A689" w14:textId="77777777">
        <w:trPr>
          <w:gridAfter w:val="2"/>
          <w:wAfter w:w="8" w:type="dxa"/>
          <w:trHeight w:val="300"/>
        </w:trPr>
        <w:tc>
          <w:tcPr>
            <w:tcW w:w="2126" w:type="dxa"/>
            <w:shd w:val="clear" w:color="auto" w:fill="auto"/>
            <w:vAlign w:val="center"/>
          </w:tcPr>
          <w:p w14:paraId="12600C19"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2742" w:type="dxa"/>
            <w:gridSpan w:val="9"/>
            <w:shd w:val="clear" w:color="auto" w:fill="auto"/>
            <w:vAlign w:val="center"/>
          </w:tcPr>
          <w:p w14:paraId="09BCD24F" w14:textId="77777777" w:rsidR="004D5923" w:rsidRPr="0062370B" w:rsidRDefault="004D5923">
            <w:pPr>
              <w:rPr>
                <w:rStyle w:val="Hyperlink"/>
                <w:rFonts w:eastAsia="宋体" w:cs="Arial"/>
                <w:color w:val="000000" w:themeColor="text1"/>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63">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p w14:paraId="2BDCCF28" w14:textId="77777777" w:rsidR="004D5923" w:rsidRPr="0062370B" w:rsidRDefault="004D5923">
            <w:pPr>
              <w:rPr>
                <w:rStyle w:val="Hyperlink"/>
                <w:rFonts w:eastAsia="宋体" w:cs="Arial"/>
                <w:color w:val="000000" w:themeColor="text1"/>
                <w:sz w:val="16"/>
                <w:szCs w:val="16"/>
                <w:lang w:eastAsia="zh-CN"/>
              </w:rPr>
            </w:pPr>
          </w:p>
          <w:p w14:paraId="5103FCAF" w14:textId="4505A11D"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关于英国、南非和德国</w:t>
            </w:r>
            <w:r w:rsidR="0084794F"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具体</w:t>
            </w:r>
            <w:r w:rsidR="0084794F" w:rsidRPr="0062370B">
              <w:rPr>
                <w:rStyle w:val="Hyperlink"/>
                <w:rFonts w:eastAsia="宋体" w:cs="Arial" w:hint="eastAsia"/>
                <w:color w:val="000000" w:themeColor="text1"/>
                <w:sz w:val="16"/>
                <w:szCs w:val="16"/>
                <w:lang w:eastAsia="zh-CN"/>
              </w:rPr>
              <w:t>国别</w:t>
            </w:r>
            <w:r w:rsidRPr="0062370B">
              <w:rPr>
                <w:rStyle w:val="Hyperlink"/>
                <w:rFonts w:eastAsia="宋体" w:cs="Arial" w:hint="eastAsia"/>
                <w:color w:val="000000" w:themeColor="text1"/>
                <w:sz w:val="16"/>
                <w:szCs w:val="16"/>
                <w:lang w:eastAsia="zh-CN"/>
              </w:rPr>
              <w:t>指引，请参阅</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的</w:t>
            </w:r>
            <w:hyperlink r:id="rId264" w:history="1">
              <w:r w:rsidR="0047068A" w:rsidRPr="0062370B">
                <w:rPr>
                  <w:rStyle w:val="Hyperlink"/>
                  <w:rFonts w:eastAsia="宋体" w:cs="Arial" w:hint="eastAsia"/>
                  <w:sz w:val="16"/>
                  <w:szCs w:val="16"/>
                  <w:lang w:eastAsia="zh-CN"/>
                </w:rPr>
                <w:t>处理</w:t>
              </w:r>
              <w:r w:rsidRPr="0062370B">
                <w:rPr>
                  <w:rStyle w:val="Hyperlink"/>
                  <w:rFonts w:eastAsia="宋体" w:cs="Arial"/>
                  <w:sz w:val="16"/>
                  <w:szCs w:val="16"/>
                  <w:lang w:eastAsia="zh-CN"/>
                </w:rPr>
                <w:t>系统</w:t>
              </w:r>
              <w:r w:rsidRPr="0062370B">
                <w:rPr>
                  <w:rStyle w:val="Hyperlink"/>
                  <w:rFonts w:eastAsia="宋体" w:cs="Arial" w:hint="eastAsia"/>
                  <w:sz w:val="16"/>
                  <w:szCs w:val="16"/>
                  <w:lang w:eastAsia="zh-CN"/>
                </w:rPr>
                <w:t>性</w:t>
              </w:r>
              <w:r w:rsidRPr="0062370B">
                <w:rPr>
                  <w:rStyle w:val="Hyperlink"/>
                  <w:rFonts w:eastAsia="宋体" w:cs="Arial"/>
                  <w:sz w:val="16"/>
                  <w:szCs w:val="16"/>
                  <w:lang w:eastAsia="zh-CN"/>
                </w:rPr>
                <w:t>障碍</w:t>
              </w:r>
            </w:hyperlink>
            <w:r w:rsidRPr="0062370B">
              <w:rPr>
                <w:rStyle w:val="Hyperlink"/>
                <w:rFonts w:eastAsia="宋体" w:cs="Arial"/>
                <w:color w:val="000000" w:themeColor="text1"/>
                <w:sz w:val="16"/>
                <w:szCs w:val="16"/>
                <w:lang w:eastAsia="zh-CN"/>
              </w:rPr>
              <w:t>网页。</w:t>
            </w:r>
          </w:p>
        </w:tc>
      </w:tr>
      <w:tr w:rsidR="004D5923" w:rsidRPr="0062370B" w14:paraId="610344B6" w14:textId="77777777">
        <w:trPr>
          <w:trHeight w:val="300"/>
        </w:trPr>
        <w:tc>
          <w:tcPr>
            <w:tcW w:w="14869" w:type="dxa"/>
            <w:gridSpan w:val="12"/>
            <w:shd w:val="clear" w:color="auto" w:fill="0070C0"/>
            <w:vAlign w:val="center"/>
          </w:tcPr>
          <w:p w14:paraId="575E8AE5"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3EED3640" w14:textId="77777777">
        <w:trPr>
          <w:trHeight w:val="300"/>
        </w:trPr>
        <w:tc>
          <w:tcPr>
            <w:tcW w:w="2127" w:type="dxa"/>
            <w:shd w:val="clear" w:color="auto" w:fill="auto"/>
            <w:vAlign w:val="center"/>
          </w:tcPr>
          <w:p w14:paraId="556FEBEF"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2742" w:type="dxa"/>
            <w:gridSpan w:val="11"/>
            <w:shd w:val="clear" w:color="auto" w:fill="auto"/>
            <w:vAlign w:val="center"/>
          </w:tcPr>
          <w:p w14:paraId="41BB064B" w14:textId="77777777" w:rsidR="004D5923" w:rsidRPr="0062370B" w:rsidRDefault="004D5923">
            <w:pPr>
              <w:rPr>
                <w:rFonts w:eastAsia="宋体" w:cs="Arial"/>
                <w:color w:val="000000" w:themeColor="text1"/>
                <w:sz w:val="16"/>
                <w:szCs w:val="16"/>
              </w:rPr>
            </w:pPr>
            <w:r w:rsidRPr="0062370B">
              <w:rPr>
                <w:color w:val="000000" w:themeColor="text1"/>
                <w:sz w:val="16"/>
                <w:szCs w:val="16"/>
              </w:rPr>
              <w:t>[OO 8], [OO 9]</w:t>
            </w:r>
          </w:p>
        </w:tc>
      </w:tr>
      <w:tr w:rsidR="004D5923" w:rsidRPr="0062370B" w14:paraId="5AE4BCE1" w14:textId="77777777">
        <w:trPr>
          <w:trHeight w:val="300"/>
        </w:trPr>
        <w:tc>
          <w:tcPr>
            <w:tcW w:w="2127" w:type="dxa"/>
            <w:shd w:val="clear" w:color="auto" w:fill="auto"/>
            <w:vAlign w:val="center"/>
          </w:tcPr>
          <w:p w14:paraId="2D470846"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2742" w:type="dxa"/>
            <w:gridSpan w:val="11"/>
            <w:shd w:val="clear" w:color="auto" w:fill="auto"/>
            <w:vAlign w:val="center"/>
          </w:tcPr>
          <w:p w14:paraId="191522CC"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699D52E5" w14:textId="77777777">
        <w:trPr>
          <w:trHeight w:val="300"/>
        </w:trPr>
        <w:tc>
          <w:tcPr>
            <w:tcW w:w="14869" w:type="dxa"/>
            <w:gridSpan w:val="12"/>
            <w:shd w:val="clear" w:color="auto" w:fill="0070C0"/>
            <w:vAlign w:val="center"/>
          </w:tcPr>
          <w:p w14:paraId="142EFC9A"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640AB3EB" w14:textId="77777777">
        <w:trPr>
          <w:gridAfter w:val="1"/>
          <w:wAfter w:w="9" w:type="dxa"/>
          <w:trHeight w:val="779"/>
        </w:trPr>
        <w:tc>
          <w:tcPr>
            <w:tcW w:w="212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38208D0" w14:textId="77777777" w:rsidR="004D5923" w:rsidRPr="0062370B" w:rsidRDefault="004D5923">
            <w:pPr>
              <w:ind w:right="-12"/>
              <w:rPr>
                <w:rFonts w:eastAsia="宋体" w:cs="Arial"/>
                <w:b/>
                <w:sz w:val="16"/>
                <w:szCs w:val="16"/>
              </w:rPr>
            </w:pPr>
            <w:r w:rsidRPr="0062370B">
              <w:rPr>
                <w:rFonts w:eastAsia="宋体" w:cs="Arial"/>
                <w:b/>
                <w:sz w:val="16"/>
                <w:szCs w:val="16"/>
              </w:rPr>
              <w:lastRenderedPageBreak/>
              <w:t>评估标准</w:t>
            </w:r>
          </w:p>
        </w:tc>
        <w:tc>
          <w:tcPr>
            <w:tcW w:w="8871"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E98E370"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0A5A0B4B" w14:textId="77777777" w:rsidR="004D5923" w:rsidRPr="0062370B" w:rsidRDefault="004D5923">
            <w:pPr>
              <w:rPr>
                <w:rStyle w:val="Hyperlink"/>
                <w:rFonts w:eastAsia="宋体" w:cs="Arial"/>
                <w:color w:val="000000" w:themeColor="text1"/>
                <w:sz w:val="16"/>
                <w:szCs w:val="16"/>
                <w:lang w:eastAsia="zh-CN"/>
              </w:rPr>
            </w:pPr>
          </w:p>
          <w:p w14:paraId="3B6FFA4A"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Pr="0062370B">
              <w:rPr>
                <w:rFonts w:eastAsia="宋体" w:cs="Arial"/>
                <w:color w:val="000000"/>
                <w:sz w:val="16"/>
                <w:szCs w:val="16"/>
                <w:lang w:eastAsia="zh-CN"/>
              </w:rPr>
              <w:t>G</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5</w:t>
            </w:r>
            <w:r w:rsidRPr="0062370B">
              <w:rPr>
                <w:rStyle w:val="Hyperlink"/>
                <w:rFonts w:eastAsia="宋体" w:cs="Arial" w:hint="eastAsia"/>
                <w:color w:val="000000" w:themeColor="text1"/>
                <w:sz w:val="16"/>
                <w:szCs w:val="16"/>
                <w:lang w:eastAsia="zh-CN"/>
              </w:rPr>
              <w:t>项或以上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1E1ABA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Pr="0062370B">
              <w:rPr>
                <w:rFonts w:eastAsia="宋体" w:cs="Arial"/>
                <w:color w:val="000000"/>
                <w:sz w:val="16"/>
                <w:szCs w:val="16"/>
                <w:lang w:eastAsia="zh-CN"/>
              </w:rPr>
              <w:t>G</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4</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8</w:t>
            </w:r>
            <w:r w:rsidRPr="0062370B">
              <w:rPr>
                <w:rStyle w:val="Hyperlink"/>
                <w:rFonts w:eastAsia="宋体" w:cs="Arial"/>
                <w:color w:val="000000" w:themeColor="text1"/>
                <w:sz w:val="16"/>
                <w:szCs w:val="16"/>
                <w:lang w:eastAsia="zh-CN"/>
              </w:rPr>
              <w:t>0</w:t>
            </w:r>
            <w:r w:rsidRPr="0062370B">
              <w:rPr>
                <w:rStyle w:val="Hyperlink"/>
                <w:rFonts w:eastAsia="宋体" w:cs="Arial" w:hint="eastAsia"/>
                <w:color w:val="000000" w:themeColor="text1"/>
                <w:sz w:val="16"/>
                <w:szCs w:val="16"/>
                <w:lang w:eastAsia="zh-CN"/>
              </w:rPr>
              <w:t>分</w:t>
            </w:r>
          </w:p>
          <w:p w14:paraId="5982ACB6"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Pr="0062370B">
              <w:rPr>
                <w:rFonts w:eastAsia="宋体" w:cs="Arial"/>
                <w:color w:val="000000"/>
                <w:sz w:val="16"/>
                <w:szCs w:val="16"/>
                <w:lang w:eastAsia="zh-CN"/>
              </w:rPr>
              <w:t>G</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3</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60</w:t>
            </w:r>
            <w:r w:rsidRPr="0062370B">
              <w:rPr>
                <w:rStyle w:val="Hyperlink"/>
                <w:rFonts w:eastAsia="宋体" w:cs="Arial"/>
                <w:color w:val="000000" w:themeColor="text1"/>
                <w:sz w:val="16"/>
                <w:szCs w:val="16"/>
                <w:lang w:eastAsia="zh-CN"/>
              </w:rPr>
              <w:t>分。</w:t>
            </w:r>
          </w:p>
          <w:p w14:paraId="05289ECF"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Pr="0062370B">
              <w:rPr>
                <w:rFonts w:eastAsia="宋体" w:cs="Arial"/>
                <w:color w:val="000000"/>
                <w:sz w:val="16"/>
                <w:szCs w:val="16"/>
                <w:lang w:eastAsia="zh-CN"/>
              </w:rPr>
              <w:t>G</w:t>
            </w:r>
            <w:r w:rsidRPr="0062370B">
              <w:rPr>
                <w:rStyle w:val="Hyperlink"/>
                <w:rFonts w:eastAsia="宋体" w:cs="Arial"/>
                <w:color w:val="000000" w:themeColor="text1"/>
                <w:sz w:val="16"/>
                <w:szCs w:val="16"/>
                <w:lang w:eastAsia="zh-CN"/>
              </w:rPr>
              <w:t>中选取</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40</w:t>
            </w:r>
            <w:r w:rsidRPr="0062370B">
              <w:rPr>
                <w:rStyle w:val="Hyperlink"/>
                <w:rFonts w:eastAsia="宋体" w:cs="Arial"/>
                <w:color w:val="000000" w:themeColor="text1"/>
                <w:sz w:val="16"/>
                <w:szCs w:val="16"/>
                <w:lang w:eastAsia="zh-CN"/>
              </w:rPr>
              <w:t>分。</w:t>
            </w:r>
          </w:p>
          <w:p w14:paraId="026112C4"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w:t>
            </w:r>
            <w:r w:rsidRPr="0062370B">
              <w:rPr>
                <w:rFonts w:eastAsia="宋体" w:cs="Arial"/>
                <w:color w:val="000000"/>
                <w:sz w:val="16"/>
                <w:szCs w:val="16"/>
                <w:lang w:eastAsia="zh-CN"/>
              </w:rPr>
              <w:t>G</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20</w:t>
            </w:r>
            <w:r w:rsidRPr="0062370B">
              <w:rPr>
                <w:rStyle w:val="Hyperlink"/>
                <w:rFonts w:eastAsia="宋体" w:cs="Arial"/>
                <w:color w:val="000000" w:themeColor="text1"/>
                <w:sz w:val="16"/>
                <w:szCs w:val="16"/>
                <w:lang w:eastAsia="zh-CN"/>
              </w:rPr>
              <w:t>分。</w:t>
            </w:r>
          </w:p>
          <w:p w14:paraId="6119991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H</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I</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3886"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E129718"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1A3B43BF" w14:textId="77777777" w:rsidR="004D5923" w:rsidRPr="0062370B" w:rsidRDefault="004D5923">
            <w:pPr>
              <w:rPr>
                <w:rStyle w:val="Hyperlink"/>
                <w:rFonts w:eastAsia="宋体" w:cs="Arial"/>
                <w:color w:val="000000" w:themeColor="text1"/>
                <w:sz w:val="16"/>
                <w:szCs w:val="16"/>
                <w:lang w:eastAsia="zh-CN"/>
              </w:rPr>
            </w:pPr>
          </w:p>
          <w:p w14:paraId="6EA2A98F"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I</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p w14:paraId="714FD579" w14:textId="77777777" w:rsidR="004D5923" w:rsidRPr="0062370B" w:rsidRDefault="004D5923">
            <w:pPr>
              <w:rPr>
                <w:rStyle w:val="Hyperlink"/>
                <w:rFonts w:eastAsia="宋体" w:cs="Arial"/>
                <w:color w:val="000000" w:themeColor="text1"/>
                <w:sz w:val="16"/>
                <w:szCs w:val="16"/>
                <w:lang w:eastAsia="zh-CN"/>
              </w:rPr>
            </w:pPr>
          </w:p>
          <w:p w14:paraId="1EBD6CFC" w14:textId="3A17896D" w:rsidR="004D5923" w:rsidRPr="0062370B" w:rsidRDefault="00224B43">
            <w:pPr>
              <w:rPr>
                <w:rStyle w:val="Hyperlink"/>
                <w:rFonts w:eastAsia="宋体" w:cs="Arial"/>
                <w:color w:val="000000" w:themeColor="text1"/>
                <w:lang w:eastAsia="zh-CN"/>
              </w:rPr>
            </w:pPr>
            <w:r w:rsidRPr="0062370B">
              <w:rPr>
                <w:rFonts w:eastAsia="宋体" w:cs="Arial"/>
                <w:color w:val="000000" w:themeColor="text1"/>
                <w:sz w:val="16"/>
                <w:szCs w:val="16"/>
                <w:lang w:eastAsia="zh-CN"/>
              </w:rPr>
              <w:t>各</w:t>
            </w:r>
            <w:r w:rsidR="00721FEC" w:rsidRPr="0062370B">
              <w:rPr>
                <w:rFonts w:eastAsia="宋体" w:cs="Arial"/>
                <w:color w:val="000000" w:themeColor="text1"/>
                <w:sz w:val="16"/>
                <w:szCs w:val="16"/>
                <w:lang w:eastAsia="zh-CN"/>
              </w:rPr>
              <w:t>资产类别</w:t>
            </w:r>
            <w:r w:rsidR="003133E1" w:rsidRPr="0062370B">
              <w:rPr>
                <w:rFonts w:eastAsia="宋体" w:cs="Arial"/>
                <w:color w:val="000000" w:themeColor="text1"/>
                <w:sz w:val="16"/>
                <w:szCs w:val="16"/>
                <w:lang w:eastAsia="zh-CN"/>
              </w:rPr>
              <w:t>将单独</w:t>
            </w:r>
            <w:r w:rsidR="003133E1" w:rsidRPr="0062370B">
              <w:rPr>
                <w:rFonts w:eastAsia="宋体" w:cs="Arial" w:hint="eastAsia"/>
                <w:color w:val="000000" w:themeColor="text1"/>
                <w:sz w:val="16"/>
                <w:szCs w:val="16"/>
                <w:lang w:val="en-US" w:eastAsia="zh-CN"/>
              </w:rPr>
              <w:t>计分</w:t>
            </w:r>
            <w:r w:rsidR="003133E1" w:rsidRPr="0062370B">
              <w:rPr>
                <w:rFonts w:eastAsia="宋体" w:cs="Arial" w:hint="eastAsia"/>
                <w:color w:val="000000" w:themeColor="text1"/>
                <w:sz w:val="16"/>
                <w:szCs w:val="16"/>
                <w:lang w:eastAsia="zh-CN"/>
              </w:rPr>
              <w:t>，</w:t>
            </w:r>
            <w:r w:rsidR="003133E1" w:rsidRPr="0062370B">
              <w:rPr>
                <w:rFonts w:eastAsia="宋体" w:cs="Arial"/>
                <w:color w:val="000000" w:themeColor="text1"/>
                <w:sz w:val="16"/>
                <w:szCs w:val="16"/>
                <w:lang w:eastAsia="zh-CN"/>
              </w:rPr>
              <w:t>适用</w:t>
            </w:r>
            <w:r w:rsidR="00721FEC" w:rsidRPr="0062370B">
              <w:rPr>
                <w:rFonts w:eastAsia="宋体" w:cs="Arial"/>
                <w:color w:val="000000" w:themeColor="text1"/>
                <w:sz w:val="16"/>
                <w:szCs w:val="16"/>
                <w:lang w:eastAsia="zh-CN"/>
              </w:rPr>
              <w:t>资产类别</w:t>
            </w:r>
            <w:r w:rsidR="003133E1" w:rsidRPr="0062370B">
              <w:rPr>
                <w:rFonts w:eastAsia="宋体" w:cs="Arial"/>
                <w:color w:val="000000" w:themeColor="text1"/>
                <w:sz w:val="16"/>
                <w:szCs w:val="16"/>
                <w:lang w:eastAsia="zh-CN"/>
              </w:rPr>
              <w:t>的数量不影响</w:t>
            </w:r>
            <w:r w:rsidR="003133E1" w:rsidRPr="0062370B">
              <w:rPr>
                <w:rFonts w:eastAsia="宋体" w:cs="Arial" w:hint="eastAsia"/>
                <w:color w:val="000000" w:themeColor="text1"/>
                <w:sz w:val="16"/>
                <w:szCs w:val="16"/>
                <w:lang w:val="en-US" w:eastAsia="zh-CN"/>
              </w:rPr>
              <w:t>本</w:t>
            </w:r>
            <w:r w:rsidR="003133E1" w:rsidRPr="0062370B">
              <w:rPr>
                <w:rFonts w:eastAsia="宋体" w:cs="Arial"/>
                <w:color w:val="000000" w:themeColor="text1"/>
                <w:sz w:val="16"/>
                <w:szCs w:val="16"/>
                <w:lang w:eastAsia="zh-CN"/>
              </w:rPr>
              <w:t>指标的</w:t>
            </w:r>
            <w:r w:rsidR="003133E1" w:rsidRPr="0062370B">
              <w:rPr>
                <w:rFonts w:eastAsia="宋体" w:cs="Arial" w:hint="eastAsia"/>
                <w:color w:val="000000" w:themeColor="text1"/>
                <w:sz w:val="16"/>
                <w:szCs w:val="16"/>
                <w:lang w:val="en-US" w:eastAsia="zh-CN"/>
              </w:rPr>
              <w:t>得</w:t>
            </w:r>
            <w:r w:rsidR="003133E1" w:rsidRPr="0062370B">
              <w:rPr>
                <w:rFonts w:eastAsia="宋体" w:cs="Arial"/>
                <w:color w:val="000000" w:themeColor="text1"/>
                <w:sz w:val="16"/>
                <w:szCs w:val="16"/>
                <w:lang w:eastAsia="zh-CN"/>
              </w:rPr>
              <w:t>分</w:t>
            </w:r>
            <w:r w:rsidR="00A906AD" w:rsidRPr="0062370B">
              <w:rPr>
                <w:rFonts w:eastAsia="宋体" w:cs="Arial" w:hint="eastAsia"/>
                <w:color w:val="000000" w:themeColor="text1"/>
                <w:sz w:val="16"/>
                <w:szCs w:val="16"/>
                <w:lang w:eastAsia="zh-CN"/>
              </w:rPr>
              <w:t>。</w:t>
            </w:r>
          </w:p>
        </w:tc>
      </w:tr>
      <w:tr w:rsidR="004D5923" w:rsidRPr="0062370B" w14:paraId="23C52D27" w14:textId="77777777">
        <w:trPr>
          <w:gridAfter w:val="1"/>
          <w:wAfter w:w="9" w:type="dxa"/>
          <w:trHeight w:val="300"/>
        </w:trPr>
        <w:tc>
          <w:tcPr>
            <w:tcW w:w="212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9A53D4E" w14:textId="77777777" w:rsidR="004D5923" w:rsidRPr="0062370B" w:rsidRDefault="004D5923">
            <w:pPr>
              <w:spacing w:line="240" w:lineRule="auto"/>
              <w:rPr>
                <w:rFonts w:eastAsia="宋体" w:cs="Arial"/>
                <w:b/>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2757"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32D8146" w14:textId="3D6BCD52" w:rsidR="004D5923" w:rsidRPr="0062370B" w:rsidRDefault="00CA6A40">
            <w:pPr>
              <w:rPr>
                <w:rStyle w:val="Hyperlink"/>
                <w:rFonts w:eastAsia="宋体" w:cs="Arial"/>
                <w:color w:val="000000" w:themeColor="text1"/>
                <w:sz w:val="16"/>
                <w:szCs w:val="16"/>
                <w:lang w:eastAsia="zh-CN"/>
              </w:rPr>
            </w:pPr>
            <w:r w:rsidRPr="0062370B">
              <w:rPr>
                <w:rFonts w:ascii="宋体" w:eastAsia="宋体" w:hAnsi="宋体" w:cs="Arial" w:hint="eastAsia"/>
                <w:sz w:val="16"/>
                <w:szCs w:val="16"/>
                <w:lang w:eastAsia="zh-CN"/>
              </w:rPr>
              <w:t>考虑到前述答案选项已</w:t>
            </w:r>
            <w:r w:rsidR="000738DD" w:rsidRPr="0062370B">
              <w:rPr>
                <w:rFonts w:ascii="宋体" w:eastAsia="宋体" w:hAnsi="宋体" w:cs="Arial" w:hint="eastAsia"/>
                <w:sz w:val="16"/>
                <w:szCs w:val="16"/>
                <w:lang w:eastAsia="zh-CN"/>
              </w:rPr>
              <w:t>涵盖所识别的良好做法</w:t>
            </w:r>
            <w:r w:rsidR="002D1F70" w:rsidRPr="0062370B">
              <w:rPr>
                <w:rFonts w:ascii="宋体" w:eastAsia="宋体" w:hAnsi="宋体" w:cs="Arial" w:hint="eastAsia"/>
                <w:sz w:val="16"/>
                <w:szCs w:val="16"/>
                <w:lang w:eastAsia="zh-CN"/>
              </w:rPr>
              <w:t>，因此</w:t>
            </w:r>
            <w:r w:rsidR="004D5923" w:rsidRPr="0062370B">
              <w:rPr>
                <w:rFonts w:eastAsia="宋体" w:cs="Arial"/>
                <w:sz w:val="16"/>
                <w:szCs w:val="16"/>
                <w:lang w:eastAsia="zh-CN"/>
              </w:rPr>
              <w:t>选择其他</w:t>
            </w:r>
            <w:r w:rsidR="004D5923" w:rsidRPr="0062370B">
              <w:rPr>
                <w:rFonts w:eastAsia="宋体" w:cs="Arial" w:hint="eastAsia"/>
                <w:sz w:val="16"/>
                <w:szCs w:val="16"/>
                <w:lang w:eastAsia="zh-CN"/>
              </w:rPr>
              <w:t>(</w:t>
            </w:r>
            <w:r w:rsidR="004D5923" w:rsidRPr="0062370B">
              <w:rPr>
                <w:rFonts w:eastAsia="宋体" w:cs="Arial"/>
                <w:sz w:val="16"/>
                <w:szCs w:val="16"/>
                <w:lang w:eastAsia="zh-CN"/>
              </w:rPr>
              <w:t>H)</w:t>
            </w:r>
            <w:r w:rsidR="004D5923" w:rsidRPr="0062370B">
              <w:rPr>
                <w:rStyle w:val="Hyperlink"/>
                <w:rFonts w:eastAsia="宋体" w:cs="Arial"/>
                <w:color w:val="000000" w:themeColor="text1"/>
                <w:sz w:val="16"/>
                <w:szCs w:val="16"/>
                <w:lang w:eastAsia="zh-CN"/>
              </w:rPr>
              <w:t>将不计入评分。</w:t>
            </w:r>
          </w:p>
        </w:tc>
      </w:tr>
      <w:tr w:rsidR="004D5923" w:rsidRPr="0062370B" w14:paraId="316A65B0" w14:textId="77777777">
        <w:trPr>
          <w:gridAfter w:val="1"/>
          <w:wAfter w:w="9" w:type="dxa"/>
          <w:trHeight w:val="300"/>
        </w:trPr>
        <w:tc>
          <w:tcPr>
            <w:tcW w:w="212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E61F906"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2757"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F9B3C6F" w14:textId="0A72ABC3" w:rsidR="004D5923" w:rsidRPr="0062370B" w:rsidRDefault="000B58F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59CBD20D" w14:textId="77777777" w:rsidR="004D5923" w:rsidRPr="0062370B" w:rsidRDefault="004D5923" w:rsidP="004D5923">
      <w:pPr>
        <w:rPr>
          <w:rFonts w:eastAsia="宋体" w:cs="Arial"/>
          <w:lang w:eastAsia="zh-CN"/>
        </w:rPr>
      </w:pPr>
    </w:p>
    <w:p w14:paraId="7B4610A4" w14:textId="77777777" w:rsidR="004D5923" w:rsidRPr="0062370B" w:rsidRDefault="004D5923" w:rsidP="004D5923">
      <w:pPr>
        <w:rPr>
          <w:rFonts w:eastAsia="宋体" w:cs="Arial"/>
          <w:lang w:eastAsia="zh-CN"/>
        </w:rPr>
      </w:pPr>
    </w:p>
    <w:p w14:paraId="49F94E33"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9"/>
        <w:gridCol w:w="13"/>
        <w:gridCol w:w="64"/>
        <w:gridCol w:w="1541"/>
        <w:gridCol w:w="2785"/>
        <w:gridCol w:w="4540"/>
        <w:gridCol w:w="60"/>
        <w:gridCol w:w="1957"/>
        <w:gridCol w:w="2035"/>
        <w:gridCol w:w="8"/>
        <w:gridCol w:w="32"/>
      </w:tblGrid>
      <w:tr w:rsidR="004D5923" w:rsidRPr="0062370B" w14:paraId="5C1CB487" w14:textId="77777777">
        <w:trPr>
          <w:gridAfter w:val="1"/>
          <w:wAfter w:w="32" w:type="dxa"/>
          <w:trHeight w:val="368"/>
        </w:trPr>
        <w:tc>
          <w:tcPr>
            <w:tcW w:w="1926" w:type="dxa"/>
            <w:gridSpan w:val="3"/>
            <w:vMerge w:val="restart"/>
            <w:shd w:val="clear" w:color="auto" w:fill="DFF5F9"/>
            <w:vAlign w:val="center"/>
            <w:hideMark/>
          </w:tcPr>
          <w:p w14:paraId="7C39E6A5"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hint="eastAsia"/>
                <w:b/>
                <w:sz w:val="14"/>
                <w:szCs w:val="14"/>
                <w:lang w:eastAsia="en-GB"/>
              </w:rPr>
              <w:lastRenderedPageBreak/>
              <w:t>指标</w:t>
            </w:r>
            <w:r w:rsidRPr="0062370B">
              <w:rPr>
                <w:rFonts w:eastAsia="宋体" w:cs="Arial"/>
                <w:b/>
                <w:sz w:val="14"/>
                <w:szCs w:val="14"/>
                <w:lang w:eastAsia="en-GB"/>
              </w:rPr>
              <w:t>ID</w:t>
            </w:r>
          </w:p>
          <w:p w14:paraId="54524C44" w14:textId="77777777" w:rsidR="004D5923" w:rsidRPr="0062370B" w:rsidRDefault="004D5923">
            <w:pPr>
              <w:spacing w:line="240" w:lineRule="auto"/>
              <w:jc w:val="center"/>
              <w:textAlignment w:val="baseline"/>
              <w:rPr>
                <w:rFonts w:eastAsia="宋体" w:cs="Arial"/>
                <w:b/>
                <w:sz w:val="14"/>
                <w:szCs w:val="14"/>
                <w:lang w:eastAsia="en-GB"/>
              </w:rPr>
            </w:pPr>
          </w:p>
          <w:p w14:paraId="74449E26" w14:textId="77777777" w:rsidR="004D5923" w:rsidRPr="0062370B" w:rsidRDefault="004D5923">
            <w:pPr>
              <w:pStyle w:val="Indicatorsubsection"/>
              <w:rPr>
                <w:rFonts w:eastAsia="宋体"/>
                <w:sz w:val="18"/>
                <w:szCs w:val="18"/>
                <w:lang w:val="en-GB"/>
              </w:rPr>
            </w:pPr>
            <w:bookmarkStart w:id="58" w:name="_Toc133243179"/>
            <w:r w:rsidRPr="0062370B">
              <w:rPr>
                <w:rFonts w:eastAsia="宋体"/>
                <w:lang w:val="en-GB"/>
              </w:rPr>
              <w:t>PGS 37</w:t>
            </w:r>
            <w:bookmarkEnd w:id="58"/>
          </w:p>
        </w:tc>
        <w:tc>
          <w:tcPr>
            <w:tcW w:w="1542" w:type="dxa"/>
            <w:shd w:val="clear" w:color="auto" w:fill="DFF5F9"/>
            <w:vAlign w:val="center"/>
            <w:hideMark/>
          </w:tcPr>
          <w:p w14:paraId="077402A8"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hint="eastAsia"/>
                <w:b/>
                <w:sz w:val="14"/>
                <w:szCs w:val="14"/>
                <w:lang w:eastAsia="en-GB"/>
              </w:rPr>
              <w:t>基于：</w:t>
            </w:r>
            <w:r w:rsidRPr="0062370B">
              <w:rPr>
                <w:rFonts w:eastAsia="宋体" w:cs="Arial"/>
                <w:b/>
                <w:sz w:val="14"/>
                <w:szCs w:val="14"/>
                <w:lang w:eastAsia="en-GB"/>
              </w:rPr>
              <w:t xml:space="preserve"> </w:t>
            </w:r>
          </w:p>
        </w:tc>
        <w:tc>
          <w:tcPr>
            <w:tcW w:w="2787" w:type="dxa"/>
            <w:shd w:val="clear" w:color="auto" w:fill="DFF5F9"/>
            <w:vAlign w:val="center"/>
          </w:tcPr>
          <w:p w14:paraId="08969B69"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22"/>
                <w:szCs w:val="22"/>
              </w:rPr>
              <w:t>OO 5.1, OO 5.3 FI, OO 8</w:t>
            </w:r>
          </w:p>
        </w:tc>
        <w:tc>
          <w:tcPr>
            <w:tcW w:w="4603" w:type="dxa"/>
            <w:gridSpan w:val="2"/>
            <w:vMerge w:val="restart"/>
            <w:shd w:val="clear" w:color="auto" w:fill="DFF5F9"/>
            <w:vAlign w:val="center"/>
          </w:tcPr>
          <w:p w14:paraId="14D4BD59"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hint="eastAsia"/>
                <w:b/>
                <w:bCs/>
                <w:sz w:val="14"/>
                <w:szCs w:val="14"/>
                <w:lang w:eastAsia="en-GB"/>
              </w:rPr>
              <w:t>分节</w:t>
            </w:r>
            <w:r w:rsidRPr="0062370B">
              <w:rPr>
                <w:rFonts w:eastAsia="宋体" w:cs="Arial"/>
                <w:b/>
                <w:bCs/>
                <w:sz w:val="14"/>
                <w:szCs w:val="14"/>
                <w:lang w:eastAsia="en-GB"/>
              </w:rPr>
              <w:t xml:space="preserve"> </w:t>
            </w:r>
          </w:p>
          <w:p w14:paraId="4070CDA2" w14:textId="77777777" w:rsidR="004D5923" w:rsidRPr="0062370B" w:rsidRDefault="004D5923">
            <w:pPr>
              <w:spacing w:line="240" w:lineRule="auto"/>
              <w:jc w:val="center"/>
              <w:textAlignment w:val="baseline"/>
              <w:rPr>
                <w:rFonts w:eastAsia="宋体" w:cs="Arial"/>
                <w:sz w:val="14"/>
                <w:szCs w:val="14"/>
                <w:lang w:eastAsia="en-GB"/>
              </w:rPr>
            </w:pPr>
          </w:p>
          <w:p w14:paraId="428D9293" w14:textId="77777777" w:rsidR="004D5923" w:rsidRPr="0062370B" w:rsidRDefault="004D5923">
            <w:pPr>
              <w:jc w:val="center"/>
              <w:rPr>
                <w:rFonts w:eastAsia="宋体" w:cs="Arial"/>
                <w:sz w:val="18"/>
                <w:szCs w:val="18"/>
              </w:rPr>
            </w:pPr>
            <w:r w:rsidRPr="0062370B">
              <w:rPr>
                <w:rFonts w:eastAsia="宋体" w:cs="Arial" w:hint="eastAsia"/>
                <w:b/>
                <w:bCs/>
                <w:sz w:val="22"/>
                <w:szCs w:val="22"/>
                <w:lang w:eastAsia="zh-CN"/>
              </w:rPr>
              <w:t>尽责</w:t>
            </w:r>
            <w:r w:rsidRPr="0062370B">
              <w:rPr>
                <w:rFonts w:eastAsia="宋体" w:cs="Arial" w:hint="eastAsia"/>
                <w:b/>
                <w:bCs/>
                <w:sz w:val="22"/>
                <w:szCs w:val="22"/>
              </w:rPr>
              <w:t>管理</w:t>
            </w:r>
            <w:r w:rsidRPr="0062370B">
              <w:rPr>
                <w:rFonts w:eastAsia="宋体" w:cs="Arial" w:hint="eastAsia"/>
                <w:b/>
                <w:bCs/>
                <w:sz w:val="22"/>
                <w:szCs w:val="22"/>
                <w:lang w:eastAsia="zh-CN"/>
              </w:rPr>
              <w:t>：</w:t>
            </w:r>
            <w:r w:rsidRPr="0062370B">
              <w:rPr>
                <w:rFonts w:eastAsia="宋体" w:cs="Arial" w:hint="eastAsia"/>
                <w:b/>
                <w:bCs/>
                <w:sz w:val="22"/>
                <w:szCs w:val="22"/>
              </w:rPr>
              <w:t>升级</w:t>
            </w:r>
          </w:p>
        </w:tc>
        <w:tc>
          <w:tcPr>
            <w:tcW w:w="1958" w:type="dxa"/>
            <w:vMerge w:val="restart"/>
            <w:shd w:val="clear" w:color="auto" w:fill="DFF5F9"/>
            <w:vAlign w:val="center"/>
            <w:hideMark/>
          </w:tcPr>
          <w:p w14:paraId="4C3CD942"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5679A3C" w14:textId="77777777" w:rsidR="004D5923" w:rsidRPr="0062370B" w:rsidRDefault="004D5923">
            <w:pPr>
              <w:spacing w:line="240" w:lineRule="auto"/>
              <w:jc w:val="center"/>
              <w:textAlignment w:val="baseline"/>
              <w:rPr>
                <w:rFonts w:eastAsia="宋体" w:cs="Arial"/>
                <w:b/>
                <w:bCs/>
                <w:sz w:val="14"/>
                <w:szCs w:val="14"/>
                <w:lang w:eastAsia="en-GB"/>
              </w:rPr>
            </w:pPr>
          </w:p>
          <w:p w14:paraId="0294C0CC"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2036" w:type="dxa"/>
            <w:gridSpan w:val="2"/>
            <w:vMerge w:val="restart"/>
            <w:shd w:val="clear" w:color="auto" w:fill="00B0F0"/>
            <w:tcMar>
              <w:top w:w="113" w:type="dxa"/>
              <w:left w:w="113" w:type="dxa"/>
              <w:bottom w:w="113" w:type="dxa"/>
              <w:right w:w="113" w:type="dxa"/>
            </w:tcMar>
            <w:vAlign w:val="center"/>
            <w:hideMark/>
          </w:tcPr>
          <w:p w14:paraId="1FB51326"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00AC65C3"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70C8A2DC"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36712830" w14:textId="77777777">
        <w:trPr>
          <w:gridAfter w:val="1"/>
          <w:wAfter w:w="32" w:type="dxa"/>
          <w:trHeight w:val="368"/>
        </w:trPr>
        <w:tc>
          <w:tcPr>
            <w:tcW w:w="1926" w:type="dxa"/>
            <w:gridSpan w:val="3"/>
            <w:vMerge/>
            <w:vAlign w:val="center"/>
          </w:tcPr>
          <w:p w14:paraId="544685EB" w14:textId="77777777" w:rsidR="004D5923" w:rsidRPr="0062370B" w:rsidRDefault="004D5923">
            <w:pPr>
              <w:spacing w:line="240" w:lineRule="auto"/>
              <w:jc w:val="center"/>
              <w:textAlignment w:val="baseline"/>
              <w:rPr>
                <w:rFonts w:eastAsia="宋体" w:cs="Arial"/>
                <w:b/>
                <w:sz w:val="14"/>
                <w:szCs w:val="14"/>
                <w:lang w:eastAsia="en-GB"/>
              </w:rPr>
            </w:pPr>
          </w:p>
        </w:tc>
        <w:tc>
          <w:tcPr>
            <w:tcW w:w="1542" w:type="dxa"/>
            <w:shd w:val="clear" w:color="auto" w:fill="DFF5F9"/>
            <w:vAlign w:val="center"/>
          </w:tcPr>
          <w:p w14:paraId="308C7146"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787" w:type="dxa"/>
            <w:shd w:val="clear" w:color="auto" w:fill="DFF5F9"/>
            <w:vAlign w:val="center"/>
          </w:tcPr>
          <w:p w14:paraId="16E2494C"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03" w:type="dxa"/>
            <w:gridSpan w:val="2"/>
            <w:vMerge/>
            <w:vAlign w:val="center"/>
          </w:tcPr>
          <w:p w14:paraId="0222AB4D" w14:textId="77777777" w:rsidR="004D5923" w:rsidRPr="0062370B" w:rsidRDefault="004D5923">
            <w:pPr>
              <w:spacing w:line="240" w:lineRule="auto"/>
              <w:jc w:val="center"/>
              <w:textAlignment w:val="baseline"/>
              <w:rPr>
                <w:rFonts w:eastAsia="宋体" w:cs="Arial"/>
                <w:b/>
                <w:sz w:val="14"/>
                <w:szCs w:val="14"/>
                <w:lang w:eastAsia="en-GB"/>
              </w:rPr>
            </w:pPr>
          </w:p>
        </w:tc>
        <w:tc>
          <w:tcPr>
            <w:tcW w:w="1958" w:type="dxa"/>
            <w:vMerge/>
            <w:vAlign w:val="center"/>
          </w:tcPr>
          <w:p w14:paraId="07124F6A" w14:textId="77777777" w:rsidR="004D5923" w:rsidRPr="0062370B" w:rsidRDefault="004D5923">
            <w:pPr>
              <w:spacing w:line="240" w:lineRule="auto"/>
              <w:jc w:val="center"/>
              <w:textAlignment w:val="baseline"/>
              <w:rPr>
                <w:rFonts w:eastAsia="宋体" w:cs="Arial"/>
                <w:b/>
                <w:bCs/>
                <w:sz w:val="14"/>
                <w:szCs w:val="14"/>
                <w:lang w:eastAsia="en-GB"/>
              </w:rPr>
            </w:pPr>
          </w:p>
        </w:tc>
        <w:tc>
          <w:tcPr>
            <w:tcW w:w="2036" w:type="dxa"/>
            <w:gridSpan w:val="2"/>
            <w:vMerge/>
            <w:tcMar>
              <w:top w:w="113" w:type="dxa"/>
              <w:left w:w="113" w:type="dxa"/>
              <w:bottom w:w="113" w:type="dxa"/>
              <w:right w:w="113" w:type="dxa"/>
            </w:tcMar>
            <w:vAlign w:val="center"/>
          </w:tcPr>
          <w:p w14:paraId="647D4FF4"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33A8C244" w14:textId="77777777">
        <w:trPr>
          <w:gridAfter w:val="2"/>
          <w:wAfter w:w="32" w:type="dxa"/>
          <w:trHeight w:val="567"/>
        </w:trPr>
        <w:tc>
          <w:tcPr>
            <w:tcW w:w="1485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E1F7ADA" w14:textId="6C3404B8" w:rsidR="004D5923" w:rsidRPr="0062370B" w:rsidRDefault="004D5923">
            <w:pPr>
              <w:spacing w:line="276" w:lineRule="auto"/>
              <w:textAlignment w:val="baseline"/>
              <w:rPr>
                <w:rFonts w:eastAsia="宋体" w:cs="Arial"/>
                <w:b/>
                <w:lang w:eastAsia="zh-CN"/>
              </w:rPr>
            </w:pPr>
            <w:r w:rsidRPr="0062370B">
              <w:rPr>
                <w:rFonts w:eastAsia="宋体" w:cs="Arial"/>
                <w:b/>
                <w:lang w:eastAsia="zh-CN"/>
              </w:rPr>
              <w:t>对于</w:t>
            </w:r>
            <w:r w:rsidRPr="0062370B">
              <w:rPr>
                <w:rFonts w:eastAsia="宋体" w:cs="Arial" w:hint="eastAsia"/>
                <w:b/>
                <w:lang w:eastAsia="zh-CN"/>
              </w:rPr>
              <w:t>公司</w:t>
            </w:r>
            <w:r w:rsidR="00FA2012" w:rsidRPr="0062370B">
              <w:rPr>
                <w:rFonts w:eastAsia="宋体" w:cs="Arial" w:hint="eastAsia"/>
                <w:b/>
                <w:lang w:eastAsia="zh-CN"/>
              </w:rPr>
              <w:t>的</w:t>
            </w:r>
            <w:hyperlink r:id="rId265" w:history="1">
              <w:r w:rsidRPr="0062370B">
                <w:rPr>
                  <w:rFonts w:ascii="宋体" w:eastAsia="宋体" w:hAnsi="宋体" w:hint="eastAsia"/>
                  <w:b/>
                  <w:color w:val="00B0F0"/>
                  <w:lang w:eastAsia="zh-CN"/>
                </w:rPr>
                <w:t>固</w:t>
              </w:r>
              <w:r w:rsidRPr="0062370B">
                <w:rPr>
                  <w:rStyle w:val="Hyperlink"/>
                  <w:rFonts w:ascii="宋体" w:eastAsia="宋体" w:hAnsi="宋体" w:cs="Arial" w:hint="eastAsia"/>
                  <w:b/>
                  <w:lang w:eastAsia="zh-CN"/>
                </w:rPr>
                <w:t>定收益</w:t>
              </w:r>
            </w:hyperlink>
            <w:r w:rsidRPr="0062370B">
              <w:rPr>
                <w:rStyle w:val="Hyperlink"/>
                <w:rFonts w:ascii="宋体" w:eastAsia="宋体" w:hAnsi="宋体" w:cs="Arial" w:hint="eastAsia"/>
                <w:b/>
                <w:color w:val="auto"/>
                <w:lang w:eastAsia="zh-CN"/>
              </w:rPr>
              <w:t>资</w:t>
            </w:r>
            <w:r w:rsidRPr="0062370B">
              <w:rPr>
                <w:rFonts w:eastAsia="宋体" w:cs="Arial"/>
                <w:b/>
                <w:lang w:eastAsia="zh-CN"/>
              </w:rPr>
              <w:t>产，贵机构或代</w:t>
            </w:r>
            <w:r w:rsidRPr="0062370B">
              <w:rPr>
                <w:rFonts w:eastAsia="宋体" w:cs="Arial" w:hint="eastAsia"/>
                <w:b/>
                <w:lang w:eastAsia="zh-CN"/>
              </w:rPr>
              <w:t>为</w:t>
            </w:r>
            <w:r w:rsidRPr="0062370B">
              <w:rPr>
                <w:rFonts w:eastAsia="宋体" w:cs="Arial"/>
                <w:b/>
                <w:lang w:eastAsia="zh-CN"/>
              </w:rPr>
              <w:t>行事的</w:t>
            </w:r>
            <w:hyperlink r:id="rId266" w:history="1">
              <w:r w:rsidRPr="0062370B">
                <w:rPr>
                  <w:rStyle w:val="Hyperlink"/>
                  <w:rFonts w:eastAsia="宋体" w:cs="Arial" w:hint="eastAsia"/>
                  <w:b/>
                  <w:lang w:eastAsia="zh-CN"/>
                </w:rPr>
                <w:t>外部投资管理人</w:t>
              </w:r>
            </w:hyperlink>
            <w:r w:rsidRPr="0062370B">
              <w:rPr>
                <w:rFonts w:eastAsia="宋体" w:cs="Arial"/>
                <w:b/>
                <w:lang w:eastAsia="zh-CN"/>
              </w:rPr>
              <w:t>或</w:t>
            </w:r>
            <w:hyperlink r:id="rId267" w:history="1">
              <w:r w:rsidRPr="0062370B">
                <w:rPr>
                  <w:rStyle w:val="Hyperlink"/>
                  <w:rFonts w:eastAsia="宋体" w:cs="Arial" w:hint="eastAsia"/>
                  <w:b/>
                  <w:lang w:eastAsia="zh-CN"/>
                </w:rPr>
                <w:t>服务商</w:t>
              </w:r>
            </w:hyperlink>
            <w:r w:rsidRPr="0062370B">
              <w:rPr>
                <w:rFonts w:eastAsia="宋体" w:cs="Arial"/>
                <w:b/>
                <w:lang w:eastAsia="zh-CN"/>
              </w:rPr>
              <w:t>在过去三年</w:t>
            </w:r>
            <w:r w:rsidRPr="0062370B">
              <w:rPr>
                <w:rFonts w:eastAsia="宋体" w:cs="Arial" w:hint="eastAsia"/>
                <w:b/>
                <w:lang w:eastAsia="zh-CN"/>
              </w:rPr>
              <w:t>采取</w:t>
            </w:r>
            <w:r w:rsidRPr="0062370B">
              <w:rPr>
                <w:rFonts w:eastAsia="宋体" w:cs="Arial"/>
                <w:b/>
                <w:lang w:eastAsia="zh-CN"/>
              </w:rPr>
              <w:t>了哪些</w:t>
            </w:r>
            <w:hyperlink r:id="rId268" w:history="1">
              <w:r w:rsidRPr="0062370B">
                <w:rPr>
                  <w:rStyle w:val="Hyperlink"/>
                  <w:rFonts w:eastAsia="宋体" w:cs="Arial"/>
                  <w:b/>
                  <w:lang w:eastAsia="zh-CN"/>
                </w:rPr>
                <w:t>升级</w:t>
              </w:r>
            </w:hyperlink>
            <w:r w:rsidRPr="0062370B">
              <w:rPr>
                <w:rFonts w:eastAsia="宋体" w:cs="Arial"/>
                <w:b/>
                <w:lang w:eastAsia="zh-CN"/>
              </w:rPr>
              <w:t>措施？</w:t>
            </w:r>
          </w:p>
          <w:p w14:paraId="08B8C6A1" w14:textId="77777777" w:rsidR="004D5923" w:rsidRPr="0062370B" w:rsidRDefault="004D5923">
            <w:pPr>
              <w:spacing w:line="276" w:lineRule="auto"/>
              <w:textAlignment w:val="baseline"/>
              <w:rPr>
                <w:rFonts w:eastAsia="宋体" w:cs="Arial"/>
                <w:b/>
                <w:lang w:eastAsia="zh-CN"/>
              </w:rPr>
            </w:pPr>
          </w:p>
        </w:tc>
      </w:tr>
      <w:tr w:rsidR="004D5923" w:rsidRPr="0062370B" w14:paraId="44B5EC44" w14:textId="77777777">
        <w:trPr>
          <w:gridAfter w:val="1"/>
          <w:wAfter w:w="32" w:type="dxa"/>
          <w:trHeight w:val="345"/>
        </w:trPr>
        <w:tc>
          <w:tcPr>
            <w:tcW w:w="14852"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3171E2" w14:textId="22A5FF7B" w:rsidR="004D5923" w:rsidRPr="0062370B" w:rsidRDefault="004D5923">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(A) </w:t>
            </w:r>
            <w:r w:rsidRPr="0062370B">
              <w:rPr>
                <w:rFonts w:eastAsia="宋体" w:cs="Arial"/>
                <w:lang w:eastAsia="zh-CN"/>
              </w:rPr>
              <w:t>加入或扩大现有</w:t>
            </w:r>
            <w:hyperlink r:id="rId269" w:history="1">
              <w:r w:rsidRPr="0062370B">
                <w:rPr>
                  <w:rFonts w:eastAsia="宋体" w:cs="Arial" w:hint="eastAsia"/>
                  <w:color w:val="00B0F0"/>
                  <w:lang w:eastAsia="zh-CN"/>
                </w:rPr>
                <w:t>协作参与</w:t>
              </w:r>
            </w:hyperlink>
            <w:r w:rsidR="00862C66" w:rsidRPr="0062370B">
              <w:rPr>
                <w:rFonts w:eastAsia="宋体" w:cs="Arial" w:hint="eastAsia"/>
                <w:color w:val="00B0F0"/>
                <w:lang w:eastAsia="zh-CN"/>
              </w:rPr>
              <w:t>，</w:t>
            </w:r>
            <w:r w:rsidR="00862C66" w:rsidRPr="0062370B">
              <w:rPr>
                <w:rFonts w:eastAsia="宋体" w:cs="Arial" w:hint="eastAsia"/>
                <w:lang w:eastAsia="zh-CN"/>
              </w:rPr>
              <w:t>或</w:t>
            </w:r>
            <w:r w:rsidR="007649C3" w:rsidRPr="0062370B">
              <w:rPr>
                <w:rFonts w:eastAsia="宋体" w:cs="Arial"/>
                <w:lang w:eastAsia="zh-CN"/>
              </w:rPr>
              <w:t>建立新的</w:t>
            </w:r>
            <w:hyperlink r:id="rId270" w:history="1">
              <w:r w:rsidRPr="0062370B">
                <w:rPr>
                  <w:rFonts w:eastAsia="宋体" w:cs="Arial" w:hint="eastAsia"/>
                  <w:color w:val="00B0F0"/>
                  <w:lang w:eastAsia="zh-CN"/>
                </w:rPr>
                <w:t>协作参与</w:t>
              </w:r>
            </w:hyperlink>
          </w:p>
          <w:p w14:paraId="3FEADA5F" w14:textId="77777777" w:rsidR="004D5923" w:rsidRPr="0062370B" w:rsidRDefault="004D5923">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(B) </w:t>
            </w:r>
            <w:r w:rsidRPr="0062370B">
              <w:rPr>
                <w:rFonts w:eastAsia="宋体" w:cs="Arial"/>
                <w:lang w:eastAsia="zh-CN"/>
              </w:rPr>
              <w:t>公开</w:t>
            </w:r>
            <w:r w:rsidRPr="0062370B">
              <w:rPr>
                <w:rFonts w:eastAsia="宋体" w:cs="Arial" w:hint="eastAsia"/>
                <w:lang w:eastAsia="zh-CN"/>
              </w:rPr>
              <w:t>对</w:t>
            </w:r>
            <w:r w:rsidRPr="0062370B">
              <w:rPr>
                <w:rFonts w:eastAsia="宋体" w:cs="Arial"/>
                <w:lang w:eastAsia="zh-CN"/>
              </w:rPr>
              <w:t>实体</w:t>
            </w:r>
            <w:r w:rsidRPr="0062370B">
              <w:rPr>
                <w:rFonts w:eastAsia="宋体" w:cs="Arial" w:hint="eastAsia"/>
                <w:lang w:eastAsia="zh-CN"/>
              </w:rPr>
              <w:t>开展参与</w:t>
            </w:r>
            <w:r w:rsidRPr="0062370B">
              <w:rPr>
                <w:rFonts w:eastAsia="宋体" w:cs="Arial"/>
                <w:lang w:eastAsia="zh-CN"/>
              </w:rPr>
              <w:t>，例如签署公开信</w:t>
            </w:r>
          </w:p>
          <w:p w14:paraId="2FC83E50" w14:textId="77777777" w:rsidR="004D5923" w:rsidRPr="0062370B" w:rsidRDefault="004D5923">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(C) </w:t>
            </w:r>
            <w:r w:rsidRPr="0062370B">
              <w:rPr>
                <w:rFonts w:eastAsia="宋体" w:cs="Arial"/>
              </w:rPr>
              <w:t>不投资</w:t>
            </w:r>
          </w:p>
          <w:p w14:paraId="300B47B3" w14:textId="2637AB6C" w:rsidR="004D5923" w:rsidRPr="0062370B" w:rsidRDefault="004D5923">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(D) </w:t>
            </w:r>
            <w:r w:rsidR="005547B2" w:rsidRPr="0062370B">
              <w:rPr>
                <w:rFonts w:eastAsia="宋体" w:cs="Arial" w:hint="eastAsia"/>
                <w:lang w:eastAsia="zh-CN"/>
              </w:rPr>
              <w:t>降低对被</w:t>
            </w:r>
            <w:r w:rsidRPr="0062370B">
              <w:rPr>
                <w:rFonts w:eastAsia="宋体" w:cs="Arial"/>
                <w:lang w:eastAsia="zh-CN"/>
              </w:rPr>
              <w:t>投资实体的</w:t>
            </w:r>
            <w:r w:rsidRPr="0062370B">
              <w:rPr>
                <w:rFonts w:eastAsia="宋体" w:cs="Arial" w:hint="eastAsia"/>
                <w:lang w:eastAsia="zh-CN"/>
              </w:rPr>
              <w:t>风险敞口</w:t>
            </w:r>
          </w:p>
          <w:p w14:paraId="3BCA6031" w14:textId="77777777" w:rsidR="004D5923" w:rsidRPr="0062370B" w:rsidRDefault="004D5923">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(E) </w:t>
            </w:r>
            <w:r w:rsidRPr="0062370B">
              <w:rPr>
                <w:rFonts w:eastAsia="宋体" w:cs="Arial" w:hint="eastAsia"/>
                <w:lang w:eastAsia="zh-CN"/>
              </w:rPr>
              <w:t>撤资</w:t>
            </w:r>
            <w:r w:rsidRPr="0062370B">
              <w:rPr>
                <w:rFonts w:eastAsia="宋体" w:cs="Arial"/>
              </w:rPr>
              <w:t xml:space="preserve"> </w:t>
            </w:r>
          </w:p>
          <w:p w14:paraId="5DD8FA30" w14:textId="77777777" w:rsidR="004D5923" w:rsidRPr="0062370B" w:rsidRDefault="004D5923">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(F) </w:t>
            </w:r>
            <w:r w:rsidRPr="0062370B">
              <w:rPr>
                <w:rFonts w:eastAsia="宋体" w:cs="Arial"/>
              </w:rPr>
              <w:t>诉讼</w:t>
            </w:r>
          </w:p>
          <w:p w14:paraId="6802DABA" w14:textId="77777777" w:rsidR="004D5923" w:rsidRPr="0062370B" w:rsidRDefault="004D5923">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(G) </w:t>
            </w:r>
            <w:r w:rsidRPr="0062370B">
              <w:rPr>
                <w:rFonts w:eastAsia="宋体" w:cs="Arial"/>
              </w:rPr>
              <w:t>其他</w:t>
            </w:r>
          </w:p>
          <w:p w14:paraId="508E02DC" w14:textId="77777777" w:rsidR="004D5923" w:rsidRPr="0062370B" w:rsidRDefault="004D5923">
            <w:pPr>
              <w:pStyle w:val="ListParagraph"/>
              <w:spacing w:line="276" w:lineRule="auto"/>
              <w:ind w:left="306"/>
              <w:textAlignment w:val="baseline"/>
              <w:rPr>
                <w:rFonts w:eastAsia="宋体" w:cs="Arial"/>
                <w:lang w:eastAsia="zh-CN"/>
              </w:rPr>
            </w:pPr>
            <w:r w:rsidRPr="0062370B">
              <w:rPr>
                <w:rFonts w:eastAsia="宋体" w:cs="Arial" w:hint="eastAsia"/>
                <w:lang w:eastAsia="zh-CN"/>
              </w:rPr>
              <w:t>请说明：</w:t>
            </w:r>
            <w:r w:rsidRPr="0062370B">
              <w:rPr>
                <w:rFonts w:eastAsia="宋体" w:cs="Arial"/>
                <w:lang w:eastAsia="zh-CN"/>
              </w:rPr>
              <w:t>______ [</w:t>
            </w:r>
            <w:r w:rsidRPr="0062370B">
              <w:rPr>
                <w:rFonts w:eastAsia="宋体" w:cs="Arial"/>
                <w:lang w:eastAsia="zh-CN"/>
              </w:rPr>
              <w:t>必填自由文本：小</w:t>
            </w:r>
            <w:r w:rsidRPr="0062370B">
              <w:rPr>
                <w:rFonts w:eastAsia="宋体" w:cs="Arial"/>
                <w:lang w:eastAsia="zh-CN"/>
              </w:rPr>
              <w:t>]</w:t>
            </w:r>
          </w:p>
          <w:p w14:paraId="7310A456" w14:textId="2841F44C" w:rsidR="004D5923" w:rsidRPr="0062370B" w:rsidRDefault="004D5923">
            <w:pPr>
              <w:pStyle w:val="ListParagraph"/>
              <w:numPr>
                <w:ilvl w:val="0"/>
                <w:numId w:val="93"/>
              </w:numPr>
              <w:spacing w:line="276" w:lineRule="auto"/>
              <w:ind w:left="306" w:hanging="284"/>
              <w:textAlignment w:val="baseline"/>
              <w:rPr>
                <w:rFonts w:eastAsia="宋体" w:cs="Arial"/>
                <w:lang w:eastAsia="zh-CN"/>
              </w:rPr>
            </w:pPr>
            <w:r w:rsidRPr="0062370B">
              <w:rPr>
                <w:rFonts w:eastAsia="宋体" w:cs="Arial"/>
                <w:lang w:eastAsia="zh-CN"/>
              </w:rPr>
              <w:t xml:space="preserve">(H) </w:t>
            </w:r>
            <w:r w:rsidRPr="0062370B">
              <w:rPr>
                <w:rFonts w:eastAsia="宋体" w:cs="Arial"/>
                <w:lang w:eastAsia="zh-CN"/>
              </w:rPr>
              <w:t>过去三年，我们</w:t>
            </w:r>
            <w:r w:rsidRPr="0062370B">
              <w:rPr>
                <w:rFonts w:eastAsia="宋体" w:cs="Arial" w:hint="eastAsia"/>
                <w:lang w:eastAsia="zh-CN"/>
              </w:rPr>
              <w:t>未</w:t>
            </w:r>
            <w:r w:rsidRPr="0062370B">
              <w:rPr>
                <w:rFonts w:eastAsia="宋体" w:cs="Arial"/>
                <w:lang w:eastAsia="zh-CN"/>
              </w:rPr>
              <w:t>对</w:t>
            </w:r>
            <w:r w:rsidRPr="0062370B">
              <w:rPr>
                <w:rFonts w:eastAsia="宋体" w:cs="Arial" w:hint="eastAsia"/>
                <w:lang w:eastAsia="zh-CN"/>
              </w:rPr>
              <w:t>公司</w:t>
            </w:r>
            <w:r w:rsidR="00744700" w:rsidRPr="0062370B">
              <w:rPr>
                <w:rFonts w:eastAsia="宋体" w:cs="Arial" w:hint="eastAsia"/>
                <w:lang w:eastAsia="zh-CN"/>
              </w:rPr>
              <w:t>的</w:t>
            </w:r>
            <w:r w:rsidRPr="0062370B">
              <w:rPr>
                <w:rFonts w:eastAsia="宋体" w:cs="Arial"/>
                <w:lang w:eastAsia="zh-CN"/>
              </w:rPr>
              <w:t>固定收益资产</w:t>
            </w:r>
            <w:r w:rsidRPr="0062370B">
              <w:rPr>
                <w:rFonts w:eastAsia="宋体" w:cs="Arial" w:hint="eastAsia"/>
                <w:lang w:eastAsia="zh-CN"/>
              </w:rPr>
              <w:t>采取</w:t>
            </w:r>
            <w:r w:rsidRPr="0062370B">
              <w:rPr>
                <w:rFonts w:eastAsia="宋体" w:cs="Arial"/>
                <w:lang w:eastAsia="zh-CN"/>
              </w:rPr>
              <w:t>上述任何升级措施</w:t>
            </w:r>
          </w:p>
          <w:p w14:paraId="607D5F17" w14:textId="77777777" w:rsidR="004D5923" w:rsidRPr="0062370B" w:rsidRDefault="004D5923">
            <w:pPr>
              <w:pStyle w:val="ListParagraph"/>
              <w:spacing w:line="276" w:lineRule="auto"/>
              <w:ind w:left="306"/>
              <w:textAlignment w:val="baseline"/>
              <w:rPr>
                <w:rFonts w:eastAsia="宋体" w:cs="Arial"/>
                <w:b/>
                <w:bCs/>
                <w:szCs w:val="16"/>
                <w:lang w:eastAsia="zh-CN"/>
              </w:rPr>
            </w:pPr>
            <w:r w:rsidRPr="0062370B">
              <w:rPr>
                <w:rFonts w:eastAsia="宋体" w:cs="Arial"/>
                <w:szCs w:val="16"/>
                <w:lang w:eastAsia="zh-CN"/>
              </w:rPr>
              <w:t>请说明原因：</w:t>
            </w:r>
            <w:r w:rsidRPr="0062370B">
              <w:rPr>
                <w:rFonts w:eastAsia="宋体" w:cs="Arial"/>
                <w:szCs w:val="16"/>
                <w:lang w:eastAsia="zh-CN"/>
              </w:rPr>
              <w:t>_______ [</w:t>
            </w:r>
            <w:r w:rsidRPr="0062370B">
              <w:rPr>
                <w:rFonts w:eastAsia="宋体" w:cs="Arial"/>
                <w:szCs w:val="16"/>
                <w:lang w:eastAsia="zh-CN"/>
              </w:rPr>
              <w:t>选填自由文本：大</w:t>
            </w:r>
            <w:r w:rsidRPr="0062370B">
              <w:rPr>
                <w:rFonts w:eastAsia="宋体" w:cs="Arial"/>
                <w:szCs w:val="16"/>
                <w:lang w:eastAsia="zh-CN"/>
              </w:rPr>
              <w:t>]</w:t>
            </w:r>
          </w:p>
        </w:tc>
      </w:tr>
      <w:tr w:rsidR="004D5923" w:rsidRPr="0062370B" w14:paraId="3592A2B6" w14:textId="77777777">
        <w:trPr>
          <w:gridAfter w:val="2"/>
          <w:wAfter w:w="32" w:type="dxa"/>
          <w:trHeight w:val="300"/>
        </w:trPr>
        <w:tc>
          <w:tcPr>
            <w:tcW w:w="14852" w:type="dxa"/>
            <w:gridSpan w:val="9"/>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1235D0A9" w14:textId="77777777" w:rsidR="004D5923" w:rsidRPr="0062370B" w:rsidRDefault="004D5923">
            <w:pPr>
              <w:spacing w:line="240" w:lineRule="auto"/>
              <w:jc w:val="center"/>
              <w:textAlignment w:val="baseline"/>
              <w:rPr>
                <w:rFonts w:eastAsia="宋体" w:cs="Arial"/>
                <w:color w:val="00B0F0"/>
                <w:sz w:val="16"/>
                <w:szCs w:val="16"/>
                <w:lang w:eastAsia="zh-CN"/>
              </w:rPr>
            </w:pPr>
          </w:p>
        </w:tc>
      </w:tr>
      <w:tr w:rsidR="004D5923" w:rsidRPr="0062370B" w14:paraId="1A25FFB1" w14:textId="77777777">
        <w:trPr>
          <w:gridAfter w:val="2"/>
          <w:wAfter w:w="32" w:type="dxa"/>
          <w:trHeight w:val="621"/>
        </w:trPr>
        <w:tc>
          <w:tcPr>
            <w:tcW w:w="1485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5578E640" w14:textId="77777777" w:rsidR="004D5923" w:rsidRPr="0062370B" w:rsidRDefault="004D5923">
            <w:pPr>
              <w:rPr>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768CB0AB" w14:textId="77777777">
        <w:trPr>
          <w:gridAfter w:val="2"/>
          <w:wAfter w:w="32" w:type="dxa"/>
          <w:trHeight w:val="300"/>
        </w:trPr>
        <w:tc>
          <w:tcPr>
            <w:tcW w:w="184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ECEE5FE" w14:textId="77777777" w:rsidR="004D5923" w:rsidRPr="0062370B" w:rsidRDefault="004D5923">
            <w:pPr>
              <w:rPr>
                <w:rFonts w:eastAsia="宋体" w:cs="Arial"/>
                <w:b/>
                <w:color w:val="00B0F0"/>
                <w:sz w:val="16"/>
                <w:szCs w:val="16"/>
              </w:rPr>
            </w:pPr>
            <w:r w:rsidRPr="0062370B">
              <w:rPr>
                <w:rFonts w:eastAsia="宋体" w:cs="Arial"/>
                <w:b/>
                <w:sz w:val="16"/>
                <w:szCs w:val="16"/>
              </w:rPr>
              <w:t>指标的目的</w:t>
            </w:r>
          </w:p>
        </w:tc>
        <w:tc>
          <w:tcPr>
            <w:tcW w:w="13003"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25A200F" w14:textId="3EE9BBE4" w:rsidR="00A24BBD" w:rsidRPr="0062370B" w:rsidRDefault="00A24BBD">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w:t>
            </w:r>
            <w:r w:rsidRPr="0062370B">
              <w:rPr>
                <w:rStyle w:val="Hyperlink"/>
                <w:rFonts w:eastAsia="宋体" w:cs="Arial" w:hint="eastAsia"/>
                <w:color w:val="000000" w:themeColor="text1"/>
                <w:sz w:val="16"/>
                <w:szCs w:val="16"/>
                <w:lang w:eastAsia="zh-CN"/>
              </w:rPr>
              <w:t>初步尽责</w:t>
            </w:r>
            <w:r w:rsidRPr="0062370B">
              <w:rPr>
                <w:rStyle w:val="Hyperlink"/>
                <w:rFonts w:eastAsia="宋体" w:cs="Arial"/>
                <w:color w:val="000000" w:themeColor="text1"/>
                <w:sz w:val="16"/>
                <w:szCs w:val="16"/>
                <w:lang w:eastAsia="zh-CN"/>
              </w:rPr>
              <w:t>管理</w:t>
            </w:r>
            <w:r w:rsidRPr="0062370B">
              <w:rPr>
                <w:rStyle w:val="Hyperlink"/>
                <w:rFonts w:eastAsia="宋体" w:cs="Arial" w:hint="eastAsia"/>
                <w:color w:val="000000" w:themeColor="text1"/>
                <w:sz w:val="16"/>
                <w:szCs w:val="16"/>
                <w:lang w:eastAsia="zh-CN"/>
              </w:rPr>
              <w:t>工作</w:t>
            </w: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特定时段</w:t>
            </w:r>
            <w:r w:rsidRPr="0062370B">
              <w:rPr>
                <w:rStyle w:val="Hyperlink"/>
                <w:rFonts w:eastAsia="宋体" w:cs="Arial"/>
                <w:color w:val="000000" w:themeColor="text1"/>
                <w:sz w:val="16"/>
                <w:szCs w:val="16"/>
                <w:lang w:eastAsia="zh-CN"/>
              </w:rPr>
              <w:t>内</w:t>
            </w:r>
            <w:r w:rsidRPr="0062370B">
              <w:rPr>
                <w:rStyle w:val="Hyperlink"/>
                <w:rFonts w:eastAsia="宋体" w:cs="Arial" w:hint="eastAsia"/>
                <w:color w:val="000000" w:themeColor="text1"/>
                <w:sz w:val="16"/>
                <w:szCs w:val="16"/>
                <w:lang w:eastAsia="zh-CN"/>
              </w:rPr>
              <w:t>未能成功实现预期目标，投资者可</w:t>
            </w:r>
            <w:r w:rsidRPr="0062370B">
              <w:rPr>
                <w:rStyle w:val="Hyperlink"/>
                <w:rFonts w:eastAsia="宋体" w:cs="Arial"/>
                <w:color w:val="000000" w:themeColor="text1"/>
                <w:sz w:val="16"/>
                <w:szCs w:val="16"/>
                <w:lang w:eastAsia="zh-CN"/>
              </w:rPr>
              <w:t>采取</w:t>
            </w:r>
            <w:r w:rsidRPr="0062370B">
              <w:rPr>
                <w:rStyle w:val="Hyperlink"/>
                <w:rFonts w:eastAsia="宋体" w:cs="Arial" w:hint="eastAsia"/>
                <w:color w:val="000000" w:themeColor="text1"/>
                <w:sz w:val="16"/>
                <w:szCs w:val="16"/>
                <w:lang w:eastAsia="zh-CN"/>
              </w:rPr>
              <w:t>升级策略，以提高实现目标的可能性</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本指标旨在确定签署方在过去三年采取了哪些升级措施。签署方使用多种尽责管理工具提高能力并推进尽责管理优先事项，被认为是良好做法。</w:t>
            </w:r>
          </w:p>
        </w:tc>
      </w:tr>
      <w:tr w:rsidR="004D5923" w:rsidRPr="0062370B" w14:paraId="46A615DF" w14:textId="77777777">
        <w:trPr>
          <w:gridAfter w:val="2"/>
          <w:wAfter w:w="32" w:type="dxa"/>
          <w:trHeight w:val="300"/>
        </w:trPr>
        <w:tc>
          <w:tcPr>
            <w:tcW w:w="184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E628C6E" w14:textId="77777777" w:rsidR="004D5923" w:rsidRPr="0062370B" w:rsidRDefault="004D5923">
            <w:pPr>
              <w:rPr>
                <w:rFonts w:eastAsia="宋体" w:cs="Arial"/>
                <w:b/>
                <w:color w:val="00B0F0"/>
                <w:sz w:val="16"/>
                <w:szCs w:val="16"/>
              </w:rPr>
            </w:pPr>
            <w:r w:rsidRPr="0062370B">
              <w:rPr>
                <w:rFonts w:eastAsia="宋体" w:cs="Arial"/>
                <w:b/>
                <w:sz w:val="16"/>
                <w:szCs w:val="16"/>
              </w:rPr>
              <w:t>补充报告指引</w:t>
            </w:r>
          </w:p>
        </w:tc>
        <w:tc>
          <w:tcPr>
            <w:tcW w:w="13003"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D006A98" w14:textId="5C831170" w:rsidR="00B42390" w:rsidRPr="0062370B" w:rsidRDefault="00B42390" w:rsidP="00B42390">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可</w:t>
            </w:r>
            <w:r w:rsidRPr="0062370B">
              <w:rPr>
                <w:rStyle w:val="Hyperlink"/>
                <w:rFonts w:eastAsia="宋体" w:cs="Arial"/>
                <w:color w:val="000000" w:themeColor="text1"/>
                <w:sz w:val="16"/>
                <w:lang w:eastAsia="zh-CN"/>
              </w:rPr>
              <w:t>直接</w:t>
            </w:r>
            <w:r w:rsidRPr="0062370B">
              <w:rPr>
                <w:rStyle w:val="Hyperlink"/>
                <w:rFonts w:eastAsia="宋体" w:cs="Arial" w:hint="eastAsia"/>
                <w:color w:val="000000" w:themeColor="text1"/>
                <w:sz w:val="16"/>
                <w:lang w:eastAsia="zh-CN"/>
              </w:rPr>
              <w:t>开展行动</w:t>
            </w:r>
            <w:r w:rsidRPr="0062370B">
              <w:rPr>
                <w:rStyle w:val="Hyperlink"/>
                <w:rFonts w:eastAsia="宋体" w:cs="Arial"/>
                <w:color w:val="000000" w:themeColor="text1"/>
                <w:sz w:val="16"/>
                <w:szCs w:val="16"/>
                <w:lang w:eastAsia="zh-CN"/>
              </w:rPr>
              <w:t>，也可由外部服务</w:t>
            </w:r>
            <w:r w:rsidRPr="0062370B">
              <w:rPr>
                <w:rStyle w:val="Hyperlink"/>
                <w:rFonts w:eastAsia="宋体" w:cs="Arial" w:hint="eastAsia"/>
                <w:color w:val="000000" w:themeColor="text1"/>
                <w:sz w:val="16"/>
                <w:szCs w:val="16"/>
                <w:lang w:eastAsia="zh-CN"/>
              </w:rPr>
              <w:t>商</w:t>
            </w:r>
            <w:r w:rsidRPr="0062370B">
              <w:rPr>
                <w:rStyle w:val="Hyperlink"/>
                <w:rFonts w:eastAsia="宋体" w:cs="Arial"/>
                <w:color w:val="000000" w:themeColor="text1"/>
                <w:sz w:val="16"/>
                <w:szCs w:val="16"/>
                <w:lang w:eastAsia="zh-CN"/>
              </w:rPr>
              <w:t>或外部投资管理人</w:t>
            </w:r>
            <w:r w:rsidRPr="0062370B">
              <w:rPr>
                <w:rStyle w:val="Hyperlink"/>
                <w:rFonts w:eastAsia="宋体" w:cs="Arial" w:hint="eastAsia"/>
                <w:color w:val="000000" w:themeColor="text1"/>
                <w:sz w:val="16"/>
                <w:szCs w:val="16"/>
                <w:lang w:eastAsia="zh-CN"/>
              </w:rPr>
              <w:t>采取措施</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如果尽责管理</w:t>
            </w:r>
            <w:r w:rsidRPr="0062370B">
              <w:rPr>
                <w:rStyle w:val="Hyperlink"/>
                <w:rFonts w:eastAsia="宋体" w:cs="Arial"/>
                <w:color w:val="000000" w:themeColor="text1"/>
                <w:sz w:val="16"/>
                <w:szCs w:val="16"/>
                <w:lang w:eastAsia="zh-CN"/>
              </w:rPr>
              <w:t>活动由多个外部投资管理人和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w:t>
            </w:r>
            <w:r w:rsidRPr="0062370B">
              <w:rPr>
                <w:rStyle w:val="Hyperlink"/>
                <w:rFonts w:eastAsia="宋体" w:cs="Arial" w:hint="eastAsia"/>
                <w:color w:val="000000" w:themeColor="text1"/>
                <w:sz w:val="16"/>
                <w:szCs w:val="16"/>
                <w:lang w:eastAsia="zh-CN"/>
              </w:rPr>
              <w:t>服务商来</w:t>
            </w:r>
            <w:r w:rsidRPr="0062370B">
              <w:rPr>
                <w:rStyle w:val="Hyperlink"/>
                <w:rFonts w:eastAsia="宋体" w:cs="Arial"/>
                <w:color w:val="000000" w:themeColor="text1"/>
                <w:sz w:val="16"/>
                <w:szCs w:val="16"/>
                <w:lang w:eastAsia="zh-CN"/>
              </w:rPr>
              <w:t>管理</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w:t>
            </w:r>
            <w:r w:rsidRPr="0062370B">
              <w:rPr>
                <w:rStyle w:val="Hyperlink"/>
                <w:rFonts w:eastAsia="宋体" w:cs="Arial"/>
                <w:color w:val="000000" w:themeColor="text1"/>
                <w:sz w:val="16"/>
                <w:lang w:eastAsia="zh-CN"/>
              </w:rPr>
              <w:t>应</w:t>
            </w:r>
            <w:r w:rsidR="005547B2" w:rsidRPr="0062370B">
              <w:rPr>
                <w:rStyle w:val="Hyperlink"/>
                <w:rFonts w:eastAsia="宋体" w:cs="Arial" w:hint="eastAsia"/>
                <w:color w:val="000000" w:themeColor="text1"/>
                <w:sz w:val="16"/>
                <w:lang w:eastAsia="zh-CN"/>
              </w:rPr>
              <w:t>围绕</w:t>
            </w:r>
            <w:r w:rsidRPr="0062370B">
              <w:rPr>
                <w:rStyle w:val="Hyperlink"/>
                <w:rFonts w:eastAsia="宋体" w:cs="Arial" w:hint="eastAsia"/>
                <w:color w:val="000000" w:themeColor="text1"/>
                <w:sz w:val="16"/>
                <w:lang w:eastAsia="zh-CN"/>
              </w:rPr>
              <w:t>这些资产</w:t>
            </w:r>
            <w:r w:rsidRPr="0062370B">
              <w:rPr>
                <w:rStyle w:val="Hyperlink"/>
                <w:rFonts w:eastAsia="宋体" w:cs="Arial" w:hint="eastAsia"/>
                <w:color w:val="000000" w:themeColor="text1"/>
                <w:sz w:val="16"/>
                <w:szCs w:val="16"/>
                <w:lang w:eastAsia="zh-CN"/>
              </w:rPr>
              <w:t>提供整体答复，说明哪些措施适用于大部分资产</w:t>
            </w:r>
            <w:r w:rsidRPr="0062370B">
              <w:rPr>
                <w:rStyle w:val="Hyperlink"/>
                <w:rFonts w:eastAsia="宋体" w:cs="Arial"/>
                <w:color w:val="000000" w:themeColor="text1"/>
                <w:sz w:val="16"/>
                <w:szCs w:val="16"/>
                <w:lang w:eastAsia="zh-CN"/>
              </w:rPr>
              <w:t>。</w:t>
            </w:r>
          </w:p>
          <w:p w14:paraId="14064108" w14:textId="77777777" w:rsidR="00B42390" w:rsidRPr="0062370B" w:rsidRDefault="00B42390" w:rsidP="00B42390">
            <w:pPr>
              <w:rPr>
                <w:rStyle w:val="Hyperlink"/>
                <w:rFonts w:eastAsia="宋体" w:cs="Arial"/>
                <w:color w:val="000000" w:themeColor="text1"/>
                <w:sz w:val="16"/>
                <w:szCs w:val="16"/>
                <w:lang w:eastAsia="zh-CN"/>
              </w:rPr>
            </w:pPr>
          </w:p>
          <w:p w14:paraId="4EF99477" w14:textId="1C56CA0F" w:rsidR="00B42390" w:rsidRPr="0062370B" w:rsidRDefault="00B42390" w:rsidP="00B42390">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在本指标中，“升级措施”</w:t>
            </w:r>
            <w:r w:rsidRPr="0062370B">
              <w:rPr>
                <w:rStyle w:val="Hyperlink"/>
                <w:rFonts w:eastAsia="宋体" w:cs="Arial"/>
                <w:color w:val="000000" w:themeColor="text1"/>
                <w:sz w:val="16"/>
                <w:lang w:eastAsia="zh-CN"/>
              </w:rPr>
              <w:t>指</w:t>
            </w:r>
            <w:r w:rsidRPr="0062370B">
              <w:rPr>
                <w:rStyle w:val="Hyperlink"/>
                <w:rFonts w:eastAsia="宋体" w:cs="Arial" w:hint="eastAsia"/>
                <w:color w:val="000000" w:themeColor="text1"/>
                <w:sz w:val="16"/>
                <w:lang w:eastAsia="zh-CN"/>
              </w:rPr>
              <w:t>如果</w:t>
            </w:r>
            <w:r w:rsidRPr="0062370B">
              <w:rPr>
                <w:rStyle w:val="Hyperlink"/>
                <w:rFonts w:eastAsia="宋体" w:cs="Arial" w:hint="eastAsia"/>
                <w:color w:val="000000" w:themeColor="text1"/>
                <w:sz w:val="16"/>
                <w:szCs w:val="16"/>
                <w:lang w:eastAsia="zh-CN"/>
              </w:rPr>
              <w:t>初步尽责</w:t>
            </w:r>
            <w:r w:rsidRPr="0062370B">
              <w:rPr>
                <w:rStyle w:val="Hyperlink"/>
                <w:rFonts w:eastAsia="宋体" w:cs="Arial"/>
                <w:color w:val="000000" w:themeColor="text1"/>
                <w:sz w:val="16"/>
                <w:szCs w:val="16"/>
                <w:lang w:eastAsia="zh-CN"/>
              </w:rPr>
              <w:t>管理方法在</w:t>
            </w:r>
            <w:r w:rsidRPr="0062370B">
              <w:rPr>
                <w:rStyle w:val="Hyperlink"/>
                <w:rFonts w:eastAsia="宋体" w:cs="Arial" w:hint="eastAsia"/>
                <w:color w:val="000000" w:themeColor="text1"/>
                <w:sz w:val="16"/>
                <w:szCs w:val="16"/>
                <w:lang w:eastAsia="zh-CN"/>
              </w:rPr>
              <w:t>特定</w:t>
            </w:r>
            <w:r w:rsidRPr="0062370B">
              <w:rPr>
                <w:rStyle w:val="Hyperlink"/>
                <w:rFonts w:eastAsia="宋体" w:cs="Arial"/>
                <w:color w:val="000000" w:themeColor="text1"/>
                <w:sz w:val="16"/>
                <w:szCs w:val="16"/>
                <w:lang w:eastAsia="zh-CN"/>
              </w:rPr>
              <w:t>时段内</w:t>
            </w:r>
            <w:r w:rsidRPr="0062370B">
              <w:rPr>
                <w:rStyle w:val="Hyperlink"/>
                <w:rFonts w:eastAsia="宋体" w:cs="Arial" w:hint="eastAsia"/>
                <w:color w:val="000000" w:themeColor="text1"/>
                <w:sz w:val="16"/>
                <w:szCs w:val="16"/>
                <w:lang w:eastAsia="zh-CN"/>
              </w:rPr>
              <w:t>未</w:t>
            </w:r>
            <w:r w:rsidR="003F0747" w:rsidRPr="0062370B">
              <w:rPr>
                <w:rStyle w:val="Hyperlink"/>
                <w:rFonts w:eastAsia="宋体" w:cs="Arial" w:hint="eastAsia"/>
                <w:color w:val="000000" w:themeColor="text1"/>
                <w:sz w:val="16"/>
                <w:szCs w:val="16"/>
                <w:lang w:eastAsia="zh-CN"/>
              </w:rPr>
              <w:t>成功</w:t>
            </w:r>
            <w:r w:rsidRPr="0062370B">
              <w:rPr>
                <w:rStyle w:val="Hyperlink"/>
                <w:rFonts w:eastAsia="宋体" w:cs="Arial" w:hint="eastAsia"/>
                <w:color w:val="000000" w:themeColor="text1"/>
                <w:sz w:val="16"/>
                <w:szCs w:val="16"/>
                <w:lang w:eastAsia="zh-CN"/>
              </w:rPr>
              <w:t>实现目标</w:t>
            </w:r>
            <w:r w:rsidRPr="0062370B">
              <w:rPr>
                <w:rStyle w:val="Hyperlink"/>
                <w:rFonts w:eastAsia="宋体" w:cs="Arial"/>
                <w:color w:val="000000" w:themeColor="text1"/>
                <w:sz w:val="16"/>
                <w:szCs w:val="16"/>
                <w:lang w:eastAsia="zh-CN"/>
              </w:rPr>
              <w:t>，</w:t>
            </w:r>
            <w:r w:rsidR="003F0747" w:rsidRPr="0062370B">
              <w:rPr>
                <w:rStyle w:val="Hyperlink"/>
                <w:rFonts w:eastAsia="宋体" w:cs="Arial" w:hint="eastAsia"/>
                <w:color w:val="000000" w:themeColor="text1"/>
                <w:sz w:val="16"/>
                <w:szCs w:val="16"/>
                <w:lang w:eastAsia="zh-CN"/>
              </w:rPr>
              <w:t>投资者</w:t>
            </w:r>
            <w:r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采取的</w:t>
            </w:r>
            <w:r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w:t>
            </w:r>
          </w:p>
          <w:p w14:paraId="57C17AC9" w14:textId="77777777" w:rsidR="00B42390" w:rsidRPr="0062370B" w:rsidRDefault="00B42390" w:rsidP="00B42390">
            <w:pPr>
              <w:rPr>
                <w:rStyle w:val="Hyperlink"/>
                <w:rFonts w:eastAsia="宋体" w:cs="Arial"/>
                <w:color w:val="000000" w:themeColor="text1"/>
                <w:sz w:val="16"/>
                <w:szCs w:val="16"/>
                <w:lang w:eastAsia="zh-CN"/>
              </w:rPr>
            </w:pPr>
          </w:p>
          <w:p w14:paraId="34905DE4" w14:textId="6A918270" w:rsidR="00B42390" w:rsidRPr="0062370B" w:rsidRDefault="00B42390" w:rsidP="00B42390">
            <w:pPr>
              <w:rPr>
                <w:rStyle w:val="Hyperlink"/>
                <w:rFonts w:eastAsia="宋体" w:cs="Arial"/>
                <w:sz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扩大现有</w:t>
            </w:r>
            <w:r w:rsidRPr="0062370B">
              <w:rPr>
                <w:rStyle w:val="Hyperlink"/>
                <w:rFonts w:eastAsia="宋体" w:cs="Arial" w:hint="eastAsia"/>
                <w:color w:val="000000" w:themeColor="text1"/>
                <w:sz w:val="16"/>
                <w:szCs w:val="16"/>
                <w:lang w:eastAsia="zh-CN"/>
              </w:rPr>
              <w:t>协作参与”</w:t>
            </w:r>
            <w:r w:rsidRPr="0062370B">
              <w:rPr>
                <w:rStyle w:val="Hyperlink"/>
                <w:rFonts w:eastAsia="宋体" w:cs="Arial"/>
                <w:color w:val="000000" w:themeColor="text1"/>
                <w:sz w:val="16"/>
                <w:szCs w:val="16"/>
                <w:lang w:eastAsia="zh-CN"/>
              </w:rPr>
              <w:t>指</w:t>
            </w:r>
            <w:r w:rsidRPr="0062370B">
              <w:rPr>
                <w:rStyle w:val="Hyperlink"/>
                <w:rFonts w:eastAsia="宋体" w:cs="Arial" w:hint="eastAsia"/>
                <w:color w:val="000000" w:themeColor="text1"/>
                <w:sz w:val="16"/>
                <w:szCs w:val="16"/>
                <w:lang w:eastAsia="zh-CN"/>
              </w:rPr>
              <w:t>加大协作参与</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范围和力度</w:t>
            </w:r>
            <w:r w:rsidRPr="0062370B">
              <w:rPr>
                <w:rStyle w:val="Hyperlink"/>
                <w:rFonts w:eastAsia="宋体" w:cs="Arial"/>
                <w:color w:val="000000" w:themeColor="text1"/>
                <w:sz w:val="16"/>
                <w:szCs w:val="16"/>
                <w:lang w:eastAsia="zh-CN"/>
              </w:rPr>
              <w:t>。例如，签署方可</w:t>
            </w:r>
            <w:r w:rsidRPr="0062370B">
              <w:rPr>
                <w:rStyle w:val="Hyperlink"/>
                <w:rFonts w:eastAsia="宋体" w:cs="Arial" w:hint="eastAsia"/>
                <w:color w:val="000000" w:themeColor="text1"/>
                <w:sz w:val="16"/>
                <w:szCs w:val="16"/>
                <w:lang w:eastAsia="zh-CN"/>
              </w:rPr>
              <w:t>纳入</w:t>
            </w:r>
            <w:r w:rsidR="00CA3C41" w:rsidRPr="0062370B">
              <w:rPr>
                <w:rStyle w:val="Hyperlink"/>
                <w:rFonts w:eastAsia="宋体" w:cs="Arial" w:hint="eastAsia"/>
                <w:color w:val="000000" w:themeColor="text1"/>
                <w:sz w:val="16"/>
                <w:szCs w:val="16"/>
                <w:lang w:eastAsia="zh-CN"/>
              </w:rPr>
              <w:t>对</w:t>
            </w:r>
            <w:r w:rsidRPr="0062370B">
              <w:rPr>
                <w:rStyle w:val="Hyperlink"/>
                <w:rFonts w:eastAsia="宋体" w:cs="Arial"/>
                <w:color w:val="auto"/>
                <w:sz w:val="16"/>
                <w:szCs w:val="16"/>
                <w:lang w:eastAsia="zh-CN"/>
              </w:rPr>
              <w:t>公司上游或下游价值链（如供应商）</w:t>
            </w:r>
            <w:r w:rsidR="006110BA" w:rsidRPr="0062370B">
              <w:rPr>
                <w:rStyle w:val="Hyperlink"/>
                <w:rFonts w:eastAsia="宋体" w:cs="Arial" w:hint="eastAsia"/>
                <w:color w:val="auto"/>
                <w:sz w:val="16"/>
                <w:szCs w:val="16"/>
                <w:lang w:eastAsia="zh-CN"/>
              </w:rPr>
              <w:t>的参与</w:t>
            </w:r>
            <w:r w:rsidRPr="0062370B">
              <w:rPr>
                <w:rStyle w:val="Hyperlink"/>
                <w:rFonts w:eastAsia="宋体" w:cs="Arial" w:hint="eastAsia"/>
                <w:color w:val="auto"/>
                <w:sz w:val="16"/>
                <w:szCs w:val="16"/>
                <w:lang w:eastAsia="zh-CN"/>
              </w:rPr>
              <w:t>，从而扩大参与范围</w:t>
            </w:r>
            <w:r w:rsidRPr="0062370B">
              <w:rPr>
                <w:rStyle w:val="Hyperlink"/>
                <w:rFonts w:eastAsia="宋体" w:cs="Arial"/>
                <w:color w:val="auto"/>
                <w:sz w:val="16"/>
                <w:szCs w:val="16"/>
                <w:lang w:eastAsia="zh-CN"/>
              </w:rPr>
              <w:t>，并鼓励</w:t>
            </w:r>
            <w:r w:rsidR="00EF71D3" w:rsidRPr="0062370B">
              <w:rPr>
                <w:rStyle w:val="Hyperlink"/>
                <w:rFonts w:eastAsia="宋体" w:cs="Arial" w:hint="eastAsia"/>
                <w:color w:val="auto"/>
                <w:sz w:val="16"/>
                <w:szCs w:val="16"/>
                <w:lang w:eastAsia="zh-CN"/>
              </w:rPr>
              <w:t>同侪</w:t>
            </w:r>
            <w:r w:rsidRPr="0062370B">
              <w:rPr>
                <w:rStyle w:val="Hyperlink"/>
                <w:rFonts w:eastAsia="宋体" w:cs="Arial"/>
                <w:color w:val="auto"/>
                <w:sz w:val="16"/>
                <w:szCs w:val="16"/>
                <w:lang w:eastAsia="zh-CN"/>
              </w:rPr>
              <w:t>投资者</w:t>
            </w:r>
            <w:r w:rsidRPr="0062370B">
              <w:rPr>
                <w:rStyle w:val="Hyperlink"/>
                <w:rFonts w:eastAsia="宋体" w:cs="Arial" w:hint="eastAsia"/>
                <w:color w:val="auto"/>
                <w:sz w:val="16"/>
                <w:szCs w:val="16"/>
                <w:lang w:eastAsia="zh-CN"/>
              </w:rPr>
              <w:t>加入，从而加强参与力度</w:t>
            </w:r>
            <w:r w:rsidRPr="0062370B">
              <w:rPr>
                <w:rStyle w:val="Hyperlink"/>
                <w:rFonts w:eastAsia="宋体" w:cs="Arial"/>
                <w:color w:val="auto"/>
                <w:sz w:val="16"/>
                <w:szCs w:val="16"/>
                <w:lang w:eastAsia="zh-CN"/>
              </w:rPr>
              <w:t>。</w:t>
            </w:r>
          </w:p>
          <w:p w14:paraId="216ECABF" w14:textId="77777777" w:rsidR="00B42390" w:rsidRPr="0062370B" w:rsidRDefault="00B42390" w:rsidP="00B42390">
            <w:pPr>
              <w:rPr>
                <w:rStyle w:val="Hyperlink"/>
                <w:rFonts w:eastAsia="宋体" w:cs="Arial"/>
                <w:color w:val="000000" w:themeColor="text1"/>
                <w:sz w:val="16"/>
                <w:szCs w:val="16"/>
                <w:lang w:eastAsia="zh-CN"/>
              </w:rPr>
            </w:pPr>
          </w:p>
          <w:p w14:paraId="3036F01B" w14:textId="3264CFD6" w:rsidR="00B42390" w:rsidRPr="0062370B" w:rsidRDefault="00B42390" w:rsidP="00B42390">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(C)</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“签署公开信”</w:t>
            </w:r>
            <w:r w:rsidRPr="0062370B">
              <w:rPr>
                <w:rStyle w:val="Hyperlink"/>
                <w:rFonts w:eastAsia="宋体" w:cs="Arial"/>
                <w:color w:val="000000" w:themeColor="text1"/>
                <w:sz w:val="16"/>
                <w:szCs w:val="16"/>
                <w:lang w:eastAsia="zh-CN"/>
              </w:rPr>
              <w:t>指起草或签署</w:t>
            </w:r>
            <w:r w:rsidRPr="0062370B">
              <w:rPr>
                <w:rStyle w:val="Hyperlink"/>
                <w:rFonts w:eastAsia="宋体" w:cs="Arial" w:hint="eastAsia"/>
                <w:color w:val="000000" w:themeColor="text1"/>
                <w:sz w:val="16"/>
                <w:szCs w:val="16"/>
                <w:lang w:eastAsia="zh-CN"/>
              </w:rPr>
              <w:t>对被投资公司的</w:t>
            </w:r>
            <w:r w:rsidRPr="0062370B">
              <w:rPr>
                <w:rStyle w:val="Hyperlink"/>
                <w:rFonts w:eastAsia="宋体" w:cs="Arial"/>
                <w:color w:val="000000" w:themeColor="text1"/>
                <w:sz w:val="16"/>
                <w:szCs w:val="16"/>
                <w:lang w:eastAsia="zh-CN"/>
              </w:rPr>
              <w:t>公开信</w:t>
            </w:r>
            <w:r w:rsidRPr="0062370B">
              <w:rPr>
                <w:rStyle w:val="Hyperlink"/>
                <w:rFonts w:eastAsia="宋体" w:cs="Arial" w:hint="eastAsia"/>
                <w:color w:val="000000" w:themeColor="text1"/>
                <w:sz w:val="16"/>
                <w:szCs w:val="16"/>
                <w:lang w:eastAsia="zh-CN"/>
              </w:rPr>
              <w:t>，以推进尽责</w:t>
            </w:r>
            <w:r w:rsidRPr="0062370B">
              <w:rPr>
                <w:rStyle w:val="Hyperlink"/>
                <w:rFonts w:eastAsia="宋体" w:cs="Arial"/>
                <w:color w:val="000000" w:themeColor="text1"/>
                <w:sz w:val="16"/>
                <w:szCs w:val="16"/>
                <w:lang w:eastAsia="zh-CN"/>
              </w:rPr>
              <w:t>管理优先事项。</w:t>
            </w:r>
          </w:p>
        </w:tc>
      </w:tr>
      <w:tr w:rsidR="004D5923" w:rsidRPr="0062370B" w14:paraId="306D34CB" w14:textId="77777777">
        <w:trPr>
          <w:gridAfter w:val="2"/>
          <w:wAfter w:w="32" w:type="dxa"/>
          <w:trHeight w:val="300"/>
        </w:trPr>
        <w:tc>
          <w:tcPr>
            <w:tcW w:w="184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CA1F296" w14:textId="77777777" w:rsidR="004D5923" w:rsidRPr="0062370B" w:rsidRDefault="004D5923">
            <w:pPr>
              <w:rPr>
                <w:rFonts w:eastAsia="宋体" w:cs="Arial"/>
                <w:b/>
                <w:bCs/>
                <w:sz w:val="16"/>
                <w:szCs w:val="16"/>
              </w:rPr>
            </w:pPr>
            <w:r w:rsidRPr="0062370B">
              <w:rPr>
                <w:rFonts w:eastAsia="宋体" w:cs="Arial"/>
                <w:b/>
                <w:bCs/>
                <w:sz w:val="16"/>
                <w:szCs w:val="16"/>
              </w:rPr>
              <w:lastRenderedPageBreak/>
              <w:t>其他资源</w:t>
            </w:r>
          </w:p>
        </w:tc>
        <w:tc>
          <w:tcPr>
            <w:tcW w:w="13003"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BE457E2" w14:textId="77777777" w:rsidR="004D5923" w:rsidRPr="0062370B" w:rsidRDefault="004D5923">
            <w:pPr>
              <w:rPr>
                <w:rStyle w:val="Hyperlink"/>
                <w:rFonts w:eastAsia="宋体" w:cs="Arial"/>
                <w:sz w:val="16"/>
                <w:szCs w:val="16"/>
                <w:lang w:eastAsia="zh-CN"/>
              </w:rPr>
            </w:pPr>
            <w:r w:rsidRPr="0062370B">
              <w:rPr>
                <w:rStyle w:val="Hyperlink"/>
                <w:rFonts w:eastAsia="宋体" w:cs="Arial"/>
                <w:color w:val="000000" w:themeColor="text1"/>
                <w:sz w:val="16"/>
                <w:szCs w:val="16"/>
                <w:lang w:eastAsia="zh-CN"/>
              </w:rPr>
              <w:t>关于固定收益投资者</w:t>
            </w:r>
            <w:r w:rsidRPr="0062370B">
              <w:rPr>
                <w:rStyle w:val="Hyperlink"/>
                <w:rFonts w:eastAsia="宋体" w:cs="Arial"/>
                <w:color w:val="000000" w:themeColor="text1"/>
                <w:sz w:val="16"/>
                <w:szCs w:val="16"/>
                <w:lang w:eastAsia="zh-CN"/>
              </w:rPr>
              <w:t>ESG</w:t>
            </w:r>
            <w:r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的进一步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，见</w:t>
            </w:r>
            <w:hyperlink r:id="rId271" w:history="1">
              <w:r w:rsidRPr="0062370B">
                <w:rPr>
                  <w:rStyle w:val="Hyperlink"/>
                  <w:rFonts w:eastAsia="宋体" w:cs="Arial"/>
                  <w:sz w:val="16"/>
                  <w:szCs w:val="16"/>
                  <w:lang w:eastAsia="zh-CN"/>
                </w:rPr>
                <w:t>固定收益投资者</w:t>
              </w:r>
              <w:r w:rsidRPr="0062370B">
                <w:rPr>
                  <w:rStyle w:val="Hyperlink"/>
                  <w:rFonts w:eastAsia="宋体" w:cs="Arial" w:hint="eastAsia"/>
                  <w:sz w:val="16"/>
                  <w:szCs w:val="16"/>
                  <w:lang w:eastAsia="zh-CN"/>
                </w:rPr>
                <w:t>的</w:t>
              </w:r>
              <w:r w:rsidRPr="0062370B">
                <w:rPr>
                  <w:rStyle w:val="Hyperlink"/>
                  <w:rFonts w:eastAsia="宋体" w:cs="Arial"/>
                  <w:sz w:val="16"/>
                  <w:szCs w:val="16"/>
                  <w:lang w:eastAsia="zh-CN"/>
                </w:rPr>
                <w:t>ESG</w:t>
              </w:r>
              <w:r w:rsidRPr="0062370B">
                <w:rPr>
                  <w:rStyle w:val="Hyperlink"/>
                  <w:rFonts w:eastAsia="宋体" w:cs="Arial" w:hint="eastAsia"/>
                  <w:sz w:val="16"/>
                  <w:szCs w:val="16"/>
                  <w:lang w:eastAsia="zh-CN"/>
                </w:rPr>
                <w:t>参与：</w:t>
              </w:r>
              <w:r w:rsidRPr="0062370B">
                <w:rPr>
                  <w:rStyle w:val="Hyperlink"/>
                  <w:rFonts w:eastAsia="宋体" w:cs="Arial"/>
                  <w:sz w:val="16"/>
                  <w:szCs w:val="16"/>
                  <w:lang w:eastAsia="zh-CN"/>
                </w:rPr>
                <w:t>管理风险</w:t>
              </w:r>
              <w:r w:rsidRPr="0062370B">
                <w:rPr>
                  <w:rStyle w:val="Hyperlink"/>
                  <w:rFonts w:eastAsia="宋体" w:cs="Arial" w:hint="eastAsia"/>
                  <w:sz w:val="16"/>
                  <w:szCs w:val="16"/>
                  <w:lang w:eastAsia="zh-CN"/>
                </w:rPr>
                <w:t xml:space="preserve"> </w:t>
              </w:r>
              <w:r w:rsidRPr="0062370B">
                <w:rPr>
                  <w:rStyle w:val="Hyperlink"/>
                  <w:rFonts w:eastAsia="宋体" w:cs="Arial"/>
                  <w:sz w:val="16"/>
                  <w:szCs w:val="16"/>
                  <w:lang w:eastAsia="zh-CN"/>
                </w:rPr>
                <w:t>提高收益</w:t>
              </w:r>
            </w:hyperlink>
            <w:r w:rsidRPr="0062370B">
              <w:rPr>
                <w:rStyle w:val="Hyperlink"/>
                <w:rFonts w:eastAsia="宋体" w:cs="Arial"/>
                <w:sz w:val="16"/>
                <w:szCs w:val="16"/>
                <w:lang w:eastAsia="zh-CN"/>
              </w:rPr>
              <w:t>。</w:t>
            </w:r>
          </w:p>
          <w:p w14:paraId="220C4874" w14:textId="77777777" w:rsidR="004D5923" w:rsidRPr="0062370B" w:rsidRDefault="004D5923">
            <w:pPr>
              <w:rPr>
                <w:rFonts w:eastAsia="宋体" w:cs="Arial"/>
                <w:color w:val="000000" w:themeColor="text1"/>
                <w:sz w:val="16"/>
                <w:szCs w:val="16"/>
                <w:lang w:eastAsia="zh-CN"/>
              </w:rPr>
            </w:pPr>
          </w:p>
          <w:p w14:paraId="4C444B54" w14:textId="77777777" w:rsidR="004D5923" w:rsidRPr="0062370B" w:rsidRDefault="004D5923">
            <w:pPr>
              <w:rPr>
                <w:rFonts w:eastAsia="宋体" w:cs="Arial"/>
                <w:color w:val="000000" w:themeColor="text1"/>
                <w:sz w:val="16"/>
                <w:szCs w:val="16"/>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72">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p w14:paraId="730AB067" w14:textId="77777777" w:rsidR="004D5923" w:rsidRPr="0062370B" w:rsidRDefault="004D5923">
            <w:pPr>
              <w:rPr>
                <w:rStyle w:val="Hyperlink"/>
                <w:rFonts w:eastAsia="宋体" w:cs="Arial"/>
                <w:color w:val="000000" w:themeColor="text1"/>
                <w:lang w:eastAsia="zh-CN"/>
              </w:rPr>
            </w:pPr>
          </w:p>
          <w:p w14:paraId="7C1E45EB" w14:textId="338ACEEF" w:rsidR="004D5923" w:rsidRPr="0062370B" w:rsidRDefault="004D5923">
            <w:pPr>
              <w:rPr>
                <w:rFonts w:eastAsia="宋体" w:cs="Arial"/>
                <w:color w:val="000000" w:themeColor="text1"/>
                <w:lang w:eastAsia="zh-CN"/>
              </w:rPr>
            </w:pPr>
            <w:r w:rsidRPr="0062370B">
              <w:rPr>
                <w:rStyle w:val="Hyperlink"/>
                <w:rFonts w:eastAsia="宋体" w:cs="Arial"/>
                <w:color w:val="000000" w:themeColor="text1"/>
                <w:sz w:val="16"/>
                <w:szCs w:val="16"/>
                <w:lang w:eastAsia="zh-CN"/>
              </w:rPr>
              <w:t>关于英国、南非和德国</w:t>
            </w:r>
            <w:r w:rsidR="00C55E28" w:rsidRPr="0062370B">
              <w:rPr>
                <w:rStyle w:val="Hyperlink"/>
                <w:rFonts w:eastAsia="宋体" w:cs="Arial" w:hint="eastAsia"/>
                <w:color w:val="000000" w:themeColor="text1"/>
                <w:sz w:val="16"/>
                <w:szCs w:val="16"/>
                <w:lang w:eastAsia="zh-CN"/>
              </w:rPr>
              <w:t>的具体国别指引</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的</w:t>
            </w:r>
            <w:hyperlink r:id="rId273" w:history="1">
              <w:r w:rsidRPr="0062370B">
                <w:rPr>
                  <w:rStyle w:val="Hyperlink"/>
                  <w:rFonts w:eastAsia="宋体" w:cs="Arial"/>
                  <w:sz w:val="16"/>
                  <w:szCs w:val="16"/>
                  <w:lang w:eastAsia="zh-CN"/>
                </w:rPr>
                <w:t>解决系统</w:t>
              </w:r>
              <w:r w:rsidRPr="0062370B">
                <w:rPr>
                  <w:rStyle w:val="Hyperlink"/>
                  <w:rFonts w:eastAsia="宋体" w:cs="Arial" w:hint="eastAsia"/>
                  <w:sz w:val="16"/>
                  <w:szCs w:val="16"/>
                  <w:lang w:eastAsia="zh-CN"/>
                </w:rPr>
                <w:t>性</w:t>
              </w:r>
              <w:r w:rsidRPr="0062370B">
                <w:rPr>
                  <w:rStyle w:val="Hyperlink"/>
                  <w:rFonts w:eastAsia="宋体" w:cs="Arial"/>
                  <w:sz w:val="16"/>
                  <w:szCs w:val="16"/>
                  <w:lang w:eastAsia="zh-CN"/>
                </w:rPr>
                <w:t>障碍</w:t>
              </w:r>
            </w:hyperlink>
            <w:r w:rsidRPr="0062370B">
              <w:rPr>
                <w:rStyle w:val="Hyperlink"/>
                <w:rFonts w:eastAsia="宋体" w:cs="Arial" w:hint="eastAsia"/>
                <w:color w:val="000000" w:themeColor="text1"/>
                <w:sz w:val="16"/>
                <w:szCs w:val="16"/>
                <w:lang w:eastAsia="zh-CN"/>
              </w:rPr>
              <w:t>网页。</w:t>
            </w:r>
          </w:p>
        </w:tc>
      </w:tr>
      <w:tr w:rsidR="004D5923" w:rsidRPr="0062370B" w14:paraId="5649BC07" w14:textId="77777777">
        <w:trPr>
          <w:gridAfter w:val="1"/>
          <w:wAfter w:w="24" w:type="dxa"/>
          <w:trHeight w:val="300"/>
        </w:trPr>
        <w:tc>
          <w:tcPr>
            <w:tcW w:w="14860"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688F234A"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77E9F129" w14:textId="77777777">
        <w:trPr>
          <w:gridAfter w:val="1"/>
          <w:wAfter w:w="24" w:type="dxa"/>
          <w:trHeight w:val="300"/>
        </w:trPr>
        <w:tc>
          <w:tcPr>
            <w:tcW w:w="184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5BF32D4"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11"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30DEA7F" w14:textId="77777777" w:rsidR="004D5923" w:rsidRPr="0062370B" w:rsidRDefault="004D5923">
            <w:pPr>
              <w:rPr>
                <w:rFonts w:eastAsia="宋体" w:cs="Arial"/>
                <w:color w:val="000000" w:themeColor="text1"/>
                <w:sz w:val="16"/>
                <w:szCs w:val="16"/>
              </w:rPr>
            </w:pPr>
            <w:r w:rsidRPr="0062370B">
              <w:rPr>
                <w:color w:val="000000" w:themeColor="text1"/>
                <w:sz w:val="16"/>
                <w:szCs w:val="16"/>
              </w:rPr>
              <w:t>[OO 5.1], [OO 5.3 FI], [OO 8]</w:t>
            </w:r>
            <w:r w:rsidRPr="0062370B" w:rsidDel="009067DC">
              <w:rPr>
                <w:color w:val="000000" w:themeColor="text1"/>
                <w:sz w:val="16"/>
                <w:szCs w:val="16"/>
              </w:rPr>
              <w:t xml:space="preserve"> </w:t>
            </w:r>
            <w:r w:rsidRPr="0062370B" w:rsidDel="001A489C">
              <w:rPr>
                <w:color w:val="000000" w:themeColor="text1"/>
                <w:sz w:val="16"/>
                <w:szCs w:val="16"/>
              </w:rPr>
              <w:t xml:space="preserve"> </w:t>
            </w:r>
            <w:r w:rsidRPr="0062370B" w:rsidDel="001A489C">
              <w:rPr>
                <w:rFonts w:eastAsia="宋体" w:cs="Arial"/>
                <w:color w:val="000000" w:themeColor="text1"/>
                <w:sz w:val="16"/>
                <w:szCs w:val="16"/>
              </w:rPr>
              <w:t xml:space="preserve">  </w:t>
            </w:r>
          </w:p>
        </w:tc>
      </w:tr>
      <w:tr w:rsidR="004D5923" w:rsidRPr="0062370B" w14:paraId="39A86CEF" w14:textId="77777777">
        <w:trPr>
          <w:gridAfter w:val="1"/>
          <w:wAfter w:w="24" w:type="dxa"/>
          <w:trHeight w:val="300"/>
        </w:trPr>
        <w:tc>
          <w:tcPr>
            <w:tcW w:w="184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4D5A8CE"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11"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3B9CADD"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627C824B" w14:textId="77777777">
        <w:trPr>
          <w:gridAfter w:val="1"/>
          <w:wAfter w:w="24" w:type="dxa"/>
          <w:trHeight w:val="300"/>
        </w:trPr>
        <w:tc>
          <w:tcPr>
            <w:tcW w:w="14860"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D67CEFD"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7716FA8D" w14:textId="77777777">
        <w:trPr>
          <w:trHeight w:val="1330"/>
        </w:trPr>
        <w:tc>
          <w:tcPr>
            <w:tcW w:w="186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D9F74E6"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893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9548CD9"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4BAC2CE2" w14:textId="77777777" w:rsidR="004D5923" w:rsidRPr="0062370B" w:rsidRDefault="004D5923">
            <w:pPr>
              <w:rPr>
                <w:rStyle w:val="Hyperlink"/>
                <w:rFonts w:eastAsia="宋体" w:cs="Arial"/>
                <w:color w:val="000000" w:themeColor="text1"/>
                <w:sz w:val="16"/>
                <w:szCs w:val="16"/>
                <w:lang w:eastAsia="zh-CN"/>
              </w:rPr>
            </w:pPr>
          </w:p>
          <w:p w14:paraId="2742C1F4" w14:textId="77777777" w:rsidR="004D5923" w:rsidRPr="0062370B" w:rsidRDefault="004D5923">
            <w:pPr>
              <w:rPr>
                <w:rFonts w:eastAsia="宋体" w:cs="Arial"/>
                <w:bCs/>
                <w:sz w:val="16"/>
                <w:szCs w:val="16"/>
                <w:lang w:eastAsia="zh-CN"/>
              </w:rPr>
            </w:pPr>
            <w:r w:rsidRPr="0062370B">
              <w:rPr>
                <w:rFonts w:eastAsia="宋体" w:cs="Arial"/>
                <w:bCs/>
                <w:sz w:val="16"/>
                <w:szCs w:val="16"/>
                <w:lang w:eastAsia="zh-CN"/>
              </w:rPr>
              <w:t>从</w:t>
            </w:r>
            <w:r w:rsidRPr="0062370B">
              <w:rPr>
                <w:rFonts w:eastAsia="宋体" w:cs="Arial"/>
                <w:bCs/>
                <w:sz w:val="16"/>
                <w:szCs w:val="16"/>
                <w:lang w:eastAsia="zh-CN"/>
              </w:rPr>
              <w:t>A</w:t>
            </w:r>
            <w:r w:rsidRPr="0062370B">
              <w:rPr>
                <w:rFonts w:eastAsia="宋体" w:cs="Arial"/>
                <w:color w:val="000000"/>
                <w:sz w:val="16"/>
                <w:szCs w:val="16"/>
                <w:lang w:eastAsia="zh-CN"/>
              </w:rPr>
              <w:t>-</w:t>
            </w:r>
            <w:r w:rsidRPr="0062370B">
              <w:rPr>
                <w:rFonts w:eastAsia="宋体" w:cs="Arial"/>
                <w:bCs/>
                <w:sz w:val="16"/>
                <w:szCs w:val="16"/>
                <w:lang w:eastAsia="zh-CN"/>
              </w:rPr>
              <w:t>F</w:t>
            </w:r>
            <w:r w:rsidRPr="0062370B">
              <w:rPr>
                <w:rFonts w:eastAsia="宋体" w:cs="Arial"/>
                <w:bCs/>
                <w:sz w:val="16"/>
                <w:szCs w:val="16"/>
                <w:lang w:eastAsia="zh-CN"/>
              </w:rPr>
              <w:t>中选择</w:t>
            </w:r>
            <w:r w:rsidRPr="0062370B">
              <w:rPr>
                <w:rFonts w:eastAsia="宋体" w:cs="Arial"/>
                <w:bCs/>
                <w:sz w:val="16"/>
                <w:szCs w:val="16"/>
                <w:lang w:eastAsia="zh-CN"/>
              </w:rPr>
              <w:t>4</w:t>
            </w:r>
            <w:r w:rsidRPr="0062370B">
              <w:rPr>
                <w:rFonts w:eastAsia="宋体" w:cs="Arial"/>
                <w:bCs/>
                <w:sz w:val="16"/>
                <w:szCs w:val="16"/>
                <w:lang w:eastAsia="zh-CN"/>
              </w:rPr>
              <w:t>项</w:t>
            </w:r>
            <w:r w:rsidRPr="0062370B">
              <w:rPr>
                <w:rFonts w:eastAsia="宋体" w:cs="Arial" w:hint="eastAsia"/>
                <w:bCs/>
                <w:sz w:val="16"/>
                <w:szCs w:val="16"/>
                <w:lang w:eastAsia="zh-CN"/>
              </w:rPr>
              <w:t>或以上</w:t>
            </w:r>
            <w:r w:rsidRPr="0062370B">
              <w:rPr>
                <w:rFonts w:eastAsia="宋体" w:cs="Arial"/>
                <w:bCs/>
                <w:sz w:val="16"/>
                <w:szCs w:val="16"/>
                <w:lang w:eastAsia="zh-CN"/>
              </w:rPr>
              <w:t>，得</w:t>
            </w:r>
            <w:r w:rsidRPr="0062370B">
              <w:rPr>
                <w:rFonts w:eastAsia="宋体" w:cs="Arial"/>
                <w:bCs/>
                <w:sz w:val="16"/>
                <w:szCs w:val="16"/>
                <w:lang w:eastAsia="zh-CN"/>
              </w:rPr>
              <w:t>100</w:t>
            </w:r>
            <w:r w:rsidRPr="0062370B">
              <w:rPr>
                <w:rFonts w:eastAsia="宋体" w:cs="Arial"/>
                <w:bCs/>
                <w:sz w:val="16"/>
                <w:szCs w:val="16"/>
                <w:lang w:eastAsia="zh-CN"/>
              </w:rPr>
              <w:t>分。</w:t>
            </w:r>
          </w:p>
          <w:p w14:paraId="47177E0A" w14:textId="77777777" w:rsidR="004D5923" w:rsidRPr="0062370B" w:rsidRDefault="004D5923">
            <w:pPr>
              <w:rPr>
                <w:rFonts w:eastAsia="宋体" w:cs="Arial"/>
                <w:bCs/>
                <w:sz w:val="16"/>
                <w:szCs w:val="16"/>
                <w:lang w:eastAsia="zh-CN"/>
              </w:rPr>
            </w:pPr>
            <w:r w:rsidRPr="0062370B">
              <w:rPr>
                <w:rFonts w:eastAsia="宋体" w:cs="Arial"/>
                <w:bCs/>
                <w:sz w:val="16"/>
                <w:szCs w:val="16"/>
                <w:lang w:eastAsia="zh-CN"/>
              </w:rPr>
              <w:t>从</w:t>
            </w:r>
            <w:r w:rsidRPr="0062370B">
              <w:rPr>
                <w:rFonts w:eastAsia="宋体" w:cs="Arial"/>
                <w:bCs/>
                <w:sz w:val="16"/>
                <w:szCs w:val="16"/>
                <w:lang w:eastAsia="zh-CN"/>
              </w:rPr>
              <w:t>A</w:t>
            </w:r>
            <w:r w:rsidRPr="0062370B">
              <w:rPr>
                <w:rFonts w:eastAsia="宋体" w:cs="Arial"/>
                <w:color w:val="000000"/>
                <w:sz w:val="16"/>
                <w:szCs w:val="16"/>
                <w:lang w:eastAsia="zh-CN"/>
              </w:rPr>
              <w:t>-</w:t>
            </w:r>
            <w:r w:rsidRPr="0062370B">
              <w:rPr>
                <w:rFonts w:eastAsia="宋体" w:cs="Arial"/>
                <w:bCs/>
                <w:sz w:val="16"/>
                <w:szCs w:val="16"/>
                <w:lang w:eastAsia="zh-CN"/>
              </w:rPr>
              <w:t>F</w:t>
            </w:r>
            <w:r w:rsidRPr="0062370B">
              <w:rPr>
                <w:rFonts w:eastAsia="宋体" w:cs="Arial"/>
                <w:bCs/>
                <w:sz w:val="16"/>
                <w:szCs w:val="16"/>
                <w:lang w:eastAsia="zh-CN"/>
              </w:rPr>
              <w:t>中选择</w:t>
            </w:r>
            <w:r w:rsidRPr="0062370B">
              <w:rPr>
                <w:rFonts w:eastAsia="宋体" w:cs="Arial"/>
                <w:bCs/>
                <w:sz w:val="16"/>
                <w:szCs w:val="16"/>
                <w:lang w:eastAsia="zh-CN"/>
              </w:rPr>
              <w:t>3</w:t>
            </w:r>
            <w:r w:rsidRPr="0062370B">
              <w:rPr>
                <w:rFonts w:eastAsia="宋体" w:cs="Arial"/>
                <w:bCs/>
                <w:sz w:val="16"/>
                <w:szCs w:val="16"/>
                <w:lang w:eastAsia="zh-CN"/>
              </w:rPr>
              <w:t>项，得</w:t>
            </w:r>
            <w:r w:rsidRPr="0062370B">
              <w:rPr>
                <w:rFonts w:eastAsia="宋体" w:cs="Arial"/>
                <w:bCs/>
                <w:sz w:val="16"/>
                <w:szCs w:val="16"/>
                <w:lang w:eastAsia="zh-CN"/>
              </w:rPr>
              <w:t>75</w:t>
            </w:r>
            <w:r w:rsidRPr="0062370B">
              <w:rPr>
                <w:rFonts w:eastAsia="宋体" w:cs="Arial"/>
                <w:bCs/>
                <w:sz w:val="16"/>
                <w:szCs w:val="16"/>
                <w:lang w:eastAsia="zh-CN"/>
              </w:rPr>
              <w:t>分。</w:t>
            </w:r>
          </w:p>
          <w:p w14:paraId="6B4B1BA6" w14:textId="77777777" w:rsidR="004D5923" w:rsidRPr="0062370B" w:rsidRDefault="004D5923">
            <w:pPr>
              <w:rPr>
                <w:rFonts w:eastAsia="宋体" w:cs="Arial"/>
                <w:bCs/>
                <w:sz w:val="16"/>
                <w:szCs w:val="16"/>
                <w:lang w:eastAsia="zh-CN"/>
              </w:rPr>
            </w:pPr>
            <w:r w:rsidRPr="0062370B">
              <w:rPr>
                <w:rFonts w:eastAsia="宋体" w:cs="Arial"/>
                <w:bCs/>
                <w:sz w:val="16"/>
                <w:szCs w:val="16"/>
                <w:lang w:eastAsia="zh-CN"/>
              </w:rPr>
              <w:t>从</w:t>
            </w:r>
            <w:r w:rsidRPr="0062370B">
              <w:rPr>
                <w:rFonts w:eastAsia="宋体" w:cs="Arial"/>
                <w:bCs/>
                <w:sz w:val="16"/>
                <w:szCs w:val="16"/>
                <w:lang w:eastAsia="zh-CN"/>
              </w:rPr>
              <w:t>A</w:t>
            </w:r>
            <w:r w:rsidRPr="0062370B">
              <w:rPr>
                <w:rFonts w:eastAsia="宋体" w:cs="Arial"/>
                <w:color w:val="000000"/>
                <w:sz w:val="16"/>
                <w:szCs w:val="16"/>
                <w:lang w:eastAsia="zh-CN"/>
              </w:rPr>
              <w:t>-</w:t>
            </w:r>
            <w:r w:rsidRPr="0062370B">
              <w:rPr>
                <w:rFonts w:eastAsia="宋体" w:cs="Arial"/>
                <w:bCs/>
                <w:sz w:val="16"/>
                <w:szCs w:val="16"/>
                <w:lang w:eastAsia="zh-CN"/>
              </w:rPr>
              <w:t>F</w:t>
            </w:r>
            <w:r w:rsidRPr="0062370B">
              <w:rPr>
                <w:rFonts w:eastAsia="宋体" w:cs="Arial"/>
                <w:bCs/>
                <w:sz w:val="16"/>
                <w:szCs w:val="16"/>
                <w:lang w:eastAsia="zh-CN"/>
              </w:rPr>
              <w:t>中选择</w:t>
            </w:r>
            <w:r w:rsidRPr="0062370B">
              <w:rPr>
                <w:rFonts w:eastAsia="宋体" w:cs="Arial"/>
                <w:bCs/>
                <w:sz w:val="16"/>
                <w:szCs w:val="16"/>
                <w:lang w:eastAsia="zh-CN"/>
              </w:rPr>
              <w:t>2</w:t>
            </w:r>
            <w:r w:rsidRPr="0062370B">
              <w:rPr>
                <w:rFonts w:eastAsia="宋体" w:cs="Arial"/>
                <w:bCs/>
                <w:sz w:val="16"/>
                <w:szCs w:val="16"/>
                <w:lang w:eastAsia="zh-CN"/>
              </w:rPr>
              <w:t>项，得</w:t>
            </w:r>
            <w:r w:rsidRPr="0062370B">
              <w:rPr>
                <w:rFonts w:eastAsia="宋体" w:cs="Arial"/>
                <w:bCs/>
                <w:sz w:val="16"/>
                <w:szCs w:val="16"/>
                <w:lang w:eastAsia="zh-CN"/>
              </w:rPr>
              <w:t>50</w:t>
            </w:r>
            <w:r w:rsidRPr="0062370B">
              <w:rPr>
                <w:rFonts w:eastAsia="宋体" w:cs="Arial"/>
                <w:bCs/>
                <w:sz w:val="16"/>
                <w:szCs w:val="16"/>
                <w:lang w:eastAsia="zh-CN"/>
              </w:rPr>
              <w:t>分。</w:t>
            </w:r>
          </w:p>
          <w:p w14:paraId="3B709D3A" w14:textId="77777777" w:rsidR="004D5923" w:rsidRPr="0062370B" w:rsidRDefault="004D5923">
            <w:pPr>
              <w:rPr>
                <w:rFonts w:eastAsia="宋体" w:cs="Arial"/>
                <w:bCs/>
                <w:sz w:val="16"/>
                <w:szCs w:val="16"/>
                <w:lang w:eastAsia="zh-CN"/>
              </w:rPr>
            </w:pPr>
            <w:r w:rsidRPr="0062370B">
              <w:rPr>
                <w:rFonts w:eastAsia="宋体" w:cs="Arial"/>
                <w:bCs/>
                <w:sz w:val="16"/>
                <w:szCs w:val="16"/>
                <w:lang w:eastAsia="zh-CN"/>
              </w:rPr>
              <w:t>从</w:t>
            </w:r>
            <w:r w:rsidRPr="0062370B">
              <w:rPr>
                <w:rFonts w:eastAsia="宋体" w:cs="Arial"/>
                <w:bCs/>
                <w:sz w:val="16"/>
                <w:szCs w:val="16"/>
                <w:lang w:eastAsia="zh-CN"/>
              </w:rPr>
              <w:t>A</w:t>
            </w:r>
            <w:r w:rsidRPr="0062370B">
              <w:rPr>
                <w:rFonts w:eastAsia="宋体" w:cs="Arial"/>
                <w:color w:val="000000"/>
                <w:sz w:val="16"/>
                <w:szCs w:val="16"/>
                <w:lang w:eastAsia="zh-CN"/>
              </w:rPr>
              <w:t>-</w:t>
            </w:r>
            <w:r w:rsidRPr="0062370B">
              <w:rPr>
                <w:rFonts w:eastAsia="宋体" w:cs="Arial"/>
                <w:bCs/>
                <w:sz w:val="16"/>
                <w:szCs w:val="16"/>
                <w:lang w:eastAsia="zh-CN"/>
              </w:rPr>
              <w:t>F</w:t>
            </w:r>
            <w:r w:rsidRPr="0062370B">
              <w:rPr>
                <w:rFonts w:eastAsia="宋体" w:cs="Arial"/>
                <w:bCs/>
                <w:sz w:val="16"/>
                <w:szCs w:val="16"/>
                <w:lang w:eastAsia="zh-CN"/>
              </w:rPr>
              <w:t>中选</w:t>
            </w:r>
            <w:r w:rsidRPr="0062370B">
              <w:rPr>
                <w:rFonts w:eastAsia="宋体" w:cs="Arial"/>
                <w:bCs/>
                <w:sz w:val="16"/>
                <w:szCs w:val="16"/>
                <w:lang w:eastAsia="zh-CN"/>
              </w:rPr>
              <w:t>1</w:t>
            </w:r>
            <w:r w:rsidRPr="0062370B">
              <w:rPr>
                <w:rFonts w:eastAsia="宋体" w:cs="Arial"/>
                <w:bCs/>
                <w:sz w:val="16"/>
                <w:szCs w:val="16"/>
                <w:lang w:eastAsia="zh-CN"/>
              </w:rPr>
              <w:t>个，得</w:t>
            </w:r>
            <w:r w:rsidRPr="0062370B">
              <w:rPr>
                <w:rFonts w:eastAsia="宋体" w:cs="Arial"/>
                <w:bCs/>
                <w:sz w:val="16"/>
                <w:szCs w:val="16"/>
                <w:lang w:eastAsia="zh-CN"/>
              </w:rPr>
              <w:t>25</w:t>
            </w:r>
            <w:r w:rsidRPr="0062370B">
              <w:rPr>
                <w:rFonts w:eastAsia="宋体" w:cs="Arial"/>
                <w:bCs/>
                <w:sz w:val="16"/>
                <w:szCs w:val="16"/>
                <w:lang w:eastAsia="zh-CN"/>
              </w:rPr>
              <w:t>分。</w:t>
            </w:r>
          </w:p>
          <w:p w14:paraId="6A4C7F87" w14:textId="77777777" w:rsidR="004D5923" w:rsidRPr="0062370B" w:rsidRDefault="004D5923">
            <w:pPr>
              <w:rPr>
                <w:rStyle w:val="Hyperlink"/>
                <w:rFonts w:eastAsia="宋体" w:cs="Arial"/>
                <w:color w:val="000000" w:themeColor="text1"/>
                <w:sz w:val="16"/>
                <w:szCs w:val="16"/>
                <w:lang w:eastAsia="zh-CN"/>
              </w:rPr>
            </w:pPr>
            <w:r w:rsidRPr="0062370B">
              <w:rPr>
                <w:rFonts w:eastAsia="宋体" w:cs="Arial" w:hint="eastAsia"/>
                <w:bCs/>
                <w:sz w:val="16"/>
                <w:szCs w:val="16"/>
                <w:lang w:eastAsia="zh-CN"/>
              </w:rPr>
              <w:t>选择</w:t>
            </w:r>
            <w:r w:rsidRPr="0062370B">
              <w:rPr>
                <w:rFonts w:eastAsia="宋体" w:cs="Arial"/>
                <w:bCs/>
                <w:sz w:val="16"/>
                <w:szCs w:val="16"/>
                <w:lang w:eastAsia="zh-CN"/>
              </w:rPr>
              <w:t>G</w:t>
            </w:r>
            <w:r w:rsidRPr="0062370B">
              <w:rPr>
                <w:rFonts w:eastAsia="宋体" w:cs="Arial"/>
                <w:bCs/>
                <w:sz w:val="16"/>
                <w:szCs w:val="16"/>
                <w:lang w:eastAsia="zh-CN"/>
              </w:rPr>
              <w:t>、</w:t>
            </w:r>
            <w:r w:rsidRPr="0062370B">
              <w:rPr>
                <w:rFonts w:eastAsia="宋体" w:cs="Arial"/>
                <w:bCs/>
                <w:sz w:val="16"/>
                <w:szCs w:val="16"/>
                <w:lang w:eastAsia="zh-CN"/>
              </w:rPr>
              <w:t>H</w:t>
            </w:r>
            <w:r w:rsidRPr="0062370B">
              <w:rPr>
                <w:rFonts w:eastAsia="宋体" w:cs="Arial" w:hint="eastAsia"/>
                <w:bCs/>
                <w:sz w:val="16"/>
                <w:szCs w:val="16"/>
                <w:lang w:eastAsia="zh-CN"/>
              </w:rPr>
              <w:t>，得</w:t>
            </w:r>
            <w:r w:rsidRPr="0062370B">
              <w:rPr>
                <w:rFonts w:eastAsia="宋体" w:cs="Arial"/>
                <w:bCs/>
                <w:sz w:val="16"/>
                <w:szCs w:val="16"/>
                <w:lang w:eastAsia="zh-CN"/>
              </w:rPr>
              <w:t>0</w:t>
            </w:r>
            <w:r w:rsidRPr="0062370B">
              <w:rPr>
                <w:rFonts w:eastAsia="宋体" w:cs="Arial"/>
                <w:bCs/>
                <w:sz w:val="16"/>
                <w:szCs w:val="16"/>
                <w:lang w:eastAsia="zh-CN"/>
              </w:rPr>
              <w:t>分。</w:t>
            </w:r>
          </w:p>
        </w:tc>
        <w:tc>
          <w:tcPr>
            <w:tcW w:w="4086"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3C5467F"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122E318F" w14:textId="77777777" w:rsidR="004D5923" w:rsidRPr="0062370B" w:rsidRDefault="004D5923">
            <w:pPr>
              <w:rPr>
                <w:rStyle w:val="Hyperlink"/>
                <w:rFonts w:eastAsia="宋体" w:cs="Arial"/>
                <w:color w:val="000000" w:themeColor="text1"/>
                <w:sz w:val="16"/>
                <w:szCs w:val="16"/>
                <w:lang w:eastAsia="zh-CN"/>
              </w:rPr>
            </w:pPr>
          </w:p>
          <w:p w14:paraId="112FF000"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H</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4D5923" w:rsidRPr="0062370B" w14:paraId="38BB3B2D" w14:textId="77777777">
        <w:trPr>
          <w:trHeight w:val="354"/>
        </w:trPr>
        <w:tc>
          <w:tcPr>
            <w:tcW w:w="1862" w:type="dxa"/>
            <w:gridSpan w:val="2"/>
            <w:shd w:val="clear" w:color="auto" w:fill="auto"/>
            <w:vAlign w:val="center"/>
          </w:tcPr>
          <w:p w14:paraId="4796E929" w14:textId="77777777" w:rsidR="004D5923" w:rsidRPr="0062370B" w:rsidRDefault="004D5923">
            <w:pPr>
              <w:rPr>
                <w:rFonts w:eastAsia="宋体" w:cs="Arial"/>
                <w:b/>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3022" w:type="dxa"/>
            <w:gridSpan w:val="9"/>
            <w:shd w:val="clear" w:color="auto" w:fill="auto"/>
            <w:vAlign w:val="center"/>
          </w:tcPr>
          <w:p w14:paraId="037BA024" w14:textId="38B5BC77" w:rsidR="004D5923" w:rsidRPr="0062370B" w:rsidRDefault="00CA6A40">
            <w:pPr>
              <w:spacing w:before="100" w:beforeAutospacing="1" w:after="100" w:afterAutospacing="1" w:line="240" w:lineRule="auto"/>
              <w:textAlignment w:val="baseline"/>
              <w:rPr>
                <w:rFonts w:eastAsia="宋体" w:cs="Arial"/>
                <w:sz w:val="24"/>
                <w:szCs w:val="24"/>
                <w:lang w:eastAsia="zh-CN"/>
              </w:rPr>
            </w:pPr>
            <w:r w:rsidRPr="0062370B">
              <w:rPr>
                <w:rFonts w:ascii="宋体" w:eastAsia="宋体" w:hAnsi="宋体" w:cs="Arial" w:hint="eastAsia"/>
                <w:sz w:val="16"/>
                <w:szCs w:val="16"/>
                <w:lang w:eastAsia="zh-CN"/>
              </w:rPr>
              <w:t>考虑到前述答案选项已</w:t>
            </w:r>
            <w:r w:rsidR="000738DD" w:rsidRPr="0062370B">
              <w:rPr>
                <w:rFonts w:ascii="宋体" w:eastAsia="宋体" w:hAnsi="宋体" w:cs="Arial" w:hint="eastAsia"/>
                <w:sz w:val="16"/>
                <w:szCs w:val="16"/>
                <w:lang w:eastAsia="zh-CN"/>
              </w:rPr>
              <w:t>涵盖所识别的良好做法</w:t>
            </w:r>
            <w:r w:rsidR="002D1F70" w:rsidRPr="0062370B">
              <w:rPr>
                <w:rFonts w:ascii="宋体" w:eastAsia="宋体" w:hAnsi="宋体" w:cs="Arial" w:hint="eastAsia"/>
                <w:sz w:val="16"/>
                <w:szCs w:val="16"/>
                <w:lang w:eastAsia="zh-CN"/>
              </w:rPr>
              <w:t>，因此</w:t>
            </w:r>
            <w:r w:rsidR="004D5923" w:rsidRPr="0062370B">
              <w:rPr>
                <w:rFonts w:eastAsia="宋体" w:cs="Arial"/>
                <w:color w:val="000000"/>
                <w:sz w:val="16"/>
                <w:szCs w:val="16"/>
                <w:lang w:eastAsia="zh-CN"/>
              </w:rPr>
              <w:t>选择其他</w:t>
            </w:r>
            <w:r w:rsidR="004D5923" w:rsidRPr="0062370B">
              <w:rPr>
                <w:rFonts w:eastAsia="宋体" w:cs="Arial" w:hint="eastAsia"/>
                <w:color w:val="000000"/>
                <w:sz w:val="16"/>
                <w:szCs w:val="16"/>
                <w:lang w:eastAsia="zh-CN"/>
              </w:rPr>
              <w:t>(</w:t>
            </w:r>
            <w:r w:rsidR="004D5923" w:rsidRPr="0062370B">
              <w:rPr>
                <w:rFonts w:eastAsia="宋体" w:cs="Arial"/>
                <w:color w:val="000000"/>
                <w:sz w:val="16"/>
                <w:szCs w:val="16"/>
                <w:lang w:eastAsia="zh-CN"/>
              </w:rPr>
              <w:t>G)</w:t>
            </w:r>
            <w:r w:rsidR="004D5923" w:rsidRPr="0062370B">
              <w:rPr>
                <w:rStyle w:val="Hyperlink"/>
                <w:rFonts w:eastAsia="宋体" w:cs="Arial"/>
                <w:color w:val="000000" w:themeColor="text1"/>
                <w:sz w:val="16"/>
                <w:szCs w:val="16"/>
                <w:lang w:eastAsia="zh-CN"/>
              </w:rPr>
              <w:t>将不计入评分。</w:t>
            </w:r>
          </w:p>
        </w:tc>
      </w:tr>
      <w:tr w:rsidR="004D5923" w:rsidRPr="0062370B" w14:paraId="6E7D3D78" w14:textId="77777777">
        <w:trPr>
          <w:trHeight w:val="300"/>
        </w:trPr>
        <w:tc>
          <w:tcPr>
            <w:tcW w:w="1862" w:type="dxa"/>
            <w:gridSpan w:val="2"/>
            <w:shd w:val="clear" w:color="auto" w:fill="auto"/>
            <w:vAlign w:val="center"/>
          </w:tcPr>
          <w:p w14:paraId="01DA0CBC"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22" w:type="dxa"/>
            <w:gridSpan w:val="9"/>
            <w:shd w:val="clear" w:color="auto" w:fill="auto"/>
            <w:vAlign w:val="center"/>
          </w:tcPr>
          <w:p w14:paraId="2527448B" w14:textId="2027ED41" w:rsidR="004D5923" w:rsidRPr="0062370B" w:rsidRDefault="000B58F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低</w:t>
            </w:r>
          </w:p>
        </w:tc>
      </w:tr>
    </w:tbl>
    <w:p w14:paraId="55AC258B" w14:textId="77777777" w:rsidR="004D5923" w:rsidRPr="0062370B" w:rsidRDefault="004D5923" w:rsidP="004D5923">
      <w:pPr>
        <w:spacing w:after="160" w:line="259" w:lineRule="auto"/>
        <w:rPr>
          <w:rFonts w:eastAsia="宋体" w:cs="Arial"/>
          <w:lang w:eastAsia="zh-CN"/>
        </w:rPr>
      </w:pPr>
    </w:p>
    <w:p w14:paraId="48293690"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9"/>
        <w:gridCol w:w="1554"/>
        <w:gridCol w:w="137"/>
        <w:gridCol w:w="2694"/>
        <w:gridCol w:w="4657"/>
        <w:gridCol w:w="1977"/>
        <w:gridCol w:w="2008"/>
        <w:gridCol w:w="8"/>
      </w:tblGrid>
      <w:tr w:rsidR="004D5923" w:rsidRPr="0062370B" w14:paraId="7C7172BD" w14:textId="77777777">
        <w:trPr>
          <w:trHeight w:val="402"/>
        </w:trPr>
        <w:tc>
          <w:tcPr>
            <w:tcW w:w="1850" w:type="dxa"/>
            <w:vMerge w:val="restart"/>
            <w:shd w:val="clear" w:color="auto" w:fill="F2F2F2" w:themeFill="background1" w:themeFillShade="F2"/>
            <w:vAlign w:val="center"/>
            <w:hideMark/>
          </w:tcPr>
          <w:p w14:paraId="701F0FD2"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72AEDF80" w14:textId="77777777" w:rsidR="004D5923" w:rsidRPr="0062370B" w:rsidRDefault="004D5923">
            <w:pPr>
              <w:spacing w:line="240" w:lineRule="auto"/>
              <w:jc w:val="center"/>
              <w:textAlignment w:val="baseline"/>
              <w:rPr>
                <w:rFonts w:eastAsia="宋体" w:cs="Arial"/>
                <w:b/>
                <w:sz w:val="10"/>
                <w:szCs w:val="10"/>
                <w:lang w:eastAsia="en-GB"/>
              </w:rPr>
            </w:pPr>
          </w:p>
          <w:p w14:paraId="39C12737" w14:textId="77777777" w:rsidR="004D5923" w:rsidRPr="0062370B" w:rsidRDefault="004D5923">
            <w:pPr>
              <w:keepNext/>
              <w:keepLines/>
              <w:spacing w:after="100" w:afterAutospacing="1"/>
              <w:jc w:val="center"/>
              <w:outlineLvl w:val="1"/>
              <w:rPr>
                <w:rFonts w:eastAsia="宋体" w:cs="Arial"/>
                <w:b/>
                <w:bCs/>
                <w:color w:val="000000" w:themeColor="text1"/>
                <w:sz w:val="22"/>
                <w:szCs w:val="22"/>
                <w:lang w:eastAsia="en-GB"/>
              </w:rPr>
            </w:pPr>
            <w:bookmarkStart w:id="59" w:name="_Toc133243180"/>
            <w:r w:rsidRPr="0062370B">
              <w:rPr>
                <w:rFonts w:eastAsia="宋体" w:cs="Arial"/>
                <w:b/>
                <w:bCs/>
                <w:color w:val="000000" w:themeColor="text1"/>
                <w:sz w:val="22"/>
                <w:szCs w:val="22"/>
                <w:lang w:eastAsia="en-GB"/>
              </w:rPr>
              <w:t>PGS 38</w:t>
            </w:r>
            <w:bookmarkEnd w:id="59"/>
          </w:p>
        </w:tc>
        <w:tc>
          <w:tcPr>
            <w:tcW w:w="1555" w:type="dxa"/>
            <w:shd w:val="clear" w:color="auto" w:fill="F2F2F2" w:themeFill="background1" w:themeFillShade="F2"/>
            <w:vAlign w:val="center"/>
            <w:hideMark/>
          </w:tcPr>
          <w:p w14:paraId="420A2A3E"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2" w:type="dxa"/>
            <w:gridSpan w:val="2"/>
            <w:shd w:val="clear" w:color="auto" w:fill="F2F2F2" w:themeFill="background1" w:themeFillShade="F2"/>
            <w:vAlign w:val="center"/>
          </w:tcPr>
          <w:p w14:paraId="1B036E62" w14:textId="36C59E3F" w:rsidR="004D5923" w:rsidRPr="0062370B" w:rsidRDefault="00C560A5">
            <w:pPr>
              <w:spacing w:line="240" w:lineRule="auto"/>
              <w:textAlignment w:val="baseline"/>
              <w:rPr>
                <w:rFonts w:eastAsia="宋体" w:cs="Arial"/>
                <w:sz w:val="14"/>
                <w:szCs w:val="14"/>
                <w:lang w:eastAsia="en-GB"/>
              </w:rPr>
            </w:pPr>
            <w:r w:rsidRPr="0062370B">
              <w:rPr>
                <w:rFonts w:eastAsia="宋体" w:cs="Arial"/>
                <w:b/>
                <w:bCs/>
                <w:sz w:val="22"/>
                <w:szCs w:val="22"/>
              </w:rPr>
              <w:t>OO 5.1, OO 5.3 FI, OO 8</w:t>
            </w:r>
          </w:p>
        </w:tc>
        <w:tc>
          <w:tcPr>
            <w:tcW w:w="4660" w:type="dxa"/>
            <w:vMerge w:val="restart"/>
            <w:shd w:val="clear" w:color="auto" w:fill="F2F2F2" w:themeFill="background1" w:themeFillShade="F2"/>
            <w:vAlign w:val="center"/>
          </w:tcPr>
          <w:p w14:paraId="6DAE619E"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55E3D731" w14:textId="77777777" w:rsidR="004D5923" w:rsidRPr="0062370B" w:rsidRDefault="004D5923">
            <w:pPr>
              <w:spacing w:line="240" w:lineRule="auto"/>
              <w:jc w:val="center"/>
              <w:textAlignment w:val="baseline"/>
              <w:rPr>
                <w:rFonts w:eastAsia="宋体" w:cs="Arial"/>
                <w:sz w:val="14"/>
                <w:szCs w:val="14"/>
                <w:lang w:eastAsia="en-GB"/>
              </w:rPr>
            </w:pPr>
          </w:p>
          <w:p w14:paraId="20C3691D" w14:textId="77777777" w:rsidR="004D5923" w:rsidRPr="0062370B" w:rsidRDefault="004D5923">
            <w:pPr>
              <w:jc w:val="center"/>
              <w:rPr>
                <w:rFonts w:eastAsia="宋体" w:cs="Arial"/>
                <w:sz w:val="18"/>
                <w:szCs w:val="18"/>
              </w:rPr>
            </w:pPr>
            <w:r w:rsidRPr="0062370B">
              <w:rPr>
                <w:rFonts w:eastAsia="宋体" w:cs="Arial" w:hint="eastAsia"/>
                <w:b/>
                <w:bCs/>
                <w:sz w:val="22"/>
                <w:szCs w:val="22"/>
                <w:lang w:eastAsia="zh-CN"/>
              </w:rPr>
              <w:t>尽责</w:t>
            </w:r>
            <w:r w:rsidRPr="0062370B">
              <w:rPr>
                <w:rFonts w:eastAsia="宋体" w:cs="Arial"/>
                <w:b/>
                <w:bCs/>
                <w:sz w:val="22"/>
                <w:szCs w:val="22"/>
              </w:rPr>
              <w:t>管理</w:t>
            </w:r>
            <w:r w:rsidRPr="0062370B">
              <w:rPr>
                <w:rFonts w:eastAsia="宋体" w:cs="Arial" w:hint="eastAsia"/>
                <w:b/>
                <w:bCs/>
                <w:sz w:val="22"/>
                <w:szCs w:val="22"/>
                <w:lang w:eastAsia="zh-CN"/>
              </w:rPr>
              <w:t>：</w:t>
            </w:r>
            <w:r w:rsidRPr="0062370B">
              <w:rPr>
                <w:rFonts w:eastAsia="宋体" w:cs="Arial"/>
                <w:b/>
                <w:bCs/>
                <w:sz w:val="22"/>
                <w:szCs w:val="22"/>
              </w:rPr>
              <w:t>升级</w:t>
            </w:r>
          </w:p>
        </w:tc>
        <w:tc>
          <w:tcPr>
            <w:tcW w:w="1978" w:type="dxa"/>
            <w:vMerge w:val="restart"/>
            <w:shd w:val="clear" w:color="auto" w:fill="F2F2F2" w:themeFill="background1" w:themeFillShade="F2"/>
            <w:vAlign w:val="center"/>
            <w:hideMark/>
          </w:tcPr>
          <w:p w14:paraId="03A4501C"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1A1FC17" w14:textId="77777777" w:rsidR="004D5923" w:rsidRPr="0062370B" w:rsidRDefault="004D5923">
            <w:pPr>
              <w:spacing w:line="240" w:lineRule="auto"/>
              <w:jc w:val="center"/>
              <w:textAlignment w:val="baseline"/>
              <w:rPr>
                <w:rFonts w:eastAsia="宋体" w:cs="Arial"/>
                <w:b/>
                <w:bCs/>
                <w:sz w:val="14"/>
                <w:szCs w:val="14"/>
                <w:lang w:eastAsia="en-GB"/>
              </w:rPr>
            </w:pPr>
          </w:p>
          <w:p w14:paraId="4E50E7DB"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2009" w:type="dxa"/>
            <w:gridSpan w:val="2"/>
            <w:vMerge w:val="restart"/>
            <w:shd w:val="clear" w:color="auto" w:fill="A6A6A6" w:themeFill="background1" w:themeFillShade="A6"/>
            <w:tcMar>
              <w:top w:w="113" w:type="dxa"/>
              <w:left w:w="113" w:type="dxa"/>
              <w:bottom w:w="113" w:type="dxa"/>
              <w:right w:w="113" w:type="dxa"/>
            </w:tcMar>
            <w:vAlign w:val="center"/>
            <w:hideMark/>
          </w:tcPr>
          <w:p w14:paraId="10DB8CCF"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51B5A948" w14:textId="77777777" w:rsidR="004D5923" w:rsidRPr="0062370B" w:rsidRDefault="004D5923">
            <w:pPr>
              <w:spacing w:line="240" w:lineRule="auto"/>
              <w:jc w:val="center"/>
              <w:textAlignment w:val="baseline"/>
              <w:rPr>
                <w:rFonts w:eastAsia="宋体" w:cs="Arial"/>
                <w:b/>
                <w:bCs/>
                <w:color w:val="FFFFFF" w:themeColor="background1"/>
                <w:sz w:val="14"/>
                <w:szCs w:val="14"/>
                <w:lang w:eastAsia="zh-CN"/>
              </w:rPr>
            </w:pPr>
          </w:p>
          <w:p w14:paraId="412BFEF5" w14:textId="77777777" w:rsidR="004D5923" w:rsidRPr="0062370B" w:rsidRDefault="004D5923">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4FE0C1A3" w14:textId="77777777" w:rsidR="004D5923" w:rsidRPr="0062370B" w:rsidRDefault="004D5923">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4D5923" w:rsidRPr="0062370B" w14:paraId="5CA3DB7B" w14:textId="77777777">
        <w:trPr>
          <w:trHeight w:val="402"/>
        </w:trPr>
        <w:tc>
          <w:tcPr>
            <w:tcW w:w="1850" w:type="dxa"/>
            <w:vMerge/>
            <w:shd w:val="clear" w:color="auto" w:fill="F2F2F2" w:themeFill="background1" w:themeFillShade="F2"/>
            <w:vAlign w:val="center"/>
          </w:tcPr>
          <w:p w14:paraId="274BA569" w14:textId="77777777" w:rsidR="004D5923" w:rsidRPr="0062370B" w:rsidRDefault="004D5923">
            <w:pPr>
              <w:spacing w:line="240" w:lineRule="auto"/>
              <w:jc w:val="center"/>
              <w:textAlignment w:val="baseline"/>
              <w:rPr>
                <w:rFonts w:eastAsia="宋体" w:cs="Arial"/>
                <w:b/>
                <w:sz w:val="14"/>
                <w:szCs w:val="14"/>
                <w:lang w:eastAsia="zh-CN"/>
              </w:rPr>
            </w:pPr>
          </w:p>
        </w:tc>
        <w:tc>
          <w:tcPr>
            <w:tcW w:w="1555" w:type="dxa"/>
            <w:shd w:val="clear" w:color="auto" w:fill="F2F2F2" w:themeFill="background1" w:themeFillShade="F2"/>
            <w:vAlign w:val="center"/>
          </w:tcPr>
          <w:p w14:paraId="1C158497"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2" w:type="dxa"/>
            <w:gridSpan w:val="2"/>
            <w:shd w:val="clear" w:color="auto" w:fill="F2F2F2" w:themeFill="background1" w:themeFillShade="F2"/>
            <w:vAlign w:val="center"/>
          </w:tcPr>
          <w:p w14:paraId="008C475D" w14:textId="77777777" w:rsidR="004D5923" w:rsidRPr="0062370B" w:rsidRDefault="004D5923">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660" w:type="dxa"/>
            <w:vMerge/>
            <w:shd w:val="clear" w:color="auto" w:fill="F2F2F2" w:themeFill="background1" w:themeFillShade="F2"/>
            <w:vAlign w:val="center"/>
          </w:tcPr>
          <w:p w14:paraId="209A583C" w14:textId="77777777" w:rsidR="004D5923" w:rsidRPr="0062370B" w:rsidRDefault="004D5923">
            <w:pPr>
              <w:spacing w:line="240" w:lineRule="auto"/>
              <w:jc w:val="center"/>
              <w:textAlignment w:val="baseline"/>
              <w:rPr>
                <w:rFonts w:eastAsia="宋体" w:cs="Arial"/>
                <w:b/>
                <w:sz w:val="14"/>
                <w:szCs w:val="14"/>
                <w:lang w:eastAsia="en-GB"/>
              </w:rPr>
            </w:pPr>
          </w:p>
        </w:tc>
        <w:tc>
          <w:tcPr>
            <w:tcW w:w="1978" w:type="dxa"/>
            <w:vMerge/>
            <w:shd w:val="clear" w:color="auto" w:fill="F2F2F2" w:themeFill="background1" w:themeFillShade="F2"/>
            <w:vAlign w:val="center"/>
          </w:tcPr>
          <w:p w14:paraId="5C37B809" w14:textId="77777777" w:rsidR="004D5923" w:rsidRPr="0062370B" w:rsidRDefault="004D5923">
            <w:pPr>
              <w:spacing w:line="240" w:lineRule="auto"/>
              <w:jc w:val="center"/>
              <w:textAlignment w:val="baseline"/>
              <w:rPr>
                <w:rFonts w:eastAsia="宋体" w:cs="Arial"/>
                <w:b/>
                <w:bCs/>
                <w:sz w:val="14"/>
                <w:szCs w:val="14"/>
                <w:lang w:eastAsia="en-GB"/>
              </w:rPr>
            </w:pPr>
          </w:p>
        </w:tc>
        <w:tc>
          <w:tcPr>
            <w:tcW w:w="2009" w:type="dxa"/>
            <w:gridSpan w:val="2"/>
            <w:vMerge/>
            <w:shd w:val="clear" w:color="auto" w:fill="A6A6A6" w:themeFill="background1" w:themeFillShade="A6"/>
            <w:tcMar>
              <w:top w:w="113" w:type="dxa"/>
              <w:left w:w="113" w:type="dxa"/>
              <w:bottom w:w="113" w:type="dxa"/>
              <w:right w:w="113" w:type="dxa"/>
            </w:tcMar>
            <w:vAlign w:val="center"/>
          </w:tcPr>
          <w:p w14:paraId="609C0620"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35CBB29C" w14:textId="77777777">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527E011" w14:textId="3F8B9ABC" w:rsidR="004D5923" w:rsidRPr="0062370B" w:rsidRDefault="000B717D">
            <w:pPr>
              <w:spacing w:line="276" w:lineRule="auto"/>
              <w:textAlignment w:val="baseline"/>
              <w:rPr>
                <w:rFonts w:eastAsia="宋体" w:cs="Arial"/>
                <w:bCs/>
                <w:i/>
                <w:iCs/>
                <w:lang w:eastAsia="zh-CN"/>
              </w:rPr>
            </w:pPr>
            <w:r w:rsidRPr="0062370B">
              <w:rPr>
                <w:rFonts w:eastAsia="宋体" w:cs="Arial"/>
                <w:b/>
                <w:lang w:eastAsia="zh-CN"/>
              </w:rPr>
              <w:t>请说明</w:t>
            </w:r>
            <w:r w:rsidR="004D5923" w:rsidRPr="0062370B">
              <w:rPr>
                <w:rFonts w:eastAsia="宋体" w:cs="Arial"/>
                <w:b/>
                <w:lang w:eastAsia="zh-CN"/>
              </w:rPr>
              <w:t>贵机构</w:t>
            </w:r>
            <w:r w:rsidR="004D5923" w:rsidRPr="0062370B">
              <w:rPr>
                <w:rFonts w:eastAsia="宋体" w:cs="Arial" w:hint="eastAsia"/>
                <w:b/>
                <w:lang w:eastAsia="zh-CN"/>
              </w:rPr>
              <w:t>对</w:t>
            </w:r>
            <w:hyperlink r:id="rId274" w:history="1">
              <w:r w:rsidR="004D5923" w:rsidRPr="0062370B">
                <w:rPr>
                  <w:rStyle w:val="Hyperlink"/>
                  <w:rFonts w:eastAsia="宋体" w:cs="Arial" w:hint="eastAsia"/>
                  <w:b/>
                  <w:color w:val="auto"/>
                  <w:lang w:eastAsia="zh-CN"/>
                </w:rPr>
                <w:t>内部管理</w:t>
              </w:r>
              <w:r w:rsidR="005547B2" w:rsidRPr="0062370B">
                <w:rPr>
                  <w:rStyle w:val="Hyperlink"/>
                  <w:rFonts w:eastAsia="宋体" w:cs="Arial" w:hint="eastAsia"/>
                  <w:b/>
                  <w:color w:val="auto"/>
                  <w:lang w:eastAsia="zh-CN"/>
                </w:rPr>
                <w:t>的</w:t>
              </w:r>
              <w:r w:rsidR="00AF33FA" w:rsidRPr="0062370B">
                <w:rPr>
                  <w:rStyle w:val="Hyperlink"/>
                  <w:rFonts w:eastAsia="宋体" w:cs="Arial"/>
                  <w:b/>
                  <w:lang w:eastAsia="zh-CN"/>
                </w:rPr>
                <w:t>主权、超国家或机构债券</w:t>
              </w:r>
            </w:hyperlink>
            <w:r w:rsidR="004D5923" w:rsidRPr="0062370B">
              <w:rPr>
                <w:rFonts w:eastAsia="宋体" w:cs="Arial"/>
                <w:b/>
                <w:lang w:eastAsia="zh-CN"/>
              </w:rPr>
              <w:t>和</w:t>
            </w:r>
            <w:r w:rsidR="004D5923" w:rsidRPr="0062370B">
              <w:rPr>
                <w:rFonts w:eastAsia="宋体" w:cs="Arial"/>
                <w:b/>
                <w:lang w:eastAsia="zh-CN"/>
              </w:rPr>
              <w:t>/</w:t>
            </w:r>
            <w:r w:rsidR="004D5923" w:rsidRPr="0062370B">
              <w:rPr>
                <w:rFonts w:eastAsia="宋体" w:cs="Arial"/>
                <w:b/>
                <w:lang w:eastAsia="zh-CN"/>
              </w:rPr>
              <w:t>或</w:t>
            </w:r>
            <w:hyperlink r:id="rId275" w:history="1">
              <w:r w:rsidR="00AF33FA" w:rsidRPr="0062370B">
                <w:rPr>
                  <w:rStyle w:val="Hyperlink"/>
                  <w:rFonts w:eastAsia="宋体" w:cs="Arial" w:hint="eastAsia"/>
                  <w:b/>
                  <w:lang w:eastAsia="zh-CN"/>
                </w:rPr>
                <w:t>私募债</w:t>
              </w:r>
            </w:hyperlink>
            <w:hyperlink r:id="rId276" w:history="1">
              <w:r w:rsidR="004D5923" w:rsidRPr="0062370B">
                <w:rPr>
                  <w:rStyle w:val="Hyperlink"/>
                  <w:rFonts w:eastAsia="宋体" w:cs="Arial" w:hint="eastAsia"/>
                  <w:b/>
                  <w:lang w:eastAsia="zh-CN"/>
                </w:rPr>
                <w:t>固定收益</w:t>
              </w:r>
            </w:hyperlink>
            <w:r w:rsidR="004D5923" w:rsidRPr="0062370B">
              <w:rPr>
                <w:rFonts w:eastAsia="宋体" w:cs="Arial"/>
                <w:b/>
                <w:lang w:eastAsia="zh-CN"/>
              </w:rPr>
              <w:t>资产的</w:t>
            </w:r>
            <w:hyperlink r:id="rId277" w:history="1">
              <w:r w:rsidR="004D5923" w:rsidRPr="0062370B">
                <w:rPr>
                  <w:rStyle w:val="Hyperlink"/>
                  <w:rFonts w:eastAsia="宋体" w:cs="Arial"/>
                  <w:b/>
                  <w:lang w:eastAsia="zh-CN"/>
                </w:rPr>
                <w:t>升级</w:t>
              </w:r>
            </w:hyperlink>
            <w:r w:rsidR="004D5923" w:rsidRPr="0062370B">
              <w:rPr>
                <w:rFonts w:eastAsia="宋体" w:cs="Arial"/>
                <w:b/>
                <w:lang w:eastAsia="zh-CN"/>
              </w:rPr>
              <w:t>方法。</w:t>
            </w:r>
          </w:p>
        </w:tc>
      </w:tr>
      <w:tr w:rsidR="004D5923" w:rsidRPr="0062370B" w14:paraId="24F2152A" w14:textId="77777777">
        <w:trPr>
          <w:gridAfter w:val="1"/>
          <w:wAfter w:w="8" w:type="dxa"/>
          <w:trHeight w:val="430"/>
        </w:trPr>
        <w:tc>
          <w:tcPr>
            <w:tcW w:w="3542" w:type="dxa"/>
            <w:gridSpan w:val="3"/>
            <w:shd w:val="clear" w:color="auto" w:fill="auto"/>
            <w:tcMar>
              <w:top w:w="113" w:type="dxa"/>
              <w:left w:w="113" w:type="dxa"/>
              <w:bottom w:w="113" w:type="dxa"/>
              <w:right w:w="113" w:type="dxa"/>
            </w:tcMar>
            <w:vAlign w:val="center"/>
          </w:tcPr>
          <w:p w14:paraId="628FDA9E" w14:textId="77777777" w:rsidR="004D5923" w:rsidRPr="0062370B" w:rsidRDefault="004D5923">
            <w:pPr>
              <w:spacing w:line="276" w:lineRule="auto"/>
              <w:textAlignment w:val="baseline"/>
              <w:rPr>
                <w:rFonts w:eastAsia="宋体" w:cs="Arial"/>
                <w:lang w:eastAsia="zh-CN"/>
              </w:rPr>
            </w:pPr>
          </w:p>
        </w:tc>
        <w:tc>
          <w:tcPr>
            <w:tcW w:w="11342" w:type="dxa"/>
            <w:gridSpan w:val="4"/>
            <w:shd w:val="clear" w:color="auto" w:fill="F2F2F2" w:themeFill="background1" w:themeFillShade="F2"/>
            <w:vAlign w:val="center"/>
          </w:tcPr>
          <w:p w14:paraId="43C2D855" w14:textId="77777777" w:rsidR="004D5923" w:rsidRPr="0062370B" w:rsidRDefault="004D5923">
            <w:pPr>
              <w:spacing w:line="276" w:lineRule="auto"/>
              <w:textAlignment w:val="baseline"/>
              <w:rPr>
                <w:rFonts w:eastAsia="宋体" w:cs="Arial"/>
                <w:b/>
                <w:szCs w:val="16"/>
                <w:lang w:eastAsia="en-GB"/>
              </w:rPr>
            </w:pPr>
            <w:r w:rsidRPr="0062370B">
              <w:rPr>
                <w:rFonts w:eastAsia="宋体" w:cs="Arial"/>
                <w:b/>
                <w:bCs/>
                <w:szCs w:val="16"/>
                <w:lang w:eastAsia="en-GB"/>
              </w:rPr>
              <w:t>升级方法</w:t>
            </w:r>
          </w:p>
        </w:tc>
      </w:tr>
      <w:tr w:rsidR="004D5923" w:rsidRPr="0062370B" w14:paraId="07B236B6" w14:textId="77777777">
        <w:trPr>
          <w:gridAfter w:val="1"/>
          <w:wAfter w:w="8" w:type="dxa"/>
          <w:trHeight w:val="313"/>
        </w:trPr>
        <w:tc>
          <w:tcPr>
            <w:tcW w:w="35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22AF64" w14:textId="69BBFE21" w:rsidR="004D5923" w:rsidRPr="0062370B" w:rsidRDefault="004D5923">
            <w:pPr>
              <w:spacing w:line="276" w:lineRule="auto"/>
              <w:textAlignment w:val="baseline"/>
              <w:rPr>
                <w:rFonts w:eastAsia="宋体" w:cs="Arial"/>
              </w:rPr>
            </w:pPr>
            <w:r w:rsidRPr="0062370B">
              <w:rPr>
                <w:rFonts w:eastAsia="宋体" w:cs="Arial"/>
              </w:rPr>
              <w:t xml:space="preserve">(A) </w:t>
            </w:r>
            <w:r w:rsidR="00AF33FA" w:rsidRPr="0062370B">
              <w:rPr>
                <w:rFonts w:eastAsia="宋体" w:cs="Arial"/>
              </w:rPr>
              <w:t>主权、超国家或机构债券</w:t>
            </w:r>
          </w:p>
        </w:tc>
        <w:tc>
          <w:tcPr>
            <w:tcW w:w="11342" w:type="dxa"/>
            <w:gridSpan w:val="4"/>
            <w:shd w:val="clear" w:color="auto" w:fill="FFFFFF" w:themeFill="background1"/>
            <w:vAlign w:val="center"/>
          </w:tcPr>
          <w:p w14:paraId="2BAF85F1" w14:textId="77777777" w:rsidR="004D5923" w:rsidRPr="0062370B" w:rsidRDefault="004D5923">
            <w:pPr>
              <w:spacing w:line="276" w:lineRule="auto"/>
              <w:textAlignment w:val="baseline"/>
              <w:rPr>
                <w:rFonts w:eastAsia="宋体" w:cs="Arial"/>
                <w:b/>
                <w:bCs/>
                <w:szCs w:val="16"/>
                <w:lang w:eastAsia="en-GB"/>
              </w:rPr>
            </w:pPr>
            <w:r w:rsidRPr="0062370B">
              <w:rPr>
                <w:rFonts w:eastAsia="宋体" w:cs="Arial"/>
                <w:szCs w:val="14"/>
                <w:lang w:eastAsia="en-GB"/>
              </w:rPr>
              <w:t>[</w:t>
            </w:r>
            <w:r w:rsidRPr="0062370B">
              <w:rPr>
                <w:rFonts w:eastAsia="宋体" w:cs="Arial"/>
                <w:szCs w:val="14"/>
                <w:lang w:eastAsia="en-GB"/>
              </w:rPr>
              <w:t>选填自由文本</w:t>
            </w:r>
            <w:r w:rsidRPr="0062370B">
              <w:rPr>
                <w:rFonts w:eastAsia="宋体" w:cs="Arial"/>
                <w:szCs w:val="16"/>
                <w:lang w:eastAsia="en-GB"/>
              </w:rPr>
              <w:t>：大</w:t>
            </w:r>
            <w:r w:rsidRPr="0062370B">
              <w:rPr>
                <w:rFonts w:eastAsia="宋体" w:cs="Arial"/>
                <w:szCs w:val="16"/>
                <w:lang w:eastAsia="en-GB"/>
              </w:rPr>
              <w:t>]</w:t>
            </w:r>
          </w:p>
        </w:tc>
      </w:tr>
      <w:tr w:rsidR="004D5923" w:rsidRPr="0062370B" w14:paraId="1548D5B4" w14:textId="77777777">
        <w:trPr>
          <w:gridAfter w:val="1"/>
          <w:wAfter w:w="8" w:type="dxa"/>
          <w:trHeight w:val="179"/>
        </w:trPr>
        <w:tc>
          <w:tcPr>
            <w:tcW w:w="35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E99485" w14:textId="6C111E0A" w:rsidR="004D5923" w:rsidRPr="0062370B" w:rsidRDefault="004D5923">
            <w:pPr>
              <w:spacing w:line="276" w:lineRule="auto"/>
              <w:textAlignment w:val="baseline"/>
              <w:rPr>
                <w:rFonts w:eastAsia="宋体" w:cs="Arial"/>
              </w:rPr>
            </w:pPr>
            <w:r w:rsidRPr="0062370B">
              <w:rPr>
                <w:rFonts w:eastAsia="宋体" w:cs="Arial"/>
              </w:rPr>
              <w:t xml:space="preserve">(B) </w:t>
            </w:r>
            <w:r w:rsidR="00AF33FA" w:rsidRPr="0062370B">
              <w:rPr>
                <w:rFonts w:eastAsia="宋体" w:cs="Arial"/>
              </w:rPr>
              <w:t>私募债</w:t>
            </w:r>
          </w:p>
        </w:tc>
        <w:tc>
          <w:tcPr>
            <w:tcW w:w="11342" w:type="dxa"/>
            <w:gridSpan w:val="4"/>
            <w:tcBorders>
              <w:bottom w:val="single" w:sz="6" w:space="0" w:color="A6A6A6" w:themeColor="background1" w:themeShade="A6"/>
            </w:tcBorders>
            <w:shd w:val="clear" w:color="auto" w:fill="FFFFFF" w:themeFill="background1"/>
            <w:vAlign w:val="center"/>
          </w:tcPr>
          <w:p w14:paraId="4DF39931" w14:textId="77777777" w:rsidR="004D5923" w:rsidRPr="0062370B" w:rsidRDefault="004D5923">
            <w:pPr>
              <w:spacing w:line="276" w:lineRule="auto"/>
              <w:textAlignment w:val="baseline"/>
              <w:rPr>
                <w:rFonts w:eastAsia="宋体" w:cs="Arial"/>
                <w:szCs w:val="16"/>
                <w:lang w:eastAsia="en-GB"/>
              </w:rPr>
            </w:pPr>
            <w:r w:rsidRPr="0062370B">
              <w:rPr>
                <w:rFonts w:eastAsia="宋体" w:cs="Arial"/>
                <w:szCs w:val="14"/>
                <w:lang w:eastAsia="en-GB"/>
              </w:rPr>
              <w:t>[</w:t>
            </w:r>
            <w:r w:rsidRPr="0062370B">
              <w:rPr>
                <w:rFonts w:eastAsia="宋体" w:cs="Arial"/>
                <w:szCs w:val="14"/>
                <w:lang w:eastAsia="en-GB"/>
              </w:rPr>
              <w:t>同上</w:t>
            </w:r>
            <w:r w:rsidRPr="0062370B">
              <w:rPr>
                <w:rFonts w:eastAsia="宋体" w:cs="Arial"/>
                <w:szCs w:val="16"/>
                <w:lang w:eastAsia="en-GB"/>
              </w:rPr>
              <w:t>]</w:t>
            </w:r>
          </w:p>
        </w:tc>
      </w:tr>
      <w:tr w:rsidR="004D5923" w:rsidRPr="0062370B" w14:paraId="4444BBAA" w14:textId="77777777">
        <w:trPr>
          <w:gridAfter w:val="1"/>
          <w:wAfter w:w="8" w:type="dxa"/>
          <w:trHeight w:val="300"/>
        </w:trPr>
        <w:tc>
          <w:tcPr>
            <w:tcW w:w="14884" w:type="dxa"/>
            <w:gridSpan w:val="7"/>
            <w:shd w:val="clear" w:color="auto" w:fill="auto"/>
            <w:vAlign w:val="center"/>
          </w:tcPr>
          <w:p w14:paraId="263B1942" w14:textId="77777777" w:rsidR="004D5923" w:rsidRPr="0062370B" w:rsidRDefault="004D5923">
            <w:pPr>
              <w:rPr>
                <w:rFonts w:eastAsia="宋体" w:cs="Arial"/>
                <w:b/>
                <w:bCs/>
                <w:color w:val="FFFFFF" w:themeColor="background1"/>
                <w:sz w:val="18"/>
                <w:szCs w:val="18"/>
                <w:lang w:eastAsia="en-GB"/>
              </w:rPr>
            </w:pPr>
          </w:p>
        </w:tc>
      </w:tr>
      <w:tr w:rsidR="004D5923" w:rsidRPr="0062370B" w14:paraId="03738FC3" w14:textId="77777777">
        <w:trPr>
          <w:gridAfter w:val="1"/>
          <w:wAfter w:w="8" w:type="dxa"/>
          <w:trHeight w:val="300"/>
        </w:trPr>
        <w:tc>
          <w:tcPr>
            <w:tcW w:w="14884" w:type="dxa"/>
            <w:gridSpan w:val="7"/>
            <w:shd w:val="clear" w:color="auto" w:fill="0070C0"/>
            <w:vAlign w:val="center"/>
          </w:tcPr>
          <w:p w14:paraId="1BE03590" w14:textId="77777777" w:rsidR="004D5923" w:rsidRPr="0062370B" w:rsidRDefault="004D5923">
            <w:pPr>
              <w:rPr>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78383E4F" w14:textId="77777777">
        <w:trPr>
          <w:gridAfter w:val="1"/>
          <w:wAfter w:w="8" w:type="dxa"/>
          <w:trHeight w:val="300"/>
        </w:trPr>
        <w:tc>
          <w:tcPr>
            <w:tcW w:w="1850" w:type="dxa"/>
            <w:shd w:val="clear" w:color="auto" w:fill="auto"/>
            <w:vAlign w:val="center"/>
          </w:tcPr>
          <w:p w14:paraId="035ED308" w14:textId="77777777" w:rsidR="004D5923" w:rsidRPr="0062370B" w:rsidRDefault="004D5923">
            <w:pPr>
              <w:rPr>
                <w:rFonts w:eastAsia="宋体" w:cs="Arial"/>
                <w:b/>
                <w:color w:val="00B0F0"/>
                <w:sz w:val="16"/>
                <w:szCs w:val="16"/>
              </w:rPr>
            </w:pPr>
            <w:r w:rsidRPr="0062370B">
              <w:rPr>
                <w:rFonts w:eastAsia="宋体" w:cs="Arial"/>
                <w:b/>
                <w:sz w:val="16"/>
                <w:szCs w:val="16"/>
              </w:rPr>
              <w:t>指标的目的</w:t>
            </w:r>
          </w:p>
        </w:tc>
        <w:tc>
          <w:tcPr>
            <w:tcW w:w="13034" w:type="dxa"/>
            <w:gridSpan w:val="6"/>
            <w:shd w:val="clear" w:color="auto" w:fill="auto"/>
            <w:vAlign w:val="center"/>
          </w:tcPr>
          <w:p w14:paraId="67D28D4E" w14:textId="77777777" w:rsidR="004D5923" w:rsidRPr="0062370B" w:rsidRDefault="004D5923">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w:t>
            </w:r>
            <w:r w:rsidRPr="0062370B">
              <w:rPr>
                <w:rStyle w:val="Hyperlink"/>
                <w:rFonts w:eastAsia="宋体" w:cs="Arial" w:hint="eastAsia"/>
                <w:color w:val="000000" w:themeColor="text1"/>
                <w:sz w:val="16"/>
                <w:szCs w:val="16"/>
                <w:lang w:eastAsia="zh-CN"/>
              </w:rPr>
              <w:t>初步尽责</w:t>
            </w:r>
            <w:r w:rsidRPr="0062370B">
              <w:rPr>
                <w:rStyle w:val="Hyperlink"/>
                <w:rFonts w:eastAsia="宋体" w:cs="Arial"/>
                <w:color w:val="000000" w:themeColor="text1"/>
                <w:sz w:val="16"/>
                <w:szCs w:val="16"/>
                <w:lang w:eastAsia="zh-CN"/>
              </w:rPr>
              <w:t>管理</w:t>
            </w:r>
            <w:r w:rsidRPr="0062370B">
              <w:rPr>
                <w:rStyle w:val="Hyperlink"/>
                <w:rFonts w:eastAsia="宋体" w:cs="Arial" w:hint="eastAsia"/>
                <w:color w:val="000000" w:themeColor="text1"/>
                <w:sz w:val="16"/>
                <w:szCs w:val="16"/>
                <w:lang w:eastAsia="zh-CN"/>
              </w:rPr>
              <w:t>工作</w:t>
            </w: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特定</w:t>
            </w:r>
            <w:r w:rsidRPr="0062370B">
              <w:rPr>
                <w:rStyle w:val="Hyperlink"/>
                <w:rFonts w:eastAsia="宋体" w:cs="Arial"/>
                <w:color w:val="000000" w:themeColor="text1"/>
                <w:sz w:val="16"/>
                <w:szCs w:val="16"/>
                <w:lang w:eastAsia="zh-CN"/>
              </w:rPr>
              <w:t>时段内</w:t>
            </w:r>
            <w:r w:rsidRPr="0062370B">
              <w:rPr>
                <w:rStyle w:val="Hyperlink"/>
                <w:rFonts w:eastAsia="宋体" w:cs="Arial" w:hint="eastAsia"/>
                <w:color w:val="000000" w:themeColor="text1"/>
                <w:sz w:val="16"/>
                <w:szCs w:val="16"/>
                <w:lang w:eastAsia="zh-CN"/>
              </w:rPr>
              <w:t>未能成功实现预期目标，投资者可</w:t>
            </w:r>
            <w:r w:rsidRPr="0062370B">
              <w:rPr>
                <w:rStyle w:val="Hyperlink"/>
                <w:rFonts w:eastAsia="宋体" w:cs="Arial"/>
                <w:color w:val="000000" w:themeColor="text1"/>
                <w:sz w:val="16"/>
                <w:szCs w:val="16"/>
                <w:lang w:eastAsia="zh-CN"/>
              </w:rPr>
              <w:t>采取</w:t>
            </w:r>
            <w:r w:rsidRPr="0062370B">
              <w:rPr>
                <w:rStyle w:val="Hyperlink"/>
                <w:rFonts w:eastAsia="宋体" w:cs="Arial" w:hint="eastAsia"/>
                <w:color w:val="000000" w:themeColor="text1"/>
                <w:sz w:val="16"/>
                <w:szCs w:val="16"/>
                <w:lang w:eastAsia="zh-CN"/>
              </w:rPr>
              <w:t>升级策略，以提高实现目标的可能性</w:t>
            </w:r>
            <w:r w:rsidRPr="0062370B">
              <w:rPr>
                <w:rStyle w:val="Hyperlink"/>
                <w:rFonts w:eastAsia="宋体" w:cs="Arial"/>
                <w:color w:val="000000" w:themeColor="text1"/>
                <w:sz w:val="16"/>
                <w:szCs w:val="16"/>
                <w:lang w:eastAsia="zh-CN"/>
              </w:rPr>
              <w:t>。</w:t>
            </w:r>
          </w:p>
          <w:p w14:paraId="1383DA68" w14:textId="77777777" w:rsidR="004D5923" w:rsidRPr="0062370B" w:rsidRDefault="004D5923">
            <w:pPr>
              <w:rPr>
                <w:rFonts w:eastAsia="宋体" w:cs="Arial"/>
                <w:color w:val="000000" w:themeColor="text1"/>
                <w:sz w:val="16"/>
                <w:szCs w:val="16"/>
                <w:lang w:eastAsia="zh-CN"/>
              </w:rPr>
            </w:pPr>
          </w:p>
          <w:p w14:paraId="445E7EEE" w14:textId="71667C94" w:rsidR="004D5923" w:rsidRPr="0062370B" w:rsidRDefault="004D5923">
            <w:pPr>
              <w:rPr>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本指标旨在</w:t>
            </w:r>
            <w:r w:rsidR="000B7D46" w:rsidRPr="0062370B">
              <w:rPr>
                <w:rFonts w:eastAsia="宋体" w:cs="Arial" w:hint="eastAsia"/>
                <w:color w:val="000000" w:themeColor="text1"/>
                <w:sz w:val="16"/>
                <w:szCs w:val="16"/>
                <w:lang w:eastAsia="zh-CN"/>
              </w:rPr>
              <w:t>说明</w:t>
            </w:r>
            <w:r w:rsidRPr="0062370B">
              <w:rPr>
                <w:rFonts w:eastAsia="宋体" w:cs="Arial"/>
                <w:color w:val="000000" w:themeColor="text1"/>
                <w:sz w:val="16"/>
                <w:szCs w:val="16"/>
                <w:lang w:eastAsia="zh-CN"/>
              </w:rPr>
              <w:t>签署</w:t>
            </w:r>
            <w:r w:rsidRPr="0062370B">
              <w:rPr>
                <w:rFonts w:eastAsia="宋体" w:cs="Arial" w:hint="eastAsia"/>
                <w:color w:val="000000" w:themeColor="text1"/>
                <w:sz w:val="16"/>
                <w:szCs w:val="16"/>
                <w:lang w:eastAsia="zh-CN"/>
              </w:rPr>
              <w:t>方对</w:t>
            </w:r>
            <w:r w:rsidR="00AF33FA" w:rsidRPr="0062370B">
              <w:rPr>
                <w:rFonts w:eastAsia="宋体" w:cs="Arial" w:hint="eastAsia"/>
                <w:color w:val="000000" w:themeColor="text1"/>
                <w:sz w:val="16"/>
                <w:szCs w:val="16"/>
                <w:lang w:eastAsia="zh-CN"/>
              </w:rPr>
              <w:t>主权、超国家或机构债券</w:t>
            </w:r>
            <w:r w:rsidRPr="0062370B">
              <w:rPr>
                <w:rFonts w:eastAsia="宋体" w:cs="Arial"/>
                <w:color w:val="000000" w:themeColor="text1"/>
                <w:sz w:val="16"/>
                <w:szCs w:val="16"/>
                <w:lang w:eastAsia="zh-CN"/>
              </w:rPr>
              <w:t>和</w:t>
            </w:r>
            <w:r w:rsidR="00AF33FA" w:rsidRPr="0062370B">
              <w:rPr>
                <w:rFonts w:eastAsia="宋体" w:cs="Arial"/>
                <w:color w:val="000000" w:themeColor="text1"/>
                <w:sz w:val="16"/>
                <w:szCs w:val="16"/>
                <w:lang w:eastAsia="zh-CN"/>
              </w:rPr>
              <w:t>私募债</w:t>
            </w:r>
            <w:r w:rsidRPr="0062370B">
              <w:rPr>
                <w:rFonts w:eastAsia="宋体" w:cs="Arial"/>
                <w:color w:val="000000" w:themeColor="text1"/>
                <w:sz w:val="16"/>
                <w:szCs w:val="16"/>
                <w:lang w:eastAsia="zh-CN"/>
              </w:rPr>
              <w:t>的升级方法，包括</w:t>
            </w:r>
            <w:r w:rsidRPr="0062370B">
              <w:rPr>
                <w:rFonts w:eastAsia="宋体" w:cs="Arial" w:hint="eastAsia"/>
                <w:color w:val="000000" w:themeColor="text1"/>
                <w:sz w:val="16"/>
                <w:szCs w:val="16"/>
                <w:lang w:eastAsia="zh-CN"/>
              </w:rPr>
              <w:t>采用的</w:t>
            </w:r>
            <w:r w:rsidRPr="0062370B">
              <w:rPr>
                <w:rFonts w:eastAsia="宋体" w:cs="Arial"/>
                <w:color w:val="000000" w:themeColor="text1"/>
                <w:sz w:val="16"/>
                <w:szCs w:val="16"/>
                <w:lang w:eastAsia="zh-CN"/>
              </w:rPr>
              <w:t>任何升级措施。</w:t>
            </w:r>
          </w:p>
        </w:tc>
      </w:tr>
      <w:tr w:rsidR="004D5923" w:rsidRPr="0062370B" w14:paraId="540E19BD" w14:textId="77777777">
        <w:trPr>
          <w:gridAfter w:val="1"/>
          <w:wAfter w:w="8" w:type="dxa"/>
          <w:trHeight w:val="300"/>
        </w:trPr>
        <w:tc>
          <w:tcPr>
            <w:tcW w:w="1850" w:type="dxa"/>
            <w:shd w:val="clear" w:color="auto" w:fill="auto"/>
            <w:vAlign w:val="center"/>
          </w:tcPr>
          <w:p w14:paraId="20BB5257" w14:textId="77777777" w:rsidR="004D5923" w:rsidRPr="0062370B" w:rsidRDefault="004D5923">
            <w:pPr>
              <w:rPr>
                <w:rFonts w:eastAsia="宋体" w:cs="Arial"/>
                <w:b/>
                <w:color w:val="00B0F0"/>
                <w:sz w:val="16"/>
                <w:szCs w:val="16"/>
              </w:rPr>
            </w:pPr>
            <w:r w:rsidRPr="0062370B">
              <w:rPr>
                <w:rFonts w:eastAsia="宋体" w:cs="Arial"/>
                <w:b/>
                <w:sz w:val="16"/>
                <w:szCs w:val="16"/>
              </w:rPr>
              <w:t>补充报告指引</w:t>
            </w:r>
          </w:p>
        </w:tc>
        <w:tc>
          <w:tcPr>
            <w:tcW w:w="13034" w:type="dxa"/>
            <w:gridSpan w:val="6"/>
            <w:shd w:val="clear" w:color="auto" w:fill="auto"/>
            <w:vAlign w:val="center"/>
          </w:tcPr>
          <w:p w14:paraId="4D528DF9" w14:textId="6D1AFF49"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在本指标中，“升级措施”</w:t>
            </w:r>
            <w:r w:rsidRPr="0062370B">
              <w:rPr>
                <w:rStyle w:val="Hyperlink"/>
                <w:rFonts w:eastAsia="宋体" w:cs="Arial"/>
                <w:color w:val="000000" w:themeColor="text1"/>
                <w:sz w:val="16"/>
                <w:lang w:eastAsia="zh-CN"/>
              </w:rPr>
              <w:t>指</w:t>
            </w:r>
            <w:r w:rsidRPr="0062370B">
              <w:rPr>
                <w:rStyle w:val="Hyperlink"/>
                <w:rFonts w:eastAsia="宋体" w:cs="Arial" w:hint="eastAsia"/>
                <w:color w:val="000000" w:themeColor="text1"/>
                <w:sz w:val="16"/>
                <w:lang w:eastAsia="zh-CN"/>
              </w:rPr>
              <w:t>如果</w:t>
            </w:r>
            <w:r w:rsidRPr="0062370B">
              <w:rPr>
                <w:rStyle w:val="Hyperlink"/>
                <w:rFonts w:eastAsia="宋体" w:cs="Arial" w:hint="eastAsia"/>
                <w:color w:val="000000" w:themeColor="text1"/>
                <w:sz w:val="16"/>
                <w:szCs w:val="16"/>
                <w:lang w:eastAsia="zh-CN"/>
              </w:rPr>
              <w:t>初步尽责</w:t>
            </w:r>
            <w:r w:rsidRPr="0062370B">
              <w:rPr>
                <w:rStyle w:val="Hyperlink"/>
                <w:rFonts w:eastAsia="宋体" w:cs="Arial"/>
                <w:color w:val="000000" w:themeColor="text1"/>
                <w:sz w:val="16"/>
                <w:szCs w:val="16"/>
                <w:lang w:eastAsia="zh-CN"/>
              </w:rPr>
              <w:t>管理方法在</w:t>
            </w:r>
            <w:r w:rsidRPr="0062370B">
              <w:rPr>
                <w:rStyle w:val="Hyperlink"/>
                <w:rFonts w:eastAsia="宋体" w:cs="Arial" w:hint="eastAsia"/>
                <w:color w:val="000000" w:themeColor="text1"/>
                <w:sz w:val="16"/>
                <w:szCs w:val="16"/>
                <w:lang w:eastAsia="zh-CN"/>
              </w:rPr>
              <w:t>特定</w:t>
            </w:r>
            <w:r w:rsidRPr="0062370B">
              <w:rPr>
                <w:rStyle w:val="Hyperlink"/>
                <w:rFonts w:eastAsia="宋体" w:cs="Arial"/>
                <w:color w:val="000000" w:themeColor="text1"/>
                <w:sz w:val="16"/>
                <w:szCs w:val="16"/>
                <w:lang w:eastAsia="zh-CN"/>
              </w:rPr>
              <w:t>时段内</w:t>
            </w:r>
            <w:r w:rsidRPr="0062370B">
              <w:rPr>
                <w:rStyle w:val="Hyperlink"/>
                <w:rFonts w:eastAsia="宋体" w:cs="Arial" w:hint="eastAsia"/>
                <w:color w:val="000000" w:themeColor="text1"/>
                <w:sz w:val="16"/>
                <w:szCs w:val="16"/>
                <w:lang w:eastAsia="zh-CN"/>
              </w:rPr>
              <w:t>未</w:t>
            </w:r>
            <w:r w:rsidR="00B20637" w:rsidRPr="0062370B">
              <w:rPr>
                <w:rStyle w:val="Hyperlink"/>
                <w:rFonts w:eastAsia="宋体" w:cs="Arial" w:hint="eastAsia"/>
                <w:color w:val="000000" w:themeColor="text1"/>
                <w:sz w:val="16"/>
                <w:szCs w:val="16"/>
                <w:lang w:eastAsia="zh-CN"/>
              </w:rPr>
              <w:t>成功</w:t>
            </w:r>
            <w:r w:rsidRPr="0062370B">
              <w:rPr>
                <w:rStyle w:val="Hyperlink"/>
                <w:rFonts w:eastAsia="宋体" w:cs="Arial" w:hint="eastAsia"/>
                <w:color w:val="000000" w:themeColor="text1"/>
                <w:sz w:val="16"/>
                <w:szCs w:val="16"/>
                <w:lang w:eastAsia="zh-CN"/>
              </w:rPr>
              <w:t>实现目标</w:t>
            </w:r>
            <w:r w:rsidRPr="0062370B">
              <w:rPr>
                <w:rStyle w:val="Hyperlink"/>
                <w:rFonts w:eastAsia="宋体" w:cs="Arial"/>
                <w:color w:val="000000" w:themeColor="text1"/>
                <w:sz w:val="16"/>
                <w:szCs w:val="16"/>
                <w:lang w:eastAsia="zh-CN"/>
              </w:rPr>
              <w:t>，</w:t>
            </w:r>
            <w:r w:rsidR="001B1F82" w:rsidRPr="0062370B">
              <w:rPr>
                <w:rStyle w:val="Hyperlink"/>
                <w:rFonts w:eastAsia="宋体" w:cs="Arial" w:hint="eastAsia"/>
                <w:color w:val="000000" w:themeColor="text1"/>
                <w:sz w:val="16"/>
                <w:szCs w:val="16"/>
                <w:lang w:eastAsia="zh-CN"/>
              </w:rPr>
              <w:t>投资者</w:t>
            </w:r>
            <w:r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采取的</w:t>
            </w:r>
            <w:r w:rsidR="00C204F1"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w:t>
            </w:r>
          </w:p>
          <w:p w14:paraId="731D7666" w14:textId="77777777" w:rsidR="004D5923" w:rsidRPr="0062370B" w:rsidRDefault="004D5923">
            <w:pPr>
              <w:rPr>
                <w:rFonts w:eastAsia="宋体" w:cs="Arial"/>
                <w:color w:val="000000" w:themeColor="text1"/>
                <w:sz w:val="16"/>
                <w:szCs w:val="16"/>
                <w:lang w:eastAsia="zh-CN"/>
              </w:rPr>
            </w:pPr>
          </w:p>
          <w:p w14:paraId="008C28FE" w14:textId="03C625AB" w:rsidR="00511666" w:rsidRPr="0062370B" w:rsidRDefault="00511666">
            <w:pPr>
              <w:rPr>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投资者</w:t>
            </w:r>
            <w:r w:rsidR="00A254FD" w:rsidRPr="0062370B">
              <w:rPr>
                <w:rFonts w:eastAsia="宋体" w:cs="Arial" w:hint="eastAsia"/>
                <w:color w:val="000000" w:themeColor="text1"/>
                <w:sz w:val="16"/>
                <w:szCs w:val="16"/>
                <w:lang w:eastAsia="zh-CN"/>
              </w:rPr>
              <w:t>能够</w:t>
            </w:r>
            <w:r w:rsidRPr="0062370B">
              <w:rPr>
                <w:rFonts w:eastAsia="宋体" w:cs="Arial" w:hint="eastAsia"/>
                <w:color w:val="000000" w:themeColor="text1"/>
                <w:sz w:val="16"/>
                <w:szCs w:val="16"/>
                <w:lang w:eastAsia="zh-CN"/>
              </w:rPr>
              <w:t>采取的</w:t>
            </w:r>
            <w:r w:rsidR="004D5923" w:rsidRPr="0062370B">
              <w:rPr>
                <w:rFonts w:eastAsia="宋体" w:cs="Arial"/>
                <w:color w:val="000000" w:themeColor="text1"/>
                <w:sz w:val="16"/>
                <w:szCs w:val="16"/>
                <w:lang w:eastAsia="zh-CN"/>
              </w:rPr>
              <w:t>升级措施</w:t>
            </w:r>
            <w:r w:rsidRPr="0062370B">
              <w:rPr>
                <w:rFonts w:eastAsia="宋体" w:cs="Arial" w:hint="eastAsia"/>
                <w:color w:val="000000" w:themeColor="text1"/>
                <w:sz w:val="16"/>
                <w:szCs w:val="16"/>
                <w:lang w:eastAsia="zh-CN"/>
              </w:rPr>
              <w:t>因</w:t>
            </w:r>
            <w:r w:rsidR="00721FEC" w:rsidRPr="0062370B">
              <w:rPr>
                <w:rFonts w:eastAsia="宋体" w:cs="Arial" w:hint="eastAsia"/>
                <w:color w:val="000000" w:themeColor="text1"/>
                <w:sz w:val="16"/>
                <w:szCs w:val="16"/>
                <w:lang w:eastAsia="zh-CN"/>
              </w:rPr>
              <w:t>资产类别</w:t>
            </w:r>
            <w:r w:rsidRPr="0062370B">
              <w:rPr>
                <w:rFonts w:eastAsia="宋体" w:cs="Arial" w:hint="eastAsia"/>
                <w:color w:val="000000" w:themeColor="text1"/>
                <w:sz w:val="16"/>
                <w:szCs w:val="16"/>
                <w:lang w:eastAsia="zh-CN"/>
              </w:rPr>
              <w:t>而异，</w:t>
            </w:r>
            <w:r w:rsidR="004D5923" w:rsidRPr="0062370B">
              <w:rPr>
                <w:rFonts w:eastAsia="宋体" w:cs="Arial"/>
                <w:color w:val="000000" w:themeColor="text1"/>
                <w:sz w:val="16"/>
                <w:szCs w:val="16"/>
                <w:lang w:eastAsia="zh-CN"/>
              </w:rPr>
              <w:t>包括：</w:t>
            </w:r>
          </w:p>
          <w:p w14:paraId="520A675C" w14:textId="5228CD5A" w:rsidR="009562AA" w:rsidRPr="0062370B" w:rsidRDefault="009562AA">
            <w:pPr>
              <w:pStyle w:val="ListParagraph"/>
              <w:numPr>
                <w:ilvl w:val="0"/>
                <w:numId w:val="172"/>
              </w:numPr>
              <w:rPr>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加入或</w:t>
            </w:r>
            <w:r w:rsidRPr="0062370B">
              <w:rPr>
                <w:rFonts w:eastAsia="宋体" w:cs="Arial"/>
                <w:color w:val="000000" w:themeColor="text1"/>
                <w:sz w:val="16"/>
                <w:szCs w:val="16"/>
                <w:lang w:eastAsia="zh-CN"/>
              </w:rPr>
              <w:t>扩大现有</w:t>
            </w:r>
            <w:r w:rsidRPr="0062370B">
              <w:rPr>
                <w:rFonts w:eastAsia="宋体" w:cs="Arial" w:hint="eastAsia"/>
                <w:color w:val="000000" w:themeColor="text1"/>
                <w:sz w:val="16"/>
                <w:szCs w:val="16"/>
                <w:lang w:eastAsia="zh-CN"/>
              </w:rPr>
              <w:t>协作参与，</w:t>
            </w:r>
            <w:r w:rsidRPr="0062370B">
              <w:rPr>
                <w:rFonts w:eastAsia="宋体" w:cs="Arial"/>
                <w:color w:val="000000" w:themeColor="text1"/>
                <w:sz w:val="16"/>
                <w:szCs w:val="16"/>
                <w:lang w:eastAsia="zh-CN"/>
              </w:rPr>
              <w:t>或建立新的</w:t>
            </w:r>
            <w:r w:rsidRPr="0062370B">
              <w:rPr>
                <w:rFonts w:eastAsia="宋体" w:cs="Arial" w:hint="eastAsia"/>
                <w:color w:val="000000" w:themeColor="text1"/>
                <w:sz w:val="16"/>
                <w:szCs w:val="16"/>
                <w:lang w:eastAsia="zh-CN"/>
              </w:rPr>
              <w:t>协作参与</w:t>
            </w:r>
          </w:p>
          <w:p w14:paraId="025AC918" w14:textId="044BC6CF" w:rsidR="00005750" w:rsidRPr="0062370B" w:rsidRDefault="00005750" w:rsidP="0076717B">
            <w:pPr>
              <w:pStyle w:val="ListParagraph"/>
              <w:numPr>
                <w:ilvl w:val="0"/>
                <w:numId w:val="172"/>
              </w:numPr>
              <w:rPr>
                <w:rFonts w:eastAsia="宋体" w:cs="Arial"/>
                <w:color w:val="000000" w:themeColor="text1"/>
                <w:sz w:val="16"/>
                <w:szCs w:val="16"/>
                <w:lang w:eastAsia="zh-CN"/>
              </w:rPr>
            </w:pPr>
            <w:r w:rsidRPr="0062370B">
              <w:rPr>
                <w:rFonts w:eastAsia="宋体" w:cs="Arial"/>
                <w:color w:val="000000" w:themeColor="text1"/>
                <w:sz w:val="16"/>
                <w:szCs w:val="16"/>
                <w:lang w:eastAsia="zh-CN"/>
              </w:rPr>
              <w:t>公开</w:t>
            </w:r>
            <w:r w:rsidRPr="0062370B">
              <w:rPr>
                <w:rFonts w:eastAsia="宋体" w:cs="Arial" w:hint="eastAsia"/>
                <w:color w:val="000000" w:themeColor="text1"/>
                <w:sz w:val="16"/>
                <w:szCs w:val="16"/>
                <w:lang w:eastAsia="zh-CN"/>
              </w:rPr>
              <w:t>对实体开展参与</w:t>
            </w:r>
            <w:r w:rsidRPr="0062370B">
              <w:rPr>
                <w:rFonts w:eastAsia="宋体" w:cs="Arial"/>
                <w:color w:val="000000" w:themeColor="text1"/>
                <w:sz w:val="16"/>
                <w:szCs w:val="16"/>
                <w:lang w:eastAsia="zh-CN"/>
              </w:rPr>
              <w:t>（如</w:t>
            </w:r>
            <w:r w:rsidRPr="0062370B">
              <w:rPr>
                <w:rFonts w:eastAsia="宋体" w:cs="Arial" w:hint="eastAsia"/>
                <w:color w:val="000000" w:themeColor="text1"/>
                <w:sz w:val="16"/>
                <w:szCs w:val="16"/>
                <w:lang w:eastAsia="zh-CN"/>
              </w:rPr>
              <w:t>签署</w:t>
            </w:r>
            <w:r w:rsidRPr="0062370B">
              <w:rPr>
                <w:rFonts w:eastAsia="宋体" w:cs="Arial"/>
                <w:color w:val="000000" w:themeColor="text1"/>
                <w:sz w:val="16"/>
                <w:szCs w:val="16"/>
                <w:lang w:eastAsia="zh-CN"/>
              </w:rPr>
              <w:t>公开信）</w:t>
            </w:r>
          </w:p>
          <w:p w14:paraId="1E6D9CD9" w14:textId="77777777" w:rsidR="00511666" w:rsidRPr="0062370B" w:rsidRDefault="004D5923" w:rsidP="0076717B">
            <w:pPr>
              <w:pStyle w:val="ListParagraph"/>
              <w:numPr>
                <w:ilvl w:val="0"/>
                <w:numId w:val="172"/>
              </w:numPr>
              <w:rPr>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不投资</w:t>
            </w:r>
          </w:p>
          <w:p w14:paraId="153AC24F" w14:textId="301458C7" w:rsidR="00511666" w:rsidRPr="0062370B" w:rsidRDefault="005547B2" w:rsidP="0076717B">
            <w:pPr>
              <w:pStyle w:val="ListParagraph"/>
              <w:numPr>
                <w:ilvl w:val="0"/>
                <w:numId w:val="172"/>
              </w:numPr>
              <w:rPr>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降低对被</w:t>
            </w:r>
            <w:r w:rsidR="004D5923" w:rsidRPr="0062370B">
              <w:rPr>
                <w:rFonts w:eastAsia="宋体" w:cs="Arial" w:hint="eastAsia"/>
                <w:color w:val="000000" w:themeColor="text1"/>
                <w:sz w:val="16"/>
                <w:szCs w:val="16"/>
                <w:lang w:eastAsia="zh-CN"/>
              </w:rPr>
              <w:t>投资实体的风险敞口</w:t>
            </w:r>
          </w:p>
          <w:p w14:paraId="3AF73258" w14:textId="64B0C555" w:rsidR="00511666" w:rsidRPr="0062370B" w:rsidRDefault="004D5923" w:rsidP="0076717B">
            <w:pPr>
              <w:pStyle w:val="ListParagraph"/>
              <w:numPr>
                <w:ilvl w:val="0"/>
                <w:numId w:val="172"/>
              </w:numPr>
              <w:rPr>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撤资</w:t>
            </w:r>
            <w:r w:rsidR="002603BF" w:rsidRPr="0062370B">
              <w:rPr>
                <w:rFonts w:eastAsia="宋体" w:cs="Arial" w:hint="eastAsia"/>
                <w:color w:val="000000" w:themeColor="text1"/>
                <w:sz w:val="16"/>
                <w:szCs w:val="16"/>
                <w:lang w:eastAsia="zh-CN"/>
              </w:rPr>
              <w:t>，或</w:t>
            </w:r>
          </w:p>
          <w:p w14:paraId="4C542B4D" w14:textId="76A473DF" w:rsidR="004D5923" w:rsidRPr="0062370B" w:rsidRDefault="004D5923" w:rsidP="0076717B">
            <w:pPr>
              <w:pStyle w:val="ListParagraph"/>
              <w:numPr>
                <w:ilvl w:val="0"/>
                <w:numId w:val="172"/>
              </w:numPr>
              <w:rPr>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诉讼</w:t>
            </w:r>
          </w:p>
        </w:tc>
      </w:tr>
      <w:tr w:rsidR="004D5923" w:rsidRPr="0062370B" w14:paraId="6F4DA7B5" w14:textId="77777777">
        <w:trPr>
          <w:gridAfter w:val="1"/>
          <w:wAfter w:w="8" w:type="dxa"/>
          <w:trHeight w:val="300"/>
        </w:trPr>
        <w:tc>
          <w:tcPr>
            <w:tcW w:w="1850" w:type="dxa"/>
            <w:shd w:val="clear" w:color="auto" w:fill="auto"/>
            <w:vAlign w:val="center"/>
          </w:tcPr>
          <w:p w14:paraId="3BFE4FA9"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34" w:type="dxa"/>
            <w:gridSpan w:val="6"/>
            <w:shd w:val="clear" w:color="auto" w:fill="auto"/>
            <w:vAlign w:val="center"/>
          </w:tcPr>
          <w:p w14:paraId="2642E4BB" w14:textId="77777777" w:rsidR="004D5923" w:rsidRPr="0062370B" w:rsidRDefault="004D5923">
            <w:pPr>
              <w:rPr>
                <w:rFonts w:eastAsia="宋体" w:cs="Arial"/>
                <w:color w:val="000000" w:themeColor="text1"/>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278">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tc>
      </w:tr>
      <w:tr w:rsidR="004D5923" w:rsidRPr="0062370B" w14:paraId="3C014903" w14:textId="77777777">
        <w:trPr>
          <w:gridAfter w:val="1"/>
          <w:wAfter w:w="8" w:type="dxa"/>
          <w:trHeight w:val="300"/>
        </w:trPr>
        <w:tc>
          <w:tcPr>
            <w:tcW w:w="14884" w:type="dxa"/>
            <w:gridSpan w:val="7"/>
            <w:shd w:val="clear" w:color="auto" w:fill="0070C0"/>
            <w:vAlign w:val="center"/>
          </w:tcPr>
          <w:p w14:paraId="1127B96D"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4D5923" w:rsidRPr="0062370B" w14:paraId="69E10793" w14:textId="77777777">
        <w:trPr>
          <w:gridAfter w:val="1"/>
          <w:wAfter w:w="8" w:type="dxa"/>
          <w:trHeight w:val="300"/>
        </w:trPr>
        <w:tc>
          <w:tcPr>
            <w:tcW w:w="1850" w:type="dxa"/>
            <w:shd w:val="clear" w:color="auto" w:fill="auto"/>
            <w:vAlign w:val="center"/>
          </w:tcPr>
          <w:p w14:paraId="185ADDB2"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34" w:type="dxa"/>
            <w:gridSpan w:val="6"/>
            <w:shd w:val="clear" w:color="auto" w:fill="auto"/>
            <w:vAlign w:val="center"/>
          </w:tcPr>
          <w:p w14:paraId="70F7B4D3" w14:textId="77777777" w:rsidR="004D5923" w:rsidRPr="0062370B" w:rsidRDefault="004D5923">
            <w:pPr>
              <w:rPr>
                <w:rFonts w:eastAsia="宋体" w:cs="Arial"/>
                <w:color w:val="FF0000"/>
                <w:sz w:val="16"/>
                <w:szCs w:val="16"/>
              </w:rPr>
            </w:pPr>
            <w:r w:rsidRPr="0062370B">
              <w:rPr>
                <w:rFonts w:eastAsia="宋体" w:cs="Arial"/>
                <w:color w:val="000000" w:themeColor="text1"/>
                <w:sz w:val="16"/>
                <w:szCs w:val="16"/>
              </w:rPr>
              <w:t>[</w:t>
            </w:r>
            <w:r w:rsidRPr="0062370B">
              <w:rPr>
                <w:rFonts w:eastAsia="宋体" w:cs="Arial" w:hint="eastAsia"/>
                <w:color w:val="000000" w:themeColor="text1"/>
                <w:sz w:val="16"/>
                <w:szCs w:val="16"/>
                <w:lang w:eastAsia="zh-CN"/>
              </w:rPr>
              <w:t>O</w:t>
            </w:r>
            <w:r w:rsidRPr="0062370B">
              <w:rPr>
                <w:rFonts w:eastAsia="宋体" w:cs="Arial"/>
                <w:color w:val="000000" w:themeColor="text1"/>
                <w:sz w:val="16"/>
                <w:szCs w:val="16"/>
              </w:rPr>
              <w:t>O 8]</w:t>
            </w:r>
          </w:p>
        </w:tc>
      </w:tr>
      <w:tr w:rsidR="004D5923" w:rsidRPr="0062370B" w14:paraId="7CA2F294" w14:textId="77777777">
        <w:trPr>
          <w:gridAfter w:val="1"/>
          <w:wAfter w:w="8" w:type="dxa"/>
          <w:trHeight w:val="300"/>
        </w:trPr>
        <w:tc>
          <w:tcPr>
            <w:tcW w:w="1850" w:type="dxa"/>
            <w:shd w:val="clear" w:color="auto" w:fill="auto"/>
            <w:vAlign w:val="center"/>
          </w:tcPr>
          <w:p w14:paraId="78EC753B"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34" w:type="dxa"/>
            <w:gridSpan w:val="6"/>
            <w:shd w:val="clear" w:color="auto" w:fill="auto"/>
            <w:vAlign w:val="center"/>
          </w:tcPr>
          <w:p w14:paraId="225A48AE"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67976786" w14:textId="77777777">
        <w:trPr>
          <w:gridAfter w:val="1"/>
          <w:wAfter w:w="8" w:type="dxa"/>
          <w:trHeight w:val="300"/>
        </w:trPr>
        <w:tc>
          <w:tcPr>
            <w:tcW w:w="14884" w:type="dxa"/>
            <w:gridSpan w:val="7"/>
            <w:shd w:val="clear" w:color="auto" w:fill="0070C0"/>
            <w:vAlign w:val="center"/>
          </w:tcPr>
          <w:p w14:paraId="124120E3"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529A8F5B" w14:textId="77777777">
        <w:trPr>
          <w:gridAfter w:val="1"/>
          <w:wAfter w:w="8" w:type="dxa"/>
          <w:trHeight w:val="354"/>
        </w:trPr>
        <w:tc>
          <w:tcPr>
            <w:tcW w:w="14884" w:type="dxa"/>
            <w:gridSpan w:val="7"/>
            <w:shd w:val="clear" w:color="auto" w:fill="auto"/>
            <w:vAlign w:val="center"/>
          </w:tcPr>
          <w:p w14:paraId="366B6F53" w14:textId="639FB3D0" w:rsidR="004D5923"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0E7A657C" w14:textId="77777777" w:rsidR="004D5923" w:rsidRPr="0062370B" w:rsidRDefault="004D5923" w:rsidP="004D5923">
      <w:pPr>
        <w:spacing w:after="160" w:line="259" w:lineRule="auto"/>
        <w:rPr>
          <w:rFonts w:eastAsia="宋体" w:cs="Arial"/>
        </w:rPr>
      </w:pPr>
      <w:r w:rsidRPr="0062370B">
        <w:rPr>
          <w:rFonts w:eastAsia="宋体" w:cs="Arial"/>
        </w:rPr>
        <w:br w:type="page"/>
      </w:r>
    </w:p>
    <w:p w14:paraId="08940E35" w14:textId="6D386D2B" w:rsidR="004D5923" w:rsidRPr="0062370B" w:rsidRDefault="004D5923" w:rsidP="004D5923">
      <w:pPr>
        <w:pStyle w:val="Heading2"/>
        <w:tabs>
          <w:tab w:val="left" w:pos="12758"/>
        </w:tabs>
        <w:rPr>
          <w:rFonts w:eastAsia="宋体" w:cs="Arial"/>
          <w:lang w:eastAsia="zh-CN"/>
        </w:rPr>
      </w:pPr>
      <w:bookmarkStart w:id="60" w:name="_Toc133243181"/>
      <w:r w:rsidRPr="0062370B">
        <w:rPr>
          <w:rFonts w:eastAsia="宋体" w:cs="Arial" w:hint="eastAsia"/>
          <w:lang w:eastAsia="zh-CN"/>
        </w:rPr>
        <w:lastRenderedPageBreak/>
        <w:t>尽责</w:t>
      </w:r>
      <w:r w:rsidRPr="0062370B">
        <w:rPr>
          <w:rFonts w:eastAsia="宋体" w:cs="Arial"/>
          <w:lang w:eastAsia="zh-CN"/>
        </w:rPr>
        <w:t>管理</w:t>
      </w:r>
      <w:r w:rsidRPr="0062370B">
        <w:rPr>
          <w:rFonts w:eastAsia="宋体" w:cs="Arial" w:hint="eastAsia"/>
          <w:lang w:eastAsia="zh-CN"/>
        </w:rPr>
        <w:t>：</w:t>
      </w:r>
      <w:r w:rsidR="00B76356" w:rsidRPr="0062370B">
        <w:rPr>
          <w:rFonts w:eastAsia="宋体" w:cs="Arial" w:hint="eastAsia"/>
          <w:lang w:eastAsia="zh-CN"/>
        </w:rPr>
        <w:t>参与</w:t>
      </w:r>
      <w:r w:rsidRPr="0062370B">
        <w:rPr>
          <w:rFonts w:eastAsia="宋体" w:cs="Arial" w:hint="eastAsia"/>
          <w:lang w:eastAsia="zh-CN"/>
        </w:rPr>
        <w:t>政策制定者</w:t>
      </w:r>
      <w:r w:rsidRPr="0062370B">
        <w:rPr>
          <w:rFonts w:eastAsia="宋体" w:cs="Arial"/>
          <w:lang w:eastAsia="zh-CN"/>
        </w:rPr>
        <w:t>[PGS 39, PGS 39.1, PGS 39.2]</w:t>
      </w:r>
      <w:bookmarkEnd w:id="60"/>
    </w:p>
    <w:tbl>
      <w:tblPr>
        <w:tblW w:w="1474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535"/>
        <w:gridCol w:w="140"/>
        <w:gridCol w:w="1984"/>
        <w:gridCol w:w="1843"/>
        <w:gridCol w:w="8"/>
      </w:tblGrid>
      <w:tr w:rsidR="004D5923" w:rsidRPr="0062370B" w14:paraId="74D9CFA8" w14:textId="77777777">
        <w:trPr>
          <w:trHeight w:val="367"/>
        </w:trPr>
        <w:tc>
          <w:tcPr>
            <w:tcW w:w="1841" w:type="dxa"/>
            <w:vMerge w:val="restart"/>
            <w:shd w:val="clear" w:color="auto" w:fill="DFF5F9"/>
            <w:vAlign w:val="center"/>
            <w:hideMark/>
          </w:tcPr>
          <w:p w14:paraId="32F1B7A9"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7E1F8EE8" w14:textId="77777777" w:rsidR="004D5923" w:rsidRPr="0062370B" w:rsidRDefault="004D5923">
            <w:pPr>
              <w:spacing w:line="240" w:lineRule="auto"/>
              <w:jc w:val="center"/>
              <w:textAlignment w:val="baseline"/>
              <w:rPr>
                <w:rFonts w:eastAsia="宋体" w:cs="Arial"/>
                <w:b/>
                <w:sz w:val="14"/>
                <w:szCs w:val="14"/>
                <w:lang w:eastAsia="en-GB"/>
              </w:rPr>
            </w:pPr>
          </w:p>
          <w:p w14:paraId="1BBA432F" w14:textId="77777777" w:rsidR="004D5923" w:rsidRPr="0062370B" w:rsidRDefault="004D5923">
            <w:pPr>
              <w:pStyle w:val="Indicatorsubsection"/>
              <w:rPr>
                <w:rFonts w:eastAsia="宋体"/>
                <w:sz w:val="18"/>
                <w:szCs w:val="18"/>
                <w:lang w:val="en-GB"/>
              </w:rPr>
            </w:pPr>
            <w:bookmarkStart w:id="61" w:name="_Toc133243182"/>
            <w:r w:rsidRPr="0062370B">
              <w:rPr>
                <w:rFonts w:eastAsia="宋体"/>
                <w:lang w:val="en-GB"/>
              </w:rPr>
              <w:t>PGS 39</w:t>
            </w:r>
            <w:bookmarkEnd w:id="61"/>
          </w:p>
        </w:tc>
        <w:tc>
          <w:tcPr>
            <w:tcW w:w="1559" w:type="dxa"/>
            <w:shd w:val="clear" w:color="auto" w:fill="DFF5F9"/>
            <w:vAlign w:val="center"/>
            <w:hideMark/>
          </w:tcPr>
          <w:p w14:paraId="53B020F0"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26EC803D"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OO 8, OO 9</w:t>
            </w:r>
          </w:p>
        </w:tc>
        <w:tc>
          <w:tcPr>
            <w:tcW w:w="4678" w:type="dxa"/>
            <w:gridSpan w:val="2"/>
            <w:vMerge w:val="restart"/>
            <w:shd w:val="clear" w:color="auto" w:fill="DFF5F9"/>
            <w:vAlign w:val="center"/>
          </w:tcPr>
          <w:p w14:paraId="5A0070F6"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5DFA6E2C" w14:textId="77777777" w:rsidR="004D5923" w:rsidRPr="0062370B" w:rsidRDefault="004D5923">
            <w:pPr>
              <w:spacing w:line="240" w:lineRule="auto"/>
              <w:jc w:val="center"/>
              <w:textAlignment w:val="baseline"/>
              <w:rPr>
                <w:rFonts w:eastAsia="宋体" w:cs="Arial"/>
                <w:sz w:val="14"/>
                <w:szCs w:val="14"/>
                <w:lang w:eastAsia="zh-CN"/>
              </w:rPr>
            </w:pPr>
          </w:p>
          <w:p w14:paraId="6B6181E5" w14:textId="25E83153"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B76356" w:rsidRPr="0062370B">
              <w:rPr>
                <w:rFonts w:eastAsia="宋体" w:cs="Arial" w:hint="eastAsia"/>
                <w:b/>
                <w:bCs/>
                <w:sz w:val="22"/>
                <w:szCs w:val="22"/>
                <w:lang w:eastAsia="zh-CN"/>
              </w:rPr>
              <w:t>参与</w:t>
            </w:r>
            <w:r w:rsidRPr="0062370B">
              <w:rPr>
                <w:rFonts w:eastAsia="宋体" w:cs="Arial"/>
                <w:b/>
                <w:bCs/>
                <w:sz w:val="22"/>
                <w:szCs w:val="22"/>
                <w:lang w:eastAsia="zh-CN"/>
              </w:rPr>
              <w:t>政策制定者</w:t>
            </w:r>
          </w:p>
        </w:tc>
        <w:tc>
          <w:tcPr>
            <w:tcW w:w="1985" w:type="dxa"/>
            <w:vMerge w:val="restart"/>
            <w:shd w:val="clear" w:color="auto" w:fill="DFF5F9"/>
            <w:vAlign w:val="center"/>
            <w:hideMark/>
          </w:tcPr>
          <w:p w14:paraId="16C12E52"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0C1ACAA5" w14:textId="77777777" w:rsidR="004D5923" w:rsidRPr="0062370B" w:rsidRDefault="004D5923">
            <w:pPr>
              <w:spacing w:line="240" w:lineRule="auto"/>
              <w:jc w:val="center"/>
              <w:textAlignment w:val="baseline"/>
              <w:rPr>
                <w:rFonts w:eastAsia="宋体" w:cs="Arial"/>
                <w:b/>
                <w:bCs/>
                <w:sz w:val="14"/>
                <w:szCs w:val="14"/>
                <w:lang w:eastAsia="en-GB"/>
              </w:rPr>
            </w:pPr>
          </w:p>
          <w:p w14:paraId="7ADCE106"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844" w:type="dxa"/>
            <w:gridSpan w:val="2"/>
            <w:vMerge w:val="restart"/>
            <w:shd w:val="clear" w:color="auto" w:fill="00B0F0"/>
            <w:tcMar>
              <w:top w:w="113" w:type="dxa"/>
              <w:left w:w="113" w:type="dxa"/>
              <w:bottom w:w="113" w:type="dxa"/>
              <w:right w:w="113" w:type="dxa"/>
            </w:tcMar>
            <w:vAlign w:val="center"/>
            <w:hideMark/>
          </w:tcPr>
          <w:p w14:paraId="06B18F28"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64CD9B44"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3ECA6036"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2645C6AA" w14:textId="77777777">
        <w:trPr>
          <w:trHeight w:val="367"/>
        </w:trPr>
        <w:tc>
          <w:tcPr>
            <w:tcW w:w="1841" w:type="dxa"/>
            <w:vMerge/>
            <w:shd w:val="clear" w:color="auto" w:fill="DFF5F9"/>
            <w:vAlign w:val="center"/>
          </w:tcPr>
          <w:p w14:paraId="63004A47"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1D2E7583"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1A5EF5C3" w14:textId="77777777" w:rsidR="004D5923" w:rsidRPr="0062370B" w:rsidRDefault="004D5923">
            <w:pPr>
              <w:spacing w:line="240" w:lineRule="auto"/>
              <w:textAlignment w:val="baseline"/>
              <w:rPr>
                <w:rFonts w:eastAsia="宋体" w:cs="Arial"/>
                <w:b/>
                <w:sz w:val="14"/>
                <w:szCs w:val="14"/>
                <w:lang w:eastAsia="en-GB"/>
              </w:rPr>
            </w:pPr>
            <w:r w:rsidRPr="0062370B">
              <w:rPr>
                <w:b/>
                <w:bCs/>
                <w:sz w:val="22"/>
                <w:szCs w:val="22"/>
              </w:rPr>
              <w:t>PGS 39.1, PGS 39.2</w:t>
            </w:r>
          </w:p>
        </w:tc>
        <w:tc>
          <w:tcPr>
            <w:tcW w:w="4678" w:type="dxa"/>
            <w:gridSpan w:val="2"/>
            <w:vMerge/>
            <w:shd w:val="clear" w:color="auto" w:fill="DFF5F9"/>
            <w:vAlign w:val="center"/>
          </w:tcPr>
          <w:p w14:paraId="48070525"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505D24F9" w14:textId="77777777" w:rsidR="004D5923" w:rsidRPr="0062370B" w:rsidRDefault="004D5923">
            <w:pPr>
              <w:spacing w:line="240" w:lineRule="auto"/>
              <w:jc w:val="center"/>
              <w:textAlignment w:val="baseline"/>
              <w:rPr>
                <w:rFonts w:eastAsia="宋体" w:cs="Arial"/>
                <w:b/>
                <w:bCs/>
                <w:sz w:val="14"/>
                <w:szCs w:val="14"/>
                <w:lang w:eastAsia="en-GB"/>
              </w:rPr>
            </w:pPr>
          </w:p>
        </w:tc>
        <w:tc>
          <w:tcPr>
            <w:tcW w:w="1844" w:type="dxa"/>
            <w:gridSpan w:val="2"/>
            <w:vMerge/>
            <w:shd w:val="clear" w:color="auto" w:fill="00B0F0"/>
            <w:tcMar>
              <w:top w:w="113" w:type="dxa"/>
              <w:left w:w="113" w:type="dxa"/>
              <w:bottom w:w="113" w:type="dxa"/>
              <w:right w:w="113" w:type="dxa"/>
            </w:tcMar>
            <w:vAlign w:val="center"/>
          </w:tcPr>
          <w:p w14:paraId="206037B4"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6F22413D" w14:textId="77777777">
        <w:trPr>
          <w:gridAfter w:val="1"/>
          <w:wAfter w:w="8" w:type="dxa"/>
          <w:trHeight w:val="567"/>
        </w:trPr>
        <w:tc>
          <w:tcPr>
            <w:tcW w:w="14742" w:type="dxa"/>
            <w:gridSpan w:val="7"/>
            <w:shd w:val="clear" w:color="auto" w:fill="FFFFFF" w:themeFill="background1"/>
            <w:tcMar>
              <w:top w:w="113" w:type="dxa"/>
              <w:left w:w="113" w:type="dxa"/>
              <w:bottom w:w="113" w:type="dxa"/>
              <w:right w:w="113" w:type="dxa"/>
            </w:tcMar>
            <w:vAlign w:val="center"/>
            <w:hideMark/>
          </w:tcPr>
          <w:p w14:paraId="5DE32C2A" w14:textId="7C2C4939" w:rsidR="004D5923" w:rsidRPr="0062370B" w:rsidRDefault="004D5923">
            <w:pPr>
              <w:spacing w:line="276" w:lineRule="auto"/>
              <w:textAlignment w:val="baseline"/>
              <w:rPr>
                <w:rFonts w:eastAsia="宋体" w:cs="Arial"/>
                <w:b/>
                <w:lang w:eastAsia="zh-CN"/>
              </w:rPr>
            </w:pPr>
            <w:r w:rsidRPr="0062370B">
              <w:rPr>
                <w:rFonts w:eastAsia="宋体" w:cs="Arial"/>
                <w:b/>
                <w:color w:val="000000" w:themeColor="text1"/>
                <w:lang w:eastAsia="zh-CN"/>
              </w:rPr>
              <w:t>在</w:t>
            </w:r>
            <w:r w:rsidR="00957B4B" w:rsidRPr="0062370B">
              <w:rPr>
                <w:rFonts w:eastAsia="宋体" w:cs="Arial" w:hint="eastAsia"/>
                <w:b/>
                <w:color w:val="000000" w:themeColor="text1"/>
                <w:lang w:eastAsia="zh-CN"/>
              </w:rPr>
              <w:t>报告年度</w:t>
            </w:r>
            <w:r w:rsidRPr="0062370B">
              <w:rPr>
                <w:rFonts w:eastAsia="宋体" w:cs="Arial"/>
                <w:b/>
                <w:color w:val="000000" w:themeColor="text1"/>
                <w:lang w:eastAsia="zh-CN"/>
              </w:rPr>
              <w:t>，贵机构或</w:t>
            </w:r>
            <w:r w:rsidRPr="0062370B">
              <w:rPr>
                <w:rFonts w:eastAsia="宋体" w:cs="Arial" w:hint="eastAsia"/>
                <w:b/>
                <w:color w:val="000000" w:themeColor="text1"/>
                <w:lang w:eastAsia="zh-CN"/>
              </w:rPr>
              <w:t>代为行事的</w:t>
            </w:r>
            <w:hyperlink r:id="rId279" w:history="1">
              <w:r w:rsidRPr="0062370B">
                <w:rPr>
                  <w:rStyle w:val="Hyperlink"/>
                  <w:rFonts w:eastAsia="宋体" w:cs="Arial"/>
                  <w:b/>
                  <w:lang w:eastAsia="zh-CN"/>
                </w:rPr>
                <w:t>外部投资管理人</w:t>
              </w:r>
            </w:hyperlink>
            <w:r w:rsidRPr="0062370B">
              <w:rPr>
                <w:rFonts w:eastAsia="宋体" w:cs="Arial"/>
                <w:b/>
                <w:color w:val="000000" w:themeColor="text1"/>
                <w:lang w:eastAsia="zh-CN"/>
              </w:rPr>
              <w:t>或</w:t>
            </w:r>
            <w:hyperlink r:id="rId280" w:history="1">
              <w:r w:rsidRPr="0062370B">
                <w:rPr>
                  <w:rStyle w:val="Hyperlink"/>
                  <w:rFonts w:eastAsia="宋体" w:cs="Arial" w:hint="eastAsia"/>
                  <w:b/>
                  <w:lang w:eastAsia="zh-CN"/>
                </w:rPr>
                <w:t>服务商</w:t>
              </w:r>
            </w:hyperlink>
            <w:r w:rsidRPr="0062370B">
              <w:rPr>
                <w:rFonts w:eastAsia="宋体" w:cs="Arial" w:hint="eastAsia"/>
                <w:b/>
                <w:color w:val="000000" w:themeColor="text1"/>
                <w:lang w:eastAsia="zh-CN"/>
              </w:rPr>
              <w:t>在负责任投资</w:t>
            </w:r>
            <w:r w:rsidR="0087754D" w:rsidRPr="0062370B">
              <w:rPr>
                <w:rFonts w:eastAsia="宋体" w:cs="Arial" w:hint="eastAsia"/>
                <w:b/>
                <w:color w:val="000000" w:themeColor="text1"/>
                <w:lang w:eastAsia="zh-CN"/>
              </w:rPr>
              <w:t>方法</w:t>
            </w:r>
            <w:r w:rsidRPr="0062370B">
              <w:rPr>
                <w:rFonts w:eastAsia="宋体" w:cs="Arial" w:hint="eastAsia"/>
                <w:b/>
                <w:color w:val="000000" w:themeColor="text1"/>
                <w:lang w:eastAsia="zh-CN"/>
              </w:rPr>
              <w:t>中是否</w:t>
            </w:r>
            <w:r w:rsidR="00560747" w:rsidRPr="0062370B">
              <w:rPr>
                <w:rFonts w:eastAsia="宋体" w:cs="Arial" w:hint="eastAsia"/>
                <w:b/>
                <w:color w:val="000000" w:themeColor="text1"/>
                <w:lang w:eastAsia="zh-CN"/>
              </w:rPr>
              <w:t>与</w:t>
            </w:r>
            <w:r w:rsidRPr="0062370B">
              <w:rPr>
                <w:rFonts w:eastAsia="宋体" w:cs="Arial"/>
                <w:b/>
                <w:color w:val="000000" w:themeColor="text1"/>
                <w:lang w:eastAsia="zh-CN"/>
              </w:rPr>
              <w:t>政策制定者</w:t>
            </w:r>
            <w:r w:rsidR="008A1C26" w:rsidRPr="0062370B">
              <w:rPr>
                <w:rFonts w:eastAsia="宋体" w:cs="Arial" w:hint="eastAsia"/>
                <w:b/>
                <w:color w:val="000000" w:themeColor="text1"/>
                <w:lang w:eastAsia="zh-CN"/>
              </w:rPr>
              <w:t>沟通</w:t>
            </w:r>
            <w:r w:rsidRPr="0062370B">
              <w:rPr>
                <w:rFonts w:eastAsia="宋体" w:cs="Arial"/>
                <w:b/>
                <w:color w:val="000000" w:themeColor="text1"/>
                <w:lang w:eastAsia="zh-CN"/>
              </w:rPr>
              <w:t>？</w:t>
            </w:r>
            <w:r w:rsidRPr="0062370B">
              <w:rPr>
                <w:rFonts w:eastAsia="宋体" w:cs="Arial"/>
                <w:b/>
                <w:color w:val="000000" w:themeColor="text1"/>
                <w:lang w:eastAsia="zh-CN"/>
              </w:rPr>
              <w:t xml:space="preserve"> </w:t>
            </w:r>
          </w:p>
        </w:tc>
      </w:tr>
      <w:tr w:rsidR="004D5923" w:rsidRPr="0062370B" w14:paraId="27706D52" w14:textId="77777777">
        <w:trPr>
          <w:gridAfter w:val="1"/>
          <w:wAfter w:w="8" w:type="dxa"/>
          <w:trHeight w:val="465"/>
        </w:trPr>
        <w:tc>
          <w:tcPr>
            <w:tcW w:w="14742"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02DB647" w14:textId="781C6537" w:rsidR="004D5923" w:rsidRPr="0062370B" w:rsidRDefault="004D5923">
            <w:pPr>
              <w:numPr>
                <w:ilvl w:val="0"/>
                <w:numId w:val="22"/>
              </w:numPr>
              <w:spacing w:line="276" w:lineRule="auto"/>
              <w:ind w:left="360"/>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是，我们直接</w:t>
            </w:r>
            <w:r w:rsidR="00E10D92" w:rsidRPr="0062370B">
              <w:rPr>
                <w:rFonts w:eastAsia="宋体" w:cs="Arial" w:hint="eastAsia"/>
                <w:szCs w:val="16"/>
                <w:lang w:eastAsia="zh-CN"/>
              </w:rPr>
              <w:t>与</w:t>
            </w:r>
            <w:r w:rsidRPr="0062370B">
              <w:rPr>
                <w:rFonts w:eastAsia="宋体" w:cs="Arial"/>
                <w:szCs w:val="16"/>
                <w:lang w:eastAsia="zh-CN"/>
              </w:rPr>
              <w:t>政策制定者</w:t>
            </w:r>
            <w:r w:rsidR="008A1C26" w:rsidRPr="0062370B">
              <w:rPr>
                <w:rFonts w:eastAsia="宋体" w:cs="Arial" w:hint="eastAsia"/>
                <w:szCs w:val="16"/>
                <w:lang w:eastAsia="zh-CN"/>
              </w:rPr>
              <w:t>沟通</w:t>
            </w:r>
          </w:p>
          <w:p w14:paraId="44B671AC" w14:textId="4325FC17" w:rsidR="004D5923" w:rsidRPr="0062370B" w:rsidRDefault="004D5923">
            <w:pPr>
              <w:numPr>
                <w:ilvl w:val="0"/>
                <w:numId w:val="22"/>
              </w:numPr>
              <w:spacing w:line="276" w:lineRule="auto"/>
              <w:ind w:left="360"/>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是，我们</w:t>
            </w:r>
            <w:r w:rsidR="00E10D92" w:rsidRPr="0062370B">
              <w:rPr>
                <w:rFonts w:eastAsia="宋体" w:cs="Arial" w:hint="eastAsia"/>
                <w:szCs w:val="16"/>
                <w:lang w:eastAsia="zh-CN"/>
              </w:rPr>
              <w:t>通过</w:t>
            </w:r>
            <w:r w:rsidR="00C017BE" w:rsidRPr="0062370B">
              <w:rPr>
                <w:rFonts w:eastAsia="宋体" w:cs="Arial" w:hint="eastAsia"/>
                <w:szCs w:val="16"/>
                <w:lang w:eastAsia="zh-CN"/>
              </w:rPr>
              <w:t>主导</w:t>
            </w:r>
            <w:r w:rsidRPr="0062370B">
              <w:rPr>
                <w:rFonts w:eastAsia="宋体" w:cs="Arial"/>
                <w:szCs w:val="16"/>
                <w:lang w:eastAsia="zh-CN"/>
              </w:rPr>
              <w:t>或积极参与工作组或</w:t>
            </w:r>
            <w:hyperlink r:id="rId281" w:history="1">
              <w:r w:rsidRPr="0062370B">
                <w:rPr>
                  <w:rStyle w:val="Hyperlink"/>
                  <w:rFonts w:eastAsia="宋体" w:cs="Arial" w:hint="eastAsia"/>
                  <w:lang w:eastAsia="zh-CN"/>
                </w:rPr>
                <w:t>协作</w:t>
              </w:r>
              <w:r w:rsidR="00EE15C6" w:rsidRPr="0062370B">
                <w:rPr>
                  <w:rStyle w:val="Hyperlink"/>
                  <w:rFonts w:eastAsia="宋体" w:cs="Arial" w:hint="eastAsia"/>
                  <w:lang w:eastAsia="zh-CN"/>
                </w:rPr>
                <w:t>计划</w:t>
              </w:r>
            </w:hyperlink>
            <w:r w:rsidRPr="0062370B">
              <w:rPr>
                <w:rFonts w:eastAsia="宋体" w:cs="Arial" w:hint="eastAsia"/>
                <w:szCs w:val="16"/>
                <w:lang w:eastAsia="zh-CN"/>
              </w:rPr>
              <w:t>（</w:t>
            </w:r>
            <w:r w:rsidRPr="0062370B">
              <w:rPr>
                <w:rFonts w:eastAsia="宋体" w:cs="Arial"/>
                <w:szCs w:val="16"/>
                <w:lang w:eastAsia="zh-CN"/>
              </w:rPr>
              <w:t>包括通过</w:t>
            </w:r>
            <w:r w:rsidRPr="0062370B">
              <w:rPr>
                <w:rFonts w:eastAsia="宋体" w:cs="Arial"/>
                <w:szCs w:val="16"/>
                <w:lang w:eastAsia="zh-CN"/>
              </w:rPr>
              <w:t>PRI</w:t>
            </w:r>
            <w:r w:rsidRPr="0062370B">
              <w:rPr>
                <w:rFonts w:eastAsia="宋体" w:cs="Arial" w:hint="eastAsia"/>
                <w:szCs w:val="16"/>
                <w:lang w:eastAsia="zh-CN"/>
              </w:rPr>
              <w:t>）</w:t>
            </w:r>
            <w:r w:rsidR="00E10D92" w:rsidRPr="0062370B">
              <w:rPr>
                <w:rFonts w:eastAsia="宋体" w:cs="Arial" w:hint="eastAsia"/>
                <w:szCs w:val="16"/>
                <w:lang w:eastAsia="zh-CN"/>
              </w:rPr>
              <w:t>与</w:t>
            </w:r>
            <w:r w:rsidRPr="0062370B">
              <w:rPr>
                <w:rFonts w:eastAsia="宋体" w:cs="Arial"/>
                <w:szCs w:val="16"/>
                <w:lang w:eastAsia="zh-CN"/>
              </w:rPr>
              <w:t>政策制定者</w:t>
            </w:r>
            <w:r w:rsidR="00A30CF4" w:rsidRPr="0062370B">
              <w:rPr>
                <w:rFonts w:eastAsia="宋体" w:cs="Arial" w:hint="eastAsia"/>
                <w:szCs w:val="16"/>
                <w:lang w:eastAsia="zh-CN"/>
              </w:rPr>
              <w:t>沟通</w:t>
            </w:r>
          </w:p>
          <w:p w14:paraId="2633AFF3" w14:textId="4DF17BAE" w:rsidR="004D5923" w:rsidRPr="0062370B" w:rsidRDefault="004D5923">
            <w:pPr>
              <w:numPr>
                <w:ilvl w:val="0"/>
                <w:numId w:val="22"/>
              </w:numPr>
              <w:spacing w:line="276" w:lineRule="auto"/>
              <w:ind w:left="360"/>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是，</w:t>
            </w:r>
            <w:r w:rsidR="00384FEF" w:rsidRPr="0062370B">
              <w:rPr>
                <w:rFonts w:eastAsia="宋体" w:cs="Arial" w:hint="eastAsia"/>
                <w:szCs w:val="16"/>
                <w:lang w:eastAsia="zh-CN"/>
              </w:rPr>
              <w:t>对</w:t>
            </w:r>
            <w:r w:rsidR="00205FED" w:rsidRPr="0062370B">
              <w:rPr>
                <w:rFonts w:eastAsia="宋体" w:cs="Arial" w:hint="eastAsia"/>
                <w:szCs w:val="16"/>
                <w:lang w:eastAsia="zh-CN"/>
              </w:rPr>
              <w:t>参与</w:t>
            </w:r>
            <w:r w:rsidR="00D2011A" w:rsidRPr="0062370B">
              <w:rPr>
                <w:rFonts w:eastAsia="宋体" w:cs="Arial" w:hint="eastAsia"/>
                <w:szCs w:val="16"/>
                <w:lang w:eastAsia="zh-CN"/>
              </w:rPr>
              <w:t>政策制定者的</w:t>
            </w:r>
            <w:r w:rsidRPr="0062370B">
              <w:rPr>
                <w:rFonts w:eastAsia="宋体" w:cs="Arial"/>
                <w:szCs w:val="16"/>
                <w:lang w:eastAsia="zh-CN"/>
              </w:rPr>
              <w:t>第三方组织（包括行业协会和非营利组织</w:t>
            </w:r>
            <w:r w:rsidR="00C11F39" w:rsidRPr="0062370B">
              <w:rPr>
                <w:rFonts w:eastAsia="宋体" w:cs="Arial" w:hint="eastAsia"/>
                <w:szCs w:val="16"/>
                <w:lang w:eastAsia="zh-CN"/>
              </w:rPr>
              <w:t>，</w:t>
            </w:r>
            <w:r w:rsidR="0006485D" w:rsidRPr="0062370B">
              <w:rPr>
                <w:rFonts w:eastAsia="宋体" w:cs="Arial" w:hint="eastAsia"/>
                <w:szCs w:val="16"/>
                <w:lang w:eastAsia="zh-CN"/>
              </w:rPr>
              <w:t>P</w:t>
            </w:r>
            <w:r w:rsidR="0006485D" w:rsidRPr="0062370B">
              <w:rPr>
                <w:lang w:eastAsia="zh-CN"/>
              </w:rPr>
              <w:t>RI</w:t>
            </w:r>
            <w:r w:rsidR="00C11F39" w:rsidRPr="0062370B">
              <w:rPr>
                <w:rFonts w:eastAsia="宋体" w:cs="Arial" w:hint="eastAsia"/>
                <w:szCs w:val="16"/>
                <w:lang w:eastAsia="zh-CN"/>
              </w:rPr>
              <w:t>除外</w:t>
            </w:r>
            <w:r w:rsidRPr="0062370B">
              <w:rPr>
                <w:rFonts w:eastAsia="宋体" w:cs="Arial"/>
                <w:szCs w:val="16"/>
                <w:lang w:eastAsia="zh-CN"/>
              </w:rPr>
              <w:t>）</w:t>
            </w:r>
            <w:r w:rsidR="00933B60" w:rsidRPr="0062370B">
              <w:rPr>
                <w:rFonts w:eastAsia="宋体" w:cs="Arial" w:hint="eastAsia"/>
                <w:szCs w:val="16"/>
                <w:lang w:eastAsia="zh-CN"/>
              </w:rPr>
              <w:t>，</w:t>
            </w:r>
            <w:r w:rsidR="00933B60" w:rsidRPr="0062370B">
              <w:rPr>
                <w:rFonts w:eastAsia="宋体" w:cs="Arial"/>
                <w:szCs w:val="16"/>
                <w:lang w:eastAsia="zh-CN"/>
              </w:rPr>
              <w:t>我们</w:t>
            </w:r>
            <w:r w:rsidR="00933B60" w:rsidRPr="0062370B">
              <w:rPr>
                <w:rFonts w:eastAsia="宋体" w:cs="Arial" w:hint="eastAsia"/>
                <w:szCs w:val="16"/>
                <w:lang w:eastAsia="zh-CN"/>
              </w:rPr>
              <w:t>通过加入、支持或其他方式</w:t>
            </w:r>
            <w:r w:rsidR="00BA1443" w:rsidRPr="0062370B">
              <w:rPr>
                <w:rFonts w:eastAsia="宋体" w:cs="Arial" w:hint="eastAsia"/>
                <w:szCs w:val="16"/>
                <w:lang w:eastAsia="zh-CN"/>
              </w:rPr>
              <w:t>与其</w:t>
            </w:r>
            <w:r w:rsidR="0006485D" w:rsidRPr="0062370B">
              <w:rPr>
                <w:rFonts w:eastAsia="宋体" w:cs="Arial" w:hint="eastAsia"/>
                <w:szCs w:val="16"/>
                <w:lang w:eastAsia="zh-CN"/>
              </w:rPr>
              <w:t>建立</w:t>
            </w:r>
            <w:r w:rsidR="00D2011A" w:rsidRPr="0062370B">
              <w:rPr>
                <w:rFonts w:eastAsia="宋体" w:cs="Arial" w:hint="eastAsia"/>
                <w:szCs w:val="16"/>
                <w:lang w:eastAsia="zh-CN"/>
              </w:rPr>
              <w:t>紧密</w:t>
            </w:r>
            <w:r w:rsidR="0006485D" w:rsidRPr="0062370B">
              <w:rPr>
                <w:rFonts w:eastAsia="宋体" w:cs="Arial" w:hint="eastAsia"/>
                <w:szCs w:val="16"/>
                <w:lang w:eastAsia="zh-CN"/>
              </w:rPr>
              <w:t>联系</w:t>
            </w:r>
          </w:p>
          <w:p w14:paraId="27F1B64D" w14:textId="258A04D8" w:rsidR="004D5923" w:rsidRPr="0062370B" w:rsidRDefault="004D5923">
            <w:pPr>
              <w:numPr>
                <w:ilvl w:val="0"/>
                <w:numId w:val="23"/>
              </w:numPr>
              <w:spacing w:line="276" w:lineRule="auto"/>
              <w:ind w:left="360"/>
              <w:textAlignment w:val="baseline"/>
              <w:rPr>
                <w:rFonts w:eastAsia="宋体" w:cs="Arial"/>
                <w:sz w:val="16"/>
                <w:szCs w:val="16"/>
                <w:lang w:eastAsia="zh-CN"/>
              </w:rPr>
            </w:pPr>
            <w:r w:rsidRPr="0062370B">
              <w:rPr>
                <w:rFonts w:eastAsia="宋体" w:cs="Arial"/>
                <w:szCs w:val="16"/>
                <w:lang w:eastAsia="zh-CN"/>
              </w:rPr>
              <w:t xml:space="preserve">(D) </w:t>
            </w:r>
            <w:r w:rsidRPr="0062370B">
              <w:rPr>
                <w:rFonts w:eastAsia="宋体" w:cs="Arial"/>
                <w:szCs w:val="16"/>
                <w:lang w:eastAsia="zh-CN"/>
              </w:rPr>
              <w:t>在</w:t>
            </w:r>
            <w:r w:rsidR="00957B4B" w:rsidRPr="0062370B">
              <w:rPr>
                <w:rFonts w:eastAsia="宋体" w:cs="Arial" w:hint="eastAsia"/>
                <w:szCs w:val="16"/>
                <w:lang w:eastAsia="zh-CN"/>
              </w:rPr>
              <w:t>报告年度</w:t>
            </w:r>
            <w:r w:rsidRPr="0062370B">
              <w:rPr>
                <w:rFonts w:eastAsia="宋体" w:cs="Arial"/>
                <w:szCs w:val="16"/>
                <w:lang w:eastAsia="zh-CN"/>
              </w:rPr>
              <w:t>，</w:t>
            </w:r>
            <w:r w:rsidRPr="0062370B">
              <w:rPr>
                <w:rFonts w:eastAsia="宋体" w:cs="Arial" w:hint="eastAsia"/>
                <w:szCs w:val="16"/>
                <w:lang w:eastAsia="zh-CN"/>
              </w:rPr>
              <w:t>除了作为</w:t>
            </w:r>
            <w:r w:rsidRPr="0062370B">
              <w:rPr>
                <w:rFonts w:eastAsia="宋体" w:cs="Arial" w:hint="eastAsia"/>
                <w:szCs w:val="16"/>
                <w:lang w:eastAsia="zh-CN"/>
              </w:rPr>
              <w:t>PRI</w:t>
            </w:r>
            <w:r w:rsidRPr="0062370B">
              <w:rPr>
                <w:rFonts w:eastAsia="宋体" w:cs="Arial" w:hint="eastAsia"/>
                <w:szCs w:val="16"/>
                <w:lang w:eastAsia="zh-CN"/>
              </w:rPr>
              <w:t>成员外，</w:t>
            </w:r>
            <w:r w:rsidR="00D2011A" w:rsidRPr="0062370B">
              <w:rPr>
                <w:rFonts w:eastAsia="宋体" w:cs="Arial" w:hint="eastAsia"/>
                <w:szCs w:val="16"/>
                <w:lang w:eastAsia="zh-CN"/>
              </w:rPr>
              <w:t>我们</w:t>
            </w:r>
            <w:r w:rsidRPr="0062370B">
              <w:rPr>
                <w:rFonts w:eastAsia="宋体" w:cs="Arial" w:hint="eastAsia"/>
                <w:szCs w:val="16"/>
                <w:lang w:eastAsia="zh-CN"/>
              </w:rPr>
              <w:t>并未</w:t>
            </w:r>
            <w:r w:rsidRPr="0062370B">
              <w:rPr>
                <w:rFonts w:eastAsia="宋体" w:cs="Arial"/>
                <w:szCs w:val="16"/>
                <w:lang w:eastAsia="zh-CN"/>
              </w:rPr>
              <w:t>直接或间接</w:t>
            </w:r>
            <w:r w:rsidR="0023763B" w:rsidRPr="0062370B">
              <w:rPr>
                <w:rFonts w:eastAsia="宋体" w:cs="Arial" w:hint="eastAsia"/>
                <w:szCs w:val="16"/>
                <w:lang w:eastAsia="zh-CN"/>
              </w:rPr>
              <w:t>参</w:t>
            </w:r>
            <w:r w:rsidR="00BA1443" w:rsidRPr="0062370B">
              <w:rPr>
                <w:rFonts w:eastAsia="宋体" w:cs="Arial" w:hint="eastAsia"/>
                <w:szCs w:val="16"/>
                <w:lang w:eastAsia="zh-CN"/>
              </w:rPr>
              <w:t>与</w:t>
            </w:r>
            <w:r w:rsidRPr="0062370B">
              <w:rPr>
                <w:rFonts w:eastAsia="宋体" w:cs="Arial"/>
                <w:szCs w:val="16"/>
                <w:lang w:eastAsia="zh-CN"/>
              </w:rPr>
              <w:t>政策制定者</w:t>
            </w:r>
          </w:p>
          <w:p w14:paraId="7EEB6436" w14:textId="77777777" w:rsidR="004D5923" w:rsidRPr="0062370B" w:rsidRDefault="004D5923">
            <w:pPr>
              <w:spacing w:line="276" w:lineRule="auto"/>
              <w:ind w:left="360"/>
              <w:textAlignment w:val="baseline"/>
              <w:rPr>
                <w:rFonts w:eastAsia="宋体" w:cs="Arial"/>
                <w:sz w:val="16"/>
                <w:szCs w:val="16"/>
                <w:lang w:eastAsia="zh-CN"/>
              </w:rPr>
            </w:pPr>
            <w:r w:rsidRPr="0062370B">
              <w:rPr>
                <w:rFonts w:eastAsia="宋体" w:cs="Arial"/>
                <w:szCs w:val="16"/>
                <w:lang w:eastAsia="zh-CN"/>
              </w:rPr>
              <w:t>请说明原因：</w:t>
            </w:r>
            <w:r w:rsidRPr="0062370B">
              <w:rPr>
                <w:rFonts w:eastAsia="宋体" w:cs="Arial"/>
                <w:szCs w:val="16"/>
                <w:lang w:eastAsia="zh-CN"/>
              </w:rPr>
              <w:t>____ [</w:t>
            </w:r>
            <w:r w:rsidRPr="0062370B">
              <w:rPr>
                <w:rFonts w:eastAsia="宋体" w:cs="Arial"/>
                <w:szCs w:val="16"/>
                <w:lang w:eastAsia="zh-CN"/>
              </w:rPr>
              <w:t>选填自由文本：中</w:t>
            </w:r>
            <w:r w:rsidRPr="0062370B">
              <w:rPr>
                <w:rFonts w:eastAsia="宋体" w:cs="Arial"/>
                <w:szCs w:val="16"/>
                <w:lang w:eastAsia="zh-CN"/>
              </w:rPr>
              <w:t>]</w:t>
            </w:r>
          </w:p>
        </w:tc>
      </w:tr>
      <w:tr w:rsidR="004D5923" w:rsidRPr="0062370B" w14:paraId="75E46470" w14:textId="77777777">
        <w:trPr>
          <w:gridAfter w:val="1"/>
          <w:wAfter w:w="8" w:type="dxa"/>
          <w:trHeight w:val="300"/>
        </w:trPr>
        <w:tc>
          <w:tcPr>
            <w:tcW w:w="14742" w:type="dxa"/>
            <w:gridSpan w:val="7"/>
            <w:tcBorders>
              <w:left w:val="nil"/>
              <w:right w:val="nil"/>
            </w:tcBorders>
            <w:shd w:val="clear" w:color="auto" w:fill="FFFFFF" w:themeFill="background1"/>
            <w:tcMar>
              <w:top w:w="0" w:type="dxa"/>
              <w:bottom w:w="0" w:type="dxa"/>
            </w:tcMar>
            <w:vAlign w:val="center"/>
          </w:tcPr>
          <w:p w14:paraId="1F1EA674"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299AF6CD" w14:textId="77777777">
        <w:trPr>
          <w:gridAfter w:val="1"/>
          <w:wAfter w:w="8" w:type="dxa"/>
          <w:trHeight w:val="300"/>
        </w:trPr>
        <w:tc>
          <w:tcPr>
            <w:tcW w:w="14742" w:type="dxa"/>
            <w:gridSpan w:val="7"/>
            <w:shd w:val="clear" w:color="auto" w:fill="0070C0"/>
            <w:vAlign w:val="center"/>
          </w:tcPr>
          <w:p w14:paraId="55EE14A6"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2E096674" w14:textId="77777777" w:rsidTr="00557E9A">
        <w:trPr>
          <w:trHeight w:val="300"/>
        </w:trPr>
        <w:tc>
          <w:tcPr>
            <w:tcW w:w="1841" w:type="dxa"/>
            <w:shd w:val="clear" w:color="auto" w:fill="auto"/>
            <w:vAlign w:val="center"/>
          </w:tcPr>
          <w:p w14:paraId="38FAEFCA"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2901" w:type="dxa"/>
            <w:gridSpan w:val="7"/>
            <w:shd w:val="clear" w:color="auto" w:fill="auto"/>
            <w:vAlign w:val="center"/>
          </w:tcPr>
          <w:p w14:paraId="38954C71" w14:textId="1A26DD97" w:rsidR="004D5923" w:rsidRPr="0062370B" w:rsidRDefault="004D5923" w:rsidP="00557E9A">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w:t>
            </w:r>
            <w:r w:rsidRPr="0062370B">
              <w:rPr>
                <w:rStyle w:val="Hyperlink"/>
                <w:rFonts w:eastAsia="宋体" w:cs="Arial"/>
                <w:color w:val="000000" w:themeColor="text1"/>
                <w:sz w:val="16"/>
                <w:szCs w:val="16"/>
                <w:lang w:eastAsia="zh-CN"/>
              </w:rPr>
              <w:t>确定</w:t>
            </w:r>
            <w:r w:rsidR="007C1627" w:rsidRPr="0062370B">
              <w:rPr>
                <w:rStyle w:val="Hyperlink"/>
                <w:rFonts w:eastAsia="宋体" w:cs="Arial" w:hint="eastAsia"/>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在</w:t>
            </w:r>
            <w:r w:rsidR="007C1627" w:rsidRPr="0062370B">
              <w:rPr>
                <w:rStyle w:val="Hyperlink"/>
                <w:rFonts w:eastAsia="宋体" w:cs="Arial" w:hint="eastAsia"/>
                <w:color w:val="000000" w:themeColor="text1"/>
                <w:sz w:val="16"/>
                <w:szCs w:val="16"/>
                <w:lang w:eastAsia="zh-CN"/>
              </w:rPr>
              <w:t>其</w:t>
            </w:r>
            <w:r w:rsidRPr="0062370B">
              <w:rPr>
                <w:rStyle w:val="Hyperlink"/>
                <w:rFonts w:eastAsia="宋体" w:cs="Arial" w:hint="eastAsia"/>
                <w:color w:val="000000" w:themeColor="text1"/>
                <w:sz w:val="16"/>
                <w:szCs w:val="16"/>
                <w:lang w:eastAsia="zh-CN"/>
              </w:rPr>
              <w:t>负责任投资</w:t>
            </w:r>
            <w:r w:rsidR="0087754D" w:rsidRPr="0062370B">
              <w:rPr>
                <w:rStyle w:val="Hyperlink"/>
                <w:rFonts w:eastAsia="宋体" w:cs="Arial" w:hint="eastAsia"/>
                <w:color w:val="000000" w:themeColor="text1"/>
                <w:sz w:val="16"/>
                <w:szCs w:val="16"/>
                <w:lang w:eastAsia="zh-CN"/>
              </w:rPr>
              <w:t>方法</w:t>
            </w:r>
            <w:r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如何</w:t>
            </w:r>
            <w:r w:rsidR="004F7208" w:rsidRPr="0062370B">
              <w:rPr>
                <w:rStyle w:val="Hyperlink"/>
                <w:rFonts w:eastAsia="宋体" w:cs="Arial" w:hint="eastAsia"/>
                <w:color w:val="000000" w:themeColor="text1"/>
                <w:sz w:val="16"/>
                <w:szCs w:val="16"/>
                <w:lang w:eastAsia="zh-CN"/>
              </w:rPr>
              <w:t>与</w:t>
            </w:r>
            <w:r w:rsidRPr="0062370B">
              <w:rPr>
                <w:rStyle w:val="Hyperlink"/>
                <w:rFonts w:eastAsia="宋体" w:cs="Arial"/>
                <w:color w:val="000000" w:themeColor="text1"/>
                <w:sz w:val="16"/>
                <w:szCs w:val="16"/>
                <w:lang w:eastAsia="zh-CN"/>
              </w:rPr>
              <w:t>政策制定者和监管</w:t>
            </w:r>
            <w:r w:rsidRPr="0062370B">
              <w:rPr>
                <w:rStyle w:val="Hyperlink"/>
                <w:rFonts w:eastAsia="宋体" w:cs="Arial" w:hint="eastAsia"/>
                <w:color w:val="000000" w:themeColor="text1"/>
                <w:sz w:val="16"/>
                <w:szCs w:val="16"/>
                <w:lang w:eastAsia="zh-CN"/>
              </w:rPr>
              <w:t>机构</w:t>
            </w:r>
            <w:r w:rsidRPr="0062370B">
              <w:rPr>
                <w:rStyle w:val="Hyperlink"/>
                <w:rFonts w:eastAsia="宋体" w:cs="Arial"/>
                <w:color w:val="000000" w:themeColor="text1"/>
                <w:sz w:val="16"/>
                <w:szCs w:val="16"/>
                <w:lang w:eastAsia="zh-CN"/>
              </w:rPr>
              <w:t>（如有）</w:t>
            </w:r>
            <w:r w:rsidR="009963BA" w:rsidRPr="0062370B">
              <w:rPr>
                <w:rStyle w:val="Hyperlink"/>
                <w:rFonts w:eastAsia="宋体" w:cs="Arial" w:hint="eastAsia"/>
                <w:color w:val="000000" w:themeColor="text1"/>
                <w:sz w:val="16"/>
                <w:szCs w:val="16"/>
                <w:lang w:eastAsia="zh-CN"/>
              </w:rPr>
              <w:t>沟通</w:t>
            </w:r>
            <w:r w:rsidRPr="0062370B">
              <w:rPr>
                <w:rStyle w:val="Hyperlink"/>
                <w:rFonts w:eastAsia="宋体" w:cs="Arial"/>
                <w:color w:val="000000" w:themeColor="text1"/>
                <w:sz w:val="16"/>
                <w:szCs w:val="16"/>
                <w:lang w:eastAsia="zh-CN"/>
              </w:rPr>
              <w:t>。</w:t>
            </w:r>
            <w:r w:rsidR="00261A5A" w:rsidRPr="0062370B">
              <w:rPr>
                <w:rStyle w:val="Hyperlink"/>
                <w:rFonts w:eastAsia="宋体" w:cs="Arial" w:hint="eastAsia"/>
                <w:color w:val="000000" w:themeColor="text1"/>
                <w:sz w:val="16"/>
                <w:szCs w:val="16"/>
                <w:lang w:eastAsia="zh-CN"/>
              </w:rPr>
              <w:t>与政策制定者</w:t>
            </w:r>
            <w:r w:rsidR="000F1CA1" w:rsidRPr="0062370B">
              <w:rPr>
                <w:rStyle w:val="Hyperlink"/>
                <w:rFonts w:eastAsia="宋体" w:cs="Arial" w:hint="eastAsia"/>
                <w:color w:val="000000" w:themeColor="text1"/>
                <w:sz w:val="16"/>
                <w:szCs w:val="16"/>
                <w:lang w:eastAsia="zh-CN"/>
              </w:rPr>
              <w:t>沟通</w:t>
            </w:r>
            <w:r w:rsidRPr="0062370B">
              <w:rPr>
                <w:rStyle w:val="Hyperlink"/>
                <w:rFonts w:eastAsia="宋体" w:cs="Arial"/>
                <w:color w:val="000000" w:themeColor="text1"/>
                <w:sz w:val="16"/>
                <w:szCs w:val="16"/>
                <w:lang w:eastAsia="zh-CN"/>
              </w:rPr>
              <w:t>被认为是良好做法，因为公共政策</w:t>
            </w:r>
            <w:r w:rsidRPr="0062370B">
              <w:rPr>
                <w:rStyle w:val="Hyperlink"/>
                <w:rFonts w:eastAsia="宋体" w:cs="Arial" w:hint="eastAsia"/>
                <w:color w:val="000000" w:themeColor="text1"/>
                <w:sz w:val="16"/>
                <w:szCs w:val="16"/>
                <w:lang w:eastAsia="zh-CN"/>
              </w:rPr>
              <w:t>会</w:t>
            </w:r>
            <w:r w:rsidR="00DA47A3" w:rsidRPr="0062370B">
              <w:rPr>
                <w:rStyle w:val="Hyperlink"/>
                <w:rFonts w:eastAsia="宋体" w:cs="Arial" w:hint="eastAsia"/>
                <w:color w:val="000000" w:themeColor="text1"/>
                <w:sz w:val="16"/>
                <w:szCs w:val="16"/>
                <w:lang w:eastAsia="zh-CN"/>
              </w:rPr>
              <w:t>显著</w:t>
            </w:r>
            <w:r w:rsidRPr="0062370B">
              <w:rPr>
                <w:rStyle w:val="Hyperlink"/>
                <w:rFonts w:eastAsia="宋体" w:cs="Arial"/>
                <w:color w:val="000000" w:themeColor="text1"/>
                <w:sz w:val="16"/>
                <w:szCs w:val="16"/>
                <w:lang w:eastAsia="zh-CN"/>
              </w:rPr>
              <w:t>影响长期投资者获得可持续回报和创造价值的能力。</w:t>
            </w:r>
            <w:r w:rsidRPr="0062370B">
              <w:rPr>
                <w:rStyle w:val="Hyperlink"/>
                <w:rFonts w:eastAsia="宋体" w:cs="Arial"/>
                <w:color w:val="000000" w:themeColor="text1"/>
                <w:sz w:val="16"/>
                <w:szCs w:val="16"/>
                <w:lang w:eastAsia="zh-CN"/>
              </w:rPr>
              <w:t xml:space="preserve"> </w:t>
            </w:r>
          </w:p>
        </w:tc>
      </w:tr>
      <w:tr w:rsidR="004D5923" w:rsidRPr="0062370B" w14:paraId="027B7908" w14:textId="77777777">
        <w:trPr>
          <w:gridAfter w:val="1"/>
          <w:wAfter w:w="8" w:type="dxa"/>
          <w:trHeight w:val="300"/>
        </w:trPr>
        <w:tc>
          <w:tcPr>
            <w:tcW w:w="1841" w:type="dxa"/>
            <w:shd w:val="clear" w:color="auto" w:fill="auto"/>
            <w:vAlign w:val="center"/>
          </w:tcPr>
          <w:p w14:paraId="39AC3BBE"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2901" w:type="dxa"/>
            <w:gridSpan w:val="6"/>
            <w:shd w:val="clear" w:color="auto" w:fill="auto"/>
            <w:vAlign w:val="center"/>
          </w:tcPr>
          <w:p w14:paraId="1F7CCC6E" w14:textId="3F33B365"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00261A5A" w:rsidRPr="0062370B">
              <w:rPr>
                <w:rStyle w:val="Hyperlink"/>
                <w:rFonts w:eastAsia="宋体" w:cs="Arial" w:hint="eastAsia"/>
                <w:color w:val="000000" w:themeColor="text1"/>
                <w:sz w:val="16"/>
                <w:szCs w:val="16"/>
                <w:lang w:eastAsia="zh-CN"/>
              </w:rPr>
              <w:t>参与</w:t>
            </w:r>
            <w:r w:rsidRPr="0062370B">
              <w:rPr>
                <w:rStyle w:val="Hyperlink"/>
                <w:rFonts w:eastAsia="宋体" w:cs="Arial" w:hint="eastAsia"/>
                <w:color w:val="000000" w:themeColor="text1"/>
                <w:sz w:val="16"/>
                <w:szCs w:val="16"/>
                <w:lang w:eastAsia="zh-CN"/>
              </w:rPr>
              <w:t>政策制定者”</w:t>
            </w:r>
            <w:r w:rsidRPr="0062370B">
              <w:rPr>
                <w:rStyle w:val="Hyperlink"/>
                <w:rFonts w:eastAsia="宋体" w:cs="Arial"/>
                <w:color w:val="000000" w:themeColor="text1"/>
                <w:sz w:val="16"/>
                <w:szCs w:val="16"/>
                <w:lang w:eastAsia="zh-CN"/>
              </w:rPr>
              <w:t>指投资者与监管机构或其他政策制定者直接或间接对话，</w:t>
            </w:r>
            <w:r w:rsidRPr="0062370B">
              <w:rPr>
                <w:rStyle w:val="Hyperlink"/>
                <w:rFonts w:eastAsia="宋体" w:cs="Arial" w:hint="eastAsia"/>
                <w:color w:val="000000" w:themeColor="text1"/>
                <w:sz w:val="16"/>
                <w:szCs w:val="16"/>
                <w:lang w:eastAsia="zh-CN"/>
              </w:rPr>
              <w:t>以推动具体政策的制定</w:t>
            </w:r>
            <w:r w:rsidR="00DE4231" w:rsidRPr="0062370B">
              <w:rPr>
                <w:rStyle w:val="Hyperlink"/>
                <w:rFonts w:eastAsia="宋体" w:cs="Arial" w:hint="eastAsia"/>
                <w:color w:val="000000" w:themeColor="text1"/>
                <w:sz w:val="16"/>
                <w:szCs w:val="16"/>
                <w:lang w:eastAsia="zh-CN"/>
              </w:rPr>
              <w:t>。这些做法</w:t>
            </w:r>
            <w:r w:rsidRPr="0062370B">
              <w:rPr>
                <w:rStyle w:val="Hyperlink"/>
                <w:rFonts w:eastAsia="宋体" w:cs="Arial"/>
                <w:color w:val="000000" w:themeColor="text1"/>
                <w:sz w:val="16"/>
                <w:szCs w:val="16"/>
                <w:lang w:eastAsia="zh-CN"/>
              </w:rPr>
              <w:t>可能包括</w:t>
            </w:r>
            <w:r w:rsidRPr="0062370B">
              <w:rPr>
                <w:rStyle w:val="Hyperlink"/>
                <w:rFonts w:eastAsia="宋体" w:cs="Arial" w:hint="eastAsia"/>
                <w:color w:val="000000" w:themeColor="text1"/>
                <w:sz w:val="16"/>
                <w:szCs w:val="16"/>
                <w:lang w:eastAsia="zh-CN"/>
              </w:rPr>
              <w:t>参</w:t>
            </w:r>
            <w:r w:rsidR="003070CE" w:rsidRPr="0062370B">
              <w:rPr>
                <w:rStyle w:val="Hyperlink"/>
                <w:rFonts w:eastAsia="宋体" w:cs="Arial" w:hint="eastAsia"/>
                <w:color w:val="000000" w:themeColor="text1"/>
                <w:sz w:val="16"/>
                <w:szCs w:val="16"/>
                <w:lang w:eastAsia="zh-CN"/>
              </w:rPr>
              <w:t>与</w:t>
            </w:r>
            <w:r w:rsidRPr="0062370B">
              <w:rPr>
                <w:rStyle w:val="Hyperlink"/>
                <w:rFonts w:eastAsia="宋体" w:cs="Arial" w:hint="eastAsia"/>
                <w:color w:val="000000" w:themeColor="text1"/>
                <w:sz w:val="16"/>
                <w:szCs w:val="16"/>
                <w:lang w:eastAsia="zh-CN"/>
              </w:rPr>
              <w:t>签署</w:t>
            </w:r>
            <w:r w:rsidR="00B813B5" w:rsidRPr="0062370B">
              <w:rPr>
                <w:rStyle w:val="Hyperlink"/>
                <w:rFonts w:eastAsia="宋体" w:cs="Arial" w:hint="eastAsia"/>
                <w:color w:val="000000" w:themeColor="text1"/>
                <w:sz w:val="16"/>
                <w:szCs w:val="16"/>
                <w:lang w:eastAsia="zh-CN"/>
              </w:rPr>
              <w:t>公开信</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回应政策咨询</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通过政府或监管机构支持的工作组提供技术</w:t>
            </w:r>
            <w:r w:rsidR="00A57AD6" w:rsidRPr="0062370B">
              <w:rPr>
                <w:rStyle w:val="Hyperlink"/>
                <w:rFonts w:eastAsia="宋体" w:cs="Arial" w:hint="eastAsia"/>
                <w:color w:val="000000" w:themeColor="text1"/>
                <w:sz w:val="16"/>
                <w:szCs w:val="16"/>
                <w:lang w:eastAsia="zh-CN"/>
              </w:rPr>
              <w:t>意见</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投资者主动</w:t>
            </w:r>
            <w:r w:rsidR="00916AF1" w:rsidRPr="0062370B">
              <w:rPr>
                <w:rStyle w:val="Hyperlink"/>
                <w:rFonts w:eastAsia="宋体" w:cs="Arial" w:hint="eastAsia"/>
                <w:color w:val="000000" w:themeColor="text1"/>
                <w:sz w:val="16"/>
                <w:szCs w:val="16"/>
                <w:lang w:eastAsia="zh-CN"/>
              </w:rPr>
              <w:t>参与</w:t>
            </w:r>
            <w:r w:rsidRPr="0062370B">
              <w:rPr>
                <w:rStyle w:val="Hyperlink"/>
                <w:rFonts w:eastAsia="宋体" w:cs="Arial" w:hint="eastAsia"/>
                <w:color w:val="000000" w:themeColor="text1"/>
                <w:sz w:val="16"/>
                <w:szCs w:val="16"/>
                <w:lang w:eastAsia="zh-CN"/>
              </w:rPr>
              <w:t>政策制定者</w:t>
            </w:r>
            <w:r w:rsidRPr="0062370B">
              <w:rPr>
                <w:rStyle w:val="Hyperlink"/>
                <w:rFonts w:eastAsia="宋体" w:cs="Arial"/>
                <w:color w:val="000000" w:themeColor="text1"/>
                <w:sz w:val="16"/>
                <w:szCs w:val="16"/>
                <w:lang w:eastAsia="zh-CN"/>
              </w:rPr>
              <w:t>，或以其他方式为政策</w:t>
            </w:r>
            <w:r w:rsidRPr="0062370B">
              <w:rPr>
                <w:rStyle w:val="Hyperlink"/>
                <w:rFonts w:eastAsia="宋体" w:cs="Arial" w:hint="eastAsia"/>
                <w:color w:val="000000" w:themeColor="text1"/>
                <w:sz w:val="16"/>
                <w:szCs w:val="16"/>
                <w:lang w:eastAsia="zh-CN"/>
              </w:rPr>
              <w:t>制定</w:t>
            </w:r>
            <w:r w:rsidRPr="0062370B">
              <w:rPr>
                <w:rStyle w:val="Hyperlink"/>
                <w:rFonts w:eastAsia="宋体" w:cs="Arial"/>
                <w:color w:val="000000" w:themeColor="text1"/>
                <w:sz w:val="16"/>
                <w:szCs w:val="16"/>
                <w:lang w:eastAsia="zh-CN"/>
              </w:rPr>
              <w:t>提供</w:t>
            </w:r>
            <w:r w:rsidRPr="0062370B">
              <w:rPr>
                <w:rStyle w:val="Hyperlink"/>
                <w:rFonts w:eastAsia="宋体" w:cs="Arial" w:hint="eastAsia"/>
                <w:color w:val="000000" w:themeColor="text1"/>
                <w:sz w:val="16"/>
                <w:szCs w:val="16"/>
                <w:lang w:eastAsia="zh-CN"/>
              </w:rPr>
              <w:t>意见</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对政策制定者的参与可单独开展，或与其他投资者协作开展，</w:t>
            </w:r>
            <w:r w:rsidRPr="0062370B">
              <w:rPr>
                <w:rStyle w:val="Hyperlink"/>
                <w:rFonts w:eastAsia="宋体" w:cs="Arial"/>
                <w:color w:val="000000" w:themeColor="text1"/>
                <w:sz w:val="16"/>
                <w:szCs w:val="16"/>
                <w:lang w:eastAsia="zh-CN"/>
              </w:rPr>
              <w:t>也可</w:t>
            </w:r>
            <w:r w:rsidRPr="0062370B">
              <w:rPr>
                <w:rStyle w:val="Hyperlink"/>
                <w:rFonts w:eastAsia="宋体" w:cs="Arial" w:hint="eastAsia"/>
                <w:color w:val="000000" w:themeColor="text1"/>
                <w:sz w:val="16"/>
                <w:szCs w:val="16"/>
                <w:lang w:eastAsia="zh-CN"/>
              </w:rPr>
              <w:t>由</w:t>
            </w:r>
            <w:r w:rsidRPr="0062370B">
              <w:rPr>
                <w:rStyle w:val="Hyperlink"/>
                <w:rFonts w:eastAsia="宋体" w:cs="Arial"/>
                <w:color w:val="000000" w:themeColor="text1"/>
                <w:sz w:val="16"/>
                <w:szCs w:val="16"/>
                <w:lang w:eastAsia="zh-CN"/>
              </w:rPr>
              <w:t>第三方组织</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如行业协会、</w:t>
            </w:r>
            <w:r w:rsidRPr="0062370B">
              <w:rPr>
                <w:rStyle w:val="Hyperlink"/>
                <w:rFonts w:eastAsia="宋体" w:cs="Arial" w:hint="eastAsia"/>
                <w:color w:val="000000" w:themeColor="text1"/>
                <w:sz w:val="16"/>
                <w:szCs w:val="16"/>
                <w:lang w:eastAsia="zh-CN"/>
              </w:rPr>
              <w:t>智库</w:t>
            </w:r>
            <w:r w:rsidRPr="0062370B">
              <w:rPr>
                <w:rStyle w:val="Hyperlink"/>
                <w:rFonts w:eastAsia="宋体" w:cs="Arial"/>
                <w:color w:val="000000" w:themeColor="text1"/>
                <w:sz w:val="16"/>
                <w:szCs w:val="16"/>
                <w:lang w:eastAsia="zh-CN"/>
              </w:rPr>
              <w:t>、外部投资管理人、服务商或非营利组织</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代表投资者</w:t>
            </w:r>
            <w:r w:rsidRPr="0062370B">
              <w:rPr>
                <w:rStyle w:val="Hyperlink"/>
                <w:rFonts w:eastAsia="宋体" w:cs="Arial" w:hint="eastAsia"/>
                <w:color w:val="000000" w:themeColor="text1"/>
                <w:sz w:val="16"/>
                <w:szCs w:val="16"/>
                <w:lang w:eastAsia="zh-CN"/>
              </w:rPr>
              <w:t>开展</w:t>
            </w:r>
            <w:r w:rsidRPr="0062370B">
              <w:rPr>
                <w:rStyle w:val="Hyperlink"/>
                <w:rFonts w:eastAsia="宋体" w:cs="Arial"/>
                <w:color w:val="000000" w:themeColor="text1"/>
                <w:sz w:val="16"/>
                <w:szCs w:val="16"/>
                <w:lang w:eastAsia="zh-CN"/>
              </w:rPr>
              <w:t>。</w:t>
            </w:r>
          </w:p>
          <w:p w14:paraId="11BB5ABA" w14:textId="77777777" w:rsidR="004D5923" w:rsidRPr="0062370B" w:rsidRDefault="004D5923">
            <w:pPr>
              <w:rPr>
                <w:rStyle w:val="Hyperlink"/>
                <w:rFonts w:eastAsia="宋体" w:cs="Arial"/>
                <w:color w:val="000000" w:themeColor="text1"/>
                <w:sz w:val="16"/>
                <w:szCs w:val="16"/>
                <w:lang w:eastAsia="zh-CN"/>
              </w:rPr>
            </w:pPr>
          </w:p>
          <w:p w14:paraId="5B943EFA" w14:textId="4968B93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选项</w:t>
            </w:r>
            <w:r w:rsidRPr="0062370B">
              <w:rPr>
                <w:rStyle w:val="Hyperlink"/>
                <w:rFonts w:eastAsia="宋体" w:cs="Arial"/>
                <w:color w:val="000000" w:themeColor="text1"/>
                <w:sz w:val="16"/>
                <w:szCs w:val="16"/>
                <w:lang w:eastAsia="zh-CN"/>
              </w:rPr>
              <w:t>A</w:t>
            </w:r>
            <w:r w:rsidRPr="0062370B">
              <w:rPr>
                <w:rStyle w:val="Hyperlink"/>
                <w:rFonts w:eastAsia="宋体" w:cs="Arial" w:hint="eastAsia"/>
                <w:color w:val="000000" w:themeColor="text1"/>
                <w:sz w:val="16"/>
                <w:szCs w:val="16"/>
                <w:lang w:eastAsia="zh-CN"/>
              </w:rPr>
              <w:t>包括签署方</w:t>
            </w:r>
            <w:r w:rsidRPr="0062370B">
              <w:rPr>
                <w:rStyle w:val="Hyperlink"/>
                <w:rFonts w:eastAsia="宋体" w:cs="Arial"/>
                <w:color w:val="000000" w:themeColor="text1"/>
                <w:sz w:val="16"/>
                <w:szCs w:val="16"/>
                <w:lang w:eastAsia="zh-CN"/>
              </w:rPr>
              <w:t>在报告年度</w:t>
            </w:r>
            <w:r w:rsidRPr="0062370B">
              <w:rPr>
                <w:rStyle w:val="Hyperlink"/>
                <w:rFonts w:eastAsia="宋体" w:cs="Arial" w:hint="eastAsia"/>
                <w:color w:val="000000" w:themeColor="text1"/>
                <w:sz w:val="16"/>
                <w:szCs w:val="16"/>
                <w:lang w:eastAsia="zh-CN"/>
              </w:rPr>
              <w:t>单独对</w:t>
            </w:r>
            <w:r w:rsidRPr="0062370B">
              <w:rPr>
                <w:rStyle w:val="Hyperlink"/>
                <w:rFonts w:eastAsia="宋体" w:cs="Arial"/>
                <w:color w:val="000000" w:themeColor="text1"/>
                <w:sz w:val="16"/>
                <w:szCs w:val="16"/>
                <w:lang w:eastAsia="zh-CN"/>
              </w:rPr>
              <w:t>政策制定者或监管机构</w:t>
            </w:r>
            <w:r w:rsidRPr="0062370B">
              <w:rPr>
                <w:rStyle w:val="Hyperlink"/>
                <w:rFonts w:eastAsia="宋体" w:cs="Arial" w:hint="eastAsia"/>
                <w:color w:val="000000" w:themeColor="text1"/>
                <w:sz w:val="16"/>
                <w:szCs w:val="16"/>
                <w:lang w:eastAsia="zh-CN"/>
              </w:rPr>
              <w:t>开展参与</w:t>
            </w:r>
            <w:r w:rsidRPr="0062370B">
              <w:rPr>
                <w:rStyle w:val="Hyperlink"/>
                <w:rFonts w:eastAsia="宋体" w:cs="Arial"/>
                <w:color w:val="000000" w:themeColor="text1"/>
                <w:sz w:val="16"/>
                <w:szCs w:val="16"/>
                <w:lang w:eastAsia="zh-CN"/>
              </w:rPr>
              <w:t>（即不</w:t>
            </w:r>
            <w:r w:rsidRPr="0062370B">
              <w:rPr>
                <w:rStyle w:val="Hyperlink"/>
                <w:rFonts w:eastAsia="宋体" w:cs="Arial" w:hint="eastAsia"/>
                <w:color w:val="000000" w:themeColor="text1"/>
                <w:sz w:val="16"/>
                <w:szCs w:val="16"/>
                <w:lang w:eastAsia="zh-CN"/>
              </w:rPr>
              <w:t>属于</w:t>
            </w:r>
            <w:r w:rsidRPr="0062370B">
              <w:rPr>
                <w:rStyle w:val="Hyperlink"/>
                <w:rFonts w:eastAsia="宋体" w:cs="Arial"/>
                <w:color w:val="000000" w:themeColor="text1"/>
                <w:sz w:val="16"/>
                <w:szCs w:val="16"/>
                <w:lang w:eastAsia="zh-CN"/>
              </w:rPr>
              <w:t>更广泛的团体或</w:t>
            </w:r>
            <w:r w:rsidR="005204C8" w:rsidRPr="0062370B">
              <w:rPr>
                <w:rStyle w:val="Hyperlink"/>
                <w:rFonts w:eastAsia="宋体" w:cs="Arial" w:hint="eastAsia"/>
                <w:color w:val="000000" w:themeColor="text1"/>
                <w:sz w:val="16"/>
                <w:szCs w:val="16"/>
                <w:lang w:eastAsia="zh-CN"/>
              </w:rPr>
              <w:t>计划</w:t>
            </w:r>
            <w:r w:rsidRPr="0062370B">
              <w:rPr>
                <w:rStyle w:val="Hyperlink"/>
                <w:rFonts w:eastAsia="宋体" w:cs="Arial"/>
                <w:color w:val="000000" w:themeColor="text1"/>
                <w:sz w:val="16"/>
                <w:szCs w:val="16"/>
                <w:lang w:eastAsia="zh-CN"/>
              </w:rPr>
              <w:t>）</w:t>
            </w:r>
            <w:r w:rsidR="00DE4231" w:rsidRPr="0062370B">
              <w:rPr>
                <w:rStyle w:val="Hyperlink"/>
                <w:rFonts w:eastAsia="宋体" w:cs="Arial" w:hint="eastAsia"/>
                <w:color w:val="000000" w:themeColor="text1"/>
                <w:sz w:val="16"/>
                <w:szCs w:val="16"/>
                <w:lang w:eastAsia="zh-CN"/>
              </w:rPr>
              <w:t>，</w:t>
            </w:r>
            <w:r w:rsidR="00C94F45" w:rsidRPr="0062370B">
              <w:rPr>
                <w:rStyle w:val="Hyperlink"/>
                <w:rFonts w:eastAsia="宋体" w:cs="Arial" w:hint="eastAsia"/>
                <w:color w:val="000000" w:themeColor="text1"/>
                <w:sz w:val="16"/>
                <w:szCs w:val="16"/>
                <w:lang w:eastAsia="zh-CN"/>
              </w:rPr>
              <w:t>且</w:t>
            </w:r>
            <w:r w:rsidR="005C420B" w:rsidRPr="0062370B">
              <w:rPr>
                <w:rStyle w:val="Hyperlink"/>
                <w:rFonts w:eastAsia="宋体" w:cs="Arial" w:hint="eastAsia"/>
                <w:color w:val="000000" w:themeColor="text1"/>
                <w:sz w:val="16"/>
                <w:szCs w:val="16"/>
                <w:lang w:eastAsia="zh-CN"/>
              </w:rPr>
              <w:t>没有</w:t>
            </w:r>
            <w:r w:rsidRPr="0062370B">
              <w:rPr>
                <w:rStyle w:val="Hyperlink"/>
                <w:rFonts w:eastAsia="宋体" w:cs="Arial"/>
                <w:color w:val="000000" w:themeColor="text1"/>
                <w:sz w:val="16"/>
                <w:szCs w:val="16"/>
                <w:lang w:eastAsia="zh-CN"/>
              </w:rPr>
              <w:t>第三方组织（如行业协会或非营利组织）</w:t>
            </w:r>
            <w:r w:rsidRPr="0062370B">
              <w:rPr>
                <w:rStyle w:val="Hyperlink"/>
                <w:rFonts w:eastAsia="宋体" w:cs="Arial" w:hint="eastAsia"/>
                <w:color w:val="000000" w:themeColor="text1"/>
                <w:sz w:val="16"/>
                <w:szCs w:val="16"/>
                <w:lang w:eastAsia="zh-CN"/>
              </w:rPr>
              <w:t>的中</w:t>
            </w:r>
            <w:r w:rsidR="00DB66B1" w:rsidRPr="0062370B">
              <w:rPr>
                <w:rStyle w:val="Hyperlink"/>
                <w:rFonts w:eastAsia="宋体" w:cs="Arial" w:hint="eastAsia"/>
                <w:color w:val="000000" w:themeColor="text1"/>
                <w:sz w:val="16"/>
                <w:szCs w:val="16"/>
                <w:lang w:eastAsia="zh-CN"/>
              </w:rPr>
              <w:t>间</w:t>
            </w:r>
            <w:r w:rsidRPr="0062370B">
              <w:rPr>
                <w:rStyle w:val="Hyperlink"/>
                <w:rFonts w:eastAsia="宋体" w:cs="Arial" w:hint="eastAsia"/>
                <w:color w:val="000000" w:themeColor="text1"/>
                <w:sz w:val="16"/>
                <w:szCs w:val="16"/>
                <w:lang w:eastAsia="zh-CN"/>
              </w:rPr>
              <w:t>活动</w:t>
            </w:r>
            <w:r w:rsidRPr="0062370B">
              <w:rPr>
                <w:rStyle w:val="Hyperlink"/>
                <w:rFonts w:eastAsia="宋体" w:cs="Arial"/>
                <w:color w:val="000000" w:themeColor="text1"/>
                <w:sz w:val="16"/>
                <w:szCs w:val="16"/>
                <w:lang w:eastAsia="zh-CN"/>
              </w:rPr>
              <w:t>。</w:t>
            </w:r>
          </w:p>
          <w:p w14:paraId="6140D981" w14:textId="77777777" w:rsidR="004D5923" w:rsidRPr="0062370B" w:rsidRDefault="004D5923">
            <w:pPr>
              <w:rPr>
                <w:rStyle w:val="Hyperlink"/>
                <w:rFonts w:eastAsia="宋体" w:cs="Arial"/>
                <w:color w:val="000000" w:themeColor="text1"/>
                <w:sz w:val="16"/>
                <w:szCs w:val="16"/>
                <w:lang w:eastAsia="zh-CN"/>
              </w:rPr>
            </w:pPr>
          </w:p>
          <w:p w14:paraId="0FE51E28" w14:textId="4871D904"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选项</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包括</w:t>
            </w:r>
            <w:r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在报告年度</w:t>
            </w:r>
            <w:r w:rsidR="00DB66B1" w:rsidRPr="0062370B">
              <w:rPr>
                <w:rStyle w:val="Hyperlink"/>
                <w:rFonts w:eastAsia="宋体" w:cs="Arial" w:hint="eastAsia"/>
                <w:color w:val="000000" w:themeColor="text1"/>
                <w:sz w:val="16"/>
                <w:szCs w:val="16"/>
                <w:lang w:eastAsia="zh-CN"/>
              </w:rPr>
              <w:t>主导</w:t>
            </w:r>
            <w:r w:rsidRPr="0062370B">
              <w:rPr>
                <w:rStyle w:val="Hyperlink"/>
                <w:rFonts w:eastAsia="宋体" w:cs="Arial"/>
                <w:color w:val="000000" w:themeColor="text1"/>
                <w:sz w:val="16"/>
                <w:szCs w:val="16"/>
                <w:lang w:eastAsia="zh-CN"/>
              </w:rPr>
              <w:t>或积极参与</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政策活动或类似利益相关方组织的政策活动，例如联合国净零资产所有者联盟</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NZAOA)</w:t>
            </w:r>
            <w:r w:rsidRPr="0062370B">
              <w:rPr>
                <w:rStyle w:val="Hyperlink"/>
                <w:rFonts w:eastAsia="宋体" w:cs="Arial"/>
                <w:color w:val="000000" w:themeColor="text1"/>
                <w:sz w:val="16"/>
                <w:szCs w:val="16"/>
                <w:lang w:eastAsia="zh-CN"/>
              </w:rPr>
              <w:t>或投资者议程</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IA)</w:t>
            </w:r>
            <w:r w:rsidRPr="0062370B">
              <w:rPr>
                <w:rStyle w:val="Hyperlink"/>
                <w:rFonts w:eastAsia="宋体" w:cs="Arial"/>
                <w:color w:val="000000" w:themeColor="text1"/>
                <w:sz w:val="16"/>
                <w:szCs w:val="16"/>
                <w:lang w:eastAsia="zh-CN"/>
              </w:rPr>
              <w:t>的政策</w:t>
            </w:r>
            <w:r w:rsidR="009A5230" w:rsidRPr="0062370B">
              <w:rPr>
                <w:rStyle w:val="Hyperlink"/>
                <w:rFonts w:eastAsia="宋体" w:cs="Arial" w:hint="eastAsia"/>
                <w:color w:val="000000" w:themeColor="text1"/>
                <w:sz w:val="16"/>
                <w:szCs w:val="16"/>
                <w:lang w:eastAsia="zh-CN"/>
              </w:rPr>
              <w:t>工作</w:t>
            </w:r>
            <w:r w:rsidRPr="0062370B">
              <w:rPr>
                <w:rStyle w:val="Hyperlink"/>
                <w:rFonts w:eastAsia="宋体" w:cs="Arial"/>
                <w:color w:val="000000" w:themeColor="text1"/>
                <w:sz w:val="16"/>
                <w:szCs w:val="16"/>
                <w:lang w:eastAsia="zh-CN"/>
              </w:rPr>
              <w:t>、气候变化机构投资者</w:t>
            </w:r>
            <w:r w:rsidRPr="0062370B">
              <w:rPr>
                <w:rStyle w:val="Hyperlink"/>
                <w:rFonts w:eastAsia="宋体" w:cs="Arial" w:hint="eastAsia"/>
                <w:color w:val="000000" w:themeColor="text1"/>
                <w:sz w:val="16"/>
                <w:szCs w:val="16"/>
                <w:lang w:eastAsia="zh-CN"/>
              </w:rPr>
              <w:t>组织</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IIGCC)</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环境责任经济联盟</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CERES)</w:t>
            </w:r>
            <w:r w:rsidRPr="0062370B">
              <w:rPr>
                <w:rStyle w:val="Hyperlink"/>
                <w:rFonts w:eastAsia="宋体" w:cs="Arial"/>
                <w:color w:val="000000" w:themeColor="text1"/>
                <w:sz w:val="16"/>
                <w:szCs w:val="16"/>
                <w:lang w:eastAsia="zh-CN"/>
              </w:rPr>
              <w:t>、澳大利亚</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新西兰</w:t>
            </w:r>
            <w:r w:rsidRPr="0062370B">
              <w:rPr>
                <w:rStyle w:val="Hyperlink"/>
                <w:rFonts w:eastAsia="宋体" w:cs="Arial" w:hint="eastAsia"/>
                <w:color w:val="000000" w:themeColor="text1"/>
                <w:sz w:val="16"/>
                <w:szCs w:val="16"/>
                <w:lang w:eastAsia="zh-CN"/>
              </w:rPr>
              <w:t>投资者</w:t>
            </w:r>
            <w:r w:rsidRPr="0062370B">
              <w:rPr>
                <w:rStyle w:val="Hyperlink"/>
                <w:rFonts w:eastAsia="宋体" w:cs="Arial"/>
                <w:color w:val="000000" w:themeColor="text1"/>
                <w:sz w:val="16"/>
                <w:szCs w:val="16"/>
                <w:lang w:eastAsia="zh-CN"/>
              </w:rPr>
              <w:t>气候变化</w:t>
            </w:r>
            <w:r w:rsidRPr="0062370B">
              <w:rPr>
                <w:rStyle w:val="Hyperlink"/>
                <w:rFonts w:eastAsia="宋体" w:cs="Arial" w:hint="eastAsia"/>
                <w:color w:val="000000" w:themeColor="text1"/>
                <w:sz w:val="16"/>
                <w:szCs w:val="16"/>
                <w:lang w:eastAsia="zh-CN"/>
              </w:rPr>
              <w:t>联盟</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IGCC)</w:t>
            </w:r>
            <w:r w:rsidRPr="0062370B">
              <w:rPr>
                <w:rStyle w:val="Hyperlink"/>
                <w:rFonts w:eastAsia="宋体" w:cs="Arial"/>
                <w:color w:val="000000" w:themeColor="text1"/>
                <w:sz w:val="16"/>
                <w:szCs w:val="16"/>
                <w:lang w:eastAsia="zh-CN"/>
              </w:rPr>
              <w:t>和亚洲</w:t>
            </w:r>
            <w:r w:rsidRPr="0062370B">
              <w:rPr>
                <w:rStyle w:val="Hyperlink"/>
                <w:rFonts w:eastAsia="宋体" w:cs="Arial" w:hint="eastAsia"/>
                <w:color w:val="000000" w:themeColor="text1"/>
                <w:sz w:val="16"/>
                <w:szCs w:val="16"/>
                <w:lang w:eastAsia="zh-CN"/>
              </w:rPr>
              <w:t>投资者</w:t>
            </w:r>
            <w:r w:rsidRPr="0062370B">
              <w:rPr>
                <w:rStyle w:val="Hyperlink"/>
                <w:rFonts w:eastAsia="宋体" w:cs="Arial"/>
                <w:color w:val="000000" w:themeColor="text1"/>
                <w:sz w:val="16"/>
                <w:szCs w:val="16"/>
                <w:lang w:eastAsia="zh-CN"/>
              </w:rPr>
              <w:t>气候变化</w:t>
            </w:r>
            <w:r w:rsidRPr="0062370B">
              <w:rPr>
                <w:rStyle w:val="Hyperlink"/>
                <w:rFonts w:eastAsia="宋体" w:cs="Arial" w:hint="eastAsia"/>
                <w:color w:val="000000" w:themeColor="text1"/>
                <w:sz w:val="16"/>
                <w:szCs w:val="16"/>
                <w:lang w:eastAsia="zh-CN"/>
              </w:rPr>
              <w:t>联盟</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AIGCC)</w:t>
            </w:r>
            <w:r w:rsidRPr="0062370B">
              <w:rPr>
                <w:rStyle w:val="Hyperlink"/>
                <w:rFonts w:eastAsia="宋体" w:cs="Arial"/>
                <w:color w:val="000000" w:themeColor="text1"/>
                <w:sz w:val="16"/>
                <w:szCs w:val="16"/>
                <w:lang w:eastAsia="zh-CN"/>
              </w:rPr>
              <w:t>的政策</w:t>
            </w:r>
            <w:r w:rsidRPr="0062370B">
              <w:rPr>
                <w:rStyle w:val="Hyperlink"/>
                <w:rFonts w:eastAsia="宋体" w:cs="Arial" w:hint="eastAsia"/>
                <w:color w:val="000000" w:themeColor="text1"/>
                <w:sz w:val="16"/>
                <w:szCs w:val="16"/>
                <w:lang w:eastAsia="zh-CN"/>
              </w:rPr>
              <w:t>项目</w:t>
            </w:r>
            <w:r w:rsidRPr="0062370B">
              <w:rPr>
                <w:rStyle w:val="Hyperlink"/>
                <w:rFonts w:eastAsia="宋体" w:cs="Arial"/>
                <w:color w:val="000000" w:themeColor="text1"/>
                <w:sz w:val="16"/>
                <w:szCs w:val="16"/>
                <w:lang w:eastAsia="zh-CN"/>
              </w:rPr>
              <w:t>；或贸易机构和行业团体关于可持续性主题的政策活动。</w:t>
            </w:r>
            <w:r w:rsidRPr="0062370B">
              <w:rPr>
                <w:rStyle w:val="Hyperlink"/>
                <w:rFonts w:eastAsia="宋体" w:cs="Arial" w:hint="eastAsia"/>
                <w:color w:val="000000" w:themeColor="text1"/>
                <w:sz w:val="16"/>
                <w:szCs w:val="16"/>
                <w:lang w:eastAsia="zh-CN"/>
              </w:rPr>
              <w:t>就</w:t>
            </w:r>
            <w:r w:rsidR="00E54DA0" w:rsidRPr="0062370B">
              <w:rPr>
                <w:rStyle w:val="Hyperlink"/>
                <w:rFonts w:eastAsia="宋体" w:cs="Arial"/>
                <w:color w:val="000000" w:themeColor="text1"/>
                <w:sz w:val="16"/>
                <w:szCs w:val="16"/>
                <w:lang w:eastAsia="zh-CN"/>
              </w:rPr>
              <w:t>非公开市场</w:t>
            </w:r>
            <w:r w:rsidRPr="0062370B">
              <w:rPr>
                <w:rStyle w:val="Hyperlink"/>
                <w:rFonts w:eastAsia="宋体" w:cs="Arial"/>
                <w:color w:val="000000" w:themeColor="text1"/>
                <w:sz w:val="16"/>
                <w:szCs w:val="16"/>
                <w:lang w:eastAsia="zh-CN"/>
              </w:rPr>
              <w:t>投资者</w:t>
            </w:r>
            <w:r w:rsidRPr="0062370B">
              <w:rPr>
                <w:rStyle w:val="Hyperlink"/>
                <w:rFonts w:eastAsia="宋体" w:cs="Arial" w:hint="eastAsia"/>
                <w:color w:val="000000" w:themeColor="text1"/>
                <w:sz w:val="16"/>
                <w:szCs w:val="16"/>
                <w:lang w:eastAsia="zh-CN"/>
              </w:rPr>
              <w:t>而言</w:t>
            </w:r>
            <w:r w:rsidRPr="0062370B">
              <w:rPr>
                <w:rStyle w:val="Hyperlink"/>
                <w:rFonts w:eastAsia="宋体" w:cs="Arial"/>
                <w:color w:val="000000" w:themeColor="text1"/>
                <w:sz w:val="16"/>
                <w:szCs w:val="16"/>
                <w:lang w:eastAsia="zh-CN"/>
              </w:rPr>
              <w:t>，这可能指国家、地区或国际层面的专业或行业协会的政策活动，如英国私募股权和风险投资协会</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BVCA)</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美国</w:t>
            </w:r>
            <w:r w:rsidRPr="0062370B">
              <w:rPr>
                <w:rStyle w:val="Hyperlink"/>
                <w:rFonts w:eastAsia="宋体" w:cs="Arial"/>
                <w:color w:val="000000" w:themeColor="text1"/>
                <w:sz w:val="16"/>
                <w:szCs w:val="16"/>
                <w:lang w:eastAsia="zh-CN"/>
              </w:rPr>
              <w:t>风险投资协会</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NVCA)</w:t>
            </w:r>
            <w:r w:rsidRPr="0062370B">
              <w:rPr>
                <w:rStyle w:val="Hyperlink"/>
                <w:rFonts w:eastAsia="宋体" w:cs="Arial"/>
                <w:color w:val="000000" w:themeColor="text1"/>
                <w:sz w:val="16"/>
                <w:szCs w:val="16"/>
                <w:lang w:eastAsia="zh-CN"/>
              </w:rPr>
              <w:t>或机构有限合伙人协会</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ILPA)</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就</w:t>
            </w:r>
            <w:r w:rsidRPr="0062370B">
              <w:rPr>
                <w:rStyle w:val="Hyperlink"/>
                <w:rFonts w:eastAsia="宋体" w:cs="Arial"/>
                <w:color w:val="000000" w:themeColor="text1"/>
                <w:sz w:val="16"/>
                <w:szCs w:val="16"/>
                <w:lang w:eastAsia="zh-CN"/>
              </w:rPr>
              <w:t>基础设施投资者</w:t>
            </w:r>
            <w:r w:rsidRPr="0062370B">
              <w:rPr>
                <w:rStyle w:val="Hyperlink"/>
                <w:rFonts w:eastAsia="宋体" w:cs="Arial" w:hint="eastAsia"/>
                <w:color w:val="000000" w:themeColor="text1"/>
                <w:sz w:val="16"/>
                <w:szCs w:val="16"/>
                <w:lang w:eastAsia="zh-CN"/>
              </w:rPr>
              <w:t>而言</w:t>
            </w:r>
            <w:r w:rsidRPr="0062370B">
              <w:rPr>
                <w:rStyle w:val="Hyperlink"/>
                <w:rFonts w:eastAsia="宋体" w:cs="Arial"/>
                <w:color w:val="000000" w:themeColor="text1"/>
                <w:sz w:val="16"/>
                <w:szCs w:val="16"/>
                <w:lang w:eastAsia="zh-CN"/>
              </w:rPr>
              <w:t>，这</w:t>
            </w:r>
            <w:r w:rsidRPr="0062370B">
              <w:rPr>
                <w:rStyle w:val="Hyperlink"/>
                <w:rFonts w:eastAsia="宋体" w:cs="Arial" w:hint="eastAsia"/>
                <w:color w:val="000000" w:themeColor="text1"/>
                <w:sz w:val="16"/>
                <w:szCs w:val="16"/>
                <w:lang w:eastAsia="zh-CN"/>
              </w:rPr>
              <w:t>可能</w:t>
            </w:r>
            <w:r w:rsidRPr="0062370B">
              <w:rPr>
                <w:rStyle w:val="Hyperlink"/>
                <w:rFonts w:eastAsia="宋体" w:cs="Arial"/>
                <w:color w:val="000000" w:themeColor="text1"/>
                <w:sz w:val="16"/>
                <w:szCs w:val="16"/>
                <w:lang w:eastAsia="zh-CN"/>
              </w:rPr>
              <w:t>包括长期基础设施投资者协会</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LTIIA)</w:t>
            </w:r>
            <w:r w:rsidRPr="0062370B">
              <w:rPr>
                <w:rStyle w:val="Hyperlink"/>
                <w:rFonts w:eastAsia="宋体" w:cs="Arial"/>
                <w:color w:val="000000" w:themeColor="text1"/>
                <w:sz w:val="16"/>
                <w:szCs w:val="16"/>
                <w:lang w:eastAsia="zh-CN"/>
              </w:rPr>
              <w:t>或全球基础设施投资者协会</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GIIA)</w:t>
            </w:r>
            <w:r w:rsidRPr="0062370B">
              <w:rPr>
                <w:rStyle w:val="Hyperlink"/>
                <w:rFonts w:eastAsia="宋体" w:cs="Arial"/>
                <w:color w:val="000000" w:themeColor="text1"/>
                <w:sz w:val="16"/>
                <w:szCs w:val="16"/>
                <w:lang w:eastAsia="zh-CN"/>
              </w:rPr>
              <w:t>。</w:t>
            </w:r>
          </w:p>
          <w:p w14:paraId="22A08D1B" w14:textId="77777777" w:rsidR="00141A4E" w:rsidRPr="0062370B" w:rsidRDefault="00141A4E">
            <w:pPr>
              <w:rPr>
                <w:rStyle w:val="Hyperlink"/>
                <w:rFonts w:eastAsia="宋体" w:cs="Arial"/>
                <w:color w:val="000000" w:themeColor="text1"/>
                <w:sz w:val="16"/>
                <w:szCs w:val="16"/>
                <w:lang w:eastAsia="zh-CN"/>
              </w:rPr>
            </w:pPr>
          </w:p>
          <w:p w14:paraId="63C29469" w14:textId="77777777" w:rsidR="004D5923" w:rsidRPr="0062370B" w:rsidRDefault="004D5923">
            <w:pPr>
              <w:rPr>
                <w:rStyle w:val="Hyperlink"/>
                <w:rFonts w:eastAsia="宋体" w:cs="Arial"/>
                <w:color w:val="000000" w:themeColor="text1"/>
                <w:sz w:val="16"/>
                <w:szCs w:val="16"/>
                <w:lang w:eastAsia="zh-CN"/>
              </w:rPr>
            </w:pPr>
          </w:p>
          <w:p w14:paraId="3AC45C9B" w14:textId="2D74D3CC" w:rsidR="004D5923" w:rsidRPr="0062370B" w:rsidRDefault="004D5923">
            <w:pPr>
              <w:rPr>
                <w:rStyle w:val="Hyperlink"/>
                <w:rFonts w:eastAsia="宋体" w:cs="Arial"/>
                <w:color w:val="auto"/>
                <w:sz w:val="16"/>
                <w:szCs w:val="16"/>
                <w:lang w:eastAsia="zh-CN"/>
              </w:rPr>
            </w:pPr>
            <w:r w:rsidRPr="0062370B">
              <w:rPr>
                <w:rStyle w:val="Hyperlink"/>
                <w:rFonts w:eastAsia="宋体" w:cs="Arial"/>
                <w:color w:val="auto"/>
                <w:sz w:val="16"/>
                <w:szCs w:val="16"/>
                <w:lang w:eastAsia="zh-CN"/>
              </w:rPr>
              <w:t>在选项</w:t>
            </w:r>
            <w:r w:rsidRPr="0062370B">
              <w:rPr>
                <w:rStyle w:val="Hyperlink"/>
                <w:rFonts w:eastAsia="宋体" w:cs="Arial"/>
                <w:color w:val="auto"/>
                <w:sz w:val="16"/>
                <w:szCs w:val="16"/>
                <w:lang w:eastAsia="zh-CN"/>
              </w:rPr>
              <w:t>B</w:t>
            </w:r>
            <w:r w:rsidRPr="0062370B">
              <w:rPr>
                <w:rStyle w:val="Hyperlink"/>
                <w:rFonts w:eastAsia="宋体" w:cs="Arial"/>
                <w:color w:val="auto"/>
                <w:sz w:val="16"/>
                <w:szCs w:val="16"/>
                <w:lang w:eastAsia="zh-CN"/>
              </w:rPr>
              <w:t>中，</w:t>
            </w:r>
            <w:r w:rsidRPr="0062370B">
              <w:rPr>
                <w:rStyle w:val="Hyperlink"/>
                <w:rFonts w:eastAsia="宋体" w:cs="Arial" w:hint="eastAsia"/>
                <w:color w:val="auto"/>
                <w:sz w:val="16"/>
                <w:szCs w:val="16"/>
                <w:lang w:eastAsia="zh-CN"/>
              </w:rPr>
              <w:t>“</w:t>
            </w:r>
            <w:r w:rsidR="00481246" w:rsidRPr="0062370B">
              <w:rPr>
                <w:rStyle w:val="Hyperlink"/>
                <w:rFonts w:eastAsia="宋体" w:cs="Arial" w:hint="eastAsia"/>
                <w:color w:val="auto"/>
                <w:sz w:val="16"/>
                <w:szCs w:val="16"/>
                <w:lang w:eastAsia="zh-CN"/>
              </w:rPr>
              <w:t>主导</w:t>
            </w:r>
            <w:r w:rsidRPr="0062370B">
              <w:rPr>
                <w:rStyle w:val="Hyperlink"/>
                <w:rFonts w:eastAsia="宋体" w:cs="Arial" w:hint="eastAsia"/>
                <w:color w:val="auto"/>
                <w:sz w:val="16"/>
                <w:szCs w:val="16"/>
                <w:lang w:eastAsia="zh-CN"/>
              </w:rPr>
              <w:t>或积极参与”</w:t>
            </w:r>
            <w:r w:rsidRPr="0062370B">
              <w:rPr>
                <w:rStyle w:val="Hyperlink"/>
                <w:rFonts w:eastAsia="宋体" w:cs="Arial"/>
                <w:color w:val="auto"/>
                <w:sz w:val="16"/>
                <w:szCs w:val="16"/>
                <w:lang w:eastAsia="zh-CN"/>
              </w:rPr>
              <w:t>工作组或</w:t>
            </w:r>
            <w:r w:rsidR="005204C8" w:rsidRPr="0062370B">
              <w:rPr>
                <w:rStyle w:val="Hyperlink"/>
                <w:rFonts w:eastAsia="宋体" w:cs="Arial" w:hint="eastAsia"/>
                <w:color w:val="auto"/>
                <w:sz w:val="16"/>
                <w:szCs w:val="16"/>
                <w:lang w:eastAsia="zh-CN"/>
              </w:rPr>
              <w:t>协作计划</w:t>
            </w:r>
            <w:r w:rsidRPr="0062370B">
              <w:rPr>
                <w:rStyle w:val="Hyperlink"/>
                <w:rFonts w:eastAsia="宋体" w:cs="Arial"/>
                <w:color w:val="auto"/>
                <w:sz w:val="16"/>
                <w:szCs w:val="16"/>
                <w:lang w:eastAsia="zh-CN"/>
              </w:rPr>
              <w:t>适用于负责</w:t>
            </w:r>
            <w:r w:rsidR="006B0C52" w:rsidRPr="0062370B">
              <w:rPr>
                <w:rStyle w:val="Hyperlink"/>
                <w:rFonts w:eastAsia="宋体" w:cs="Arial" w:hint="eastAsia"/>
                <w:color w:val="auto"/>
                <w:sz w:val="16"/>
                <w:szCs w:val="16"/>
                <w:lang w:eastAsia="zh-CN"/>
              </w:rPr>
              <w:t>驱动相关</w:t>
            </w:r>
            <w:r w:rsidRPr="0062370B">
              <w:rPr>
                <w:rStyle w:val="Hyperlink"/>
                <w:rFonts w:eastAsia="宋体" w:cs="Arial"/>
                <w:color w:val="auto"/>
                <w:sz w:val="16"/>
                <w:szCs w:val="16"/>
                <w:lang w:eastAsia="zh-CN"/>
              </w:rPr>
              <w:t>参与</w:t>
            </w:r>
            <w:r w:rsidR="006B0C52" w:rsidRPr="0062370B">
              <w:rPr>
                <w:rStyle w:val="Hyperlink"/>
                <w:rFonts w:eastAsia="宋体" w:cs="Arial" w:hint="eastAsia"/>
                <w:color w:val="auto"/>
                <w:sz w:val="16"/>
                <w:szCs w:val="16"/>
                <w:lang w:eastAsia="zh-CN"/>
              </w:rPr>
              <w:t>进展</w:t>
            </w:r>
            <w:r w:rsidRPr="0062370B">
              <w:rPr>
                <w:rStyle w:val="Hyperlink"/>
                <w:rFonts w:eastAsia="宋体" w:cs="Arial"/>
                <w:color w:val="auto"/>
                <w:sz w:val="16"/>
                <w:szCs w:val="16"/>
                <w:lang w:eastAsia="zh-CN"/>
              </w:rPr>
              <w:t>的签署方，例如作为工作组或</w:t>
            </w:r>
            <w:r w:rsidR="005204C8" w:rsidRPr="0062370B">
              <w:rPr>
                <w:rStyle w:val="Hyperlink"/>
                <w:rFonts w:eastAsia="宋体" w:cs="Arial" w:hint="eastAsia"/>
                <w:color w:val="auto"/>
                <w:sz w:val="16"/>
                <w:szCs w:val="16"/>
                <w:lang w:eastAsia="zh-CN"/>
              </w:rPr>
              <w:t>协作计划</w:t>
            </w:r>
            <w:r w:rsidRPr="0062370B">
              <w:rPr>
                <w:rStyle w:val="Hyperlink"/>
                <w:rFonts w:eastAsia="宋体" w:cs="Arial"/>
                <w:color w:val="auto"/>
                <w:sz w:val="16"/>
                <w:szCs w:val="16"/>
                <w:lang w:eastAsia="zh-CN"/>
              </w:rPr>
              <w:t>与</w:t>
            </w:r>
            <w:r w:rsidRPr="0062370B">
              <w:rPr>
                <w:rStyle w:val="Hyperlink"/>
                <w:rFonts w:eastAsia="宋体" w:cs="Arial" w:hint="eastAsia"/>
                <w:color w:val="auto"/>
                <w:sz w:val="16"/>
                <w:szCs w:val="16"/>
                <w:lang w:eastAsia="zh-CN"/>
              </w:rPr>
              <w:t>相关</w:t>
            </w:r>
            <w:r w:rsidRPr="0062370B">
              <w:rPr>
                <w:rStyle w:val="Hyperlink"/>
                <w:rFonts w:eastAsia="宋体" w:cs="Arial"/>
                <w:color w:val="auto"/>
                <w:sz w:val="16"/>
                <w:szCs w:val="16"/>
                <w:lang w:eastAsia="zh-CN"/>
              </w:rPr>
              <w:t>政策制定者或监管机构之间的主要联络</w:t>
            </w:r>
            <w:r w:rsidR="00C94F45" w:rsidRPr="0062370B">
              <w:rPr>
                <w:rStyle w:val="Hyperlink"/>
                <w:rFonts w:eastAsia="宋体" w:cs="Arial" w:hint="eastAsia"/>
                <w:color w:val="auto"/>
                <w:sz w:val="16"/>
                <w:szCs w:val="16"/>
                <w:lang w:eastAsia="zh-CN"/>
              </w:rPr>
              <w:t>方</w:t>
            </w:r>
            <w:r w:rsidRPr="0062370B">
              <w:rPr>
                <w:rStyle w:val="Hyperlink"/>
                <w:rFonts w:eastAsia="宋体" w:cs="Arial"/>
                <w:color w:val="auto"/>
                <w:sz w:val="16"/>
                <w:szCs w:val="16"/>
                <w:lang w:eastAsia="zh-CN"/>
              </w:rPr>
              <w:t>，或</w:t>
            </w:r>
            <w:r w:rsidRPr="0062370B">
              <w:rPr>
                <w:rStyle w:val="Hyperlink"/>
                <w:rFonts w:eastAsia="宋体" w:cs="Arial" w:hint="eastAsia"/>
                <w:color w:val="auto"/>
                <w:sz w:val="16"/>
                <w:szCs w:val="16"/>
                <w:lang w:eastAsia="zh-CN"/>
              </w:rPr>
              <w:t>参加</w:t>
            </w:r>
            <w:r w:rsidRPr="0062370B">
              <w:rPr>
                <w:rStyle w:val="Hyperlink"/>
                <w:rFonts w:eastAsia="宋体" w:cs="Arial"/>
                <w:color w:val="auto"/>
                <w:sz w:val="16"/>
                <w:szCs w:val="16"/>
                <w:lang w:eastAsia="zh-CN"/>
              </w:rPr>
              <w:t>与政策制定者的</w:t>
            </w:r>
            <w:r w:rsidR="007F245C" w:rsidRPr="0062370B">
              <w:rPr>
                <w:rStyle w:val="Hyperlink"/>
                <w:rFonts w:eastAsia="宋体" w:cs="Arial"/>
                <w:color w:val="auto"/>
                <w:sz w:val="16"/>
                <w:szCs w:val="16"/>
                <w:lang w:eastAsia="zh-CN"/>
              </w:rPr>
              <w:t>筹备</w:t>
            </w:r>
            <w:r w:rsidR="007F245C" w:rsidRPr="0062370B">
              <w:rPr>
                <w:rStyle w:val="Hyperlink"/>
                <w:rFonts w:eastAsia="宋体" w:cs="Arial" w:hint="eastAsia"/>
                <w:color w:val="auto"/>
                <w:sz w:val="16"/>
                <w:szCs w:val="16"/>
                <w:lang w:eastAsia="zh-CN"/>
              </w:rPr>
              <w:t>会议及</w:t>
            </w:r>
            <w:r w:rsidR="00102983" w:rsidRPr="0062370B">
              <w:rPr>
                <w:rStyle w:val="Hyperlink"/>
                <w:rFonts w:eastAsia="宋体" w:cs="Arial" w:hint="eastAsia"/>
                <w:color w:val="auto"/>
                <w:sz w:val="16"/>
                <w:szCs w:val="16"/>
                <w:lang w:eastAsia="zh-CN"/>
              </w:rPr>
              <w:t>沟通</w:t>
            </w:r>
            <w:r w:rsidRPr="0062370B">
              <w:rPr>
                <w:rStyle w:val="Hyperlink"/>
                <w:rFonts w:eastAsia="宋体" w:cs="Arial"/>
                <w:color w:val="auto"/>
                <w:sz w:val="16"/>
                <w:szCs w:val="16"/>
                <w:lang w:eastAsia="zh-CN"/>
              </w:rPr>
              <w:t>会议。</w:t>
            </w:r>
          </w:p>
          <w:p w14:paraId="1A2185B2" w14:textId="77777777" w:rsidR="004D5923" w:rsidRPr="0062370B" w:rsidRDefault="004D5923">
            <w:pPr>
              <w:rPr>
                <w:rStyle w:val="Hyperlink"/>
                <w:rFonts w:eastAsia="宋体" w:cs="Arial"/>
                <w:color w:val="auto"/>
                <w:sz w:val="16"/>
                <w:szCs w:val="16"/>
                <w:lang w:eastAsia="zh-CN"/>
              </w:rPr>
            </w:pPr>
          </w:p>
          <w:p w14:paraId="1312B9E9" w14:textId="7D7EF713" w:rsidR="004D5923" w:rsidRPr="0062370B" w:rsidRDefault="004D5923">
            <w:pPr>
              <w:rPr>
                <w:rStyle w:val="Hyperlink"/>
                <w:rFonts w:eastAsia="宋体" w:cs="Arial"/>
                <w:color w:val="auto"/>
                <w:sz w:val="16"/>
                <w:szCs w:val="16"/>
                <w:lang w:eastAsia="zh-CN"/>
              </w:rPr>
            </w:pPr>
            <w:r w:rsidRPr="0062370B">
              <w:rPr>
                <w:rStyle w:val="Hyperlink"/>
                <w:rFonts w:eastAsia="宋体" w:cs="Arial"/>
                <w:color w:val="auto"/>
                <w:sz w:val="16"/>
                <w:szCs w:val="16"/>
                <w:lang w:eastAsia="zh-CN"/>
              </w:rPr>
              <w:t>在选项</w:t>
            </w:r>
            <w:r w:rsidRPr="0062370B">
              <w:rPr>
                <w:rStyle w:val="Hyperlink"/>
                <w:rFonts w:eastAsia="宋体" w:cs="Arial"/>
                <w:color w:val="auto"/>
                <w:sz w:val="16"/>
                <w:szCs w:val="16"/>
                <w:lang w:eastAsia="zh-CN"/>
              </w:rPr>
              <w:t>C</w:t>
            </w:r>
            <w:r w:rsidRPr="0062370B">
              <w:rPr>
                <w:rStyle w:val="Hyperlink"/>
                <w:rFonts w:eastAsia="宋体" w:cs="Arial"/>
                <w:color w:val="auto"/>
                <w:sz w:val="16"/>
                <w:szCs w:val="16"/>
                <w:lang w:eastAsia="zh-CN"/>
              </w:rPr>
              <w:t>中，</w:t>
            </w:r>
            <w:r w:rsidRPr="0062370B">
              <w:rPr>
                <w:rStyle w:val="Hyperlink"/>
                <w:rFonts w:eastAsia="宋体" w:cs="Arial" w:hint="eastAsia"/>
                <w:color w:val="auto"/>
                <w:sz w:val="16"/>
                <w:szCs w:val="16"/>
                <w:lang w:eastAsia="zh-CN"/>
              </w:rPr>
              <w:t>“支持”</w:t>
            </w:r>
            <w:r w:rsidRPr="0062370B">
              <w:rPr>
                <w:rStyle w:val="Hyperlink"/>
                <w:rFonts w:eastAsia="宋体" w:cs="Arial"/>
                <w:color w:val="auto"/>
                <w:sz w:val="16"/>
                <w:szCs w:val="16"/>
                <w:lang w:eastAsia="zh-CN"/>
              </w:rPr>
              <w:t>第三方组织包括提供资金</w:t>
            </w:r>
            <w:r w:rsidR="00B67BA8" w:rsidRPr="0062370B">
              <w:rPr>
                <w:rStyle w:val="Hyperlink"/>
                <w:rFonts w:eastAsia="宋体" w:cs="Arial" w:hint="eastAsia"/>
                <w:color w:val="auto"/>
                <w:sz w:val="16"/>
                <w:szCs w:val="16"/>
                <w:lang w:eastAsia="zh-CN"/>
              </w:rPr>
              <w:t>、</w:t>
            </w:r>
            <w:r w:rsidRPr="0062370B">
              <w:rPr>
                <w:rStyle w:val="Hyperlink"/>
                <w:rFonts w:eastAsia="宋体" w:cs="Arial"/>
                <w:color w:val="auto"/>
                <w:sz w:val="16"/>
                <w:szCs w:val="16"/>
                <w:lang w:eastAsia="zh-CN"/>
              </w:rPr>
              <w:t>无偿</w:t>
            </w:r>
            <w:r w:rsidRPr="0062370B">
              <w:rPr>
                <w:rStyle w:val="Hyperlink"/>
                <w:rFonts w:eastAsia="宋体" w:cs="Arial" w:hint="eastAsia"/>
                <w:color w:val="auto"/>
                <w:sz w:val="16"/>
                <w:szCs w:val="16"/>
                <w:lang w:eastAsia="zh-CN"/>
              </w:rPr>
              <w:t>服务</w:t>
            </w:r>
            <w:r w:rsidRPr="0062370B">
              <w:rPr>
                <w:rStyle w:val="Hyperlink"/>
                <w:rFonts w:eastAsia="宋体" w:cs="Arial"/>
                <w:color w:val="auto"/>
                <w:sz w:val="16"/>
                <w:szCs w:val="16"/>
                <w:lang w:eastAsia="zh-CN"/>
              </w:rPr>
              <w:t>或任何其他</w:t>
            </w:r>
            <w:r w:rsidRPr="0062370B">
              <w:rPr>
                <w:rStyle w:val="Hyperlink"/>
                <w:rFonts w:eastAsia="宋体" w:cs="Arial" w:hint="eastAsia"/>
                <w:color w:val="auto"/>
                <w:sz w:val="16"/>
                <w:szCs w:val="16"/>
                <w:lang w:eastAsia="zh-CN"/>
              </w:rPr>
              <w:t>类型</w:t>
            </w:r>
            <w:r w:rsidRPr="0062370B">
              <w:rPr>
                <w:rStyle w:val="Hyperlink"/>
                <w:rFonts w:eastAsia="宋体" w:cs="Arial"/>
                <w:color w:val="auto"/>
                <w:sz w:val="16"/>
                <w:szCs w:val="16"/>
                <w:lang w:eastAsia="zh-CN"/>
              </w:rPr>
              <w:t>的支持。</w:t>
            </w:r>
          </w:p>
          <w:p w14:paraId="5072D49E" w14:textId="77777777" w:rsidR="004D5923" w:rsidRPr="0062370B" w:rsidRDefault="004D5923">
            <w:pPr>
              <w:rPr>
                <w:rStyle w:val="Hyperlink"/>
                <w:rFonts w:eastAsia="宋体" w:cs="Arial"/>
                <w:color w:val="000000" w:themeColor="text1"/>
                <w:sz w:val="16"/>
                <w:szCs w:val="16"/>
                <w:lang w:eastAsia="zh-CN"/>
              </w:rPr>
            </w:pPr>
          </w:p>
          <w:p w14:paraId="06E463E4" w14:textId="1FF6B2B5" w:rsidR="004D5923" w:rsidRPr="0062370B" w:rsidRDefault="00437A1A">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签署方</w:t>
            </w:r>
            <w:r w:rsidR="004D5923" w:rsidRPr="0062370B">
              <w:rPr>
                <w:rStyle w:val="Hyperlink"/>
                <w:rFonts w:eastAsia="宋体" w:cs="Arial"/>
                <w:color w:val="000000" w:themeColor="text1"/>
                <w:sz w:val="16"/>
                <w:szCs w:val="16"/>
                <w:lang w:eastAsia="zh-CN"/>
              </w:rPr>
              <w:t>可</w:t>
            </w:r>
            <w:r w:rsidR="00C349AB" w:rsidRPr="0062370B">
              <w:rPr>
                <w:rStyle w:val="Hyperlink"/>
                <w:rFonts w:eastAsia="宋体" w:cs="Arial" w:hint="eastAsia"/>
                <w:color w:val="000000" w:themeColor="text1"/>
                <w:sz w:val="16"/>
                <w:szCs w:val="16"/>
                <w:lang w:eastAsia="zh-CN"/>
              </w:rPr>
              <w:t>通过</w:t>
            </w:r>
            <w:r w:rsidR="00B67BA8" w:rsidRPr="0062370B">
              <w:rPr>
                <w:rStyle w:val="Hyperlink"/>
                <w:rFonts w:eastAsia="宋体" w:cs="Arial" w:hint="eastAsia"/>
                <w:color w:val="000000" w:themeColor="text1"/>
                <w:sz w:val="16"/>
                <w:szCs w:val="16"/>
                <w:lang w:eastAsia="zh-CN"/>
              </w:rPr>
              <w:t>付费使用</w:t>
            </w:r>
            <w:r w:rsidR="004D5923" w:rsidRPr="0062370B">
              <w:rPr>
                <w:rStyle w:val="Hyperlink"/>
                <w:rFonts w:eastAsia="宋体" w:cs="Arial"/>
                <w:color w:val="000000" w:themeColor="text1"/>
                <w:sz w:val="16"/>
                <w:szCs w:val="16"/>
                <w:lang w:eastAsia="zh-CN"/>
              </w:rPr>
              <w:t>外部服务商</w:t>
            </w:r>
            <w:r w:rsidR="00C349AB"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对政策制定者开展参与</w:t>
            </w:r>
            <w:r w:rsidR="004D5923" w:rsidRPr="0062370B">
              <w:rPr>
                <w:rStyle w:val="Hyperlink"/>
                <w:rFonts w:eastAsia="宋体" w:cs="Arial" w:hint="eastAsia"/>
                <w:color w:val="000000" w:themeColor="text1"/>
                <w:sz w:val="16"/>
                <w:szCs w:val="16"/>
                <w:lang w:eastAsia="zh-CN"/>
              </w:rPr>
              <w:t>。</w:t>
            </w:r>
            <w:r w:rsidR="004D5923" w:rsidRPr="0062370B">
              <w:rPr>
                <w:rStyle w:val="Hyperlink"/>
                <w:rFonts w:eastAsia="宋体" w:cs="Arial"/>
                <w:color w:val="000000" w:themeColor="text1"/>
                <w:sz w:val="16"/>
                <w:szCs w:val="16"/>
                <w:lang w:eastAsia="zh-CN"/>
              </w:rPr>
              <w:t>这些服务商</w:t>
            </w:r>
            <w:r w:rsidR="004D5923" w:rsidRPr="0062370B">
              <w:rPr>
                <w:rStyle w:val="Hyperlink"/>
                <w:rFonts w:eastAsia="宋体" w:cs="Arial" w:hint="eastAsia"/>
                <w:color w:val="000000" w:themeColor="text1"/>
                <w:sz w:val="16"/>
                <w:szCs w:val="16"/>
                <w:lang w:eastAsia="zh-CN"/>
              </w:rPr>
              <w:t>汇集</w:t>
            </w:r>
            <w:r w:rsidR="004D5923" w:rsidRPr="0062370B">
              <w:rPr>
                <w:rStyle w:val="Hyperlink"/>
                <w:rFonts w:eastAsia="宋体" w:cs="Arial"/>
                <w:color w:val="000000" w:themeColor="text1"/>
                <w:sz w:val="16"/>
                <w:szCs w:val="16"/>
                <w:lang w:eastAsia="zh-CN"/>
              </w:rPr>
              <w:t>投资者资源进行</w:t>
            </w:r>
            <w:r w:rsidR="004D5923" w:rsidRPr="0062370B">
              <w:rPr>
                <w:rStyle w:val="Hyperlink"/>
                <w:rFonts w:eastAsia="宋体" w:cs="Arial" w:hint="eastAsia"/>
                <w:color w:val="000000" w:themeColor="text1"/>
                <w:sz w:val="16"/>
                <w:szCs w:val="16"/>
                <w:lang w:eastAsia="zh-CN"/>
              </w:rPr>
              <w:t>尽责管理（包括对政策制定者开展参与）</w:t>
            </w:r>
            <w:r w:rsidR="00B00E30" w:rsidRPr="0062370B">
              <w:rPr>
                <w:rStyle w:val="Hyperlink"/>
                <w:rFonts w:eastAsia="宋体" w:cs="Arial" w:hint="eastAsia"/>
                <w:color w:val="000000" w:themeColor="text1"/>
                <w:sz w:val="16"/>
                <w:szCs w:val="16"/>
                <w:lang w:eastAsia="zh-CN"/>
              </w:rPr>
              <w:t>，</w:t>
            </w:r>
            <w:r w:rsidR="00B00E30" w:rsidRPr="0062370B">
              <w:rPr>
                <w:rStyle w:val="Hyperlink"/>
                <w:rFonts w:eastAsia="宋体" w:cs="Arial"/>
                <w:color w:val="000000" w:themeColor="text1"/>
                <w:sz w:val="16"/>
                <w:szCs w:val="16"/>
                <w:lang w:eastAsia="zh-CN"/>
              </w:rPr>
              <w:t>投资者</w:t>
            </w:r>
            <w:r w:rsidR="001649E3" w:rsidRPr="0062370B">
              <w:rPr>
                <w:rStyle w:val="Hyperlink"/>
                <w:rFonts w:eastAsia="宋体" w:cs="Arial" w:hint="eastAsia"/>
                <w:color w:val="000000" w:themeColor="text1"/>
                <w:sz w:val="16"/>
                <w:szCs w:val="16"/>
                <w:lang w:eastAsia="zh-CN"/>
              </w:rPr>
              <w:t>（无论规模）</w:t>
            </w:r>
            <w:r w:rsidR="00EE1F0D" w:rsidRPr="0062370B">
              <w:rPr>
                <w:rStyle w:val="Hyperlink"/>
                <w:rFonts w:eastAsia="宋体" w:cs="Arial" w:hint="eastAsia"/>
                <w:color w:val="000000" w:themeColor="text1"/>
                <w:sz w:val="16"/>
                <w:szCs w:val="16"/>
                <w:lang w:eastAsia="zh-CN"/>
              </w:rPr>
              <w:t>经常</w:t>
            </w:r>
            <w:r w:rsidR="00B00E30" w:rsidRPr="0062370B">
              <w:rPr>
                <w:rStyle w:val="Hyperlink"/>
                <w:rFonts w:eastAsia="宋体" w:cs="Arial" w:hint="eastAsia"/>
                <w:color w:val="000000" w:themeColor="text1"/>
                <w:sz w:val="16"/>
                <w:szCs w:val="16"/>
                <w:lang w:eastAsia="zh-CN"/>
              </w:rPr>
              <w:t>使用</w:t>
            </w:r>
            <w:r w:rsidR="004D5923" w:rsidRPr="0062370B">
              <w:rPr>
                <w:rStyle w:val="Hyperlink"/>
                <w:rFonts w:eastAsia="宋体" w:cs="Arial" w:hint="eastAsia"/>
                <w:color w:val="000000" w:themeColor="text1"/>
                <w:sz w:val="16"/>
                <w:szCs w:val="16"/>
                <w:lang w:eastAsia="zh-CN"/>
              </w:rPr>
              <w:t>这些服务</w:t>
            </w:r>
            <w:r w:rsidR="001649E3" w:rsidRPr="0062370B">
              <w:rPr>
                <w:rStyle w:val="Hyperlink"/>
                <w:rFonts w:eastAsia="宋体" w:cs="Arial" w:hint="eastAsia"/>
                <w:color w:val="000000" w:themeColor="text1"/>
                <w:sz w:val="16"/>
                <w:szCs w:val="16"/>
                <w:lang w:eastAsia="zh-CN"/>
              </w:rPr>
              <w:t>。</w:t>
            </w:r>
            <w:r w:rsidR="004D5923" w:rsidRPr="0062370B">
              <w:rPr>
                <w:rStyle w:val="Hyperlink"/>
                <w:rFonts w:eastAsia="宋体" w:cs="Arial"/>
                <w:color w:val="000000" w:themeColor="text1"/>
                <w:sz w:val="16"/>
                <w:szCs w:val="16"/>
                <w:lang w:eastAsia="zh-CN"/>
              </w:rPr>
              <w:t>如果</w:t>
            </w:r>
            <w:r w:rsidR="004D5923" w:rsidRPr="0062370B">
              <w:rPr>
                <w:rStyle w:val="Hyperlink"/>
                <w:rFonts w:eastAsia="宋体" w:cs="Arial" w:hint="eastAsia"/>
                <w:color w:val="000000" w:themeColor="text1"/>
                <w:sz w:val="16"/>
                <w:szCs w:val="16"/>
                <w:lang w:eastAsia="zh-CN"/>
              </w:rPr>
              <w:t>签署方向外部服务商付费使用具体</w:t>
            </w:r>
            <w:r w:rsidR="004D5923" w:rsidRPr="0062370B">
              <w:rPr>
                <w:rStyle w:val="Hyperlink"/>
                <w:rFonts w:eastAsia="宋体" w:cs="Arial"/>
                <w:color w:val="000000" w:themeColor="text1"/>
                <w:sz w:val="16"/>
                <w:szCs w:val="16"/>
                <w:lang w:eastAsia="zh-CN"/>
              </w:rPr>
              <w:t>政策参与服务，可</w:t>
            </w:r>
            <w:r w:rsidR="004D5923" w:rsidRPr="0062370B">
              <w:rPr>
                <w:rStyle w:val="Hyperlink"/>
                <w:rFonts w:eastAsia="宋体" w:cs="Arial" w:hint="eastAsia"/>
                <w:color w:val="000000" w:themeColor="text1"/>
                <w:sz w:val="16"/>
                <w:szCs w:val="16"/>
                <w:lang w:eastAsia="zh-CN"/>
              </w:rPr>
              <w:t>根据情况</w:t>
            </w:r>
            <w:r w:rsidR="004D5923" w:rsidRPr="0062370B">
              <w:rPr>
                <w:rStyle w:val="Hyperlink"/>
                <w:rFonts w:eastAsia="宋体" w:cs="Arial"/>
                <w:color w:val="000000" w:themeColor="text1"/>
                <w:sz w:val="16"/>
                <w:szCs w:val="16"/>
                <w:lang w:eastAsia="zh-CN"/>
              </w:rPr>
              <w:t>选择本指标中的答案</w:t>
            </w:r>
            <w:r w:rsidR="004D5923" w:rsidRPr="0062370B">
              <w:rPr>
                <w:rStyle w:val="Hyperlink"/>
                <w:rFonts w:eastAsia="宋体" w:cs="Arial" w:hint="eastAsia"/>
                <w:color w:val="000000" w:themeColor="text1"/>
                <w:sz w:val="16"/>
                <w:szCs w:val="16"/>
                <w:lang w:eastAsia="zh-CN"/>
              </w:rPr>
              <w:t>选项</w:t>
            </w:r>
            <w:r w:rsidR="004D5923" w:rsidRPr="0062370B">
              <w:rPr>
                <w:rStyle w:val="Hyperlink"/>
                <w:rFonts w:eastAsia="宋体" w:cs="Arial"/>
                <w:color w:val="000000" w:themeColor="text1"/>
                <w:sz w:val="16"/>
                <w:szCs w:val="16"/>
                <w:lang w:eastAsia="zh-CN"/>
              </w:rPr>
              <w:t>(A)</w:t>
            </w:r>
            <w:r w:rsidR="004D5923" w:rsidRPr="0062370B">
              <w:rPr>
                <w:rStyle w:val="Hyperlink"/>
                <w:rFonts w:eastAsia="宋体" w:cs="Arial"/>
                <w:color w:val="000000" w:themeColor="text1"/>
                <w:sz w:val="16"/>
                <w:szCs w:val="16"/>
                <w:lang w:eastAsia="zh-CN"/>
              </w:rPr>
              <w:t>和</w:t>
            </w:r>
            <w:r w:rsidR="004D5923" w:rsidRPr="0062370B">
              <w:rPr>
                <w:rStyle w:val="Hyperlink"/>
                <w:rFonts w:eastAsia="宋体" w:cs="Arial"/>
                <w:color w:val="000000" w:themeColor="text1"/>
                <w:sz w:val="16"/>
                <w:szCs w:val="16"/>
                <w:lang w:eastAsia="zh-CN"/>
              </w:rPr>
              <w:t>/</w:t>
            </w:r>
            <w:r w:rsidR="004D5923" w:rsidRPr="0062370B">
              <w:rPr>
                <w:rStyle w:val="Hyperlink"/>
                <w:rFonts w:eastAsia="宋体" w:cs="Arial"/>
                <w:color w:val="000000" w:themeColor="text1"/>
                <w:sz w:val="16"/>
                <w:szCs w:val="16"/>
                <w:lang w:eastAsia="zh-CN"/>
              </w:rPr>
              <w:t>或</w:t>
            </w:r>
            <w:r w:rsidR="004D5923" w:rsidRPr="0062370B">
              <w:rPr>
                <w:rStyle w:val="Hyperlink"/>
                <w:rFonts w:eastAsia="宋体" w:cs="Arial"/>
                <w:color w:val="000000" w:themeColor="text1"/>
                <w:sz w:val="16"/>
                <w:szCs w:val="16"/>
                <w:lang w:eastAsia="zh-CN"/>
              </w:rPr>
              <w:t>(B)</w:t>
            </w:r>
            <w:r w:rsidR="004D5923" w:rsidRPr="0062370B">
              <w:rPr>
                <w:rStyle w:val="Hyperlink"/>
                <w:rFonts w:eastAsia="宋体" w:cs="Arial"/>
                <w:color w:val="000000" w:themeColor="text1"/>
                <w:sz w:val="16"/>
                <w:szCs w:val="16"/>
                <w:lang w:eastAsia="zh-CN"/>
              </w:rPr>
              <w:t>。如果</w:t>
            </w:r>
            <w:r w:rsidR="004D5923" w:rsidRPr="0062370B">
              <w:rPr>
                <w:rStyle w:val="Hyperlink"/>
                <w:rFonts w:eastAsia="宋体" w:cs="Arial" w:hint="eastAsia"/>
                <w:color w:val="000000" w:themeColor="text1"/>
                <w:sz w:val="16"/>
                <w:szCs w:val="16"/>
                <w:lang w:eastAsia="zh-CN"/>
              </w:rPr>
              <w:t>签署方</w:t>
            </w:r>
            <w:r w:rsidR="00B67BA8" w:rsidRPr="0062370B">
              <w:rPr>
                <w:rStyle w:val="Hyperlink"/>
                <w:rFonts w:eastAsia="宋体" w:cs="Arial" w:hint="eastAsia"/>
                <w:color w:val="000000" w:themeColor="text1"/>
                <w:sz w:val="16"/>
                <w:szCs w:val="16"/>
                <w:lang w:eastAsia="zh-CN"/>
              </w:rPr>
              <w:t>未</w:t>
            </w:r>
            <w:r w:rsidR="004A1B96" w:rsidRPr="0062370B">
              <w:rPr>
                <w:rStyle w:val="Hyperlink"/>
                <w:rFonts w:eastAsia="宋体" w:cs="Arial" w:hint="eastAsia"/>
                <w:color w:val="000000" w:themeColor="text1"/>
                <w:sz w:val="16"/>
                <w:szCs w:val="16"/>
                <w:lang w:eastAsia="zh-CN"/>
              </w:rPr>
              <w:t>付费使用</w:t>
            </w:r>
            <w:r w:rsidR="004D5923" w:rsidRPr="0062370B">
              <w:rPr>
                <w:rStyle w:val="Hyperlink"/>
                <w:rFonts w:eastAsia="宋体" w:cs="Arial"/>
                <w:color w:val="000000" w:themeColor="text1"/>
                <w:sz w:val="16"/>
                <w:szCs w:val="16"/>
                <w:lang w:eastAsia="zh-CN"/>
              </w:rPr>
              <w:t>具体政策参与服务，可选择选项</w:t>
            </w:r>
            <w:r w:rsidR="004D5923" w:rsidRPr="0062370B">
              <w:rPr>
                <w:rStyle w:val="Hyperlink"/>
                <w:rFonts w:eastAsia="宋体" w:cs="Arial"/>
                <w:color w:val="000000" w:themeColor="text1"/>
                <w:sz w:val="16"/>
                <w:szCs w:val="16"/>
                <w:lang w:eastAsia="zh-CN"/>
              </w:rPr>
              <w:t>(C)</w:t>
            </w:r>
            <w:r w:rsidR="004D5923" w:rsidRPr="0062370B">
              <w:rPr>
                <w:rStyle w:val="Hyperlink"/>
                <w:rFonts w:eastAsia="宋体" w:cs="Arial" w:hint="eastAsia"/>
                <w:color w:val="000000" w:themeColor="text1"/>
                <w:sz w:val="16"/>
                <w:szCs w:val="16"/>
                <w:lang w:eastAsia="zh-CN"/>
              </w:rPr>
              <w:t>（如适用）</w:t>
            </w:r>
            <w:r w:rsidR="004D5923" w:rsidRPr="0062370B">
              <w:rPr>
                <w:rStyle w:val="Hyperlink"/>
                <w:rFonts w:eastAsia="宋体" w:cs="Arial"/>
                <w:color w:val="000000" w:themeColor="text1"/>
                <w:sz w:val="16"/>
                <w:szCs w:val="16"/>
                <w:lang w:eastAsia="zh-CN"/>
              </w:rPr>
              <w:t>。</w:t>
            </w:r>
          </w:p>
          <w:p w14:paraId="60539B58" w14:textId="736F10CC" w:rsidR="00141A4E" w:rsidRPr="0062370B" w:rsidRDefault="00141A4E">
            <w:pPr>
              <w:rPr>
                <w:rStyle w:val="Hyperlink"/>
                <w:rFonts w:eastAsia="宋体" w:cs="Arial"/>
                <w:color w:val="000000" w:themeColor="text1"/>
                <w:sz w:val="16"/>
                <w:szCs w:val="16"/>
                <w:lang w:eastAsia="zh-CN"/>
              </w:rPr>
            </w:pPr>
          </w:p>
        </w:tc>
      </w:tr>
      <w:tr w:rsidR="004D5923" w:rsidRPr="0062370B" w14:paraId="794F5D76" w14:textId="77777777">
        <w:trPr>
          <w:gridAfter w:val="1"/>
          <w:wAfter w:w="8" w:type="dxa"/>
          <w:trHeight w:val="300"/>
        </w:trPr>
        <w:tc>
          <w:tcPr>
            <w:tcW w:w="1841" w:type="dxa"/>
            <w:shd w:val="clear" w:color="auto" w:fill="auto"/>
            <w:vAlign w:val="center"/>
          </w:tcPr>
          <w:p w14:paraId="55DED743" w14:textId="77777777" w:rsidR="004D5923" w:rsidRPr="0062370B" w:rsidRDefault="004D5923">
            <w:pPr>
              <w:rPr>
                <w:rFonts w:eastAsia="宋体" w:cs="Arial"/>
                <w:b/>
                <w:bCs/>
                <w:sz w:val="16"/>
                <w:szCs w:val="16"/>
              </w:rPr>
            </w:pPr>
            <w:r w:rsidRPr="0062370B">
              <w:rPr>
                <w:rFonts w:eastAsia="宋体" w:cs="Arial"/>
                <w:b/>
                <w:bCs/>
                <w:sz w:val="16"/>
                <w:szCs w:val="16"/>
              </w:rPr>
              <w:lastRenderedPageBreak/>
              <w:t>其他资源</w:t>
            </w:r>
          </w:p>
        </w:tc>
        <w:tc>
          <w:tcPr>
            <w:tcW w:w="12901" w:type="dxa"/>
            <w:gridSpan w:val="6"/>
            <w:shd w:val="clear" w:color="auto" w:fill="auto"/>
            <w:vAlign w:val="center"/>
          </w:tcPr>
          <w:p w14:paraId="60F4F763" w14:textId="529F3CE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如需进一步指引</w:t>
            </w:r>
            <w:r w:rsidRPr="0062370B">
              <w:rPr>
                <w:rStyle w:val="Hyperlink"/>
                <w:rFonts w:eastAsia="宋体" w:cs="Arial"/>
                <w:color w:val="000000" w:themeColor="text1"/>
                <w:sz w:val="16"/>
                <w:szCs w:val="16"/>
                <w:lang w:eastAsia="zh-CN"/>
              </w:rPr>
              <w:t>，请参阅</w:t>
            </w:r>
            <w:hyperlink r:id="rId282" w:history="1">
              <w:r w:rsidRPr="0062370B">
                <w:rPr>
                  <w:rStyle w:val="Hyperlink"/>
                  <w:rFonts w:eastAsia="宋体" w:cs="Arial"/>
                  <w:sz w:val="16"/>
                  <w:szCs w:val="16"/>
                  <w:lang w:eastAsia="zh-CN"/>
                </w:rPr>
                <w:t>投资者负责任</w:t>
              </w:r>
              <w:r w:rsidR="000F67BC" w:rsidRPr="0062370B">
                <w:rPr>
                  <w:rStyle w:val="Hyperlink"/>
                  <w:rFonts w:eastAsia="宋体" w:cs="Arial"/>
                  <w:sz w:val="16"/>
                  <w:szCs w:val="16"/>
                  <w:lang w:eastAsia="zh-CN"/>
                </w:rPr>
                <w:t>政治参与</w:t>
              </w:r>
            </w:hyperlink>
            <w:r w:rsidRPr="0062370B">
              <w:rPr>
                <w:rStyle w:val="Hyperlink"/>
                <w:rFonts w:eastAsia="宋体" w:cs="Arial"/>
                <w:color w:val="000000" w:themeColor="text1"/>
                <w:sz w:val="16"/>
                <w:szCs w:val="16"/>
                <w:lang w:eastAsia="zh-CN"/>
              </w:rPr>
              <w:t>和</w:t>
            </w:r>
            <w:hyperlink r:id="rId283" w:history="1">
              <w:r w:rsidRPr="0062370B">
                <w:rPr>
                  <w:rStyle w:val="Hyperlink"/>
                  <w:rFonts w:eastAsia="宋体" w:cs="Arial"/>
                  <w:sz w:val="16"/>
                  <w:szCs w:val="16"/>
                  <w:lang w:eastAsia="zh-CN"/>
                </w:rPr>
                <w:t>政策</w:t>
              </w:r>
              <w:r w:rsidR="0087754D" w:rsidRPr="0062370B">
                <w:rPr>
                  <w:rStyle w:val="Hyperlink"/>
                  <w:rFonts w:eastAsia="宋体" w:cs="Arial"/>
                  <w:sz w:val="16"/>
                  <w:szCs w:val="16"/>
                  <w:lang w:eastAsia="zh-CN"/>
                </w:rPr>
                <w:t>方法</w:t>
              </w:r>
            </w:hyperlink>
            <w:r w:rsidRPr="0062370B">
              <w:rPr>
                <w:rStyle w:val="Hyperlink"/>
                <w:rFonts w:eastAsia="宋体" w:cs="Arial"/>
                <w:color w:val="000000" w:themeColor="text1"/>
                <w:sz w:val="16"/>
                <w:szCs w:val="16"/>
                <w:lang w:eastAsia="zh-CN"/>
              </w:rPr>
              <w:t>。</w:t>
            </w:r>
          </w:p>
          <w:p w14:paraId="30C37DD6" w14:textId="77777777" w:rsidR="004D5923" w:rsidRPr="0062370B" w:rsidRDefault="004D5923">
            <w:pPr>
              <w:rPr>
                <w:rStyle w:val="Hyperlink"/>
                <w:rFonts w:eastAsia="宋体" w:cs="Arial"/>
                <w:color w:val="000000" w:themeColor="text1"/>
                <w:sz w:val="16"/>
                <w:szCs w:val="16"/>
                <w:lang w:eastAsia="zh-CN"/>
              </w:rPr>
            </w:pPr>
          </w:p>
          <w:p w14:paraId="56BF51A8" w14:textId="5B603AC9"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由</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召集的</w:t>
            </w:r>
            <w:hyperlink r:id="rId284" w:anchor="Global_Policy_Reference_Group" w:history="1">
              <w:r w:rsidRPr="0062370B">
                <w:rPr>
                  <w:rStyle w:val="Hyperlink"/>
                  <w:rFonts w:eastAsia="宋体" w:cs="Arial"/>
                  <w:sz w:val="16"/>
                  <w:szCs w:val="16"/>
                  <w:lang w:eastAsia="zh-CN"/>
                </w:rPr>
                <w:t>全球政策参考小组</w:t>
              </w:r>
            </w:hyperlink>
            <w:r w:rsidR="00575B34" w:rsidRPr="0062370B">
              <w:rPr>
                <w:rStyle w:val="Hyperlink"/>
                <w:rFonts w:eastAsia="宋体" w:cs="Arial" w:hint="eastAsia"/>
                <w:sz w:val="16"/>
                <w:szCs w:val="16"/>
                <w:lang w:eastAsia="zh-CN"/>
              </w:rPr>
              <w:t>（</w:t>
            </w:r>
            <w:r w:rsidR="00575B34" w:rsidRPr="0062370B">
              <w:rPr>
                <w:rStyle w:val="Hyperlink"/>
                <w:rFonts w:eastAsia="宋体" w:cs="Arial" w:hint="eastAsia"/>
                <w:sz w:val="16"/>
                <w:szCs w:val="16"/>
                <w:lang w:eastAsia="zh-CN"/>
              </w:rPr>
              <w:t>GPRG</w:t>
            </w:r>
            <w:r w:rsidR="00575B34" w:rsidRPr="0062370B">
              <w:rPr>
                <w:rStyle w:val="Hyperlink"/>
                <w:rFonts w:eastAsia="宋体" w:cs="Arial" w:hint="eastAsia"/>
                <w:sz w:val="16"/>
                <w:szCs w:val="16"/>
                <w:lang w:eastAsia="zh-CN"/>
              </w:rPr>
              <w:t>）</w:t>
            </w:r>
            <w:r w:rsidRPr="0062370B">
              <w:rPr>
                <w:rStyle w:val="Hyperlink"/>
                <w:rFonts w:eastAsia="宋体" w:cs="Arial"/>
                <w:color w:val="000000" w:themeColor="text1"/>
                <w:sz w:val="16"/>
                <w:szCs w:val="16"/>
                <w:lang w:eastAsia="zh-CN"/>
              </w:rPr>
              <w:t>支持签署方</w:t>
            </w:r>
            <w:r w:rsidRPr="0062370B">
              <w:rPr>
                <w:rStyle w:val="Hyperlink"/>
                <w:rFonts w:eastAsia="宋体" w:cs="Arial" w:hint="eastAsia"/>
                <w:color w:val="000000" w:themeColor="text1"/>
                <w:sz w:val="16"/>
                <w:szCs w:val="16"/>
                <w:lang w:eastAsia="zh-CN"/>
              </w:rPr>
              <w:t>根据</w:t>
            </w:r>
            <w:r w:rsidRPr="0062370B">
              <w:rPr>
                <w:rStyle w:val="Hyperlink"/>
                <w:rFonts w:eastAsia="宋体" w:cs="Arial"/>
                <w:color w:val="000000" w:themeColor="text1"/>
                <w:sz w:val="16"/>
                <w:szCs w:val="16"/>
                <w:lang w:eastAsia="zh-CN"/>
              </w:rPr>
              <w:t xml:space="preserve">PRI </w:t>
            </w:r>
            <w:r w:rsidR="00E675D9"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6</w:t>
            </w:r>
            <w:r w:rsidRPr="0062370B">
              <w:rPr>
                <w:rStyle w:val="Hyperlink"/>
                <w:rFonts w:eastAsia="宋体" w:cs="Arial"/>
                <w:color w:val="000000" w:themeColor="text1"/>
                <w:sz w:val="16"/>
                <w:szCs w:val="16"/>
                <w:lang w:eastAsia="zh-CN"/>
              </w:rPr>
              <w:t>项原则</w:t>
            </w:r>
            <w:r w:rsidR="00E675D9"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就</w:t>
            </w:r>
            <w:r w:rsidRPr="0062370B">
              <w:rPr>
                <w:rStyle w:val="Hyperlink"/>
                <w:rFonts w:eastAsia="宋体" w:cs="Arial"/>
                <w:color w:val="000000" w:themeColor="text1"/>
                <w:sz w:val="16"/>
                <w:szCs w:val="16"/>
                <w:lang w:eastAsia="zh-CN"/>
              </w:rPr>
              <w:t>负责任投资</w:t>
            </w:r>
            <w:r w:rsidRPr="0062370B">
              <w:rPr>
                <w:rStyle w:val="Hyperlink"/>
                <w:rFonts w:eastAsia="宋体" w:cs="Arial" w:hint="eastAsia"/>
                <w:color w:val="000000" w:themeColor="text1"/>
                <w:sz w:val="16"/>
                <w:szCs w:val="16"/>
                <w:lang w:eastAsia="zh-CN"/>
              </w:rPr>
              <w:t>主题与政策制定者开展</w:t>
            </w:r>
            <w:r w:rsidRPr="0062370B">
              <w:rPr>
                <w:rStyle w:val="Hyperlink"/>
                <w:rFonts w:eastAsia="宋体" w:cs="Arial"/>
                <w:color w:val="000000" w:themeColor="text1"/>
                <w:sz w:val="16"/>
                <w:szCs w:val="16"/>
                <w:lang w:eastAsia="zh-CN"/>
              </w:rPr>
              <w:t>公共政策</w:t>
            </w:r>
            <w:r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w:t>
            </w:r>
          </w:p>
          <w:p w14:paraId="04AC8ED9" w14:textId="77777777" w:rsidR="004D5923" w:rsidRPr="0062370B" w:rsidRDefault="004D5923">
            <w:pPr>
              <w:rPr>
                <w:rStyle w:val="Hyperlink"/>
                <w:rFonts w:eastAsia="宋体" w:cs="Arial"/>
                <w:color w:val="000000" w:themeColor="text1"/>
                <w:sz w:val="16"/>
                <w:szCs w:val="16"/>
                <w:lang w:eastAsia="zh-CN"/>
              </w:rPr>
            </w:pPr>
          </w:p>
          <w:p w14:paraId="6AF0D520"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关于负责任投资政策的最新情况，另请参阅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285" w:history="1">
              <w:r w:rsidRPr="0062370B">
                <w:rPr>
                  <w:rStyle w:val="Hyperlink"/>
                  <w:rFonts w:eastAsia="宋体" w:cs="Arial"/>
                  <w:sz w:val="16"/>
                  <w:szCs w:val="16"/>
                  <w:lang w:eastAsia="zh-CN"/>
                </w:rPr>
                <w:t>政策简报</w:t>
              </w:r>
            </w:hyperlink>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342D129A" w14:textId="77777777" w:rsidR="004D5923" w:rsidRPr="0062370B" w:rsidRDefault="004D5923">
            <w:pPr>
              <w:rPr>
                <w:rStyle w:val="Hyperlink"/>
                <w:rFonts w:eastAsia="宋体" w:cs="Arial"/>
                <w:color w:val="000000" w:themeColor="text1"/>
                <w:sz w:val="16"/>
                <w:szCs w:val="16"/>
                <w:lang w:eastAsia="zh-CN"/>
              </w:rPr>
            </w:pPr>
          </w:p>
          <w:p w14:paraId="51317D64" w14:textId="40BF5EFE"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的</w:t>
            </w:r>
            <w:hyperlink r:id="rId286" w:history="1">
              <w:r w:rsidRPr="0062370B">
                <w:rPr>
                  <w:rStyle w:val="Hyperlink"/>
                  <w:rFonts w:eastAsia="宋体" w:cs="Arial" w:hint="eastAsia"/>
                  <w:sz w:val="16"/>
                  <w:szCs w:val="16"/>
                  <w:lang w:eastAsia="zh-CN"/>
                </w:rPr>
                <w:t>公开回应</w:t>
              </w:r>
              <w:r w:rsidRPr="0062370B">
                <w:rPr>
                  <w:rStyle w:val="Hyperlink"/>
                  <w:rFonts w:eastAsia="宋体" w:cs="Arial"/>
                  <w:sz w:val="16"/>
                  <w:szCs w:val="16"/>
                  <w:lang w:eastAsia="zh-CN"/>
                </w:rPr>
                <w:t>政策咨询</w:t>
              </w:r>
            </w:hyperlink>
            <w:r w:rsidRPr="0062370B">
              <w:rPr>
                <w:rStyle w:val="Hyperlink"/>
                <w:rFonts w:eastAsia="宋体" w:cs="Arial"/>
                <w:color w:val="000000" w:themeColor="text1"/>
                <w:sz w:val="16"/>
                <w:szCs w:val="16"/>
                <w:lang w:eastAsia="zh-CN"/>
              </w:rPr>
              <w:t>。</w:t>
            </w:r>
            <w:r w:rsidR="00E675D9"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研究请</w:t>
            </w:r>
            <w:r w:rsidRPr="0062370B">
              <w:rPr>
                <w:rStyle w:val="Hyperlink"/>
                <w:rFonts w:eastAsia="宋体" w:cs="Arial" w:hint="eastAsia"/>
                <w:color w:val="000000" w:themeColor="text1"/>
                <w:sz w:val="16"/>
                <w:szCs w:val="16"/>
                <w:lang w:eastAsia="zh-CN"/>
              </w:rPr>
              <w:t>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287" w:history="1">
              <w:r w:rsidRPr="0062370B">
                <w:rPr>
                  <w:rStyle w:val="Hyperlink"/>
                  <w:rFonts w:eastAsia="宋体" w:cs="Arial"/>
                  <w:sz w:val="16"/>
                  <w:szCs w:val="16"/>
                  <w:lang w:eastAsia="zh-CN"/>
                </w:rPr>
                <w:t>法规数据库</w:t>
              </w:r>
            </w:hyperlink>
            <w:r w:rsidRPr="0062370B">
              <w:rPr>
                <w:rStyle w:val="Hyperlink"/>
                <w:rFonts w:eastAsia="宋体" w:cs="Arial"/>
                <w:color w:val="000000" w:themeColor="text1"/>
                <w:sz w:val="16"/>
                <w:szCs w:val="16"/>
                <w:lang w:eastAsia="zh-CN"/>
              </w:rPr>
              <w:t>，</w:t>
            </w:r>
            <w:r w:rsidR="00B67BA8" w:rsidRPr="0062370B">
              <w:rPr>
                <w:rStyle w:val="Hyperlink"/>
                <w:rFonts w:eastAsia="宋体" w:cs="Arial" w:hint="eastAsia"/>
                <w:color w:val="000000" w:themeColor="text1"/>
                <w:sz w:val="16"/>
                <w:szCs w:val="16"/>
                <w:lang w:eastAsia="zh-CN"/>
              </w:rPr>
              <w:t>其中包括那些考虑了</w:t>
            </w:r>
            <w:r w:rsidR="00B67BA8" w:rsidRPr="0062370B">
              <w:rPr>
                <w:rStyle w:val="Hyperlink"/>
                <w:rFonts w:eastAsia="宋体" w:cs="Arial" w:hint="eastAsia"/>
                <w:color w:val="000000" w:themeColor="text1"/>
                <w:sz w:val="16"/>
                <w:szCs w:val="16"/>
                <w:lang w:eastAsia="zh-CN"/>
              </w:rPr>
              <w:t>ESG</w:t>
            </w:r>
            <w:r w:rsidR="00B67BA8" w:rsidRPr="0062370B">
              <w:rPr>
                <w:rStyle w:val="Hyperlink"/>
                <w:rFonts w:eastAsia="宋体" w:cs="Arial" w:hint="eastAsia"/>
                <w:color w:val="000000" w:themeColor="text1"/>
                <w:sz w:val="16"/>
                <w:szCs w:val="16"/>
                <w:lang w:eastAsia="zh-CN"/>
              </w:rPr>
              <w:t>因素以及投资和其他经济方面的</w:t>
            </w:r>
            <w:r w:rsidR="00B67BA8" w:rsidRPr="0062370B">
              <w:rPr>
                <w:rStyle w:val="Hyperlink"/>
                <w:rFonts w:eastAsia="宋体" w:cs="Arial"/>
                <w:color w:val="000000" w:themeColor="text1"/>
                <w:sz w:val="16"/>
                <w:szCs w:val="16"/>
                <w:lang w:eastAsia="zh-CN"/>
              </w:rPr>
              <w:t>现有金融法规</w:t>
            </w:r>
            <w:r w:rsidR="00B67BA8" w:rsidRPr="0062370B">
              <w:rPr>
                <w:rStyle w:val="Hyperlink"/>
                <w:rFonts w:eastAsia="宋体" w:cs="Arial" w:hint="eastAsia"/>
                <w:color w:val="000000" w:themeColor="text1"/>
                <w:sz w:val="16"/>
                <w:szCs w:val="16"/>
                <w:lang w:eastAsia="zh-CN"/>
              </w:rPr>
              <w:t>与</w:t>
            </w:r>
            <w:r w:rsidR="00B67BA8" w:rsidRPr="0062370B">
              <w:rPr>
                <w:rStyle w:val="Hyperlink"/>
                <w:rFonts w:eastAsia="宋体" w:cs="Arial"/>
                <w:color w:val="000000" w:themeColor="text1"/>
                <w:sz w:val="16"/>
                <w:szCs w:val="16"/>
                <w:lang w:eastAsia="zh-CN"/>
              </w:rPr>
              <w:t>政策</w:t>
            </w:r>
            <w:r w:rsidR="00B67BA8" w:rsidRPr="0062370B">
              <w:rPr>
                <w:rStyle w:val="Hyperlink"/>
                <w:rFonts w:eastAsia="宋体" w:cs="Arial" w:hint="eastAsia"/>
                <w:color w:val="000000" w:themeColor="text1"/>
                <w:sz w:val="16"/>
                <w:szCs w:val="16"/>
                <w:lang w:eastAsia="zh-CN"/>
              </w:rPr>
              <w:t>。</w:t>
            </w:r>
          </w:p>
          <w:p w14:paraId="218883C4" w14:textId="77777777" w:rsidR="00141A4E" w:rsidRPr="0062370B" w:rsidRDefault="00141A4E">
            <w:pPr>
              <w:rPr>
                <w:rStyle w:val="Hyperlink"/>
                <w:rFonts w:eastAsia="宋体" w:cs="Arial"/>
                <w:color w:val="000000" w:themeColor="text1"/>
                <w:sz w:val="16"/>
                <w:szCs w:val="16"/>
                <w:lang w:eastAsia="zh-CN"/>
              </w:rPr>
            </w:pPr>
          </w:p>
          <w:p w14:paraId="402F8007" w14:textId="72A43B6C" w:rsidR="00141A4E" w:rsidRPr="0062370B" w:rsidRDefault="00141A4E">
            <w:pPr>
              <w:rPr>
                <w:rStyle w:val="Hyperlink"/>
                <w:rFonts w:eastAsia="宋体" w:cs="Arial"/>
                <w:color w:val="000000" w:themeColor="text1"/>
                <w:sz w:val="16"/>
                <w:szCs w:val="16"/>
                <w:lang w:eastAsia="zh-CN"/>
              </w:rPr>
            </w:pPr>
          </w:p>
        </w:tc>
      </w:tr>
      <w:tr w:rsidR="004D5923" w:rsidRPr="0062370B" w14:paraId="3E2510E8" w14:textId="77777777">
        <w:trPr>
          <w:gridAfter w:val="1"/>
          <w:wAfter w:w="8" w:type="dxa"/>
          <w:trHeight w:val="300"/>
        </w:trPr>
        <w:tc>
          <w:tcPr>
            <w:tcW w:w="14742" w:type="dxa"/>
            <w:gridSpan w:val="7"/>
            <w:shd w:val="clear" w:color="auto" w:fill="0070C0"/>
            <w:vAlign w:val="center"/>
          </w:tcPr>
          <w:p w14:paraId="74C17EA9"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3DB355F5" w14:textId="77777777">
        <w:trPr>
          <w:gridAfter w:val="1"/>
          <w:wAfter w:w="8" w:type="dxa"/>
          <w:trHeight w:val="300"/>
        </w:trPr>
        <w:tc>
          <w:tcPr>
            <w:tcW w:w="1841" w:type="dxa"/>
            <w:shd w:val="clear" w:color="auto" w:fill="auto"/>
            <w:vAlign w:val="center"/>
          </w:tcPr>
          <w:p w14:paraId="2F066355"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2901" w:type="dxa"/>
            <w:gridSpan w:val="6"/>
            <w:shd w:val="clear" w:color="auto" w:fill="auto"/>
            <w:vAlign w:val="center"/>
          </w:tcPr>
          <w:p w14:paraId="231D7F8F" w14:textId="77777777" w:rsidR="004D5923" w:rsidRPr="0062370B" w:rsidRDefault="004D5923">
            <w:pPr>
              <w:rPr>
                <w:rFonts w:eastAsia="宋体" w:cs="Arial"/>
                <w:color w:val="000000" w:themeColor="text1"/>
                <w:sz w:val="16"/>
                <w:szCs w:val="16"/>
              </w:rPr>
            </w:pPr>
            <w:r w:rsidRPr="0062370B">
              <w:rPr>
                <w:sz w:val="16"/>
                <w:szCs w:val="16"/>
              </w:rPr>
              <w:t>[OO 8], [OO 9]</w:t>
            </w:r>
          </w:p>
        </w:tc>
      </w:tr>
      <w:tr w:rsidR="004D5923" w:rsidRPr="0062370B" w14:paraId="1DBB092E" w14:textId="77777777">
        <w:trPr>
          <w:gridAfter w:val="1"/>
          <w:wAfter w:w="8" w:type="dxa"/>
          <w:trHeight w:val="300"/>
        </w:trPr>
        <w:tc>
          <w:tcPr>
            <w:tcW w:w="1841" w:type="dxa"/>
            <w:shd w:val="clear" w:color="auto" w:fill="auto"/>
            <w:vAlign w:val="center"/>
          </w:tcPr>
          <w:p w14:paraId="23F57D02"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2901" w:type="dxa"/>
            <w:gridSpan w:val="6"/>
            <w:shd w:val="clear" w:color="auto" w:fill="auto"/>
            <w:vAlign w:val="center"/>
          </w:tcPr>
          <w:p w14:paraId="1BC989E0" w14:textId="77777777" w:rsidR="004D5923" w:rsidRPr="0062370B" w:rsidRDefault="004D5923">
            <w:pPr>
              <w:rPr>
                <w:rFonts w:eastAsia="宋体" w:cs="Arial"/>
                <w:color w:val="000000" w:themeColor="text1"/>
                <w:sz w:val="16"/>
                <w:szCs w:val="16"/>
              </w:rPr>
            </w:pPr>
            <w:r w:rsidRPr="0062370B">
              <w:rPr>
                <w:color w:val="000000" w:themeColor="text1"/>
                <w:sz w:val="16"/>
                <w:szCs w:val="16"/>
              </w:rPr>
              <w:t>[PGS 39.1], [PGS 39.2]</w:t>
            </w:r>
            <w:r w:rsidRPr="0062370B" w:rsidDel="00227804">
              <w:rPr>
                <w:color w:val="000000" w:themeColor="text1"/>
                <w:sz w:val="16"/>
                <w:szCs w:val="16"/>
              </w:rPr>
              <w:t xml:space="preserve"> </w:t>
            </w:r>
            <w:r w:rsidRPr="0062370B" w:rsidDel="00227804">
              <w:rPr>
                <w:rFonts w:eastAsia="宋体" w:cs="Arial"/>
                <w:color w:val="000000" w:themeColor="text1"/>
                <w:sz w:val="16"/>
                <w:szCs w:val="16"/>
              </w:rPr>
              <w:t xml:space="preserve"> </w:t>
            </w:r>
          </w:p>
        </w:tc>
      </w:tr>
      <w:tr w:rsidR="004D5923" w:rsidRPr="0062370B" w14:paraId="7F218205" w14:textId="77777777">
        <w:trPr>
          <w:gridAfter w:val="1"/>
          <w:wAfter w:w="8" w:type="dxa"/>
          <w:trHeight w:val="300"/>
        </w:trPr>
        <w:tc>
          <w:tcPr>
            <w:tcW w:w="14742" w:type="dxa"/>
            <w:gridSpan w:val="7"/>
            <w:shd w:val="clear" w:color="auto" w:fill="0070C0"/>
            <w:vAlign w:val="center"/>
          </w:tcPr>
          <w:p w14:paraId="2B5BE308"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03255B9E" w14:textId="77777777">
        <w:trPr>
          <w:gridAfter w:val="1"/>
          <w:wAfter w:w="8" w:type="dxa"/>
          <w:trHeight w:val="354"/>
        </w:trPr>
        <w:tc>
          <w:tcPr>
            <w:tcW w:w="1841" w:type="dxa"/>
            <w:shd w:val="clear" w:color="auto" w:fill="auto"/>
            <w:vAlign w:val="center"/>
          </w:tcPr>
          <w:p w14:paraId="4385EB08"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8932" w:type="dxa"/>
            <w:gridSpan w:val="3"/>
            <w:shd w:val="clear" w:color="auto" w:fill="auto"/>
            <w:vAlign w:val="center"/>
          </w:tcPr>
          <w:p w14:paraId="03967D6F"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3F56B18A" w14:textId="77777777" w:rsidR="004D5923" w:rsidRPr="0062370B" w:rsidDel="00707C3F" w:rsidRDefault="004D5923">
            <w:pPr>
              <w:rPr>
                <w:rStyle w:val="Hyperlink"/>
                <w:rFonts w:eastAsia="宋体" w:cs="Arial"/>
                <w:color w:val="000000" w:themeColor="text1"/>
                <w:sz w:val="16"/>
                <w:szCs w:val="16"/>
                <w:lang w:eastAsia="zh-CN"/>
              </w:rPr>
            </w:pPr>
          </w:p>
          <w:p w14:paraId="7BE5C708"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A-B</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1-2</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39117E2F"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12B9419C"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p w14:paraId="4A3D88FA" w14:textId="77777777" w:rsidR="00141A4E" w:rsidRPr="0062370B" w:rsidRDefault="00141A4E">
            <w:pPr>
              <w:rPr>
                <w:rStyle w:val="Hyperlink"/>
                <w:rFonts w:eastAsia="宋体" w:cs="Arial"/>
                <w:color w:val="000000" w:themeColor="text1"/>
                <w:sz w:val="16"/>
                <w:szCs w:val="16"/>
                <w:lang w:eastAsia="zh-CN"/>
              </w:rPr>
            </w:pPr>
          </w:p>
          <w:p w14:paraId="6F22A9B6" w14:textId="6816B57E" w:rsidR="00141A4E" w:rsidRPr="0062370B" w:rsidRDefault="00141A4E">
            <w:pPr>
              <w:rPr>
                <w:rStyle w:val="Hyperlink"/>
                <w:rFonts w:eastAsia="宋体" w:cs="Arial"/>
                <w:color w:val="000000" w:themeColor="text1"/>
                <w:sz w:val="16"/>
                <w:szCs w:val="16"/>
                <w:lang w:eastAsia="zh-CN"/>
              </w:rPr>
            </w:pPr>
          </w:p>
        </w:tc>
        <w:tc>
          <w:tcPr>
            <w:tcW w:w="3969" w:type="dxa"/>
            <w:gridSpan w:val="3"/>
            <w:shd w:val="clear" w:color="auto" w:fill="auto"/>
            <w:vAlign w:val="center"/>
          </w:tcPr>
          <w:p w14:paraId="1FD5A6C0"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626AE27F" w14:textId="77777777" w:rsidR="004D5923" w:rsidRPr="0062370B" w:rsidRDefault="004D5923">
            <w:pPr>
              <w:rPr>
                <w:rStyle w:val="Hyperlink"/>
                <w:rFonts w:eastAsia="宋体" w:cs="Arial"/>
                <w:color w:val="000000" w:themeColor="text1"/>
                <w:sz w:val="16"/>
                <w:szCs w:val="16"/>
                <w:lang w:eastAsia="zh-CN"/>
              </w:rPr>
            </w:pPr>
          </w:p>
          <w:p w14:paraId="39801EAB"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D</w:t>
            </w:r>
            <w:r w:rsidRPr="0062370B">
              <w:rPr>
                <w:rStyle w:val="Hyperlink"/>
                <w:rFonts w:eastAsia="宋体" w:cs="Arial"/>
                <w:color w:val="000000" w:themeColor="text1"/>
                <w:sz w:val="16"/>
                <w:szCs w:val="16"/>
                <w:lang w:eastAsia="zh-CN"/>
              </w:rPr>
              <w:t>将导致该</w:t>
            </w:r>
            <w:r w:rsidRPr="0062370B">
              <w:rPr>
                <w:rFonts w:eastAsia="宋体" w:cs="Arial"/>
                <w:color w:val="000000" w:themeColor="text1"/>
                <w:sz w:val="16"/>
                <w:szCs w:val="16"/>
                <w:lang w:eastAsia="zh-CN"/>
              </w:rPr>
              <w:t>指标和以下指标</w:t>
            </w:r>
            <w:r w:rsidRPr="0062370B">
              <w:rPr>
                <w:rFonts w:eastAsia="宋体" w:cs="Arial" w:hint="eastAsia"/>
                <w:color w:val="000000" w:themeColor="text1"/>
                <w:sz w:val="16"/>
                <w:szCs w:val="16"/>
                <w:lang w:eastAsia="zh-CN"/>
              </w:rPr>
              <w:t>得分</w:t>
            </w:r>
            <w:r w:rsidRPr="0062370B">
              <w:rPr>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PGS 39.1</w:t>
            </w:r>
            <w:r w:rsidRPr="0062370B">
              <w:rPr>
                <w:rFonts w:eastAsia="宋体" w:cs="Arial" w:hint="eastAsia"/>
                <w:color w:val="000000" w:themeColor="text1"/>
                <w:sz w:val="16"/>
                <w:szCs w:val="16"/>
                <w:lang w:eastAsia="zh-CN"/>
              </w:rPr>
              <w:t>。</w:t>
            </w:r>
          </w:p>
        </w:tc>
      </w:tr>
      <w:tr w:rsidR="004D5923" w:rsidRPr="0062370B" w14:paraId="795836A5" w14:textId="77777777">
        <w:trPr>
          <w:gridAfter w:val="1"/>
          <w:wAfter w:w="8" w:type="dxa"/>
          <w:trHeight w:val="300"/>
        </w:trPr>
        <w:tc>
          <w:tcPr>
            <w:tcW w:w="1841" w:type="dxa"/>
            <w:shd w:val="clear" w:color="auto" w:fill="auto"/>
            <w:vAlign w:val="center"/>
          </w:tcPr>
          <w:p w14:paraId="4B38798A"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2901" w:type="dxa"/>
            <w:gridSpan w:val="6"/>
            <w:shd w:val="clear" w:color="auto" w:fill="auto"/>
            <w:vAlign w:val="center"/>
          </w:tcPr>
          <w:p w14:paraId="509B855E" w14:textId="66C2F03D" w:rsidR="004D5923" w:rsidRPr="0062370B" w:rsidRDefault="000B58F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48354D6E"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lastRenderedPageBreak/>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4D5923" w:rsidRPr="0062370B" w14:paraId="302737C0" w14:textId="77777777">
        <w:trPr>
          <w:trHeight w:val="367"/>
        </w:trPr>
        <w:tc>
          <w:tcPr>
            <w:tcW w:w="1841" w:type="dxa"/>
            <w:vMerge w:val="restart"/>
            <w:shd w:val="clear" w:color="auto" w:fill="DFF5F9"/>
            <w:vAlign w:val="center"/>
            <w:hideMark/>
          </w:tcPr>
          <w:p w14:paraId="3FE8479B"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4D0FEC8F" w14:textId="77777777" w:rsidR="004D5923" w:rsidRPr="0062370B" w:rsidRDefault="004D5923">
            <w:pPr>
              <w:spacing w:line="240" w:lineRule="auto"/>
              <w:jc w:val="center"/>
              <w:textAlignment w:val="baseline"/>
              <w:rPr>
                <w:rFonts w:eastAsia="宋体" w:cs="Arial"/>
                <w:b/>
                <w:sz w:val="14"/>
                <w:szCs w:val="14"/>
                <w:lang w:eastAsia="en-GB"/>
              </w:rPr>
            </w:pPr>
          </w:p>
          <w:p w14:paraId="76F30F53" w14:textId="77777777" w:rsidR="004D5923" w:rsidRPr="0062370B" w:rsidRDefault="004D5923">
            <w:pPr>
              <w:pStyle w:val="Indicatorsubsection"/>
              <w:rPr>
                <w:rFonts w:eastAsia="宋体"/>
                <w:sz w:val="18"/>
                <w:szCs w:val="18"/>
                <w:lang w:val="en-GB"/>
              </w:rPr>
            </w:pPr>
            <w:bookmarkStart w:id="62" w:name="_Toc133243183"/>
            <w:r w:rsidRPr="0062370B">
              <w:rPr>
                <w:rFonts w:eastAsia="宋体"/>
                <w:lang w:val="en-GB"/>
              </w:rPr>
              <w:t>PGS 39.1</w:t>
            </w:r>
            <w:bookmarkEnd w:id="62"/>
          </w:p>
        </w:tc>
        <w:tc>
          <w:tcPr>
            <w:tcW w:w="1559" w:type="dxa"/>
            <w:shd w:val="clear" w:color="auto" w:fill="DFF5F9"/>
            <w:vAlign w:val="center"/>
            <w:hideMark/>
          </w:tcPr>
          <w:p w14:paraId="659FDA23"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40805BA3"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PGS 39</w:t>
            </w:r>
          </w:p>
        </w:tc>
        <w:tc>
          <w:tcPr>
            <w:tcW w:w="4678" w:type="dxa"/>
            <w:vMerge w:val="restart"/>
            <w:shd w:val="clear" w:color="auto" w:fill="DFF5F9"/>
            <w:vAlign w:val="center"/>
          </w:tcPr>
          <w:p w14:paraId="17485DC6"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4E423B70" w14:textId="77777777" w:rsidR="004D5923" w:rsidRPr="0062370B" w:rsidRDefault="004D5923">
            <w:pPr>
              <w:spacing w:line="240" w:lineRule="auto"/>
              <w:jc w:val="center"/>
              <w:textAlignment w:val="baseline"/>
              <w:rPr>
                <w:rFonts w:eastAsia="宋体" w:cs="Arial"/>
                <w:sz w:val="14"/>
                <w:szCs w:val="14"/>
                <w:lang w:eastAsia="zh-CN"/>
              </w:rPr>
            </w:pPr>
          </w:p>
          <w:p w14:paraId="5DEF0E9A" w14:textId="65ADE61A"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7F05EF" w:rsidRPr="0062370B">
              <w:rPr>
                <w:rFonts w:eastAsia="宋体" w:cs="Arial" w:hint="eastAsia"/>
                <w:b/>
                <w:bCs/>
                <w:sz w:val="22"/>
                <w:szCs w:val="22"/>
                <w:lang w:eastAsia="zh-CN"/>
              </w:rPr>
              <w:t>参与</w:t>
            </w:r>
            <w:r w:rsidRPr="0062370B">
              <w:rPr>
                <w:rFonts w:eastAsia="宋体" w:cs="Arial"/>
                <w:b/>
                <w:bCs/>
                <w:sz w:val="22"/>
                <w:szCs w:val="22"/>
                <w:lang w:eastAsia="zh-CN"/>
              </w:rPr>
              <w:t>政策制定者</w:t>
            </w:r>
          </w:p>
        </w:tc>
        <w:tc>
          <w:tcPr>
            <w:tcW w:w="1985" w:type="dxa"/>
            <w:vMerge w:val="restart"/>
            <w:shd w:val="clear" w:color="auto" w:fill="DFF5F9"/>
            <w:vAlign w:val="center"/>
            <w:hideMark/>
          </w:tcPr>
          <w:p w14:paraId="37101EC2"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0078D923" w14:textId="77777777" w:rsidR="004D5923" w:rsidRPr="0062370B" w:rsidRDefault="004D5923">
            <w:pPr>
              <w:spacing w:line="240" w:lineRule="auto"/>
              <w:jc w:val="center"/>
              <w:textAlignment w:val="baseline"/>
              <w:rPr>
                <w:rFonts w:eastAsia="宋体" w:cs="Arial"/>
                <w:b/>
                <w:bCs/>
                <w:sz w:val="14"/>
                <w:szCs w:val="14"/>
                <w:lang w:eastAsia="en-GB"/>
              </w:rPr>
            </w:pPr>
          </w:p>
          <w:p w14:paraId="372ED354"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1A6E1F87"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0DBC2D1A"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071AF49F"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4184AAC5" w14:textId="77777777">
        <w:trPr>
          <w:trHeight w:val="367"/>
        </w:trPr>
        <w:tc>
          <w:tcPr>
            <w:tcW w:w="1841" w:type="dxa"/>
            <w:vMerge/>
            <w:shd w:val="clear" w:color="auto" w:fill="DFF5F9"/>
            <w:vAlign w:val="center"/>
          </w:tcPr>
          <w:p w14:paraId="6B929F3B"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72F39C82"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06C80DA8"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vMerge/>
            <w:shd w:val="clear" w:color="auto" w:fill="DFF5F9"/>
            <w:vAlign w:val="center"/>
          </w:tcPr>
          <w:p w14:paraId="43C0A532"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508E4DB9"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7E4894E2"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7E124FC2" w14:textId="777777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9982D66" w14:textId="41E3F867" w:rsidR="004D5923" w:rsidRPr="0062370B" w:rsidRDefault="004D5923">
            <w:pPr>
              <w:spacing w:line="276" w:lineRule="auto"/>
              <w:textAlignment w:val="baseline"/>
              <w:rPr>
                <w:rFonts w:eastAsia="宋体" w:cs="Arial"/>
                <w:b/>
                <w:lang w:eastAsia="zh-CN"/>
              </w:rPr>
            </w:pP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，贵机构或</w:t>
            </w:r>
            <w:r w:rsidRPr="0062370B">
              <w:rPr>
                <w:rFonts w:eastAsia="宋体" w:cs="Arial" w:hint="eastAsia"/>
                <w:b/>
                <w:lang w:eastAsia="zh-CN"/>
              </w:rPr>
              <w:t>代为行事</w:t>
            </w:r>
            <w:r w:rsidRPr="0062370B">
              <w:rPr>
                <w:rFonts w:eastAsia="宋体" w:cs="Arial"/>
                <w:b/>
                <w:lang w:eastAsia="zh-CN"/>
              </w:rPr>
              <w:t>的</w:t>
            </w:r>
            <w:hyperlink r:id="rId288" w:history="1">
              <w:r w:rsidRPr="0062370B">
                <w:rPr>
                  <w:rStyle w:val="Hyperlink"/>
                  <w:rFonts w:eastAsia="宋体" w:cs="Arial" w:hint="eastAsia"/>
                  <w:b/>
                  <w:lang w:eastAsia="zh-CN"/>
                </w:rPr>
                <w:t>外部投资管理人</w:t>
              </w:r>
            </w:hyperlink>
            <w:r w:rsidRPr="0062370B">
              <w:rPr>
                <w:rFonts w:eastAsia="宋体" w:cs="Arial"/>
                <w:b/>
                <w:lang w:eastAsia="zh-CN"/>
              </w:rPr>
              <w:t>或</w:t>
            </w:r>
            <w:hyperlink r:id="rId289" w:history="1">
              <w:r w:rsidRPr="0062370B">
                <w:rPr>
                  <w:rStyle w:val="Hyperlink"/>
                  <w:rFonts w:eastAsia="宋体" w:cs="Arial" w:hint="eastAsia"/>
                  <w:b/>
                  <w:lang w:eastAsia="zh-CN"/>
                </w:rPr>
                <w:t>服务商</w:t>
              </w:r>
            </w:hyperlink>
            <w:r w:rsidRPr="0062370B">
              <w:rPr>
                <w:rFonts w:eastAsia="宋体" w:cs="Arial" w:hint="eastAsia"/>
                <w:b/>
                <w:lang w:eastAsia="zh-CN"/>
              </w:rPr>
              <w:t>在负责任投资</w:t>
            </w:r>
            <w:r w:rsidR="0087754D" w:rsidRPr="0062370B">
              <w:rPr>
                <w:rFonts w:eastAsia="宋体" w:cs="Arial" w:hint="eastAsia"/>
                <w:b/>
                <w:lang w:eastAsia="zh-CN"/>
              </w:rPr>
              <w:t>方法</w:t>
            </w:r>
            <w:r w:rsidRPr="0062370B">
              <w:rPr>
                <w:rFonts w:eastAsia="宋体" w:cs="Arial" w:hint="eastAsia"/>
                <w:b/>
                <w:lang w:eastAsia="zh-CN"/>
              </w:rPr>
              <w:t>中采用了</w:t>
            </w:r>
            <w:r w:rsidRPr="0062370B">
              <w:rPr>
                <w:rFonts w:eastAsia="宋体" w:cs="Arial"/>
                <w:b/>
                <w:lang w:eastAsia="zh-CN"/>
              </w:rPr>
              <w:t>哪些方法</w:t>
            </w:r>
            <w:r w:rsidR="00945296" w:rsidRPr="0062370B">
              <w:rPr>
                <w:rFonts w:eastAsia="宋体" w:cs="Arial" w:hint="eastAsia"/>
                <w:b/>
                <w:lang w:eastAsia="zh-CN"/>
              </w:rPr>
              <w:t>参与</w:t>
            </w:r>
            <w:r w:rsidRPr="0062370B">
              <w:rPr>
                <w:rFonts w:eastAsia="宋体" w:cs="Arial"/>
                <w:b/>
                <w:lang w:eastAsia="zh-CN"/>
              </w:rPr>
              <w:t>政策制定者？</w:t>
            </w:r>
          </w:p>
        </w:tc>
      </w:tr>
      <w:tr w:rsidR="004D5923" w:rsidRPr="0062370B" w14:paraId="1C51BA5D"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F8ABE0A" w14:textId="3B64507F" w:rsidR="004D5923" w:rsidRPr="0062370B" w:rsidRDefault="004D5923">
            <w:pPr>
              <w:numPr>
                <w:ilvl w:val="0"/>
                <w:numId w:val="24"/>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我们</w:t>
            </w:r>
            <w:r w:rsidRPr="0062370B">
              <w:rPr>
                <w:rFonts w:eastAsia="宋体" w:cs="Arial" w:hint="eastAsia"/>
                <w:szCs w:val="16"/>
                <w:lang w:eastAsia="zh-CN"/>
              </w:rPr>
              <w:t>参</w:t>
            </w:r>
            <w:r w:rsidR="002E6E23" w:rsidRPr="0062370B">
              <w:rPr>
                <w:rFonts w:eastAsia="宋体" w:cs="Arial" w:hint="eastAsia"/>
                <w:szCs w:val="16"/>
                <w:lang w:eastAsia="zh-CN"/>
              </w:rPr>
              <w:t>与</w:t>
            </w:r>
            <w:r w:rsidRPr="0062370B">
              <w:rPr>
                <w:rFonts w:eastAsia="宋体" w:cs="Arial" w:hint="eastAsia"/>
                <w:szCs w:val="16"/>
                <w:lang w:eastAsia="zh-CN"/>
              </w:rPr>
              <w:t>签署</w:t>
            </w:r>
            <w:r w:rsidR="002E6E23" w:rsidRPr="0062370B">
              <w:rPr>
                <w:rFonts w:eastAsia="宋体" w:cs="Arial" w:hint="eastAsia"/>
                <w:szCs w:val="16"/>
                <w:lang w:eastAsia="zh-CN"/>
              </w:rPr>
              <w:t>公开信</w:t>
            </w:r>
          </w:p>
          <w:p w14:paraId="28A94327" w14:textId="1F5526CF" w:rsidR="004D5923" w:rsidRPr="0062370B" w:rsidRDefault="004D5923">
            <w:pPr>
              <w:numPr>
                <w:ilvl w:val="0"/>
                <w:numId w:val="24"/>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我们</w:t>
            </w:r>
            <w:r w:rsidR="00606B18" w:rsidRPr="0062370B">
              <w:rPr>
                <w:rFonts w:eastAsia="宋体" w:cs="Arial" w:hint="eastAsia"/>
                <w:szCs w:val="16"/>
                <w:lang w:eastAsia="zh-CN"/>
              </w:rPr>
              <w:t>回应</w:t>
            </w:r>
            <w:r w:rsidRPr="0062370B">
              <w:rPr>
                <w:rFonts w:eastAsia="宋体" w:cs="Arial"/>
                <w:szCs w:val="16"/>
                <w:lang w:eastAsia="zh-CN"/>
              </w:rPr>
              <w:t>政策</w:t>
            </w:r>
            <w:r w:rsidR="00350267" w:rsidRPr="0062370B">
              <w:rPr>
                <w:rFonts w:eastAsia="宋体" w:cs="Arial" w:hint="eastAsia"/>
                <w:szCs w:val="16"/>
                <w:lang w:eastAsia="zh-CN"/>
              </w:rPr>
              <w:t>意见征询</w:t>
            </w:r>
          </w:p>
          <w:p w14:paraId="0081E785" w14:textId="7B6CAB90" w:rsidR="004D5923" w:rsidRPr="0062370B" w:rsidRDefault="004D5923">
            <w:pPr>
              <w:numPr>
                <w:ilvl w:val="0"/>
                <w:numId w:val="24"/>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我们通过政府或监管机构支持的工作组提供技术</w:t>
            </w:r>
            <w:r w:rsidR="00606B18" w:rsidRPr="0062370B">
              <w:rPr>
                <w:rFonts w:eastAsia="宋体" w:cs="Arial" w:hint="eastAsia"/>
                <w:szCs w:val="16"/>
                <w:lang w:eastAsia="zh-CN"/>
              </w:rPr>
              <w:t>意见</w:t>
            </w:r>
          </w:p>
          <w:p w14:paraId="129B7D36" w14:textId="12FEAEDF" w:rsidR="004D5923" w:rsidRPr="0062370B" w:rsidRDefault="004D5923">
            <w:pPr>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00BD408D" w:rsidRPr="0062370B">
              <w:rPr>
                <w:rFonts w:eastAsia="宋体" w:cs="Arial" w:hint="eastAsia"/>
                <w:szCs w:val="16"/>
                <w:lang w:eastAsia="zh-CN"/>
              </w:rPr>
              <w:t>说明</w:t>
            </w:r>
            <w:r w:rsidRPr="0062370B">
              <w:rPr>
                <w:rFonts w:eastAsia="宋体" w:cs="Arial" w:hint="eastAsia"/>
                <w:szCs w:val="16"/>
                <w:lang w:eastAsia="zh-CN"/>
              </w:rPr>
              <w:t>：</w:t>
            </w:r>
            <w:r w:rsidRPr="0062370B">
              <w:rPr>
                <w:rFonts w:eastAsia="宋体" w:cs="Arial"/>
                <w:szCs w:val="16"/>
                <w:lang w:eastAsia="zh-CN"/>
              </w:rPr>
              <w:t>_____ [</w:t>
            </w:r>
            <w:r w:rsidRPr="0062370B">
              <w:rPr>
                <w:rFonts w:eastAsia="宋体" w:cs="Arial"/>
                <w:szCs w:val="16"/>
                <w:lang w:eastAsia="zh-CN"/>
              </w:rPr>
              <w:t>必填自由文本：中</w:t>
            </w:r>
            <w:r w:rsidRPr="0062370B">
              <w:rPr>
                <w:rFonts w:eastAsia="宋体" w:cs="Arial"/>
                <w:szCs w:val="16"/>
                <w:lang w:eastAsia="zh-CN"/>
              </w:rPr>
              <w:t>]</w:t>
            </w:r>
          </w:p>
          <w:p w14:paraId="721F3451" w14:textId="77777777" w:rsidR="004D5923" w:rsidRPr="0062370B" w:rsidRDefault="004D5923">
            <w:pPr>
              <w:numPr>
                <w:ilvl w:val="0"/>
                <w:numId w:val="24"/>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我们</w:t>
            </w:r>
            <w:r w:rsidRPr="0062370B">
              <w:rPr>
                <w:rFonts w:eastAsia="宋体" w:cs="Arial" w:hint="eastAsia"/>
                <w:szCs w:val="16"/>
                <w:lang w:eastAsia="zh-CN"/>
              </w:rPr>
              <w:t>主动对</w:t>
            </w:r>
            <w:r w:rsidRPr="0062370B">
              <w:rPr>
                <w:rFonts w:eastAsia="宋体" w:cs="Arial"/>
                <w:szCs w:val="16"/>
                <w:lang w:eastAsia="zh-CN"/>
              </w:rPr>
              <w:t>政策制定者</w:t>
            </w:r>
            <w:r w:rsidRPr="0062370B">
              <w:rPr>
                <w:rFonts w:eastAsia="宋体" w:cs="Arial" w:hint="eastAsia"/>
                <w:szCs w:val="16"/>
                <w:lang w:eastAsia="zh-CN"/>
              </w:rPr>
              <w:t>开展参与</w:t>
            </w:r>
          </w:p>
          <w:p w14:paraId="3226F981" w14:textId="4F8768B8" w:rsidR="004D5923" w:rsidRPr="0062370B" w:rsidRDefault="004D5923">
            <w:pPr>
              <w:spacing w:line="276" w:lineRule="auto"/>
              <w:ind w:left="360"/>
              <w:textAlignment w:val="baseline"/>
              <w:rPr>
                <w:rFonts w:eastAsia="宋体" w:cs="Arial"/>
                <w:sz w:val="16"/>
                <w:szCs w:val="16"/>
                <w:lang w:eastAsia="zh-CN"/>
              </w:rPr>
            </w:pPr>
            <w:r w:rsidRPr="0062370B">
              <w:rPr>
                <w:rFonts w:eastAsia="宋体" w:cs="Arial" w:hint="eastAsia"/>
                <w:szCs w:val="16"/>
                <w:lang w:eastAsia="zh-CN"/>
              </w:rPr>
              <w:t>请</w:t>
            </w:r>
            <w:r w:rsidR="00BD408D" w:rsidRPr="0062370B">
              <w:rPr>
                <w:rFonts w:eastAsia="宋体" w:cs="Arial" w:hint="eastAsia"/>
                <w:szCs w:val="16"/>
                <w:lang w:eastAsia="zh-CN"/>
              </w:rPr>
              <w:t>说明</w:t>
            </w:r>
            <w:r w:rsidRPr="0062370B">
              <w:rPr>
                <w:rFonts w:eastAsia="宋体" w:cs="Arial" w:hint="eastAsia"/>
                <w:szCs w:val="16"/>
                <w:lang w:eastAsia="zh-CN"/>
              </w:rPr>
              <w:t>：</w:t>
            </w:r>
            <w:r w:rsidRPr="0062370B">
              <w:rPr>
                <w:rFonts w:eastAsia="宋体" w:cs="Arial"/>
                <w:szCs w:val="16"/>
                <w:lang w:eastAsia="zh-CN"/>
              </w:rPr>
              <w:t>_____ [</w:t>
            </w:r>
            <w:r w:rsidRPr="0062370B">
              <w:rPr>
                <w:rFonts w:eastAsia="宋体" w:cs="Arial"/>
                <w:szCs w:val="16"/>
                <w:lang w:eastAsia="zh-CN"/>
              </w:rPr>
              <w:t>必填自由文本：中</w:t>
            </w:r>
            <w:r w:rsidRPr="0062370B">
              <w:rPr>
                <w:rFonts w:eastAsia="宋体" w:cs="Arial"/>
                <w:szCs w:val="16"/>
                <w:lang w:eastAsia="zh-CN"/>
              </w:rPr>
              <w:t>]</w:t>
            </w:r>
          </w:p>
          <w:p w14:paraId="1C3EA5A7" w14:textId="77777777" w:rsidR="004D5923" w:rsidRPr="0062370B" w:rsidRDefault="004D5923">
            <w:pPr>
              <w:numPr>
                <w:ilvl w:val="0"/>
                <w:numId w:val="24"/>
              </w:numPr>
              <w:spacing w:line="276" w:lineRule="auto"/>
              <w:textAlignment w:val="baseline"/>
              <w:rPr>
                <w:rFonts w:eastAsia="宋体" w:cs="Arial"/>
                <w:sz w:val="16"/>
                <w:szCs w:val="16"/>
                <w:lang w:eastAsia="en-GB"/>
              </w:rPr>
            </w:pPr>
            <w:r w:rsidRPr="0062370B">
              <w:rPr>
                <w:rFonts w:eastAsia="宋体" w:cs="Arial"/>
                <w:szCs w:val="16"/>
                <w:lang w:eastAsia="en-GB"/>
              </w:rPr>
              <w:t xml:space="preserve">(E) </w:t>
            </w:r>
            <w:r w:rsidRPr="0062370B">
              <w:rPr>
                <w:rFonts w:eastAsia="宋体" w:cs="Arial"/>
                <w:szCs w:val="16"/>
                <w:lang w:eastAsia="en-GB"/>
              </w:rPr>
              <w:t>其他方法</w:t>
            </w:r>
          </w:p>
          <w:p w14:paraId="2A65BEB4" w14:textId="18C92E2B" w:rsidR="004D5923" w:rsidRPr="0062370B" w:rsidRDefault="004D5923">
            <w:pPr>
              <w:spacing w:line="276" w:lineRule="auto"/>
              <w:ind w:left="360"/>
              <w:textAlignment w:val="baseline"/>
              <w:rPr>
                <w:rFonts w:eastAsia="宋体" w:cs="Arial"/>
                <w:sz w:val="16"/>
                <w:szCs w:val="16"/>
                <w:lang w:eastAsia="zh-CN"/>
              </w:rPr>
            </w:pPr>
            <w:r w:rsidRPr="0062370B">
              <w:rPr>
                <w:rFonts w:eastAsia="宋体" w:cs="Arial" w:hint="eastAsia"/>
                <w:szCs w:val="16"/>
                <w:lang w:eastAsia="zh-CN"/>
              </w:rPr>
              <w:t>请</w:t>
            </w:r>
            <w:r w:rsidR="00BD408D" w:rsidRPr="0062370B">
              <w:rPr>
                <w:rFonts w:eastAsia="宋体" w:cs="Arial" w:hint="eastAsia"/>
                <w:szCs w:val="16"/>
                <w:lang w:eastAsia="zh-CN"/>
              </w:rPr>
              <w:t>说明</w:t>
            </w:r>
            <w:r w:rsidRPr="0062370B">
              <w:rPr>
                <w:rFonts w:eastAsia="宋体" w:cs="Arial" w:hint="eastAsia"/>
                <w:szCs w:val="16"/>
                <w:lang w:eastAsia="zh-CN"/>
              </w:rPr>
              <w:t>：</w:t>
            </w:r>
            <w:r w:rsidRPr="0062370B">
              <w:rPr>
                <w:rFonts w:eastAsia="宋体" w:cs="Arial"/>
                <w:szCs w:val="16"/>
                <w:lang w:eastAsia="zh-CN"/>
              </w:rPr>
              <w:t>_____ [</w:t>
            </w:r>
            <w:r w:rsidRPr="0062370B">
              <w:rPr>
                <w:rFonts w:eastAsia="宋体" w:cs="Arial"/>
                <w:szCs w:val="16"/>
                <w:lang w:eastAsia="zh-CN"/>
              </w:rPr>
              <w:t>必填自由文本：中</w:t>
            </w:r>
            <w:r w:rsidRPr="0062370B">
              <w:rPr>
                <w:rFonts w:eastAsia="宋体" w:cs="Arial"/>
                <w:szCs w:val="16"/>
                <w:lang w:eastAsia="zh-CN"/>
              </w:rPr>
              <w:t>]</w:t>
            </w:r>
          </w:p>
        </w:tc>
      </w:tr>
      <w:tr w:rsidR="004D5923" w:rsidRPr="0062370B" w14:paraId="402B403F"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6673364"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4F92C8D7" w14:textId="77777777">
        <w:trPr>
          <w:trHeight w:val="300"/>
        </w:trPr>
        <w:tc>
          <w:tcPr>
            <w:tcW w:w="14884" w:type="dxa"/>
            <w:gridSpan w:val="6"/>
            <w:shd w:val="clear" w:color="auto" w:fill="0070C0"/>
            <w:vAlign w:val="center"/>
          </w:tcPr>
          <w:p w14:paraId="564C7E36"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31F5E7EE" w14:textId="77777777">
        <w:trPr>
          <w:trHeight w:val="300"/>
        </w:trPr>
        <w:tc>
          <w:tcPr>
            <w:tcW w:w="1841" w:type="dxa"/>
            <w:shd w:val="clear" w:color="auto" w:fill="auto"/>
            <w:vAlign w:val="center"/>
          </w:tcPr>
          <w:p w14:paraId="4D2FB72C"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5"/>
            <w:shd w:val="clear" w:color="auto" w:fill="auto"/>
            <w:vAlign w:val="center"/>
          </w:tcPr>
          <w:p w14:paraId="3A92EF5F" w14:textId="38FAE692"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本指标旨在评估投资者</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政策制定者</w:t>
            </w:r>
            <w:r w:rsidRPr="0062370B">
              <w:rPr>
                <w:rStyle w:val="Hyperlink"/>
                <w:rFonts w:eastAsia="宋体" w:cs="Arial" w:hint="eastAsia"/>
                <w:color w:val="000000" w:themeColor="text1"/>
                <w:sz w:val="16"/>
                <w:szCs w:val="16"/>
                <w:lang w:eastAsia="zh-CN"/>
              </w:rPr>
              <w:t>开展参与的方法</w:t>
            </w:r>
            <w:r w:rsidR="00E95EF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质量和深度。</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政策制定者</w:t>
            </w:r>
            <w:r w:rsidRPr="0062370B">
              <w:rPr>
                <w:rStyle w:val="Hyperlink"/>
                <w:rFonts w:eastAsia="宋体" w:cs="Arial" w:hint="eastAsia"/>
                <w:color w:val="000000" w:themeColor="text1"/>
                <w:sz w:val="16"/>
                <w:szCs w:val="16"/>
                <w:lang w:eastAsia="zh-CN"/>
              </w:rPr>
              <w:t>开展</w:t>
            </w:r>
            <w:r w:rsidR="00472A8F" w:rsidRPr="0062370B">
              <w:rPr>
                <w:rStyle w:val="Hyperlink"/>
                <w:rFonts w:eastAsia="宋体" w:cs="Arial" w:hint="eastAsia"/>
                <w:color w:val="000000" w:themeColor="text1"/>
                <w:sz w:val="16"/>
                <w:szCs w:val="16"/>
                <w:lang w:eastAsia="zh-CN"/>
              </w:rPr>
              <w:t>参与</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提供技术专长</w:t>
            </w:r>
            <w:r w:rsidR="00472A8F" w:rsidRPr="0062370B">
              <w:rPr>
                <w:rStyle w:val="Hyperlink"/>
                <w:rFonts w:eastAsia="宋体" w:cs="Arial" w:hint="eastAsia"/>
                <w:color w:val="000000" w:themeColor="text1"/>
                <w:sz w:val="16"/>
                <w:szCs w:val="16"/>
                <w:lang w:eastAsia="zh-CN"/>
              </w:rPr>
              <w:t>及</w:t>
            </w:r>
            <w:r w:rsidRPr="0062370B">
              <w:rPr>
                <w:rStyle w:val="Hyperlink"/>
                <w:rFonts w:eastAsia="宋体" w:cs="Arial"/>
                <w:color w:val="000000" w:themeColor="text1"/>
                <w:sz w:val="16"/>
                <w:szCs w:val="16"/>
                <w:lang w:eastAsia="zh-CN"/>
              </w:rPr>
              <w:t>主动</w:t>
            </w:r>
            <w:r w:rsidRPr="0062370B">
              <w:rPr>
                <w:rStyle w:val="Hyperlink"/>
                <w:rFonts w:eastAsia="宋体" w:cs="Arial"/>
                <w:color w:val="000000" w:themeColor="text1"/>
                <w:sz w:val="16"/>
                <w:lang w:eastAsia="zh-CN"/>
              </w:rPr>
              <w:t>参与</w:t>
            </w:r>
            <w:r w:rsidRPr="0062370B">
              <w:rPr>
                <w:rStyle w:val="Hyperlink"/>
                <w:rFonts w:eastAsia="宋体" w:cs="Arial"/>
                <w:color w:val="000000" w:themeColor="text1"/>
                <w:sz w:val="16"/>
                <w:szCs w:val="16"/>
                <w:lang w:eastAsia="zh-CN"/>
              </w:rPr>
              <w:t>相关政策议题</w:t>
            </w:r>
            <w:r w:rsidR="00435F3F" w:rsidRPr="0062370B">
              <w:rPr>
                <w:rStyle w:val="Hyperlink"/>
                <w:rFonts w:eastAsia="宋体" w:cs="Arial" w:hint="eastAsia"/>
                <w:color w:val="000000" w:themeColor="text1"/>
                <w:sz w:val="16"/>
                <w:szCs w:val="16"/>
                <w:lang w:eastAsia="zh-CN"/>
              </w:rPr>
              <w:t>以</w:t>
            </w:r>
            <w:r w:rsidRPr="0062370B">
              <w:rPr>
                <w:rStyle w:val="Hyperlink"/>
                <w:rFonts w:eastAsia="宋体" w:cs="Arial"/>
                <w:color w:val="000000" w:themeColor="text1"/>
                <w:sz w:val="16"/>
                <w:szCs w:val="16"/>
                <w:lang w:eastAsia="zh-CN"/>
              </w:rPr>
              <w:t>支持更可持续的</w:t>
            </w:r>
            <w:r w:rsidR="00435F3F" w:rsidRPr="0062370B">
              <w:rPr>
                <w:rStyle w:val="Hyperlink"/>
                <w:rFonts w:eastAsia="宋体" w:cs="Arial" w:hint="eastAsia"/>
                <w:color w:val="000000" w:themeColor="text1"/>
                <w:sz w:val="16"/>
                <w:szCs w:val="16"/>
                <w:lang w:eastAsia="zh-CN"/>
              </w:rPr>
              <w:t>金融</w:t>
            </w:r>
            <w:r w:rsidRPr="0062370B">
              <w:rPr>
                <w:rStyle w:val="Hyperlink"/>
                <w:rFonts w:eastAsia="宋体" w:cs="Arial"/>
                <w:color w:val="000000" w:themeColor="text1"/>
                <w:sz w:val="16"/>
                <w:szCs w:val="16"/>
                <w:lang w:eastAsia="zh-CN"/>
              </w:rPr>
              <w:t>体系，被认为是良好做法。</w:t>
            </w:r>
          </w:p>
        </w:tc>
      </w:tr>
      <w:tr w:rsidR="004D5923" w:rsidRPr="0062370B" w14:paraId="51E3D255" w14:textId="77777777">
        <w:trPr>
          <w:trHeight w:val="300"/>
        </w:trPr>
        <w:tc>
          <w:tcPr>
            <w:tcW w:w="1841" w:type="dxa"/>
            <w:shd w:val="clear" w:color="auto" w:fill="auto"/>
            <w:vAlign w:val="center"/>
          </w:tcPr>
          <w:p w14:paraId="41CF55D3"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5"/>
            <w:shd w:val="clear" w:color="auto" w:fill="auto"/>
            <w:vAlign w:val="center"/>
          </w:tcPr>
          <w:p w14:paraId="4A1C5A9D" w14:textId="001705C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00472A8F" w:rsidRPr="0062370B">
              <w:rPr>
                <w:rStyle w:val="Hyperlink"/>
                <w:rFonts w:eastAsia="宋体" w:cs="Arial" w:hint="eastAsia"/>
                <w:color w:val="000000" w:themeColor="text1"/>
                <w:sz w:val="16"/>
                <w:szCs w:val="16"/>
                <w:lang w:eastAsia="zh-CN"/>
              </w:rPr>
              <w:t xml:space="preserve"> </w:t>
            </w:r>
            <w:r w:rsidR="00472A8F" w:rsidRPr="0062370B">
              <w:rPr>
                <w:rStyle w:val="Hyperlink"/>
                <w:rFonts w:eastAsia="宋体" w:cs="Arial" w:hint="eastAsia"/>
                <w:color w:val="000000" w:themeColor="text1"/>
                <w:sz w:val="16"/>
                <w:szCs w:val="16"/>
                <w:lang w:eastAsia="zh-CN"/>
              </w:rPr>
              <w:t>“</w:t>
            </w:r>
            <w:r w:rsidR="00E2457C" w:rsidRPr="0062370B">
              <w:rPr>
                <w:rStyle w:val="Hyperlink"/>
                <w:rFonts w:eastAsia="宋体" w:cs="Arial" w:hint="eastAsia"/>
                <w:color w:val="000000" w:themeColor="text1"/>
                <w:sz w:val="16"/>
                <w:szCs w:val="16"/>
                <w:lang w:eastAsia="zh-CN"/>
              </w:rPr>
              <w:t>参与政策制定者</w:t>
            </w:r>
            <w:r w:rsidR="00472A8F" w:rsidRPr="0062370B">
              <w:rPr>
                <w:rStyle w:val="Hyperlink"/>
                <w:rFonts w:eastAsia="宋体" w:cs="Arial" w:hint="eastAsia"/>
                <w:color w:val="000000" w:themeColor="text1"/>
                <w:sz w:val="16"/>
                <w:szCs w:val="16"/>
                <w:lang w:eastAsia="zh-CN"/>
              </w:rPr>
              <w:t>”</w:t>
            </w:r>
            <w:r w:rsidR="00472A8F" w:rsidRPr="0062370B">
              <w:rPr>
                <w:rStyle w:val="Hyperlink"/>
                <w:rFonts w:eastAsia="宋体" w:cs="Arial"/>
                <w:color w:val="000000" w:themeColor="text1"/>
                <w:sz w:val="16"/>
                <w:szCs w:val="16"/>
                <w:lang w:eastAsia="zh-CN"/>
              </w:rPr>
              <w:t>指投资者与监管机构或其他政策制定者直接或间接对话，</w:t>
            </w:r>
            <w:r w:rsidR="00472A8F" w:rsidRPr="0062370B">
              <w:rPr>
                <w:rStyle w:val="Hyperlink"/>
                <w:rFonts w:eastAsia="宋体" w:cs="Arial" w:hint="eastAsia"/>
                <w:color w:val="000000" w:themeColor="text1"/>
                <w:sz w:val="16"/>
                <w:szCs w:val="16"/>
                <w:lang w:eastAsia="zh-CN"/>
              </w:rPr>
              <w:t>以推动具体政策的制定。这些做法</w:t>
            </w:r>
            <w:r w:rsidR="00472A8F" w:rsidRPr="0062370B">
              <w:rPr>
                <w:rStyle w:val="Hyperlink"/>
                <w:rFonts w:eastAsia="宋体" w:cs="Arial"/>
                <w:color w:val="000000" w:themeColor="text1"/>
                <w:sz w:val="16"/>
                <w:szCs w:val="16"/>
                <w:lang w:eastAsia="zh-CN"/>
              </w:rPr>
              <w:t>可能包括</w:t>
            </w:r>
            <w:r w:rsidR="00472A8F" w:rsidRPr="0062370B">
              <w:rPr>
                <w:rStyle w:val="Hyperlink"/>
                <w:rFonts w:eastAsia="宋体" w:cs="Arial" w:hint="eastAsia"/>
                <w:color w:val="000000" w:themeColor="text1"/>
                <w:sz w:val="16"/>
                <w:szCs w:val="16"/>
                <w:lang w:eastAsia="zh-CN"/>
              </w:rPr>
              <w:t>参与签署公开信、</w:t>
            </w:r>
            <w:r w:rsidR="00472A8F" w:rsidRPr="0062370B">
              <w:rPr>
                <w:rStyle w:val="Hyperlink"/>
                <w:rFonts w:eastAsia="宋体" w:cs="Arial"/>
                <w:color w:val="000000" w:themeColor="text1"/>
                <w:sz w:val="16"/>
                <w:szCs w:val="16"/>
                <w:lang w:eastAsia="zh-CN"/>
              </w:rPr>
              <w:t>回应政策咨询</w:t>
            </w:r>
            <w:r w:rsidR="00472A8F" w:rsidRPr="0062370B">
              <w:rPr>
                <w:rStyle w:val="Hyperlink"/>
                <w:rFonts w:eastAsia="宋体" w:cs="Arial" w:hint="eastAsia"/>
                <w:color w:val="000000" w:themeColor="text1"/>
                <w:sz w:val="16"/>
                <w:szCs w:val="16"/>
                <w:lang w:eastAsia="zh-CN"/>
              </w:rPr>
              <w:t>、</w:t>
            </w:r>
            <w:r w:rsidR="00472A8F" w:rsidRPr="0062370B">
              <w:rPr>
                <w:rStyle w:val="Hyperlink"/>
                <w:rFonts w:eastAsia="宋体" w:cs="Arial"/>
                <w:color w:val="000000" w:themeColor="text1"/>
                <w:sz w:val="16"/>
                <w:szCs w:val="16"/>
                <w:lang w:eastAsia="zh-CN"/>
              </w:rPr>
              <w:t>通过政府或监管机构支持的工作组提供技术</w:t>
            </w:r>
            <w:r w:rsidR="00472A8F" w:rsidRPr="0062370B">
              <w:rPr>
                <w:rStyle w:val="Hyperlink"/>
                <w:rFonts w:eastAsia="宋体" w:cs="Arial" w:hint="eastAsia"/>
                <w:color w:val="000000" w:themeColor="text1"/>
                <w:sz w:val="16"/>
                <w:szCs w:val="16"/>
                <w:lang w:eastAsia="zh-CN"/>
              </w:rPr>
              <w:t>意见、</w:t>
            </w:r>
            <w:r w:rsidR="00472A8F" w:rsidRPr="0062370B">
              <w:rPr>
                <w:rStyle w:val="Hyperlink"/>
                <w:rFonts w:eastAsia="宋体" w:cs="Arial"/>
                <w:color w:val="000000" w:themeColor="text1"/>
                <w:sz w:val="16"/>
                <w:szCs w:val="16"/>
                <w:lang w:eastAsia="zh-CN"/>
              </w:rPr>
              <w:t>投资者主动</w:t>
            </w:r>
            <w:r w:rsidR="00472A8F" w:rsidRPr="0062370B">
              <w:rPr>
                <w:rStyle w:val="Hyperlink"/>
                <w:rFonts w:eastAsia="宋体" w:cs="Arial" w:hint="eastAsia"/>
                <w:color w:val="000000" w:themeColor="text1"/>
                <w:sz w:val="16"/>
                <w:szCs w:val="16"/>
                <w:lang w:eastAsia="zh-CN"/>
              </w:rPr>
              <w:t>对政策制定者开展参与</w:t>
            </w:r>
            <w:r w:rsidR="00472A8F" w:rsidRPr="0062370B">
              <w:rPr>
                <w:rStyle w:val="Hyperlink"/>
                <w:rFonts w:eastAsia="宋体" w:cs="Arial"/>
                <w:color w:val="000000" w:themeColor="text1"/>
                <w:sz w:val="16"/>
                <w:szCs w:val="16"/>
                <w:lang w:eastAsia="zh-CN"/>
              </w:rPr>
              <w:t>，或以其他方式为政策</w:t>
            </w:r>
            <w:r w:rsidR="00472A8F" w:rsidRPr="0062370B">
              <w:rPr>
                <w:rStyle w:val="Hyperlink"/>
                <w:rFonts w:eastAsia="宋体" w:cs="Arial" w:hint="eastAsia"/>
                <w:color w:val="000000" w:themeColor="text1"/>
                <w:sz w:val="16"/>
                <w:szCs w:val="16"/>
                <w:lang w:eastAsia="zh-CN"/>
              </w:rPr>
              <w:t>制定</w:t>
            </w:r>
            <w:r w:rsidR="00472A8F" w:rsidRPr="0062370B">
              <w:rPr>
                <w:rStyle w:val="Hyperlink"/>
                <w:rFonts w:eastAsia="宋体" w:cs="Arial"/>
                <w:color w:val="000000" w:themeColor="text1"/>
                <w:sz w:val="16"/>
                <w:szCs w:val="16"/>
                <w:lang w:eastAsia="zh-CN"/>
              </w:rPr>
              <w:t>提供</w:t>
            </w:r>
            <w:r w:rsidR="00472A8F" w:rsidRPr="0062370B">
              <w:rPr>
                <w:rStyle w:val="Hyperlink"/>
                <w:rFonts w:eastAsia="宋体" w:cs="Arial" w:hint="eastAsia"/>
                <w:color w:val="000000" w:themeColor="text1"/>
                <w:sz w:val="16"/>
                <w:szCs w:val="16"/>
                <w:lang w:eastAsia="zh-CN"/>
              </w:rPr>
              <w:t>意见</w:t>
            </w:r>
            <w:r w:rsidR="00472A8F" w:rsidRPr="0062370B">
              <w:rPr>
                <w:rStyle w:val="Hyperlink"/>
                <w:rFonts w:eastAsia="宋体" w:cs="Arial"/>
                <w:color w:val="000000" w:themeColor="text1"/>
                <w:sz w:val="16"/>
                <w:szCs w:val="16"/>
                <w:lang w:eastAsia="zh-CN"/>
              </w:rPr>
              <w:t>。</w:t>
            </w:r>
            <w:r w:rsidR="00472A8F" w:rsidRPr="0062370B">
              <w:rPr>
                <w:rStyle w:val="Hyperlink"/>
                <w:rFonts w:eastAsia="宋体" w:cs="Arial" w:hint="eastAsia"/>
                <w:color w:val="000000" w:themeColor="text1"/>
                <w:sz w:val="16"/>
                <w:szCs w:val="16"/>
                <w:lang w:eastAsia="zh-CN"/>
              </w:rPr>
              <w:t>对政策制定者的参与可单独开展，或与其他投资者协作开展，</w:t>
            </w:r>
            <w:r w:rsidR="00472A8F" w:rsidRPr="0062370B">
              <w:rPr>
                <w:rStyle w:val="Hyperlink"/>
                <w:rFonts w:eastAsia="宋体" w:cs="Arial"/>
                <w:color w:val="000000" w:themeColor="text1"/>
                <w:sz w:val="16"/>
                <w:szCs w:val="16"/>
                <w:lang w:eastAsia="zh-CN"/>
              </w:rPr>
              <w:t>也可</w:t>
            </w:r>
            <w:r w:rsidR="00472A8F" w:rsidRPr="0062370B">
              <w:rPr>
                <w:rStyle w:val="Hyperlink"/>
                <w:rFonts w:eastAsia="宋体" w:cs="Arial" w:hint="eastAsia"/>
                <w:color w:val="000000" w:themeColor="text1"/>
                <w:sz w:val="16"/>
                <w:szCs w:val="16"/>
                <w:lang w:eastAsia="zh-CN"/>
              </w:rPr>
              <w:t>由</w:t>
            </w:r>
            <w:r w:rsidR="00472A8F" w:rsidRPr="0062370B">
              <w:rPr>
                <w:rStyle w:val="Hyperlink"/>
                <w:rFonts w:eastAsia="宋体" w:cs="Arial"/>
                <w:color w:val="000000" w:themeColor="text1"/>
                <w:sz w:val="16"/>
                <w:szCs w:val="16"/>
                <w:lang w:eastAsia="zh-CN"/>
              </w:rPr>
              <w:t>第三方组织</w:t>
            </w:r>
            <w:r w:rsidR="00472A8F" w:rsidRPr="0062370B">
              <w:rPr>
                <w:rStyle w:val="Hyperlink"/>
                <w:rFonts w:eastAsia="宋体" w:cs="Arial" w:hint="eastAsia"/>
                <w:color w:val="000000" w:themeColor="text1"/>
                <w:sz w:val="16"/>
                <w:szCs w:val="16"/>
                <w:lang w:eastAsia="zh-CN"/>
              </w:rPr>
              <w:t>（</w:t>
            </w:r>
            <w:r w:rsidR="00472A8F" w:rsidRPr="0062370B">
              <w:rPr>
                <w:rStyle w:val="Hyperlink"/>
                <w:rFonts w:eastAsia="宋体" w:cs="Arial"/>
                <w:color w:val="000000" w:themeColor="text1"/>
                <w:sz w:val="16"/>
                <w:szCs w:val="16"/>
                <w:lang w:eastAsia="zh-CN"/>
              </w:rPr>
              <w:t>如行业协会、</w:t>
            </w:r>
            <w:r w:rsidR="00472A8F" w:rsidRPr="0062370B">
              <w:rPr>
                <w:rStyle w:val="Hyperlink"/>
                <w:rFonts w:eastAsia="宋体" w:cs="Arial" w:hint="eastAsia"/>
                <w:color w:val="000000" w:themeColor="text1"/>
                <w:sz w:val="16"/>
                <w:szCs w:val="16"/>
                <w:lang w:eastAsia="zh-CN"/>
              </w:rPr>
              <w:t>智库</w:t>
            </w:r>
            <w:r w:rsidR="00472A8F" w:rsidRPr="0062370B">
              <w:rPr>
                <w:rStyle w:val="Hyperlink"/>
                <w:rFonts w:eastAsia="宋体" w:cs="Arial"/>
                <w:color w:val="000000" w:themeColor="text1"/>
                <w:sz w:val="16"/>
                <w:szCs w:val="16"/>
                <w:lang w:eastAsia="zh-CN"/>
              </w:rPr>
              <w:t>、外部投资管理人、服务商或非营利组织</w:t>
            </w:r>
            <w:r w:rsidR="00472A8F" w:rsidRPr="0062370B">
              <w:rPr>
                <w:rStyle w:val="Hyperlink"/>
                <w:rFonts w:eastAsia="宋体" w:cs="Arial" w:hint="eastAsia"/>
                <w:color w:val="000000" w:themeColor="text1"/>
                <w:sz w:val="16"/>
                <w:szCs w:val="16"/>
                <w:lang w:eastAsia="zh-CN"/>
              </w:rPr>
              <w:t>）</w:t>
            </w:r>
            <w:r w:rsidR="00472A8F" w:rsidRPr="0062370B">
              <w:rPr>
                <w:rStyle w:val="Hyperlink"/>
                <w:rFonts w:eastAsia="宋体" w:cs="Arial"/>
                <w:color w:val="000000" w:themeColor="text1"/>
                <w:sz w:val="16"/>
                <w:szCs w:val="16"/>
                <w:lang w:eastAsia="zh-CN"/>
              </w:rPr>
              <w:t>代表投资者</w:t>
            </w:r>
            <w:r w:rsidR="00472A8F" w:rsidRPr="0062370B">
              <w:rPr>
                <w:rStyle w:val="Hyperlink"/>
                <w:rFonts w:eastAsia="宋体" w:cs="Arial" w:hint="eastAsia"/>
                <w:color w:val="000000" w:themeColor="text1"/>
                <w:sz w:val="16"/>
                <w:szCs w:val="16"/>
                <w:lang w:eastAsia="zh-CN"/>
              </w:rPr>
              <w:t>开展</w:t>
            </w:r>
            <w:r w:rsidR="00472A8F" w:rsidRPr="0062370B">
              <w:rPr>
                <w:rStyle w:val="Hyperlink"/>
                <w:rFonts w:eastAsia="宋体" w:cs="Arial"/>
                <w:color w:val="000000" w:themeColor="text1"/>
                <w:sz w:val="16"/>
                <w:szCs w:val="16"/>
                <w:lang w:eastAsia="zh-CN"/>
              </w:rPr>
              <w:t>。</w:t>
            </w:r>
          </w:p>
          <w:p w14:paraId="3CCD2682" w14:textId="77777777" w:rsidR="004D5923" w:rsidRPr="0062370B" w:rsidRDefault="004D5923">
            <w:pPr>
              <w:rPr>
                <w:rStyle w:val="Hyperlink"/>
                <w:rFonts w:eastAsia="宋体" w:cs="Arial"/>
                <w:color w:val="000000" w:themeColor="text1"/>
                <w:sz w:val="16"/>
                <w:szCs w:val="16"/>
                <w:lang w:eastAsia="zh-CN"/>
              </w:rPr>
            </w:pPr>
          </w:p>
          <w:p w14:paraId="254B0B2A" w14:textId="36E143E9"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009F2C34" w:rsidRPr="0062370B">
              <w:rPr>
                <w:rStyle w:val="Hyperlink"/>
                <w:rFonts w:eastAsia="宋体" w:cs="Arial" w:hint="eastAsia"/>
                <w:color w:val="000000" w:themeColor="text1"/>
                <w:sz w:val="16"/>
                <w:szCs w:val="16"/>
                <w:lang w:eastAsia="zh-CN"/>
              </w:rPr>
              <w:t>“请</w:t>
            </w:r>
            <w:r w:rsidR="00435F3F" w:rsidRPr="0062370B">
              <w:rPr>
                <w:rStyle w:val="Hyperlink"/>
                <w:rFonts w:eastAsia="宋体" w:cs="Arial" w:hint="eastAsia"/>
                <w:color w:val="000000" w:themeColor="text1"/>
                <w:sz w:val="16"/>
                <w:szCs w:val="16"/>
                <w:lang w:eastAsia="zh-CN"/>
              </w:rPr>
              <w:t>说明</w:t>
            </w:r>
            <w:r w:rsidR="009F2C34" w:rsidRPr="0062370B">
              <w:rPr>
                <w:rStyle w:val="Hyperlink"/>
                <w:rFonts w:eastAsia="宋体" w:cs="Arial" w:hint="eastAsia"/>
                <w:color w:val="000000" w:themeColor="text1"/>
                <w:sz w:val="16"/>
                <w:szCs w:val="16"/>
                <w:lang w:eastAsia="zh-CN"/>
              </w:rPr>
              <w:t>”部分</w:t>
            </w:r>
            <w:r w:rsidRPr="0062370B">
              <w:rPr>
                <w:rStyle w:val="Hyperlink"/>
                <w:rFonts w:eastAsia="宋体" w:cs="Arial"/>
                <w:color w:val="000000" w:themeColor="text1"/>
                <w:sz w:val="16"/>
                <w:szCs w:val="16"/>
                <w:lang w:eastAsia="zh-CN"/>
              </w:rPr>
              <w:t>，签署方可</w:t>
            </w:r>
            <w:r w:rsidRPr="0062370B">
              <w:rPr>
                <w:rStyle w:val="Hyperlink"/>
                <w:rFonts w:eastAsia="宋体" w:cs="Arial"/>
                <w:color w:val="000000" w:themeColor="text1"/>
                <w:sz w:val="16"/>
                <w:lang w:eastAsia="zh-CN"/>
              </w:rPr>
              <w:t>描述</w:t>
            </w:r>
            <w:r w:rsidRPr="0062370B">
              <w:rPr>
                <w:rStyle w:val="Hyperlink"/>
                <w:rFonts w:eastAsia="宋体" w:cs="Arial"/>
                <w:color w:val="000000" w:themeColor="text1"/>
                <w:sz w:val="16"/>
                <w:szCs w:val="16"/>
                <w:lang w:eastAsia="zh-CN"/>
              </w:rPr>
              <w:t>如何</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政策制定者</w:t>
            </w:r>
            <w:r w:rsidRPr="0062370B">
              <w:rPr>
                <w:rStyle w:val="Hyperlink"/>
                <w:rFonts w:eastAsia="宋体" w:cs="Arial" w:hint="eastAsia"/>
                <w:color w:val="000000" w:themeColor="text1"/>
                <w:sz w:val="16"/>
                <w:szCs w:val="16"/>
                <w:lang w:eastAsia="zh-CN"/>
              </w:rPr>
              <w:t>开展参与</w:t>
            </w:r>
            <w:r w:rsidRPr="0062370B">
              <w:rPr>
                <w:rStyle w:val="Hyperlink"/>
                <w:rFonts w:eastAsia="宋体" w:cs="Arial"/>
                <w:color w:val="000000" w:themeColor="text1"/>
                <w:sz w:val="16"/>
                <w:szCs w:val="16"/>
                <w:lang w:eastAsia="zh-CN"/>
              </w:rPr>
              <w:t>，</w:t>
            </w:r>
            <w:r w:rsidR="006B32E5" w:rsidRPr="0062370B">
              <w:rPr>
                <w:rStyle w:val="Hyperlink"/>
                <w:rFonts w:eastAsia="宋体" w:cs="Arial" w:hint="eastAsia"/>
                <w:color w:val="000000" w:themeColor="text1"/>
                <w:sz w:val="16"/>
                <w:szCs w:val="16"/>
                <w:lang w:eastAsia="zh-CN"/>
              </w:rPr>
              <w:t>注意参与方式可能有</w:t>
            </w:r>
            <w:r w:rsidRPr="0062370B">
              <w:rPr>
                <w:rStyle w:val="Hyperlink"/>
                <w:rFonts w:eastAsia="宋体" w:cs="Arial"/>
                <w:color w:val="000000" w:themeColor="text1"/>
                <w:sz w:val="16"/>
                <w:szCs w:val="16"/>
                <w:lang w:eastAsia="zh-CN"/>
              </w:rPr>
              <w:t>多种，</w:t>
            </w:r>
            <w:r w:rsidRPr="0062370B">
              <w:rPr>
                <w:rStyle w:val="Hyperlink"/>
                <w:rFonts w:eastAsia="宋体" w:cs="Arial" w:hint="eastAsia"/>
                <w:color w:val="000000" w:themeColor="text1"/>
                <w:sz w:val="16"/>
                <w:szCs w:val="16"/>
                <w:lang w:eastAsia="zh-CN"/>
              </w:rPr>
              <w:t>具体取决于</w:t>
            </w:r>
            <w:r w:rsidRPr="0062370B">
              <w:rPr>
                <w:rStyle w:val="Hyperlink"/>
                <w:rFonts w:eastAsia="宋体" w:cs="Arial"/>
                <w:color w:val="000000" w:themeColor="text1"/>
                <w:sz w:val="16"/>
                <w:szCs w:val="16"/>
                <w:lang w:eastAsia="zh-CN"/>
              </w:rPr>
              <w:t>签署方所处的政策环境。</w:t>
            </w:r>
            <w:r w:rsidRPr="0062370B">
              <w:rPr>
                <w:rStyle w:val="Hyperlink"/>
                <w:rFonts w:eastAsia="宋体" w:cs="Arial" w:hint="eastAsia"/>
                <w:color w:val="000000" w:themeColor="text1"/>
                <w:sz w:val="16"/>
                <w:szCs w:val="16"/>
                <w:lang w:eastAsia="zh-CN"/>
              </w:rPr>
              <w:t>签署方还</w:t>
            </w:r>
            <w:r w:rsidRPr="0062370B">
              <w:rPr>
                <w:rStyle w:val="Hyperlink"/>
                <w:rFonts w:eastAsia="宋体" w:cs="Arial"/>
                <w:color w:val="000000" w:themeColor="text1"/>
                <w:sz w:val="16"/>
                <w:szCs w:val="16"/>
                <w:lang w:eastAsia="zh-CN"/>
              </w:rPr>
              <w:t>可详细说明参与的主题，</w:t>
            </w:r>
            <w:r w:rsidR="00334C1F" w:rsidRPr="0062370B">
              <w:rPr>
                <w:rStyle w:val="Hyperlink"/>
                <w:rFonts w:eastAsia="宋体" w:cs="Arial" w:hint="eastAsia"/>
                <w:color w:val="000000" w:themeColor="text1"/>
                <w:sz w:val="16"/>
                <w:szCs w:val="16"/>
                <w:lang w:eastAsia="zh-CN"/>
              </w:rPr>
              <w:t>例如</w:t>
            </w:r>
            <w:r w:rsidRPr="0062370B">
              <w:rPr>
                <w:rStyle w:val="Hyperlink"/>
                <w:rFonts w:eastAsia="宋体" w:cs="Arial"/>
                <w:color w:val="000000" w:themeColor="text1"/>
                <w:sz w:val="16"/>
                <w:szCs w:val="16"/>
                <w:lang w:eastAsia="zh-CN"/>
              </w:rPr>
              <w:t>养老金监管、</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w:t>
            </w:r>
            <w:r w:rsidR="009F2C34" w:rsidRPr="0062370B">
              <w:rPr>
                <w:rStyle w:val="Hyperlink"/>
                <w:rFonts w:eastAsia="宋体" w:cs="Arial" w:hint="eastAsia"/>
                <w:color w:val="000000" w:themeColor="text1"/>
                <w:sz w:val="16"/>
                <w:szCs w:val="16"/>
                <w:lang w:eastAsia="zh-CN"/>
              </w:rPr>
              <w:t>纳入</w:t>
            </w:r>
            <w:r w:rsidRPr="0062370B">
              <w:rPr>
                <w:rStyle w:val="Hyperlink"/>
                <w:rFonts w:eastAsia="宋体" w:cs="Arial"/>
                <w:color w:val="000000" w:themeColor="text1"/>
                <w:sz w:val="16"/>
                <w:szCs w:val="16"/>
                <w:lang w:eastAsia="zh-CN"/>
              </w:rPr>
              <w:t>ESG</w:t>
            </w:r>
            <w:r w:rsidR="009F2C34" w:rsidRPr="0062370B">
              <w:rPr>
                <w:rStyle w:val="Hyperlink"/>
                <w:rFonts w:eastAsia="宋体" w:cs="Arial" w:hint="eastAsia"/>
                <w:color w:val="000000" w:themeColor="text1"/>
                <w:sz w:val="16"/>
                <w:szCs w:val="16"/>
                <w:lang w:eastAsia="zh-CN"/>
              </w:rPr>
              <w:t>因素</w:t>
            </w:r>
            <w:r w:rsidRPr="0062370B">
              <w:rPr>
                <w:rStyle w:val="Hyperlink"/>
                <w:rFonts w:eastAsia="宋体" w:cs="Arial"/>
                <w:color w:val="000000" w:themeColor="text1"/>
                <w:sz w:val="16"/>
                <w:szCs w:val="16"/>
                <w:lang w:eastAsia="zh-CN"/>
              </w:rPr>
              <w:t>、披露要求（</w:t>
            </w:r>
            <w:r w:rsidR="000E4B81" w:rsidRPr="0062370B">
              <w:rPr>
                <w:rStyle w:val="Hyperlink"/>
                <w:rFonts w:eastAsia="宋体" w:cs="Arial" w:hint="eastAsia"/>
                <w:color w:val="000000" w:themeColor="text1"/>
                <w:sz w:val="16"/>
                <w:szCs w:val="16"/>
                <w:lang w:eastAsia="zh-CN"/>
              </w:rPr>
              <w:t>例如</w:t>
            </w:r>
            <w:r w:rsidRPr="0062370B">
              <w:rPr>
                <w:rStyle w:val="Hyperlink"/>
                <w:rFonts w:eastAsia="宋体" w:cs="Arial"/>
                <w:color w:val="000000" w:themeColor="text1"/>
                <w:sz w:val="16"/>
                <w:szCs w:val="16"/>
                <w:lang w:eastAsia="zh-CN"/>
              </w:rPr>
              <w:t>公司可持续性披露标准），或与签署方投资组合相关的</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主题。</w:t>
            </w:r>
          </w:p>
          <w:p w14:paraId="4AF81E1A" w14:textId="77777777" w:rsidR="004D5923" w:rsidRPr="0062370B" w:rsidRDefault="004D5923">
            <w:pPr>
              <w:rPr>
                <w:rStyle w:val="Hyperlink"/>
                <w:rFonts w:eastAsia="宋体" w:cs="Arial"/>
                <w:color w:val="000000" w:themeColor="text1"/>
                <w:sz w:val="16"/>
                <w:szCs w:val="16"/>
                <w:lang w:eastAsia="zh-CN"/>
              </w:rPr>
            </w:pPr>
          </w:p>
          <w:p w14:paraId="2BA7AF1A" w14:textId="539C5435"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中，</w:t>
            </w:r>
            <w:r w:rsidR="00205523"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签署</w:t>
            </w:r>
            <w:r w:rsidR="00F72017" w:rsidRPr="0062370B">
              <w:rPr>
                <w:rStyle w:val="Hyperlink"/>
                <w:rFonts w:eastAsia="宋体" w:cs="Arial" w:hint="eastAsia"/>
                <w:color w:val="000000" w:themeColor="text1"/>
                <w:sz w:val="16"/>
                <w:szCs w:val="16"/>
                <w:lang w:eastAsia="zh-CN"/>
              </w:rPr>
              <w:t>公开信</w:t>
            </w:r>
            <w:r w:rsidR="00205523"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指</w:t>
            </w:r>
            <w:r w:rsidR="00533CF2" w:rsidRPr="0062370B">
              <w:rPr>
                <w:rStyle w:val="Hyperlink"/>
                <w:rFonts w:eastAsia="宋体" w:cs="Arial" w:hint="eastAsia"/>
                <w:color w:val="000000" w:themeColor="text1"/>
                <w:sz w:val="16"/>
                <w:szCs w:val="16"/>
                <w:lang w:eastAsia="zh-CN"/>
              </w:rPr>
              <w:t>向</w:t>
            </w:r>
            <w:r w:rsidRPr="0062370B">
              <w:rPr>
                <w:rStyle w:val="Hyperlink"/>
                <w:rFonts w:eastAsia="宋体" w:cs="Arial"/>
                <w:color w:val="000000" w:themeColor="text1"/>
                <w:sz w:val="16"/>
                <w:szCs w:val="16"/>
                <w:lang w:eastAsia="zh-CN"/>
              </w:rPr>
              <w:t>政策制定者或监管</w:t>
            </w:r>
            <w:r w:rsidRPr="0062370B">
              <w:rPr>
                <w:rStyle w:val="Hyperlink"/>
                <w:rFonts w:eastAsia="宋体" w:cs="Arial" w:hint="eastAsia"/>
                <w:color w:val="000000" w:themeColor="text1"/>
                <w:sz w:val="16"/>
                <w:szCs w:val="16"/>
                <w:lang w:eastAsia="zh-CN"/>
              </w:rPr>
              <w:t>机构</w:t>
            </w:r>
            <w:r w:rsidR="00533CF2" w:rsidRPr="0062370B">
              <w:rPr>
                <w:rStyle w:val="Hyperlink"/>
                <w:rFonts w:eastAsia="宋体" w:cs="Arial" w:hint="eastAsia"/>
                <w:color w:val="000000" w:themeColor="text1"/>
                <w:sz w:val="16"/>
                <w:szCs w:val="16"/>
                <w:lang w:eastAsia="zh-CN"/>
              </w:rPr>
              <w:t>提交</w:t>
            </w:r>
            <w:r w:rsidR="006E7E27" w:rsidRPr="0062370B">
              <w:rPr>
                <w:rStyle w:val="Hyperlink"/>
                <w:rFonts w:eastAsia="宋体" w:cs="Arial" w:hint="eastAsia"/>
                <w:color w:val="000000" w:themeColor="text1"/>
                <w:sz w:val="16"/>
                <w:szCs w:val="16"/>
                <w:lang w:eastAsia="zh-CN"/>
              </w:rPr>
              <w:t>事先撰写</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请愿书或其他文件，</w:t>
            </w:r>
            <w:r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可通过签名支持这些文件。</w:t>
            </w:r>
          </w:p>
          <w:p w14:paraId="5AF54240" w14:textId="77777777" w:rsidR="004D5923" w:rsidRPr="0062370B" w:rsidRDefault="004D5923">
            <w:pPr>
              <w:rPr>
                <w:rStyle w:val="Hyperlink"/>
                <w:rFonts w:eastAsia="宋体" w:cs="Arial"/>
                <w:color w:val="000000" w:themeColor="text1"/>
                <w:sz w:val="16"/>
                <w:szCs w:val="16"/>
                <w:lang w:eastAsia="zh-CN"/>
              </w:rPr>
            </w:pPr>
          </w:p>
          <w:p w14:paraId="0DFB67DF" w14:textId="44E418B9"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D</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，“我们主动对政策制定者开展参与”</w:t>
            </w:r>
            <w:r w:rsidRPr="0062370B">
              <w:rPr>
                <w:rStyle w:val="Hyperlink"/>
                <w:rFonts w:eastAsia="宋体" w:cs="Arial"/>
                <w:color w:val="000000" w:themeColor="text1"/>
                <w:sz w:val="16"/>
                <w:szCs w:val="16"/>
                <w:lang w:eastAsia="zh-CN"/>
              </w:rPr>
              <w:t>指签署方直接安排</w:t>
            </w:r>
            <w:r w:rsidR="005763AF" w:rsidRPr="0062370B">
              <w:rPr>
                <w:rStyle w:val="Hyperlink"/>
                <w:rFonts w:eastAsia="宋体" w:cs="Arial" w:hint="eastAsia"/>
                <w:color w:val="000000" w:themeColor="text1"/>
                <w:sz w:val="16"/>
                <w:szCs w:val="16"/>
                <w:lang w:eastAsia="zh-CN"/>
              </w:rPr>
              <w:t>与</w:t>
            </w:r>
            <w:r w:rsidRPr="0062370B">
              <w:rPr>
                <w:rStyle w:val="Hyperlink"/>
                <w:rFonts w:eastAsia="宋体" w:cs="Arial"/>
                <w:color w:val="000000" w:themeColor="text1"/>
                <w:sz w:val="16"/>
                <w:szCs w:val="16"/>
                <w:lang w:eastAsia="zh-CN"/>
              </w:rPr>
              <w:t>政策制定者的一对一</w:t>
            </w:r>
            <w:r w:rsidR="008C436B" w:rsidRPr="0062370B">
              <w:rPr>
                <w:rStyle w:val="Hyperlink"/>
                <w:rFonts w:eastAsia="宋体" w:cs="Arial" w:hint="eastAsia"/>
                <w:color w:val="000000" w:themeColor="text1"/>
                <w:sz w:val="16"/>
                <w:szCs w:val="16"/>
                <w:lang w:eastAsia="zh-CN"/>
              </w:rPr>
              <w:t>沟通</w:t>
            </w:r>
            <w:r w:rsidRPr="0062370B">
              <w:rPr>
                <w:rStyle w:val="Hyperlink"/>
                <w:rFonts w:eastAsia="宋体" w:cs="Arial"/>
                <w:color w:val="000000" w:themeColor="text1"/>
                <w:sz w:val="16"/>
                <w:szCs w:val="16"/>
                <w:lang w:eastAsia="zh-CN"/>
              </w:rPr>
              <w:t>和直接</w:t>
            </w:r>
            <w:r w:rsidRPr="0062370B">
              <w:rPr>
                <w:rStyle w:val="Hyperlink"/>
                <w:rFonts w:eastAsia="宋体" w:cs="Arial" w:hint="eastAsia"/>
                <w:color w:val="000000" w:themeColor="text1"/>
                <w:sz w:val="16"/>
                <w:szCs w:val="16"/>
                <w:lang w:eastAsia="zh-CN"/>
              </w:rPr>
              <w:t>会</w:t>
            </w:r>
            <w:r w:rsidR="007436B9" w:rsidRPr="0062370B">
              <w:rPr>
                <w:rStyle w:val="Hyperlink"/>
                <w:rFonts w:eastAsia="宋体" w:cs="Arial" w:hint="eastAsia"/>
                <w:color w:val="000000" w:themeColor="text1"/>
                <w:sz w:val="16"/>
                <w:szCs w:val="16"/>
                <w:lang w:eastAsia="zh-CN"/>
              </w:rPr>
              <w:t>面</w:t>
            </w:r>
            <w:r w:rsidRPr="0062370B">
              <w:rPr>
                <w:rStyle w:val="Hyperlink"/>
                <w:rFonts w:eastAsia="宋体" w:cs="Arial"/>
                <w:color w:val="000000" w:themeColor="text1"/>
                <w:sz w:val="16"/>
                <w:szCs w:val="16"/>
                <w:lang w:eastAsia="zh-CN"/>
              </w:rPr>
              <w:t>。</w:t>
            </w:r>
          </w:p>
          <w:p w14:paraId="00CC8898" w14:textId="77777777" w:rsidR="004D5923" w:rsidRPr="0062370B" w:rsidRDefault="004D5923">
            <w:pPr>
              <w:rPr>
                <w:rStyle w:val="Hyperlink"/>
                <w:rFonts w:eastAsia="宋体" w:cs="Arial"/>
                <w:color w:val="000000" w:themeColor="text1"/>
                <w:sz w:val="16"/>
                <w:szCs w:val="16"/>
                <w:lang w:eastAsia="zh-CN"/>
              </w:rPr>
            </w:pPr>
          </w:p>
          <w:p w14:paraId="41A0D3A2" w14:textId="03FE847B" w:rsidR="004D5923" w:rsidRPr="0062370B" w:rsidRDefault="00157AE1">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lastRenderedPageBreak/>
              <w:t>签署方</w:t>
            </w:r>
            <w:r w:rsidRPr="0062370B">
              <w:rPr>
                <w:rStyle w:val="Hyperlink"/>
                <w:rFonts w:eastAsia="宋体" w:cs="Arial"/>
                <w:color w:val="000000" w:themeColor="text1"/>
                <w:sz w:val="16"/>
                <w:szCs w:val="16"/>
                <w:lang w:eastAsia="zh-CN"/>
              </w:rPr>
              <w:t>可</w:t>
            </w:r>
            <w:r w:rsidRPr="0062370B">
              <w:rPr>
                <w:rStyle w:val="Hyperlink"/>
                <w:rFonts w:eastAsia="宋体" w:cs="Arial" w:hint="eastAsia"/>
                <w:color w:val="000000" w:themeColor="text1"/>
                <w:sz w:val="16"/>
                <w:szCs w:val="16"/>
                <w:lang w:eastAsia="zh-CN"/>
              </w:rPr>
              <w:t>通过付费使用</w:t>
            </w:r>
            <w:r w:rsidRPr="0062370B">
              <w:rPr>
                <w:rStyle w:val="Hyperlink"/>
                <w:rFonts w:eastAsia="宋体" w:cs="Arial"/>
                <w:color w:val="000000" w:themeColor="text1"/>
                <w:sz w:val="16"/>
                <w:szCs w:val="16"/>
                <w:lang w:eastAsia="zh-CN"/>
              </w:rPr>
              <w:t>外部服务商</w:t>
            </w:r>
            <w:r w:rsidRPr="0062370B">
              <w:rPr>
                <w:rStyle w:val="Hyperlink"/>
                <w:rFonts w:eastAsia="宋体" w:cs="Arial" w:hint="eastAsia"/>
                <w:color w:val="000000" w:themeColor="text1"/>
                <w:sz w:val="16"/>
                <w:szCs w:val="16"/>
                <w:lang w:eastAsia="zh-CN"/>
              </w:rPr>
              <w:t>，对政策制定者开展参与</w:t>
            </w:r>
            <w:r w:rsidR="004D5923" w:rsidRPr="0062370B">
              <w:rPr>
                <w:rStyle w:val="Hyperlink"/>
                <w:rFonts w:eastAsia="宋体" w:cs="Arial" w:hint="eastAsia"/>
                <w:color w:val="000000" w:themeColor="text1"/>
                <w:sz w:val="16"/>
                <w:szCs w:val="16"/>
                <w:lang w:eastAsia="zh-CN"/>
              </w:rPr>
              <w:t>。</w:t>
            </w:r>
            <w:r w:rsidR="004D5923" w:rsidRPr="0062370B">
              <w:rPr>
                <w:rStyle w:val="Hyperlink"/>
                <w:rFonts w:eastAsia="宋体" w:cs="Arial"/>
                <w:color w:val="000000" w:themeColor="text1"/>
                <w:sz w:val="16"/>
                <w:szCs w:val="16"/>
                <w:lang w:eastAsia="zh-CN"/>
              </w:rPr>
              <w:t>这些服务商</w:t>
            </w:r>
            <w:r w:rsidR="004D5923" w:rsidRPr="0062370B">
              <w:rPr>
                <w:rStyle w:val="Hyperlink"/>
                <w:rFonts w:eastAsia="宋体" w:cs="Arial" w:hint="eastAsia"/>
                <w:color w:val="000000" w:themeColor="text1"/>
                <w:sz w:val="16"/>
                <w:szCs w:val="16"/>
                <w:lang w:eastAsia="zh-CN"/>
              </w:rPr>
              <w:t>汇集</w:t>
            </w:r>
            <w:r w:rsidR="004D5923" w:rsidRPr="0062370B">
              <w:rPr>
                <w:rStyle w:val="Hyperlink"/>
                <w:rFonts w:eastAsia="宋体" w:cs="Arial"/>
                <w:color w:val="000000" w:themeColor="text1"/>
                <w:sz w:val="16"/>
                <w:szCs w:val="16"/>
                <w:lang w:eastAsia="zh-CN"/>
              </w:rPr>
              <w:t>投资者资源进行</w:t>
            </w:r>
            <w:r w:rsidR="004D5923" w:rsidRPr="0062370B">
              <w:rPr>
                <w:rStyle w:val="Hyperlink"/>
                <w:rFonts w:eastAsia="宋体" w:cs="Arial" w:hint="eastAsia"/>
                <w:color w:val="000000" w:themeColor="text1"/>
                <w:sz w:val="16"/>
                <w:szCs w:val="16"/>
                <w:lang w:eastAsia="zh-CN"/>
              </w:rPr>
              <w:t>尽责管理（包括对政策制定者开展参与）</w:t>
            </w:r>
            <w:r w:rsidR="00CF77AC" w:rsidRPr="0062370B">
              <w:rPr>
                <w:rStyle w:val="Hyperlink"/>
                <w:rFonts w:eastAsia="宋体" w:cs="Arial" w:hint="eastAsia"/>
                <w:color w:val="000000" w:themeColor="text1"/>
                <w:sz w:val="16"/>
                <w:szCs w:val="16"/>
                <w:lang w:eastAsia="zh-CN"/>
              </w:rPr>
              <w:t>，</w:t>
            </w:r>
            <w:r w:rsidR="00CF77AC" w:rsidRPr="0062370B">
              <w:rPr>
                <w:rStyle w:val="Hyperlink"/>
                <w:rFonts w:eastAsia="宋体" w:cs="Arial"/>
                <w:color w:val="000000" w:themeColor="text1"/>
                <w:sz w:val="16"/>
                <w:szCs w:val="16"/>
                <w:lang w:eastAsia="zh-CN"/>
              </w:rPr>
              <w:t>投资者</w:t>
            </w:r>
            <w:r w:rsidR="00CF77AC" w:rsidRPr="0062370B">
              <w:rPr>
                <w:rStyle w:val="Hyperlink"/>
                <w:rFonts w:eastAsia="宋体" w:cs="Arial" w:hint="eastAsia"/>
                <w:color w:val="000000" w:themeColor="text1"/>
                <w:sz w:val="16"/>
                <w:szCs w:val="16"/>
                <w:lang w:eastAsia="zh-CN"/>
              </w:rPr>
              <w:t>（无论规模）经常使用这些服务</w:t>
            </w:r>
            <w:r w:rsidR="004D5923" w:rsidRPr="0062370B">
              <w:rPr>
                <w:rStyle w:val="Hyperlink"/>
                <w:rFonts w:eastAsia="宋体" w:cs="Arial"/>
                <w:color w:val="000000" w:themeColor="text1"/>
                <w:sz w:val="16"/>
                <w:szCs w:val="16"/>
                <w:lang w:eastAsia="zh-CN"/>
              </w:rPr>
              <w:t>。</w:t>
            </w:r>
          </w:p>
        </w:tc>
      </w:tr>
      <w:tr w:rsidR="004D5923" w:rsidRPr="0062370B" w14:paraId="5B9E2D4C" w14:textId="77777777">
        <w:trPr>
          <w:trHeight w:val="300"/>
        </w:trPr>
        <w:tc>
          <w:tcPr>
            <w:tcW w:w="1841" w:type="dxa"/>
            <w:shd w:val="clear" w:color="auto" w:fill="auto"/>
            <w:vAlign w:val="center"/>
          </w:tcPr>
          <w:p w14:paraId="2C08DC13" w14:textId="77777777" w:rsidR="004D5923" w:rsidRPr="0062370B" w:rsidRDefault="004D5923">
            <w:pPr>
              <w:rPr>
                <w:rFonts w:eastAsia="宋体" w:cs="Arial"/>
                <w:b/>
                <w:bCs/>
                <w:sz w:val="16"/>
                <w:szCs w:val="16"/>
              </w:rPr>
            </w:pPr>
            <w:r w:rsidRPr="0062370B">
              <w:rPr>
                <w:rFonts w:eastAsia="宋体" w:cs="Arial"/>
                <w:b/>
                <w:bCs/>
                <w:sz w:val="16"/>
                <w:szCs w:val="16"/>
              </w:rPr>
              <w:lastRenderedPageBreak/>
              <w:t>其他资源</w:t>
            </w:r>
          </w:p>
        </w:tc>
        <w:tc>
          <w:tcPr>
            <w:tcW w:w="13043" w:type="dxa"/>
            <w:gridSpan w:val="5"/>
            <w:shd w:val="clear" w:color="auto" w:fill="auto"/>
            <w:vAlign w:val="center"/>
          </w:tcPr>
          <w:p w14:paraId="6AEF8C88" w14:textId="61BD64C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如需进一步指引</w:t>
            </w:r>
            <w:r w:rsidRPr="0062370B">
              <w:rPr>
                <w:rStyle w:val="Hyperlink"/>
                <w:rFonts w:eastAsia="宋体" w:cs="Arial"/>
                <w:color w:val="000000" w:themeColor="text1"/>
                <w:sz w:val="16"/>
                <w:szCs w:val="16"/>
                <w:lang w:eastAsia="zh-CN"/>
              </w:rPr>
              <w:t>，请参阅</w:t>
            </w:r>
            <w:hyperlink r:id="rId290" w:history="1">
              <w:r w:rsidRPr="0062370B">
                <w:rPr>
                  <w:rStyle w:val="Hyperlink"/>
                  <w:rFonts w:eastAsia="宋体" w:cs="Arial"/>
                  <w:sz w:val="16"/>
                  <w:szCs w:val="16"/>
                  <w:lang w:eastAsia="zh-CN"/>
                </w:rPr>
                <w:t>投资者负责任</w:t>
              </w:r>
              <w:r w:rsidR="000F67BC" w:rsidRPr="0062370B">
                <w:rPr>
                  <w:rStyle w:val="Hyperlink"/>
                  <w:rFonts w:eastAsia="宋体" w:cs="Arial"/>
                  <w:sz w:val="16"/>
                  <w:szCs w:val="16"/>
                  <w:lang w:eastAsia="zh-CN"/>
                </w:rPr>
                <w:t>政治参与</w:t>
              </w:r>
            </w:hyperlink>
            <w:r w:rsidRPr="0062370B">
              <w:rPr>
                <w:rStyle w:val="Hyperlink"/>
                <w:rFonts w:eastAsia="宋体" w:cs="Arial"/>
                <w:color w:val="000000" w:themeColor="text1"/>
                <w:sz w:val="16"/>
                <w:szCs w:val="16"/>
                <w:lang w:eastAsia="zh-CN"/>
              </w:rPr>
              <w:t>和</w:t>
            </w:r>
            <w:hyperlink r:id="rId291" w:history="1">
              <w:r w:rsidRPr="0062370B">
                <w:rPr>
                  <w:rStyle w:val="Hyperlink"/>
                  <w:rFonts w:eastAsia="宋体" w:cs="Arial"/>
                  <w:sz w:val="16"/>
                  <w:szCs w:val="16"/>
                  <w:lang w:eastAsia="zh-CN"/>
                </w:rPr>
                <w:t>政策</w:t>
              </w:r>
              <w:r w:rsidR="0087754D" w:rsidRPr="0062370B">
                <w:rPr>
                  <w:rStyle w:val="Hyperlink"/>
                  <w:rFonts w:eastAsia="宋体" w:cs="Arial"/>
                  <w:sz w:val="16"/>
                  <w:szCs w:val="16"/>
                  <w:lang w:eastAsia="zh-CN"/>
                </w:rPr>
                <w:t>方法</w:t>
              </w:r>
            </w:hyperlink>
            <w:r w:rsidRPr="0062370B">
              <w:rPr>
                <w:rStyle w:val="Hyperlink"/>
                <w:rFonts w:eastAsia="宋体" w:cs="Arial"/>
                <w:color w:val="000000" w:themeColor="text1"/>
                <w:sz w:val="16"/>
                <w:szCs w:val="16"/>
                <w:lang w:eastAsia="zh-CN"/>
              </w:rPr>
              <w:t>。</w:t>
            </w:r>
          </w:p>
          <w:p w14:paraId="02EF3020" w14:textId="77777777" w:rsidR="004D5923" w:rsidRPr="0062370B" w:rsidRDefault="004D5923">
            <w:pPr>
              <w:rPr>
                <w:rStyle w:val="Hyperlink"/>
                <w:rFonts w:eastAsia="宋体" w:cs="Arial"/>
                <w:color w:val="000000" w:themeColor="text1"/>
                <w:sz w:val="16"/>
                <w:szCs w:val="16"/>
                <w:lang w:eastAsia="zh-CN"/>
              </w:rPr>
            </w:pPr>
          </w:p>
          <w:p w14:paraId="2D15F2B3" w14:textId="48D1FAE1"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由</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召集的</w:t>
            </w:r>
            <w:hyperlink r:id="rId292" w:anchor="Global_Policy_Reference_Group" w:history="1">
              <w:r w:rsidRPr="0062370B">
                <w:rPr>
                  <w:rStyle w:val="Hyperlink"/>
                  <w:rFonts w:eastAsia="宋体" w:cs="Arial"/>
                  <w:sz w:val="16"/>
                  <w:szCs w:val="16"/>
                  <w:lang w:eastAsia="zh-CN"/>
                </w:rPr>
                <w:t>全球政策参考小组</w:t>
              </w:r>
            </w:hyperlink>
            <w:r w:rsidRPr="0062370B">
              <w:rPr>
                <w:rStyle w:val="Hyperlink"/>
                <w:rFonts w:eastAsia="宋体" w:cs="Arial"/>
                <w:color w:val="000000" w:themeColor="text1"/>
                <w:sz w:val="16"/>
                <w:szCs w:val="16"/>
                <w:lang w:eastAsia="zh-CN"/>
              </w:rPr>
              <w:t>支持签署方</w:t>
            </w:r>
            <w:r w:rsidRPr="0062370B">
              <w:rPr>
                <w:rStyle w:val="Hyperlink"/>
                <w:rFonts w:eastAsia="宋体" w:cs="Arial" w:hint="eastAsia"/>
                <w:color w:val="000000" w:themeColor="text1"/>
                <w:sz w:val="16"/>
                <w:szCs w:val="16"/>
                <w:lang w:eastAsia="zh-CN"/>
              </w:rPr>
              <w:t>根据</w:t>
            </w:r>
            <w:r w:rsidRPr="0062370B">
              <w:rPr>
                <w:rStyle w:val="Hyperlink"/>
                <w:rFonts w:eastAsia="宋体" w:cs="Arial"/>
                <w:color w:val="000000" w:themeColor="text1"/>
                <w:sz w:val="16"/>
                <w:szCs w:val="16"/>
                <w:lang w:eastAsia="zh-CN"/>
              </w:rPr>
              <w:t xml:space="preserve">PRI </w:t>
            </w:r>
            <w:r w:rsidR="00EB772F"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6</w:t>
            </w:r>
            <w:r w:rsidRPr="0062370B">
              <w:rPr>
                <w:rStyle w:val="Hyperlink"/>
                <w:rFonts w:eastAsia="宋体" w:cs="Arial"/>
                <w:color w:val="000000" w:themeColor="text1"/>
                <w:sz w:val="16"/>
                <w:szCs w:val="16"/>
                <w:lang w:eastAsia="zh-CN"/>
              </w:rPr>
              <w:t>项原则</w:t>
            </w:r>
            <w:r w:rsidR="00E31D16"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就</w:t>
            </w:r>
            <w:r w:rsidRPr="0062370B">
              <w:rPr>
                <w:rStyle w:val="Hyperlink"/>
                <w:rFonts w:eastAsia="宋体" w:cs="Arial"/>
                <w:color w:val="000000" w:themeColor="text1"/>
                <w:sz w:val="16"/>
                <w:szCs w:val="16"/>
                <w:lang w:eastAsia="zh-CN"/>
              </w:rPr>
              <w:t>负责任投资</w:t>
            </w:r>
            <w:r w:rsidRPr="0062370B">
              <w:rPr>
                <w:rStyle w:val="Hyperlink"/>
                <w:rFonts w:eastAsia="宋体" w:cs="Arial" w:hint="eastAsia"/>
                <w:color w:val="000000" w:themeColor="text1"/>
                <w:sz w:val="16"/>
                <w:szCs w:val="16"/>
                <w:lang w:eastAsia="zh-CN"/>
              </w:rPr>
              <w:t>主题与政策制定者开展</w:t>
            </w:r>
            <w:r w:rsidRPr="0062370B">
              <w:rPr>
                <w:rStyle w:val="Hyperlink"/>
                <w:rFonts w:eastAsia="宋体" w:cs="Arial"/>
                <w:color w:val="000000" w:themeColor="text1"/>
                <w:sz w:val="16"/>
                <w:szCs w:val="16"/>
                <w:lang w:eastAsia="zh-CN"/>
              </w:rPr>
              <w:t>公共政策</w:t>
            </w:r>
            <w:r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w:t>
            </w:r>
          </w:p>
          <w:p w14:paraId="3E0C83EA" w14:textId="77777777" w:rsidR="004D5923" w:rsidRPr="0062370B" w:rsidRDefault="004D5923">
            <w:pPr>
              <w:rPr>
                <w:rStyle w:val="Hyperlink"/>
                <w:rFonts w:eastAsia="宋体" w:cs="Arial"/>
                <w:color w:val="000000" w:themeColor="text1"/>
                <w:sz w:val="16"/>
                <w:szCs w:val="16"/>
                <w:lang w:eastAsia="zh-CN"/>
              </w:rPr>
            </w:pPr>
          </w:p>
          <w:p w14:paraId="012D6C0C"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关于负责任投资政策的最新情况，另请参阅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293" w:history="1">
              <w:r w:rsidRPr="0062370B">
                <w:rPr>
                  <w:rStyle w:val="Hyperlink"/>
                  <w:rFonts w:eastAsia="宋体" w:cs="Arial"/>
                  <w:sz w:val="16"/>
                  <w:szCs w:val="16"/>
                  <w:lang w:eastAsia="zh-CN"/>
                </w:rPr>
                <w:t>政策简报</w:t>
              </w:r>
            </w:hyperlink>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4696B923" w14:textId="77777777" w:rsidR="004D5923" w:rsidRPr="0062370B" w:rsidRDefault="004D5923">
            <w:pPr>
              <w:rPr>
                <w:rStyle w:val="Hyperlink"/>
                <w:rFonts w:eastAsia="宋体" w:cs="Arial"/>
                <w:color w:val="000000" w:themeColor="text1"/>
                <w:sz w:val="16"/>
                <w:szCs w:val="16"/>
                <w:lang w:eastAsia="zh-CN"/>
              </w:rPr>
            </w:pPr>
          </w:p>
          <w:p w14:paraId="1F495713" w14:textId="72E16672"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的</w:t>
            </w:r>
            <w:hyperlink r:id="rId294" w:history="1">
              <w:r w:rsidRPr="0062370B">
                <w:rPr>
                  <w:rStyle w:val="Hyperlink"/>
                  <w:rFonts w:eastAsia="宋体" w:cs="Arial" w:hint="eastAsia"/>
                  <w:sz w:val="16"/>
                  <w:szCs w:val="16"/>
                  <w:lang w:eastAsia="zh-CN"/>
                </w:rPr>
                <w:t>公开回应</w:t>
              </w:r>
              <w:r w:rsidRPr="0062370B">
                <w:rPr>
                  <w:rStyle w:val="Hyperlink"/>
                  <w:rFonts w:eastAsia="宋体" w:cs="Arial"/>
                  <w:sz w:val="16"/>
                  <w:szCs w:val="16"/>
                  <w:lang w:eastAsia="zh-CN"/>
                </w:rPr>
                <w:t>政策咨询</w:t>
              </w:r>
            </w:hyperlink>
            <w:r w:rsidRPr="0062370B">
              <w:rPr>
                <w:rStyle w:val="Hyperlink"/>
                <w:rFonts w:eastAsia="宋体" w:cs="Arial"/>
                <w:color w:val="000000" w:themeColor="text1"/>
                <w:sz w:val="16"/>
                <w:szCs w:val="16"/>
                <w:lang w:eastAsia="zh-CN"/>
              </w:rPr>
              <w:t>。</w:t>
            </w:r>
            <w:r w:rsidR="00EB772F"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研究请</w:t>
            </w:r>
            <w:r w:rsidRPr="0062370B">
              <w:rPr>
                <w:rStyle w:val="Hyperlink"/>
                <w:rFonts w:eastAsia="宋体" w:cs="Arial" w:hint="eastAsia"/>
                <w:color w:val="000000" w:themeColor="text1"/>
                <w:sz w:val="16"/>
                <w:szCs w:val="16"/>
                <w:lang w:eastAsia="zh-CN"/>
              </w:rPr>
              <w:t>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295" w:history="1">
              <w:r w:rsidRPr="0062370B">
                <w:rPr>
                  <w:rStyle w:val="Hyperlink"/>
                  <w:rFonts w:eastAsia="宋体" w:cs="Arial"/>
                  <w:sz w:val="16"/>
                  <w:szCs w:val="16"/>
                  <w:lang w:eastAsia="zh-CN"/>
                </w:rPr>
                <w:t>法规数据库</w:t>
              </w:r>
            </w:hyperlink>
            <w:r w:rsidRPr="0062370B">
              <w:rPr>
                <w:rStyle w:val="Hyperlink"/>
                <w:rFonts w:eastAsia="宋体" w:cs="Arial"/>
                <w:color w:val="000000" w:themeColor="text1"/>
                <w:sz w:val="16"/>
                <w:szCs w:val="16"/>
                <w:lang w:eastAsia="zh-CN"/>
              </w:rPr>
              <w:t>，</w:t>
            </w:r>
            <w:r w:rsidR="00B67BA8" w:rsidRPr="0062370B">
              <w:rPr>
                <w:rStyle w:val="Hyperlink"/>
                <w:rFonts w:eastAsia="宋体" w:cs="Arial" w:hint="eastAsia"/>
                <w:color w:val="000000" w:themeColor="text1"/>
                <w:sz w:val="16"/>
                <w:szCs w:val="16"/>
                <w:lang w:eastAsia="zh-CN"/>
              </w:rPr>
              <w:t>其中包括那些考虑了</w:t>
            </w:r>
            <w:r w:rsidR="00B67BA8" w:rsidRPr="0062370B">
              <w:rPr>
                <w:rStyle w:val="Hyperlink"/>
                <w:rFonts w:eastAsia="宋体" w:cs="Arial" w:hint="eastAsia"/>
                <w:color w:val="000000" w:themeColor="text1"/>
                <w:sz w:val="16"/>
                <w:szCs w:val="16"/>
                <w:lang w:eastAsia="zh-CN"/>
              </w:rPr>
              <w:t>ESG</w:t>
            </w:r>
            <w:r w:rsidR="00B67BA8" w:rsidRPr="0062370B">
              <w:rPr>
                <w:rStyle w:val="Hyperlink"/>
                <w:rFonts w:eastAsia="宋体" w:cs="Arial" w:hint="eastAsia"/>
                <w:color w:val="000000" w:themeColor="text1"/>
                <w:sz w:val="16"/>
                <w:szCs w:val="16"/>
                <w:lang w:eastAsia="zh-CN"/>
              </w:rPr>
              <w:t>因素以及投资和其他经济方面的</w:t>
            </w:r>
            <w:r w:rsidR="00B67BA8" w:rsidRPr="0062370B">
              <w:rPr>
                <w:rStyle w:val="Hyperlink"/>
                <w:rFonts w:eastAsia="宋体" w:cs="Arial"/>
                <w:color w:val="000000" w:themeColor="text1"/>
                <w:sz w:val="16"/>
                <w:szCs w:val="16"/>
                <w:lang w:eastAsia="zh-CN"/>
              </w:rPr>
              <w:t>现有金融法规</w:t>
            </w:r>
            <w:r w:rsidR="00B67BA8" w:rsidRPr="0062370B">
              <w:rPr>
                <w:rStyle w:val="Hyperlink"/>
                <w:rFonts w:eastAsia="宋体" w:cs="Arial" w:hint="eastAsia"/>
                <w:color w:val="000000" w:themeColor="text1"/>
                <w:sz w:val="16"/>
                <w:szCs w:val="16"/>
                <w:lang w:eastAsia="zh-CN"/>
              </w:rPr>
              <w:t>与</w:t>
            </w:r>
            <w:r w:rsidR="00B67BA8" w:rsidRPr="0062370B">
              <w:rPr>
                <w:rStyle w:val="Hyperlink"/>
                <w:rFonts w:eastAsia="宋体" w:cs="Arial"/>
                <w:color w:val="000000" w:themeColor="text1"/>
                <w:sz w:val="16"/>
                <w:szCs w:val="16"/>
                <w:lang w:eastAsia="zh-CN"/>
              </w:rPr>
              <w:t>政策</w:t>
            </w:r>
            <w:r w:rsidRPr="0062370B">
              <w:rPr>
                <w:rStyle w:val="Hyperlink"/>
                <w:rFonts w:eastAsia="宋体" w:cs="Arial"/>
                <w:color w:val="000000" w:themeColor="text1"/>
                <w:sz w:val="16"/>
                <w:szCs w:val="16"/>
                <w:lang w:eastAsia="zh-CN"/>
              </w:rPr>
              <w:t>。</w:t>
            </w:r>
          </w:p>
        </w:tc>
      </w:tr>
      <w:tr w:rsidR="004D5923" w:rsidRPr="0062370B" w14:paraId="562DC265" w14:textId="77777777">
        <w:trPr>
          <w:trHeight w:val="300"/>
        </w:trPr>
        <w:tc>
          <w:tcPr>
            <w:tcW w:w="14884" w:type="dxa"/>
            <w:gridSpan w:val="6"/>
            <w:shd w:val="clear" w:color="auto" w:fill="0070C0"/>
            <w:vAlign w:val="center"/>
          </w:tcPr>
          <w:p w14:paraId="5E3C9BB1"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4D5923" w:rsidRPr="0062370B" w14:paraId="102E4B6B" w14:textId="77777777">
        <w:trPr>
          <w:trHeight w:val="300"/>
        </w:trPr>
        <w:tc>
          <w:tcPr>
            <w:tcW w:w="1841" w:type="dxa"/>
            <w:shd w:val="clear" w:color="auto" w:fill="auto"/>
            <w:vAlign w:val="center"/>
          </w:tcPr>
          <w:p w14:paraId="34878884"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5"/>
            <w:shd w:val="clear" w:color="auto" w:fill="auto"/>
            <w:vAlign w:val="center"/>
          </w:tcPr>
          <w:p w14:paraId="4E8CF20A"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[PGS 39]</w:t>
            </w:r>
          </w:p>
        </w:tc>
      </w:tr>
      <w:tr w:rsidR="004D5923" w:rsidRPr="0062370B" w14:paraId="721F4A74" w14:textId="77777777">
        <w:trPr>
          <w:trHeight w:val="300"/>
        </w:trPr>
        <w:tc>
          <w:tcPr>
            <w:tcW w:w="1841" w:type="dxa"/>
            <w:shd w:val="clear" w:color="auto" w:fill="auto"/>
            <w:vAlign w:val="center"/>
          </w:tcPr>
          <w:p w14:paraId="5B0FFCEB"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3" w:type="dxa"/>
            <w:gridSpan w:val="5"/>
            <w:shd w:val="clear" w:color="auto" w:fill="auto"/>
            <w:vAlign w:val="center"/>
          </w:tcPr>
          <w:p w14:paraId="0F66B44B"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6152FC2E" w14:textId="77777777">
        <w:trPr>
          <w:trHeight w:val="300"/>
        </w:trPr>
        <w:tc>
          <w:tcPr>
            <w:tcW w:w="14884" w:type="dxa"/>
            <w:gridSpan w:val="6"/>
            <w:shd w:val="clear" w:color="auto" w:fill="0070C0"/>
            <w:vAlign w:val="center"/>
          </w:tcPr>
          <w:p w14:paraId="35784099"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13A5C99F" w14:textId="77777777">
        <w:trPr>
          <w:trHeight w:val="354"/>
        </w:trPr>
        <w:tc>
          <w:tcPr>
            <w:tcW w:w="1841" w:type="dxa"/>
            <w:shd w:val="clear" w:color="auto" w:fill="auto"/>
            <w:vAlign w:val="center"/>
          </w:tcPr>
          <w:p w14:paraId="47A15F4E"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13043" w:type="dxa"/>
            <w:gridSpan w:val="5"/>
            <w:shd w:val="clear" w:color="auto" w:fill="auto"/>
            <w:vAlign w:val="center"/>
          </w:tcPr>
          <w:p w14:paraId="14D21113"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9E5C24B" w14:textId="77777777" w:rsidR="004D5923" w:rsidRPr="0062370B" w:rsidRDefault="004D5923">
            <w:pPr>
              <w:rPr>
                <w:rStyle w:val="Hyperlink"/>
                <w:rFonts w:eastAsia="宋体" w:cs="Arial"/>
                <w:color w:val="000000" w:themeColor="text1"/>
                <w:sz w:val="16"/>
                <w:szCs w:val="16"/>
                <w:lang w:eastAsia="zh-CN"/>
              </w:rPr>
            </w:pPr>
          </w:p>
          <w:p w14:paraId="5E5BA08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项或以上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7C29F005"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2</w:t>
            </w:r>
            <w:r w:rsidRPr="0062370B">
              <w:rPr>
                <w:rStyle w:val="Hyperlink"/>
                <w:rFonts w:eastAsia="宋体" w:cs="Arial" w:hint="eastAsia"/>
                <w:color w:val="000000" w:themeColor="text1"/>
                <w:sz w:val="16"/>
                <w:szCs w:val="16"/>
                <w:lang w:eastAsia="zh-CN"/>
              </w:rPr>
              <w:t>项</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66</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6FE9EA9F"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1</w:t>
            </w:r>
            <w:r w:rsidRPr="0062370B">
              <w:rPr>
                <w:rStyle w:val="Hyperlink"/>
                <w:rFonts w:eastAsia="宋体" w:cs="Arial" w:hint="eastAsia"/>
                <w:color w:val="000000" w:themeColor="text1"/>
                <w:sz w:val="16"/>
                <w:szCs w:val="16"/>
                <w:lang w:eastAsia="zh-CN"/>
              </w:rPr>
              <w:t>项，</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33</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7BDACADF"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E</w:t>
            </w:r>
            <w:r w:rsidRPr="0062370B">
              <w:rPr>
                <w:rStyle w:val="Hyperlink"/>
                <w:rFonts w:eastAsia="宋体" w:cs="Arial" w:hint="eastAsia"/>
                <w:color w:val="000000" w:themeColor="text1"/>
                <w:sz w:val="16"/>
                <w:szCs w:val="16"/>
                <w:lang w:eastAsia="zh-CN"/>
              </w:rPr>
              <w:t>，得</w:t>
            </w:r>
            <w:r w:rsidRPr="0062370B">
              <w:rPr>
                <w:rStyle w:val="Hyperlink"/>
                <w:rFonts w:eastAsia="宋体" w:cs="Arial" w:hint="eastAsia"/>
                <w:color w:val="000000" w:themeColor="text1"/>
                <w:sz w:val="16"/>
                <w:szCs w:val="16"/>
                <w:lang w:eastAsia="zh-CN"/>
              </w:rPr>
              <w:t>0</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w:t>
            </w:r>
          </w:p>
        </w:tc>
      </w:tr>
      <w:tr w:rsidR="004D5923" w:rsidRPr="0062370B" w14:paraId="490995D5" w14:textId="77777777">
        <w:trPr>
          <w:trHeight w:val="300"/>
        </w:trPr>
        <w:tc>
          <w:tcPr>
            <w:tcW w:w="1841" w:type="dxa"/>
            <w:shd w:val="clear" w:color="auto" w:fill="auto"/>
            <w:vAlign w:val="center"/>
          </w:tcPr>
          <w:p w14:paraId="5A348EEF" w14:textId="77777777" w:rsidR="004D5923" w:rsidRPr="0062370B" w:rsidRDefault="004D5923">
            <w:pPr>
              <w:rPr>
                <w:rFonts w:eastAsia="宋体" w:cs="Arial"/>
                <w:b/>
                <w:bCs/>
                <w:sz w:val="16"/>
                <w:szCs w:val="16"/>
              </w:rPr>
            </w:pPr>
            <w:r w:rsidRPr="0062370B">
              <w:rPr>
                <w:rFonts w:ascii="宋体" w:eastAsia="宋体" w:hAnsi="宋体" w:cs="Arial"/>
                <w:b/>
                <w:sz w:val="16"/>
                <w:szCs w:val="16"/>
              </w:rPr>
              <w:t>“其他”</w:t>
            </w:r>
            <w:r w:rsidRPr="0062370B">
              <w:rPr>
                <w:rFonts w:eastAsia="宋体" w:cs="Arial"/>
                <w:b/>
                <w:sz w:val="16"/>
                <w:szCs w:val="16"/>
              </w:rPr>
              <w:t>项计分</w:t>
            </w:r>
          </w:p>
        </w:tc>
        <w:tc>
          <w:tcPr>
            <w:tcW w:w="13043" w:type="dxa"/>
            <w:gridSpan w:val="5"/>
            <w:shd w:val="clear" w:color="auto" w:fill="auto"/>
            <w:vAlign w:val="center"/>
          </w:tcPr>
          <w:p w14:paraId="2D5C4D2D" w14:textId="4DA99568" w:rsidR="004D5923" w:rsidRPr="0062370B" w:rsidRDefault="00CA6A40">
            <w:pPr>
              <w:rPr>
                <w:rStyle w:val="Hyperlink"/>
                <w:rFonts w:eastAsia="宋体" w:cs="Arial"/>
                <w:color w:val="000000" w:themeColor="text1"/>
                <w:lang w:eastAsia="zh-CN"/>
              </w:rPr>
            </w:pPr>
            <w:r w:rsidRPr="0062370B">
              <w:rPr>
                <w:rFonts w:ascii="宋体" w:eastAsia="宋体" w:hAnsi="宋体" w:cs="Arial" w:hint="eastAsia"/>
                <w:sz w:val="16"/>
                <w:szCs w:val="16"/>
                <w:lang w:eastAsia="zh-CN"/>
              </w:rPr>
              <w:t>考虑到前述答案选项已</w:t>
            </w:r>
            <w:r w:rsidR="000738DD" w:rsidRPr="0062370B">
              <w:rPr>
                <w:rFonts w:ascii="宋体" w:eastAsia="宋体" w:hAnsi="宋体" w:cs="Arial" w:hint="eastAsia"/>
                <w:sz w:val="16"/>
                <w:szCs w:val="16"/>
                <w:lang w:eastAsia="zh-CN"/>
              </w:rPr>
              <w:t>涵盖所识别的良好做法</w:t>
            </w:r>
            <w:r w:rsidR="002D1F70" w:rsidRPr="0062370B">
              <w:rPr>
                <w:rFonts w:ascii="宋体" w:eastAsia="宋体" w:hAnsi="宋体" w:cs="Arial" w:hint="eastAsia"/>
                <w:sz w:val="16"/>
                <w:szCs w:val="16"/>
                <w:lang w:eastAsia="zh-CN"/>
              </w:rPr>
              <w:t>，因此</w:t>
            </w:r>
            <w:r w:rsidR="004D5923" w:rsidRPr="0062370B">
              <w:rPr>
                <w:rStyle w:val="Hyperlink"/>
                <w:rFonts w:eastAsia="宋体" w:cs="Arial"/>
                <w:color w:val="000000" w:themeColor="text1"/>
                <w:sz w:val="16"/>
                <w:szCs w:val="16"/>
                <w:lang w:eastAsia="zh-CN"/>
              </w:rPr>
              <w:t>选择其他</w:t>
            </w:r>
            <w:r w:rsidR="00BD5385" w:rsidRPr="0062370B">
              <w:rPr>
                <w:rStyle w:val="Hyperlink"/>
                <w:rFonts w:eastAsia="宋体" w:cs="Arial"/>
                <w:color w:val="000000" w:themeColor="text1"/>
                <w:sz w:val="16"/>
                <w:szCs w:val="16"/>
                <w:lang w:eastAsia="zh-CN"/>
              </w:rPr>
              <w:t>E</w:t>
            </w:r>
            <w:r w:rsidR="004D5923" w:rsidRPr="0062370B">
              <w:rPr>
                <w:rStyle w:val="Hyperlink"/>
                <w:rFonts w:eastAsia="宋体" w:cs="Arial"/>
                <w:color w:val="000000" w:themeColor="text1"/>
                <w:sz w:val="16"/>
                <w:szCs w:val="16"/>
                <w:lang w:eastAsia="zh-CN"/>
              </w:rPr>
              <w:t>将不计入评分。</w:t>
            </w:r>
          </w:p>
        </w:tc>
      </w:tr>
      <w:tr w:rsidR="004D5923" w:rsidRPr="0062370B" w14:paraId="73D5FE1B" w14:textId="77777777">
        <w:trPr>
          <w:trHeight w:val="300"/>
        </w:trPr>
        <w:tc>
          <w:tcPr>
            <w:tcW w:w="1841" w:type="dxa"/>
            <w:shd w:val="clear" w:color="auto" w:fill="auto"/>
            <w:vAlign w:val="center"/>
          </w:tcPr>
          <w:p w14:paraId="0FC5E818"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43" w:type="dxa"/>
            <w:gridSpan w:val="5"/>
            <w:shd w:val="clear" w:color="auto" w:fill="auto"/>
            <w:vAlign w:val="center"/>
          </w:tcPr>
          <w:p w14:paraId="3665A0C9" w14:textId="1A2F98EB" w:rsidR="004D5923" w:rsidRPr="0062370B" w:rsidRDefault="000B58F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73824FC3"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397"/>
        <w:gridCol w:w="281"/>
        <w:gridCol w:w="1985"/>
        <w:gridCol w:w="1986"/>
      </w:tblGrid>
      <w:tr w:rsidR="004D5923" w:rsidRPr="0062370B" w14:paraId="4522FAB3" w14:textId="77777777">
        <w:trPr>
          <w:trHeight w:val="367"/>
        </w:trPr>
        <w:tc>
          <w:tcPr>
            <w:tcW w:w="1841" w:type="dxa"/>
            <w:vMerge w:val="restart"/>
            <w:shd w:val="clear" w:color="auto" w:fill="DFF5F9"/>
            <w:vAlign w:val="center"/>
            <w:hideMark/>
          </w:tcPr>
          <w:p w14:paraId="693AD2B7" w14:textId="77777777" w:rsidR="004D5923" w:rsidRPr="0062370B" w:rsidRDefault="004D5923">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10B29F75" w14:textId="77777777" w:rsidR="004D5923" w:rsidRPr="0062370B" w:rsidRDefault="004D5923">
            <w:pPr>
              <w:spacing w:line="240" w:lineRule="auto"/>
              <w:jc w:val="center"/>
              <w:textAlignment w:val="baseline"/>
              <w:rPr>
                <w:rFonts w:eastAsia="宋体" w:cs="Arial"/>
                <w:b/>
                <w:sz w:val="14"/>
                <w:szCs w:val="14"/>
                <w:lang w:eastAsia="en-GB"/>
              </w:rPr>
            </w:pPr>
          </w:p>
          <w:p w14:paraId="2F9C1157" w14:textId="77777777" w:rsidR="004D5923" w:rsidRPr="0062370B" w:rsidRDefault="004D5923">
            <w:pPr>
              <w:pStyle w:val="Indicatorsubsection"/>
              <w:rPr>
                <w:rFonts w:eastAsia="宋体"/>
                <w:sz w:val="18"/>
                <w:szCs w:val="18"/>
                <w:lang w:val="en-GB"/>
              </w:rPr>
            </w:pPr>
            <w:bookmarkStart w:id="63" w:name="_Toc133243184"/>
            <w:r w:rsidRPr="0062370B">
              <w:rPr>
                <w:rFonts w:eastAsia="宋体"/>
                <w:lang w:val="en-GB"/>
              </w:rPr>
              <w:t>PGS 39.2</w:t>
            </w:r>
            <w:bookmarkEnd w:id="63"/>
          </w:p>
        </w:tc>
        <w:tc>
          <w:tcPr>
            <w:tcW w:w="1559" w:type="dxa"/>
            <w:shd w:val="clear" w:color="auto" w:fill="DFF5F9"/>
            <w:vAlign w:val="center"/>
            <w:hideMark/>
          </w:tcPr>
          <w:p w14:paraId="1151F52C"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1037662A" w14:textId="77777777" w:rsidR="004D5923" w:rsidRPr="0062370B" w:rsidRDefault="004D5923">
            <w:pPr>
              <w:spacing w:line="240" w:lineRule="auto"/>
              <w:textAlignment w:val="baseline"/>
              <w:rPr>
                <w:rFonts w:eastAsia="宋体" w:cs="Arial"/>
                <w:sz w:val="14"/>
                <w:szCs w:val="14"/>
                <w:lang w:eastAsia="en-GB"/>
              </w:rPr>
            </w:pPr>
            <w:r w:rsidRPr="0062370B">
              <w:rPr>
                <w:rFonts w:eastAsia="宋体" w:cs="Arial"/>
                <w:b/>
                <w:bCs/>
                <w:sz w:val="22"/>
                <w:szCs w:val="22"/>
              </w:rPr>
              <w:t>PGS 39</w:t>
            </w:r>
          </w:p>
        </w:tc>
        <w:tc>
          <w:tcPr>
            <w:tcW w:w="4678" w:type="dxa"/>
            <w:gridSpan w:val="2"/>
            <w:vMerge w:val="restart"/>
            <w:shd w:val="clear" w:color="auto" w:fill="DFF5F9"/>
            <w:vAlign w:val="center"/>
          </w:tcPr>
          <w:p w14:paraId="3857102E" w14:textId="77777777" w:rsidR="004D5923" w:rsidRPr="0062370B" w:rsidRDefault="004D5923">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7F149404" w14:textId="77777777" w:rsidR="004D5923" w:rsidRPr="0062370B" w:rsidRDefault="004D5923">
            <w:pPr>
              <w:spacing w:line="240" w:lineRule="auto"/>
              <w:jc w:val="center"/>
              <w:textAlignment w:val="baseline"/>
              <w:rPr>
                <w:rFonts w:eastAsia="宋体" w:cs="Arial"/>
                <w:sz w:val="14"/>
                <w:szCs w:val="14"/>
                <w:lang w:eastAsia="zh-CN"/>
              </w:rPr>
            </w:pPr>
          </w:p>
          <w:p w14:paraId="537F5F74" w14:textId="35829280" w:rsidR="004D5923" w:rsidRPr="0062370B" w:rsidRDefault="004D5923">
            <w:pPr>
              <w:jc w:val="center"/>
              <w:rPr>
                <w:rFonts w:eastAsia="宋体" w:cs="Arial"/>
                <w:sz w:val="18"/>
                <w:szCs w:val="18"/>
                <w:lang w:eastAsia="zh-CN"/>
              </w:rPr>
            </w:pPr>
            <w:r w:rsidRPr="0062370B">
              <w:rPr>
                <w:rFonts w:eastAsia="宋体" w:cs="Arial" w:hint="eastAsia"/>
                <w:b/>
                <w:bCs/>
                <w:sz w:val="22"/>
                <w:szCs w:val="22"/>
                <w:lang w:eastAsia="zh-CN"/>
              </w:rPr>
              <w:t>尽责</w:t>
            </w:r>
            <w:r w:rsidRPr="0062370B">
              <w:rPr>
                <w:rFonts w:eastAsia="宋体" w:cs="Arial"/>
                <w:b/>
                <w:bCs/>
                <w:sz w:val="22"/>
                <w:szCs w:val="22"/>
                <w:lang w:eastAsia="zh-CN"/>
              </w:rPr>
              <w:t>管理</w:t>
            </w:r>
            <w:r w:rsidRPr="0062370B">
              <w:rPr>
                <w:rFonts w:eastAsia="宋体" w:cs="Arial" w:hint="eastAsia"/>
                <w:b/>
                <w:bCs/>
                <w:sz w:val="22"/>
                <w:szCs w:val="22"/>
                <w:lang w:eastAsia="zh-CN"/>
              </w:rPr>
              <w:t>：</w:t>
            </w:r>
            <w:r w:rsidR="00842C84" w:rsidRPr="0062370B">
              <w:rPr>
                <w:rFonts w:eastAsia="宋体" w:cs="Arial" w:hint="eastAsia"/>
                <w:b/>
                <w:bCs/>
                <w:sz w:val="22"/>
                <w:szCs w:val="22"/>
                <w:lang w:eastAsia="zh-CN"/>
              </w:rPr>
              <w:t>参与</w:t>
            </w:r>
            <w:r w:rsidRPr="0062370B">
              <w:rPr>
                <w:rFonts w:eastAsia="宋体" w:cs="Arial"/>
                <w:b/>
                <w:bCs/>
                <w:sz w:val="22"/>
                <w:szCs w:val="22"/>
                <w:lang w:eastAsia="zh-CN"/>
              </w:rPr>
              <w:t>政策制定者</w:t>
            </w:r>
          </w:p>
        </w:tc>
        <w:tc>
          <w:tcPr>
            <w:tcW w:w="1985" w:type="dxa"/>
            <w:vMerge w:val="restart"/>
            <w:shd w:val="clear" w:color="auto" w:fill="DFF5F9"/>
            <w:vAlign w:val="center"/>
            <w:hideMark/>
          </w:tcPr>
          <w:p w14:paraId="587DC4AC" w14:textId="77777777" w:rsidR="004D5923" w:rsidRPr="0062370B" w:rsidRDefault="004D5923">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6BEEEB06" w14:textId="77777777" w:rsidR="004D5923" w:rsidRPr="0062370B" w:rsidRDefault="004D5923">
            <w:pPr>
              <w:spacing w:line="240" w:lineRule="auto"/>
              <w:jc w:val="center"/>
              <w:textAlignment w:val="baseline"/>
              <w:rPr>
                <w:rFonts w:eastAsia="宋体" w:cs="Arial"/>
                <w:b/>
                <w:bCs/>
                <w:sz w:val="14"/>
                <w:szCs w:val="14"/>
                <w:lang w:eastAsia="en-GB"/>
              </w:rPr>
            </w:pPr>
          </w:p>
          <w:p w14:paraId="47BB3EA3" w14:textId="77777777" w:rsidR="004D5923" w:rsidRPr="0062370B" w:rsidRDefault="004D5923">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86" w:type="dxa"/>
            <w:vMerge w:val="restart"/>
            <w:shd w:val="clear" w:color="auto" w:fill="00B0F0"/>
            <w:tcMar>
              <w:top w:w="113" w:type="dxa"/>
              <w:left w:w="113" w:type="dxa"/>
              <w:bottom w:w="113" w:type="dxa"/>
              <w:right w:w="113" w:type="dxa"/>
            </w:tcMar>
            <w:vAlign w:val="center"/>
            <w:hideMark/>
          </w:tcPr>
          <w:p w14:paraId="755EDDFC"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53770687"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p w14:paraId="18425E29" w14:textId="77777777" w:rsidR="004D5923" w:rsidRPr="0062370B" w:rsidRDefault="004D5923">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4D5923" w:rsidRPr="0062370B" w14:paraId="5FD25F62" w14:textId="77777777">
        <w:trPr>
          <w:trHeight w:val="367"/>
        </w:trPr>
        <w:tc>
          <w:tcPr>
            <w:tcW w:w="1841" w:type="dxa"/>
            <w:vMerge/>
            <w:shd w:val="clear" w:color="auto" w:fill="DFF5F9"/>
            <w:vAlign w:val="center"/>
          </w:tcPr>
          <w:p w14:paraId="69F87A85" w14:textId="77777777" w:rsidR="004D5923" w:rsidRPr="0062370B" w:rsidRDefault="004D5923">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7C8123D1"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01481186" w14:textId="77777777" w:rsidR="004D5923" w:rsidRPr="0062370B" w:rsidRDefault="004D5923">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shd w:val="clear" w:color="auto" w:fill="DFF5F9"/>
            <w:vAlign w:val="center"/>
          </w:tcPr>
          <w:p w14:paraId="44D4FA40" w14:textId="77777777" w:rsidR="004D5923" w:rsidRPr="0062370B" w:rsidRDefault="004D5923">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39914869" w14:textId="77777777" w:rsidR="004D5923" w:rsidRPr="0062370B" w:rsidRDefault="004D5923">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1593BD50" w14:textId="77777777" w:rsidR="004D5923" w:rsidRPr="0062370B" w:rsidRDefault="004D5923">
            <w:pPr>
              <w:spacing w:line="240" w:lineRule="auto"/>
              <w:jc w:val="center"/>
              <w:textAlignment w:val="baseline"/>
              <w:rPr>
                <w:rFonts w:eastAsia="宋体" w:cs="Arial"/>
                <w:b/>
                <w:bCs/>
                <w:color w:val="FFFFFF" w:themeColor="background1"/>
                <w:sz w:val="14"/>
                <w:szCs w:val="14"/>
                <w:lang w:eastAsia="en-GB"/>
              </w:rPr>
            </w:pPr>
          </w:p>
        </w:tc>
      </w:tr>
      <w:tr w:rsidR="004D5923" w:rsidRPr="0062370B" w14:paraId="7781FFB2"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4A20AB8" w14:textId="0E9D20E2" w:rsidR="004D5923" w:rsidRPr="0062370B" w:rsidRDefault="004D5923">
            <w:pPr>
              <w:spacing w:line="276" w:lineRule="auto"/>
              <w:textAlignment w:val="baseline"/>
              <w:rPr>
                <w:rFonts w:eastAsia="宋体" w:cs="Arial"/>
                <w:b/>
                <w:lang w:eastAsia="zh-CN"/>
              </w:rPr>
            </w:pP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，贵机构是否公开披露</w:t>
            </w:r>
            <w:r w:rsidRPr="0062370B">
              <w:rPr>
                <w:rFonts w:eastAsia="宋体" w:cs="Arial" w:hint="eastAsia"/>
                <w:b/>
                <w:lang w:eastAsia="zh-CN"/>
              </w:rPr>
              <w:t>在负责任投资</w:t>
            </w:r>
            <w:r w:rsidR="0087754D" w:rsidRPr="0062370B">
              <w:rPr>
                <w:rFonts w:eastAsia="宋体" w:cs="Arial" w:hint="eastAsia"/>
                <w:b/>
                <w:lang w:eastAsia="zh-CN"/>
              </w:rPr>
              <w:t>方法</w:t>
            </w:r>
            <w:r w:rsidRPr="0062370B">
              <w:rPr>
                <w:rFonts w:eastAsia="宋体" w:cs="Arial" w:hint="eastAsia"/>
                <w:b/>
                <w:lang w:eastAsia="zh-CN"/>
              </w:rPr>
              <w:t>中</w:t>
            </w:r>
            <w:r w:rsidR="00A735C8" w:rsidRPr="0062370B">
              <w:rPr>
                <w:rFonts w:eastAsia="宋体" w:cs="Arial" w:hint="eastAsia"/>
                <w:b/>
                <w:lang w:eastAsia="zh-CN"/>
              </w:rPr>
              <w:t>参与</w:t>
            </w:r>
            <w:r w:rsidRPr="0062370B">
              <w:rPr>
                <w:rFonts w:eastAsia="宋体" w:cs="Arial"/>
                <w:b/>
                <w:lang w:eastAsia="zh-CN"/>
              </w:rPr>
              <w:t>政策制定者</w:t>
            </w:r>
            <w:r w:rsidRPr="0062370B">
              <w:rPr>
                <w:rFonts w:eastAsia="宋体" w:cs="Arial" w:hint="eastAsia"/>
                <w:b/>
                <w:lang w:eastAsia="zh-CN"/>
              </w:rPr>
              <w:t>（</w:t>
            </w:r>
            <w:r w:rsidRPr="0062370B">
              <w:rPr>
                <w:rFonts w:eastAsia="宋体" w:cs="Arial"/>
                <w:b/>
                <w:lang w:eastAsia="zh-CN"/>
              </w:rPr>
              <w:t>包括通过</w:t>
            </w:r>
            <w:hyperlink r:id="rId296" w:history="1">
              <w:r w:rsidRPr="0062370B">
                <w:rPr>
                  <w:rStyle w:val="Hyperlink"/>
                  <w:rFonts w:eastAsia="宋体" w:cs="Arial"/>
                  <w:b/>
                  <w:lang w:eastAsia="zh-CN"/>
                </w:rPr>
                <w:t>外部投资管理人</w:t>
              </w:r>
            </w:hyperlink>
            <w:r w:rsidRPr="0062370B">
              <w:rPr>
                <w:rFonts w:eastAsia="宋体" w:cs="Arial"/>
                <w:b/>
                <w:lang w:eastAsia="zh-CN"/>
              </w:rPr>
              <w:t>或</w:t>
            </w:r>
            <w:hyperlink r:id="rId297" w:history="1">
              <w:r w:rsidRPr="0062370B">
                <w:rPr>
                  <w:rStyle w:val="Hyperlink"/>
                  <w:rFonts w:eastAsia="宋体" w:cs="Arial"/>
                  <w:b/>
                  <w:lang w:eastAsia="zh-CN"/>
                </w:rPr>
                <w:t>服务商</w:t>
              </w:r>
            </w:hyperlink>
            <w:r w:rsidRPr="0062370B">
              <w:rPr>
                <w:rFonts w:eastAsia="宋体" w:cs="Arial" w:hint="eastAsia"/>
                <w:b/>
                <w:lang w:eastAsia="zh-CN"/>
              </w:rPr>
              <w:t>开展的参与）的</w:t>
            </w:r>
            <w:r w:rsidR="00461D55" w:rsidRPr="0062370B">
              <w:rPr>
                <w:rFonts w:eastAsia="宋体" w:cs="Arial" w:hint="eastAsia"/>
                <w:b/>
                <w:lang w:eastAsia="zh-CN"/>
              </w:rPr>
              <w:t>详情</w:t>
            </w:r>
            <w:r w:rsidRPr="0062370B">
              <w:rPr>
                <w:rFonts w:eastAsia="宋体" w:cs="Arial" w:hint="eastAsia"/>
                <w:b/>
                <w:lang w:eastAsia="zh-CN"/>
              </w:rPr>
              <w:t>？</w:t>
            </w:r>
          </w:p>
        </w:tc>
      </w:tr>
      <w:tr w:rsidR="004D5923" w:rsidRPr="0062370B" w14:paraId="18A34841"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13B3B1C" w14:textId="1407AF5C" w:rsidR="004D5923" w:rsidRPr="0062370B" w:rsidRDefault="004D5923">
            <w:pPr>
              <w:numPr>
                <w:ilvl w:val="0"/>
                <w:numId w:val="24"/>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我们公开披露所有</w:t>
            </w:r>
            <w:r w:rsidR="00927C54" w:rsidRPr="0062370B">
              <w:rPr>
                <w:rFonts w:eastAsia="宋体" w:cs="Arial" w:hint="eastAsia"/>
                <w:szCs w:val="16"/>
                <w:lang w:eastAsia="zh-CN"/>
              </w:rPr>
              <w:t>的</w:t>
            </w:r>
            <w:r w:rsidRPr="0062370B">
              <w:rPr>
                <w:rFonts w:eastAsia="宋体" w:cs="Arial"/>
                <w:szCs w:val="16"/>
                <w:lang w:eastAsia="zh-CN"/>
              </w:rPr>
              <w:t>政策立场</w:t>
            </w:r>
          </w:p>
          <w:p w14:paraId="68578D4B" w14:textId="77777777" w:rsidR="004D5923" w:rsidRPr="0062370B" w:rsidRDefault="004D5923">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Pr="0062370B">
              <w:rPr>
                <w:rFonts w:eastAsia="宋体" w:cs="Arial" w:hint="eastAsia"/>
                <w:szCs w:val="16"/>
                <w:lang w:eastAsia="zh-CN"/>
              </w:rPr>
              <w:t>：</w:t>
            </w:r>
            <w:r w:rsidRPr="0062370B">
              <w:rPr>
                <w:rFonts w:eastAsia="宋体" w:cs="Arial"/>
                <w:szCs w:val="16"/>
                <w:lang w:eastAsia="en-GB"/>
              </w:rPr>
              <w:t>_______</w:t>
            </w:r>
          </w:p>
          <w:p w14:paraId="01D45436" w14:textId="08CD3B09" w:rsidR="004D5923" w:rsidRPr="0062370B" w:rsidRDefault="004D5923">
            <w:pPr>
              <w:numPr>
                <w:ilvl w:val="0"/>
                <w:numId w:val="24"/>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我们公开披露</w:t>
            </w:r>
            <w:r w:rsidR="00635DE3" w:rsidRPr="0062370B">
              <w:rPr>
                <w:rFonts w:eastAsia="宋体" w:cs="Arial" w:hint="eastAsia"/>
                <w:szCs w:val="16"/>
                <w:lang w:eastAsia="zh-CN"/>
              </w:rPr>
              <w:t>参与</w:t>
            </w:r>
            <w:r w:rsidR="00461D55" w:rsidRPr="0062370B">
              <w:rPr>
                <w:rFonts w:eastAsia="宋体" w:cs="Arial"/>
                <w:lang w:eastAsia="zh-CN"/>
              </w:rPr>
              <w:t>政策制定</w:t>
            </w:r>
            <w:r w:rsidRPr="0062370B">
              <w:rPr>
                <w:rFonts w:eastAsia="宋体" w:cs="Arial"/>
                <w:szCs w:val="16"/>
                <w:lang w:eastAsia="zh-CN"/>
              </w:rPr>
              <w:t>者的</w:t>
            </w:r>
            <w:r w:rsidR="00461D55" w:rsidRPr="0062370B">
              <w:rPr>
                <w:rFonts w:eastAsia="宋体" w:cs="Arial"/>
                <w:szCs w:val="16"/>
                <w:lang w:eastAsia="zh-CN"/>
              </w:rPr>
              <w:t>详情</w:t>
            </w:r>
          </w:p>
          <w:p w14:paraId="49AF468D" w14:textId="77777777" w:rsidR="004D5923" w:rsidRPr="0062370B" w:rsidRDefault="004D5923">
            <w:pPr>
              <w:spacing w:line="276" w:lineRule="auto"/>
              <w:ind w:left="360"/>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Pr="0062370B">
              <w:rPr>
                <w:rFonts w:eastAsia="宋体" w:cs="Arial" w:hint="eastAsia"/>
                <w:szCs w:val="16"/>
                <w:lang w:eastAsia="zh-CN"/>
              </w:rPr>
              <w:t>：</w:t>
            </w:r>
            <w:r w:rsidRPr="0062370B">
              <w:rPr>
                <w:rFonts w:eastAsia="宋体" w:cs="Arial"/>
                <w:szCs w:val="16"/>
                <w:lang w:eastAsia="en-GB"/>
              </w:rPr>
              <w:t>_______</w:t>
            </w:r>
          </w:p>
          <w:p w14:paraId="64326C22" w14:textId="40803632" w:rsidR="004D5923" w:rsidRPr="0062370B" w:rsidRDefault="004D5923">
            <w:pPr>
              <w:numPr>
                <w:ilvl w:val="0"/>
                <w:numId w:val="29"/>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hint="eastAsia"/>
                <w:szCs w:val="16"/>
                <w:lang w:eastAsia="zh-CN"/>
              </w:rPr>
              <w:t>否</w:t>
            </w:r>
            <w:r w:rsidRPr="0062370B">
              <w:rPr>
                <w:rFonts w:eastAsia="宋体" w:cs="Arial"/>
                <w:szCs w:val="16"/>
                <w:lang w:eastAsia="zh-CN"/>
              </w:rPr>
              <w:t>，</w:t>
            </w:r>
            <w:r w:rsidR="00461D55" w:rsidRPr="0062370B">
              <w:rPr>
                <w:rFonts w:eastAsia="宋体" w:cs="Arial"/>
                <w:szCs w:val="16"/>
                <w:lang w:eastAsia="zh-CN"/>
              </w:rPr>
              <w:t>在</w:t>
            </w:r>
            <w:r w:rsidR="00957B4B" w:rsidRPr="0062370B">
              <w:rPr>
                <w:rFonts w:eastAsia="宋体" w:cs="Arial" w:hint="eastAsia"/>
                <w:szCs w:val="16"/>
                <w:lang w:eastAsia="zh-CN"/>
              </w:rPr>
              <w:t>报告年度</w:t>
            </w:r>
            <w:r w:rsidR="00461D55" w:rsidRPr="0062370B">
              <w:rPr>
                <w:rFonts w:eastAsia="宋体" w:cs="Arial" w:hint="eastAsia"/>
                <w:szCs w:val="16"/>
                <w:lang w:eastAsia="zh-CN"/>
              </w:rPr>
              <w:t>，</w:t>
            </w:r>
            <w:r w:rsidRPr="0062370B">
              <w:rPr>
                <w:rFonts w:eastAsia="宋体" w:cs="Arial"/>
                <w:szCs w:val="16"/>
                <w:lang w:eastAsia="zh-CN"/>
              </w:rPr>
              <w:t>我们</w:t>
            </w:r>
            <w:r w:rsidRPr="0062370B">
              <w:rPr>
                <w:rFonts w:eastAsia="宋体" w:cs="Arial" w:hint="eastAsia"/>
                <w:szCs w:val="16"/>
                <w:lang w:eastAsia="zh-CN"/>
              </w:rPr>
              <w:t>未</w:t>
            </w:r>
            <w:r w:rsidRPr="0062370B">
              <w:rPr>
                <w:rFonts w:eastAsia="宋体" w:cs="Arial"/>
                <w:szCs w:val="16"/>
                <w:lang w:eastAsia="zh-CN"/>
              </w:rPr>
              <w:t>公开披露</w:t>
            </w:r>
            <w:r w:rsidRPr="0062370B">
              <w:rPr>
                <w:rFonts w:eastAsia="宋体" w:cs="Arial" w:hint="eastAsia"/>
                <w:szCs w:val="16"/>
                <w:lang w:eastAsia="zh-CN"/>
              </w:rPr>
              <w:t>在负责任投资</w:t>
            </w:r>
            <w:r w:rsidR="0087754D" w:rsidRPr="0062370B">
              <w:rPr>
                <w:rFonts w:eastAsia="宋体" w:cs="Arial" w:hint="eastAsia"/>
                <w:szCs w:val="16"/>
                <w:lang w:eastAsia="zh-CN"/>
              </w:rPr>
              <w:t>方法</w:t>
            </w:r>
            <w:r w:rsidRPr="0062370B">
              <w:rPr>
                <w:rFonts w:eastAsia="宋体" w:cs="Arial" w:hint="eastAsia"/>
                <w:szCs w:val="16"/>
                <w:lang w:eastAsia="zh-CN"/>
              </w:rPr>
              <w:t>中</w:t>
            </w:r>
            <w:r w:rsidR="00635DE3" w:rsidRPr="0062370B">
              <w:rPr>
                <w:rFonts w:eastAsia="宋体" w:cs="Arial" w:hint="eastAsia"/>
                <w:lang w:eastAsia="zh-CN"/>
              </w:rPr>
              <w:t>参与</w:t>
            </w:r>
            <w:r w:rsidRPr="0062370B">
              <w:rPr>
                <w:rFonts w:eastAsia="宋体" w:cs="Arial"/>
                <w:lang w:eastAsia="zh-CN"/>
              </w:rPr>
              <w:t>政策制定者</w:t>
            </w:r>
            <w:r w:rsidRPr="0062370B">
              <w:rPr>
                <w:rFonts w:eastAsia="宋体" w:cs="Arial"/>
                <w:szCs w:val="16"/>
                <w:lang w:eastAsia="zh-CN"/>
              </w:rPr>
              <w:t>的</w:t>
            </w:r>
            <w:r w:rsidR="00461D55" w:rsidRPr="0062370B">
              <w:rPr>
                <w:rFonts w:eastAsia="宋体" w:cs="Arial"/>
                <w:lang w:eastAsia="zh-CN"/>
              </w:rPr>
              <w:t>详情</w:t>
            </w:r>
          </w:p>
          <w:p w14:paraId="7D6B4E2E" w14:textId="77777777" w:rsidR="004D5923" w:rsidRPr="0062370B" w:rsidRDefault="004D5923">
            <w:pPr>
              <w:spacing w:line="276" w:lineRule="auto"/>
              <w:ind w:left="360"/>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______ [</w:t>
            </w:r>
            <w:r w:rsidRPr="0062370B">
              <w:rPr>
                <w:rFonts w:eastAsia="宋体" w:cs="Arial"/>
                <w:szCs w:val="16"/>
                <w:lang w:eastAsia="zh-CN"/>
              </w:rPr>
              <w:t>必填自由文本：中</w:t>
            </w:r>
            <w:r w:rsidRPr="0062370B">
              <w:rPr>
                <w:rFonts w:eastAsia="宋体" w:cs="Arial"/>
                <w:szCs w:val="16"/>
                <w:lang w:eastAsia="zh-CN"/>
              </w:rPr>
              <w:t>]</w:t>
            </w:r>
          </w:p>
        </w:tc>
      </w:tr>
      <w:tr w:rsidR="004D5923" w:rsidRPr="0062370B" w14:paraId="640B1102"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B179DBC" w14:textId="77777777" w:rsidR="004D5923" w:rsidRPr="0062370B" w:rsidRDefault="004D5923">
            <w:pPr>
              <w:spacing w:line="240" w:lineRule="auto"/>
              <w:jc w:val="center"/>
              <w:textAlignment w:val="baseline"/>
              <w:rPr>
                <w:rStyle w:val="Hyperlink"/>
                <w:rFonts w:eastAsia="宋体" w:cs="Arial"/>
                <w:sz w:val="16"/>
                <w:szCs w:val="16"/>
                <w:lang w:eastAsia="zh-CN"/>
              </w:rPr>
            </w:pPr>
          </w:p>
        </w:tc>
      </w:tr>
      <w:tr w:rsidR="004D5923" w:rsidRPr="0062370B" w14:paraId="4BAD9D9F" w14:textId="77777777">
        <w:trPr>
          <w:trHeight w:val="300"/>
        </w:trPr>
        <w:tc>
          <w:tcPr>
            <w:tcW w:w="14884" w:type="dxa"/>
            <w:gridSpan w:val="7"/>
            <w:shd w:val="clear" w:color="auto" w:fill="0070C0"/>
            <w:vAlign w:val="center"/>
          </w:tcPr>
          <w:p w14:paraId="17986028" w14:textId="77777777" w:rsidR="004D5923" w:rsidRPr="0062370B" w:rsidRDefault="004D5923">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4D5923" w:rsidRPr="0062370B" w14:paraId="597D3511" w14:textId="77777777">
        <w:trPr>
          <w:trHeight w:val="300"/>
        </w:trPr>
        <w:tc>
          <w:tcPr>
            <w:tcW w:w="1841" w:type="dxa"/>
            <w:shd w:val="clear" w:color="auto" w:fill="auto"/>
            <w:vAlign w:val="center"/>
          </w:tcPr>
          <w:p w14:paraId="5E84B45A" w14:textId="77777777" w:rsidR="004D5923" w:rsidRPr="0062370B" w:rsidRDefault="004D5923">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2407C780" w14:textId="11ABE346"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w:t>
            </w:r>
            <w:r w:rsidRPr="0062370B">
              <w:rPr>
                <w:rStyle w:val="Hyperlink"/>
                <w:rFonts w:eastAsia="宋体" w:cs="Arial"/>
                <w:color w:val="000000" w:themeColor="text1"/>
                <w:sz w:val="16"/>
                <w:szCs w:val="16"/>
                <w:lang w:eastAsia="zh-CN"/>
              </w:rPr>
              <w:t>评估签署方在负责任投资</w:t>
            </w:r>
            <w:r w:rsidR="0087754D" w:rsidRPr="0062370B">
              <w:rPr>
                <w:rStyle w:val="Hyperlink"/>
                <w:rFonts w:eastAsia="宋体" w:cs="Arial" w:hint="eastAsia"/>
                <w:color w:val="000000" w:themeColor="text1"/>
                <w:sz w:val="16"/>
                <w:szCs w:val="16"/>
                <w:lang w:eastAsia="zh-CN"/>
              </w:rPr>
              <w:t>方法</w:t>
            </w:r>
            <w:r w:rsidRPr="0062370B">
              <w:rPr>
                <w:rStyle w:val="Hyperlink"/>
                <w:rFonts w:eastAsia="宋体" w:cs="Arial" w:hint="eastAsia"/>
                <w:color w:val="000000" w:themeColor="text1"/>
                <w:sz w:val="16"/>
                <w:szCs w:val="16"/>
                <w:lang w:eastAsia="zh-CN"/>
              </w:rPr>
              <w:t>中</w:t>
            </w:r>
            <w:r w:rsidR="00635DE3"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政策制定者的透明度。每年披露</w:t>
            </w:r>
            <w:r w:rsidR="007E293C"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政策制定者的详情并以此作为</w:t>
            </w:r>
            <w:r w:rsidR="00F63385" w:rsidRPr="0062370B">
              <w:rPr>
                <w:rStyle w:val="Hyperlink"/>
                <w:rFonts w:eastAsia="宋体" w:cs="Arial" w:hint="eastAsia"/>
                <w:color w:val="000000" w:themeColor="text1"/>
                <w:sz w:val="16"/>
                <w:szCs w:val="16"/>
                <w:lang w:eastAsia="zh-CN"/>
              </w:rPr>
              <w:t>沟通</w:t>
            </w:r>
            <w:r w:rsidRPr="0062370B">
              <w:rPr>
                <w:rStyle w:val="Hyperlink"/>
                <w:rFonts w:eastAsia="宋体" w:cs="Arial"/>
                <w:color w:val="000000" w:themeColor="text1"/>
                <w:sz w:val="16"/>
                <w:szCs w:val="16"/>
                <w:lang w:eastAsia="zh-CN"/>
              </w:rPr>
              <w:t>平台，被认为是良好做法。</w:t>
            </w:r>
          </w:p>
        </w:tc>
      </w:tr>
      <w:tr w:rsidR="004D5923" w:rsidRPr="0062370B" w14:paraId="03B2F79D" w14:textId="77777777">
        <w:trPr>
          <w:trHeight w:val="300"/>
        </w:trPr>
        <w:tc>
          <w:tcPr>
            <w:tcW w:w="1841" w:type="dxa"/>
            <w:shd w:val="clear" w:color="auto" w:fill="auto"/>
            <w:vAlign w:val="center"/>
          </w:tcPr>
          <w:p w14:paraId="3369B687" w14:textId="77777777" w:rsidR="004D5923" w:rsidRPr="0062370B" w:rsidRDefault="004D5923">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798C1B5A" w14:textId="4F3B8264"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00771BE6" w:rsidRPr="0062370B">
              <w:rPr>
                <w:rStyle w:val="Hyperlink"/>
                <w:rFonts w:eastAsia="宋体" w:cs="Arial" w:hint="eastAsia"/>
                <w:color w:val="000000" w:themeColor="text1"/>
                <w:sz w:val="16"/>
                <w:szCs w:val="16"/>
                <w:lang w:eastAsia="zh-CN"/>
              </w:rPr>
              <w:t>“</w:t>
            </w:r>
            <w:r w:rsidR="007E293C" w:rsidRPr="0062370B">
              <w:rPr>
                <w:rStyle w:val="Hyperlink"/>
                <w:rFonts w:eastAsia="宋体" w:cs="Arial" w:hint="eastAsia"/>
                <w:color w:val="000000" w:themeColor="text1"/>
                <w:sz w:val="16"/>
                <w:szCs w:val="16"/>
                <w:lang w:eastAsia="zh-CN"/>
              </w:rPr>
              <w:t>参与</w:t>
            </w:r>
            <w:r w:rsidR="00771BE6" w:rsidRPr="0062370B">
              <w:rPr>
                <w:rStyle w:val="Hyperlink"/>
                <w:rFonts w:eastAsia="宋体" w:cs="Arial" w:hint="eastAsia"/>
                <w:color w:val="000000" w:themeColor="text1"/>
                <w:sz w:val="16"/>
                <w:szCs w:val="16"/>
                <w:lang w:eastAsia="zh-CN"/>
              </w:rPr>
              <w:t>政策制定者”</w:t>
            </w:r>
            <w:r w:rsidR="00771BE6" w:rsidRPr="0062370B">
              <w:rPr>
                <w:rStyle w:val="Hyperlink"/>
                <w:rFonts w:eastAsia="宋体" w:cs="Arial"/>
                <w:color w:val="000000" w:themeColor="text1"/>
                <w:sz w:val="16"/>
                <w:szCs w:val="16"/>
                <w:lang w:eastAsia="zh-CN"/>
              </w:rPr>
              <w:t>指投资者与监管机构或其他政策制定者直接或间接对话，</w:t>
            </w:r>
            <w:r w:rsidR="00771BE6" w:rsidRPr="0062370B">
              <w:rPr>
                <w:rStyle w:val="Hyperlink"/>
                <w:rFonts w:eastAsia="宋体" w:cs="Arial" w:hint="eastAsia"/>
                <w:color w:val="000000" w:themeColor="text1"/>
                <w:sz w:val="16"/>
                <w:szCs w:val="16"/>
                <w:lang w:eastAsia="zh-CN"/>
              </w:rPr>
              <w:t>以推动具体政策的制定。这些做法</w:t>
            </w:r>
            <w:r w:rsidR="00771BE6" w:rsidRPr="0062370B">
              <w:rPr>
                <w:rStyle w:val="Hyperlink"/>
                <w:rFonts w:eastAsia="宋体" w:cs="Arial"/>
                <w:color w:val="000000" w:themeColor="text1"/>
                <w:sz w:val="16"/>
                <w:szCs w:val="16"/>
                <w:lang w:eastAsia="zh-CN"/>
              </w:rPr>
              <w:t>可能包括</w:t>
            </w:r>
            <w:r w:rsidR="00771BE6" w:rsidRPr="0062370B">
              <w:rPr>
                <w:rStyle w:val="Hyperlink"/>
                <w:rFonts w:eastAsia="宋体" w:cs="Arial" w:hint="eastAsia"/>
                <w:color w:val="000000" w:themeColor="text1"/>
                <w:sz w:val="16"/>
                <w:szCs w:val="16"/>
                <w:lang w:eastAsia="zh-CN"/>
              </w:rPr>
              <w:t>参与签署公开信、</w:t>
            </w:r>
            <w:r w:rsidR="00771BE6" w:rsidRPr="0062370B">
              <w:rPr>
                <w:rStyle w:val="Hyperlink"/>
                <w:rFonts w:eastAsia="宋体" w:cs="Arial"/>
                <w:color w:val="000000" w:themeColor="text1"/>
                <w:sz w:val="16"/>
                <w:szCs w:val="16"/>
                <w:lang w:eastAsia="zh-CN"/>
              </w:rPr>
              <w:t>回应政策</w:t>
            </w:r>
            <w:r w:rsidR="007E293C" w:rsidRPr="0062370B">
              <w:rPr>
                <w:rStyle w:val="Hyperlink"/>
                <w:rFonts w:eastAsia="宋体" w:cs="Arial" w:hint="eastAsia"/>
                <w:color w:val="000000" w:themeColor="text1"/>
                <w:sz w:val="16"/>
                <w:szCs w:val="16"/>
                <w:lang w:eastAsia="zh-CN"/>
              </w:rPr>
              <w:t>意见征询</w:t>
            </w:r>
            <w:r w:rsidR="00771BE6" w:rsidRPr="0062370B">
              <w:rPr>
                <w:rStyle w:val="Hyperlink"/>
                <w:rFonts w:eastAsia="宋体" w:cs="Arial" w:hint="eastAsia"/>
                <w:color w:val="000000" w:themeColor="text1"/>
                <w:sz w:val="16"/>
                <w:szCs w:val="16"/>
                <w:lang w:eastAsia="zh-CN"/>
              </w:rPr>
              <w:t>、</w:t>
            </w:r>
            <w:r w:rsidR="00771BE6" w:rsidRPr="0062370B">
              <w:rPr>
                <w:rStyle w:val="Hyperlink"/>
                <w:rFonts w:eastAsia="宋体" w:cs="Arial"/>
                <w:color w:val="000000" w:themeColor="text1"/>
                <w:sz w:val="16"/>
                <w:szCs w:val="16"/>
                <w:lang w:eastAsia="zh-CN"/>
              </w:rPr>
              <w:t>通过政府或监管机构支持的工作组提供技术</w:t>
            </w:r>
            <w:r w:rsidR="00771BE6" w:rsidRPr="0062370B">
              <w:rPr>
                <w:rStyle w:val="Hyperlink"/>
                <w:rFonts w:eastAsia="宋体" w:cs="Arial" w:hint="eastAsia"/>
                <w:color w:val="000000" w:themeColor="text1"/>
                <w:sz w:val="16"/>
                <w:szCs w:val="16"/>
                <w:lang w:eastAsia="zh-CN"/>
              </w:rPr>
              <w:t>意见、</w:t>
            </w:r>
            <w:r w:rsidR="00771BE6" w:rsidRPr="0062370B">
              <w:rPr>
                <w:rStyle w:val="Hyperlink"/>
                <w:rFonts w:eastAsia="宋体" w:cs="Arial"/>
                <w:color w:val="000000" w:themeColor="text1"/>
                <w:sz w:val="16"/>
                <w:szCs w:val="16"/>
                <w:lang w:eastAsia="zh-CN"/>
              </w:rPr>
              <w:t>投资者主动</w:t>
            </w:r>
            <w:r w:rsidR="007E293C" w:rsidRPr="0062370B">
              <w:rPr>
                <w:rStyle w:val="Hyperlink"/>
                <w:rFonts w:eastAsia="宋体" w:cs="Arial" w:hint="eastAsia"/>
                <w:color w:val="000000" w:themeColor="text1"/>
                <w:sz w:val="16"/>
                <w:szCs w:val="16"/>
                <w:lang w:eastAsia="zh-CN"/>
              </w:rPr>
              <w:t>参与</w:t>
            </w:r>
            <w:r w:rsidR="00771BE6" w:rsidRPr="0062370B">
              <w:rPr>
                <w:rStyle w:val="Hyperlink"/>
                <w:rFonts w:eastAsia="宋体" w:cs="Arial" w:hint="eastAsia"/>
                <w:color w:val="000000" w:themeColor="text1"/>
                <w:sz w:val="16"/>
                <w:szCs w:val="16"/>
                <w:lang w:eastAsia="zh-CN"/>
              </w:rPr>
              <w:t>政策制定者</w:t>
            </w:r>
            <w:r w:rsidR="00771BE6" w:rsidRPr="0062370B">
              <w:rPr>
                <w:rStyle w:val="Hyperlink"/>
                <w:rFonts w:eastAsia="宋体" w:cs="Arial"/>
                <w:color w:val="000000" w:themeColor="text1"/>
                <w:sz w:val="16"/>
                <w:szCs w:val="16"/>
                <w:lang w:eastAsia="zh-CN"/>
              </w:rPr>
              <w:t>，或以其他方式为政策</w:t>
            </w:r>
            <w:r w:rsidR="00771BE6" w:rsidRPr="0062370B">
              <w:rPr>
                <w:rStyle w:val="Hyperlink"/>
                <w:rFonts w:eastAsia="宋体" w:cs="Arial" w:hint="eastAsia"/>
                <w:color w:val="000000" w:themeColor="text1"/>
                <w:sz w:val="16"/>
                <w:szCs w:val="16"/>
                <w:lang w:eastAsia="zh-CN"/>
              </w:rPr>
              <w:t>制定</w:t>
            </w:r>
            <w:r w:rsidR="00771BE6" w:rsidRPr="0062370B">
              <w:rPr>
                <w:rStyle w:val="Hyperlink"/>
                <w:rFonts w:eastAsia="宋体" w:cs="Arial"/>
                <w:color w:val="000000" w:themeColor="text1"/>
                <w:sz w:val="16"/>
                <w:szCs w:val="16"/>
                <w:lang w:eastAsia="zh-CN"/>
              </w:rPr>
              <w:t>提供</w:t>
            </w:r>
            <w:r w:rsidR="00771BE6" w:rsidRPr="0062370B">
              <w:rPr>
                <w:rStyle w:val="Hyperlink"/>
                <w:rFonts w:eastAsia="宋体" w:cs="Arial" w:hint="eastAsia"/>
                <w:color w:val="000000" w:themeColor="text1"/>
                <w:sz w:val="16"/>
                <w:szCs w:val="16"/>
                <w:lang w:eastAsia="zh-CN"/>
              </w:rPr>
              <w:t>意见</w:t>
            </w:r>
            <w:r w:rsidR="00771BE6" w:rsidRPr="0062370B">
              <w:rPr>
                <w:rStyle w:val="Hyperlink"/>
                <w:rFonts w:eastAsia="宋体" w:cs="Arial"/>
                <w:color w:val="000000" w:themeColor="text1"/>
                <w:sz w:val="16"/>
                <w:szCs w:val="16"/>
                <w:lang w:eastAsia="zh-CN"/>
              </w:rPr>
              <w:t>。</w:t>
            </w:r>
            <w:r w:rsidR="00771BE6" w:rsidRPr="0062370B">
              <w:rPr>
                <w:rStyle w:val="Hyperlink"/>
                <w:rFonts w:eastAsia="宋体" w:cs="Arial" w:hint="eastAsia"/>
                <w:color w:val="000000" w:themeColor="text1"/>
                <w:sz w:val="16"/>
                <w:szCs w:val="16"/>
                <w:lang w:eastAsia="zh-CN"/>
              </w:rPr>
              <w:t>对政策制定者的参与可单独开展，或与其他投资者协作开展，</w:t>
            </w:r>
            <w:r w:rsidR="00771BE6" w:rsidRPr="0062370B">
              <w:rPr>
                <w:rStyle w:val="Hyperlink"/>
                <w:rFonts w:eastAsia="宋体" w:cs="Arial"/>
                <w:color w:val="000000" w:themeColor="text1"/>
                <w:sz w:val="16"/>
                <w:szCs w:val="16"/>
                <w:lang w:eastAsia="zh-CN"/>
              </w:rPr>
              <w:t>也可</w:t>
            </w:r>
            <w:r w:rsidR="00771BE6" w:rsidRPr="0062370B">
              <w:rPr>
                <w:rStyle w:val="Hyperlink"/>
                <w:rFonts w:eastAsia="宋体" w:cs="Arial" w:hint="eastAsia"/>
                <w:color w:val="000000" w:themeColor="text1"/>
                <w:sz w:val="16"/>
                <w:szCs w:val="16"/>
                <w:lang w:eastAsia="zh-CN"/>
              </w:rPr>
              <w:t>由</w:t>
            </w:r>
            <w:r w:rsidR="00771BE6" w:rsidRPr="0062370B">
              <w:rPr>
                <w:rStyle w:val="Hyperlink"/>
                <w:rFonts w:eastAsia="宋体" w:cs="Arial"/>
                <w:color w:val="000000" w:themeColor="text1"/>
                <w:sz w:val="16"/>
                <w:szCs w:val="16"/>
                <w:lang w:eastAsia="zh-CN"/>
              </w:rPr>
              <w:t>第三方组织</w:t>
            </w:r>
            <w:r w:rsidR="00771BE6" w:rsidRPr="0062370B">
              <w:rPr>
                <w:rStyle w:val="Hyperlink"/>
                <w:rFonts w:eastAsia="宋体" w:cs="Arial" w:hint="eastAsia"/>
                <w:color w:val="000000" w:themeColor="text1"/>
                <w:sz w:val="16"/>
                <w:szCs w:val="16"/>
                <w:lang w:eastAsia="zh-CN"/>
              </w:rPr>
              <w:t>（</w:t>
            </w:r>
            <w:r w:rsidR="00771BE6" w:rsidRPr="0062370B">
              <w:rPr>
                <w:rStyle w:val="Hyperlink"/>
                <w:rFonts w:eastAsia="宋体" w:cs="Arial"/>
                <w:color w:val="000000" w:themeColor="text1"/>
                <w:sz w:val="16"/>
                <w:szCs w:val="16"/>
                <w:lang w:eastAsia="zh-CN"/>
              </w:rPr>
              <w:t>如行业协会、</w:t>
            </w:r>
            <w:r w:rsidR="00771BE6" w:rsidRPr="0062370B">
              <w:rPr>
                <w:rStyle w:val="Hyperlink"/>
                <w:rFonts w:eastAsia="宋体" w:cs="Arial" w:hint="eastAsia"/>
                <w:color w:val="000000" w:themeColor="text1"/>
                <w:sz w:val="16"/>
                <w:szCs w:val="16"/>
                <w:lang w:eastAsia="zh-CN"/>
              </w:rPr>
              <w:t>智库</w:t>
            </w:r>
            <w:r w:rsidR="00771BE6" w:rsidRPr="0062370B">
              <w:rPr>
                <w:rStyle w:val="Hyperlink"/>
                <w:rFonts w:eastAsia="宋体" w:cs="Arial"/>
                <w:color w:val="000000" w:themeColor="text1"/>
                <w:sz w:val="16"/>
                <w:szCs w:val="16"/>
                <w:lang w:eastAsia="zh-CN"/>
              </w:rPr>
              <w:t>、外部投资管理人、服务商或非营利组织</w:t>
            </w:r>
            <w:r w:rsidR="00771BE6" w:rsidRPr="0062370B">
              <w:rPr>
                <w:rStyle w:val="Hyperlink"/>
                <w:rFonts w:eastAsia="宋体" w:cs="Arial" w:hint="eastAsia"/>
                <w:color w:val="000000" w:themeColor="text1"/>
                <w:sz w:val="16"/>
                <w:szCs w:val="16"/>
                <w:lang w:eastAsia="zh-CN"/>
              </w:rPr>
              <w:t>）</w:t>
            </w:r>
            <w:r w:rsidR="00771BE6" w:rsidRPr="0062370B">
              <w:rPr>
                <w:rStyle w:val="Hyperlink"/>
                <w:rFonts w:eastAsia="宋体" w:cs="Arial"/>
                <w:color w:val="000000" w:themeColor="text1"/>
                <w:sz w:val="16"/>
                <w:szCs w:val="16"/>
                <w:lang w:eastAsia="zh-CN"/>
              </w:rPr>
              <w:t>代表投资者</w:t>
            </w:r>
            <w:r w:rsidR="00771BE6" w:rsidRPr="0062370B">
              <w:rPr>
                <w:rStyle w:val="Hyperlink"/>
                <w:rFonts w:eastAsia="宋体" w:cs="Arial" w:hint="eastAsia"/>
                <w:color w:val="000000" w:themeColor="text1"/>
                <w:sz w:val="16"/>
                <w:szCs w:val="16"/>
                <w:lang w:eastAsia="zh-CN"/>
              </w:rPr>
              <w:t>开展</w:t>
            </w:r>
            <w:r w:rsidR="00771BE6" w:rsidRPr="0062370B">
              <w:rPr>
                <w:rStyle w:val="Hyperlink"/>
                <w:rFonts w:eastAsia="宋体" w:cs="Arial"/>
                <w:color w:val="000000" w:themeColor="text1"/>
                <w:sz w:val="16"/>
                <w:szCs w:val="16"/>
                <w:lang w:eastAsia="zh-CN"/>
              </w:rPr>
              <w:t>。</w:t>
            </w:r>
          </w:p>
          <w:p w14:paraId="0F024263" w14:textId="77777777" w:rsidR="004D5923" w:rsidRPr="0062370B" w:rsidRDefault="004D5923">
            <w:pPr>
              <w:rPr>
                <w:rStyle w:val="Hyperlink"/>
                <w:rFonts w:eastAsia="宋体" w:cs="Arial"/>
                <w:color w:val="000000" w:themeColor="text1"/>
                <w:sz w:val="16"/>
                <w:szCs w:val="16"/>
                <w:lang w:eastAsia="zh-CN"/>
              </w:rPr>
            </w:pPr>
          </w:p>
          <w:p w14:paraId="64B978A6" w14:textId="097307FF"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 xml:space="preserve"> A </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“政策立场”</w:t>
            </w:r>
            <w:r w:rsidRPr="0062370B">
              <w:rPr>
                <w:rStyle w:val="Hyperlink"/>
                <w:rFonts w:eastAsia="宋体" w:cs="Arial"/>
                <w:color w:val="000000" w:themeColor="text1"/>
                <w:sz w:val="16"/>
                <w:szCs w:val="16"/>
                <w:lang w:eastAsia="zh-CN"/>
              </w:rPr>
              <w:t>指</w:t>
            </w:r>
            <w:r w:rsidR="00124E83" w:rsidRPr="0062370B">
              <w:rPr>
                <w:rStyle w:val="Hyperlink"/>
                <w:rFonts w:eastAsia="宋体" w:cs="Arial"/>
                <w:color w:val="000000" w:themeColor="text1"/>
                <w:sz w:val="16"/>
                <w:szCs w:val="16"/>
                <w:lang w:eastAsia="zh-CN"/>
              </w:rPr>
              <w:t>签署方机构</w:t>
            </w:r>
            <w:r w:rsidRPr="0062370B">
              <w:rPr>
                <w:rStyle w:val="Hyperlink"/>
                <w:rFonts w:eastAsia="宋体" w:cs="Arial"/>
                <w:color w:val="000000" w:themeColor="text1"/>
                <w:sz w:val="16"/>
                <w:szCs w:val="16"/>
                <w:lang w:eastAsia="zh-CN"/>
              </w:rPr>
              <w:t>对负责任投资</w:t>
            </w:r>
            <w:r w:rsidR="0087754D" w:rsidRPr="0062370B">
              <w:rPr>
                <w:rStyle w:val="Hyperlink"/>
                <w:rFonts w:eastAsia="宋体" w:cs="Arial" w:hint="eastAsia"/>
                <w:color w:val="000000" w:themeColor="text1"/>
                <w:sz w:val="16"/>
                <w:szCs w:val="16"/>
                <w:lang w:eastAsia="zh-CN"/>
              </w:rPr>
              <w:t>方法</w:t>
            </w:r>
            <w:r w:rsidRPr="0062370B">
              <w:rPr>
                <w:rStyle w:val="Hyperlink"/>
                <w:rFonts w:eastAsia="宋体" w:cs="Arial"/>
                <w:color w:val="000000" w:themeColor="text1"/>
                <w:sz w:val="16"/>
                <w:szCs w:val="16"/>
                <w:lang w:eastAsia="zh-CN"/>
              </w:rPr>
              <w:t>相关政策主题的看法。</w:t>
            </w:r>
            <w:r w:rsidR="005A06CF" w:rsidRPr="0062370B">
              <w:rPr>
                <w:rStyle w:val="Hyperlink"/>
                <w:rFonts w:eastAsia="宋体" w:cs="Arial" w:hint="eastAsia"/>
                <w:color w:val="auto"/>
                <w:sz w:val="16"/>
                <w:szCs w:val="16"/>
                <w:lang w:eastAsia="zh-CN"/>
              </w:rPr>
              <w:t>关于</w:t>
            </w:r>
            <w:r w:rsidR="005C0C02" w:rsidRPr="0062370B">
              <w:rPr>
                <w:rStyle w:val="Hyperlink"/>
                <w:rFonts w:eastAsia="宋体" w:cs="Arial" w:hint="eastAsia"/>
                <w:color w:val="auto"/>
                <w:sz w:val="16"/>
                <w:szCs w:val="16"/>
                <w:lang w:eastAsia="zh-CN"/>
              </w:rPr>
              <w:t>通过</w:t>
            </w:r>
            <w:r w:rsidRPr="0062370B">
              <w:rPr>
                <w:rStyle w:val="Hyperlink"/>
                <w:rFonts w:eastAsia="宋体" w:cs="Arial" w:hint="eastAsia"/>
                <w:color w:val="000000" w:themeColor="text1"/>
                <w:sz w:val="16"/>
                <w:szCs w:val="16"/>
                <w:lang w:eastAsia="zh-CN"/>
              </w:rPr>
              <w:t>负</w:t>
            </w:r>
            <w:r w:rsidRPr="0062370B">
              <w:rPr>
                <w:rStyle w:val="Hyperlink"/>
                <w:rFonts w:eastAsia="宋体" w:cs="Arial"/>
                <w:color w:val="000000" w:themeColor="text1"/>
                <w:sz w:val="16"/>
                <w:szCs w:val="16"/>
                <w:lang w:eastAsia="zh-CN"/>
              </w:rPr>
              <w:t>责任投资相关政策</w:t>
            </w:r>
            <w:r w:rsidRPr="0062370B">
              <w:rPr>
                <w:rStyle w:val="Hyperlink"/>
                <w:rFonts w:eastAsia="宋体" w:cs="Arial" w:hint="eastAsia"/>
                <w:color w:val="000000" w:themeColor="text1"/>
                <w:sz w:val="16"/>
                <w:szCs w:val="16"/>
                <w:lang w:eastAsia="zh-CN"/>
              </w:rPr>
              <w:t>主题的</w:t>
            </w:r>
            <w:r w:rsidR="005C0C02" w:rsidRPr="0062370B">
              <w:rPr>
                <w:rStyle w:val="Hyperlink"/>
                <w:rFonts w:eastAsia="宋体" w:cs="Arial" w:hint="eastAsia"/>
                <w:color w:val="000000" w:themeColor="text1"/>
                <w:sz w:val="16"/>
                <w:szCs w:val="16"/>
                <w:lang w:eastAsia="zh-CN"/>
              </w:rPr>
              <w:t>咨询</w:t>
            </w:r>
            <w:r w:rsidRPr="0062370B">
              <w:rPr>
                <w:rStyle w:val="Hyperlink"/>
                <w:rFonts w:eastAsia="宋体" w:cs="Arial" w:hint="eastAsia"/>
                <w:color w:val="000000" w:themeColor="text1"/>
                <w:sz w:val="16"/>
                <w:szCs w:val="16"/>
                <w:lang w:eastAsia="zh-CN"/>
              </w:rPr>
              <w:t>回应</w:t>
            </w:r>
            <w:r w:rsidRPr="0062370B">
              <w:rPr>
                <w:rStyle w:val="Hyperlink"/>
                <w:rFonts w:eastAsia="宋体" w:cs="Arial"/>
                <w:color w:val="000000" w:themeColor="text1"/>
                <w:sz w:val="16"/>
                <w:szCs w:val="16"/>
                <w:lang w:eastAsia="zh-CN"/>
              </w:rPr>
              <w:t>或</w:t>
            </w:r>
            <w:r w:rsidRPr="0062370B">
              <w:rPr>
                <w:rStyle w:val="Hyperlink"/>
                <w:rFonts w:eastAsia="宋体" w:cs="Arial" w:hint="eastAsia"/>
                <w:color w:val="000000" w:themeColor="text1"/>
                <w:sz w:val="16"/>
                <w:szCs w:val="16"/>
                <w:lang w:eastAsia="zh-CN"/>
              </w:rPr>
              <w:t>签署</w:t>
            </w:r>
            <w:r w:rsidR="00461D55" w:rsidRPr="0062370B">
              <w:rPr>
                <w:rStyle w:val="Hyperlink"/>
                <w:rFonts w:eastAsia="宋体" w:cs="Arial" w:hint="eastAsia"/>
                <w:color w:val="000000" w:themeColor="text1"/>
                <w:sz w:val="16"/>
                <w:szCs w:val="16"/>
                <w:lang w:eastAsia="zh-CN"/>
              </w:rPr>
              <w:t>公开信</w:t>
            </w:r>
            <w:r w:rsidR="005C0C02" w:rsidRPr="0062370B">
              <w:rPr>
                <w:rStyle w:val="Hyperlink"/>
                <w:rFonts w:eastAsia="宋体" w:cs="Arial" w:hint="eastAsia"/>
                <w:color w:val="000000" w:themeColor="text1"/>
                <w:sz w:val="16"/>
                <w:szCs w:val="16"/>
                <w:lang w:eastAsia="zh-CN"/>
              </w:rPr>
              <w:t>作出</w:t>
            </w:r>
            <w:r w:rsidRPr="0062370B">
              <w:rPr>
                <w:rStyle w:val="Hyperlink"/>
                <w:rFonts w:eastAsia="宋体" w:cs="Arial"/>
                <w:color w:val="auto"/>
                <w:sz w:val="16"/>
                <w:szCs w:val="16"/>
                <w:lang w:eastAsia="zh-CN"/>
              </w:rPr>
              <w:t>披露，请</w:t>
            </w:r>
            <w:r w:rsidRPr="0062370B">
              <w:rPr>
                <w:rStyle w:val="Hyperlink"/>
                <w:rFonts w:eastAsia="宋体" w:cs="Arial" w:hint="eastAsia"/>
                <w:color w:val="auto"/>
                <w:sz w:val="16"/>
                <w:szCs w:val="16"/>
                <w:lang w:eastAsia="zh-CN"/>
              </w:rPr>
              <w:t>参阅</w:t>
            </w:r>
            <w:r w:rsidRPr="0062370B">
              <w:rPr>
                <w:rStyle w:val="Hyperlink"/>
                <w:rFonts w:eastAsia="宋体" w:cs="Arial"/>
                <w:color w:val="auto"/>
                <w:sz w:val="16"/>
                <w:szCs w:val="16"/>
                <w:lang w:eastAsia="zh-CN"/>
              </w:rPr>
              <w:t>PRI</w:t>
            </w:r>
            <w:r w:rsidRPr="0062370B">
              <w:rPr>
                <w:rStyle w:val="Hyperlink"/>
                <w:rFonts w:eastAsia="宋体" w:cs="Arial"/>
                <w:color w:val="auto"/>
                <w:sz w:val="16"/>
                <w:szCs w:val="16"/>
                <w:lang w:eastAsia="zh-CN"/>
              </w:rPr>
              <w:t>的</w:t>
            </w:r>
            <w:hyperlink r:id="rId298" w:history="1">
              <w:r w:rsidRPr="0062370B">
                <w:rPr>
                  <w:rStyle w:val="Hyperlink"/>
                  <w:rFonts w:eastAsia="宋体" w:cs="Arial"/>
                  <w:sz w:val="16"/>
                  <w:szCs w:val="16"/>
                  <w:lang w:eastAsia="zh-CN"/>
                </w:rPr>
                <w:t>咨询和信</w:t>
              </w:r>
              <w:r w:rsidRPr="0062370B">
                <w:rPr>
                  <w:rStyle w:val="Hyperlink"/>
                  <w:rFonts w:eastAsia="宋体" w:cs="Arial" w:hint="eastAsia"/>
                  <w:sz w:val="16"/>
                  <w:szCs w:val="16"/>
                  <w:lang w:eastAsia="zh-CN"/>
                </w:rPr>
                <w:t>函</w:t>
              </w:r>
            </w:hyperlink>
            <w:r w:rsidRPr="0062370B">
              <w:rPr>
                <w:rStyle w:val="Hyperlink"/>
                <w:rFonts w:eastAsia="宋体" w:cs="Arial"/>
                <w:color w:val="auto"/>
                <w:sz w:val="16"/>
                <w:szCs w:val="16"/>
                <w:lang w:eastAsia="zh-CN"/>
              </w:rPr>
              <w:t>网页</w:t>
            </w:r>
            <w:r w:rsidR="005C0C02" w:rsidRPr="0062370B">
              <w:rPr>
                <w:rStyle w:val="Hyperlink"/>
                <w:rFonts w:eastAsia="宋体" w:cs="Arial" w:hint="eastAsia"/>
                <w:color w:val="auto"/>
                <w:sz w:val="16"/>
                <w:szCs w:val="16"/>
                <w:lang w:eastAsia="zh-CN"/>
              </w:rPr>
              <w:t>了解示例。</w:t>
            </w:r>
          </w:p>
          <w:p w14:paraId="3A566A59" w14:textId="77777777" w:rsidR="004D5923" w:rsidRPr="0062370B" w:rsidRDefault="004D5923">
            <w:pPr>
              <w:rPr>
                <w:rStyle w:val="Hyperlink"/>
                <w:rFonts w:eastAsia="宋体" w:cs="Arial"/>
                <w:color w:val="000000" w:themeColor="text1"/>
                <w:sz w:val="16"/>
                <w:szCs w:val="16"/>
                <w:lang w:eastAsia="zh-CN"/>
              </w:rPr>
            </w:pPr>
          </w:p>
          <w:p w14:paraId="203A9D58" w14:textId="2ACF1312"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B</w:t>
            </w:r>
            <w:r w:rsidRPr="0062370B">
              <w:rPr>
                <w:rStyle w:val="Hyperlink"/>
                <w:rFonts w:eastAsia="宋体" w:cs="Arial"/>
                <w:color w:val="000000" w:themeColor="text1"/>
                <w:sz w:val="16"/>
                <w:szCs w:val="16"/>
                <w:lang w:eastAsia="zh-CN"/>
              </w:rPr>
              <w:t>中，参与的</w:t>
            </w:r>
            <w:r w:rsidRPr="0062370B">
              <w:rPr>
                <w:rStyle w:val="Hyperlink"/>
                <w:rFonts w:eastAsia="宋体" w:cs="Arial" w:hint="eastAsia"/>
                <w:color w:val="000000" w:themeColor="text1"/>
                <w:sz w:val="16"/>
                <w:szCs w:val="16"/>
                <w:lang w:eastAsia="zh-CN"/>
              </w:rPr>
              <w:t>“</w:t>
            </w:r>
            <w:r w:rsidR="00461D55" w:rsidRPr="0062370B">
              <w:rPr>
                <w:rStyle w:val="Hyperlink"/>
                <w:rFonts w:eastAsia="宋体" w:cs="Arial" w:hint="eastAsia"/>
                <w:color w:val="000000" w:themeColor="text1"/>
                <w:sz w:val="16"/>
                <w:szCs w:val="16"/>
                <w:lang w:eastAsia="zh-CN"/>
              </w:rPr>
              <w:t>详情</w:t>
            </w:r>
            <w:r w:rsidRPr="0062370B">
              <w:rPr>
                <w:rStyle w:val="Hyperlink"/>
                <w:rFonts w:eastAsia="宋体" w:cs="Arial" w:hint="eastAsia"/>
                <w:color w:val="000000" w:themeColor="text1"/>
                <w:sz w:val="16"/>
                <w:szCs w:val="16"/>
                <w:lang w:eastAsia="zh-CN"/>
              </w:rPr>
              <w:t>”</w:t>
            </w:r>
            <w:r w:rsidR="00174F89" w:rsidRPr="0062370B">
              <w:rPr>
                <w:rStyle w:val="Hyperlink"/>
                <w:rFonts w:eastAsia="宋体" w:cs="Arial" w:hint="eastAsia"/>
                <w:color w:val="000000" w:themeColor="text1"/>
                <w:sz w:val="16"/>
                <w:szCs w:val="16"/>
                <w:lang w:eastAsia="zh-CN"/>
              </w:rPr>
              <w:t>指</w:t>
            </w: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对</w:t>
            </w:r>
            <w:r w:rsidR="005A06CF" w:rsidRPr="0062370B">
              <w:rPr>
                <w:rStyle w:val="Hyperlink"/>
                <w:rFonts w:eastAsia="宋体" w:cs="Arial" w:hint="eastAsia"/>
                <w:color w:val="000000" w:themeColor="text1"/>
                <w:sz w:val="16"/>
                <w:szCs w:val="16"/>
                <w:lang w:eastAsia="zh-CN"/>
              </w:rPr>
              <w:t>政策制定</w:t>
            </w:r>
            <w:r w:rsidRPr="0062370B">
              <w:rPr>
                <w:rStyle w:val="Hyperlink"/>
                <w:rFonts w:eastAsia="宋体" w:cs="Arial"/>
                <w:color w:val="000000" w:themeColor="text1"/>
                <w:sz w:val="16"/>
                <w:szCs w:val="16"/>
                <w:lang w:eastAsia="zh-CN"/>
              </w:rPr>
              <w:t>者</w:t>
            </w:r>
            <w:r w:rsidRPr="0062370B">
              <w:rPr>
                <w:rStyle w:val="Hyperlink"/>
                <w:rFonts w:eastAsia="宋体" w:cs="Arial" w:hint="eastAsia"/>
                <w:color w:val="000000" w:themeColor="text1"/>
                <w:sz w:val="16"/>
                <w:szCs w:val="16"/>
                <w:lang w:eastAsia="zh-CN"/>
              </w:rPr>
              <w:t>开展参与</w:t>
            </w:r>
            <w:r w:rsidR="00174F89" w:rsidRPr="0062370B">
              <w:rPr>
                <w:rStyle w:val="Hyperlink"/>
                <w:rFonts w:eastAsia="宋体" w:cs="Arial" w:hint="eastAsia"/>
                <w:color w:val="000000" w:themeColor="text1"/>
                <w:sz w:val="16"/>
                <w:szCs w:val="16"/>
                <w:lang w:eastAsia="zh-CN"/>
              </w:rPr>
              <w:t>时</w:t>
            </w:r>
            <w:r w:rsidR="005931A5" w:rsidRPr="0062370B">
              <w:rPr>
                <w:rStyle w:val="Hyperlink"/>
                <w:rFonts w:eastAsia="宋体" w:cs="Arial" w:hint="eastAsia"/>
                <w:color w:val="000000" w:themeColor="text1"/>
                <w:sz w:val="16"/>
                <w:szCs w:val="16"/>
                <w:lang w:eastAsia="zh-CN"/>
              </w:rPr>
              <w:t>所</w:t>
            </w:r>
            <w:r w:rsidRPr="0062370B">
              <w:rPr>
                <w:rStyle w:val="Hyperlink"/>
                <w:rFonts w:eastAsia="宋体" w:cs="Arial"/>
                <w:color w:val="000000" w:themeColor="text1"/>
                <w:sz w:val="16"/>
                <w:szCs w:val="16"/>
                <w:lang w:eastAsia="zh-CN"/>
              </w:rPr>
              <w:t>倡导的政策立场</w:t>
            </w:r>
            <w:r w:rsidR="0054164C"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例如</w:t>
            </w:r>
            <w:r w:rsidR="00174F89" w:rsidRPr="0062370B">
              <w:rPr>
                <w:rStyle w:val="Hyperlink"/>
                <w:rFonts w:eastAsia="宋体" w:cs="Arial" w:hint="eastAsia"/>
                <w:color w:val="000000" w:themeColor="text1"/>
                <w:sz w:val="16"/>
                <w:szCs w:val="16"/>
                <w:lang w:eastAsia="zh-CN"/>
              </w:rPr>
              <w:t>支持或反对</w:t>
            </w:r>
            <w:r w:rsidRPr="0062370B">
              <w:rPr>
                <w:rStyle w:val="Hyperlink"/>
                <w:rFonts w:eastAsia="宋体" w:cs="Arial"/>
                <w:color w:val="000000" w:themeColor="text1"/>
                <w:sz w:val="16"/>
                <w:szCs w:val="16"/>
                <w:lang w:eastAsia="zh-CN"/>
              </w:rPr>
              <w:t>某项政策改革，以及</w:t>
            </w:r>
            <w:r w:rsidR="00174F89" w:rsidRPr="0062370B">
              <w:rPr>
                <w:rStyle w:val="Hyperlink"/>
                <w:rFonts w:eastAsia="宋体" w:cs="Arial" w:hint="eastAsia"/>
                <w:color w:val="000000" w:themeColor="text1"/>
                <w:sz w:val="16"/>
                <w:szCs w:val="16"/>
                <w:lang w:eastAsia="zh-CN"/>
              </w:rPr>
              <w:t>相应</w:t>
            </w:r>
            <w:r w:rsidRPr="0062370B">
              <w:rPr>
                <w:rStyle w:val="Hyperlink"/>
                <w:rFonts w:eastAsia="宋体" w:cs="Arial"/>
                <w:color w:val="000000" w:themeColor="text1"/>
                <w:sz w:val="16"/>
                <w:szCs w:val="16"/>
                <w:lang w:eastAsia="zh-CN"/>
              </w:rPr>
              <w:t>的论据和提出的</w:t>
            </w:r>
            <w:r w:rsidR="00D522FE" w:rsidRPr="0062370B">
              <w:rPr>
                <w:rStyle w:val="Hyperlink"/>
                <w:rFonts w:eastAsia="宋体" w:cs="Arial" w:hint="eastAsia"/>
                <w:color w:val="000000" w:themeColor="text1"/>
                <w:sz w:val="16"/>
                <w:szCs w:val="16"/>
                <w:lang w:eastAsia="zh-CN"/>
              </w:rPr>
              <w:t>备选</w:t>
            </w:r>
            <w:r w:rsidRPr="0062370B">
              <w:rPr>
                <w:rStyle w:val="Hyperlink"/>
                <w:rFonts w:eastAsia="宋体" w:cs="Arial"/>
                <w:color w:val="000000" w:themeColor="text1"/>
                <w:sz w:val="16"/>
                <w:szCs w:val="16"/>
                <w:lang w:eastAsia="zh-CN"/>
              </w:rPr>
              <w:t>建议。</w:t>
            </w:r>
          </w:p>
        </w:tc>
      </w:tr>
      <w:tr w:rsidR="004D5923" w:rsidRPr="0062370B" w14:paraId="69C63544" w14:textId="77777777">
        <w:trPr>
          <w:trHeight w:val="300"/>
        </w:trPr>
        <w:tc>
          <w:tcPr>
            <w:tcW w:w="1841" w:type="dxa"/>
            <w:shd w:val="clear" w:color="auto" w:fill="auto"/>
            <w:vAlign w:val="center"/>
          </w:tcPr>
          <w:p w14:paraId="03D1EFD2" w14:textId="77777777" w:rsidR="004D5923" w:rsidRPr="0062370B" w:rsidRDefault="004D5923">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27E9FE18" w14:textId="1D067EEE"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如需进一步指引</w:t>
            </w:r>
            <w:r w:rsidRPr="0062370B">
              <w:rPr>
                <w:rStyle w:val="Hyperlink"/>
                <w:rFonts w:eastAsia="宋体" w:cs="Arial"/>
                <w:color w:val="000000" w:themeColor="text1"/>
                <w:sz w:val="16"/>
                <w:szCs w:val="16"/>
                <w:lang w:eastAsia="zh-CN"/>
              </w:rPr>
              <w:t>，请参阅</w:t>
            </w:r>
            <w:hyperlink r:id="rId299" w:history="1">
              <w:r w:rsidRPr="0062370B">
                <w:rPr>
                  <w:rStyle w:val="Hyperlink"/>
                  <w:rFonts w:eastAsia="宋体" w:cs="Arial"/>
                  <w:sz w:val="16"/>
                  <w:szCs w:val="16"/>
                  <w:lang w:eastAsia="zh-CN"/>
                </w:rPr>
                <w:t>投资者负责任</w:t>
              </w:r>
              <w:r w:rsidR="000F67BC" w:rsidRPr="0062370B">
                <w:rPr>
                  <w:rStyle w:val="Hyperlink"/>
                  <w:rFonts w:eastAsia="宋体" w:cs="Arial"/>
                  <w:sz w:val="16"/>
                  <w:szCs w:val="16"/>
                  <w:lang w:eastAsia="zh-CN"/>
                </w:rPr>
                <w:t>政治参与</w:t>
              </w:r>
            </w:hyperlink>
            <w:r w:rsidRPr="0062370B">
              <w:rPr>
                <w:rStyle w:val="Hyperlink"/>
                <w:rFonts w:eastAsia="宋体" w:cs="Arial"/>
                <w:color w:val="000000" w:themeColor="text1"/>
                <w:sz w:val="16"/>
                <w:szCs w:val="16"/>
                <w:lang w:eastAsia="zh-CN"/>
              </w:rPr>
              <w:t>和</w:t>
            </w:r>
            <w:hyperlink r:id="rId300" w:history="1">
              <w:r w:rsidRPr="0062370B">
                <w:rPr>
                  <w:rStyle w:val="Hyperlink"/>
                  <w:rFonts w:eastAsia="宋体" w:cs="Arial"/>
                  <w:sz w:val="16"/>
                  <w:szCs w:val="16"/>
                  <w:lang w:eastAsia="zh-CN"/>
                </w:rPr>
                <w:t>政策</w:t>
              </w:r>
              <w:r w:rsidR="0087754D" w:rsidRPr="0062370B">
                <w:rPr>
                  <w:rStyle w:val="Hyperlink"/>
                  <w:rFonts w:eastAsia="宋体" w:cs="Arial"/>
                  <w:sz w:val="16"/>
                  <w:szCs w:val="16"/>
                  <w:lang w:eastAsia="zh-CN"/>
                </w:rPr>
                <w:t>方法</w:t>
              </w:r>
            </w:hyperlink>
            <w:r w:rsidRPr="0062370B">
              <w:rPr>
                <w:rStyle w:val="Hyperlink"/>
                <w:rFonts w:eastAsia="宋体" w:cs="Arial"/>
                <w:color w:val="000000" w:themeColor="text1"/>
                <w:sz w:val="16"/>
                <w:szCs w:val="16"/>
                <w:lang w:eastAsia="zh-CN"/>
              </w:rPr>
              <w:t>。</w:t>
            </w:r>
          </w:p>
          <w:p w14:paraId="56C5980A" w14:textId="77777777" w:rsidR="004D5923" w:rsidRPr="0062370B" w:rsidRDefault="004D5923">
            <w:pPr>
              <w:rPr>
                <w:rStyle w:val="Hyperlink"/>
                <w:rFonts w:eastAsia="宋体" w:cs="Arial"/>
                <w:color w:val="000000" w:themeColor="text1"/>
                <w:sz w:val="16"/>
                <w:szCs w:val="16"/>
                <w:lang w:eastAsia="zh-CN"/>
              </w:rPr>
            </w:pPr>
          </w:p>
          <w:p w14:paraId="75668FBF" w14:textId="1638261A"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由</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召集的</w:t>
            </w:r>
            <w:hyperlink r:id="rId301" w:anchor="Global_Policy_Reference_Group" w:history="1">
              <w:r w:rsidRPr="0062370B">
                <w:rPr>
                  <w:rStyle w:val="Hyperlink"/>
                  <w:rFonts w:eastAsia="宋体" w:cs="Arial"/>
                  <w:sz w:val="16"/>
                  <w:szCs w:val="16"/>
                  <w:lang w:eastAsia="zh-CN"/>
                </w:rPr>
                <w:t>全球政策参考小组</w:t>
              </w:r>
            </w:hyperlink>
            <w:r w:rsidRPr="0062370B">
              <w:rPr>
                <w:rStyle w:val="Hyperlink"/>
                <w:rFonts w:eastAsia="宋体" w:cs="Arial"/>
                <w:color w:val="000000" w:themeColor="text1"/>
                <w:sz w:val="16"/>
                <w:szCs w:val="16"/>
                <w:lang w:eastAsia="zh-CN"/>
              </w:rPr>
              <w:t>支持签署方</w:t>
            </w:r>
            <w:r w:rsidRPr="0062370B">
              <w:rPr>
                <w:rStyle w:val="Hyperlink"/>
                <w:rFonts w:eastAsia="宋体" w:cs="Arial" w:hint="eastAsia"/>
                <w:color w:val="000000" w:themeColor="text1"/>
                <w:sz w:val="16"/>
                <w:szCs w:val="16"/>
                <w:lang w:eastAsia="zh-CN"/>
              </w:rPr>
              <w:t>根据</w:t>
            </w:r>
            <w:r w:rsidRPr="0062370B">
              <w:rPr>
                <w:rStyle w:val="Hyperlink"/>
                <w:rFonts w:eastAsia="宋体" w:cs="Arial"/>
                <w:color w:val="000000" w:themeColor="text1"/>
                <w:sz w:val="16"/>
                <w:szCs w:val="16"/>
                <w:lang w:eastAsia="zh-CN"/>
              </w:rPr>
              <w:t xml:space="preserve">PRI </w:t>
            </w:r>
            <w:r w:rsidR="00BC0110"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6</w:t>
            </w:r>
            <w:r w:rsidRPr="0062370B">
              <w:rPr>
                <w:rStyle w:val="Hyperlink"/>
                <w:rFonts w:eastAsia="宋体" w:cs="Arial"/>
                <w:color w:val="000000" w:themeColor="text1"/>
                <w:sz w:val="16"/>
                <w:szCs w:val="16"/>
                <w:lang w:eastAsia="zh-CN"/>
              </w:rPr>
              <w:t>项原则</w:t>
            </w:r>
            <w:r w:rsidR="00BC0110"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就</w:t>
            </w:r>
            <w:r w:rsidRPr="0062370B">
              <w:rPr>
                <w:rStyle w:val="Hyperlink"/>
                <w:rFonts w:eastAsia="宋体" w:cs="Arial"/>
                <w:color w:val="000000" w:themeColor="text1"/>
                <w:sz w:val="16"/>
                <w:szCs w:val="16"/>
                <w:lang w:eastAsia="zh-CN"/>
              </w:rPr>
              <w:t>负责任投资</w:t>
            </w:r>
            <w:r w:rsidRPr="0062370B">
              <w:rPr>
                <w:rStyle w:val="Hyperlink"/>
                <w:rFonts w:eastAsia="宋体" w:cs="Arial" w:hint="eastAsia"/>
                <w:color w:val="000000" w:themeColor="text1"/>
                <w:sz w:val="16"/>
                <w:szCs w:val="16"/>
                <w:lang w:eastAsia="zh-CN"/>
              </w:rPr>
              <w:t>主题与政策制定者开展</w:t>
            </w:r>
            <w:r w:rsidRPr="0062370B">
              <w:rPr>
                <w:rStyle w:val="Hyperlink"/>
                <w:rFonts w:eastAsia="宋体" w:cs="Arial"/>
                <w:color w:val="000000" w:themeColor="text1"/>
                <w:sz w:val="16"/>
                <w:szCs w:val="16"/>
                <w:lang w:eastAsia="zh-CN"/>
              </w:rPr>
              <w:t>公共政策</w:t>
            </w:r>
            <w:r w:rsidRPr="0062370B">
              <w:rPr>
                <w:rStyle w:val="Hyperlink"/>
                <w:rFonts w:eastAsia="宋体" w:cs="Arial" w:hint="eastAsia"/>
                <w:color w:val="000000" w:themeColor="text1"/>
                <w:sz w:val="16"/>
                <w:szCs w:val="16"/>
                <w:lang w:eastAsia="zh-CN"/>
              </w:rPr>
              <w:t>参与</w:t>
            </w:r>
            <w:r w:rsidRPr="0062370B">
              <w:rPr>
                <w:rStyle w:val="Hyperlink"/>
                <w:rFonts w:eastAsia="宋体" w:cs="Arial"/>
                <w:color w:val="000000" w:themeColor="text1"/>
                <w:sz w:val="16"/>
                <w:szCs w:val="16"/>
                <w:lang w:eastAsia="zh-CN"/>
              </w:rPr>
              <w:t>。</w:t>
            </w:r>
          </w:p>
          <w:p w14:paraId="7AA5839A" w14:textId="77777777" w:rsidR="004D5923" w:rsidRPr="0062370B" w:rsidRDefault="004D5923">
            <w:pPr>
              <w:rPr>
                <w:rStyle w:val="Hyperlink"/>
                <w:rFonts w:eastAsia="宋体" w:cs="Arial"/>
                <w:color w:val="000000" w:themeColor="text1"/>
                <w:sz w:val="16"/>
                <w:szCs w:val="16"/>
                <w:lang w:eastAsia="zh-CN"/>
              </w:rPr>
            </w:pPr>
          </w:p>
          <w:p w14:paraId="3AB69678"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关于负责任投资政策的最新情况，另请参阅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02" w:history="1">
              <w:r w:rsidRPr="0062370B">
                <w:rPr>
                  <w:rStyle w:val="Hyperlink"/>
                  <w:rFonts w:eastAsia="宋体" w:cs="Arial"/>
                  <w:sz w:val="16"/>
                  <w:szCs w:val="16"/>
                  <w:lang w:eastAsia="zh-CN"/>
                </w:rPr>
                <w:t>政策简报</w:t>
              </w:r>
            </w:hyperlink>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09B74640" w14:textId="77777777" w:rsidR="004D5923" w:rsidRPr="0062370B" w:rsidRDefault="004D5923">
            <w:pPr>
              <w:rPr>
                <w:rStyle w:val="Hyperlink"/>
                <w:rFonts w:eastAsia="宋体" w:cs="Arial"/>
                <w:color w:val="000000" w:themeColor="text1"/>
                <w:sz w:val="16"/>
                <w:szCs w:val="16"/>
                <w:lang w:eastAsia="zh-CN"/>
              </w:rPr>
            </w:pPr>
          </w:p>
          <w:p w14:paraId="570EB1C2" w14:textId="1EF912DC"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的</w:t>
            </w:r>
            <w:hyperlink r:id="rId303" w:history="1">
              <w:r w:rsidRPr="0062370B">
                <w:rPr>
                  <w:rStyle w:val="Hyperlink"/>
                  <w:rFonts w:eastAsia="宋体" w:cs="Arial" w:hint="eastAsia"/>
                  <w:sz w:val="16"/>
                  <w:szCs w:val="16"/>
                  <w:lang w:eastAsia="zh-CN"/>
                </w:rPr>
                <w:t>公开回应</w:t>
              </w:r>
              <w:r w:rsidRPr="0062370B">
                <w:rPr>
                  <w:rStyle w:val="Hyperlink"/>
                  <w:rFonts w:eastAsia="宋体" w:cs="Arial"/>
                  <w:sz w:val="16"/>
                  <w:szCs w:val="16"/>
                  <w:lang w:eastAsia="zh-CN"/>
                </w:rPr>
                <w:t>政策咨询</w:t>
              </w:r>
            </w:hyperlink>
            <w:r w:rsidRPr="0062370B">
              <w:rPr>
                <w:rStyle w:val="Hyperlink"/>
                <w:rFonts w:eastAsia="宋体" w:cs="Arial"/>
                <w:color w:val="000000" w:themeColor="text1"/>
                <w:sz w:val="16"/>
                <w:szCs w:val="16"/>
                <w:lang w:eastAsia="zh-CN"/>
              </w:rPr>
              <w:t>。</w:t>
            </w:r>
            <w:r w:rsidR="00EB772F"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研究请</w:t>
            </w:r>
            <w:r w:rsidRPr="0062370B">
              <w:rPr>
                <w:rStyle w:val="Hyperlink"/>
                <w:rFonts w:eastAsia="宋体" w:cs="Arial" w:hint="eastAsia"/>
                <w:color w:val="000000" w:themeColor="text1"/>
                <w:sz w:val="16"/>
                <w:szCs w:val="16"/>
                <w:lang w:eastAsia="zh-CN"/>
              </w:rPr>
              <w:t>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04" w:history="1">
              <w:r w:rsidRPr="0062370B">
                <w:rPr>
                  <w:rStyle w:val="Hyperlink"/>
                  <w:rFonts w:eastAsia="宋体" w:cs="Arial"/>
                  <w:sz w:val="16"/>
                  <w:szCs w:val="16"/>
                  <w:lang w:eastAsia="zh-CN"/>
                </w:rPr>
                <w:t>法规数据库</w:t>
              </w:r>
            </w:hyperlink>
            <w:r w:rsidRPr="0062370B">
              <w:rPr>
                <w:rStyle w:val="Hyperlink"/>
                <w:rFonts w:eastAsia="宋体" w:cs="Arial"/>
                <w:color w:val="000000" w:themeColor="text1"/>
                <w:sz w:val="16"/>
                <w:szCs w:val="16"/>
                <w:lang w:eastAsia="zh-CN"/>
              </w:rPr>
              <w:t>，</w:t>
            </w:r>
            <w:r w:rsidR="00B67BA8" w:rsidRPr="0062370B">
              <w:rPr>
                <w:rStyle w:val="Hyperlink"/>
                <w:rFonts w:eastAsia="宋体" w:cs="Arial" w:hint="eastAsia"/>
                <w:color w:val="000000" w:themeColor="text1"/>
                <w:sz w:val="16"/>
                <w:szCs w:val="16"/>
                <w:lang w:eastAsia="zh-CN"/>
              </w:rPr>
              <w:t>其中包括那些考虑了</w:t>
            </w:r>
            <w:r w:rsidR="00B67BA8" w:rsidRPr="0062370B">
              <w:rPr>
                <w:rStyle w:val="Hyperlink"/>
                <w:rFonts w:eastAsia="宋体" w:cs="Arial" w:hint="eastAsia"/>
                <w:color w:val="000000" w:themeColor="text1"/>
                <w:sz w:val="16"/>
                <w:szCs w:val="16"/>
                <w:lang w:eastAsia="zh-CN"/>
              </w:rPr>
              <w:t>ESG</w:t>
            </w:r>
            <w:r w:rsidR="00B67BA8" w:rsidRPr="0062370B">
              <w:rPr>
                <w:rStyle w:val="Hyperlink"/>
                <w:rFonts w:eastAsia="宋体" w:cs="Arial" w:hint="eastAsia"/>
                <w:color w:val="000000" w:themeColor="text1"/>
                <w:sz w:val="16"/>
                <w:szCs w:val="16"/>
                <w:lang w:eastAsia="zh-CN"/>
              </w:rPr>
              <w:t>因素以及投资和其他经济方面的</w:t>
            </w:r>
            <w:r w:rsidR="00B67BA8" w:rsidRPr="0062370B">
              <w:rPr>
                <w:rStyle w:val="Hyperlink"/>
                <w:rFonts w:eastAsia="宋体" w:cs="Arial"/>
                <w:color w:val="000000" w:themeColor="text1"/>
                <w:sz w:val="16"/>
                <w:szCs w:val="16"/>
                <w:lang w:eastAsia="zh-CN"/>
              </w:rPr>
              <w:t>现有金融法规</w:t>
            </w:r>
            <w:r w:rsidR="00B67BA8" w:rsidRPr="0062370B">
              <w:rPr>
                <w:rStyle w:val="Hyperlink"/>
                <w:rFonts w:eastAsia="宋体" w:cs="Arial" w:hint="eastAsia"/>
                <w:color w:val="000000" w:themeColor="text1"/>
                <w:sz w:val="16"/>
                <w:szCs w:val="16"/>
                <w:lang w:eastAsia="zh-CN"/>
              </w:rPr>
              <w:t>与</w:t>
            </w:r>
            <w:r w:rsidR="00B67BA8" w:rsidRPr="0062370B">
              <w:rPr>
                <w:rStyle w:val="Hyperlink"/>
                <w:rFonts w:eastAsia="宋体" w:cs="Arial"/>
                <w:color w:val="000000" w:themeColor="text1"/>
                <w:sz w:val="16"/>
                <w:szCs w:val="16"/>
                <w:lang w:eastAsia="zh-CN"/>
              </w:rPr>
              <w:t>政策</w:t>
            </w:r>
            <w:r w:rsidRPr="0062370B">
              <w:rPr>
                <w:rStyle w:val="Hyperlink"/>
                <w:rFonts w:eastAsia="宋体" w:cs="Arial"/>
                <w:color w:val="000000" w:themeColor="text1"/>
                <w:sz w:val="16"/>
                <w:szCs w:val="16"/>
                <w:lang w:eastAsia="zh-CN"/>
              </w:rPr>
              <w:t>。</w:t>
            </w:r>
          </w:p>
        </w:tc>
      </w:tr>
      <w:tr w:rsidR="004D5923" w:rsidRPr="0062370B" w14:paraId="505D0460" w14:textId="77777777">
        <w:trPr>
          <w:trHeight w:val="300"/>
        </w:trPr>
        <w:tc>
          <w:tcPr>
            <w:tcW w:w="14884" w:type="dxa"/>
            <w:gridSpan w:val="7"/>
            <w:shd w:val="clear" w:color="auto" w:fill="0070C0"/>
            <w:vAlign w:val="center"/>
          </w:tcPr>
          <w:p w14:paraId="73F67114" w14:textId="77777777" w:rsidR="004D5923" w:rsidRPr="0062370B" w:rsidRDefault="004D5923">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4D5923" w:rsidRPr="0062370B" w14:paraId="0AB8CDF0" w14:textId="77777777">
        <w:trPr>
          <w:trHeight w:val="300"/>
        </w:trPr>
        <w:tc>
          <w:tcPr>
            <w:tcW w:w="1841" w:type="dxa"/>
            <w:shd w:val="clear" w:color="auto" w:fill="auto"/>
            <w:vAlign w:val="center"/>
          </w:tcPr>
          <w:p w14:paraId="1B7DB74F" w14:textId="77777777" w:rsidR="004D5923" w:rsidRPr="0062370B" w:rsidRDefault="004D5923">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40EE22C6"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[PGS 39]</w:t>
            </w:r>
          </w:p>
        </w:tc>
      </w:tr>
      <w:tr w:rsidR="004D5923" w:rsidRPr="0062370B" w14:paraId="1507F244" w14:textId="77777777">
        <w:trPr>
          <w:trHeight w:val="300"/>
        </w:trPr>
        <w:tc>
          <w:tcPr>
            <w:tcW w:w="1841" w:type="dxa"/>
            <w:shd w:val="clear" w:color="auto" w:fill="auto"/>
            <w:vAlign w:val="center"/>
          </w:tcPr>
          <w:p w14:paraId="6EC13904" w14:textId="77777777" w:rsidR="004D5923" w:rsidRPr="0062370B" w:rsidRDefault="004D5923">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05B53D93" w14:textId="77777777" w:rsidR="004D5923" w:rsidRPr="0062370B" w:rsidRDefault="004D5923">
            <w:pPr>
              <w:rPr>
                <w:rFonts w:eastAsia="宋体" w:cs="Arial"/>
                <w:color w:val="000000" w:themeColor="text1"/>
                <w:sz w:val="16"/>
                <w:szCs w:val="16"/>
              </w:rPr>
            </w:pPr>
            <w:r w:rsidRPr="0062370B">
              <w:rPr>
                <w:rFonts w:eastAsia="宋体" w:cs="Arial"/>
                <w:color w:val="000000" w:themeColor="text1"/>
                <w:sz w:val="16"/>
                <w:szCs w:val="16"/>
              </w:rPr>
              <w:t>不适用</w:t>
            </w:r>
          </w:p>
        </w:tc>
      </w:tr>
      <w:tr w:rsidR="004D5923" w:rsidRPr="0062370B" w14:paraId="4AF2008A" w14:textId="77777777">
        <w:trPr>
          <w:trHeight w:val="300"/>
        </w:trPr>
        <w:tc>
          <w:tcPr>
            <w:tcW w:w="14884" w:type="dxa"/>
            <w:gridSpan w:val="7"/>
            <w:shd w:val="clear" w:color="auto" w:fill="0070C0"/>
            <w:vAlign w:val="center"/>
          </w:tcPr>
          <w:p w14:paraId="6CE5E794" w14:textId="77777777" w:rsidR="004D5923" w:rsidRPr="0062370B" w:rsidRDefault="004D5923">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4D5923" w:rsidRPr="0062370B" w14:paraId="3670252F" w14:textId="77777777">
        <w:trPr>
          <w:trHeight w:val="354"/>
        </w:trPr>
        <w:tc>
          <w:tcPr>
            <w:tcW w:w="1841" w:type="dxa"/>
            <w:shd w:val="clear" w:color="auto" w:fill="auto"/>
            <w:vAlign w:val="center"/>
          </w:tcPr>
          <w:p w14:paraId="410B9E00" w14:textId="77777777" w:rsidR="004D5923" w:rsidRPr="0062370B" w:rsidRDefault="004D5923">
            <w:pPr>
              <w:rPr>
                <w:rFonts w:eastAsia="宋体" w:cs="Arial"/>
                <w:b/>
                <w:sz w:val="16"/>
                <w:szCs w:val="16"/>
              </w:rPr>
            </w:pPr>
            <w:r w:rsidRPr="0062370B">
              <w:rPr>
                <w:rFonts w:eastAsia="宋体" w:cs="Arial"/>
                <w:b/>
                <w:sz w:val="16"/>
                <w:szCs w:val="16"/>
              </w:rPr>
              <w:t>评估标准</w:t>
            </w:r>
          </w:p>
        </w:tc>
        <w:tc>
          <w:tcPr>
            <w:tcW w:w="8791" w:type="dxa"/>
            <w:gridSpan w:val="3"/>
            <w:shd w:val="clear" w:color="auto" w:fill="auto"/>
            <w:vAlign w:val="center"/>
          </w:tcPr>
          <w:p w14:paraId="75B9471B"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FE9C03B" w14:textId="77777777" w:rsidR="004D5923" w:rsidRPr="0062370B" w:rsidRDefault="004D5923">
            <w:pPr>
              <w:rPr>
                <w:rStyle w:val="Hyperlink"/>
                <w:rFonts w:eastAsia="宋体" w:cs="Arial"/>
                <w:color w:val="000000" w:themeColor="text1"/>
                <w:sz w:val="16"/>
                <w:szCs w:val="16"/>
                <w:lang w:eastAsia="zh-CN"/>
              </w:rPr>
            </w:pPr>
          </w:p>
          <w:p w14:paraId="25808727"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4ECDB656"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Style w:val="Hyperlink"/>
                <w:rFonts w:eastAsia="宋体" w:cs="Arial"/>
                <w:b/>
                <w:bCs/>
                <w:color w:val="000000" w:themeColor="text1"/>
                <w:sz w:val="16"/>
                <w:szCs w:val="16"/>
                <w:lang w:eastAsia="zh-CN"/>
              </w:rPr>
              <w:t>或</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66</w:t>
            </w:r>
            <w:r w:rsidRPr="0062370B">
              <w:rPr>
                <w:rStyle w:val="Hyperlink"/>
                <w:rFonts w:eastAsia="宋体" w:cs="Arial"/>
                <w:color w:val="000000" w:themeColor="text1"/>
                <w:sz w:val="16"/>
                <w:szCs w:val="16"/>
                <w:lang w:eastAsia="zh-CN"/>
              </w:rPr>
              <w:t>分。</w:t>
            </w:r>
          </w:p>
          <w:p w14:paraId="44D8F2E9"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252" w:type="dxa"/>
            <w:gridSpan w:val="3"/>
            <w:shd w:val="clear" w:color="auto" w:fill="auto"/>
            <w:vAlign w:val="center"/>
          </w:tcPr>
          <w:p w14:paraId="51EB9D2D" w14:textId="77777777" w:rsidR="004D5923" w:rsidRPr="0062370B" w:rsidRDefault="004D5923">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56F99A98" w14:textId="77777777" w:rsidR="004D5923" w:rsidRPr="0062370B" w:rsidRDefault="004D5923">
            <w:pPr>
              <w:rPr>
                <w:rStyle w:val="Hyperlink"/>
                <w:rFonts w:eastAsia="宋体" w:cs="Arial"/>
                <w:color w:val="000000" w:themeColor="text1"/>
                <w:sz w:val="16"/>
                <w:szCs w:val="16"/>
                <w:lang w:eastAsia="zh-CN"/>
              </w:rPr>
            </w:pPr>
          </w:p>
          <w:p w14:paraId="40AC8B7E" w14:textId="77777777" w:rsidR="004D5923" w:rsidRPr="0062370B" w:rsidRDefault="004D5923">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C</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4D5923" w:rsidRPr="0062370B" w14:paraId="104E6EAE" w14:textId="77777777">
        <w:trPr>
          <w:trHeight w:val="300"/>
        </w:trPr>
        <w:tc>
          <w:tcPr>
            <w:tcW w:w="1841" w:type="dxa"/>
            <w:shd w:val="clear" w:color="auto" w:fill="auto"/>
            <w:vAlign w:val="center"/>
          </w:tcPr>
          <w:p w14:paraId="074F4FB3" w14:textId="77777777" w:rsidR="004D5923" w:rsidRPr="0062370B" w:rsidRDefault="004D5923">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08B12E6B" w14:textId="304B5C50" w:rsidR="004D5923" w:rsidRPr="0062370B" w:rsidRDefault="000B58FF">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2BF8B858" w14:textId="77777777" w:rsidR="004D5923" w:rsidRPr="0062370B" w:rsidRDefault="004D5923" w:rsidP="004D5923">
      <w:pPr>
        <w:spacing w:after="160" w:line="259" w:lineRule="auto"/>
        <w:rPr>
          <w:rFonts w:eastAsia="宋体" w:cs="Arial"/>
          <w:lang w:eastAsia="zh-CN"/>
        </w:rPr>
      </w:pPr>
      <w:r w:rsidRPr="0062370B">
        <w:rPr>
          <w:rFonts w:eastAsia="宋体" w:cs="Arial"/>
          <w:lang w:eastAsia="zh-CN"/>
        </w:rPr>
        <w:br w:type="page"/>
      </w:r>
    </w:p>
    <w:p w14:paraId="12D4CB10" w14:textId="77777777" w:rsidR="00F72DF8" w:rsidRPr="0062370B" w:rsidRDefault="00F72DF8" w:rsidP="00F72DF8">
      <w:pPr>
        <w:pStyle w:val="Heading2"/>
        <w:tabs>
          <w:tab w:val="left" w:pos="12758"/>
        </w:tabs>
        <w:rPr>
          <w:rFonts w:eastAsia="宋体" w:cs="Arial"/>
          <w:lang w:eastAsia="zh-CN"/>
        </w:rPr>
      </w:pPr>
      <w:bookmarkStart w:id="64" w:name="_Toc127782518"/>
      <w:bookmarkStart w:id="65" w:name="_Toc133243185"/>
      <w:r w:rsidRPr="0062370B">
        <w:rPr>
          <w:rFonts w:eastAsia="宋体" w:cs="Arial" w:hint="eastAsia"/>
          <w:lang w:eastAsia="zh-CN"/>
        </w:rPr>
        <w:lastRenderedPageBreak/>
        <w:t>尽责</w:t>
      </w:r>
      <w:r w:rsidRPr="0062370B">
        <w:rPr>
          <w:rFonts w:eastAsia="宋体" w:cs="Arial"/>
          <w:lang w:eastAsia="zh-CN"/>
        </w:rPr>
        <w:t>管理</w:t>
      </w:r>
      <w:r w:rsidRPr="0062370B">
        <w:rPr>
          <w:rFonts w:eastAsia="宋体" w:cs="Arial" w:hint="eastAsia"/>
          <w:lang w:eastAsia="zh-CN"/>
        </w:rPr>
        <w:t>：示例</w:t>
      </w:r>
      <w:r w:rsidRPr="0062370B">
        <w:rPr>
          <w:rFonts w:eastAsia="宋体" w:cs="Arial"/>
          <w:lang w:eastAsia="zh-CN"/>
        </w:rPr>
        <w:t>[PGS 40]</w:t>
      </w:r>
      <w:bookmarkEnd w:id="64"/>
      <w:bookmarkEnd w:id="6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6"/>
        <w:gridCol w:w="1769"/>
        <w:gridCol w:w="1484"/>
        <w:gridCol w:w="22"/>
        <w:gridCol w:w="2701"/>
        <w:gridCol w:w="181"/>
        <w:gridCol w:w="2904"/>
        <w:gridCol w:w="2026"/>
        <w:gridCol w:w="879"/>
        <w:gridCol w:w="1000"/>
        <w:gridCol w:w="1904"/>
        <w:gridCol w:w="8"/>
      </w:tblGrid>
      <w:tr w:rsidR="00F72DF8" w:rsidRPr="0062370B" w14:paraId="6B253E3F" w14:textId="77777777">
        <w:trPr>
          <w:gridBefore w:val="1"/>
          <w:wBefore w:w="6" w:type="dxa"/>
          <w:trHeight w:val="380"/>
        </w:trPr>
        <w:tc>
          <w:tcPr>
            <w:tcW w:w="1770" w:type="dxa"/>
            <w:vMerge w:val="restart"/>
            <w:shd w:val="clear" w:color="auto" w:fill="F2F2F2" w:themeFill="background1" w:themeFillShade="F2"/>
            <w:vAlign w:val="center"/>
            <w:hideMark/>
          </w:tcPr>
          <w:p w14:paraId="087EE5C7"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0741C948" w14:textId="77777777" w:rsidR="00F72DF8" w:rsidRPr="0062370B" w:rsidRDefault="00F72DF8">
            <w:pPr>
              <w:spacing w:line="240" w:lineRule="auto"/>
              <w:jc w:val="center"/>
              <w:textAlignment w:val="baseline"/>
              <w:rPr>
                <w:rFonts w:eastAsia="宋体" w:cs="Arial"/>
                <w:b/>
                <w:sz w:val="10"/>
                <w:szCs w:val="10"/>
                <w:lang w:eastAsia="en-GB"/>
              </w:rPr>
            </w:pPr>
          </w:p>
          <w:p w14:paraId="01D3754D" w14:textId="77777777" w:rsidR="00F72DF8" w:rsidRPr="0062370B" w:rsidRDefault="00F72DF8">
            <w:pPr>
              <w:pStyle w:val="Indicatorsubsection"/>
              <w:rPr>
                <w:rFonts w:eastAsia="宋体"/>
                <w:lang w:val="en-GB"/>
              </w:rPr>
            </w:pPr>
            <w:bookmarkStart w:id="66" w:name="_Toc127782519"/>
            <w:bookmarkStart w:id="67" w:name="_Toc133243186"/>
            <w:r w:rsidRPr="0062370B">
              <w:rPr>
                <w:rFonts w:eastAsia="宋体"/>
                <w:lang w:val="en-GB"/>
              </w:rPr>
              <w:t>PGS 40</w:t>
            </w:r>
            <w:bookmarkEnd w:id="66"/>
            <w:bookmarkEnd w:id="67"/>
          </w:p>
        </w:tc>
        <w:tc>
          <w:tcPr>
            <w:tcW w:w="1507" w:type="dxa"/>
            <w:gridSpan w:val="2"/>
            <w:shd w:val="clear" w:color="auto" w:fill="F2F2F2" w:themeFill="background1" w:themeFillShade="F2"/>
            <w:vAlign w:val="center"/>
            <w:hideMark/>
          </w:tcPr>
          <w:p w14:paraId="2847A98C"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702" w:type="dxa"/>
            <w:shd w:val="clear" w:color="auto" w:fill="F2F2F2" w:themeFill="background1" w:themeFillShade="F2"/>
            <w:vAlign w:val="center"/>
          </w:tcPr>
          <w:p w14:paraId="60401788"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OO 8, OO 9</w:t>
            </w:r>
          </w:p>
        </w:tc>
        <w:tc>
          <w:tcPr>
            <w:tcW w:w="5114" w:type="dxa"/>
            <w:gridSpan w:val="3"/>
            <w:vMerge w:val="restart"/>
            <w:shd w:val="clear" w:color="auto" w:fill="F2F2F2" w:themeFill="background1" w:themeFillShade="F2"/>
            <w:vAlign w:val="center"/>
          </w:tcPr>
          <w:p w14:paraId="15D3ABAD"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746DDB92" w14:textId="77777777" w:rsidR="00F72DF8" w:rsidRPr="0062370B" w:rsidRDefault="00F72DF8">
            <w:pPr>
              <w:spacing w:line="240" w:lineRule="auto"/>
              <w:jc w:val="center"/>
              <w:textAlignment w:val="baseline"/>
              <w:rPr>
                <w:rFonts w:eastAsia="宋体" w:cs="Arial"/>
                <w:sz w:val="14"/>
                <w:szCs w:val="14"/>
                <w:lang w:eastAsia="en-GB"/>
              </w:rPr>
            </w:pPr>
          </w:p>
          <w:p w14:paraId="358D5412" w14:textId="77777777" w:rsidR="00F72DF8" w:rsidRPr="0062370B" w:rsidRDefault="00F72DF8">
            <w:pPr>
              <w:jc w:val="center"/>
              <w:rPr>
                <w:rFonts w:eastAsia="宋体" w:cs="Arial"/>
                <w:sz w:val="18"/>
                <w:szCs w:val="18"/>
              </w:rPr>
            </w:pPr>
            <w:r w:rsidRPr="0062370B">
              <w:rPr>
                <w:rFonts w:eastAsia="宋体" w:cs="Arial" w:hint="eastAsia"/>
                <w:b/>
                <w:bCs/>
                <w:sz w:val="22"/>
                <w:szCs w:val="22"/>
                <w:lang w:eastAsia="zh-CN"/>
              </w:rPr>
              <w:t>尽责</w:t>
            </w:r>
            <w:r w:rsidRPr="0062370B">
              <w:rPr>
                <w:rFonts w:eastAsia="宋体" w:cs="Arial"/>
                <w:b/>
                <w:bCs/>
                <w:sz w:val="22"/>
                <w:szCs w:val="22"/>
              </w:rPr>
              <w:t>管理</w:t>
            </w:r>
            <w:r w:rsidRPr="0062370B">
              <w:rPr>
                <w:rFonts w:eastAsia="宋体" w:cs="Arial" w:hint="eastAsia"/>
                <w:b/>
                <w:bCs/>
                <w:sz w:val="22"/>
                <w:szCs w:val="22"/>
                <w:lang w:eastAsia="zh-CN"/>
              </w:rPr>
              <w:t>示例</w:t>
            </w:r>
          </w:p>
        </w:tc>
        <w:tc>
          <w:tcPr>
            <w:tcW w:w="1880" w:type="dxa"/>
            <w:gridSpan w:val="2"/>
            <w:vMerge w:val="restart"/>
            <w:shd w:val="clear" w:color="auto" w:fill="F2F2F2" w:themeFill="background1" w:themeFillShade="F2"/>
            <w:vAlign w:val="center"/>
            <w:hideMark/>
          </w:tcPr>
          <w:p w14:paraId="09DEFCE6"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4A98CC89" w14:textId="77777777" w:rsidR="00F72DF8" w:rsidRPr="0062370B" w:rsidRDefault="00F72DF8">
            <w:pPr>
              <w:spacing w:line="240" w:lineRule="auto"/>
              <w:jc w:val="center"/>
              <w:textAlignment w:val="baseline"/>
              <w:rPr>
                <w:rFonts w:eastAsia="宋体" w:cs="Arial"/>
                <w:b/>
                <w:bCs/>
                <w:sz w:val="14"/>
                <w:szCs w:val="14"/>
                <w:lang w:eastAsia="en-GB"/>
              </w:rPr>
            </w:pPr>
          </w:p>
          <w:p w14:paraId="62EB7A76" w14:textId="77777777" w:rsidR="00F72DF8" w:rsidRPr="0062370B" w:rsidRDefault="00F72DF8">
            <w:pPr>
              <w:spacing w:line="240" w:lineRule="auto"/>
              <w:jc w:val="center"/>
              <w:textAlignment w:val="baseline"/>
              <w:rPr>
                <w:rFonts w:eastAsia="宋体" w:cs="Arial"/>
                <w:sz w:val="18"/>
                <w:szCs w:val="18"/>
                <w:lang w:eastAsia="en-GB"/>
              </w:rPr>
            </w:pPr>
            <w:r w:rsidRPr="0062370B">
              <w:rPr>
                <w:rFonts w:eastAsia="宋体" w:cs="Arial"/>
                <w:b/>
                <w:bCs/>
                <w:sz w:val="22"/>
                <w:szCs w:val="22"/>
              </w:rPr>
              <w:t>2</w:t>
            </w:r>
          </w:p>
        </w:tc>
        <w:tc>
          <w:tcPr>
            <w:tcW w:w="1905" w:type="dxa"/>
            <w:gridSpan w:val="2"/>
            <w:vMerge w:val="restart"/>
            <w:shd w:val="clear" w:color="auto" w:fill="A6A6A6" w:themeFill="background1" w:themeFillShade="A6"/>
            <w:tcMar>
              <w:top w:w="113" w:type="dxa"/>
              <w:left w:w="113" w:type="dxa"/>
              <w:bottom w:w="113" w:type="dxa"/>
              <w:right w:w="113" w:type="dxa"/>
            </w:tcMar>
            <w:vAlign w:val="center"/>
            <w:hideMark/>
          </w:tcPr>
          <w:p w14:paraId="7EC5E0C6"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084CF8F4"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p>
          <w:p w14:paraId="0BF76736" w14:textId="77777777" w:rsidR="00F72DF8" w:rsidRPr="0062370B" w:rsidRDefault="00F72DF8">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2D3F296E" w14:textId="77777777" w:rsidR="00F72DF8" w:rsidRPr="0062370B" w:rsidRDefault="00F72DF8">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F72DF8" w:rsidRPr="0062370B" w14:paraId="597455C2" w14:textId="77777777">
        <w:trPr>
          <w:gridBefore w:val="1"/>
          <w:wBefore w:w="6" w:type="dxa"/>
          <w:trHeight w:val="380"/>
        </w:trPr>
        <w:tc>
          <w:tcPr>
            <w:tcW w:w="1770" w:type="dxa"/>
            <w:vMerge/>
            <w:shd w:val="clear" w:color="auto" w:fill="F2F2F2" w:themeFill="background1" w:themeFillShade="F2"/>
            <w:vAlign w:val="center"/>
          </w:tcPr>
          <w:p w14:paraId="0ED1D633" w14:textId="77777777" w:rsidR="00F72DF8" w:rsidRPr="0062370B" w:rsidRDefault="00F72DF8">
            <w:pPr>
              <w:spacing w:line="240" w:lineRule="auto"/>
              <w:jc w:val="center"/>
              <w:textAlignment w:val="baseline"/>
              <w:rPr>
                <w:rFonts w:eastAsia="宋体" w:cs="Arial"/>
                <w:b/>
                <w:sz w:val="14"/>
                <w:szCs w:val="14"/>
                <w:lang w:eastAsia="zh-CN"/>
              </w:rPr>
            </w:pPr>
          </w:p>
        </w:tc>
        <w:tc>
          <w:tcPr>
            <w:tcW w:w="1507" w:type="dxa"/>
            <w:gridSpan w:val="2"/>
            <w:shd w:val="clear" w:color="auto" w:fill="F2F2F2" w:themeFill="background1" w:themeFillShade="F2"/>
            <w:vAlign w:val="center"/>
          </w:tcPr>
          <w:p w14:paraId="231317CE"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702" w:type="dxa"/>
            <w:shd w:val="clear" w:color="auto" w:fill="F2F2F2" w:themeFill="background1" w:themeFillShade="F2"/>
            <w:vAlign w:val="center"/>
          </w:tcPr>
          <w:p w14:paraId="2E84F2EF"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5114" w:type="dxa"/>
            <w:gridSpan w:val="3"/>
            <w:vMerge/>
            <w:shd w:val="clear" w:color="auto" w:fill="F2F2F2" w:themeFill="background1" w:themeFillShade="F2"/>
            <w:vAlign w:val="center"/>
          </w:tcPr>
          <w:p w14:paraId="3D687E09" w14:textId="77777777" w:rsidR="00F72DF8" w:rsidRPr="0062370B" w:rsidRDefault="00F72DF8">
            <w:pPr>
              <w:spacing w:line="240" w:lineRule="auto"/>
              <w:jc w:val="center"/>
              <w:textAlignment w:val="baseline"/>
              <w:rPr>
                <w:rFonts w:eastAsia="宋体" w:cs="Arial"/>
                <w:b/>
                <w:sz w:val="14"/>
                <w:szCs w:val="14"/>
                <w:lang w:eastAsia="en-GB"/>
              </w:rPr>
            </w:pPr>
          </w:p>
        </w:tc>
        <w:tc>
          <w:tcPr>
            <w:tcW w:w="1880" w:type="dxa"/>
            <w:gridSpan w:val="2"/>
            <w:vMerge/>
            <w:shd w:val="clear" w:color="auto" w:fill="F2F2F2" w:themeFill="background1" w:themeFillShade="F2"/>
            <w:vAlign w:val="center"/>
          </w:tcPr>
          <w:p w14:paraId="6CB7F67C" w14:textId="77777777" w:rsidR="00F72DF8" w:rsidRPr="0062370B" w:rsidRDefault="00F72DF8">
            <w:pPr>
              <w:spacing w:line="240" w:lineRule="auto"/>
              <w:jc w:val="center"/>
              <w:textAlignment w:val="baseline"/>
              <w:rPr>
                <w:rFonts w:eastAsia="宋体" w:cs="Arial"/>
                <w:b/>
                <w:bCs/>
                <w:sz w:val="14"/>
                <w:szCs w:val="14"/>
                <w:lang w:eastAsia="en-GB"/>
              </w:rPr>
            </w:pPr>
          </w:p>
        </w:tc>
        <w:tc>
          <w:tcPr>
            <w:tcW w:w="1905" w:type="dxa"/>
            <w:gridSpan w:val="2"/>
            <w:vMerge/>
            <w:shd w:val="clear" w:color="auto" w:fill="A6A6A6" w:themeFill="background1" w:themeFillShade="A6"/>
            <w:tcMar>
              <w:top w:w="113" w:type="dxa"/>
              <w:left w:w="113" w:type="dxa"/>
              <w:bottom w:w="113" w:type="dxa"/>
              <w:right w:w="113" w:type="dxa"/>
            </w:tcMar>
            <w:vAlign w:val="center"/>
          </w:tcPr>
          <w:p w14:paraId="6877DD5E"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3F89EA89" w14:textId="77777777">
        <w:trPr>
          <w:gridBefore w:val="1"/>
          <w:wBefore w:w="6" w:type="dxa"/>
          <w:trHeight w:val="567"/>
        </w:trPr>
        <w:tc>
          <w:tcPr>
            <w:tcW w:w="14878" w:type="dxa"/>
            <w:gridSpan w:val="11"/>
            <w:shd w:val="clear" w:color="auto" w:fill="FFFFFF" w:themeFill="background1"/>
            <w:tcMar>
              <w:top w:w="113" w:type="dxa"/>
              <w:left w:w="113" w:type="dxa"/>
              <w:bottom w:w="113" w:type="dxa"/>
              <w:right w:w="113" w:type="dxa"/>
            </w:tcMar>
            <w:vAlign w:val="center"/>
            <w:hideMark/>
          </w:tcPr>
          <w:p w14:paraId="5F0AE1EB" w14:textId="562138B6" w:rsidR="00F72DF8" w:rsidRPr="0062370B" w:rsidRDefault="00F72DF8">
            <w:pPr>
              <w:rPr>
                <w:rFonts w:eastAsia="宋体" w:cs="Arial"/>
                <w:b/>
                <w:lang w:eastAsia="zh-CN"/>
              </w:rPr>
            </w:pPr>
            <w:r w:rsidRPr="0062370B">
              <w:rPr>
                <w:rFonts w:eastAsia="宋体" w:cs="Arial"/>
                <w:b/>
                <w:lang w:eastAsia="zh-CN"/>
              </w:rPr>
              <w:t>请举例说明</w:t>
            </w:r>
            <w:r w:rsidRPr="0062370B">
              <w:rPr>
                <w:rFonts w:eastAsia="宋体" w:cs="Arial" w:hint="eastAsia"/>
                <w:b/>
                <w:lang w:eastAsia="zh-CN"/>
              </w:rPr>
              <w:t>贵机构</w:t>
            </w: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单独或</w:t>
            </w:r>
            <w:hyperlink r:id="rId305" w:history="1">
              <w:r w:rsidRPr="0062370B">
                <w:rPr>
                  <w:rStyle w:val="Hyperlink"/>
                  <w:rFonts w:eastAsia="宋体" w:cs="Arial" w:hint="eastAsia"/>
                  <w:b/>
                  <w:lang w:eastAsia="zh-CN"/>
                </w:rPr>
                <w:t>协作</w:t>
              </w:r>
            </w:hyperlink>
            <w:r w:rsidRPr="0062370B">
              <w:rPr>
                <w:rFonts w:eastAsia="宋体" w:cs="Arial"/>
                <w:b/>
                <w:lang w:eastAsia="zh-CN"/>
              </w:rPr>
              <w:t>开展的</w:t>
            </w:r>
            <w:hyperlink r:id="rId306" w:history="1">
              <w:r w:rsidRPr="0062370B">
                <w:rPr>
                  <w:rStyle w:val="Hyperlink"/>
                  <w:rFonts w:eastAsia="宋体" w:cs="Arial" w:hint="eastAsia"/>
                  <w:b/>
                  <w:lang w:eastAsia="zh-CN"/>
                </w:rPr>
                <w:t>尽责管理</w:t>
              </w:r>
            </w:hyperlink>
            <w:r w:rsidRPr="0062370B">
              <w:rPr>
                <w:rFonts w:eastAsia="宋体" w:cs="Arial"/>
                <w:b/>
                <w:lang w:eastAsia="zh-CN"/>
              </w:rPr>
              <w:t>活动</w:t>
            </w:r>
            <w:r w:rsidR="001345AA" w:rsidRPr="0062370B">
              <w:rPr>
                <w:rFonts w:eastAsia="宋体" w:cs="Arial" w:hint="eastAsia"/>
                <w:b/>
                <w:lang w:eastAsia="zh-CN"/>
              </w:rPr>
              <w:t>。这些活动应当</w:t>
            </w:r>
            <w:r w:rsidR="00A8618E" w:rsidRPr="0062370B">
              <w:rPr>
                <w:rFonts w:eastAsia="宋体" w:cs="Arial" w:hint="eastAsia"/>
                <w:b/>
                <w:lang w:eastAsia="zh-CN"/>
              </w:rPr>
              <w:t>在</w:t>
            </w:r>
            <w:r w:rsidRPr="0062370B">
              <w:rPr>
                <w:rFonts w:eastAsia="宋体" w:cs="Arial" w:hint="eastAsia"/>
                <w:b/>
                <w:lang w:eastAsia="zh-CN"/>
              </w:rPr>
              <w:t>相关投资对象、政策制定者或其他实体</w:t>
            </w:r>
            <w:r w:rsidR="00A8618E" w:rsidRPr="0062370B">
              <w:rPr>
                <w:rFonts w:eastAsia="宋体" w:cs="Arial" w:hint="eastAsia"/>
                <w:b/>
                <w:lang w:eastAsia="zh-CN"/>
              </w:rPr>
              <w:t>中促成了期望实现</w:t>
            </w:r>
            <w:r w:rsidR="007E5986" w:rsidRPr="0062370B">
              <w:rPr>
                <w:rFonts w:eastAsia="宋体" w:cs="Arial" w:hint="eastAsia"/>
                <w:b/>
                <w:lang w:eastAsia="zh-CN"/>
              </w:rPr>
              <w:t>的</w:t>
            </w:r>
            <w:r w:rsidRPr="0062370B">
              <w:rPr>
                <w:rFonts w:eastAsia="宋体" w:cs="Arial" w:hint="eastAsia"/>
                <w:b/>
                <w:lang w:eastAsia="zh-CN"/>
              </w:rPr>
              <w:t>变化。</w:t>
            </w:r>
          </w:p>
        </w:tc>
      </w:tr>
      <w:tr w:rsidR="00F72DF8" w:rsidRPr="0062370B" w14:paraId="2D0616C5" w14:textId="77777777">
        <w:trPr>
          <w:gridBefore w:val="1"/>
          <w:wBefore w:w="6" w:type="dxa"/>
          <w:trHeight w:val="465"/>
        </w:trPr>
        <w:tc>
          <w:tcPr>
            <w:tcW w:w="3255"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8F74E68" w14:textId="77777777" w:rsidR="00F72DF8" w:rsidRPr="0062370B" w:rsidRDefault="00F72DF8">
            <w:pPr>
              <w:spacing w:line="276" w:lineRule="auto"/>
              <w:textAlignment w:val="baseline"/>
              <w:rPr>
                <w:rFonts w:eastAsia="宋体" w:cs="Arial"/>
                <w:szCs w:val="16"/>
                <w:lang w:eastAsia="zh-CN"/>
              </w:rPr>
            </w:pPr>
          </w:p>
        </w:tc>
        <w:tc>
          <w:tcPr>
            <w:tcW w:w="2905" w:type="dxa"/>
            <w:gridSpan w:val="3"/>
            <w:tcBorders>
              <w:bottom w:val="single" w:sz="6" w:space="0" w:color="A6A6A6" w:themeColor="background1" w:themeShade="A6"/>
            </w:tcBorders>
            <w:shd w:val="clear" w:color="auto" w:fill="F2F2F2" w:themeFill="background1" w:themeFillShade="F2"/>
            <w:vAlign w:val="center"/>
          </w:tcPr>
          <w:p w14:paraId="3287ADF2" w14:textId="286A69A0" w:rsidR="00F72DF8" w:rsidRPr="0062370B" w:rsidRDefault="00F72DF8">
            <w:pPr>
              <w:spacing w:line="276" w:lineRule="auto"/>
              <w:textAlignment w:val="baseline"/>
              <w:rPr>
                <w:rFonts w:eastAsia="宋体" w:cs="Arial"/>
                <w:b/>
                <w:szCs w:val="16"/>
                <w:lang w:eastAsia="en-GB"/>
              </w:rPr>
            </w:pPr>
            <w:r w:rsidRPr="0062370B">
              <w:rPr>
                <w:rFonts w:eastAsia="宋体" w:cs="Arial"/>
                <w:b/>
                <w:szCs w:val="16"/>
                <w:lang w:eastAsia="en-GB"/>
              </w:rPr>
              <w:t xml:space="preserve">(1) </w:t>
            </w:r>
            <w:r w:rsidRPr="0062370B">
              <w:rPr>
                <w:rFonts w:eastAsia="宋体" w:cs="Arial" w:hint="eastAsia"/>
                <w:b/>
                <w:lang w:eastAsia="zh-CN"/>
              </w:rPr>
              <w:t>主导</w:t>
            </w:r>
            <w:r w:rsidR="001503B3" w:rsidRPr="0062370B">
              <w:rPr>
                <w:rFonts w:eastAsia="宋体" w:cs="Arial" w:hint="eastAsia"/>
                <w:b/>
                <w:lang w:eastAsia="zh-CN"/>
              </w:rPr>
              <w:t>方</w:t>
            </w:r>
          </w:p>
        </w:tc>
        <w:tc>
          <w:tcPr>
            <w:tcW w:w="2906" w:type="dxa"/>
            <w:tcBorders>
              <w:bottom w:val="single" w:sz="6" w:space="0" w:color="A6A6A6" w:themeColor="background1" w:themeShade="A6"/>
            </w:tcBorders>
            <w:shd w:val="clear" w:color="auto" w:fill="F2F2F2" w:themeFill="background1" w:themeFillShade="F2"/>
            <w:vAlign w:val="center"/>
          </w:tcPr>
          <w:p w14:paraId="1A28DF4E" w14:textId="070BCAC9" w:rsidR="00F72DF8" w:rsidRPr="0062370B" w:rsidRDefault="00F72DF8">
            <w:pPr>
              <w:spacing w:line="276" w:lineRule="auto"/>
              <w:textAlignment w:val="baseline"/>
              <w:rPr>
                <w:rFonts w:eastAsia="宋体" w:cs="Arial"/>
                <w:b/>
                <w:szCs w:val="16"/>
                <w:lang w:eastAsia="zh-CN"/>
              </w:rPr>
            </w:pPr>
            <w:r w:rsidRPr="0062370B">
              <w:rPr>
                <w:rFonts w:eastAsia="宋体" w:cs="Arial"/>
                <w:b/>
                <w:szCs w:val="16"/>
                <w:lang w:eastAsia="zh-CN"/>
              </w:rPr>
              <w:t xml:space="preserve">(2) </w:t>
            </w:r>
            <w:r w:rsidRPr="0062370B">
              <w:rPr>
                <w:rFonts w:eastAsia="宋体" w:cs="Arial" w:hint="eastAsia"/>
                <w:b/>
                <w:szCs w:val="16"/>
                <w:lang w:eastAsia="zh-CN"/>
              </w:rPr>
              <w:t>尽责</w:t>
            </w:r>
            <w:r w:rsidRPr="0062370B">
              <w:rPr>
                <w:rFonts w:eastAsia="宋体" w:cs="Arial"/>
                <w:b/>
                <w:szCs w:val="16"/>
                <w:lang w:eastAsia="zh-CN"/>
              </w:rPr>
              <w:t>管理活动</w:t>
            </w:r>
            <w:r w:rsidR="00B736B7" w:rsidRPr="0062370B">
              <w:rPr>
                <w:rFonts w:eastAsia="宋体" w:cs="Arial" w:hint="eastAsia"/>
                <w:b/>
                <w:szCs w:val="16"/>
                <w:lang w:eastAsia="zh-CN"/>
              </w:rPr>
              <w:t>的</w:t>
            </w:r>
            <w:r w:rsidR="000D0D9E" w:rsidRPr="0062370B">
              <w:rPr>
                <w:rFonts w:eastAsia="宋体" w:cs="Arial"/>
                <w:b/>
                <w:szCs w:val="16"/>
                <w:lang w:eastAsia="zh-CN"/>
              </w:rPr>
              <w:t>重点</w:t>
            </w:r>
          </w:p>
        </w:tc>
        <w:tc>
          <w:tcPr>
            <w:tcW w:w="2906" w:type="dxa"/>
            <w:gridSpan w:val="2"/>
            <w:tcBorders>
              <w:bottom w:val="single" w:sz="6" w:space="0" w:color="A6A6A6" w:themeColor="background1" w:themeShade="A6"/>
            </w:tcBorders>
            <w:shd w:val="clear" w:color="auto" w:fill="F2F2F2" w:themeFill="background1" w:themeFillShade="F2"/>
            <w:vAlign w:val="center"/>
          </w:tcPr>
          <w:p w14:paraId="2D0B6444" w14:textId="53897B2D" w:rsidR="00F72DF8" w:rsidRPr="0062370B" w:rsidRDefault="00F72DF8">
            <w:pPr>
              <w:spacing w:line="276" w:lineRule="auto"/>
              <w:textAlignment w:val="baseline"/>
              <w:rPr>
                <w:rFonts w:eastAsia="宋体" w:cs="Arial"/>
                <w:b/>
                <w:szCs w:val="16"/>
                <w:lang w:eastAsia="en-GB"/>
              </w:rPr>
            </w:pPr>
            <w:r w:rsidRPr="0062370B">
              <w:rPr>
                <w:rFonts w:eastAsia="宋体" w:cs="Arial"/>
                <w:b/>
                <w:szCs w:val="16"/>
                <w:lang w:eastAsia="en-GB"/>
              </w:rPr>
              <w:t xml:space="preserve">(3) </w:t>
            </w:r>
            <w:r w:rsidR="00721FEC" w:rsidRPr="0062370B">
              <w:rPr>
                <w:rFonts w:eastAsia="宋体" w:cs="Arial"/>
                <w:b/>
                <w:szCs w:val="16"/>
                <w:lang w:eastAsia="en-GB"/>
              </w:rPr>
              <w:t>资产类别</w:t>
            </w:r>
          </w:p>
        </w:tc>
        <w:tc>
          <w:tcPr>
            <w:tcW w:w="2906" w:type="dxa"/>
            <w:gridSpan w:val="3"/>
            <w:tcBorders>
              <w:bottom w:val="single" w:sz="6" w:space="0" w:color="A6A6A6" w:themeColor="background1" w:themeShade="A6"/>
            </w:tcBorders>
            <w:shd w:val="clear" w:color="auto" w:fill="F2F2F2" w:themeFill="background1" w:themeFillShade="F2"/>
            <w:vAlign w:val="center"/>
          </w:tcPr>
          <w:p w14:paraId="29124FA2" w14:textId="77777777" w:rsidR="00F72DF8" w:rsidRPr="0062370B" w:rsidRDefault="00F72DF8">
            <w:pPr>
              <w:spacing w:line="276" w:lineRule="auto"/>
              <w:textAlignment w:val="baseline"/>
              <w:rPr>
                <w:rFonts w:eastAsia="宋体" w:cs="Arial"/>
                <w:b/>
                <w:szCs w:val="16"/>
                <w:lang w:eastAsia="zh-CN"/>
              </w:rPr>
            </w:pPr>
            <w:r w:rsidRPr="0062370B">
              <w:rPr>
                <w:rFonts w:eastAsia="宋体" w:cs="Arial"/>
                <w:b/>
                <w:szCs w:val="16"/>
                <w:lang w:eastAsia="zh-CN"/>
              </w:rPr>
              <w:t xml:space="preserve">(4) </w:t>
            </w:r>
            <w:r w:rsidRPr="0062370B">
              <w:rPr>
                <w:rFonts w:eastAsia="宋体" w:cs="Arial"/>
                <w:b/>
                <w:szCs w:val="16"/>
                <w:lang w:eastAsia="zh-CN"/>
              </w:rPr>
              <w:t>活动</w:t>
            </w:r>
            <w:r w:rsidRPr="0062370B">
              <w:rPr>
                <w:rFonts w:eastAsia="宋体" w:cs="Arial" w:hint="eastAsia"/>
                <w:b/>
                <w:szCs w:val="16"/>
                <w:lang w:eastAsia="zh-CN"/>
              </w:rPr>
              <w:t>及成果描述。</w:t>
            </w:r>
            <w:r w:rsidRPr="0062370B">
              <w:rPr>
                <w:rFonts w:eastAsia="宋体" w:cs="Arial"/>
                <w:b/>
                <w:szCs w:val="16"/>
                <w:lang w:eastAsia="zh-CN"/>
              </w:rPr>
              <w:t xml:space="preserve"> </w:t>
            </w:r>
          </w:p>
          <w:p w14:paraId="3E85C5E7" w14:textId="3591FB35" w:rsidR="00F72DF8" w:rsidRPr="0062370B" w:rsidRDefault="00CE66C6">
            <w:pPr>
              <w:spacing w:line="276" w:lineRule="auto"/>
              <w:textAlignment w:val="baseline"/>
              <w:rPr>
                <w:rFonts w:eastAsia="宋体" w:cs="Arial"/>
                <w:b/>
                <w:szCs w:val="16"/>
                <w:lang w:eastAsia="zh-CN"/>
              </w:rPr>
            </w:pPr>
            <w:r w:rsidRPr="0062370B">
              <w:rPr>
                <w:rFonts w:eastAsia="宋体" w:cs="Arial" w:hint="eastAsia"/>
                <w:b/>
                <w:szCs w:val="16"/>
                <w:lang w:eastAsia="zh-CN"/>
              </w:rPr>
              <w:t>如果是</w:t>
            </w:r>
            <w:r w:rsidR="00F72DF8" w:rsidRPr="0062370B">
              <w:rPr>
                <w:rFonts w:eastAsia="宋体" w:cs="Arial" w:hint="eastAsia"/>
                <w:b/>
                <w:szCs w:val="16"/>
                <w:lang w:eastAsia="zh-CN"/>
              </w:rPr>
              <w:t>协作</w:t>
            </w:r>
            <w:r w:rsidR="00F72DF8" w:rsidRPr="0062370B">
              <w:rPr>
                <w:rFonts w:eastAsia="宋体" w:cs="Arial"/>
                <w:b/>
                <w:szCs w:val="16"/>
                <w:lang w:eastAsia="zh-CN"/>
              </w:rPr>
              <w:t>活动，请详细说明</w:t>
            </w:r>
            <w:r w:rsidR="00043FD0" w:rsidRPr="0062370B">
              <w:rPr>
                <w:rFonts w:eastAsia="宋体" w:cs="Arial" w:hint="eastAsia"/>
                <w:b/>
                <w:szCs w:val="16"/>
                <w:lang w:eastAsia="zh-CN"/>
              </w:rPr>
              <w:t>贵机构的</w:t>
            </w:r>
            <w:r w:rsidR="00F72DF8" w:rsidRPr="0062370B">
              <w:rPr>
                <w:rFonts w:eastAsia="宋体" w:cs="Arial" w:hint="eastAsia"/>
                <w:b/>
                <w:szCs w:val="16"/>
                <w:lang w:eastAsia="zh-CN"/>
              </w:rPr>
              <w:t>贡献。</w:t>
            </w:r>
          </w:p>
        </w:tc>
      </w:tr>
      <w:tr w:rsidR="00F72DF8" w:rsidRPr="0062370B" w14:paraId="67E385E1" w14:textId="77777777">
        <w:trPr>
          <w:gridAfter w:val="1"/>
          <w:wAfter w:w="8" w:type="dxa"/>
          <w:trHeight w:val="465"/>
        </w:trPr>
        <w:tc>
          <w:tcPr>
            <w:tcW w:w="32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A453F7"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hint="eastAsia"/>
                <w:szCs w:val="16"/>
                <w:lang w:eastAsia="zh-CN"/>
              </w:rPr>
              <w:t>例</w:t>
            </w:r>
            <w:r w:rsidRPr="0062370B">
              <w:rPr>
                <w:rFonts w:eastAsia="宋体" w:cs="Arial" w:hint="eastAsia"/>
                <w:szCs w:val="16"/>
                <w:lang w:eastAsia="zh-CN"/>
              </w:rPr>
              <w:t>1</w:t>
            </w:r>
            <w:r w:rsidRPr="0062370B">
              <w:rPr>
                <w:rFonts w:eastAsia="宋体" w:cs="Arial" w:hint="eastAsia"/>
                <w:szCs w:val="16"/>
                <w:lang w:eastAsia="zh-CN"/>
              </w:rPr>
              <w:t>：</w:t>
            </w:r>
          </w:p>
          <w:p w14:paraId="043600C1" w14:textId="77777777" w:rsidR="00F72DF8" w:rsidRPr="0062370B" w:rsidRDefault="00F72DF8">
            <w:pPr>
              <w:spacing w:line="276" w:lineRule="auto"/>
              <w:textAlignment w:val="baseline"/>
              <w:rPr>
                <w:rFonts w:eastAsia="宋体" w:cs="Arial"/>
                <w:szCs w:val="16"/>
                <w:lang w:eastAsia="zh-CN"/>
              </w:rPr>
            </w:pPr>
            <w:r w:rsidRPr="0062370B">
              <w:rPr>
                <w:rFonts w:eastAsia="宋体" w:cs="Arial" w:hint="eastAsia"/>
                <w:szCs w:val="16"/>
                <w:lang w:eastAsia="zh-CN"/>
              </w:rPr>
              <w:t>尽责</w:t>
            </w:r>
            <w:r w:rsidRPr="0062370B">
              <w:rPr>
                <w:rFonts w:eastAsia="宋体" w:cs="Arial"/>
                <w:szCs w:val="16"/>
                <w:lang w:eastAsia="zh-CN"/>
              </w:rPr>
              <w:t>管理活动</w:t>
            </w:r>
            <w:r w:rsidRPr="0062370B">
              <w:rPr>
                <w:rFonts w:eastAsia="宋体" w:cs="Arial" w:hint="eastAsia"/>
                <w:szCs w:val="16"/>
                <w:lang w:eastAsia="zh-CN"/>
              </w:rPr>
              <w:t>名称：</w:t>
            </w:r>
            <w:r w:rsidRPr="0062370B">
              <w:rPr>
                <w:rFonts w:eastAsia="宋体" w:cs="Arial"/>
                <w:szCs w:val="16"/>
                <w:lang w:eastAsia="zh-CN"/>
              </w:rPr>
              <w:t>______ [</w:t>
            </w:r>
            <w:r w:rsidRPr="0062370B">
              <w:rPr>
                <w:rFonts w:eastAsia="宋体" w:cs="Arial"/>
                <w:szCs w:val="16"/>
                <w:lang w:eastAsia="zh-CN"/>
              </w:rPr>
              <w:t>选填自由文本：小</w:t>
            </w:r>
            <w:r w:rsidRPr="0062370B">
              <w:rPr>
                <w:rFonts w:eastAsia="宋体" w:cs="Arial"/>
                <w:szCs w:val="16"/>
                <w:lang w:eastAsia="zh-CN"/>
              </w:rPr>
              <w:t>]</w:t>
            </w:r>
          </w:p>
        </w:tc>
        <w:tc>
          <w:tcPr>
            <w:tcW w:w="2905" w:type="dxa"/>
            <w:gridSpan w:val="3"/>
            <w:tcBorders>
              <w:bottom w:val="single" w:sz="6" w:space="0" w:color="A6A6A6" w:themeColor="background1" w:themeShade="A6"/>
            </w:tcBorders>
            <w:shd w:val="clear" w:color="auto" w:fill="FFFFFF" w:themeFill="background1"/>
            <w:vAlign w:val="center"/>
          </w:tcPr>
          <w:p w14:paraId="26C78D4F"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w:t>
            </w:r>
            <w:r w:rsidRPr="0062370B">
              <w:rPr>
                <w:rFonts w:eastAsia="宋体" w:cs="Arial"/>
                <w:szCs w:val="16"/>
                <w:lang w:eastAsia="zh-CN"/>
              </w:rPr>
              <w:t>下拉式清单</w:t>
            </w:r>
            <w:r w:rsidRPr="0062370B">
              <w:rPr>
                <w:rFonts w:eastAsia="宋体" w:cs="Arial"/>
                <w:szCs w:val="16"/>
                <w:lang w:eastAsia="zh-CN"/>
              </w:rPr>
              <w:t>]</w:t>
            </w:r>
          </w:p>
          <w:p w14:paraId="5084D515" w14:textId="77777777" w:rsidR="00F72DF8" w:rsidRPr="0062370B" w:rsidRDefault="00F72DF8">
            <w:pPr>
              <w:spacing w:line="276" w:lineRule="auto"/>
              <w:textAlignment w:val="baseline"/>
              <w:rPr>
                <w:rFonts w:eastAsia="宋体" w:cs="Arial"/>
                <w:szCs w:val="16"/>
                <w:lang w:eastAsia="zh-CN"/>
              </w:rPr>
            </w:pPr>
          </w:p>
          <w:p w14:paraId="12EF681D"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(1) </w:t>
            </w:r>
            <w:r w:rsidRPr="0062370B">
              <w:rPr>
                <w:rFonts w:eastAsia="宋体" w:cs="Arial"/>
                <w:szCs w:val="16"/>
                <w:lang w:eastAsia="zh-CN"/>
              </w:rPr>
              <w:t>内部</w:t>
            </w:r>
            <w:r w:rsidRPr="0062370B">
              <w:rPr>
                <w:rFonts w:eastAsia="宋体" w:cs="Arial" w:hint="eastAsia"/>
                <w:szCs w:val="16"/>
                <w:lang w:eastAsia="zh-CN"/>
              </w:rPr>
              <w:t>主导</w:t>
            </w:r>
            <w:r w:rsidRPr="0062370B">
              <w:rPr>
                <w:rFonts w:eastAsia="宋体" w:cs="Arial"/>
                <w:szCs w:val="16"/>
                <w:lang w:eastAsia="zh-CN"/>
              </w:rPr>
              <w:t xml:space="preserve"> </w:t>
            </w:r>
          </w:p>
          <w:p w14:paraId="0579E014"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(2) </w:t>
            </w:r>
            <w:hyperlink r:id="rId307" w:history="1">
              <w:r w:rsidRPr="0062370B">
                <w:rPr>
                  <w:rStyle w:val="Hyperlink"/>
                  <w:rFonts w:eastAsia="宋体" w:cs="Arial"/>
                  <w:lang w:eastAsia="zh-CN"/>
                </w:rPr>
                <w:t>外部服务</w:t>
              </w:r>
              <w:r w:rsidRPr="0062370B">
                <w:rPr>
                  <w:rStyle w:val="Hyperlink"/>
                  <w:rFonts w:eastAsia="宋体" w:cs="Arial" w:hint="eastAsia"/>
                  <w:lang w:eastAsia="zh-CN"/>
                </w:rPr>
                <w:t>商</w:t>
              </w:r>
            </w:hyperlink>
            <w:r w:rsidRPr="0062370B">
              <w:rPr>
                <w:rFonts w:eastAsia="宋体" w:cs="Arial"/>
                <w:szCs w:val="16"/>
                <w:lang w:eastAsia="zh-CN"/>
              </w:rPr>
              <w:t>主导</w:t>
            </w:r>
          </w:p>
          <w:p w14:paraId="2F9613F1" w14:textId="30F6FD96"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(3) </w:t>
            </w:r>
            <w:hyperlink r:id="rId308" w:history="1">
              <w:r w:rsidRPr="0062370B">
                <w:rPr>
                  <w:rStyle w:val="Hyperlink"/>
                  <w:rFonts w:eastAsia="宋体" w:cs="Arial"/>
                  <w:lang w:eastAsia="zh-CN"/>
                </w:rPr>
                <w:t>外部投资管理人</w:t>
              </w:r>
            </w:hyperlink>
            <w:r w:rsidRPr="0062370B">
              <w:rPr>
                <w:rFonts w:eastAsia="宋体" w:cs="Arial"/>
                <w:szCs w:val="16"/>
                <w:lang w:eastAsia="zh-CN"/>
              </w:rPr>
              <w:t>、</w:t>
            </w:r>
            <w:hyperlink r:id="rId309" w:history="1">
              <w:r w:rsidRPr="0062370B">
                <w:rPr>
                  <w:rStyle w:val="Hyperlink"/>
                  <w:rFonts w:eastAsia="宋体" w:cs="Arial" w:hint="eastAsia"/>
                  <w:lang w:eastAsia="zh-CN"/>
                </w:rPr>
                <w:t>实物资产</w:t>
              </w:r>
              <w:r w:rsidRPr="0062370B">
                <w:rPr>
                  <w:rStyle w:val="Hyperlink"/>
                  <w:rFonts w:eastAsia="宋体" w:cs="Arial"/>
                  <w:lang w:eastAsia="zh-CN"/>
                </w:rPr>
                <w:t>第三方运营商</w:t>
              </w:r>
            </w:hyperlink>
            <w:r w:rsidRPr="0062370B">
              <w:rPr>
                <w:rFonts w:eastAsia="宋体" w:cs="Arial"/>
                <w:szCs w:val="16"/>
                <w:lang w:eastAsia="zh-CN"/>
              </w:rPr>
              <w:t>和</w:t>
            </w:r>
            <w:r w:rsidRPr="0062370B">
              <w:rPr>
                <w:rFonts w:eastAsia="宋体" w:cs="Arial"/>
                <w:szCs w:val="16"/>
                <w:lang w:eastAsia="zh-CN"/>
              </w:rPr>
              <w:t>/</w:t>
            </w:r>
            <w:r w:rsidRPr="0062370B">
              <w:rPr>
                <w:rFonts w:eastAsia="宋体" w:cs="Arial"/>
                <w:szCs w:val="16"/>
                <w:lang w:eastAsia="zh-CN"/>
              </w:rPr>
              <w:t>或</w:t>
            </w:r>
            <w:hyperlink r:id="rId310" w:history="1">
              <w:r w:rsidRPr="0062370B">
                <w:rPr>
                  <w:rStyle w:val="Hyperlink"/>
                  <w:rFonts w:eastAsia="宋体" w:cs="Arial"/>
                  <w:lang w:eastAsia="zh-CN"/>
                </w:rPr>
                <w:t>外部</w:t>
              </w:r>
              <w:r w:rsidR="00C566D7" w:rsidRPr="0062370B">
                <w:rPr>
                  <w:rStyle w:val="Hyperlink"/>
                  <w:rFonts w:eastAsia="宋体" w:cs="Arial" w:hint="eastAsia"/>
                  <w:lang w:eastAsia="zh-CN"/>
                </w:rPr>
                <w:t>物业管理人</w:t>
              </w:r>
            </w:hyperlink>
            <w:r w:rsidRPr="0062370B">
              <w:rPr>
                <w:rFonts w:eastAsia="宋体" w:cs="Arial" w:hint="eastAsia"/>
                <w:szCs w:val="16"/>
                <w:lang w:eastAsia="zh-CN"/>
              </w:rPr>
              <w:t>主</w:t>
            </w:r>
            <w:r w:rsidRPr="0062370B">
              <w:rPr>
                <w:rFonts w:eastAsia="宋体" w:cs="Arial"/>
                <w:szCs w:val="16"/>
                <w:lang w:eastAsia="zh-CN"/>
              </w:rPr>
              <w:t>导</w:t>
            </w:r>
          </w:p>
        </w:tc>
        <w:tc>
          <w:tcPr>
            <w:tcW w:w="2906" w:type="dxa"/>
            <w:tcBorders>
              <w:bottom w:val="single" w:sz="6" w:space="0" w:color="A6A6A6" w:themeColor="background1" w:themeShade="A6"/>
            </w:tcBorders>
            <w:shd w:val="clear" w:color="auto" w:fill="FFFFFF" w:themeFill="background1"/>
            <w:vAlign w:val="center"/>
          </w:tcPr>
          <w:p w14:paraId="2B87D2A1"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w:t>
            </w:r>
            <w:r w:rsidRPr="0062370B">
              <w:rPr>
                <w:rFonts w:eastAsia="宋体" w:cs="Arial"/>
                <w:szCs w:val="16"/>
                <w:lang w:eastAsia="zh-CN"/>
              </w:rPr>
              <w:t>多选下拉</w:t>
            </w:r>
            <w:r w:rsidRPr="0062370B">
              <w:rPr>
                <w:rFonts w:eastAsia="宋体" w:cs="Arial" w:hint="eastAsia"/>
                <w:szCs w:val="16"/>
                <w:lang w:eastAsia="zh-CN"/>
              </w:rPr>
              <w:t>式清单</w:t>
            </w:r>
            <w:r w:rsidRPr="0062370B">
              <w:rPr>
                <w:rFonts w:eastAsia="宋体" w:cs="Arial"/>
                <w:szCs w:val="16"/>
                <w:lang w:eastAsia="zh-CN"/>
              </w:rPr>
              <w:t>]</w:t>
            </w:r>
          </w:p>
          <w:p w14:paraId="14A8284F" w14:textId="77777777" w:rsidR="00F72DF8" w:rsidRPr="0062370B" w:rsidRDefault="00F72DF8">
            <w:pPr>
              <w:spacing w:line="276" w:lineRule="auto"/>
              <w:textAlignment w:val="baseline"/>
              <w:rPr>
                <w:rFonts w:eastAsia="宋体" w:cs="Arial"/>
                <w:szCs w:val="16"/>
                <w:lang w:eastAsia="zh-CN"/>
              </w:rPr>
            </w:pPr>
          </w:p>
          <w:p w14:paraId="121F0C8F"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(1) </w:t>
            </w:r>
            <w:hyperlink r:id="rId311" w:history="1">
              <w:r w:rsidRPr="0062370B">
                <w:rPr>
                  <w:rStyle w:val="Hyperlink"/>
                  <w:rFonts w:eastAsia="宋体" w:cs="Arial"/>
                  <w:lang w:eastAsia="zh-CN"/>
                </w:rPr>
                <w:t>环境因素</w:t>
              </w:r>
            </w:hyperlink>
          </w:p>
          <w:p w14:paraId="4C3183B8"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(2) </w:t>
            </w:r>
            <w:hyperlink r:id="rId312" w:history="1">
              <w:r w:rsidRPr="0062370B">
                <w:rPr>
                  <w:rStyle w:val="Hyperlink"/>
                  <w:rFonts w:eastAsia="宋体" w:cs="Arial"/>
                  <w:lang w:eastAsia="zh-CN"/>
                </w:rPr>
                <w:t>社会因素</w:t>
              </w:r>
            </w:hyperlink>
          </w:p>
          <w:p w14:paraId="22970569"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 xml:space="preserve">(3) </w:t>
            </w:r>
            <w:hyperlink r:id="rId313" w:history="1">
              <w:r w:rsidRPr="0062370B">
                <w:rPr>
                  <w:rStyle w:val="Hyperlink"/>
                  <w:rFonts w:eastAsia="宋体" w:cs="Arial"/>
                </w:rPr>
                <w:t>治理因素</w:t>
              </w:r>
            </w:hyperlink>
          </w:p>
        </w:tc>
        <w:tc>
          <w:tcPr>
            <w:tcW w:w="2906" w:type="dxa"/>
            <w:gridSpan w:val="2"/>
            <w:tcBorders>
              <w:bottom w:val="single" w:sz="6" w:space="0" w:color="A6A6A6" w:themeColor="background1" w:themeShade="A6"/>
            </w:tcBorders>
            <w:shd w:val="clear" w:color="auto" w:fill="FFFFFF" w:themeFill="background1"/>
            <w:vAlign w:val="center"/>
          </w:tcPr>
          <w:p w14:paraId="16B73F46"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w:t>
            </w:r>
            <w:r w:rsidRPr="0062370B">
              <w:rPr>
                <w:rFonts w:eastAsia="宋体" w:cs="Arial"/>
                <w:szCs w:val="16"/>
                <w:lang w:eastAsia="zh-CN"/>
              </w:rPr>
              <w:t>多选下拉</w:t>
            </w:r>
            <w:r w:rsidRPr="0062370B">
              <w:rPr>
                <w:rFonts w:eastAsia="宋体" w:cs="Arial" w:hint="eastAsia"/>
                <w:szCs w:val="16"/>
                <w:lang w:eastAsia="zh-CN"/>
              </w:rPr>
              <w:t>式清单</w:t>
            </w:r>
            <w:r w:rsidRPr="0062370B">
              <w:rPr>
                <w:rFonts w:eastAsia="宋体" w:cs="Arial"/>
                <w:szCs w:val="16"/>
                <w:lang w:eastAsia="zh-CN"/>
              </w:rPr>
              <w:t>]</w:t>
            </w:r>
          </w:p>
          <w:p w14:paraId="0F0327C4" w14:textId="77777777" w:rsidR="00F72DF8" w:rsidRPr="0062370B" w:rsidRDefault="00F72DF8">
            <w:pPr>
              <w:spacing w:line="276" w:lineRule="auto"/>
              <w:textAlignment w:val="baseline"/>
              <w:rPr>
                <w:rFonts w:eastAsia="宋体" w:cs="Arial"/>
                <w:szCs w:val="16"/>
                <w:lang w:eastAsia="zh-CN"/>
              </w:rPr>
            </w:pPr>
          </w:p>
          <w:p w14:paraId="07193AAF" w14:textId="0E6B2BCD"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(1) </w:t>
            </w:r>
            <w:hyperlink r:id="rId314" w:history="1">
              <w:r w:rsidR="00E923DF" w:rsidRPr="0062370B">
                <w:rPr>
                  <w:rStyle w:val="Hyperlink"/>
                  <w:rFonts w:eastAsia="宋体" w:cs="Arial"/>
                  <w:lang w:eastAsia="zh-CN"/>
                </w:rPr>
                <w:t>上市股权</w:t>
              </w:r>
            </w:hyperlink>
          </w:p>
          <w:p w14:paraId="6DED130E"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(2) </w:t>
            </w:r>
            <w:hyperlink r:id="rId315" w:history="1">
              <w:r w:rsidRPr="0062370B">
                <w:rPr>
                  <w:rStyle w:val="Hyperlink"/>
                  <w:rFonts w:eastAsia="宋体" w:cs="Arial"/>
                  <w:lang w:eastAsia="zh-CN"/>
                </w:rPr>
                <w:t>固定</w:t>
              </w:r>
              <w:r w:rsidRPr="0062370B">
                <w:rPr>
                  <w:rStyle w:val="Hyperlink"/>
                  <w:rFonts w:eastAsia="宋体" w:cs="Arial" w:hint="eastAsia"/>
                  <w:lang w:eastAsia="zh-CN"/>
                </w:rPr>
                <w:t>收益</w:t>
              </w:r>
            </w:hyperlink>
          </w:p>
          <w:p w14:paraId="3B00E4DD" w14:textId="483DEB58"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(3) </w:t>
            </w:r>
            <w:hyperlink r:id="rId316" w:history="1">
              <w:r w:rsidR="00BA20D5" w:rsidRPr="0062370B">
                <w:rPr>
                  <w:rStyle w:val="Hyperlink"/>
                  <w:rFonts w:eastAsia="宋体" w:cs="Arial"/>
                  <w:lang w:eastAsia="zh-CN"/>
                </w:rPr>
                <w:t>私募股权</w:t>
              </w:r>
            </w:hyperlink>
          </w:p>
          <w:p w14:paraId="2C58D7F7" w14:textId="0A7A660A"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(4) </w:t>
            </w:r>
            <w:hyperlink r:id="rId317" w:history="1">
              <w:r w:rsidR="00BA20D5" w:rsidRPr="0062370B">
                <w:rPr>
                  <w:rStyle w:val="Hyperlink"/>
                  <w:rFonts w:eastAsia="宋体" w:cs="Arial"/>
                  <w:lang w:eastAsia="zh-CN"/>
                </w:rPr>
                <w:t>房地产</w:t>
              </w:r>
            </w:hyperlink>
            <w:r w:rsidR="00BA20D5" w:rsidRPr="0062370B" w:rsidDel="00BA20D5">
              <w:rPr>
                <w:lang w:eastAsia="zh-CN"/>
              </w:rPr>
              <w:t xml:space="preserve"> </w:t>
            </w:r>
          </w:p>
          <w:p w14:paraId="6761E4DC" w14:textId="14A943A9"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(5) </w:t>
            </w:r>
            <w:hyperlink r:id="rId318" w:history="1">
              <w:r w:rsidR="00BA20D5" w:rsidRPr="0062370B">
                <w:rPr>
                  <w:rStyle w:val="Hyperlink"/>
                  <w:rFonts w:eastAsia="宋体" w:cs="Arial"/>
                  <w:lang w:eastAsia="zh-CN"/>
                </w:rPr>
                <w:t>基础设施</w:t>
              </w:r>
            </w:hyperlink>
          </w:p>
          <w:p w14:paraId="3195CCBA"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(6) </w:t>
            </w:r>
            <w:hyperlink r:id="rId319" w:history="1">
              <w:r w:rsidRPr="0062370B">
                <w:rPr>
                  <w:rStyle w:val="Hyperlink"/>
                  <w:rFonts w:eastAsia="宋体" w:cs="Arial"/>
                  <w:lang w:eastAsia="zh-CN"/>
                </w:rPr>
                <w:t>对冲基金</w:t>
              </w:r>
            </w:hyperlink>
          </w:p>
          <w:p w14:paraId="5ADBB843" w14:textId="77777777" w:rsidR="00F72DF8" w:rsidRPr="0062370B" w:rsidRDefault="00F72DF8">
            <w:pPr>
              <w:spacing w:line="276" w:lineRule="auto"/>
              <w:textAlignment w:val="baseline"/>
              <w:rPr>
                <w:rFonts w:eastAsia="宋体" w:cs="Arial"/>
                <w:szCs w:val="16"/>
                <w:lang w:eastAsia="zh-CN"/>
              </w:rPr>
            </w:pPr>
            <w:r w:rsidRPr="0062370B">
              <w:rPr>
                <w:rFonts w:eastAsia="宋体" w:cs="Arial"/>
                <w:lang w:eastAsia="zh-CN"/>
              </w:rPr>
              <w:t xml:space="preserve">(7) </w:t>
            </w:r>
            <w:hyperlink r:id="rId320" w:history="1">
              <w:r w:rsidRPr="0062370B">
                <w:rPr>
                  <w:rStyle w:val="Hyperlink"/>
                  <w:rFonts w:eastAsia="宋体" w:cs="Arial"/>
                  <w:lang w:eastAsia="zh-CN"/>
                </w:rPr>
                <w:t>林业</w:t>
              </w:r>
            </w:hyperlink>
          </w:p>
          <w:p w14:paraId="3A38C120" w14:textId="77777777" w:rsidR="00F72DF8" w:rsidRPr="0062370B" w:rsidRDefault="00F72DF8">
            <w:pPr>
              <w:spacing w:line="276" w:lineRule="auto"/>
              <w:textAlignment w:val="baseline"/>
              <w:rPr>
                <w:rFonts w:eastAsia="宋体" w:cs="Arial"/>
                <w:lang w:eastAsia="zh-CN"/>
              </w:rPr>
            </w:pPr>
            <w:r w:rsidRPr="0062370B">
              <w:rPr>
                <w:rFonts w:eastAsia="宋体" w:cs="Arial"/>
                <w:lang w:eastAsia="zh-CN"/>
              </w:rPr>
              <w:t xml:space="preserve">(8) </w:t>
            </w:r>
            <w:hyperlink r:id="rId321" w:history="1">
              <w:r w:rsidRPr="0062370B">
                <w:rPr>
                  <w:rStyle w:val="Hyperlink"/>
                  <w:rFonts w:eastAsia="宋体" w:cs="Arial"/>
                  <w:lang w:eastAsia="zh-CN"/>
                </w:rPr>
                <w:t>耕地</w:t>
              </w:r>
            </w:hyperlink>
          </w:p>
          <w:p w14:paraId="2E55B9D9" w14:textId="77777777" w:rsidR="00F72DF8" w:rsidRPr="0062370B" w:rsidRDefault="00F72DF8">
            <w:pPr>
              <w:spacing w:line="276" w:lineRule="auto"/>
              <w:textAlignment w:val="baseline"/>
              <w:rPr>
                <w:rFonts w:eastAsia="宋体" w:cs="Arial"/>
                <w:szCs w:val="16"/>
                <w:lang w:eastAsia="zh-CN"/>
              </w:rPr>
            </w:pPr>
            <w:r w:rsidRPr="0062370B">
              <w:rPr>
                <w:rFonts w:eastAsia="宋体" w:cs="Arial"/>
                <w:lang w:eastAsia="zh-CN"/>
              </w:rPr>
              <w:t xml:space="preserve">(9) </w:t>
            </w:r>
            <w:r w:rsidRPr="0062370B">
              <w:rPr>
                <w:rFonts w:eastAsia="宋体" w:cs="Arial"/>
                <w:lang w:eastAsia="zh-CN"/>
              </w:rPr>
              <w:t>其他</w:t>
            </w:r>
          </w:p>
        </w:tc>
        <w:tc>
          <w:tcPr>
            <w:tcW w:w="2906" w:type="dxa"/>
            <w:gridSpan w:val="2"/>
            <w:tcBorders>
              <w:bottom w:val="single" w:sz="6" w:space="0" w:color="A6A6A6" w:themeColor="background1" w:themeShade="A6"/>
            </w:tcBorders>
            <w:shd w:val="clear" w:color="auto" w:fill="FFFFFF" w:themeFill="background1"/>
            <w:vAlign w:val="center"/>
          </w:tcPr>
          <w:p w14:paraId="29C78FC7"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选填自由文本：大</w:t>
            </w:r>
            <w:r w:rsidRPr="0062370B">
              <w:rPr>
                <w:rFonts w:eastAsia="宋体" w:cs="Arial"/>
                <w:szCs w:val="16"/>
                <w:lang w:eastAsia="en-GB"/>
              </w:rPr>
              <w:t>]</w:t>
            </w:r>
          </w:p>
        </w:tc>
      </w:tr>
      <w:tr w:rsidR="00F72DF8" w:rsidRPr="0062370B" w14:paraId="5117F5FB" w14:textId="77777777">
        <w:trPr>
          <w:gridAfter w:val="1"/>
          <w:wAfter w:w="8" w:type="dxa"/>
          <w:trHeight w:val="465"/>
        </w:trPr>
        <w:tc>
          <w:tcPr>
            <w:tcW w:w="32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93F89C"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hint="eastAsia"/>
                <w:szCs w:val="16"/>
                <w:lang w:eastAsia="zh-CN"/>
              </w:rPr>
              <w:t>例</w:t>
            </w:r>
            <w:r w:rsidRPr="0062370B">
              <w:rPr>
                <w:rFonts w:eastAsia="宋体" w:cs="Arial" w:hint="eastAsia"/>
                <w:szCs w:val="16"/>
                <w:lang w:eastAsia="zh-CN"/>
              </w:rPr>
              <w:t>2</w:t>
            </w:r>
            <w:r w:rsidRPr="0062370B">
              <w:rPr>
                <w:rFonts w:eastAsia="宋体" w:cs="Arial" w:hint="eastAsia"/>
                <w:szCs w:val="16"/>
                <w:lang w:eastAsia="zh-CN"/>
              </w:rPr>
              <w:t>：</w:t>
            </w:r>
          </w:p>
          <w:p w14:paraId="2DB5336B" w14:textId="77777777" w:rsidR="00F72DF8" w:rsidRPr="0062370B" w:rsidRDefault="00F72DF8">
            <w:pPr>
              <w:spacing w:line="276" w:lineRule="auto"/>
              <w:textAlignment w:val="baseline"/>
              <w:rPr>
                <w:rFonts w:eastAsia="宋体" w:cs="Arial"/>
                <w:szCs w:val="16"/>
                <w:lang w:eastAsia="zh-CN"/>
              </w:rPr>
            </w:pPr>
            <w:r w:rsidRPr="0062370B">
              <w:rPr>
                <w:rFonts w:eastAsia="宋体" w:cs="Arial" w:hint="eastAsia"/>
                <w:szCs w:val="16"/>
                <w:lang w:eastAsia="zh-CN"/>
              </w:rPr>
              <w:t>尽责管理活动名称：</w:t>
            </w:r>
            <w:r w:rsidRPr="0062370B">
              <w:rPr>
                <w:rFonts w:eastAsia="宋体" w:cs="Arial"/>
                <w:szCs w:val="16"/>
                <w:lang w:eastAsia="zh-CN"/>
              </w:rPr>
              <w:t>______ [</w:t>
            </w:r>
            <w:r w:rsidRPr="0062370B">
              <w:rPr>
                <w:rFonts w:eastAsia="宋体" w:cs="Arial"/>
                <w:szCs w:val="16"/>
                <w:lang w:eastAsia="zh-CN"/>
              </w:rPr>
              <w:t>选填自由文本：小</w:t>
            </w:r>
            <w:r w:rsidRPr="0062370B">
              <w:rPr>
                <w:rFonts w:eastAsia="宋体" w:cs="Arial"/>
                <w:szCs w:val="16"/>
                <w:lang w:eastAsia="zh-CN"/>
              </w:rPr>
              <w:t>]</w:t>
            </w:r>
          </w:p>
        </w:tc>
        <w:tc>
          <w:tcPr>
            <w:tcW w:w="2905" w:type="dxa"/>
            <w:gridSpan w:val="3"/>
            <w:tcBorders>
              <w:bottom w:val="single" w:sz="6" w:space="0" w:color="A6A6A6" w:themeColor="background1" w:themeShade="A6"/>
            </w:tcBorders>
            <w:shd w:val="clear" w:color="auto" w:fill="FFFFFF" w:themeFill="background1"/>
            <w:vAlign w:val="center"/>
          </w:tcPr>
          <w:p w14:paraId="1B8252EF"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tcBorders>
              <w:bottom w:val="single" w:sz="6" w:space="0" w:color="A6A6A6" w:themeColor="background1" w:themeShade="A6"/>
            </w:tcBorders>
            <w:shd w:val="clear" w:color="auto" w:fill="FFFFFF" w:themeFill="background1"/>
            <w:vAlign w:val="center"/>
          </w:tcPr>
          <w:p w14:paraId="71B4641A"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gridSpan w:val="2"/>
            <w:tcBorders>
              <w:bottom w:val="single" w:sz="6" w:space="0" w:color="A6A6A6" w:themeColor="background1" w:themeShade="A6"/>
            </w:tcBorders>
            <w:shd w:val="clear" w:color="auto" w:fill="FFFFFF" w:themeFill="background1"/>
            <w:vAlign w:val="center"/>
          </w:tcPr>
          <w:p w14:paraId="30712C0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gridSpan w:val="2"/>
            <w:tcBorders>
              <w:bottom w:val="single" w:sz="6" w:space="0" w:color="A6A6A6" w:themeColor="background1" w:themeShade="A6"/>
            </w:tcBorders>
            <w:shd w:val="clear" w:color="auto" w:fill="FFFFFF" w:themeFill="background1"/>
            <w:vAlign w:val="center"/>
          </w:tcPr>
          <w:p w14:paraId="00B23E98"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1B7B8EB1" w14:textId="77777777">
        <w:trPr>
          <w:gridAfter w:val="1"/>
          <w:wAfter w:w="8" w:type="dxa"/>
          <w:trHeight w:val="465"/>
        </w:trPr>
        <w:tc>
          <w:tcPr>
            <w:tcW w:w="32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4470D5"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lastRenderedPageBreak/>
              <w:t xml:space="preserve">(C) </w:t>
            </w:r>
            <w:r w:rsidRPr="0062370B">
              <w:rPr>
                <w:rFonts w:eastAsia="宋体" w:cs="Arial"/>
                <w:szCs w:val="16"/>
                <w:lang w:eastAsia="zh-CN"/>
              </w:rPr>
              <w:t>例</w:t>
            </w:r>
            <w:r w:rsidRPr="0062370B">
              <w:rPr>
                <w:rFonts w:eastAsia="宋体" w:cs="Arial"/>
                <w:szCs w:val="16"/>
                <w:lang w:eastAsia="zh-CN"/>
              </w:rPr>
              <w:t>3</w:t>
            </w:r>
            <w:r w:rsidRPr="0062370B">
              <w:rPr>
                <w:rFonts w:eastAsia="宋体" w:cs="Arial" w:hint="eastAsia"/>
                <w:szCs w:val="16"/>
                <w:lang w:eastAsia="zh-CN"/>
              </w:rPr>
              <w:t>：</w:t>
            </w:r>
          </w:p>
          <w:p w14:paraId="1FA967BC" w14:textId="77777777" w:rsidR="00F72DF8" w:rsidRPr="0062370B" w:rsidRDefault="00F72DF8">
            <w:pPr>
              <w:spacing w:line="276" w:lineRule="auto"/>
              <w:textAlignment w:val="baseline"/>
              <w:rPr>
                <w:rFonts w:eastAsia="宋体" w:cs="Arial"/>
                <w:szCs w:val="16"/>
                <w:lang w:eastAsia="zh-CN"/>
              </w:rPr>
            </w:pPr>
            <w:r w:rsidRPr="0062370B">
              <w:rPr>
                <w:rFonts w:eastAsia="宋体" w:cs="Arial" w:hint="eastAsia"/>
                <w:szCs w:val="16"/>
                <w:lang w:eastAsia="zh-CN"/>
              </w:rPr>
              <w:t>尽责</w:t>
            </w:r>
            <w:r w:rsidRPr="0062370B">
              <w:rPr>
                <w:rFonts w:eastAsia="宋体" w:cs="Arial"/>
                <w:szCs w:val="16"/>
                <w:lang w:eastAsia="zh-CN"/>
              </w:rPr>
              <w:t>管理活动</w:t>
            </w:r>
            <w:r w:rsidRPr="0062370B">
              <w:rPr>
                <w:rFonts w:eastAsia="宋体" w:cs="Arial" w:hint="eastAsia"/>
                <w:szCs w:val="16"/>
                <w:lang w:eastAsia="zh-CN"/>
              </w:rPr>
              <w:t>名称：</w:t>
            </w:r>
            <w:r w:rsidRPr="0062370B">
              <w:rPr>
                <w:rFonts w:eastAsia="宋体" w:cs="Arial"/>
                <w:szCs w:val="16"/>
                <w:lang w:eastAsia="zh-CN"/>
              </w:rPr>
              <w:t>______ [</w:t>
            </w:r>
            <w:r w:rsidRPr="0062370B">
              <w:rPr>
                <w:rFonts w:eastAsia="宋体" w:cs="Arial"/>
                <w:szCs w:val="16"/>
                <w:lang w:eastAsia="zh-CN"/>
              </w:rPr>
              <w:t>选填自由文本：小</w:t>
            </w:r>
            <w:r w:rsidRPr="0062370B">
              <w:rPr>
                <w:rFonts w:eastAsia="宋体" w:cs="Arial"/>
                <w:szCs w:val="16"/>
                <w:lang w:eastAsia="zh-CN"/>
              </w:rPr>
              <w:t>]</w:t>
            </w:r>
          </w:p>
        </w:tc>
        <w:tc>
          <w:tcPr>
            <w:tcW w:w="2905" w:type="dxa"/>
            <w:gridSpan w:val="3"/>
            <w:tcBorders>
              <w:bottom w:val="single" w:sz="6" w:space="0" w:color="A6A6A6" w:themeColor="background1" w:themeShade="A6"/>
            </w:tcBorders>
            <w:shd w:val="clear" w:color="auto" w:fill="FFFFFF" w:themeFill="background1"/>
            <w:vAlign w:val="center"/>
          </w:tcPr>
          <w:p w14:paraId="40FD4E4B"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tcBorders>
              <w:bottom w:val="single" w:sz="6" w:space="0" w:color="A6A6A6" w:themeColor="background1" w:themeShade="A6"/>
            </w:tcBorders>
            <w:shd w:val="clear" w:color="auto" w:fill="FFFFFF" w:themeFill="background1"/>
            <w:vAlign w:val="center"/>
          </w:tcPr>
          <w:p w14:paraId="50B17986"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gridSpan w:val="2"/>
            <w:tcBorders>
              <w:bottom w:val="single" w:sz="6" w:space="0" w:color="A6A6A6" w:themeColor="background1" w:themeShade="A6"/>
            </w:tcBorders>
            <w:shd w:val="clear" w:color="auto" w:fill="FFFFFF" w:themeFill="background1"/>
            <w:vAlign w:val="center"/>
          </w:tcPr>
          <w:p w14:paraId="438FE132"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gridSpan w:val="2"/>
            <w:tcBorders>
              <w:bottom w:val="single" w:sz="6" w:space="0" w:color="A6A6A6" w:themeColor="background1" w:themeShade="A6"/>
            </w:tcBorders>
            <w:shd w:val="clear" w:color="auto" w:fill="FFFFFF" w:themeFill="background1"/>
            <w:vAlign w:val="center"/>
          </w:tcPr>
          <w:p w14:paraId="01BF1B00"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2393B587" w14:textId="77777777">
        <w:trPr>
          <w:gridAfter w:val="1"/>
          <w:wAfter w:w="8" w:type="dxa"/>
          <w:trHeight w:val="465"/>
        </w:trPr>
        <w:tc>
          <w:tcPr>
            <w:tcW w:w="32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1DDEE9"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例</w:t>
            </w:r>
            <w:r w:rsidRPr="0062370B">
              <w:rPr>
                <w:rFonts w:eastAsia="宋体" w:cs="Arial"/>
                <w:szCs w:val="16"/>
                <w:lang w:eastAsia="zh-CN"/>
              </w:rPr>
              <w:t>4</w:t>
            </w:r>
            <w:r w:rsidRPr="0062370B">
              <w:rPr>
                <w:rFonts w:eastAsia="宋体" w:cs="Arial" w:hint="eastAsia"/>
                <w:szCs w:val="16"/>
                <w:lang w:eastAsia="zh-CN"/>
              </w:rPr>
              <w:t>：</w:t>
            </w:r>
          </w:p>
          <w:p w14:paraId="0AFD93D9" w14:textId="77777777" w:rsidR="00F72DF8" w:rsidRPr="0062370B" w:rsidRDefault="00F72DF8">
            <w:pPr>
              <w:spacing w:line="276" w:lineRule="auto"/>
              <w:textAlignment w:val="baseline"/>
              <w:rPr>
                <w:rFonts w:eastAsia="宋体" w:cs="Arial"/>
                <w:szCs w:val="16"/>
                <w:lang w:eastAsia="zh-CN"/>
              </w:rPr>
            </w:pPr>
            <w:r w:rsidRPr="0062370B">
              <w:rPr>
                <w:rFonts w:eastAsia="宋体" w:cs="Arial" w:hint="eastAsia"/>
                <w:szCs w:val="16"/>
                <w:lang w:eastAsia="zh-CN"/>
              </w:rPr>
              <w:t>尽责</w:t>
            </w:r>
            <w:r w:rsidRPr="0062370B">
              <w:rPr>
                <w:rFonts w:eastAsia="宋体" w:cs="Arial"/>
                <w:szCs w:val="16"/>
                <w:lang w:eastAsia="zh-CN"/>
              </w:rPr>
              <w:t>管理活动</w:t>
            </w:r>
            <w:r w:rsidRPr="0062370B">
              <w:rPr>
                <w:rFonts w:eastAsia="宋体" w:cs="Arial" w:hint="eastAsia"/>
                <w:szCs w:val="16"/>
                <w:lang w:eastAsia="zh-CN"/>
              </w:rPr>
              <w:t>名称：</w:t>
            </w:r>
            <w:r w:rsidRPr="0062370B">
              <w:rPr>
                <w:rFonts w:eastAsia="宋体" w:cs="Arial"/>
                <w:szCs w:val="16"/>
                <w:lang w:eastAsia="zh-CN"/>
              </w:rPr>
              <w:t>______ [</w:t>
            </w:r>
            <w:r w:rsidRPr="0062370B">
              <w:rPr>
                <w:rFonts w:eastAsia="宋体" w:cs="Arial"/>
                <w:szCs w:val="16"/>
                <w:lang w:eastAsia="zh-CN"/>
              </w:rPr>
              <w:t>选填自由文本：小</w:t>
            </w:r>
            <w:r w:rsidRPr="0062370B">
              <w:rPr>
                <w:rFonts w:eastAsia="宋体" w:cs="Arial"/>
                <w:szCs w:val="16"/>
                <w:lang w:eastAsia="zh-CN"/>
              </w:rPr>
              <w:t>]</w:t>
            </w:r>
          </w:p>
        </w:tc>
        <w:tc>
          <w:tcPr>
            <w:tcW w:w="2905" w:type="dxa"/>
            <w:gridSpan w:val="3"/>
            <w:tcBorders>
              <w:bottom w:val="single" w:sz="6" w:space="0" w:color="A6A6A6" w:themeColor="background1" w:themeShade="A6"/>
            </w:tcBorders>
            <w:shd w:val="clear" w:color="auto" w:fill="FFFFFF" w:themeFill="background1"/>
            <w:vAlign w:val="center"/>
          </w:tcPr>
          <w:p w14:paraId="3D1DA168"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tcBorders>
              <w:bottom w:val="single" w:sz="6" w:space="0" w:color="A6A6A6" w:themeColor="background1" w:themeShade="A6"/>
            </w:tcBorders>
            <w:shd w:val="clear" w:color="auto" w:fill="FFFFFF" w:themeFill="background1"/>
            <w:vAlign w:val="center"/>
          </w:tcPr>
          <w:p w14:paraId="34C5E7C0"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gridSpan w:val="2"/>
            <w:tcBorders>
              <w:bottom w:val="single" w:sz="6" w:space="0" w:color="A6A6A6" w:themeColor="background1" w:themeShade="A6"/>
            </w:tcBorders>
            <w:shd w:val="clear" w:color="auto" w:fill="FFFFFF" w:themeFill="background1"/>
            <w:vAlign w:val="center"/>
          </w:tcPr>
          <w:p w14:paraId="275889D7"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gridSpan w:val="2"/>
            <w:tcBorders>
              <w:bottom w:val="single" w:sz="6" w:space="0" w:color="A6A6A6" w:themeColor="background1" w:themeShade="A6"/>
            </w:tcBorders>
            <w:shd w:val="clear" w:color="auto" w:fill="FFFFFF" w:themeFill="background1"/>
            <w:vAlign w:val="center"/>
          </w:tcPr>
          <w:p w14:paraId="0AACD5D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1B6E62E5" w14:textId="77777777">
        <w:trPr>
          <w:gridAfter w:val="1"/>
          <w:wAfter w:w="8" w:type="dxa"/>
          <w:trHeight w:val="465"/>
        </w:trPr>
        <w:tc>
          <w:tcPr>
            <w:tcW w:w="32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A7C685" w14:textId="77777777"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例</w:t>
            </w:r>
            <w:r w:rsidRPr="0062370B">
              <w:rPr>
                <w:rFonts w:eastAsia="宋体" w:cs="Arial"/>
                <w:szCs w:val="16"/>
                <w:lang w:eastAsia="zh-CN"/>
              </w:rPr>
              <w:t>5</w:t>
            </w:r>
            <w:r w:rsidRPr="0062370B">
              <w:rPr>
                <w:rFonts w:eastAsia="宋体" w:cs="Arial" w:hint="eastAsia"/>
                <w:szCs w:val="16"/>
                <w:lang w:eastAsia="zh-CN"/>
              </w:rPr>
              <w:t>：</w:t>
            </w:r>
          </w:p>
          <w:p w14:paraId="6377CB49" w14:textId="77777777" w:rsidR="00F72DF8" w:rsidRPr="0062370B" w:rsidRDefault="00F72DF8">
            <w:pPr>
              <w:spacing w:line="276" w:lineRule="auto"/>
              <w:textAlignment w:val="baseline"/>
              <w:rPr>
                <w:rFonts w:eastAsia="宋体" w:cs="Arial"/>
                <w:szCs w:val="16"/>
                <w:lang w:eastAsia="zh-CN"/>
              </w:rPr>
            </w:pPr>
            <w:r w:rsidRPr="0062370B">
              <w:rPr>
                <w:rFonts w:eastAsia="宋体" w:cs="Arial" w:hint="eastAsia"/>
                <w:szCs w:val="16"/>
                <w:lang w:eastAsia="zh-CN"/>
              </w:rPr>
              <w:t>尽责</w:t>
            </w:r>
            <w:r w:rsidRPr="0062370B">
              <w:rPr>
                <w:rFonts w:eastAsia="宋体" w:cs="Arial"/>
                <w:szCs w:val="16"/>
                <w:lang w:eastAsia="zh-CN"/>
              </w:rPr>
              <w:t>管理活动名称</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选填自由文本：小</w:t>
            </w:r>
            <w:r w:rsidRPr="0062370B">
              <w:rPr>
                <w:rFonts w:eastAsia="宋体" w:cs="Arial"/>
                <w:szCs w:val="16"/>
                <w:lang w:eastAsia="zh-CN"/>
              </w:rPr>
              <w:t>]</w:t>
            </w:r>
          </w:p>
        </w:tc>
        <w:tc>
          <w:tcPr>
            <w:tcW w:w="2905" w:type="dxa"/>
            <w:gridSpan w:val="3"/>
            <w:tcBorders>
              <w:bottom w:val="single" w:sz="6" w:space="0" w:color="A6A6A6" w:themeColor="background1" w:themeShade="A6"/>
            </w:tcBorders>
            <w:shd w:val="clear" w:color="auto" w:fill="FFFFFF" w:themeFill="background1"/>
            <w:vAlign w:val="center"/>
          </w:tcPr>
          <w:p w14:paraId="05BE89D0"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tcBorders>
              <w:bottom w:val="single" w:sz="6" w:space="0" w:color="A6A6A6" w:themeColor="background1" w:themeShade="A6"/>
            </w:tcBorders>
            <w:shd w:val="clear" w:color="auto" w:fill="FFFFFF" w:themeFill="background1"/>
            <w:vAlign w:val="center"/>
          </w:tcPr>
          <w:p w14:paraId="79B99F51"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gridSpan w:val="2"/>
            <w:tcBorders>
              <w:bottom w:val="single" w:sz="6" w:space="0" w:color="A6A6A6" w:themeColor="background1" w:themeShade="A6"/>
            </w:tcBorders>
            <w:shd w:val="clear" w:color="auto" w:fill="FFFFFF" w:themeFill="background1"/>
            <w:vAlign w:val="center"/>
          </w:tcPr>
          <w:p w14:paraId="6121CD7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2906" w:type="dxa"/>
            <w:gridSpan w:val="2"/>
            <w:tcBorders>
              <w:bottom w:val="single" w:sz="6" w:space="0" w:color="A6A6A6" w:themeColor="background1" w:themeShade="A6"/>
            </w:tcBorders>
            <w:shd w:val="clear" w:color="auto" w:fill="FFFFFF" w:themeFill="background1"/>
            <w:vAlign w:val="center"/>
          </w:tcPr>
          <w:p w14:paraId="68D3ABB0"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1D9E035D" w14:textId="77777777">
        <w:trPr>
          <w:gridBefore w:val="1"/>
          <w:wBefore w:w="6" w:type="dxa"/>
          <w:trHeight w:val="300"/>
        </w:trPr>
        <w:tc>
          <w:tcPr>
            <w:tcW w:w="14878" w:type="dxa"/>
            <w:gridSpan w:val="11"/>
            <w:tcBorders>
              <w:left w:val="nil"/>
              <w:right w:val="nil"/>
            </w:tcBorders>
            <w:shd w:val="clear" w:color="auto" w:fill="FFFFFF" w:themeFill="background1"/>
            <w:tcMar>
              <w:top w:w="0" w:type="dxa"/>
              <w:bottom w:w="0" w:type="dxa"/>
            </w:tcMar>
            <w:vAlign w:val="center"/>
          </w:tcPr>
          <w:p w14:paraId="74D4AA81" w14:textId="77777777" w:rsidR="00F72DF8" w:rsidRPr="0062370B" w:rsidRDefault="00F72DF8">
            <w:pPr>
              <w:spacing w:line="240" w:lineRule="auto"/>
              <w:jc w:val="center"/>
              <w:textAlignment w:val="baseline"/>
              <w:rPr>
                <w:rStyle w:val="Hyperlink"/>
                <w:rFonts w:eastAsia="宋体" w:cs="Arial"/>
                <w:sz w:val="16"/>
                <w:szCs w:val="16"/>
              </w:rPr>
            </w:pPr>
          </w:p>
        </w:tc>
      </w:tr>
      <w:tr w:rsidR="00F72DF8" w:rsidRPr="0062370B" w14:paraId="0E546CFB" w14:textId="77777777">
        <w:trPr>
          <w:gridBefore w:val="1"/>
          <w:wBefore w:w="6" w:type="dxa"/>
          <w:trHeight w:val="300"/>
        </w:trPr>
        <w:tc>
          <w:tcPr>
            <w:tcW w:w="14878" w:type="dxa"/>
            <w:gridSpan w:val="11"/>
            <w:shd w:val="clear" w:color="auto" w:fill="0070C0"/>
            <w:vAlign w:val="center"/>
          </w:tcPr>
          <w:p w14:paraId="51F3BADC"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7F270F58" w14:textId="77777777">
        <w:trPr>
          <w:gridBefore w:val="1"/>
          <w:wBefore w:w="6" w:type="dxa"/>
          <w:trHeight w:val="300"/>
        </w:trPr>
        <w:tc>
          <w:tcPr>
            <w:tcW w:w="1770" w:type="dxa"/>
            <w:shd w:val="clear" w:color="auto" w:fill="auto"/>
            <w:vAlign w:val="center"/>
          </w:tcPr>
          <w:p w14:paraId="57E5919A"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3108" w:type="dxa"/>
            <w:gridSpan w:val="10"/>
            <w:shd w:val="clear" w:color="auto" w:fill="auto"/>
            <w:vAlign w:val="center"/>
          </w:tcPr>
          <w:p w14:paraId="1D0FB889" w14:textId="642AF866"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通过本指标，</w:t>
            </w: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可</w:t>
            </w:r>
            <w:r w:rsidR="0035012A" w:rsidRPr="0062370B">
              <w:rPr>
                <w:rStyle w:val="Hyperlink"/>
                <w:rFonts w:eastAsia="宋体" w:cs="Arial" w:hint="eastAsia"/>
                <w:color w:val="000000" w:themeColor="text1"/>
                <w:sz w:val="16"/>
                <w:szCs w:val="16"/>
                <w:lang w:eastAsia="zh-CN"/>
              </w:rPr>
              <w:t>说明在</w:t>
            </w:r>
            <w:r w:rsidRPr="0062370B">
              <w:rPr>
                <w:rStyle w:val="Hyperlink"/>
                <w:rFonts w:eastAsia="宋体" w:cs="Arial"/>
                <w:color w:val="000000" w:themeColor="text1"/>
                <w:sz w:val="16"/>
                <w:szCs w:val="16"/>
                <w:lang w:eastAsia="zh-CN"/>
              </w:rPr>
              <w:t>报告年度内</w:t>
            </w:r>
            <w:r w:rsidR="0035012A" w:rsidRPr="0062370B">
              <w:rPr>
                <w:rStyle w:val="Hyperlink"/>
                <w:rFonts w:eastAsia="宋体" w:cs="Arial" w:hint="eastAsia"/>
                <w:color w:val="000000" w:themeColor="text1"/>
                <w:sz w:val="16"/>
                <w:szCs w:val="16"/>
                <w:lang w:eastAsia="zh-CN"/>
              </w:rPr>
              <w:t>成功</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工作</w:t>
            </w:r>
            <w:r w:rsidR="00070086"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示例</w:t>
            </w:r>
            <w:r w:rsidRPr="0062370B">
              <w:rPr>
                <w:rStyle w:val="Hyperlink"/>
                <w:rFonts w:eastAsia="宋体" w:cs="Arial"/>
                <w:color w:val="000000" w:themeColor="text1"/>
                <w:sz w:val="16"/>
                <w:szCs w:val="16"/>
                <w:lang w:eastAsia="zh-CN"/>
              </w:rPr>
              <w:t>。</w:t>
            </w:r>
          </w:p>
        </w:tc>
      </w:tr>
      <w:tr w:rsidR="00F72DF8" w:rsidRPr="0062370B" w14:paraId="749E1FEA" w14:textId="77777777">
        <w:trPr>
          <w:gridBefore w:val="1"/>
          <w:wBefore w:w="6" w:type="dxa"/>
          <w:trHeight w:val="300"/>
        </w:trPr>
        <w:tc>
          <w:tcPr>
            <w:tcW w:w="1770" w:type="dxa"/>
            <w:shd w:val="clear" w:color="auto" w:fill="auto"/>
            <w:vAlign w:val="center"/>
          </w:tcPr>
          <w:p w14:paraId="1884B049"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3108" w:type="dxa"/>
            <w:gridSpan w:val="10"/>
            <w:shd w:val="clear" w:color="auto" w:fill="auto"/>
            <w:vAlign w:val="center"/>
          </w:tcPr>
          <w:p w14:paraId="356BAA2D" w14:textId="643D2834"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“实体”</w:t>
            </w:r>
            <w:r w:rsidRPr="0062370B">
              <w:rPr>
                <w:rStyle w:val="Hyperlink"/>
                <w:rFonts w:eastAsia="宋体" w:cs="Arial"/>
                <w:color w:val="000000" w:themeColor="text1"/>
                <w:sz w:val="16"/>
                <w:szCs w:val="16"/>
                <w:lang w:eastAsia="zh-CN"/>
              </w:rPr>
              <w:t>指签署方</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活动的目标或重点，即签署方</w:t>
            </w:r>
            <w:r w:rsidRPr="0062370B">
              <w:rPr>
                <w:rStyle w:val="Hyperlink"/>
                <w:rFonts w:eastAsia="宋体" w:cs="Arial" w:hint="eastAsia"/>
                <w:color w:val="000000" w:themeColor="text1"/>
                <w:sz w:val="16"/>
                <w:szCs w:val="16"/>
                <w:lang w:eastAsia="zh-CN"/>
              </w:rPr>
              <w:t>寻求</w:t>
            </w:r>
            <w:r w:rsidR="00611172" w:rsidRPr="0062370B">
              <w:rPr>
                <w:rStyle w:val="Hyperlink"/>
                <w:rFonts w:eastAsia="宋体" w:cs="Arial" w:hint="eastAsia"/>
                <w:color w:val="000000" w:themeColor="text1"/>
                <w:sz w:val="16"/>
                <w:szCs w:val="16"/>
                <w:lang w:eastAsia="zh-CN"/>
              </w:rPr>
              <w:t>施加影响力以</w:t>
            </w:r>
            <w:r w:rsidRPr="0062370B">
              <w:rPr>
                <w:rStyle w:val="Hyperlink"/>
                <w:rFonts w:eastAsia="宋体" w:cs="Arial"/>
                <w:color w:val="000000" w:themeColor="text1"/>
                <w:sz w:val="16"/>
                <w:szCs w:val="16"/>
                <w:lang w:eastAsia="zh-CN"/>
              </w:rPr>
              <w:t>改善</w:t>
            </w:r>
            <w:r w:rsidRPr="0062370B">
              <w:rPr>
                <w:rStyle w:val="Hyperlink"/>
                <w:rFonts w:eastAsia="宋体" w:cs="Arial" w:hint="eastAsia"/>
                <w:color w:val="000000" w:themeColor="text1"/>
                <w:sz w:val="16"/>
                <w:szCs w:val="16"/>
                <w:lang w:eastAsia="zh-CN"/>
              </w:rPr>
              <w:t>做法</w:t>
            </w:r>
            <w:r w:rsidRPr="0062370B">
              <w:rPr>
                <w:rStyle w:val="Hyperlink"/>
                <w:rFonts w:eastAsia="宋体" w:cs="Arial"/>
                <w:color w:val="000000" w:themeColor="text1"/>
                <w:sz w:val="16"/>
                <w:szCs w:val="16"/>
                <w:lang w:eastAsia="zh-CN"/>
              </w:rPr>
              <w:t>或公开披露</w:t>
            </w:r>
            <w:r w:rsidRPr="0062370B">
              <w:rPr>
                <w:rStyle w:val="Hyperlink"/>
                <w:rFonts w:eastAsia="宋体" w:cs="Arial" w:hint="eastAsia"/>
                <w:color w:val="000000" w:themeColor="text1"/>
                <w:sz w:val="16"/>
                <w:szCs w:val="16"/>
                <w:lang w:eastAsia="zh-CN"/>
              </w:rPr>
              <w:t>的实体</w:t>
            </w:r>
            <w:r w:rsidRPr="0062370B">
              <w:rPr>
                <w:rStyle w:val="Hyperlink"/>
                <w:rFonts w:eastAsia="宋体" w:cs="Arial"/>
                <w:color w:val="000000" w:themeColor="text1"/>
                <w:sz w:val="16"/>
                <w:szCs w:val="16"/>
                <w:lang w:eastAsia="zh-CN"/>
              </w:rPr>
              <w:t>。此类实体可以是投资对象，例如</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(i)</w:t>
            </w:r>
            <w:r w:rsidRPr="0062370B">
              <w:rPr>
                <w:rStyle w:val="Hyperlink"/>
                <w:rFonts w:eastAsia="宋体" w:cs="Arial"/>
                <w:color w:val="000000" w:themeColor="text1"/>
                <w:sz w:val="16"/>
                <w:szCs w:val="16"/>
                <w:lang w:eastAsia="zh-CN"/>
              </w:rPr>
              <w:t>公司（发行股票或</w:t>
            </w:r>
            <w:r w:rsidRPr="0062370B">
              <w:rPr>
                <w:rStyle w:val="Hyperlink"/>
                <w:rFonts w:eastAsia="宋体" w:cs="Arial" w:hint="eastAsia"/>
                <w:color w:val="000000" w:themeColor="text1"/>
                <w:sz w:val="16"/>
                <w:szCs w:val="16"/>
                <w:lang w:eastAsia="zh-CN"/>
              </w:rPr>
              <w:t>债券的上市或非上市公司</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(ii)</w:t>
            </w:r>
            <w:r w:rsidRPr="0062370B">
              <w:rPr>
                <w:rStyle w:val="Hyperlink"/>
                <w:rFonts w:eastAsia="宋体" w:cs="Arial"/>
                <w:color w:val="000000" w:themeColor="text1"/>
                <w:sz w:val="16"/>
                <w:szCs w:val="16"/>
                <w:lang w:eastAsia="zh-CN"/>
              </w:rPr>
              <w:t>主权或次主权发行人（可</w:t>
            </w:r>
            <w:r w:rsidRPr="0062370B">
              <w:rPr>
                <w:rStyle w:val="Hyperlink"/>
                <w:rFonts w:eastAsia="宋体" w:cs="Arial" w:hint="eastAsia"/>
                <w:color w:val="000000" w:themeColor="text1"/>
                <w:sz w:val="16"/>
                <w:szCs w:val="16"/>
                <w:lang w:eastAsia="zh-CN"/>
              </w:rPr>
              <w:t>基于</w:t>
            </w:r>
            <w:r w:rsidRPr="0062370B">
              <w:rPr>
                <w:rStyle w:val="Hyperlink"/>
                <w:rFonts w:eastAsia="宋体" w:cs="Arial"/>
                <w:color w:val="000000" w:themeColor="text1"/>
                <w:sz w:val="16"/>
                <w:szCs w:val="16"/>
                <w:lang w:eastAsia="zh-CN"/>
              </w:rPr>
              <w:t>主权参与战略</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背景）或</w:t>
            </w:r>
            <w:r w:rsidRPr="0062370B">
              <w:rPr>
                <w:rStyle w:val="Hyperlink"/>
                <w:rFonts w:eastAsia="宋体" w:cs="Arial"/>
                <w:color w:val="000000" w:themeColor="text1"/>
                <w:sz w:val="16"/>
                <w:szCs w:val="16"/>
                <w:lang w:eastAsia="zh-CN"/>
              </w:rPr>
              <w:t>(iii)</w:t>
            </w:r>
            <w:r w:rsidRPr="0062370B">
              <w:rPr>
                <w:rStyle w:val="Hyperlink"/>
                <w:rFonts w:eastAsia="宋体" w:cs="Arial"/>
                <w:color w:val="000000" w:themeColor="text1"/>
                <w:sz w:val="16"/>
                <w:szCs w:val="16"/>
                <w:lang w:eastAsia="zh-CN"/>
              </w:rPr>
              <w:t>实物资产（如直接持有的</w:t>
            </w:r>
            <w:r w:rsidRPr="0062370B">
              <w:rPr>
                <w:rStyle w:val="Hyperlink"/>
                <w:rFonts w:eastAsia="宋体" w:cs="Arial" w:hint="eastAsia"/>
                <w:color w:val="000000" w:themeColor="text1"/>
                <w:sz w:val="16"/>
                <w:szCs w:val="16"/>
                <w:lang w:eastAsia="zh-CN"/>
              </w:rPr>
              <w:t>物业</w:t>
            </w:r>
            <w:r w:rsidRPr="0062370B">
              <w:rPr>
                <w:rStyle w:val="Hyperlink"/>
                <w:rFonts w:eastAsia="宋体" w:cs="Arial"/>
                <w:color w:val="000000" w:themeColor="text1"/>
                <w:sz w:val="16"/>
                <w:szCs w:val="16"/>
                <w:lang w:eastAsia="zh-CN"/>
              </w:rPr>
              <w:t>或基础设施资产）。</w:t>
            </w:r>
            <w:r w:rsidRPr="0062370B">
              <w:rPr>
                <w:rStyle w:val="Hyperlink"/>
                <w:rFonts w:eastAsia="宋体" w:cs="Arial" w:hint="eastAsia"/>
                <w:color w:val="000000" w:themeColor="text1"/>
                <w:sz w:val="16"/>
                <w:szCs w:val="16"/>
                <w:lang w:eastAsia="zh-CN"/>
              </w:rPr>
              <w:t>此类</w:t>
            </w:r>
            <w:r w:rsidRPr="0062370B">
              <w:rPr>
                <w:rStyle w:val="Hyperlink"/>
                <w:rFonts w:eastAsia="宋体" w:cs="Arial"/>
                <w:color w:val="000000" w:themeColor="text1"/>
                <w:sz w:val="16"/>
                <w:szCs w:val="16"/>
                <w:lang w:eastAsia="zh-CN"/>
              </w:rPr>
              <w:t>实体也可以是</w:t>
            </w:r>
            <w:r w:rsidRPr="0062370B">
              <w:rPr>
                <w:rStyle w:val="Hyperlink"/>
                <w:rFonts w:eastAsia="宋体" w:cs="Arial"/>
                <w:color w:val="000000" w:themeColor="text1"/>
                <w:sz w:val="16"/>
                <w:szCs w:val="16"/>
                <w:lang w:eastAsia="zh-CN"/>
              </w:rPr>
              <w:t>(i)</w:t>
            </w:r>
            <w:r w:rsidRPr="0062370B">
              <w:rPr>
                <w:rStyle w:val="Hyperlink"/>
                <w:rFonts w:eastAsia="宋体" w:cs="Arial"/>
                <w:color w:val="000000" w:themeColor="text1"/>
                <w:sz w:val="16"/>
                <w:szCs w:val="16"/>
                <w:lang w:eastAsia="zh-CN"/>
              </w:rPr>
              <w:t>政府或</w:t>
            </w:r>
            <w:r w:rsidRPr="0062370B">
              <w:rPr>
                <w:rStyle w:val="Hyperlink"/>
                <w:rFonts w:eastAsia="宋体" w:cs="Arial" w:hint="eastAsia"/>
                <w:color w:val="000000" w:themeColor="text1"/>
                <w:sz w:val="16"/>
                <w:szCs w:val="16"/>
                <w:lang w:eastAsia="zh-CN"/>
              </w:rPr>
              <w:t>政策制定者</w:t>
            </w: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开展参与的对象</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(ii)</w:t>
            </w:r>
            <w:r w:rsidRPr="0062370B">
              <w:rPr>
                <w:rStyle w:val="Hyperlink"/>
                <w:rFonts w:eastAsia="宋体" w:cs="Arial"/>
                <w:color w:val="000000" w:themeColor="text1"/>
                <w:sz w:val="16"/>
                <w:szCs w:val="16"/>
                <w:lang w:eastAsia="zh-CN"/>
              </w:rPr>
              <w:t>非政府组织。</w:t>
            </w:r>
          </w:p>
          <w:p w14:paraId="7E6C4906" w14:textId="77777777" w:rsidR="00F72DF8" w:rsidRPr="0062370B" w:rsidRDefault="00F72DF8">
            <w:pPr>
              <w:rPr>
                <w:rStyle w:val="Hyperlink"/>
                <w:rFonts w:eastAsia="宋体" w:cs="Arial"/>
                <w:color w:val="000000" w:themeColor="text1"/>
                <w:sz w:val="16"/>
                <w:szCs w:val="16"/>
                <w:lang w:eastAsia="zh-CN"/>
              </w:rPr>
            </w:pPr>
          </w:p>
          <w:p w14:paraId="1B3A72BA" w14:textId="41D07A36" w:rsidR="00F72DF8" w:rsidRPr="0062370B" w:rsidRDefault="006C7222">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w:t>
            </w:r>
            <w:r w:rsidR="00F72DF8" w:rsidRPr="0062370B">
              <w:rPr>
                <w:rStyle w:val="Hyperlink"/>
                <w:rFonts w:eastAsia="宋体" w:cs="Arial"/>
                <w:color w:val="000000" w:themeColor="text1"/>
                <w:sz w:val="16"/>
                <w:szCs w:val="16"/>
                <w:lang w:eastAsia="zh-CN"/>
              </w:rPr>
              <w:t>可行</w:t>
            </w:r>
            <w:r w:rsidRPr="0062370B">
              <w:rPr>
                <w:rStyle w:val="Hyperlink"/>
                <w:rFonts w:eastAsia="宋体" w:cs="Arial" w:hint="eastAsia"/>
                <w:color w:val="000000" w:themeColor="text1"/>
                <w:sz w:val="16"/>
                <w:szCs w:val="16"/>
                <w:lang w:eastAsia="zh-CN"/>
              </w:rPr>
              <w:t>，</w:t>
            </w:r>
            <w:r w:rsidR="005E74C1" w:rsidRPr="0062370B">
              <w:rPr>
                <w:rStyle w:val="Hyperlink"/>
                <w:rFonts w:eastAsia="宋体" w:cs="Arial"/>
                <w:color w:val="000000" w:themeColor="text1"/>
                <w:sz w:val="16"/>
                <w:szCs w:val="16"/>
                <w:lang w:eastAsia="zh-CN"/>
              </w:rPr>
              <w:t>签署方</w:t>
            </w:r>
            <w:r w:rsidR="00F72DF8" w:rsidRPr="0062370B">
              <w:rPr>
                <w:rStyle w:val="Hyperlink"/>
                <w:rFonts w:eastAsia="宋体" w:cs="Arial"/>
                <w:color w:val="000000" w:themeColor="text1"/>
                <w:sz w:val="16"/>
                <w:szCs w:val="16"/>
                <w:lang w:eastAsia="zh-CN"/>
              </w:rPr>
              <w:t>应选择</w:t>
            </w:r>
            <w:r w:rsidRPr="0062370B">
              <w:rPr>
                <w:rStyle w:val="Hyperlink"/>
                <w:rFonts w:eastAsia="宋体" w:cs="Arial" w:hint="eastAsia"/>
                <w:color w:val="000000" w:themeColor="text1"/>
                <w:sz w:val="16"/>
                <w:szCs w:val="16"/>
                <w:lang w:eastAsia="zh-CN"/>
              </w:rPr>
              <w:t>能</w:t>
            </w:r>
            <w:r w:rsidR="00F72DF8" w:rsidRPr="0062370B">
              <w:rPr>
                <w:rStyle w:val="Hyperlink"/>
                <w:rFonts w:eastAsia="宋体" w:cs="Arial"/>
                <w:color w:val="000000" w:themeColor="text1"/>
                <w:sz w:val="16"/>
                <w:szCs w:val="16"/>
                <w:lang w:eastAsia="zh-CN"/>
              </w:rPr>
              <w:t>全面</w:t>
            </w:r>
            <w:r w:rsidRPr="0062370B">
              <w:rPr>
                <w:rStyle w:val="Hyperlink"/>
                <w:rFonts w:eastAsia="宋体" w:cs="Arial" w:hint="eastAsia"/>
                <w:color w:val="000000" w:themeColor="text1"/>
                <w:sz w:val="16"/>
                <w:szCs w:val="16"/>
                <w:lang w:eastAsia="zh-CN"/>
              </w:rPr>
              <w:t>反映</w:t>
            </w:r>
            <w:r w:rsidR="000D0D9E" w:rsidRPr="0062370B">
              <w:rPr>
                <w:rStyle w:val="Hyperlink"/>
                <w:rFonts w:eastAsia="宋体" w:cs="Arial" w:hint="eastAsia"/>
                <w:color w:val="000000" w:themeColor="text1"/>
                <w:sz w:val="16"/>
                <w:szCs w:val="16"/>
                <w:lang w:eastAsia="zh-CN"/>
              </w:rPr>
              <w:t>其</w:t>
            </w:r>
            <w:r w:rsidR="00F72DF8" w:rsidRPr="0062370B">
              <w:rPr>
                <w:rStyle w:val="Hyperlink"/>
                <w:rFonts w:eastAsia="宋体" w:cs="Arial" w:hint="eastAsia"/>
                <w:color w:val="000000" w:themeColor="text1"/>
                <w:sz w:val="16"/>
                <w:szCs w:val="16"/>
                <w:lang w:eastAsia="zh-CN"/>
              </w:rPr>
              <w:t>尽责</w:t>
            </w:r>
            <w:r w:rsidR="00F72DF8" w:rsidRPr="0062370B">
              <w:rPr>
                <w:rStyle w:val="Hyperlink"/>
                <w:rFonts w:eastAsia="宋体" w:cs="Arial"/>
                <w:color w:val="000000" w:themeColor="text1"/>
                <w:sz w:val="16"/>
                <w:szCs w:val="16"/>
                <w:lang w:eastAsia="zh-CN"/>
              </w:rPr>
              <w:t>管理活动</w:t>
            </w:r>
            <w:r w:rsidRPr="0062370B">
              <w:rPr>
                <w:rStyle w:val="Hyperlink"/>
                <w:rFonts w:eastAsia="宋体" w:cs="Arial" w:hint="eastAsia"/>
                <w:color w:val="000000" w:themeColor="text1"/>
                <w:sz w:val="16"/>
                <w:szCs w:val="16"/>
                <w:lang w:eastAsia="zh-CN"/>
              </w:rPr>
              <w:t>的示例</w:t>
            </w:r>
            <w:r w:rsidR="00F72DF8" w:rsidRPr="0062370B">
              <w:rPr>
                <w:rStyle w:val="Hyperlink"/>
                <w:rFonts w:eastAsia="宋体" w:cs="Arial"/>
                <w:color w:val="000000" w:themeColor="text1"/>
                <w:sz w:val="16"/>
                <w:szCs w:val="16"/>
                <w:lang w:eastAsia="zh-CN"/>
              </w:rPr>
              <w:t>。</w:t>
            </w:r>
            <w:r w:rsidR="00F72DF8" w:rsidRPr="0062370B">
              <w:rPr>
                <w:rStyle w:val="Hyperlink"/>
                <w:rFonts w:eastAsia="宋体" w:cs="Arial" w:hint="eastAsia"/>
                <w:color w:val="000000" w:themeColor="text1"/>
                <w:sz w:val="16"/>
                <w:szCs w:val="16"/>
                <w:lang w:eastAsia="zh-CN"/>
              </w:rPr>
              <w:t>示例</w:t>
            </w:r>
            <w:r w:rsidR="00F72DF8" w:rsidRPr="0062370B">
              <w:rPr>
                <w:rStyle w:val="Hyperlink"/>
                <w:rFonts w:eastAsia="宋体" w:cs="Arial"/>
                <w:color w:val="000000" w:themeColor="text1"/>
                <w:sz w:val="16"/>
                <w:szCs w:val="16"/>
                <w:lang w:eastAsia="zh-CN"/>
              </w:rPr>
              <w:t>可以集中</w:t>
            </w:r>
            <w:r w:rsidRPr="0062370B">
              <w:rPr>
                <w:rStyle w:val="Hyperlink"/>
                <w:rFonts w:eastAsia="宋体" w:cs="Arial" w:hint="eastAsia"/>
                <w:color w:val="000000" w:themeColor="text1"/>
                <w:sz w:val="16"/>
                <w:szCs w:val="16"/>
                <w:lang w:eastAsia="zh-CN"/>
              </w:rPr>
              <w:t>于</w:t>
            </w:r>
            <w:r w:rsidR="00F72DF8" w:rsidRPr="0062370B">
              <w:rPr>
                <w:rStyle w:val="Hyperlink"/>
                <w:rFonts w:eastAsia="宋体" w:cs="Arial" w:hint="eastAsia"/>
                <w:color w:val="000000" w:themeColor="text1"/>
                <w:sz w:val="16"/>
                <w:szCs w:val="16"/>
                <w:lang w:eastAsia="zh-CN"/>
              </w:rPr>
              <w:t>某个</w:t>
            </w:r>
            <w:r w:rsidR="00F72DF8" w:rsidRPr="0062370B">
              <w:rPr>
                <w:rStyle w:val="Hyperlink"/>
                <w:rFonts w:eastAsia="宋体" w:cs="Arial"/>
                <w:color w:val="000000" w:themeColor="text1"/>
                <w:sz w:val="16"/>
                <w:szCs w:val="16"/>
                <w:lang w:eastAsia="zh-CN"/>
              </w:rPr>
              <w:t>主题，也可以</w:t>
            </w:r>
            <w:r w:rsidR="000D0D9E" w:rsidRPr="0062370B">
              <w:rPr>
                <w:rStyle w:val="Hyperlink"/>
                <w:rFonts w:eastAsia="宋体" w:cs="Arial" w:hint="eastAsia"/>
                <w:color w:val="000000" w:themeColor="text1"/>
                <w:sz w:val="16"/>
                <w:szCs w:val="16"/>
                <w:lang w:eastAsia="zh-CN"/>
              </w:rPr>
              <w:t>围绕</w:t>
            </w:r>
            <w:r w:rsidRPr="0062370B">
              <w:rPr>
                <w:rStyle w:val="Hyperlink"/>
                <w:rFonts w:eastAsia="宋体" w:cs="Arial" w:hint="eastAsia"/>
                <w:color w:val="000000" w:themeColor="text1"/>
                <w:sz w:val="16"/>
                <w:szCs w:val="16"/>
                <w:lang w:eastAsia="zh-CN"/>
              </w:rPr>
              <w:t>具体</w:t>
            </w:r>
            <w:r w:rsidR="00F72DF8" w:rsidRPr="0062370B">
              <w:rPr>
                <w:rStyle w:val="Hyperlink"/>
                <w:rFonts w:eastAsia="宋体" w:cs="Arial"/>
                <w:color w:val="000000" w:themeColor="text1"/>
                <w:sz w:val="16"/>
                <w:szCs w:val="16"/>
                <w:lang w:eastAsia="zh-CN"/>
              </w:rPr>
              <w:t>实体的</w:t>
            </w:r>
            <w:r w:rsidR="00F72DF8" w:rsidRPr="0062370B">
              <w:rPr>
                <w:rStyle w:val="Hyperlink"/>
                <w:rFonts w:eastAsia="宋体" w:cs="Arial" w:hint="eastAsia"/>
                <w:color w:val="000000" w:themeColor="text1"/>
                <w:sz w:val="16"/>
                <w:szCs w:val="16"/>
                <w:lang w:eastAsia="zh-CN"/>
              </w:rPr>
              <w:t>尽责管理</w:t>
            </w:r>
            <w:r w:rsidR="00F72DF8" w:rsidRPr="0062370B">
              <w:rPr>
                <w:rStyle w:val="Hyperlink"/>
                <w:rFonts w:eastAsia="宋体" w:cs="Arial"/>
                <w:color w:val="000000" w:themeColor="text1"/>
                <w:sz w:val="16"/>
                <w:szCs w:val="16"/>
                <w:lang w:eastAsia="zh-CN"/>
              </w:rPr>
              <w:t>活动。</w:t>
            </w:r>
            <w:r w:rsidR="00F72DF8" w:rsidRPr="0062370B">
              <w:rPr>
                <w:rStyle w:val="Hyperlink"/>
                <w:rFonts w:eastAsia="宋体" w:cs="Arial"/>
                <w:color w:val="000000" w:themeColor="text1"/>
                <w:sz w:val="16"/>
                <w:szCs w:val="16"/>
                <w:lang w:eastAsia="zh-CN"/>
              </w:rPr>
              <w:t xml:space="preserve"> </w:t>
            </w:r>
          </w:p>
          <w:p w14:paraId="2C5013AD" w14:textId="77777777" w:rsidR="00F72DF8" w:rsidRPr="0062370B" w:rsidRDefault="00F72DF8">
            <w:pPr>
              <w:rPr>
                <w:rStyle w:val="Hyperlink"/>
                <w:rFonts w:eastAsia="宋体" w:cs="Arial"/>
                <w:color w:val="000000" w:themeColor="text1"/>
                <w:sz w:val="16"/>
                <w:szCs w:val="16"/>
                <w:lang w:eastAsia="zh-CN"/>
              </w:rPr>
            </w:pPr>
          </w:p>
          <w:p w14:paraId="170F9FFA" w14:textId="6A6F26A2"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在第</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栏</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w:t>
            </w:r>
            <w:r w:rsidR="006C7222" w:rsidRPr="0062370B">
              <w:rPr>
                <w:rStyle w:val="Hyperlink"/>
                <w:rFonts w:eastAsia="宋体" w:cs="Arial" w:hint="eastAsia"/>
                <w:color w:val="000000" w:themeColor="text1"/>
                <w:sz w:val="16"/>
                <w:szCs w:val="16"/>
                <w:lang w:eastAsia="zh-CN"/>
              </w:rPr>
              <w:t>的</w:t>
            </w:r>
            <w:r w:rsidR="000D0D9E" w:rsidRPr="0062370B">
              <w:rPr>
                <w:rStyle w:val="Hyperlink"/>
                <w:rFonts w:eastAsia="宋体" w:cs="Arial"/>
                <w:color w:val="000000" w:themeColor="text1"/>
                <w:sz w:val="16"/>
                <w:szCs w:val="16"/>
                <w:lang w:eastAsia="zh-CN"/>
              </w:rPr>
              <w:t>重点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应说明</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活动是否主要侧重于环境、社会或治理因素，或这些因素的组合。</w:t>
            </w:r>
            <w:r w:rsidRPr="0062370B">
              <w:rPr>
                <w:rStyle w:val="Hyperlink"/>
                <w:rFonts w:eastAsia="宋体" w:cs="Arial"/>
                <w:color w:val="000000" w:themeColor="text1"/>
                <w:sz w:val="16"/>
                <w:szCs w:val="16"/>
                <w:lang w:eastAsia="zh-CN"/>
              </w:rPr>
              <w:t xml:space="preserve"> </w:t>
            </w:r>
          </w:p>
          <w:p w14:paraId="4D790247" w14:textId="77777777" w:rsidR="00F72DF8" w:rsidRPr="0062370B" w:rsidRDefault="00F72DF8">
            <w:pPr>
              <w:rPr>
                <w:rStyle w:val="Hyperlink"/>
                <w:rFonts w:eastAsia="宋体" w:cs="Arial"/>
                <w:color w:val="000000" w:themeColor="text1"/>
                <w:sz w:val="16"/>
                <w:szCs w:val="16"/>
                <w:lang w:eastAsia="zh-CN"/>
              </w:rPr>
            </w:pPr>
          </w:p>
          <w:p w14:paraId="36592A12" w14:textId="56AC27B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在第</w:t>
            </w:r>
            <w:r w:rsidRPr="0062370B">
              <w:rPr>
                <w:rStyle w:val="Hyperlink"/>
                <w:rFonts w:eastAsia="宋体" w:cs="Arial"/>
                <w:color w:val="000000" w:themeColor="text1"/>
                <w:sz w:val="16"/>
                <w:szCs w:val="16"/>
                <w:lang w:eastAsia="zh-CN"/>
              </w:rPr>
              <w:t>(4)</w:t>
            </w:r>
            <w:r w:rsidRPr="0062370B">
              <w:rPr>
                <w:rStyle w:val="Hyperlink"/>
                <w:rFonts w:eastAsia="宋体" w:cs="Arial"/>
                <w:color w:val="000000" w:themeColor="text1"/>
                <w:sz w:val="16"/>
                <w:szCs w:val="16"/>
                <w:lang w:eastAsia="zh-CN"/>
              </w:rPr>
              <w:t>栏</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活动及成果</w:t>
            </w:r>
            <w:r w:rsidRPr="0062370B">
              <w:rPr>
                <w:rStyle w:val="Hyperlink"/>
                <w:rFonts w:eastAsia="宋体" w:cs="Arial" w:hint="eastAsia"/>
                <w:color w:val="000000" w:themeColor="text1"/>
                <w:sz w:val="16"/>
                <w:szCs w:val="16"/>
                <w:lang w:eastAsia="zh-CN"/>
              </w:rPr>
              <w:t>描述”</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应</w:t>
            </w:r>
            <w:r w:rsidR="006C7222" w:rsidRPr="0062370B">
              <w:rPr>
                <w:rStyle w:val="Hyperlink"/>
                <w:rFonts w:eastAsia="宋体" w:cs="Arial" w:hint="eastAsia"/>
                <w:color w:val="000000" w:themeColor="text1"/>
                <w:sz w:val="16"/>
                <w:szCs w:val="16"/>
                <w:lang w:eastAsia="zh-CN"/>
              </w:rPr>
              <w:t>说明</w:t>
            </w:r>
            <w:r w:rsidRPr="0062370B">
              <w:rPr>
                <w:rStyle w:val="Hyperlink"/>
                <w:rFonts w:eastAsia="宋体" w:cs="Arial"/>
                <w:color w:val="000000" w:themeColor="text1"/>
                <w:sz w:val="16"/>
                <w:szCs w:val="16"/>
                <w:lang w:eastAsia="zh-CN"/>
              </w:rPr>
              <w:t>在报告年度参加的</w:t>
            </w:r>
            <w:r w:rsidRPr="0062370B">
              <w:rPr>
                <w:rStyle w:val="Hyperlink"/>
                <w:rFonts w:eastAsia="宋体" w:cs="Arial" w:hint="eastAsia"/>
                <w:color w:val="000000" w:themeColor="text1"/>
                <w:sz w:val="16"/>
                <w:szCs w:val="16"/>
                <w:lang w:eastAsia="zh-CN"/>
              </w:rPr>
              <w:t>尽责管理</w:t>
            </w:r>
            <w:r w:rsidRPr="0062370B">
              <w:rPr>
                <w:rStyle w:val="Hyperlink"/>
                <w:rFonts w:eastAsia="宋体" w:cs="Arial"/>
                <w:color w:val="000000" w:themeColor="text1"/>
                <w:sz w:val="16"/>
                <w:szCs w:val="16"/>
                <w:lang w:eastAsia="zh-CN"/>
              </w:rPr>
              <w:t>活动及</w:t>
            </w:r>
            <w:r w:rsidRPr="0062370B">
              <w:rPr>
                <w:rStyle w:val="Hyperlink"/>
                <w:rFonts w:eastAsia="宋体" w:cs="Arial" w:hint="eastAsia"/>
                <w:color w:val="000000" w:themeColor="text1"/>
                <w:sz w:val="16"/>
                <w:szCs w:val="16"/>
                <w:lang w:eastAsia="zh-CN"/>
              </w:rPr>
              <w:t>取得的</w:t>
            </w:r>
            <w:r w:rsidRPr="0062370B">
              <w:rPr>
                <w:rStyle w:val="Hyperlink"/>
                <w:rFonts w:eastAsia="宋体" w:cs="Arial"/>
                <w:color w:val="000000" w:themeColor="text1"/>
                <w:sz w:val="16"/>
                <w:szCs w:val="16"/>
                <w:lang w:eastAsia="zh-CN"/>
              </w:rPr>
              <w:t>成果。</w:t>
            </w:r>
            <w:r w:rsidR="00B839C2" w:rsidRPr="0062370B">
              <w:rPr>
                <w:rStyle w:val="Hyperlink"/>
                <w:rFonts w:eastAsia="宋体" w:cs="Arial" w:hint="eastAsia"/>
                <w:color w:val="000000" w:themeColor="text1"/>
                <w:sz w:val="16"/>
                <w:szCs w:val="16"/>
                <w:lang w:eastAsia="zh-CN"/>
              </w:rPr>
              <w:t>如果是</w:t>
            </w:r>
            <w:r w:rsidRPr="0062370B">
              <w:rPr>
                <w:rStyle w:val="Hyperlink"/>
                <w:rFonts w:eastAsia="宋体" w:cs="Arial" w:hint="eastAsia"/>
                <w:color w:val="000000" w:themeColor="text1"/>
                <w:sz w:val="16"/>
                <w:szCs w:val="16"/>
                <w:lang w:eastAsia="zh-CN"/>
              </w:rPr>
              <w:t>协作</w:t>
            </w:r>
            <w:r w:rsidRPr="0062370B">
              <w:rPr>
                <w:rStyle w:val="Hyperlink"/>
                <w:rFonts w:eastAsia="宋体" w:cs="Arial"/>
                <w:color w:val="000000" w:themeColor="text1"/>
                <w:sz w:val="16"/>
                <w:szCs w:val="16"/>
                <w:lang w:eastAsia="zh-CN"/>
              </w:rPr>
              <w:t>活动，签署方应详细说明对</w:t>
            </w:r>
            <w:r w:rsidR="006C7222" w:rsidRPr="0062370B">
              <w:rPr>
                <w:rStyle w:val="Hyperlink"/>
                <w:rFonts w:eastAsia="宋体" w:cs="Arial" w:hint="eastAsia"/>
                <w:color w:val="000000" w:themeColor="text1"/>
                <w:sz w:val="16"/>
                <w:szCs w:val="16"/>
                <w:lang w:eastAsia="zh-CN"/>
              </w:rPr>
              <w:t>共同</w:t>
            </w:r>
            <w:r w:rsidRPr="0062370B">
              <w:rPr>
                <w:rStyle w:val="Hyperlink"/>
                <w:rFonts w:eastAsia="宋体" w:cs="Arial" w:hint="eastAsia"/>
                <w:color w:val="000000" w:themeColor="text1"/>
                <w:sz w:val="16"/>
                <w:szCs w:val="16"/>
                <w:lang w:eastAsia="zh-CN"/>
              </w:rPr>
              <w:t>工作</w:t>
            </w:r>
            <w:r w:rsidRPr="0062370B">
              <w:rPr>
                <w:rStyle w:val="Hyperlink"/>
                <w:rFonts w:eastAsia="宋体" w:cs="Arial"/>
                <w:color w:val="000000" w:themeColor="text1"/>
                <w:sz w:val="16"/>
                <w:szCs w:val="16"/>
                <w:lang w:eastAsia="zh-CN"/>
              </w:rPr>
              <w:t>的贡献。</w:t>
            </w:r>
          </w:p>
          <w:p w14:paraId="15AFCAEF" w14:textId="77777777" w:rsidR="00F72DF8" w:rsidRPr="0062370B" w:rsidRDefault="00F72DF8">
            <w:pPr>
              <w:rPr>
                <w:rStyle w:val="Hyperlink"/>
                <w:rFonts w:eastAsia="宋体" w:cs="Arial"/>
                <w:color w:val="000000" w:themeColor="text1"/>
                <w:sz w:val="16"/>
                <w:szCs w:val="16"/>
                <w:lang w:eastAsia="zh-CN"/>
              </w:rPr>
            </w:pPr>
          </w:p>
          <w:p w14:paraId="1408F6DD" w14:textId="407C15D0" w:rsidR="00F72DF8" w:rsidRPr="0062370B" w:rsidRDefault="00F72DF8">
            <w:pPr>
              <w:rPr>
                <w:rStyle w:val="Hyperlink"/>
                <w:rFonts w:eastAsia="宋体" w:cs="Arial"/>
                <w:color w:val="000000" w:themeColor="text1"/>
                <w:sz w:val="16"/>
                <w:szCs w:val="16"/>
                <w:u w:val="single"/>
                <w:lang w:eastAsia="zh-CN"/>
              </w:rPr>
            </w:pPr>
            <w:r w:rsidRPr="0062370B">
              <w:rPr>
                <w:rStyle w:val="Hyperlink"/>
                <w:rFonts w:eastAsia="宋体" w:cs="Arial"/>
                <w:color w:val="000000" w:themeColor="text1"/>
                <w:sz w:val="16"/>
                <w:szCs w:val="16"/>
                <w:u w:val="single"/>
                <w:lang w:eastAsia="zh-CN"/>
              </w:rPr>
              <w:t>固定</w:t>
            </w:r>
            <w:r w:rsidRPr="0062370B">
              <w:rPr>
                <w:rStyle w:val="Hyperlink"/>
                <w:rFonts w:eastAsia="宋体" w:cs="Arial" w:hint="eastAsia"/>
                <w:color w:val="000000" w:themeColor="text1"/>
                <w:sz w:val="16"/>
                <w:szCs w:val="16"/>
                <w:u w:val="single"/>
                <w:lang w:eastAsia="zh-CN"/>
              </w:rPr>
              <w:t>收益</w:t>
            </w:r>
            <w:r w:rsidR="00AF33FA" w:rsidRPr="0062370B">
              <w:rPr>
                <w:rStyle w:val="Hyperlink"/>
                <w:rFonts w:eastAsia="宋体" w:cs="Arial"/>
                <w:color w:val="000000" w:themeColor="text1"/>
                <w:sz w:val="16"/>
                <w:szCs w:val="16"/>
                <w:u w:val="single"/>
                <w:lang w:eastAsia="zh-CN"/>
              </w:rPr>
              <w:t>主权、超国家或机构债券</w:t>
            </w:r>
            <w:r w:rsidRPr="0062370B">
              <w:rPr>
                <w:rStyle w:val="Hyperlink"/>
                <w:rFonts w:eastAsia="宋体" w:cs="Arial"/>
                <w:color w:val="000000" w:themeColor="text1"/>
                <w:sz w:val="16"/>
                <w:szCs w:val="16"/>
                <w:u w:val="single"/>
                <w:lang w:eastAsia="zh-CN"/>
              </w:rPr>
              <w:t>和</w:t>
            </w:r>
            <w:r w:rsidRPr="0062370B">
              <w:rPr>
                <w:rStyle w:val="Hyperlink"/>
                <w:rFonts w:eastAsia="宋体" w:cs="Arial"/>
                <w:color w:val="000000" w:themeColor="text1"/>
                <w:sz w:val="16"/>
                <w:szCs w:val="16"/>
                <w:u w:val="single"/>
                <w:lang w:eastAsia="zh-CN"/>
              </w:rPr>
              <w:t>/</w:t>
            </w:r>
            <w:r w:rsidRPr="0062370B">
              <w:rPr>
                <w:rStyle w:val="Hyperlink"/>
                <w:rFonts w:eastAsia="宋体" w:cs="Arial"/>
                <w:color w:val="000000" w:themeColor="text1"/>
                <w:sz w:val="16"/>
                <w:szCs w:val="16"/>
                <w:u w:val="single"/>
                <w:lang w:eastAsia="zh-CN"/>
              </w:rPr>
              <w:t>或证券化</w:t>
            </w:r>
            <w:r w:rsidRPr="0062370B">
              <w:rPr>
                <w:rStyle w:val="Hyperlink"/>
                <w:rFonts w:eastAsia="宋体" w:cs="Arial" w:hint="eastAsia"/>
                <w:color w:val="000000" w:themeColor="text1"/>
                <w:sz w:val="16"/>
                <w:szCs w:val="16"/>
                <w:u w:val="single"/>
                <w:lang w:eastAsia="zh-CN"/>
              </w:rPr>
              <w:t>资产示例：</w:t>
            </w:r>
          </w:p>
          <w:p w14:paraId="36F32D10" w14:textId="735DAB32" w:rsidR="00F72DF8" w:rsidRPr="0062370B" w:rsidRDefault="00F72DF8">
            <w:pPr>
              <w:pStyle w:val="ListParagraph"/>
              <w:numPr>
                <w:ilvl w:val="0"/>
                <w:numId w:val="12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就</w:t>
            </w:r>
            <w:r w:rsidR="00AF33FA" w:rsidRPr="0062370B">
              <w:rPr>
                <w:rStyle w:val="Hyperlink"/>
                <w:rFonts w:eastAsia="宋体" w:cs="Arial"/>
                <w:color w:val="000000" w:themeColor="text1"/>
                <w:sz w:val="16"/>
                <w:szCs w:val="16"/>
                <w:lang w:eastAsia="zh-CN"/>
              </w:rPr>
              <w:t>主权、超国家或机构债券</w:t>
            </w:r>
            <w:r w:rsidRPr="0062370B">
              <w:rPr>
                <w:rStyle w:val="Hyperlink"/>
                <w:rFonts w:eastAsia="宋体" w:cs="Arial"/>
                <w:color w:val="000000" w:themeColor="text1"/>
                <w:sz w:val="16"/>
                <w:szCs w:val="16"/>
                <w:lang w:eastAsia="zh-CN"/>
              </w:rPr>
              <w:t>投资者</w:t>
            </w:r>
            <w:r w:rsidRPr="0062370B">
              <w:rPr>
                <w:rStyle w:val="Hyperlink"/>
                <w:rFonts w:eastAsia="宋体" w:cs="Arial" w:hint="eastAsia"/>
                <w:color w:val="000000" w:themeColor="text1"/>
                <w:sz w:val="16"/>
                <w:szCs w:val="16"/>
                <w:lang w:eastAsia="zh-CN"/>
              </w:rPr>
              <w:t>而言</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可对</w:t>
            </w:r>
            <w:r w:rsidRPr="0062370B">
              <w:rPr>
                <w:rStyle w:val="Hyperlink"/>
                <w:rFonts w:eastAsia="宋体" w:cs="Arial"/>
                <w:color w:val="000000" w:themeColor="text1"/>
                <w:sz w:val="16"/>
                <w:szCs w:val="16"/>
                <w:lang w:eastAsia="zh-CN"/>
              </w:rPr>
              <w:t>以下实体</w:t>
            </w:r>
            <w:r w:rsidRPr="0062370B">
              <w:rPr>
                <w:rStyle w:val="Hyperlink"/>
                <w:rFonts w:eastAsia="宋体" w:cs="Arial" w:hint="eastAsia"/>
                <w:color w:val="000000" w:themeColor="text1"/>
                <w:sz w:val="16"/>
                <w:szCs w:val="16"/>
                <w:lang w:eastAsia="zh-CN"/>
              </w:rPr>
              <w:t>开展参与</w:t>
            </w:r>
            <w:r w:rsidRPr="0062370B">
              <w:rPr>
                <w:rStyle w:val="Hyperlink"/>
                <w:rFonts w:eastAsia="宋体" w:cs="Arial"/>
                <w:color w:val="000000" w:themeColor="text1"/>
                <w:sz w:val="16"/>
                <w:szCs w:val="16"/>
                <w:lang w:eastAsia="zh-CN"/>
              </w:rPr>
              <w:t>：主权代表、非执政党、发起人和一级交易商、</w:t>
            </w:r>
            <w:r w:rsidRPr="0062370B">
              <w:rPr>
                <w:rStyle w:val="Hyperlink"/>
                <w:rFonts w:eastAsia="宋体" w:cs="Arial"/>
                <w:color w:val="000000" w:themeColor="text1"/>
                <w:sz w:val="16"/>
                <w:szCs w:val="16"/>
                <w:lang w:eastAsia="zh-CN"/>
              </w:rPr>
              <w:t>ESG</w:t>
            </w:r>
            <w:r w:rsidRPr="0062370B">
              <w:rPr>
                <w:rStyle w:val="Hyperlink"/>
                <w:rFonts w:eastAsia="宋体" w:cs="Arial"/>
                <w:color w:val="000000" w:themeColor="text1"/>
                <w:sz w:val="16"/>
                <w:szCs w:val="16"/>
                <w:lang w:eastAsia="zh-CN"/>
              </w:rPr>
              <w:t>指数和数据提供商、跨国公司</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国有企业</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SOE)</w:t>
            </w:r>
            <w:r w:rsidRPr="0062370B">
              <w:rPr>
                <w:rStyle w:val="Hyperlink"/>
                <w:rFonts w:eastAsia="宋体" w:cs="Arial"/>
                <w:color w:val="000000" w:themeColor="text1"/>
                <w:sz w:val="16"/>
                <w:szCs w:val="16"/>
                <w:lang w:eastAsia="zh-CN"/>
              </w:rPr>
              <w:t>、超国家组织、商业协会、媒体、非政府组织、智库和学术机构。</w:t>
            </w:r>
          </w:p>
          <w:p w14:paraId="2A14A22B" w14:textId="195D1CC6" w:rsidR="00F72DF8" w:rsidRPr="0062370B" w:rsidRDefault="00F72DF8">
            <w:pPr>
              <w:pStyle w:val="ListParagraph"/>
              <w:numPr>
                <w:ilvl w:val="0"/>
                <w:numId w:val="12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对于</w:t>
            </w:r>
            <w:r w:rsidRPr="0062370B">
              <w:rPr>
                <w:rStyle w:val="Hyperlink"/>
                <w:rFonts w:eastAsia="宋体" w:cs="Arial"/>
                <w:color w:val="000000" w:themeColor="text1"/>
                <w:sz w:val="16"/>
                <w:szCs w:val="16"/>
                <w:lang w:eastAsia="zh-CN"/>
              </w:rPr>
              <w:t>证券化产品，</w:t>
            </w:r>
            <w:r w:rsidRPr="0062370B">
              <w:rPr>
                <w:rFonts w:eastAsia="宋体" w:cs="Arial"/>
                <w:color w:val="000000" w:themeColor="text1"/>
                <w:sz w:val="16"/>
                <w:szCs w:val="16"/>
                <w:lang w:eastAsia="zh-CN"/>
              </w:rPr>
              <w:t>可</w:t>
            </w:r>
            <w:r w:rsidRPr="0062370B">
              <w:rPr>
                <w:rFonts w:eastAsia="宋体" w:cs="Arial" w:hint="eastAsia"/>
                <w:color w:val="000000" w:themeColor="text1"/>
                <w:sz w:val="16"/>
                <w:szCs w:val="16"/>
                <w:lang w:eastAsia="zh-CN"/>
              </w:rPr>
              <w:t>对</w:t>
            </w:r>
            <w:r w:rsidRPr="0062370B">
              <w:rPr>
                <w:rFonts w:eastAsia="宋体" w:cs="Arial"/>
                <w:color w:val="000000" w:themeColor="text1"/>
                <w:sz w:val="16"/>
                <w:szCs w:val="16"/>
                <w:lang w:eastAsia="zh-CN"/>
              </w:rPr>
              <w:t>CLO</w:t>
            </w:r>
            <w:r w:rsidR="009F53FD" w:rsidRPr="0062370B">
              <w:rPr>
                <w:rFonts w:eastAsia="宋体" w:cs="Arial"/>
                <w:color w:val="000000" w:themeColor="text1"/>
                <w:sz w:val="16"/>
                <w:szCs w:val="16"/>
                <w:lang w:eastAsia="zh-CN"/>
              </w:rPr>
              <w:t>管理人</w:t>
            </w:r>
            <w:r w:rsidRPr="0062370B">
              <w:rPr>
                <w:rFonts w:eastAsia="宋体" w:cs="Arial" w:hint="eastAsia"/>
                <w:color w:val="000000" w:themeColor="text1"/>
                <w:sz w:val="16"/>
                <w:szCs w:val="16"/>
                <w:lang w:eastAsia="zh-CN"/>
              </w:rPr>
              <w:t>开展参与</w:t>
            </w:r>
            <w:r w:rsidR="009F53FD" w:rsidRPr="0062370B">
              <w:rPr>
                <w:rFonts w:eastAsia="宋体" w:cs="Arial" w:hint="eastAsia"/>
                <w:color w:val="000000" w:themeColor="text1"/>
                <w:sz w:val="16"/>
                <w:szCs w:val="16"/>
                <w:lang w:eastAsia="zh-CN"/>
              </w:rPr>
              <w:t>；</w:t>
            </w:r>
            <w:r w:rsidRPr="0062370B">
              <w:rPr>
                <w:rFonts w:eastAsia="宋体" w:cs="Arial" w:hint="eastAsia"/>
                <w:color w:val="000000" w:themeColor="text1"/>
                <w:sz w:val="16"/>
                <w:szCs w:val="16"/>
                <w:lang w:eastAsia="zh-CN"/>
              </w:rPr>
              <w:t>对于</w:t>
            </w:r>
            <w:r w:rsidRPr="0062370B">
              <w:rPr>
                <w:rFonts w:eastAsia="宋体" w:cs="Arial"/>
                <w:color w:val="000000" w:themeColor="text1"/>
                <w:sz w:val="16"/>
                <w:szCs w:val="16"/>
                <w:lang w:eastAsia="zh-CN"/>
              </w:rPr>
              <w:t>RMBS</w:t>
            </w:r>
            <w:r w:rsidRPr="0062370B">
              <w:rPr>
                <w:rFonts w:eastAsia="宋体" w:cs="Arial"/>
                <w:color w:val="000000" w:themeColor="text1"/>
                <w:sz w:val="16"/>
                <w:szCs w:val="16"/>
                <w:lang w:eastAsia="zh-CN"/>
              </w:rPr>
              <w:t>、</w:t>
            </w:r>
            <w:r w:rsidRPr="0062370B">
              <w:rPr>
                <w:rFonts w:eastAsia="宋体" w:cs="Arial"/>
                <w:color w:val="000000" w:themeColor="text1"/>
                <w:sz w:val="16"/>
                <w:szCs w:val="16"/>
                <w:lang w:eastAsia="zh-CN"/>
              </w:rPr>
              <w:t>CMBS</w:t>
            </w:r>
            <w:r w:rsidRPr="0062370B">
              <w:rPr>
                <w:rFonts w:eastAsia="宋体" w:cs="Arial"/>
                <w:color w:val="000000" w:themeColor="text1"/>
                <w:sz w:val="16"/>
                <w:szCs w:val="16"/>
                <w:lang w:eastAsia="zh-CN"/>
              </w:rPr>
              <w:t>、</w:t>
            </w:r>
            <w:r w:rsidRPr="0062370B">
              <w:rPr>
                <w:rFonts w:eastAsia="宋体" w:cs="Arial"/>
                <w:color w:val="000000" w:themeColor="text1"/>
                <w:sz w:val="16"/>
                <w:szCs w:val="16"/>
                <w:lang w:eastAsia="zh-CN"/>
              </w:rPr>
              <w:t>ABS</w:t>
            </w:r>
            <w:r w:rsidRPr="0062370B">
              <w:rPr>
                <w:rFonts w:eastAsia="宋体" w:cs="Arial"/>
                <w:color w:val="000000" w:themeColor="text1"/>
                <w:sz w:val="16"/>
                <w:szCs w:val="16"/>
                <w:lang w:eastAsia="zh-CN"/>
              </w:rPr>
              <w:t>等</w:t>
            </w:r>
            <w:r w:rsidRPr="0062370B">
              <w:rPr>
                <w:rFonts w:eastAsia="宋体" w:cs="Arial" w:hint="eastAsia"/>
                <w:color w:val="000000" w:themeColor="text1"/>
                <w:sz w:val="16"/>
                <w:szCs w:val="16"/>
                <w:lang w:eastAsia="zh-CN"/>
              </w:rPr>
              <w:t>，可对</w:t>
            </w:r>
            <w:r w:rsidRPr="0062370B">
              <w:rPr>
                <w:rFonts w:eastAsia="宋体" w:cs="Arial"/>
                <w:color w:val="000000" w:themeColor="text1"/>
                <w:sz w:val="16"/>
                <w:szCs w:val="16"/>
                <w:lang w:eastAsia="zh-CN"/>
              </w:rPr>
              <w:t>交易</w:t>
            </w:r>
            <w:r w:rsidR="009F53FD" w:rsidRPr="0062370B">
              <w:rPr>
                <w:rFonts w:eastAsia="宋体" w:cs="Arial"/>
                <w:color w:val="000000" w:themeColor="text1"/>
                <w:sz w:val="16"/>
                <w:szCs w:val="16"/>
                <w:lang w:eastAsia="zh-CN"/>
              </w:rPr>
              <w:t>管理人</w:t>
            </w:r>
            <w:r w:rsidRPr="0062370B">
              <w:rPr>
                <w:rFonts w:eastAsia="宋体" w:cs="Arial"/>
                <w:color w:val="000000" w:themeColor="text1"/>
                <w:sz w:val="16"/>
                <w:szCs w:val="16"/>
                <w:lang w:eastAsia="zh-CN"/>
              </w:rPr>
              <w:t>、发起人、</w:t>
            </w:r>
            <w:r w:rsidRPr="0062370B">
              <w:rPr>
                <w:rFonts w:eastAsia="宋体" w:cs="Arial" w:hint="eastAsia"/>
                <w:color w:val="000000" w:themeColor="text1"/>
                <w:sz w:val="16"/>
                <w:szCs w:val="16"/>
                <w:lang w:eastAsia="zh-CN"/>
              </w:rPr>
              <w:t>保荐人</w:t>
            </w:r>
            <w:r w:rsidRPr="0062370B">
              <w:rPr>
                <w:rFonts w:eastAsia="宋体" w:cs="Arial"/>
                <w:color w:val="000000" w:themeColor="text1"/>
                <w:sz w:val="16"/>
                <w:szCs w:val="16"/>
                <w:lang w:eastAsia="zh-CN"/>
              </w:rPr>
              <w:t>或服务</w:t>
            </w:r>
            <w:r w:rsidRPr="0062370B">
              <w:rPr>
                <w:rFonts w:eastAsia="宋体" w:cs="Arial" w:hint="eastAsia"/>
                <w:color w:val="000000" w:themeColor="text1"/>
                <w:sz w:val="16"/>
                <w:szCs w:val="16"/>
                <w:lang w:eastAsia="zh-CN"/>
              </w:rPr>
              <w:t>商开展参与</w:t>
            </w:r>
            <w:r w:rsidRPr="0062370B">
              <w:rPr>
                <w:rFonts w:eastAsia="宋体" w:cs="Arial"/>
                <w:color w:val="000000" w:themeColor="text1"/>
                <w:sz w:val="16"/>
                <w:szCs w:val="16"/>
                <w:lang w:eastAsia="zh-CN"/>
              </w:rPr>
              <w:t>。</w:t>
            </w:r>
          </w:p>
        </w:tc>
      </w:tr>
      <w:tr w:rsidR="00F72DF8" w:rsidRPr="0062370B" w14:paraId="1EBAF7FA" w14:textId="77777777">
        <w:trPr>
          <w:gridBefore w:val="1"/>
          <w:wBefore w:w="6" w:type="dxa"/>
          <w:trHeight w:val="300"/>
        </w:trPr>
        <w:tc>
          <w:tcPr>
            <w:tcW w:w="1770" w:type="dxa"/>
            <w:shd w:val="clear" w:color="auto" w:fill="auto"/>
            <w:vAlign w:val="center"/>
          </w:tcPr>
          <w:p w14:paraId="713B3B1B"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108" w:type="dxa"/>
            <w:gridSpan w:val="10"/>
            <w:shd w:val="clear" w:color="auto" w:fill="auto"/>
            <w:vAlign w:val="center"/>
          </w:tcPr>
          <w:p w14:paraId="0857789E" w14:textId="77777777" w:rsidR="00F72DF8" w:rsidRPr="0062370B" w:rsidRDefault="00F72DF8">
            <w:pPr>
              <w:rPr>
                <w:rStyle w:val="Hyperlink"/>
                <w:rFonts w:eastAsia="宋体" w:cs="Arial"/>
                <w:color w:val="000000" w:themeColor="text1"/>
                <w:lang w:eastAsia="zh-CN"/>
              </w:rPr>
            </w:pPr>
            <w:r w:rsidRPr="0062370B">
              <w:rPr>
                <w:rFonts w:eastAsia="宋体" w:cs="Arial"/>
                <w:sz w:val="16"/>
                <w:szCs w:val="16"/>
                <w:lang w:eastAsia="zh-CN"/>
              </w:rPr>
              <w:t>关于</w:t>
            </w:r>
            <w:r w:rsidRPr="0062370B">
              <w:rPr>
                <w:rFonts w:eastAsia="宋体" w:cs="Arial" w:hint="eastAsia"/>
                <w:sz w:val="16"/>
                <w:szCs w:val="16"/>
                <w:lang w:eastAsia="zh-CN"/>
              </w:rPr>
              <w:t>尽责</w:t>
            </w:r>
            <w:r w:rsidRPr="0062370B">
              <w:rPr>
                <w:rFonts w:eastAsia="宋体" w:cs="Arial"/>
                <w:sz w:val="16"/>
                <w:szCs w:val="16"/>
                <w:lang w:eastAsia="zh-CN"/>
              </w:rPr>
              <w:t>管理的</w:t>
            </w:r>
            <w:r w:rsidRPr="0062370B">
              <w:rPr>
                <w:rFonts w:eastAsia="宋体" w:cs="Arial" w:hint="eastAsia"/>
                <w:sz w:val="16"/>
                <w:szCs w:val="16"/>
                <w:lang w:eastAsia="zh-CN"/>
              </w:rPr>
              <w:t>更多</w:t>
            </w:r>
            <w:r w:rsidRPr="0062370B">
              <w:rPr>
                <w:rFonts w:eastAsia="宋体" w:cs="Arial"/>
                <w:sz w:val="16"/>
                <w:szCs w:val="16"/>
                <w:lang w:eastAsia="zh-CN"/>
              </w:rPr>
              <w:t>信息和资源</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sz w:val="16"/>
                <w:szCs w:val="16"/>
                <w:lang w:eastAsia="zh-CN"/>
              </w:rPr>
              <w:t>专门</w:t>
            </w:r>
            <w:r w:rsidRPr="0062370B">
              <w:rPr>
                <w:rFonts w:eastAsia="宋体" w:cs="Arial" w:hint="eastAsia"/>
                <w:sz w:val="16"/>
                <w:szCs w:val="16"/>
                <w:lang w:eastAsia="zh-CN"/>
              </w:rPr>
              <w:t>的</w:t>
            </w:r>
            <w:hyperlink r:id="rId322">
              <w:r w:rsidRPr="0062370B">
                <w:rPr>
                  <w:rStyle w:val="Hyperlink"/>
                  <w:rFonts w:eastAsia="宋体" w:cs="Arial" w:hint="eastAsia"/>
                  <w:sz w:val="16"/>
                  <w:szCs w:val="16"/>
                  <w:lang w:eastAsia="zh-CN"/>
                </w:rPr>
                <w:t>尽责管</w:t>
              </w:r>
              <w:r w:rsidRPr="0062370B">
                <w:rPr>
                  <w:rStyle w:val="Hyperlink"/>
                  <w:rFonts w:eastAsia="宋体" w:cs="Arial"/>
                  <w:sz w:val="16"/>
                  <w:szCs w:val="16"/>
                  <w:lang w:eastAsia="zh-CN"/>
                </w:rPr>
                <w:t>理</w:t>
              </w:r>
            </w:hyperlink>
            <w:r w:rsidRPr="0062370B">
              <w:rPr>
                <w:rFonts w:eastAsia="宋体" w:cs="Arial"/>
                <w:sz w:val="16"/>
                <w:szCs w:val="16"/>
                <w:lang w:eastAsia="zh-CN"/>
              </w:rPr>
              <w:t>网页。</w:t>
            </w:r>
          </w:p>
        </w:tc>
      </w:tr>
      <w:tr w:rsidR="00F72DF8" w:rsidRPr="0062370B" w14:paraId="64325E0F" w14:textId="77777777">
        <w:trPr>
          <w:gridBefore w:val="1"/>
          <w:wBefore w:w="6" w:type="dxa"/>
          <w:trHeight w:val="300"/>
        </w:trPr>
        <w:tc>
          <w:tcPr>
            <w:tcW w:w="14878" w:type="dxa"/>
            <w:gridSpan w:val="11"/>
            <w:shd w:val="clear" w:color="auto" w:fill="0070C0"/>
            <w:vAlign w:val="center"/>
          </w:tcPr>
          <w:p w14:paraId="05C7FC9A"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F72DF8" w:rsidRPr="0062370B" w14:paraId="42ADB994" w14:textId="77777777">
        <w:trPr>
          <w:gridBefore w:val="1"/>
          <w:wBefore w:w="6" w:type="dxa"/>
          <w:trHeight w:val="300"/>
        </w:trPr>
        <w:tc>
          <w:tcPr>
            <w:tcW w:w="1770" w:type="dxa"/>
            <w:shd w:val="clear" w:color="auto" w:fill="auto"/>
            <w:vAlign w:val="center"/>
          </w:tcPr>
          <w:p w14:paraId="7B4F558A"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108" w:type="dxa"/>
            <w:gridSpan w:val="10"/>
            <w:shd w:val="clear" w:color="auto" w:fill="auto"/>
            <w:vAlign w:val="center"/>
          </w:tcPr>
          <w:p w14:paraId="2D918525" w14:textId="77777777" w:rsidR="00F72DF8" w:rsidRPr="0062370B" w:rsidRDefault="00F72DF8">
            <w:pPr>
              <w:rPr>
                <w:rFonts w:eastAsia="宋体" w:cs="Arial"/>
                <w:color w:val="000000" w:themeColor="text1"/>
                <w:sz w:val="16"/>
                <w:szCs w:val="16"/>
              </w:rPr>
            </w:pPr>
            <w:r w:rsidRPr="0062370B">
              <w:rPr>
                <w:color w:val="000000" w:themeColor="text1"/>
                <w:sz w:val="16"/>
                <w:szCs w:val="16"/>
              </w:rPr>
              <w:t>[OO 8], [OO 9]</w:t>
            </w:r>
          </w:p>
        </w:tc>
      </w:tr>
      <w:tr w:rsidR="00F72DF8" w:rsidRPr="0062370B" w14:paraId="086FD3EF" w14:textId="77777777">
        <w:trPr>
          <w:gridBefore w:val="1"/>
          <w:wBefore w:w="6" w:type="dxa"/>
          <w:trHeight w:val="300"/>
        </w:trPr>
        <w:tc>
          <w:tcPr>
            <w:tcW w:w="1770" w:type="dxa"/>
            <w:shd w:val="clear" w:color="auto" w:fill="auto"/>
            <w:vAlign w:val="center"/>
          </w:tcPr>
          <w:p w14:paraId="1DB53424"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108" w:type="dxa"/>
            <w:gridSpan w:val="10"/>
            <w:shd w:val="clear" w:color="auto" w:fill="auto"/>
            <w:vAlign w:val="center"/>
          </w:tcPr>
          <w:p w14:paraId="4B9E0698"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不适用</w:t>
            </w:r>
          </w:p>
        </w:tc>
      </w:tr>
      <w:tr w:rsidR="00F72DF8" w:rsidRPr="0062370B" w14:paraId="488E158B" w14:textId="77777777">
        <w:trPr>
          <w:gridBefore w:val="1"/>
          <w:wBefore w:w="6" w:type="dxa"/>
          <w:trHeight w:val="300"/>
        </w:trPr>
        <w:tc>
          <w:tcPr>
            <w:tcW w:w="14878" w:type="dxa"/>
            <w:gridSpan w:val="11"/>
            <w:shd w:val="clear" w:color="auto" w:fill="0070C0"/>
            <w:vAlign w:val="center"/>
          </w:tcPr>
          <w:p w14:paraId="45221BB7"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002211EF" w14:textId="77777777">
        <w:trPr>
          <w:gridBefore w:val="1"/>
          <w:wBefore w:w="6" w:type="dxa"/>
          <w:trHeight w:val="354"/>
        </w:trPr>
        <w:tc>
          <w:tcPr>
            <w:tcW w:w="14878" w:type="dxa"/>
            <w:gridSpan w:val="11"/>
            <w:shd w:val="clear" w:color="auto" w:fill="auto"/>
            <w:vAlign w:val="center"/>
          </w:tcPr>
          <w:p w14:paraId="0DDD5C14" w14:textId="6B7D86D0" w:rsidR="00F72DF8"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3616A6D0" w14:textId="77777777" w:rsidR="00F72DF8" w:rsidRPr="0062370B" w:rsidRDefault="00F72DF8" w:rsidP="00F72DF8">
      <w:pPr>
        <w:spacing w:after="160" w:line="259" w:lineRule="auto"/>
        <w:rPr>
          <w:rFonts w:eastAsia="宋体" w:cs="Arial"/>
        </w:rPr>
      </w:pPr>
      <w:r w:rsidRPr="0062370B">
        <w:rPr>
          <w:rFonts w:eastAsia="宋体" w:cs="Arial"/>
        </w:rPr>
        <w:br w:type="page"/>
      </w:r>
    </w:p>
    <w:p w14:paraId="1E0A3AC1" w14:textId="77777777" w:rsidR="00F72DF8" w:rsidRPr="0062370B" w:rsidRDefault="00F72DF8" w:rsidP="00F72DF8">
      <w:pPr>
        <w:pStyle w:val="Heading2"/>
        <w:tabs>
          <w:tab w:val="left" w:pos="12758"/>
        </w:tabs>
        <w:rPr>
          <w:rFonts w:eastAsia="宋体" w:cs="Arial"/>
          <w:caps w:val="0"/>
          <w:color w:val="auto"/>
          <w:sz w:val="20"/>
          <w:szCs w:val="20"/>
        </w:rPr>
      </w:pPr>
      <w:bookmarkStart w:id="68" w:name="_Toc127782520"/>
      <w:bookmarkStart w:id="69" w:name="_Toc133243187"/>
      <w:r w:rsidRPr="0062370B">
        <w:rPr>
          <w:rFonts w:eastAsia="宋体" w:cs="Arial"/>
        </w:rPr>
        <w:lastRenderedPageBreak/>
        <w:t>气候变化</w:t>
      </w:r>
      <w:r w:rsidRPr="0062370B">
        <w:rPr>
          <w:rFonts w:eastAsia="宋体" w:cs="Arial"/>
        </w:rPr>
        <w:t xml:space="preserve"> [PGS 41, PGS 41.1, PGS 42, PGS 43, PGS 44, PGS 45, PGS 46]</w:t>
      </w:r>
      <w:bookmarkEnd w:id="68"/>
      <w:bookmarkEnd w:id="6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402"/>
        <w:gridCol w:w="725"/>
        <w:gridCol w:w="1984"/>
        <w:gridCol w:w="2268"/>
        <w:gridCol w:w="1853"/>
        <w:gridCol w:w="2292"/>
        <w:gridCol w:w="2867"/>
        <w:gridCol w:w="1493"/>
      </w:tblGrid>
      <w:tr w:rsidR="00F72DF8" w:rsidRPr="0062370B" w14:paraId="410647FB" w14:textId="77777777">
        <w:trPr>
          <w:trHeight w:val="367"/>
        </w:trPr>
        <w:tc>
          <w:tcPr>
            <w:tcW w:w="2127" w:type="dxa"/>
            <w:gridSpan w:val="2"/>
            <w:vMerge w:val="restart"/>
            <w:shd w:val="clear" w:color="auto" w:fill="DFF5F9"/>
            <w:vAlign w:val="center"/>
            <w:hideMark/>
          </w:tcPr>
          <w:p w14:paraId="097CC107"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1205E4E4" w14:textId="77777777" w:rsidR="00F72DF8" w:rsidRPr="0062370B" w:rsidRDefault="00F72DF8">
            <w:pPr>
              <w:spacing w:line="240" w:lineRule="auto"/>
              <w:jc w:val="center"/>
              <w:textAlignment w:val="baseline"/>
              <w:rPr>
                <w:rFonts w:eastAsia="宋体" w:cs="Arial"/>
                <w:b/>
                <w:sz w:val="14"/>
                <w:szCs w:val="14"/>
                <w:lang w:eastAsia="en-GB"/>
              </w:rPr>
            </w:pPr>
          </w:p>
          <w:p w14:paraId="072AACEA" w14:textId="77777777" w:rsidR="00F72DF8" w:rsidRPr="0062370B" w:rsidRDefault="00F72DF8">
            <w:pPr>
              <w:pStyle w:val="Indicatorsubsection"/>
              <w:rPr>
                <w:rFonts w:eastAsia="宋体"/>
                <w:sz w:val="18"/>
                <w:szCs w:val="18"/>
                <w:lang w:val="en-GB"/>
              </w:rPr>
            </w:pPr>
            <w:bookmarkStart w:id="70" w:name="_Toc127782521"/>
            <w:bookmarkStart w:id="71" w:name="_Toc133243188"/>
            <w:r w:rsidRPr="0062370B">
              <w:rPr>
                <w:rFonts w:eastAsia="宋体"/>
                <w:lang w:val="en-GB"/>
              </w:rPr>
              <w:t>PGS 41</w:t>
            </w:r>
            <w:bookmarkEnd w:id="70"/>
            <w:bookmarkEnd w:id="71"/>
          </w:p>
        </w:tc>
        <w:tc>
          <w:tcPr>
            <w:tcW w:w="1984" w:type="dxa"/>
            <w:shd w:val="clear" w:color="auto" w:fill="DFF5F9"/>
            <w:vAlign w:val="center"/>
            <w:hideMark/>
          </w:tcPr>
          <w:p w14:paraId="0B383553"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268" w:type="dxa"/>
            <w:shd w:val="clear" w:color="auto" w:fill="DFF5F9"/>
            <w:vAlign w:val="center"/>
          </w:tcPr>
          <w:p w14:paraId="066259FE"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145" w:type="dxa"/>
            <w:gridSpan w:val="2"/>
            <w:vMerge w:val="restart"/>
            <w:shd w:val="clear" w:color="auto" w:fill="DFF5F9"/>
            <w:vAlign w:val="center"/>
          </w:tcPr>
          <w:p w14:paraId="06231887"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0B70AFD0" w14:textId="77777777" w:rsidR="00F72DF8" w:rsidRPr="0062370B" w:rsidRDefault="00F72DF8">
            <w:pPr>
              <w:spacing w:line="240" w:lineRule="auto"/>
              <w:jc w:val="center"/>
              <w:textAlignment w:val="baseline"/>
              <w:rPr>
                <w:rFonts w:eastAsia="宋体" w:cs="Arial"/>
                <w:sz w:val="14"/>
                <w:szCs w:val="14"/>
                <w:lang w:eastAsia="en-GB"/>
              </w:rPr>
            </w:pPr>
          </w:p>
          <w:p w14:paraId="7D157DF3" w14:textId="77777777" w:rsidR="00F72DF8" w:rsidRPr="0062370B" w:rsidRDefault="00F72DF8">
            <w:pPr>
              <w:jc w:val="center"/>
              <w:rPr>
                <w:rFonts w:eastAsia="宋体" w:cs="Arial"/>
                <w:sz w:val="18"/>
                <w:szCs w:val="18"/>
              </w:rPr>
            </w:pPr>
            <w:r w:rsidRPr="0062370B">
              <w:rPr>
                <w:rFonts w:eastAsia="宋体" w:cs="Arial"/>
                <w:b/>
                <w:bCs/>
                <w:sz w:val="22"/>
                <w:szCs w:val="22"/>
              </w:rPr>
              <w:t>气候变化</w:t>
            </w:r>
          </w:p>
        </w:tc>
        <w:tc>
          <w:tcPr>
            <w:tcW w:w="2867" w:type="dxa"/>
            <w:vMerge w:val="restart"/>
            <w:shd w:val="clear" w:color="auto" w:fill="DFF5F9"/>
            <w:vAlign w:val="center"/>
            <w:hideMark/>
          </w:tcPr>
          <w:p w14:paraId="3C8DC6BE"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60E3D6B" w14:textId="77777777" w:rsidR="00F72DF8" w:rsidRPr="0062370B" w:rsidRDefault="00F72DF8">
            <w:pPr>
              <w:spacing w:line="240" w:lineRule="auto"/>
              <w:jc w:val="center"/>
              <w:textAlignment w:val="baseline"/>
              <w:rPr>
                <w:rFonts w:eastAsia="宋体" w:cs="Arial"/>
                <w:b/>
                <w:bCs/>
                <w:sz w:val="14"/>
                <w:szCs w:val="14"/>
                <w:lang w:eastAsia="en-GB"/>
              </w:rPr>
            </w:pPr>
          </w:p>
          <w:p w14:paraId="0B56F5E9" w14:textId="49A9B7E6" w:rsidR="00F72DF8" w:rsidRPr="0062370B" w:rsidRDefault="003A6C52">
            <w:pPr>
              <w:spacing w:line="240" w:lineRule="auto"/>
              <w:jc w:val="center"/>
              <w:textAlignment w:val="baseline"/>
              <w:rPr>
                <w:rFonts w:eastAsia="宋体" w:cs="Arial"/>
                <w:b/>
                <w:bCs/>
                <w:sz w:val="18"/>
                <w:szCs w:val="18"/>
                <w:lang w:eastAsia="en-GB"/>
              </w:rPr>
            </w:pPr>
            <w:r w:rsidRPr="0062370B">
              <w:rPr>
                <w:rFonts w:eastAsia="宋体" w:cs="Arial" w:hint="eastAsia"/>
                <w:b/>
                <w:bCs/>
                <w:sz w:val="18"/>
                <w:szCs w:val="18"/>
                <w:lang w:eastAsia="zh-CN"/>
              </w:rPr>
              <w:t>通用</w:t>
            </w:r>
          </w:p>
        </w:tc>
        <w:tc>
          <w:tcPr>
            <w:tcW w:w="1493" w:type="dxa"/>
            <w:vMerge w:val="restart"/>
            <w:shd w:val="clear" w:color="auto" w:fill="00B0F0"/>
            <w:tcMar>
              <w:top w:w="113" w:type="dxa"/>
              <w:left w:w="113" w:type="dxa"/>
              <w:bottom w:w="113" w:type="dxa"/>
              <w:right w:w="113" w:type="dxa"/>
            </w:tcMar>
            <w:vAlign w:val="center"/>
            <w:hideMark/>
          </w:tcPr>
          <w:p w14:paraId="22249C6D"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7191BE96"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p w14:paraId="7F497B25" w14:textId="77777777" w:rsidR="00F72DF8" w:rsidRPr="0062370B" w:rsidRDefault="00F72DF8">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F72DF8" w:rsidRPr="0062370B" w14:paraId="0709C448" w14:textId="77777777">
        <w:trPr>
          <w:trHeight w:val="367"/>
        </w:trPr>
        <w:tc>
          <w:tcPr>
            <w:tcW w:w="2127" w:type="dxa"/>
            <w:gridSpan w:val="2"/>
            <w:vMerge/>
            <w:shd w:val="clear" w:color="auto" w:fill="DFF5F9"/>
            <w:vAlign w:val="center"/>
          </w:tcPr>
          <w:p w14:paraId="290446AB" w14:textId="77777777" w:rsidR="00F72DF8" w:rsidRPr="0062370B" w:rsidRDefault="00F72DF8">
            <w:pPr>
              <w:spacing w:line="240" w:lineRule="auto"/>
              <w:jc w:val="center"/>
              <w:textAlignment w:val="baseline"/>
              <w:rPr>
                <w:rFonts w:eastAsia="宋体" w:cs="Arial"/>
                <w:b/>
                <w:sz w:val="14"/>
                <w:szCs w:val="14"/>
                <w:lang w:eastAsia="en-GB"/>
              </w:rPr>
            </w:pPr>
          </w:p>
        </w:tc>
        <w:tc>
          <w:tcPr>
            <w:tcW w:w="1984" w:type="dxa"/>
            <w:shd w:val="clear" w:color="auto" w:fill="DFF5F9"/>
            <w:vAlign w:val="center"/>
          </w:tcPr>
          <w:p w14:paraId="2417E9D6"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268" w:type="dxa"/>
            <w:shd w:val="clear" w:color="auto" w:fill="DFF5F9"/>
            <w:vAlign w:val="center"/>
          </w:tcPr>
          <w:p w14:paraId="447276CE"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PGS 41.1</w:t>
            </w:r>
          </w:p>
        </w:tc>
        <w:tc>
          <w:tcPr>
            <w:tcW w:w="4145" w:type="dxa"/>
            <w:gridSpan w:val="2"/>
            <w:vMerge/>
            <w:shd w:val="clear" w:color="auto" w:fill="DFF5F9"/>
            <w:vAlign w:val="center"/>
          </w:tcPr>
          <w:p w14:paraId="7644A249" w14:textId="77777777" w:rsidR="00F72DF8" w:rsidRPr="0062370B" w:rsidRDefault="00F72DF8">
            <w:pPr>
              <w:spacing w:line="240" w:lineRule="auto"/>
              <w:jc w:val="center"/>
              <w:textAlignment w:val="baseline"/>
              <w:rPr>
                <w:rFonts w:eastAsia="宋体" w:cs="Arial"/>
                <w:b/>
                <w:sz w:val="14"/>
                <w:szCs w:val="14"/>
                <w:lang w:eastAsia="en-GB"/>
              </w:rPr>
            </w:pPr>
          </w:p>
        </w:tc>
        <w:tc>
          <w:tcPr>
            <w:tcW w:w="2867" w:type="dxa"/>
            <w:vMerge/>
            <w:shd w:val="clear" w:color="auto" w:fill="DFF5F9"/>
            <w:vAlign w:val="center"/>
          </w:tcPr>
          <w:p w14:paraId="4212C879" w14:textId="77777777" w:rsidR="00F72DF8" w:rsidRPr="0062370B" w:rsidRDefault="00F72DF8">
            <w:pPr>
              <w:spacing w:line="240" w:lineRule="auto"/>
              <w:jc w:val="center"/>
              <w:textAlignment w:val="baseline"/>
              <w:rPr>
                <w:rFonts w:eastAsia="宋体" w:cs="Arial"/>
                <w:b/>
                <w:bCs/>
                <w:sz w:val="14"/>
                <w:szCs w:val="14"/>
                <w:lang w:eastAsia="en-GB"/>
              </w:rPr>
            </w:pPr>
          </w:p>
        </w:tc>
        <w:tc>
          <w:tcPr>
            <w:tcW w:w="1493" w:type="dxa"/>
            <w:vMerge/>
            <w:shd w:val="clear" w:color="auto" w:fill="00B0F0"/>
            <w:tcMar>
              <w:top w:w="113" w:type="dxa"/>
              <w:left w:w="113" w:type="dxa"/>
              <w:bottom w:w="113" w:type="dxa"/>
              <w:right w:w="113" w:type="dxa"/>
            </w:tcMar>
            <w:vAlign w:val="center"/>
          </w:tcPr>
          <w:p w14:paraId="65A1B0D5"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694F51DD" w14:textId="77777777">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1CBBBD06" w14:textId="2AE2250F" w:rsidR="00F72DF8" w:rsidRPr="0062370B" w:rsidRDefault="00F72DF8">
            <w:pPr>
              <w:spacing w:line="276" w:lineRule="auto"/>
              <w:textAlignment w:val="baseline"/>
              <w:rPr>
                <w:rFonts w:eastAsia="宋体" w:cs="Arial"/>
                <w:lang w:eastAsia="zh-CN"/>
              </w:rPr>
            </w:pPr>
            <w:r w:rsidRPr="0062370B">
              <w:rPr>
                <w:rFonts w:eastAsia="宋体" w:cs="Arial"/>
                <w:b/>
                <w:lang w:eastAsia="zh-CN"/>
              </w:rPr>
              <w:t>贵机构是否</w:t>
            </w:r>
            <w:r w:rsidR="008626E6" w:rsidRPr="0062370B">
              <w:rPr>
                <w:rFonts w:eastAsia="宋体" w:cs="Arial" w:hint="eastAsia"/>
                <w:b/>
                <w:lang w:eastAsia="zh-CN"/>
              </w:rPr>
              <w:t>识别</w:t>
            </w:r>
            <w:r w:rsidR="00BB252C" w:rsidRPr="0062370B">
              <w:rPr>
                <w:rFonts w:eastAsia="宋体" w:cs="Arial" w:hint="eastAsia"/>
                <w:b/>
                <w:lang w:eastAsia="zh-CN"/>
              </w:rPr>
              <w:t>了</w:t>
            </w:r>
            <w:r w:rsidRPr="0062370B">
              <w:rPr>
                <w:rFonts w:eastAsia="宋体" w:cs="Arial" w:hint="eastAsia"/>
                <w:b/>
                <w:lang w:eastAsia="zh-CN"/>
              </w:rPr>
              <w:t>影响</w:t>
            </w:r>
            <w:r w:rsidR="00BE5373" w:rsidRPr="0062370B">
              <w:rPr>
                <w:rFonts w:eastAsia="宋体" w:cs="Arial" w:hint="eastAsia"/>
                <w:b/>
                <w:lang w:eastAsia="zh-CN"/>
              </w:rPr>
              <w:t>自身</w:t>
            </w:r>
            <w:r w:rsidRPr="0062370B">
              <w:rPr>
                <w:rFonts w:eastAsia="宋体" w:cs="Arial" w:hint="eastAsia"/>
                <w:b/>
                <w:lang w:eastAsia="zh-CN"/>
              </w:rPr>
              <w:t>投资的</w:t>
            </w:r>
            <w:hyperlink r:id="rId323" w:history="1">
              <w:r w:rsidRPr="0062370B">
                <w:rPr>
                  <w:rStyle w:val="Hyperlink"/>
                  <w:rFonts w:eastAsia="宋体" w:cs="Arial"/>
                  <w:b/>
                  <w:lang w:eastAsia="zh-CN"/>
                </w:rPr>
                <w:t>气候</w:t>
              </w:r>
              <w:r w:rsidRPr="0062370B">
                <w:rPr>
                  <w:rStyle w:val="Hyperlink"/>
                  <w:rFonts w:eastAsia="宋体" w:cs="Arial" w:hint="eastAsia"/>
                  <w:b/>
                  <w:lang w:eastAsia="zh-CN"/>
                </w:rPr>
                <w:t>相关</w:t>
              </w:r>
              <w:r w:rsidRPr="0062370B">
                <w:rPr>
                  <w:rStyle w:val="Hyperlink"/>
                  <w:rFonts w:eastAsia="宋体" w:cs="Arial"/>
                  <w:b/>
                  <w:lang w:eastAsia="zh-CN"/>
                </w:rPr>
                <w:t>风险和</w:t>
              </w:r>
            </w:hyperlink>
            <w:r w:rsidR="00D868E9" w:rsidRPr="0062370B">
              <w:rPr>
                <w:rStyle w:val="Hyperlink"/>
                <w:rFonts w:eastAsia="宋体" w:cs="Arial" w:hint="eastAsia"/>
                <w:b/>
                <w:lang w:eastAsia="zh-CN"/>
              </w:rPr>
              <w:t>机会</w:t>
            </w:r>
            <w:r w:rsidRPr="0062370B">
              <w:rPr>
                <w:rFonts w:eastAsia="宋体" w:cs="Arial"/>
                <w:b/>
                <w:lang w:eastAsia="zh-CN"/>
              </w:rPr>
              <w:t>？</w:t>
            </w:r>
          </w:p>
        </w:tc>
      </w:tr>
      <w:tr w:rsidR="00F72DF8" w:rsidRPr="0062370B" w14:paraId="37BCECDB" w14:textId="77777777">
        <w:trPr>
          <w:trHeight w:val="465"/>
        </w:trPr>
        <w:tc>
          <w:tcPr>
            <w:tcW w:w="14884"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3047E74" w14:textId="40B46AAB" w:rsidR="00F72DF8" w:rsidRPr="0062370B" w:rsidRDefault="00F72DF8">
            <w:pPr>
              <w:numPr>
                <w:ilvl w:val="0"/>
                <w:numId w:val="58"/>
              </w:numPr>
              <w:spacing w:line="276" w:lineRule="auto"/>
              <w:ind w:left="360"/>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是，</w:t>
            </w:r>
            <w:r w:rsidR="0092564F" w:rsidRPr="0062370B">
              <w:rPr>
                <w:rFonts w:eastAsia="宋体" w:cs="Arial" w:hint="eastAsia"/>
                <w:szCs w:val="16"/>
                <w:lang w:eastAsia="zh-CN"/>
              </w:rPr>
              <w:t>在</w:t>
            </w:r>
            <w:r w:rsidRPr="0062370B">
              <w:rPr>
                <w:rFonts w:eastAsia="宋体" w:cs="Arial"/>
                <w:szCs w:val="16"/>
                <w:lang w:eastAsia="zh-CN"/>
              </w:rPr>
              <w:t>我们</w:t>
            </w:r>
            <w:r w:rsidR="0092564F" w:rsidRPr="0062370B">
              <w:rPr>
                <w:rFonts w:eastAsia="宋体" w:cs="Arial" w:hint="eastAsia"/>
                <w:szCs w:val="16"/>
                <w:lang w:eastAsia="zh-CN"/>
              </w:rPr>
              <w:t>的</w:t>
            </w:r>
            <w:r w:rsidR="0044623F" w:rsidRPr="0062370B">
              <w:rPr>
                <w:rFonts w:eastAsia="宋体" w:cs="Arial"/>
                <w:szCs w:val="16"/>
                <w:lang w:eastAsia="zh-CN"/>
              </w:rPr>
              <w:t>标准规划期</w:t>
            </w:r>
            <w:r w:rsidR="00197609" w:rsidRPr="0062370B">
              <w:rPr>
                <w:rFonts w:eastAsia="宋体" w:cs="Arial" w:hint="eastAsia"/>
                <w:szCs w:val="16"/>
                <w:lang w:eastAsia="zh-CN"/>
              </w:rPr>
              <w:t>(</w:t>
            </w:r>
            <w:r w:rsidR="00D340F8" w:rsidRPr="0062370B">
              <w:rPr>
                <w:rFonts w:eastAsia="宋体" w:cs="Arial"/>
                <w:szCs w:val="16"/>
                <w:lang w:eastAsia="zh-CN"/>
              </w:rPr>
              <w:t>standard planning horizon</w:t>
            </w:r>
            <w:r w:rsidR="00197609" w:rsidRPr="0062370B">
              <w:rPr>
                <w:rFonts w:eastAsia="宋体" w:cs="Arial"/>
                <w:szCs w:val="16"/>
                <w:lang w:eastAsia="zh-CN"/>
              </w:rPr>
              <w:t>)</w:t>
            </w:r>
            <w:r w:rsidRPr="0062370B">
              <w:rPr>
                <w:rFonts w:eastAsia="宋体" w:cs="Arial"/>
                <w:szCs w:val="16"/>
                <w:lang w:eastAsia="zh-CN"/>
              </w:rPr>
              <w:t>内</w:t>
            </w:r>
            <w:r w:rsidR="0092564F" w:rsidRPr="0062370B">
              <w:rPr>
                <w:rFonts w:eastAsia="宋体" w:cs="Arial" w:hint="eastAsia"/>
                <w:szCs w:val="16"/>
                <w:lang w:eastAsia="zh-CN"/>
              </w:rPr>
              <w:t>开展了</w:t>
            </w:r>
            <w:r w:rsidR="00765518" w:rsidRPr="0062370B">
              <w:rPr>
                <w:rFonts w:eastAsia="宋体" w:cs="Arial" w:hint="eastAsia"/>
                <w:szCs w:val="16"/>
                <w:lang w:eastAsia="zh-CN"/>
              </w:rPr>
              <w:t>识别</w:t>
            </w:r>
          </w:p>
          <w:p w14:paraId="7E73E295" w14:textId="44D1351E" w:rsidR="00F72DF8" w:rsidRPr="0062370B" w:rsidRDefault="00F72DF8">
            <w:pPr>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说明</w:t>
            </w:r>
            <w:r w:rsidR="008626E6" w:rsidRPr="0062370B">
              <w:rPr>
                <w:rFonts w:eastAsia="宋体" w:cs="Arial" w:hint="eastAsia"/>
                <w:szCs w:val="16"/>
                <w:lang w:eastAsia="zh-CN"/>
              </w:rPr>
              <w:t>识别</w:t>
            </w:r>
            <w:r w:rsidRPr="0062370B">
              <w:rPr>
                <w:rFonts w:eastAsia="宋体" w:cs="Arial"/>
                <w:szCs w:val="16"/>
                <w:lang w:eastAsia="zh-CN"/>
              </w:rPr>
              <w:t>的风险和</w:t>
            </w:r>
            <w:r w:rsidR="00D868E9" w:rsidRPr="0062370B">
              <w:rPr>
                <w:rFonts w:eastAsia="宋体" w:cs="Arial" w:hint="eastAsia"/>
                <w:szCs w:val="16"/>
                <w:lang w:eastAsia="zh-CN"/>
              </w:rPr>
              <w:t>机会</w:t>
            </w:r>
            <w:r w:rsidRPr="0062370B">
              <w:rPr>
                <w:rFonts w:eastAsia="宋体" w:cs="Arial"/>
                <w:szCs w:val="16"/>
                <w:lang w:eastAsia="zh-CN"/>
              </w:rPr>
              <w:t>以及相关</w:t>
            </w:r>
            <w:r w:rsidRPr="0062370B">
              <w:rPr>
                <w:rFonts w:eastAsia="宋体" w:cs="Arial" w:hint="eastAsia"/>
                <w:szCs w:val="16"/>
                <w:lang w:eastAsia="zh-CN"/>
              </w:rPr>
              <w:t>的</w:t>
            </w:r>
            <w:r w:rsidR="0044623F" w:rsidRPr="0062370B">
              <w:rPr>
                <w:rFonts w:eastAsia="宋体" w:cs="Arial"/>
                <w:szCs w:val="16"/>
                <w:lang w:eastAsia="zh-CN"/>
              </w:rPr>
              <w:t>标准规划期</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必填自由文本：大</w:t>
            </w:r>
            <w:r w:rsidRPr="0062370B">
              <w:rPr>
                <w:rFonts w:eastAsia="宋体" w:cs="Arial"/>
                <w:szCs w:val="16"/>
                <w:lang w:eastAsia="zh-CN"/>
              </w:rPr>
              <w:t>]</w:t>
            </w:r>
          </w:p>
          <w:p w14:paraId="3EC8620B" w14:textId="0879F566" w:rsidR="00F72DF8" w:rsidRPr="0062370B" w:rsidRDefault="00F72DF8">
            <w:pPr>
              <w:numPr>
                <w:ilvl w:val="0"/>
                <w:numId w:val="58"/>
              </w:numPr>
              <w:spacing w:line="276" w:lineRule="auto"/>
              <w:ind w:left="360"/>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是，</w:t>
            </w:r>
            <w:r w:rsidR="0092564F" w:rsidRPr="0062370B">
              <w:rPr>
                <w:rFonts w:eastAsia="宋体" w:cs="Arial" w:hint="eastAsia"/>
                <w:szCs w:val="16"/>
                <w:lang w:eastAsia="zh-CN"/>
              </w:rPr>
              <w:t>在</w:t>
            </w:r>
            <w:r w:rsidRPr="0062370B">
              <w:rPr>
                <w:rFonts w:eastAsia="宋体" w:cs="Arial"/>
                <w:szCs w:val="16"/>
                <w:lang w:eastAsia="zh-CN"/>
              </w:rPr>
              <w:t>我们</w:t>
            </w:r>
            <w:r w:rsidR="0092564F" w:rsidRPr="0062370B">
              <w:rPr>
                <w:rFonts w:eastAsia="宋体" w:cs="Arial" w:hint="eastAsia"/>
                <w:szCs w:val="16"/>
                <w:lang w:eastAsia="zh-CN"/>
              </w:rPr>
              <w:t>的</w:t>
            </w:r>
            <w:r w:rsidR="0044623F" w:rsidRPr="0062370B">
              <w:rPr>
                <w:rFonts w:eastAsia="宋体" w:cs="Arial"/>
                <w:szCs w:val="16"/>
                <w:lang w:eastAsia="zh-CN"/>
              </w:rPr>
              <w:t>标准规划期</w:t>
            </w:r>
            <w:r w:rsidRPr="0062370B">
              <w:rPr>
                <w:rFonts w:eastAsia="宋体" w:cs="Arial" w:hint="eastAsia"/>
                <w:szCs w:val="16"/>
                <w:lang w:eastAsia="zh-CN"/>
              </w:rPr>
              <w:t>外</w:t>
            </w:r>
            <w:r w:rsidR="0044623F" w:rsidRPr="0062370B">
              <w:rPr>
                <w:rFonts w:eastAsia="宋体" w:cs="Arial" w:hint="eastAsia"/>
                <w:szCs w:val="16"/>
                <w:lang w:eastAsia="zh-CN"/>
              </w:rPr>
              <w:t>进行</w:t>
            </w:r>
            <w:r w:rsidR="0092564F" w:rsidRPr="0062370B">
              <w:rPr>
                <w:rFonts w:eastAsia="宋体" w:cs="Arial" w:hint="eastAsia"/>
                <w:szCs w:val="16"/>
                <w:lang w:eastAsia="zh-CN"/>
              </w:rPr>
              <w:t>了</w:t>
            </w:r>
            <w:r w:rsidR="00765518" w:rsidRPr="0062370B">
              <w:rPr>
                <w:rFonts w:eastAsia="宋体" w:cs="Arial" w:hint="eastAsia"/>
                <w:szCs w:val="16"/>
                <w:lang w:eastAsia="zh-CN"/>
              </w:rPr>
              <w:t>识别</w:t>
            </w:r>
          </w:p>
          <w:p w14:paraId="286619D6" w14:textId="1A0DE84B" w:rsidR="00F72DF8" w:rsidRPr="0062370B" w:rsidRDefault="00F72DF8">
            <w:pPr>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说明</w:t>
            </w:r>
            <w:r w:rsidR="008626E6" w:rsidRPr="0062370B">
              <w:rPr>
                <w:rFonts w:eastAsia="宋体" w:cs="Arial" w:hint="eastAsia"/>
                <w:szCs w:val="16"/>
                <w:lang w:eastAsia="zh-CN"/>
              </w:rPr>
              <w:t>识别</w:t>
            </w:r>
            <w:r w:rsidRPr="0062370B">
              <w:rPr>
                <w:rFonts w:eastAsia="宋体" w:cs="Arial"/>
                <w:szCs w:val="16"/>
                <w:lang w:eastAsia="zh-CN"/>
              </w:rPr>
              <w:t>的风险和</w:t>
            </w:r>
            <w:r w:rsidR="00D868E9" w:rsidRPr="0062370B">
              <w:rPr>
                <w:rFonts w:eastAsia="宋体" w:cs="Arial" w:hint="eastAsia"/>
                <w:szCs w:val="16"/>
                <w:lang w:eastAsia="zh-CN"/>
              </w:rPr>
              <w:t>机会</w:t>
            </w:r>
            <w:r w:rsidRPr="0062370B">
              <w:rPr>
                <w:rFonts w:eastAsia="宋体" w:cs="Arial"/>
                <w:szCs w:val="16"/>
                <w:lang w:eastAsia="zh-CN"/>
              </w:rPr>
              <w:t>以及相关</w:t>
            </w:r>
            <w:r w:rsidRPr="0062370B">
              <w:rPr>
                <w:rFonts w:eastAsia="宋体" w:cs="Arial" w:hint="eastAsia"/>
                <w:szCs w:val="16"/>
                <w:lang w:eastAsia="zh-CN"/>
              </w:rPr>
              <w:t>的</w:t>
            </w:r>
            <w:r w:rsidR="0044623F" w:rsidRPr="0062370B">
              <w:rPr>
                <w:rFonts w:eastAsia="宋体" w:cs="Arial"/>
                <w:szCs w:val="16"/>
                <w:lang w:eastAsia="zh-CN"/>
              </w:rPr>
              <w:t>标准规划期</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必填自由文本：大</w:t>
            </w:r>
            <w:r w:rsidRPr="0062370B">
              <w:rPr>
                <w:rFonts w:eastAsia="宋体" w:cs="Arial"/>
                <w:szCs w:val="16"/>
                <w:lang w:eastAsia="zh-CN"/>
              </w:rPr>
              <w:t>]</w:t>
            </w:r>
          </w:p>
          <w:p w14:paraId="6FF9F869" w14:textId="22954DEE" w:rsidR="00F72DF8" w:rsidRPr="0062370B" w:rsidRDefault="00F72DF8">
            <w:pPr>
              <w:numPr>
                <w:ilvl w:val="0"/>
                <w:numId w:val="59"/>
              </w:numPr>
              <w:spacing w:line="276" w:lineRule="auto"/>
              <w:ind w:left="360"/>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hint="eastAsia"/>
                <w:szCs w:val="16"/>
                <w:lang w:eastAsia="zh-CN"/>
              </w:rPr>
              <w:t>否</w:t>
            </w:r>
            <w:r w:rsidRPr="0062370B">
              <w:rPr>
                <w:rFonts w:eastAsia="宋体" w:cs="Arial"/>
                <w:szCs w:val="16"/>
                <w:lang w:eastAsia="zh-CN"/>
              </w:rPr>
              <w:t>，我们</w:t>
            </w:r>
            <w:r w:rsidRPr="0062370B">
              <w:rPr>
                <w:rFonts w:eastAsia="宋体" w:cs="Arial" w:hint="eastAsia"/>
                <w:szCs w:val="16"/>
                <w:lang w:eastAsia="zh-CN"/>
              </w:rPr>
              <w:t>尚未</w:t>
            </w:r>
            <w:r w:rsidR="008626E6" w:rsidRPr="0062370B">
              <w:rPr>
                <w:rFonts w:eastAsia="宋体" w:cs="Arial" w:hint="eastAsia"/>
                <w:szCs w:val="16"/>
                <w:lang w:eastAsia="zh-CN"/>
              </w:rPr>
              <w:t>识别</w:t>
            </w:r>
            <w:r w:rsidRPr="0062370B">
              <w:rPr>
                <w:rFonts w:eastAsia="宋体" w:cs="Arial"/>
                <w:szCs w:val="16"/>
                <w:lang w:eastAsia="zh-CN"/>
              </w:rPr>
              <w:t>影响投资的气候相关风险和</w:t>
            </w:r>
            <w:r w:rsidRPr="0062370B">
              <w:rPr>
                <w:rFonts w:eastAsia="宋体" w:cs="Arial"/>
                <w:szCs w:val="16"/>
                <w:lang w:eastAsia="zh-CN"/>
              </w:rPr>
              <w:t>/</w:t>
            </w:r>
            <w:r w:rsidRPr="0062370B">
              <w:rPr>
                <w:rFonts w:eastAsia="宋体" w:cs="Arial"/>
                <w:szCs w:val="16"/>
                <w:lang w:eastAsia="zh-CN"/>
              </w:rPr>
              <w:t>或</w:t>
            </w:r>
            <w:r w:rsidR="00D868E9" w:rsidRPr="0062370B">
              <w:rPr>
                <w:rFonts w:eastAsia="宋体" w:cs="Arial" w:hint="eastAsia"/>
                <w:szCs w:val="16"/>
                <w:lang w:eastAsia="zh-CN"/>
              </w:rPr>
              <w:t>机会</w:t>
            </w:r>
          </w:p>
          <w:p w14:paraId="63BBD3E5" w14:textId="77777777" w:rsidR="00F72DF8" w:rsidRPr="0062370B" w:rsidRDefault="00F72DF8">
            <w:pPr>
              <w:spacing w:line="276" w:lineRule="auto"/>
              <w:ind w:left="360"/>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______ [</w:t>
            </w:r>
            <w:r w:rsidRPr="0062370B">
              <w:rPr>
                <w:rFonts w:eastAsia="宋体" w:cs="Arial"/>
                <w:szCs w:val="16"/>
                <w:lang w:eastAsia="zh-CN"/>
              </w:rPr>
              <w:t>必填自由文本：大</w:t>
            </w:r>
            <w:r w:rsidRPr="0062370B">
              <w:rPr>
                <w:rFonts w:eastAsia="宋体" w:cs="Arial"/>
                <w:szCs w:val="16"/>
                <w:lang w:eastAsia="zh-CN"/>
              </w:rPr>
              <w:t>]</w:t>
            </w:r>
          </w:p>
        </w:tc>
      </w:tr>
      <w:tr w:rsidR="00F72DF8" w:rsidRPr="0062370B" w14:paraId="12957204" w14:textId="77777777">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65D76047"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63EA2D54" w14:textId="77777777">
        <w:trPr>
          <w:trHeight w:val="300"/>
        </w:trPr>
        <w:tc>
          <w:tcPr>
            <w:tcW w:w="14884" w:type="dxa"/>
            <w:gridSpan w:val="8"/>
            <w:shd w:val="clear" w:color="auto" w:fill="0070C0"/>
            <w:vAlign w:val="center"/>
          </w:tcPr>
          <w:p w14:paraId="0A43BE5A"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7BBD94DA" w14:textId="77777777">
        <w:trPr>
          <w:trHeight w:val="300"/>
        </w:trPr>
        <w:tc>
          <w:tcPr>
            <w:tcW w:w="1402" w:type="dxa"/>
            <w:shd w:val="clear" w:color="auto" w:fill="auto"/>
            <w:vAlign w:val="center"/>
          </w:tcPr>
          <w:p w14:paraId="29D9D6EB"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3482" w:type="dxa"/>
            <w:gridSpan w:val="7"/>
            <w:shd w:val="clear" w:color="auto" w:fill="auto"/>
            <w:vAlign w:val="center"/>
          </w:tcPr>
          <w:p w14:paraId="2516C253" w14:textId="293F8899"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本指标旨在评估签署方对</w:t>
            </w:r>
            <w:r w:rsidRPr="0062370B">
              <w:rPr>
                <w:rStyle w:val="Hyperlink"/>
                <w:rFonts w:eastAsia="宋体" w:cs="Arial" w:hint="eastAsia"/>
                <w:color w:val="000000" w:themeColor="text1"/>
                <w:sz w:val="16"/>
                <w:szCs w:val="16"/>
                <w:lang w:eastAsia="zh-CN"/>
              </w:rPr>
              <w:t>关系到</w:t>
            </w:r>
            <w:r w:rsidRPr="0062370B">
              <w:rPr>
                <w:rStyle w:val="Hyperlink"/>
                <w:rFonts w:eastAsia="宋体" w:cs="Arial"/>
                <w:color w:val="000000" w:themeColor="text1"/>
                <w:sz w:val="16"/>
                <w:szCs w:val="16"/>
                <w:lang w:eastAsia="zh-CN"/>
              </w:rPr>
              <w:t>投资的气候相关风险和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的</w:t>
            </w:r>
            <w:r w:rsidR="00C44F05" w:rsidRPr="0062370B">
              <w:rPr>
                <w:rStyle w:val="Hyperlink"/>
                <w:rFonts w:eastAsia="宋体" w:cs="Arial" w:hint="eastAsia"/>
                <w:color w:val="000000" w:themeColor="text1"/>
                <w:sz w:val="16"/>
                <w:szCs w:val="16"/>
                <w:lang w:eastAsia="zh-CN"/>
              </w:rPr>
              <w:t>认识</w:t>
            </w:r>
            <w:r w:rsidRPr="0062370B">
              <w:rPr>
                <w:rStyle w:val="Hyperlink"/>
                <w:rFonts w:eastAsia="宋体" w:cs="Arial"/>
                <w:color w:val="000000" w:themeColor="text1"/>
                <w:sz w:val="16"/>
                <w:szCs w:val="16"/>
                <w:lang w:eastAsia="zh-CN"/>
              </w:rPr>
              <w:t>程度。根据</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建议（</w:t>
            </w:r>
            <w:r w:rsidR="00486462" w:rsidRPr="0062370B">
              <w:rPr>
                <w:rStyle w:val="Hyperlink"/>
                <w:rFonts w:eastAsia="宋体" w:cs="Arial" w:hint="eastAsia"/>
                <w:color w:val="000000" w:themeColor="text1"/>
                <w:sz w:val="16"/>
                <w:szCs w:val="16"/>
                <w:lang w:eastAsia="zh-CN"/>
              </w:rPr>
              <w:t>战</w:t>
            </w:r>
            <w:r w:rsidRPr="0062370B">
              <w:rPr>
                <w:rStyle w:val="Hyperlink"/>
                <w:rFonts w:eastAsia="宋体" w:cs="Arial" w:hint="eastAsia"/>
                <w:color w:val="000000" w:themeColor="text1"/>
                <w:sz w:val="16"/>
                <w:szCs w:val="16"/>
                <w:lang w:eastAsia="zh-CN"/>
              </w:rPr>
              <w:t>略</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w:t>
            </w:r>
            <w:r w:rsidR="001F18A4" w:rsidRPr="0062370B">
              <w:rPr>
                <w:rStyle w:val="Hyperlink"/>
                <w:rFonts w:eastAsia="宋体" w:cs="Arial" w:hint="eastAsia"/>
                <w:color w:val="000000" w:themeColor="text1"/>
                <w:sz w:val="16"/>
                <w:szCs w:val="16"/>
                <w:lang w:eastAsia="zh-CN"/>
              </w:rPr>
              <w:t>定期、</w:t>
            </w:r>
            <w:r w:rsidR="001F18A4" w:rsidRPr="0062370B">
              <w:rPr>
                <w:rStyle w:val="Hyperlink"/>
                <w:rFonts w:eastAsia="宋体" w:cs="Arial"/>
                <w:color w:val="000000" w:themeColor="text1"/>
                <w:sz w:val="16"/>
                <w:szCs w:val="16"/>
                <w:lang w:eastAsia="zh-CN"/>
              </w:rPr>
              <w:t>严格分析</w:t>
            </w:r>
            <w:r w:rsidRPr="0062370B">
              <w:rPr>
                <w:rStyle w:val="Hyperlink"/>
                <w:rFonts w:eastAsia="宋体" w:cs="Arial"/>
                <w:color w:val="000000" w:themeColor="text1"/>
                <w:sz w:val="16"/>
                <w:szCs w:val="16"/>
                <w:lang w:eastAsia="zh-CN"/>
              </w:rPr>
              <w:t>所有相关风险和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（包括气候</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）并纳入投资决策和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管理活动，被</w:t>
            </w:r>
            <w:r w:rsidRPr="0062370B">
              <w:rPr>
                <w:rStyle w:val="Hyperlink"/>
                <w:rFonts w:eastAsia="宋体" w:cs="Arial" w:hint="eastAsia"/>
                <w:color w:val="000000" w:themeColor="text1"/>
                <w:sz w:val="16"/>
                <w:szCs w:val="16"/>
                <w:lang w:eastAsia="zh-CN"/>
              </w:rPr>
              <w:t>认为是</w:t>
            </w:r>
            <w:r w:rsidRPr="0062370B">
              <w:rPr>
                <w:rStyle w:val="Hyperlink"/>
                <w:rFonts w:eastAsia="宋体" w:cs="Arial"/>
                <w:color w:val="000000" w:themeColor="text1"/>
                <w:sz w:val="16"/>
                <w:szCs w:val="16"/>
                <w:lang w:eastAsia="zh-CN"/>
              </w:rPr>
              <w:t>良好做法。</w:t>
            </w:r>
          </w:p>
          <w:p w14:paraId="7529B288" w14:textId="77777777" w:rsidR="00F72DF8" w:rsidRPr="0062370B" w:rsidRDefault="00F72DF8">
            <w:pPr>
              <w:rPr>
                <w:rStyle w:val="Hyperlink"/>
                <w:rFonts w:eastAsia="宋体" w:cs="Arial"/>
                <w:color w:val="000000" w:themeColor="text1"/>
                <w:sz w:val="16"/>
                <w:szCs w:val="16"/>
                <w:lang w:eastAsia="zh-CN"/>
              </w:rPr>
            </w:pPr>
          </w:p>
          <w:p w14:paraId="5BB2F714" w14:textId="06F62AAC"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投资者直接和间接面临气候变化带来的政策、法律、技术、市场</w:t>
            </w:r>
            <w:r w:rsidR="004802BA" w:rsidRPr="0062370B">
              <w:rPr>
                <w:rStyle w:val="Hyperlink"/>
                <w:rFonts w:eastAsia="宋体" w:cs="Arial" w:hint="eastAsia"/>
                <w:color w:val="000000" w:themeColor="text1"/>
                <w:sz w:val="16"/>
                <w:szCs w:val="16"/>
                <w:lang w:eastAsia="zh-CN"/>
              </w:rPr>
              <w:t>及</w:t>
            </w:r>
            <w:r w:rsidRPr="0062370B">
              <w:rPr>
                <w:rStyle w:val="Hyperlink"/>
                <w:rFonts w:eastAsia="宋体" w:cs="Arial"/>
                <w:color w:val="000000" w:themeColor="text1"/>
                <w:sz w:val="16"/>
                <w:szCs w:val="16"/>
                <w:lang w:eastAsia="zh-CN"/>
              </w:rPr>
              <w:t>声誉相关转型风险，以及</w:t>
            </w:r>
            <w:r w:rsidRPr="0062370B">
              <w:rPr>
                <w:rStyle w:val="Hyperlink"/>
                <w:rFonts w:eastAsia="宋体" w:cs="Arial" w:hint="eastAsia"/>
                <w:color w:val="000000" w:themeColor="text1"/>
                <w:sz w:val="16"/>
                <w:szCs w:val="16"/>
                <w:lang w:eastAsia="zh-CN"/>
              </w:rPr>
              <w:t>短期和长期</w:t>
            </w:r>
            <w:r w:rsidRPr="0062370B">
              <w:rPr>
                <w:rStyle w:val="Hyperlink"/>
                <w:rFonts w:eastAsia="宋体" w:cs="Arial"/>
                <w:color w:val="000000" w:themeColor="text1"/>
                <w:sz w:val="16"/>
                <w:szCs w:val="16"/>
                <w:lang w:eastAsia="zh-CN"/>
              </w:rPr>
              <w:t>物理风险。投资者也</w:t>
            </w:r>
            <w:r w:rsidR="004802BA" w:rsidRPr="0062370B">
              <w:rPr>
                <w:rStyle w:val="Hyperlink"/>
                <w:rFonts w:eastAsia="宋体" w:cs="Arial" w:hint="eastAsia"/>
                <w:color w:val="000000" w:themeColor="text1"/>
                <w:sz w:val="16"/>
                <w:szCs w:val="16"/>
                <w:lang w:eastAsia="zh-CN"/>
              </w:rPr>
              <w:t>能</w:t>
            </w:r>
            <w:r w:rsidRPr="0062370B">
              <w:rPr>
                <w:rStyle w:val="Hyperlink"/>
                <w:rFonts w:eastAsia="宋体" w:cs="Arial"/>
                <w:color w:val="000000" w:themeColor="text1"/>
                <w:sz w:val="16"/>
                <w:szCs w:val="16"/>
                <w:lang w:eastAsia="zh-CN"/>
              </w:rPr>
              <w:t>可</w:t>
            </w:r>
            <w:r w:rsidR="001972BA" w:rsidRPr="0062370B">
              <w:rPr>
                <w:rStyle w:val="Hyperlink"/>
                <w:rFonts w:eastAsia="宋体" w:cs="Arial" w:hint="eastAsia"/>
                <w:color w:val="000000" w:themeColor="text1"/>
                <w:sz w:val="16"/>
                <w:szCs w:val="16"/>
                <w:lang w:eastAsia="zh-CN"/>
              </w:rPr>
              <w:t>受益于</w:t>
            </w:r>
            <w:r w:rsidRPr="0062370B">
              <w:rPr>
                <w:rStyle w:val="Hyperlink"/>
                <w:rFonts w:eastAsia="宋体" w:cs="Arial"/>
                <w:color w:val="000000" w:themeColor="text1"/>
                <w:sz w:val="16"/>
                <w:szCs w:val="16"/>
                <w:lang w:eastAsia="zh-CN"/>
              </w:rPr>
              <w:t>资源效率、能源服务和</w:t>
            </w:r>
            <w:r w:rsidRPr="0062370B">
              <w:rPr>
                <w:rStyle w:val="Hyperlink"/>
                <w:rFonts w:eastAsia="宋体" w:cs="Arial" w:hint="eastAsia"/>
                <w:color w:val="000000" w:themeColor="text1"/>
                <w:sz w:val="16"/>
                <w:szCs w:val="16"/>
                <w:lang w:eastAsia="zh-CN"/>
              </w:rPr>
              <w:t>韧性</w:t>
            </w:r>
            <w:r w:rsidRPr="0062370B">
              <w:rPr>
                <w:rStyle w:val="Hyperlink"/>
                <w:rFonts w:eastAsia="宋体" w:cs="Arial"/>
                <w:color w:val="000000" w:themeColor="text1"/>
                <w:sz w:val="16"/>
                <w:szCs w:val="16"/>
                <w:lang w:eastAsia="zh-CN"/>
              </w:rPr>
              <w:t>相关产品和服务</w:t>
            </w:r>
            <w:r w:rsidR="00966D69" w:rsidRPr="0062370B">
              <w:rPr>
                <w:rStyle w:val="Hyperlink"/>
                <w:rFonts w:eastAsia="宋体" w:cs="Arial" w:hint="eastAsia"/>
                <w:color w:val="000000" w:themeColor="text1"/>
                <w:sz w:val="16"/>
                <w:szCs w:val="16"/>
                <w:lang w:eastAsia="zh-CN"/>
              </w:rPr>
              <w:t>带来</w:t>
            </w:r>
            <w:r w:rsidRPr="0062370B">
              <w:rPr>
                <w:rStyle w:val="Hyperlink"/>
                <w:rFonts w:eastAsia="宋体" w:cs="Arial"/>
                <w:color w:val="000000" w:themeColor="text1"/>
                <w:sz w:val="16"/>
                <w:szCs w:val="16"/>
                <w:lang w:eastAsia="zh-CN"/>
              </w:rPr>
              <w:t>的气候相关</w:t>
            </w:r>
            <w:r w:rsidR="00D868E9" w:rsidRPr="0062370B">
              <w:rPr>
                <w:rStyle w:val="Hyperlink"/>
                <w:rFonts w:eastAsia="宋体" w:cs="Arial" w:hint="eastAsia"/>
                <w:color w:val="000000" w:themeColor="text1"/>
                <w:sz w:val="16"/>
                <w:szCs w:val="16"/>
                <w:lang w:eastAsia="zh-CN"/>
              </w:rPr>
              <w:t>机会</w:t>
            </w:r>
            <w:r w:rsidRPr="0062370B">
              <w:rPr>
                <w:rStyle w:val="Hyperlink"/>
                <w:rFonts w:eastAsia="宋体" w:cs="Arial"/>
                <w:color w:val="000000" w:themeColor="text1"/>
                <w:sz w:val="16"/>
                <w:szCs w:val="16"/>
                <w:lang w:eastAsia="zh-CN"/>
              </w:rPr>
              <w:t>。这些风险和</w:t>
            </w:r>
            <w:r w:rsidR="00D868E9" w:rsidRPr="0062370B">
              <w:rPr>
                <w:rStyle w:val="Hyperlink"/>
                <w:rFonts w:eastAsia="宋体" w:cs="Arial" w:hint="eastAsia"/>
                <w:color w:val="000000" w:themeColor="text1"/>
                <w:sz w:val="16"/>
                <w:szCs w:val="16"/>
                <w:lang w:eastAsia="zh-CN"/>
              </w:rPr>
              <w:t>机会</w:t>
            </w:r>
            <w:r w:rsidR="00AD493F" w:rsidRPr="0062370B">
              <w:rPr>
                <w:rStyle w:val="Hyperlink"/>
                <w:rFonts w:eastAsia="宋体" w:cs="Arial"/>
                <w:color w:val="000000" w:themeColor="text1"/>
                <w:sz w:val="16"/>
                <w:szCs w:val="16"/>
                <w:lang w:eastAsia="zh-CN"/>
              </w:rPr>
              <w:t>可能</w:t>
            </w:r>
            <w:r w:rsidRPr="0062370B">
              <w:rPr>
                <w:rStyle w:val="Hyperlink"/>
                <w:rFonts w:eastAsia="宋体" w:cs="Arial"/>
                <w:color w:val="000000" w:themeColor="text1"/>
                <w:sz w:val="16"/>
                <w:szCs w:val="16"/>
                <w:lang w:eastAsia="zh-CN"/>
              </w:rPr>
              <w:t>影响签署方（和投资对象）的收入、支出、资产和负债、</w:t>
            </w:r>
            <w:r w:rsidRPr="0062370B">
              <w:rPr>
                <w:rStyle w:val="Hyperlink"/>
                <w:rFonts w:eastAsia="宋体" w:cs="Arial" w:hint="eastAsia"/>
                <w:color w:val="000000" w:themeColor="text1"/>
                <w:sz w:val="16"/>
                <w:szCs w:val="16"/>
                <w:lang w:eastAsia="zh-CN"/>
              </w:rPr>
              <w:t>资金</w:t>
            </w:r>
            <w:r w:rsidRPr="0062370B">
              <w:rPr>
                <w:rStyle w:val="Hyperlink"/>
                <w:rFonts w:eastAsia="宋体" w:cs="Arial"/>
                <w:color w:val="000000" w:themeColor="text1"/>
                <w:sz w:val="16"/>
                <w:szCs w:val="16"/>
                <w:lang w:eastAsia="zh-CN"/>
              </w:rPr>
              <w:t>和融资。</w:t>
            </w:r>
          </w:p>
        </w:tc>
      </w:tr>
      <w:tr w:rsidR="00F72DF8" w:rsidRPr="0062370B" w14:paraId="504E69ED" w14:textId="77777777">
        <w:trPr>
          <w:trHeight w:val="300"/>
        </w:trPr>
        <w:tc>
          <w:tcPr>
            <w:tcW w:w="1402" w:type="dxa"/>
            <w:shd w:val="clear" w:color="auto" w:fill="auto"/>
            <w:vAlign w:val="center"/>
          </w:tcPr>
          <w:p w14:paraId="33046030"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3482" w:type="dxa"/>
            <w:gridSpan w:val="7"/>
            <w:shd w:val="clear" w:color="auto" w:fill="auto"/>
            <w:vAlign w:val="center"/>
          </w:tcPr>
          <w:p w14:paraId="49EAE7FB" w14:textId="3EEC5A63"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与</w:t>
            </w:r>
            <w:r w:rsidR="004802B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建议</w:t>
            </w:r>
            <w:r w:rsidRPr="0062370B">
              <w:rPr>
                <w:rStyle w:val="Hyperlink"/>
                <w:rFonts w:eastAsia="宋体" w:cs="Arial" w:hint="eastAsia"/>
                <w:color w:val="000000" w:themeColor="text1"/>
                <w:sz w:val="16"/>
                <w:szCs w:val="16"/>
                <w:lang w:eastAsia="zh-CN"/>
              </w:rPr>
              <w:t>：策略</w:t>
            </w:r>
            <w:r w:rsidRPr="0062370B">
              <w:rPr>
                <w:rStyle w:val="Hyperlink"/>
                <w:rFonts w:eastAsia="宋体" w:cs="Arial"/>
                <w:color w:val="000000" w:themeColor="text1"/>
                <w:sz w:val="16"/>
                <w:szCs w:val="16"/>
                <w:lang w:eastAsia="zh-CN"/>
              </w:rPr>
              <w:t xml:space="preserve">a) </w:t>
            </w:r>
            <w:r w:rsidR="004802B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保持一致。根据</w:t>
            </w:r>
            <w:r w:rsidRPr="0062370B">
              <w:rPr>
                <w:rStyle w:val="Hyperlink"/>
                <w:rFonts w:eastAsia="宋体" w:cs="Arial"/>
                <w:color w:val="000000" w:themeColor="text1"/>
                <w:sz w:val="16"/>
                <w:szCs w:val="16"/>
                <w:lang w:eastAsia="zh-CN"/>
              </w:rPr>
              <w:t>TCFD</w:t>
            </w:r>
            <w:r w:rsidR="00E366AC" w:rsidRPr="0062370B">
              <w:rPr>
                <w:rStyle w:val="Hyperlink"/>
                <w:rFonts w:eastAsia="宋体" w:cs="Arial" w:hint="eastAsia"/>
                <w:color w:val="000000" w:themeColor="text1"/>
                <w:sz w:val="16"/>
                <w:szCs w:val="16"/>
                <w:lang w:eastAsia="zh-CN"/>
              </w:rPr>
              <w:t>的这一</w:t>
            </w:r>
            <w:r w:rsidRPr="0062370B">
              <w:rPr>
                <w:rStyle w:val="Hyperlink"/>
                <w:rFonts w:eastAsia="宋体" w:cs="Arial"/>
                <w:color w:val="000000" w:themeColor="text1"/>
                <w:sz w:val="16"/>
                <w:szCs w:val="16"/>
                <w:lang w:eastAsia="zh-CN"/>
              </w:rPr>
              <w:t>建议，实体应</w:t>
            </w:r>
            <w:r w:rsidRPr="0062370B">
              <w:rPr>
                <w:rStyle w:val="Hyperlink"/>
                <w:rFonts w:eastAsia="宋体" w:cs="Arial" w:hint="eastAsia"/>
                <w:color w:val="000000" w:themeColor="text1"/>
                <w:sz w:val="16"/>
                <w:szCs w:val="16"/>
                <w:lang w:eastAsia="zh-CN"/>
              </w:rPr>
              <w:t>描述他们</w:t>
            </w:r>
            <w:r w:rsidRPr="0062370B">
              <w:rPr>
                <w:rStyle w:val="Hyperlink"/>
                <w:rFonts w:eastAsia="宋体" w:cs="Arial"/>
                <w:color w:val="000000" w:themeColor="text1"/>
                <w:sz w:val="16"/>
                <w:szCs w:val="16"/>
                <w:lang w:eastAsia="zh-CN"/>
              </w:rPr>
              <w:t>认为相关</w:t>
            </w:r>
            <w:r w:rsidR="00E366AC" w:rsidRPr="0062370B">
              <w:rPr>
                <w:rStyle w:val="Hyperlink"/>
                <w:rFonts w:eastAsia="宋体" w:cs="Arial" w:hint="eastAsia"/>
                <w:color w:val="000000" w:themeColor="text1"/>
                <w:sz w:val="16"/>
                <w:szCs w:val="16"/>
                <w:lang w:eastAsia="zh-CN"/>
              </w:rPr>
              <w:t>的</w:t>
            </w:r>
            <w:r w:rsidR="0092564F" w:rsidRPr="0062370B">
              <w:rPr>
                <w:rStyle w:val="Hyperlink"/>
                <w:rFonts w:eastAsia="宋体" w:cs="Arial"/>
                <w:color w:val="000000" w:themeColor="text1"/>
                <w:sz w:val="16"/>
                <w:szCs w:val="16"/>
                <w:lang w:eastAsia="zh-CN"/>
              </w:rPr>
              <w:t>规划期间</w:t>
            </w:r>
            <w:r w:rsidRPr="0062370B">
              <w:rPr>
                <w:rStyle w:val="Hyperlink"/>
                <w:rFonts w:eastAsia="宋体" w:cs="Arial"/>
                <w:color w:val="000000" w:themeColor="text1"/>
                <w:sz w:val="16"/>
                <w:szCs w:val="16"/>
                <w:lang w:eastAsia="zh-CN"/>
              </w:rPr>
              <w:t>；并描述每个时间范围内可能出现</w:t>
            </w:r>
            <w:r w:rsidR="00E366AC" w:rsidRPr="0062370B">
              <w:rPr>
                <w:rStyle w:val="Hyperlink"/>
                <w:rFonts w:eastAsia="宋体" w:cs="Arial" w:hint="eastAsia"/>
                <w:color w:val="000000" w:themeColor="text1"/>
                <w:sz w:val="16"/>
                <w:szCs w:val="16"/>
                <w:lang w:eastAsia="zh-CN"/>
              </w:rPr>
              <w:t>并</w:t>
            </w:r>
            <w:r w:rsidRPr="0062370B">
              <w:rPr>
                <w:rStyle w:val="Hyperlink"/>
                <w:rFonts w:eastAsia="宋体" w:cs="Arial"/>
                <w:color w:val="000000" w:themeColor="text1"/>
                <w:sz w:val="16"/>
                <w:szCs w:val="16"/>
                <w:lang w:eastAsia="zh-CN"/>
              </w:rPr>
              <w:t>对组织产生重大财务影响的具体气候相关问题。</w:t>
            </w:r>
          </w:p>
          <w:p w14:paraId="53D25A27" w14:textId="77777777" w:rsidR="00F72DF8" w:rsidRPr="0062370B" w:rsidRDefault="00F72DF8">
            <w:pPr>
              <w:rPr>
                <w:rStyle w:val="Hyperlink"/>
                <w:rFonts w:eastAsia="宋体" w:cs="Arial"/>
                <w:color w:val="000000" w:themeColor="text1"/>
                <w:sz w:val="16"/>
                <w:szCs w:val="16"/>
                <w:lang w:eastAsia="zh-CN"/>
              </w:rPr>
            </w:pPr>
          </w:p>
          <w:p w14:paraId="47D97F6E" w14:textId="0D41BAEF" w:rsidR="00F72DF8" w:rsidRPr="0062370B" w:rsidRDefault="00F72DF8">
            <w:pPr>
              <w:rPr>
                <w:rStyle w:val="Hyperlink"/>
                <w:rFonts w:eastAsia="宋体" w:cs="Arial"/>
                <w:color w:val="auto"/>
                <w:sz w:val="16"/>
                <w:szCs w:val="16"/>
                <w:lang w:eastAsia="zh-CN"/>
              </w:rPr>
            </w:pPr>
            <w:r w:rsidRPr="0062370B">
              <w:rPr>
                <w:rStyle w:val="Hyperlink"/>
                <w:rFonts w:eastAsia="宋体" w:cs="Arial"/>
                <w:color w:val="auto"/>
                <w:sz w:val="16"/>
                <w:szCs w:val="16"/>
                <w:lang w:eastAsia="zh-CN"/>
              </w:rPr>
              <w:t>签署方应</w:t>
            </w:r>
            <w:r w:rsidR="00E366AC" w:rsidRPr="0062370B">
              <w:rPr>
                <w:rStyle w:val="Hyperlink"/>
                <w:rFonts w:eastAsia="宋体" w:cs="Arial" w:hint="eastAsia"/>
                <w:color w:val="auto"/>
                <w:sz w:val="16"/>
                <w:szCs w:val="16"/>
                <w:lang w:eastAsia="zh-CN"/>
              </w:rPr>
              <w:t>说明</w:t>
            </w:r>
            <w:r w:rsidRPr="0062370B">
              <w:rPr>
                <w:rStyle w:val="Hyperlink"/>
                <w:rFonts w:eastAsia="宋体" w:cs="Arial"/>
                <w:color w:val="auto"/>
                <w:sz w:val="16"/>
                <w:szCs w:val="16"/>
                <w:lang w:eastAsia="zh-CN"/>
              </w:rPr>
              <w:t>在</w:t>
            </w:r>
            <w:r w:rsidR="0044623F" w:rsidRPr="0062370B">
              <w:rPr>
                <w:rStyle w:val="Hyperlink"/>
                <w:rFonts w:eastAsia="宋体" w:cs="Arial"/>
                <w:color w:val="auto"/>
                <w:sz w:val="16"/>
                <w:szCs w:val="16"/>
                <w:lang w:eastAsia="zh-CN"/>
              </w:rPr>
              <w:t>标准规划期</w:t>
            </w:r>
            <w:r w:rsidRPr="0062370B">
              <w:rPr>
                <w:rStyle w:val="Hyperlink"/>
                <w:rFonts w:eastAsia="宋体" w:cs="Arial"/>
                <w:color w:val="auto"/>
                <w:sz w:val="16"/>
                <w:szCs w:val="16"/>
                <w:lang w:eastAsia="zh-CN"/>
              </w:rPr>
              <w:t>内</w:t>
            </w:r>
            <w:r w:rsidRPr="0062370B">
              <w:rPr>
                <w:rStyle w:val="Hyperlink"/>
                <w:rFonts w:eastAsia="宋体" w:cs="Arial" w:hint="eastAsia"/>
                <w:color w:val="auto"/>
                <w:sz w:val="16"/>
                <w:szCs w:val="16"/>
                <w:lang w:eastAsia="zh-CN"/>
              </w:rPr>
              <w:t>和</w:t>
            </w:r>
            <w:r w:rsidR="00E366AC" w:rsidRPr="0062370B">
              <w:rPr>
                <w:rStyle w:val="Hyperlink"/>
                <w:rFonts w:eastAsia="宋体" w:cs="Arial" w:hint="eastAsia"/>
                <w:color w:val="auto"/>
                <w:sz w:val="16"/>
                <w:szCs w:val="16"/>
                <w:lang w:eastAsia="zh-CN"/>
              </w:rPr>
              <w:t>期</w:t>
            </w:r>
            <w:r w:rsidRPr="0062370B">
              <w:rPr>
                <w:rStyle w:val="Hyperlink"/>
                <w:rFonts w:eastAsia="宋体" w:cs="Arial" w:hint="eastAsia"/>
                <w:color w:val="auto"/>
                <w:sz w:val="16"/>
                <w:szCs w:val="16"/>
                <w:lang w:eastAsia="zh-CN"/>
              </w:rPr>
              <w:t>外</w:t>
            </w:r>
            <w:r w:rsidR="007F6046" w:rsidRPr="0062370B">
              <w:rPr>
                <w:rStyle w:val="Hyperlink"/>
                <w:rFonts w:eastAsia="宋体" w:cs="Arial" w:hint="eastAsia"/>
                <w:color w:val="auto"/>
                <w:sz w:val="16"/>
                <w:szCs w:val="16"/>
                <w:lang w:eastAsia="zh-CN"/>
              </w:rPr>
              <w:t>识别</w:t>
            </w:r>
            <w:r w:rsidRPr="0062370B">
              <w:rPr>
                <w:rStyle w:val="Hyperlink"/>
                <w:rFonts w:eastAsia="宋体" w:cs="Arial"/>
                <w:color w:val="auto"/>
                <w:sz w:val="16"/>
                <w:szCs w:val="16"/>
                <w:lang w:eastAsia="zh-CN"/>
              </w:rPr>
              <w:t>的任何风险和</w:t>
            </w:r>
            <w:r w:rsidR="00D868E9" w:rsidRPr="0062370B">
              <w:rPr>
                <w:rStyle w:val="Hyperlink"/>
                <w:rFonts w:eastAsia="宋体" w:cs="Arial" w:hint="eastAsia"/>
                <w:color w:val="auto"/>
                <w:sz w:val="16"/>
                <w:szCs w:val="16"/>
                <w:lang w:eastAsia="zh-CN"/>
              </w:rPr>
              <w:t>机会</w:t>
            </w:r>
            <w:r w:rsidRPr="0062370B">
              <w:rPr>
                <w:rStyle w:val="Hyperlink"/>
                <w:rFonts w:eastAsia="宋体" w:cs="Arial"/>
                <w:color w:val="auto"/>
                <w:sz w:val="16"/>
                <w:szCs w:val="16"/>
                <w:lang w:eastAsia="zh-CN"/>
              </w:rPr>
              <w:t>。在选项</w:t>
            </w:r>
            <w:r w:rsidRPr="0062370B">
              <w:rPr>
                <w:rStyle w:val="Hyperlink"/>
                <w:rFonts w:eastAsia="宋体" w:cs="Arial"/>
                <w:color w:val="auto"/>
                <w:sz w:val="16"/>
                <w:szCs w:val="16"/>
                <w:lang w:eastAsia="zh-CN"/>
              </w:rPr>
              <w:t>(A)</w:t>
            </w:r>
            <w:r w:rsidRPr="0062370B">
              <w:rPr>
                <w:rStyle w:val="Hyperlink"/>
                <w:rFonts w:eastAsia="宋体" w:cs="Arial"/>
                <w:color w:val="auto"/>
                <w:sz w:val="16"/>
                <w:szCs w:val="16"/>
                <w:lang w:eastAsia="zh-CN"/>
              </w:rPr>
              <w:t>和</w:t>
            </w:r>
            <w:r w:rsidRPr="0062370B">
              <w:rPr>
                <w:rStyle w:val="Hyperlink"/>
                <w:rFonts w:eastAsia="宋体" w:cs="Arial"/>
                <w:color w:val="auto"/>
                <w:sz w:val="16"/>
                <w:szCs w:val="16"/>
                <w:lang w:eastAsia="zh-CN"/>
              </w:rPr>
              <w:t>(B)</w:t>
            </w:r>
            <w:r w:rsidRPr="0062370B">
              <w:rPr>
                <w:rStyle w:val="Hyperlink"/>
                <w:rFonts w:eastAsia="宋体" w:cs="Arial"/>
                <w:color w:val="auto"/>
                <w:sz w:val="16"/>
                <w:szCs w:val="16"/>
                <w:lang w:eastAsia="zh-CN"/>
              </w:rPr>
              <w:t>中，</w:t>
            </w:r>
            <w:r w:rsidRPr="0062370B">
              <w:rPr>
                <w:rStyle w:val="Hyperlink"/>
                <w:rFonts w:eastAsia="宋体" w:cs="Arial" w:hint="eastAsia"/>
                <w:color w:val="auto"/>
                <w:sz w:val="16"/>
                <w:szCs w:val="16"/>
                <w:lang w:eastAsia="zh-CN"/>
              </w:rPr>
              <w:t>对“</w:t>
            </w:r>
            <w:r w:rsidR="0044623F" w:rsidRPr="0062370B">
              <w:rPr>
                <w:rStyle w:val="Hyperlink"/>
                <w:rFonts w:eastAsia="宋体" w:cs="Arial" w:hint="eastAsia"/>
                <w:color w:val="auto"/>
                <w:sz w:val="16"/>
                <w:szCs w:val="16"/>
                <w:lang w:eastAsia="zh-CN"/>
              </w:rPr>
              <w:t>标准规划期</w:t>
            </w:r>
            <w:r w:rsidRPr="0062370B">
              <w:rPr>
                <w:rStyle w:val="Hyperlink"/>
                <w:rFonts w:eastAsia="宋体" w:cs="Arial" w:hint="eastAsia"/>
                <w:color w:val="auto"/>
                <w:sz w:val="16"/>
                <w:szCs w:val="16"/>
                <w:lang w:eastAsia="zh-CN"/>
              </w:rPr>
              <w:t>”</w:t>
            </w:r>
            <w:r w:rsidRPr="0062370B">
              <w:rPr>
                <w:rStyle w:val="Hyperlink"/>
                <w:rFonts w:eastAsia="宋体" w:cs="Arial"/>
                <w:color w:val="auto"/>
                <w:sz w:val="16"/>
                <w:szCs w:val="16"/>
                <w:lang w:eastAsia="zh-CN"/>
              </w:rPr>
              <w:t>的解释</w:t>
            </w:r>
            <w:r w:rsidRPr="0062370B">
              <w:rPr>
                <w:rStyle w:val="Hyperlink"/>
                <w:rFonts w:eastAsia="宋体" w:cs="Arial" w:hint="eastAsia"/>
                <w:color w:val="auto"/>
                <w:sz w:val="16"/>
                <w:szCs w:val="16"/>
                <w:lang w:eastAsia="zh-CN"/>
              </w:rPr>
              <w:t>取决于</w:t>
            </w:r>
            <w:r w:rsidRPr="0062370B">
              <w:rPr>
                <w:rStyle w:val="Hyperlink"/>
                <w:rFonts w:eastAsia="宋体" w:cs="Arial"/>
                <w:color w:val="auto"/>
                <w:sz w:val="16"/>
                <w:szCs w:val="16"/>
                <w:lang w:eastAsia="zh-CN"/>
              </w:rPr>
              <w:t>签署方</w:t>
            </w:r>
            <w:r w:rsidRPr="0062370B">
              <w:rPr>
                <w:rStyle w:val="Hyperlink"/>
                <w:rFonts w:eastAsia="宋体" w:cs="Arial" w:hint="eastAsia"/>
                <w:color w:val="auto"/>
                <w:sz w:val="16"/>
                <w:szCs w:val="16"/>
                <w:lang w:eastAsia="zh-CN"/>
              </w:rPr>
              <w:t>及其</w:t>
            </w:r>
            <w:r w:rsidRPr="0062370B">
              <w:rPr>
                <w:rStyle w:val="Hyperlink"/>
                <w:rFonts w:eastAsia="宋体" w:cs="Arial"/>
                <w:color w:val="auto"/>
                <w:sz w:val="16"/>
                <w:szCs w:val="16"/>
                <w:lang w:eastAsia="zh-CN"/>
              </w:rPr>
              <w:t>投资。</w:t>
            </w:r>
            <w:r w:rsidR="00656304" w:rsidRPr="0062370B">
              <w:rPr>
                <w:rStyle w:val="Hyperlink"/>
                <w:rFonts w:eastAsia="宋体" w:cs="Arial" w:hint="eastAsia"/>
                <w:color w:val="auto"/>
                <w:sz w:val="16"/>
                <w:szCs w:val="16"/>
                <w:lang w:eastAsia="zh-CN"/>
              </w:rPr>
              <w:t>一</w:t>
            </w:r>
            <w:r w:rsidRPr="0062370B">
              <w:rPr>
                <w:rStyle w:val="Hyperlink"/>
                <w:rFonts w:eastAsia="宋体" w:cs="Arial" w:hint="eastAsia"/>
                <w:color w:val="auto"/>
                <w:sz w:val="16"/>
                <w:szCs w:val="16"/>
                <w:lang w:eastAsia="zh-CN"/>
              </w:rPr>
              <w:t>个特定签署方</w:t>
            </w:r>
            <w:r w:rsidRPr="0062370B">
              <w:rPr>
                <w:rStyle w:val="Hyperlink"/>
                <w:rFonts w:eastAsia="宋体" w:cs="Arial"/>
                <w:color w:val="auto"/>
                <w:sz w:val="16"/>
                <w:szCs w:val="16"/>
                <w:lang w:eastAsia="zh-CN"/>
              </w:rPr>
              <w:t>可能有</w:t>
            </w:r>
            <w:r w:rsidR="005B342D" w:rsidRPr="0062370B">
              <w:rPr>
                <w:rStyle w:val="Hyperlink"/>
                <w:rFonts w:eastAsia="宋体" w:cs="Arial" w:hint="eastAsia"/>
                <w:color w:val="auto"/>
                <w:sz w:val="16"/>
                <w:szCs w:val="16"/>
                <w:lang w:eastAsia="zh-CN"/>
              </w:rPr>
              <w:t>不同</w:t>
            </w:r>
            <w:r w:rsidR="0092564F" w:rsidRPr="0062370B">
              <w:rPr>
                <w:rStyle w:val="Hyperlink"/>
                <w:rFonts w:eastAsia="宋体" w:cs="Arial"/>
                <w:color w:val="auto"/>
                <w:sz w:val="16"/>
                <w:szCs w:val="16"/>
                <w:lang w:eastAsia="zh-CN"/>
              </w:rPr>
              <w:t>规划期间</w:t>
            </w:r>
            <w:r w:rsidR="005B342D" w:rsidRPr="0062370B">
              <w:rPr>
                <w:rStyle w:val="Hyperlink"/>
                <w:rFonts w:eastAsia="宋体" w:cs="Arial" w:hint="eastAsia"/>
                <w:color w:val="auto"/>
                <w:sz w:val="16"/>
                <w:szCs w:val="16"/>
                <w:lang w:eastAsia="zh-CN"/>
              </w:rPr>
              <w:t>的组合</w:t>
            </w:r>
            <w:r w:rsidRPr="0062370B">
              <w:rPr>
                <w:rStyle w:val="Hyperlink"/>
                <w:rFonts w:eastAsia="宋体" w:cs="Arial"/>
                <w:color w:val="auto"/>
                <w:sz w:val="16"/>
                <w:szCs w:val="16"/>
                <w:lang w:eastAsia="zh-CN"/>
              </w:rPr>
              <w:t>。</w:t>
            </w:r>
            <w:r w:rsidRPr="0062370B">
              <w:rPr>
                <w:rStyle w:val="Hyperlink"/>
                <w:rFonts w:eastAsia="宋体" w:cs="Arial" w:hint="eastAsia"/>
                <w:color w:val="auto"/>
                <w:sz w:val="16"/>
                <w:szCs w:val="16"/>
                <w:lang w:eastAsia="zh-CN"/>
              </w:rPr>
              <w:t>答复</w:t>
            </w:r>
            <w:r w:rsidR="0012423D" w:rsidRPr="0062370B">
              <w:rPr>
                <w:rStyle w:val="Hyperlink"/>
                <w:rFonts w:eastAsia="宋体" w:cs="Arial" w:hint="eastAsia"/>
                <w:color w:val="auto"/>
                <w:sz w:val="16"/>
                <w:szCs w:val="16"/>
                <w:lang w:eastAsia="zh-CN"/>
              </w:rPr>
              <w:t>中</w:t>
            </w:r>
            <w:r w:rsidRPr="0062370B">
              <w:rPr>
                <w:rStyle w:val="Hyperlink"/>
                <w:rFonts w:eastAsia="宋体" w:cs="Arial"/>
                <w:color w:val="auto"/>
                <w:sz w:val="16"/>
                <w:szCs w:val="16"/>
                <w:lang w:eastAsia="zh-CN"/>
              </w:rPr>
              <w:t>应包括投资组合层面、</w:t>
            </w:r>
            <w:r w:rsidR="00721FEC" w:rsidRPr="0062370B">
              <w:rPr>
                <w:rStyle w:val="Hyperlink"/>
                <w:rFonts w:eastAsia="宋体" w:cs="Arial"/>
                <w:color w:val="auto"/>
                <w:sz w:val="16"/>
                <w:szCs w:val="16"/>
                <w:lang w:eastAsia="zh-CN"/>
              </w:rPr>
              <w:t>资产类别</w:t>
            </w:r>
            <w:r w:rsidRPr="0062370B">
              <w:rPr>
                <w:rStyle w:val="Hyperlink"/>
                <w:rFonts w:eastAsia="宋体" w:cs="Arial"/>
                <w:color w:val="auto"/>
                <w:sz w:val="16"/>
                <w:szCs w:val="16"/>
                <w:lang w:eastAsia="zh-CN"/>
              </w:rPr>
              <w:t>、部门和</w:t>
            </w:r>
            <w:r w:rsidRPr="0062370B">
              <w:rPr>
                <w:rStyle w:val="Hyperlink"/>
                <w:rFonts w:eastAsia="宋体" w:cs="Arial"/>
                <w:color w:val="auto"/>
                <w:sz w:val="16"/>
                <w:szCs w:val="16"/>
                <w:lang w:eastAsia="zh-CN"/>
              </w:rPr>
              <w:t>/</w:t>
            </w:r>
            <w:r w:rsidRPr="0062370B">
              <w:rPr>
                <w:rStyle w:val="Hyperlink"/>
                <w:rFonts w:eastAsia="宋体" w:cs="Arial"/>
                <w:color w:val="auto"/>
                <w:sz w:val="16"/>
                <w:szCs w:val="16"/>
                <w:lang w:eastAsia="zh-CN"/>
              </w:rPr>
              <w:t>或地区的</w:t>
            </w:r>
            <w:r w:rsidR="00656304" w:rsidRPr="0062370B">
              <w:rPr>
                <w:rStyle w:val="Hyperlink"/>
                <w:rFonts w:eastAsia="宋体" w:cs="Arial" w:hint="eastAsia"/>
                <w:color w:val="auto"/>
                <w:sz w:val="16"/>
                <w:szCs w:val="16"/>
                <w:lang w:eastAsia="zh-CN"/>
              </w:rPr>
              <w:t>详情</w:t>
            </w:r>
            <w:r w:rsidRPr="0062370B">
              <w:rPr>
                <w:rStyle w:val="Hyperlink"/>
                <w:rFonts w:eastAsia="宋体" w:cs="Arial"/>
                <w:color w:val="auto"/>
                <w:sz w:val="16"/>
                <w:szCs w:val="16"/>
                <w:lang w:eastAsia="zh-CN"/>
              </w:rPr>
              <w:t>，</w:t>
            </w:r>
            <w:r w:rsidR="0012423D" w:rsidRPr="0062370B">
              <w:rPr>
                <w:rStyle w:val="Hyperlink"/>
                <w:rFonts w:eastAsia="宋体" w:cs="Arial" w:hint="eastAsia"/>
                <w:color w:val="auto"/>
                <w:sz w:val="16"/>
                <w:szCs w:val="16"/>
                <w:lang w:eastAsia="zh-CN"/>
              </w:rPr>
              <w:t>以及</w:t>
            </w:r>
            <w:r w:rsidRPr="0062370B">
              <w:rPr>
                <w:rStyle w:val="Hyperlink"/>
                <w:rFonts w:eastAsia="宋体" w:cs="Arial"/>
                <w:color w:val="auto"/>
                <w:sz w:val="16"/>
                <w:szCs w:val="16"/>
                <w:lang w:eastAsia="zh-CN"/>
              </w:rPr>
              <w:t>物理和转型风险。</w:t>
            </w:r>
          </w:p>
          <w:p w14:paraId="7DFA8310" w14:textId="77777777" w:rsidR="00F72DF8" w:rsidRPr="0062370B" w:rsidRDefault="00F72DF8">
            <w:pPr>
              <w:rPr>
                <w:rStyle w:val="Hyperlink"/>
                <w:rFonts w:eastAsia="宋体" w:cs="Arial"/>
                <w:color w:val="auto"/>
                <w:sz w:val="16"/>
                <w:szCs w:val="16"/>
                <w:lang w:eastAsia="zh-CN"/>
              </w:rPr>
            </w:pPr>
          </w:p>
          <w:p w14:paraId="0E82F06E" w14:textId="5818C68E"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auto"/>
                <w:sz w:val="16"/>
                <w:szCs w:val="16"/>
                <w:lang w:eastAsia="zh-CN"/>
              </w:rPr>
              <w:t>虽然</w:t>
            </w:r>
            <w:r w:rsidR="0012423D" w:rsidRPr="0062370B">
              <w:rPr>
                <w:rStyle w:val="Hyperlink"/>
                <w:rFonts w:eastAsia="宋体" w:cs="Arial" w:hint="eastAsia"/>
                <w:color w:val="auto"/>
                <w:sz w:val="16"/>
                <w:szCs w:val="16"/>
                <w:lang w:eastAsia="zh-CN"/>
              </w:rPr>
              <w:t>一般</w:t>
            </w:r>
            <w:r w:rsidRPr="0062370B">
              <w:rPr>
                <w:rStyle w:val="Hyperlink"/>
                <w:rFonts w:eastAsia="宋体" w:cs="Arial"/>
                <w:color w:val="auto"/>
                <w:sz w:val="16"/>
                <w:szCs w:val="16"/>
                <w:lang w:eastAsia="zh-CN"/>
              </w:rPr>
              <w:t>认为气候</w:t>
            </w:r>
            <w:r w:rsidRPr="0062370B">
              <w:rPr>
                <w:rStyle w:val="Hyperlink"/>
                <w:rFonts w:eastAsia="宋体" w:cs="Arial" w:hint="eastAsia"/>
                <w:color w:val="auto"/>
                <w:sz w:val="16"/>
                <w:szCs w:val="16"/>
                <w:lang w:eastAsia="zh-CN"/>
              </w:rPr>
              <w:t>相关</w:t>
            </w:r>
            <w:r w:rsidRPr="0062370B">
              <w:rPr>
                <w:rStyle w:val="Hyperlink"/>
                <w:rFonts w:eastAsia="宋体" w:cs="Arial"/>
                <w:color w:val="auto"/>
                <w:sz w:val="16"/>
                <w:szCs w:val="16"/>
                <w:lang w:eastAsia="zh-CN"/>
              </w:rPr>
              <w:t>风险是</w:t>
            </w:r>
            <w:r w:rsidRPr="0062370B">
              <w:rPr>
                <w:rStyle w:val="Hyperlink"/>
                <w:rFonts w:eastAsia="宋体" w:cs="Arial" w:hint="eastAsia"/>
                <w:color w:val="auto"/>
                <w:sz w:val="16"/>
                <w:szCs w:val="16"/>
                <w:lang w:eastAsia="zh-CN"/>
              </w:rPr>
              <w:t>“长期</w:t>
            </w:r>
            <w:r w:rsidR="0012423D" w:rsidRPr="0062370B">
              <w:rPr>
                <w:rStyle w:val="Hyperlink"/>
                <w:rFonts w:eastAsia="宋体" w:cs="Arial" w:hint="eastAsia"/>
                <w:color w:val="auto"/>
                <w:sz w:val="16"/>
                <w:szCs w:val="16"/>
                <w:lang w:eastAsia="zh-CN"/>
              </w:rPr>
              <w:t>的</w:t>
            </w:r>
            <w:r w:rsidRPr="0062370B">
              <w:rPr>
                <w:rStyle w:val="Hyperlink"/>
                <w:rFonts w:eastAsia="宋体" w:cs="Arial" w:hint="eastAsia"/>
                <w:color w:val="auto"/>
                <w:sz w:val="16"/>
                <w:szCs w:val="16"/>
                <w:lang w:eastAsia="zh-CN"/>
              </w:rPr>
              <w:t>”</w:t>
            </w:r>
            <w:r w:rsidRPr="0062370B">
              <w:rPr>
                <w:rStyle w:val="Hyperlink"/>
                <w:rFonts w:eastAsia="宋体" w:cs="Arial"/>
                <w:color w:val="auto"/>
                <w:sz w:val="16"/>
                <w:szCs w:val="16"/>
                <w:lang w:eastAsia="zh-CN"/>
              </w:rPr>
              <w:t>，</w:t>
            </w:r>
            <w:r w:rsidRPr="0062370B">
              <w:rPr>
                <w:rStyle w:val="Hyperlink"/>
                <w:rFonts w:eastAsia="宋体" w:cs="Arial" w:hint="eastAsia"/>
                <w:color w:val="auto"/>
                <w:sz w:val="16"/>
                <w:szCs w:val="16"/>
                <w:lang w:eastAsia="zh-CN"/>
              </w:rPr>
              <w:t>即</w:t>
            </w:r>
            <w:r w:rsidRPr="0062370B">
              <w:rPr>
                <w:rStyle w:val="Hyperlink"/>
                <w:rFonts w:eastAsia="宋体" w:cs="Arial"/>
                <w:color w:val="auto"/>
                <w:sz w:val="16"/>
                <w:szCs w:val="16"/>
                <w:lang w:eastAsia="zh-CN"/>
              </w:rPr>
              <w:t>在</w:t>
            </w:r>
            <w:r w:rsidRPr="0062370B">
              <w:rPr>
                <w:rStyle w:val="Hyperlink"/>
                <w:rFonts w:eastAsia="宋体" w:cs="Arial"/>
                <w:color w:val="auto"/>
                <w:sz w:val="16"/>
                <w:szCs w:val="16"/>
                <w:lang w:eastAsia="zh-CN"/>
              </w:rPr>
              <w:t>10</w:t>
            </w:r>
            <w:r w:rsidRPr="0062370B">
              <w:rPr>
                <w:rStyle w:val="Hyperlink"/>
                <w:rFonts w:eastAsia="宋体" w:cs="Arial"/>
                <w:color w:val="auto"/>
                <w:sz w:val="16"/>
                <w:szCs w:val="16"/>
                <w:lang w:eastAsia="zh-CN"/>
              </w:rPr>
              <w:t>年、</w:t>
            </w:r>
            <w:r w:rsidRPr="0062370B">
              <w:rPr>
                <w:rStyle w:val="Hyperlink"/>
                <w:rFonts w:eastAsia="宋体" w:cs="Arial"/>
                <w:color w:val="auto"/>
                <w:sz w:val="16"/>
                <w:szCs w:val="16"/>
                <w:lang w:eastAsia="zh-CN"/>
              </w:rPr>
              <w:t>20</w:t>
            </w:r>
            <w:r w:rsidRPr="0062370B">
              <w:rPr>
                <w:rStyle w:val="Hyperlink"/>
                <w:rFonts w:eastAsia="宋体" w:cs="Arial"/>
                <w:color w:val="auto"/>
                <w:sz w:val="16"/>
                <w:szCs w:val="16"/>
                <w:lang w:eastAsia="zh-CN"/>
              </w:rPr>
              <w:t>年或</w:t>
            </w:r>
            <w:r w:rsidRPr="0062370B">
              <w:rPr>
                <w:rStyle w:val="Hyperlink"/>
                <w:rFonts w:eastAsia="宋体" w:cs="Arial"/>
                <w:color w:val="auto"/>
                <w:sz w:val="16"/>
                <w:szCs w:val="16"/>
                <w:lang w:eastAsia="zh-CN"/>
              </w:rPr>
              <w:t>30</w:t>
            </w:r>
            <w:r w:rsidRPr="0062370B">
              <w:rPr>
                <w:rStyle w:val="Hyperlink"/>
                <w:rFonts w:eastAsia="宋体" w:cs="Arial"/>
                <w:color w:val="auto"/>
                <w:sz w:val="16"/>
                <w:szCs w:val="16"/>
                <w:lang w:eastAsia="zh-CN"/>
              </w:rPr>
              <w:t>年内</w:t>
            </w:r>
            <w:r w:rsidRPr="0062370B">
              <w:rPr>
                <w:rStyle w:val="Hyperlink"/>
                <w:rFonts w:eastAsia="宋体" w:cs="Arial" w:hint="eastAsia"/>
                <w:color w:val="auto"/>
                <w:sz w:val="16"/>
                <w:szCs w:val="16"/>
                <w:lang w:eastAsia="zh-CN"/>
              </w:rPr>
              <w:t>出现</w:t>
            </w:r>
            <w:r w:rsidRPr="0062370B">
              <w:rPr>
                <w:rStyle w:val="Hyperlink"/>
                <w:rFonts w:eastAsia="宋体" w:cs="Arial"/>
                <w:color w:val="auto"/>
                <w:sz w:val="16"/>
                <w:szCs w:val="16"/>
                <w:lang w:eastAsia="zh-CN"/>
              </w:rPr>
              <w:t>，</w:t>
            </w:r>
            <w:r w:rsidRPr="0062370B">
              <w:rPr>
                <w:rStyle w:val="Hyperlink"/>
                <w:rFonts w:eastAsia="宋体" w:cs="Arial" w:hint="eastAsia"/>
                <w:color w:val="auto"/>
                <w:sz w:val="16"/>
                <w:szCs w:val="16"/>
                <w:lang w:eastAsia="zh-CN"/>
              </w:rPr>
              <w:t>事实却</w:t>
            </w:r>
            <w:r w:rsidRPr="0062370B">
              <w:rPr>
                <w:rStyle w:val="Hyperlink"/>
                <w:rFonts w:eastAsia="宋体" w:cs="Arial"/>
                <w:color w:val="auto"/>
                <w:sz w:val="16"/>
                <w:szCs w:val="16"/>
                <w:lang w:eastAsia="zh-CN"/>
              </w:rPr>
              <w:t>可能并非如此。政策、技术创新和市场</w:t>
            </w:r>
            <w:r w:rsidR="00AD493F" w:rsidRPr="0062370B">
              <w:rPr>
                <w:rStyle w:val="Hyperlink"/>
                <w:rFonts w:eastAsia="宋体" w:cs="Arial"/>
                <w:color w:val="auto"/>
                <w:sz w:val="16"/>
                <w:szCs w:val="16"/>
                <w:lang w:eastAsia="zh-CN"/>
              </w:rPr>
              <w:t>可能</w:t>
            </w:r>
            <w:r w:rsidRPr="0062370B">
              <w:rPr>
                <w:rStyle w:val="Hyperlink"/>
                <w:rFonts w:eastAsia="宋体" w:cs="Arial"/>
                <w:color w:val="auto"/>
                <w:sz w:val="16"/>
                <w:szCs w:val="16"/>
                <w:lang w:eastAsia="zh-CN"/>
              </w:rPr>
              <w:t>在许多可预见的气候趋势之前</w:t>
            </w:r>
            <w:r w:rsidR="00AD493F" w:rsidRPr="0062370B">
              <w:rPr>
                <w:rStyle w:val="Hyperlink"/>
                <w:rFonts w:eastAsia="宋体" w:cs="Arial" w:hint="eastAsia"/>
                <w:color w:val="auto"/>
                <w:sz w:val="16"/>
                <w:szCs w:val="16"/>
                <w:lang w:eastAsia="zh-CN"/>
              </w:rPr>
              <w:t>发生</w:t>
            </w:r>
            <w:r w:rsidRPr="0062370B">
              <w:rPr>
                <w:rStyle w:val="Hyperlink"/>
                <w:rFonts w:eastAsia="宋体" w:cs="Arial"/>
                <w:color w:val="auto"/>
                <w:sz w:val="16"/>
                <w:szCs w:val="16"/>
                <w:lang w:eastAsia="zh-CN"/>
              </w:rPr>
              <w:t>调整和转变。同样，</w:t>
            </w:r>
            <w:r w:rsidR="00AD493F" w:rsidRPr="0062370B">
              <w:rPr>
                <w:rStyle w:val="Hyperlink"/>
                <w:rFonts w:eastAsia="宋体" w:cs="Arial" w:hint="eastAsia"/>
                <w:color w:val="auto"/>
                <w:sz w:val="16"/>
                <w:szCs w:val="16"/>
                <w:lang w:eastAsia="zh-CN"/>
              </w:rPr>
              <w:t>现在</w:t>
            </w:r>
            <w:r w:rsidRPr="0062370B">
              <w:rPr>
                <w:rStyle w:val="Hyperlink"/>
                <w:rFonts w:eastAsia="宋体" w:cs="Arial" w:hint="eastAsia"/>
                <w:color w:val="auto"/>
                <w:sz w:val="16"/>
                <w:szCs w:val="16"/>
                <w:lang w:eastAsia="zh-CN"/>
              </w:rPr>
              <w:t>的</w:t>
            </w:r>
            <w:r w:rsidRPr="0062370B">
              <w:rPr>
                <w:rStyle w:val="Hyperlink"/>
                <w:rFonts w:eastAsia="宋体" w:cs="Arial"/>
                <w:color w:val="auto"/>
                <w:sz w:val="16"/>
                <w:szCs w:val="16"/>
                <w:lang w:eastAsia="zh-CN"/>
              </w:rPr>
              <w:t>风暴、洪水和干旱</w:t>
            </w:r>
            <w:r w:rsidRPr="0062370B">
              <w:rPr>
                <w:rStyle w:val="Hyperlink"/>
                <w:rFonts w:eastAsia="宋体" w:cs="Arial" w:hint="eastAsia"/>
                <w:color w:val="auto"/>
                <w:sz w:val="16"/>
                <w:szCs w:val="16"/>
                <w:lang w:eastAsia="zh-CN"/>
              </w:rPr>
              <w:t>也愈加频繁和严重</w:t>
            </w:r>
            <w:r w:rsidRPr="0062370B">
              <w:rPr>
                <w:rStyle w:val="Hyperlink"/>
                <w:rFonts w:eastAsia="宋体" w:cs="Arial"/>
                <w:color w:val="auto"/>
                <w:sz w:val="16"/>
                <w:szCs w:val="16"/>
                <w:lang w:eastAsia="zh-CN"/>
              </w:rPr>
              <w:t>。因此，组织应仔细考虑</w:t>
            </w:r>
            <w:r w:rsidRPr="0062370B">
              <w:rPr>
                <w:rStyle w:val="Hyperlink"/>
                <w:rFonts w:eastAsia="宋体" w:cs="Arial" w:hint="eastAsia"/>
                <w:color w:val="auto"/>
                <w:sz w:val="16"/>
                <w:szCs w:val="16"/>
                <w:lang w:eastAsia="zh-CN"/>
              </w:rPr>
              <w:t>用于</w:t>
            </w:r>
            <w:r w:rsidRPr="0062370B">
              <w:rPr>
                <w:rStyle w:val="Hyperlink"/>
                <w:rFonts w:eastAsia="宋体" w:cs="Arial"/>
                <w:color w:val="auto"/>
                <w:sz w:val="16"/>
                <w:szCs w:val="16"/>
                <w:lang w:eastAsia="zh-CN"/>
              </w:rPr>
              <w:t>评估风险</w:t>
            </w:r>
            <w:r w:rsidRPr="0062370B">
              <w:rPr>
                <w:rStyle w:val="Hyperlink"/>
                <w:rFonts w:eastAsia="宋体" w:cs="Arial" w:hint="eastAsia"/>
                <w:color w:val="auto"/>
                <w:sz w:val="16"/>
                <w:szCs w:val="16"/>
                <w:lang w:eastAsia="zh-CN"/>
              </w:rPr>
              <w:t>敞口</w:t>
            </w:r>
            <w:r w:rsidRPr="0062370B">
              <w:rPr>
                <w:rStyle w:val="Hyperlink"/>
                <w:rFonts w:eastAsia="宋体" w:cs="Arial"/>
                <w:color w:val="auto"/>
                <w:sz w:val="16"/>
                <w:szCs w:val="16"/>
                <w:lang w:eastAsia="zh-CN"/>
              </w:rPr>
              <w:t>的时间范围，</w:t>
            </w:r>
            <w:r w:rsidR="00B91EC2" w:rsidRPr="0062370B">
              <w:rPr>
                <w:rStyle w:val="Hyperlink"/>
                <w:rFonts w:eastAsia="宋体" w:cs="Arial" w:hint="eastAsia"/>
                <w:color w:val="auto"/>
                <w:sz w:val="16"/>
                <w:szCs w:val="16"/>
                <w:lang w:eastAsia="zh-CN"/>
              </w:rPr>
              <w:t>乃至</w:t>
            </w:r>
            <w:r w:rsidR="0012423D" w:rsidRPr="0062370B">
              <w:rPr>
                <w:rStyle w:val="Hyperlink"/>
                <w:rFonts w:eastAsia="宋体" w:cs="Arial" w:hint="eastAsia"/>
                <w:color w:val="auto"/>
                <w:sz w:val="16"/>
                <w:szCs w:val="16"/>
                <w:lang w:eastAsia="zh-CN"/>
              </w:rPr>
              <w:t>依据不同的时间范围开展</w:t>
            </w:r>
            <w:r w:rsidRPr="0062370B">
              <w:rPr>
                <w:rStyle w:val="Hyperlink"/>
                <w:rFonts w:eastAsia="宋体" w:cs="Arial"/>
                <w:color w:val="auto"/>
                <w:sz w:val="16"/>
                <w:szCs w:val="16"/>
                <w:lang w:eastAsia="zh-CN"/>
              </w:rPr>
              <w:t>评估，以</w:t>
            </w:r>
            <w:r w:rsidRPr="0062370B">
              <w:rPr>
                <w:rStyle w:val="Hyperlink"/>
                <w:rFonts w:eastAsia="宋体" w:cs="Arial" w:hint="eastAsia"/>
                <w:color w:val="auto"/>
                <w:sz w:val="16"/>
                <w:szCs w:val="16"/>
                <w:lang w:eastAsia="zh-CN"/>
              </w:rPr>
              <w:t>了解</w:t>
            </w:r>
            <w:r w:rsidRPr="0062370B">
              <w:rPr>
                <w:rStyle w:val="Hyperlink"/>
                <w:rFonts w:eastAsia="宋体" w:cs="Arial"/>
                <w:color w:val="auto"/>
                <w:sz w:val="16"/>
                <w:szCs w:val="16"/>
                <w:lang w:eastAsia="zh-CN"/>
              </w:rPr>
              <w:t>短期、中期和长期的潜在风险</w:t>
            </w:r>
            <w:r w:rsidRPr="0062370B">
              <w:rPr>
                <w:rStyle w:val="Hyperlink"/>
                <w:rFonts w:eastAsia="宋体" w:cs="Arial" w:hint="eastAsia"/>
                <w:color w:val="auto"/>
                <w:sz w:val="16"/>
                <w:szCs w:val="16"/>
                <w:lang w:eastAsia="zh-CN"/>
              </w:rPr>
              <w:t>敞口</w:t>
            </w:r>
            <w:r w:rsidRPr="0062370B">
              <w:rPr>
                <w:rStyle w:val="Hyperlink"/>
                <w:rFonts w:eastAsia="宋体" w:cs="Arial"/>
                <w:color w:val="auto"/>
                <w:sz w:val="16"/>
                <w:szCs w:val="16"/>
                <w:lang w:eastAsia="zh-CN"/>
              </w:rPr>
              <w:t>。</w:t>
            </w:r>
          </w:p>
        </w:tc>
      </w:tr>
      <w:tr w:rsidR="00F72DF8" w:rsidRPr="0062370B" w14:paraId="6A8C43FB" w14:textId="77777777">
        <w:trPr>
          <w:trHeight w:val="300"/>
        </w:trPr>
        <w:tc>
          <w:tcPr>
            <w:tcW w:w="1402" w:type="dxa"/>
            <w:shd w:val="clear" w:color="auto" w:fill="auto"/>
            <w:vAlign w:val="center"/>
          </w:tcPr>
          <w:p w14:paraId="6B428B40" w14:textId="77777777" w:rsidR="00F72DF8" w:rsidRPr="0062370B" w:rsidRDefault="00F72DF8">
            <w:pPr>
              <w:rPr>
                <w:rFonts w:eastAsia="宋体" w:cs="Arial"/>
                <w:b/>
                <w:bCs/>
                <w:sz w:val="16"/>
                <w:szCs w:val="16"/>
              </w:rPr>
            </w:pPr>
            <w:r w:rsidRPr="0062370B">
              <w:rPr>
                <w:rFonts w:eastAsia="宋体" w:cs="Arial"/>
                <w:b/>
                <w:bCs/>
                <w:sz w:val="16"/>
                <w:szCs w:val="16"/>
              </w:rPr>
              <w:lastRenderedPageBreak/>
              <w:t>其他资源</w:t>
            </w:r>
          </w:p>
        </w:tc>
        <w:tc>
          <w:tcPr>
            <w:tcW w:w="13482" w:type="dxa"/>
            <w:gridSpan w:val="7"/>
            <w:shd w:val="clear" w:color="auto" w:fill="auto"/>
            <w:vAlign w:val="center"/>
          </w:tcPr>
          <w:p w14:paraId="72E51480" w14:textId="6235110D"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关于气候相关风险和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指引和示例</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324" w:history="1">
              <w:r w:rsidR="002E0D64" w:rsidRPr="0062370B">
                <w:rPr>
                  <w:rStyle w:val="Hyperlink"/>
                  <w:rFonts w:eastAsia="宋体" w:cs="Arial"/>
                  <w:sz w:val="16"/>
                  <w:szCs w:val="16"/>
                  <w:lang w:eastAsia="zh-CN"/>
                </w:rPr>
                <w:t>气候相关财务披露工作组</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TCFD)</w:t>
              </w:r>
              <w:r w:rsidRPr="0062370B">
                <w:rPr>
                  <w:rStyle w:val="Hyperlink"/>
                  <w:rFonts w:eastAsia="宋体" w:cs="Arial"/>
                  <w:sz w:val="16"/>
                  <w:szCs w:val="16"/>
                  <w:lang w:eastAsia="zh-CN"/>
                </w:rPr>
                <w:t>建议</w:t>
              </w:r>
            </w:hyperlink>
            <w:r w:rsidRPr="0062370B">
              <w:rPr>
                <w:rStyle w:val="Hyperlink"/>
                <w:rFonts w:eastAsia="宋体" w:cs="Arial"/>
                <w:color w:val="000000" w:themeColor="text1"/>
                <w:sz w:val="16"/>
                <w:szCs w:val="16"/>
                <w:lang w:eastAsia="zh-CN"/>
              </w:rPr>
              <w:t>及其</w:t>
            </w:r>
            <w:hyperlink r:id="rId325" w:history="1">
              <w:r w:rsidRPr="0062370B">
                <w:rPr>
                  <w:rStyle w:val="Hyperlink"/>
                  <w:rFonts w:eastAsia="宋体" w:cs="Arial" w:hint="eastAsia"/>
                  <w:sz w:val="16"/>
                  <w:szCs w:val="16"/>
                  <w:lang w:eastAsia="zh-CN"/>
                </w:rPr>
                <w:t>附录</w:t>
              </w:r>
              <w:r w:rsidRPr="0062370B">
                <w:rPr>
                  <w:rStyle w:val="Hyperlink"/>
                  <w:rFonts w:eastAsia="宋体" w:cs="Arial"/>
                  <w:sz w:val="16"/>
                  <w:szCs w:val="16"/>
                  <w:lang w:eastAsia="zh-CN"/>
                </w:rPr>
                <w:t>：实施</w:t>
              </w:r>
              <w:r w:rsidRPr="0062370B">
                <w:rPr>
                  <w:rStyle w:val="Hyperlink"/>
                  <w:rFonts w:eastAsia="宋体" w:cs="Arial"/>
                  <w:sz w:val="16"/>
                  <w:szCs w:val="16"/>
                  <w:lang w:eastAsia="zh-CN"/>
                </w:rPr>
                <w:t>TCFD</w:t>
              </w:r>
              <w:r w:rsidRPr="0062370B">
                <w:rPr>
                  <w:rStyle w:val="Hyperlink"/>
                  <w:rFonts w:eastAsia="宋体" w:cs="Arial"/>
                  <w:sz w:val="16"/>
                  <w:szCs w:val="16"/>
                  <w:lang w:eastAsia="zh-CN"/>
                </w:rPr>
                <w:t>建议</w:t>
              </w:r>
            </w:hyperlink>
            <w:r w:rsidRPr="0062370B">
              <w:rPr>
                <w:rStyle w:val="Hyperlink"/>
                <w:rFonts w:eastAsia="宋体" w:cs="Arial"/>
                <w:color w:val="000000" w:themeColor="text1"/>
                <w:sz w:val="16"/>
                <w:szCs w:val="16"/>
                <w:lang w:eastAsia="zh-CN"/>
              </w:rPr>
              <w:t>。</w:t>
            </w:r>
          </w:p>
          <w:p w14:paraId="59507540" w14:textId="77777777" w:rsidR="00F72DF8" w:rsidRPr="0062370B" w:rsidRDefault="00F72DF8">
            <w:pPr>
              <w:rPr>
                <w:rStyle w:val="Hyperlink"/>
                <w:rFonts w:eastAsia="宋体" w:cs="Arial"/>
                <w:color w:val="000000" w:themeColor="text1"/>
                <w:sz w:val="16"/>
                <w:szCs w:val="16"/>
                <w:lang w:eastAsia="zh-CN"/>
              </w:rPr>
            </w:pPr>
          </w:p>
          <w:p w14:paraId="7EAEF0BD" w14:textId="52D9AEC5"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26" w:history="1">
              <w:r w:rsidRPr="0062370B">
                <w:rPr>
                  <w:rStyle w:val="Hyperlink"/>
                  <w:rFonts w:eastAsia="宋体" w:cs="Arial"/>
                  <w:sz w:val="16"/>
                  <w:szCs w:val="16"/>
                  <w:lang w:eastAsia="zh-CN"/>
                </w:rPr>
                <w:t>气候风险</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投资者资源指南</w:t>
              </w:r>
            </w:hyperlink>
            <w:r w:rsidR="00F109C4"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该指南旨在帮助投资者利用</w:t>
            </w:r>
            <w:r w:rsidR="0012423D" w:rsidRPr="0062370B">
              <w:rPr>
                <w:rStyle w:val="Hyperlink"/>
                <w:rFonts w:eastAsia="宋体" w:cs="Arial" w:hint="eastAsia"/>
                <w:color w:val="000000" w:themeColor="text1"/>
                <w:sz w:val="16"/>
                <w:szCs w:val="16"/>
                <w:lang w:eastAsia="zh-CN"/>
              </w:rPr>
              <w:t>大量</w:t>
            </w:r>
            <w:r w:rsidR="00E16E26" w:rsidRPr="0062370B">
              <w:rPr>
                <w:rStyle w:val="Hyperlink"/>
                <w:rFonts w:eastAsia="宋体" w:cs="Arial" w:hint="eastAsia"/>
                <w:color w:val="000000" w:themeColor="text1"/>
                <w:sz w:val="16"/>
                <w:szCs w:val="16"/>
                <w:lang w:eastAsia="zh-CN"/>
              </w:rPr>
              <w:t>现有</w:t>
            </w:r>
            <w:r w:rsidRPr="0062370B">
              <w:rPr>
                <w:rStyle w:val="Hyperlink"/>
                <w:rFonts w:eastAsia="宋体" w:cs="Arial"/>
                <w:color w:val="000000" w:themeColor="text1"/>
                <w:sz w:val="16"/>
                <w:szCs w:val="16"/>
                <w:lang w:eastAsia="zh-CN"/>
              </w:rPr>
              <w:t>资源</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并回答</w:t>
            </w:r>
            <w:r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气候风险管理的常见问题。</w:t>
            </w:r>
          </w:p>
          <w:p w14:paraId="1856705C" w14:textId="77777777" w:rsidR="00F72DF8" w:rsidRPr="0062370B" w:rsidRDefault="00F72DF8">
            <w:pPr>
              <w:rPr>
                <w:rStyle w:val="Hyperlink"/>
                <w:rFonts w:eastAsia="宋体" w:cs="Arial"/>
                <w:color w:val="000000" w:themeColor="text1"/>
                <w:sz w:val="16"/>
                <w:szCs w:val="16"/>
                <w:lang w:eastAsia="zh-CN"/>
              </w:rPr>
            </w:pPr>
          </w:p>
          <w:p w14:paraId="472129E6" w14:textId="28DC0A1F"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实施</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建议的进一步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请参阅</w:t>
            </w:r>
            <w:hyperlink r:id="rId327" w:history="1">
              <w:r w:rsidRPr="0062370B">
                <w:rPr>
                  <w:rStyle w:val="Hyperlink"/>
                  <w:rFonts w:eastAsia="宋体" w:cs="Arial"/>
                  <w:sz w:val="16"/>
                  <w:szCs w:val="16"/>
                  <w:lang w:eastAsia="zh-CN"/>
                </w:rPr>
                <w:t>实施</w:t>
              </w:r>
              <w:r w:rsidR="002E0D64" w:rsidRPr="0062370B">
                <w:rPr>
                  <w:rStyle w:val="Hyperlink"/>
                  <w:rFonts w:eastAsia="宋体" w:cs="Arial" w:hint="eastAsia"/>
                  <w:sz w:val="16"/>
                  <w:szCs w:val="16"/>
                  <w:lang w:eastAsia="zh-CN"/>
                </w:rPr>
                <w:t>气候相关财务披露工作组</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TCFD)</w:t>
              </w:r>
              <w:r w:rsidRPr="0062370B">
                <w:rPr>
                  <w:rStyle w:val="Hyperlink"/>
                  <w:rFonts w:eastAsia="宋体" w:cs="Arial"/>
                  <w:sz w:val="16"/>
                  <w:szCs w:val="16"/>
                  <w:lang w:eastAsia="zh-CN"/>
                </w:rPr>
                <w:t>建议</w:t>
              </w:r>
            </w:hyperlink>
            <w:r w:rsidRPr="0062370B">
              <w:rPr>
                <w:rStyle w:val="Hyperlink"/>
                <w:rFonts w:eastAsia="宋体" w:cs="Arial"/>
                <w:color w:val="000000" w:themeColor="text1"/>
                <w:sz w:val="16"/>
                <w:szCs w:val="16"/>
                <w:lang w:eastAsia="zh-CN"/>
              </w:rPr>
              <w:t>和</w:t>
            </w:r>
            <w:hyperlink r:id="rId328" w:history="1">
              <w:r w:rsidRPr="0062370B">
                <w:rPr>
                  <w:rStyle w:val="Hyperlink"/>
                  <w:rFonts w:eastAsia="宋体" w:cs="Arial"/>
                  <w:sz w:val="16"/>
                  <w:szCs w:val="16"/>
                  <w:lang w:eastAsia="zh-CN"/>
                </w:rPr>
                <w:t>技术指南</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私募股权普通合伙人</w:t>
              </w:r>
              <w:r w:rsidRPr="0062370B">
                <w:rPr>
                  <w:rStyle w:val="Hyperlink"/>
                  <w:rFonts w:eastAsia="宋体" w:cs="Arial"/>
                  <w:sz w:val="16"/>
                  <w:szCs w:val="16"/>
                  <w:lang w:eastAsia="zh-CN"/>
                </w:rPr>
                <w:t>TCFD</w:t>
              </w:r>
            </w:hyperlink>
            <w:r w:rsidRPr="0062370B">
              <w:rPr>
                <w:rStyle w:val="Hyperlink"/>
                <w:rFonts w:eastAsia="宋体" w:cs="Arial" w:hint="eastAsia"/>
                <w:sz w:val="16"/>
                <w:szCs w:val="16"/>
                <w:lang w:eastAsia="zh-CN"/>
              </w:rPr>
              <w:t>指南</w:t>
            </w:r>
            <w:r w:rsidRPr="0062370B">
              <w:rPr>
                <w:rStyle w:val="Hyperlink"/>
                <w:rFonts w:eastAsia="宋体" w:cs="Arial"/>
                <w:color w:val="000000" w:themeColor="text1"/>
                <w:sz w:val="16"/>
                <w:szCs w:val="16"/>
                <w:lang w:eastAsia="zh-CN"/>
              </w:rPr>
              <w:t>。</w:t>
            </w:r>
          </w:p>
          <w:p w14:paraId="5E514A66" w14:textId="77777777" w:rsidR="00F72DF8" w:rsidRPr="0062370B" w:rsidRDefault="00F72DF8">
            <w:pPr>
              <w:rPr>
                <w:rStyle w:val="Hyperlink"/>
                <w:rFonts w:eastAsia="宋体" w:cs="Arial"/>
                <w:color w:val="000000" w:themeColor="text1"/>
                <w:sz w:val="16"/>
                <w:szCs w:val="16"/>
                <w:lang w:eastAsia="zh-CN"/>
              </w:rPr>
            </w:pPr>
          </w:p>
          <w:p w14:paraId="6FA00FD5" w14:textId="3F1C95E1" w:rsidR="00F72DF8" w:rsidRPr="0062370B" w:rsidRDefault="0012423D">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P</w:t>
            </w:r>
            <w:r w:rsidRPr="0062370B">
              <w:rPr>
                <w:rStyle w:val="Hyperlink"/>
                <w:rFonts w:eastAsia="宋体" w:cs="Arial"/>
                <w:color w:val="000000" w:themeColor="text1"/>
                <w:sz w:val="16"/>
                <w:szCs w:val="16"/>
                <w:lang w:eastAsia="zh-CN"/>
              </w:rPr>
              <w:t>RI</w:t>
            </w:r>
            <w:r w:rsidRPr="0062370B">
              <w:rPr>
                <w:rStyle w:val="Hyperlink"/>
                <w:rFonts w:eastAsia="宋体" w:cs="Arial" w:hint="eastAsia"/>
                <w:color w:val="000000" w:themeColor="text1"/>
                <w:sz w:val="16"/>
                <w:szCs w:val="16"/>
                <w:lang w:eastAsia="zh-CN"/>
              </w:rPr>
              <w:t>亦设有</w:t>
            </w:r>
            <w:r w:rsidR="00F72DF8" w:rsidRPr="0062370B">
              <w:rPr>
                <w:rStyle w:val="Hyperlink"/>
                <w:rFonts w:eastAsia="宋体" w:cs="Arial"/>
                <w:color w:val="000000" w:themeColor="text1"/>
                <w:sz w:val="16"/>
                <w:szCs w:val="16"/>
                <w:lang w:eastAsia="zh-CN"/>
              </w:rPr>
              <w:t>基于</w:t>
            </w:r>
            <w:r w:rsidR="00F72DF8" w:rsidRPr="0062370B">
              <w:rPr>
                <w:rStyle w:val="Hyperlink"/>
                <w:rFonts w:eastAsia="宋体" w:cs="Arial"/>
                <w:color w:val="000000" w:themeColor="text1"/>
                <w:sz w:val="16"/>
                <w:szCs w:val="16"/>
                <w:lang w:eastAsia="zh-CN"/>
              </w:rPr>
              <w:t>TCFD</w:t>
            </w:r>
            <w:r w:rsidR="00F109C4" w:rsidRPr="0062370B">
              <w:rPr>
                <w:rStyle w:val="Hyperlink"/>
                <w:rFonts w:eastAsia="宋体" w:cs="Arial" w:hint="eastAsia"/>
                <w:color w:val="000000" w:themeColor="text1"/>
                <w:sz w:val="16"/>
                <w:szCs w:val="16"/>
                <w:lang w:eastAsia="zh-CN"/>
              </w:rPr>
              <w:t>的</w:t>
            </w:r>
            <w:r w:rsidR="00F72DF8" w:rsidRPr="0062370B">
              <w:rPr>
                <w:rStyle w:val="Hyperlink"/>
                <w:rFonts w:eastAsia="宋体" w:cs="Arial"/>
                <w:color w:val="000000" w:themeColor="text1"/>
                <w:sz w:val="16"/>
                <w:szCs w:val="16"/>
                <w:lang w:eastAsia="zh-CN"/>
              </w:rPr>
              <w:t>指标</w:t>
            </w:r>
            <w:r w:rsidR="00F109C4" w:rsidRPr="0062370B">
              <w:rPr>
                <w:rStyle w:val="Hyperlink"/>
                <w:rFonts w:eastAsia="宋体" w:cs="Arial" w:hint="eastAsia"/>
                <w:color w:val="000000" w:themeColor="text1"/>
                <w:sz w:val="16"/>
                <w:szCs w:val="16"/>
                <w:lang w:eastAsia="zh-CN"/>
              </w:rPr>
              <w:t>（</w:t>
            </w:r>
            <w:r w:rsidR="00F109C4" w:rsidRPr="0062370B">
              <w:rPr>
                <w:rStyle w:val="Hyperlink"/>
                <w:rFonts w:eastAsia="宋体" w:cs="Arial"/>
                <w:color w:val="000000" w:themeColor="text1"/>
                <w:sz w:val="16"/>
                <w:szCs w:val="16"/>
                <w:lang w:eastAsia="zh-CN"/>
              </w:rPr>
              <w:t>2020</w:t>
            </w:r>
            <w:r w:rsidRPr="0062370B">
              <w:rPr>
                <w:rStyle w:val="Hyperlink"/>
                <w:rFonts w:eastAsia="宋体" w:cs="Arial" w:hint="eastAsia"/>
                <w:color w:val="000000" w:themeColor="text1"/>
                <w:sz w:val="16"/>
                <w:szCs w:val="16"/>
                <w:lang w:eastAsia="zh-CN"/>
              </w:rPr>
              <w:t>年</w:t>
            </w:r>
            <w:r w:rsidR="00F109C4"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，如需了解</w:t>
            </w:r>
            <w:r w:rsidRPr="0062370B">
              <w:rPr>
                <w:rStyle w:val="Hyperlink"/>
                <w:rFonts w:eastAsia="宋体" w:cs="Arial"/>
                <w:color w:val="000000" w:themeColor="text1"/>
                <w:sz w:val="16"/>
                <w:szCs w:val="16"/>
                <w:lang w:eastAsia="zh-CN"/>
              </w:rPr>
              <w:t>其他签署方</w:t>
            </w:r>
            <w:r w:rsidRPr="0062370B">
              <w:rPr>
                <w:rStyle w:val="Hyperlink"/>
                <w:rFonts w:eastAsia="宋体" w:cs="Arial" w:hint="eastAsia"/>
                <w:color w:val="000000" w:themeColor="text1"/>
                <w:sz w:val="16"/>
                <w:szCs w:val="16"/>
                <w:lang w:eastAsia="zh-CN"/>
              </w:rPr>
              <w:t>根据此等指标报告</w:t>
            </w:r>
            <w:r w:rsidR="00F109C4" w:rsidRPr="0062370B">
              <w:rPr>
                <w:rStyle w:val="Hyperlink"/>
                <w:rFonts w:eastAsia="宋体" w:cs="Arial" w:hint="eastAsia"/>
                <w:color w:val="000000" w:themeColor="text1"/>
                <w:sz w:val="16"/>
                <w:szCs w:val="16"/>
                <w:lang w:eastAsia="zh-CN"/>
              </w:rPr>
              <w:t>的</w:t>
            </w:r>
            <w:r w:rsidR="00F72DF8" w:rsidRPr="0062370B">
              <w:rPr>
                <w:rStyle w:val="Hyperlink"/>
                <w:rFonts w:eastAsia="宋体" w:cs="Arial"/>
                <w:color w:val="000000" w:themeColor="text1"/>
                <w:sz w:val="16"/>
                <w:szCs w:val="16"/>
                <w:lang w:eastAsia="zh-CN"/>
              </w:rPr>
              <w:t>信息，</w:t>
            </w:r>
            <w:r w:rsidR="00F72DF8" w:rsidRPr="0062370B">
              <w:rPr>
                <w:rStyle w:val="Hyperlink"/>
                <w:rFonts w:eastAsia="宋体" w:cs="Arial" w:hint="eastAsia"/>
                <w:color w:val="000000" w:themeColor="text1"/>
                <w:sz w:val="16"/>
                <w:szCs w:val="16"/>
                <w:lang w:eastAsia="zh-CN"/>
              </w:rPr>
              <w:t>请参阅</w:t>
            </w:r>
            <w:hyperlink r:id="rId329" w:history="1">
              <w:r w:rsidR="00F72DF8" w:rsidRPr="0062370B">
                <w:rPr>
                  <w:rStyle w:val="Hyperlink"/>
                  <w:rFonts w:eastAsia="宋体" w:cs="Arial"/>
                  <w:sz w:val="16"/>
                  <w:szCs w:val="16"/>
                  <w:lang w:eastAsia="zh-CN"/>
                </w:rPr>
                <w:t>PRI 2020</w:t>
              </w:r>
              <w:r w:rsidR="00F72DF8" w:rsidRPr="0062370B">
                <w:rPr>
                  <w:rStyle w:val="Hyperlink"/>
                  <w:rFonts w:eastAsia="宋体" w:cs="Arial" w:hint="eastAsia"/>
                  <w:sz w:val="16"/>
                  <w:szCs w:val="16"/>
                  <w:lang w:eastAsia="zh-CN"/>
                </w:rPr>
                <w:t>年</w:t>
              </w:r>
              <w:r w:rsidR="00F72DF8" w:rsidRPr="0062370B">
                <w:rPr>
                  <w:rStyle w:val="Hyperlink"/>
                  <w:rFonts w:eastAsia="宋体" w:cs="Arial"/>
                  <w:sz w:val="16"/>
                  <w:szCs w:val="16"/>
                  <w:lang w:eastAsia="zh-CN"/>
                </w:rPr>
                <w:t>气候快照</w:t>
              </w:r>
            </w:hyperlink>
            <w:r w:rsidR="00F72DF8" w:rsidRPr="0062370B">
              <w:rPr>
                <w:rStyle w:val="Hyperlink"/>
                <w:rFonts w:eastAsia="宋体" w:cs="Arial"/>
                <w:color w:val="000000" w:themeColor="text1"/>
                <w:sz w:val="16"/>
                <w:szCs w:val="16"/>
                <w:lang w:eastAsia="zh-CN"/>
              </w:rPr>
              <w:t>。请注意，</w:t>
            </w:r>
            <w:r w:rsidR="00F72DF8" w:rsidRPr="0062370B">
              <w:rPr>
                <w:rStyle w:val="Hyperlink"/>
                <w:rFonts w:eastAsia="宋体" w:cs="Arial"/>
                <w:color w:val="000000" w:themeColor="text1"/>
                <w:sz w:val="16"/>
                <w:szCs w:val="16"/>
                <w:lang w:eastAsia="zh-CN"/>
              </w:rPr>
              <w:t>PRI</w:t>
            </w:r>
            <w:r w:rsidR="00F72DF8" w:rsidRPr="0062370B">
              <w:rPr>
                <w:rStyle w:val="Hyperlink"/>
                <w:rFonts w:eastAsia="宋体" w:cs="Arial"/>
                <w:color w:val="000000" w:themeColor="text1"/>
                <w:sz w:val="16"/>
                <w:szCs w:val="16"/>
                <w:lang w:eastAsia="zh-CN"/>
              </w:rPr>
              <w:t>基于</w:t>
            </w:r>
            <w:r w:rsidR="00F72DF8" w:rsidRPr="0062370B">
              <w:rPr>
                <w:rStyle w:val="Hyperlink"/>
                <w:rFonts w:eastAsia="宋体" w:cs="Arial"/>
                <w:color w:val="000000" w:themeColor="text1"/>
                <w:sz w:val="16"/>
                <w:szCs w:val="16"/>
                <w:lang w:eastAsia="zh-CN"/>
              </w:rPr>
              <w:t>TCFD</w:t>
            </w:r>
            <w:r w:rsidR="00F72DF8" w:rsidRPr="0062370B">
              <w:rPr>
                <w:rStyle w:val="Hyperlink"/>
                <w:rFonts w:eastAsia="宋体" w:cs="Arial"/>
                <w:color w:val="000000" w:themeColor="text1"/>
                <w:sz w:val="16"/>
                <w:szCs w:val="16"/>
                <w:lang w:eastAsia="zh-CN"/>
              </w:rPr>
              <w:t>的指标自</w:t>
            </w:r>
            <w:r w:rsidR="00F72DF8" w:rsidRPr="0062370B">
              <w:rPr>
                <w:rStyle w:val="Hyperlink"/>
                <w:rFonts w:eastAsia="宋体" w:cs="Arial"/>
                <w:color w:val="000000" w:themeColor="text1"/>
                <w:sz w:val="16"/>
                <w:szCs w:val="16"/>
                <w:lang w:eastAsia="zh-CN"/>
              </w:rPr>
              <w:t>2020</w:t>
            </w:r>
            <w:r w:rsidR="00F72DF8" w:rsidRPr="0062370B">
              <w:rPr>
                <w:rStyle w:val="Hyperlink"/>
                <w:rFonts w:eastAsia="宋体" w:cs="Arial"/>
                <w:color w:val="000000" w:themeColor="text1"/>
                <w:sz w:val="16"/>
                <w:szCs w:val="16"/>
                <w:lang w:eastAsia="zh-CN"/>
              </w:rPr>
              <w:t>年以来</w:t>
            </w:r>
            <w:r w:rsidR="005B5513" w:rsidRPr="0062370B">
              <w:rPr>
                <w:rStyle w:val="Hyperlink"/>
                <w:rFonts w:eastAsia="宋体" w:cs="Arial" w:hint="eastAsia"/>
                <w:color w:val="000000" w:themeColor="text1"/>
                <w:sz w:val="16"/>
                <w:szCs w:val="16"/>
                <w:lang w:eastAsia="zh-CN"/>
              </w:rPr>
              <w:t>有所</w:t>
            </w:r>
            <w:r w:rsidR="00F72DF8" w:rsidRPr="0062370B">
              <w:rPr>
                <w:rStyle w:val="Hyperlink"/>
                <w:rFonts w:eastAsia="宋体" w:cs="Arial"/>
                <w:color w:val="000000" w:themeColor="text1"/>
                <w:sz w:val="16"/>
                <w:szCs w:val="16"/>
                <w:lang w:eastAsia="zh-CN"/>
              </w:rPr>
              <w:t>变化。</w:t>
            </w:r>
          </w:p>
        </w:tc>
      </w:tr>
      <w:tr w:rsidR="00F72DF8" w:rsidRPr="0062370B" w14:paraId="2E64F9AE" w14:textId="77777777">
        <w:trPr>
          <w:trHeight w:val="300"/>
        </w:trPr>
        <w:tc>
          <w:tcPr>
            <w:tcW w:w="14884" w:type="dxa"/>
            <w:gridSpan w:val="8"/>
            <w:shd w:val="clear" w:color="auto" w:fill="0070C0"/>
            <w:vAlign w:val="center"/>
          </w:tcPr>
          <w:p w14:paraId="2218D9B7"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4F3C2929" w14:textId="77777777">
        <w:trPr>
          <w:trHeight w:val="300"/>
        </w:trPr>
        <w:tc>
          <w:tcPr>
            <w:tcW w:w="1402" w:type="dxa"/>
            <w:shd w:val="clear" w:color="auto" w:fill="auto"/>
            <w:vAlign w:val="center"/>
          </w:tcPr>
          <w:p w14:paraId="72CB4487"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482" w:type="dxa"/>
            <w:gridSpan w:val="7"/>
            <w:shd w:val="clear" w:color="auto" w:fill="auto"/>
            <w:vAlign w:val="center"/>
          </w:tcPr>
          <w:p w14:paraId="7B10D158"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7260B7CA" w14:textId="77777777">
        <w:trPr>
          <w:trHeight w:val="300"/>
        </w:trPr>
        <w:tc>
          <w:tcPr>
            <w:tcW w:w="1402" w:type="dxa"/>
            <w:shd w:val="clear" w:color="auto" w:fill="auto"/>
            <w:vAlign w:val="center"/>
          </w:tcPr>
          <w:p w14:paraId="5203DE0A"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482" w:type="dxa"/>
            <w:gridSpan w:val="7"/>
            <w:shd w:val="clear" w:color="auto" w:fill="auto"/>
            <w:vAlign w:val="center"/>
          </w:tcPr>
          <w:p w14:paraId="7969FECB"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[PGS 41.1]</w:t>
            </w:r>
          </w:p>
        </w:tc>
      </w:tr>
      <w:tr w:rsidR="00F72DF8" w:rsidRPr="0062370B" w14:paraId="23E4CF16" w14:textId="77777777">
        <w:trPr>
          <w:trHeight w:val="300"/>
        </w:trPr>
        <w:tc>
          <w:tcPr>
            <w:tcW w:w="14884" w:type="dxa"/>
            <w:gridSpan w:val="8"/>
            <w:shd w:val="clear" w:color="auto" w:fill="0070C0"/>
            <w:vAlign w:val="center"/>
          </w:tcPr>
          <w:p w14:paraId="0377BEF1"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4198DEE5" w14:textId="77777777">
        <w:trPr>
          <w:trHeight w:val="354"/>
        </w:trPr>
        <w:tc>
          <w:tcPr>
            <w:tcW w:w="1402" w:type="dxa"/>
            <w:shd w:val="clear" w:color="auto" w:fill="auto"/>
            <w:vAlign w:val="center"/>
          </w:tcPr>
          <w:p w14:paraId="1BE946ED" w14:textId="77777777" w:rsidR="00F72DF8" w:rsidRPr="0062370B" w:rsidRDefault="00F72DF8">
            <w:pPr>
              <w:rPr>
                <w:rFonts w:eastAsia="宋体" w:cs="Arial"/>
                <w:b/>
                <w:sz w:val="16"/>
                <w:szCs w:val="16"/>
              </w:rPr>
            </w:pPr>
            <w:r w:rsidRPr="0062370B">
              <w:rPr>
                <w:rFonts w:eastAsia="宋体" w:cs="Arial"/>
                <w:b/>
                <w:sz w:val="16"/>
                <w:szCs w:val="16"/>
              </w:rPr>
              <w:t>评估标准</w:t>
            </w:r>
          </w:p>
        </w:tc>
        <w:tc>
          <w:tcPr>
            <w:tcW w:w="6830" w:type="dxa"/>
            <w:gridSpan w:val="4"/>
            <w:shd w:val="clear" w:color="auto" w:fill="auto"/>
            <w:vAlign w:val="center"/>
          </w:tcPr>
          <w:p w14:paraId="5F52B3F5"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02CEB13F" w14:textId="77777777" w:rsidR="00F72DF8" w:rsidRPr="0062370B" w:rsidRDefault="00F72DF8">
            <w:pPr>
              <w:rPr>
                <w:rStyle w:val="Hyperlink"/>
                <w:rFonts w:eastAsia="宋体" w:cs="Arial"/>
                <w:color w:val="000000" w:themeColor="text1"/>
                <w:sz w:val="16"/>
                <w:szCs w:val="16"/>
                <w:lang w:eastAsia="zh-CN"/>
              </w:rPr>
            </w:pPr>
          </w:p>
          <w:p w14:paraId="4E727F4C"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A-B</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1-2</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98A7668"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C</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6652" w:type="dxa"/>
            <w:gridSpan w:val="3"/>
            <w:shd w:val="clear" w:color="auto" w:fill="auto"/>
            <w:vAlign w:val="center"/>
          </w:tcPr>
          <w:p w14:paraId="6FED3E8F"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7B85D86D" w14:textId="77777777" w:rsidR="00F72DF8" w:rsidRPr="0062370B" w:rsidRDefault="00F72DF8">
            <w:pPr>
              <w:rPr>
                <w:rStyle w:val="Hyperlink"/>
                <w:rFonts w:eastAsia="宋体" w:cs="Arial"/>
                <w:color w:val="000000" w:themeColor="text1"/>
                <w:sz w:val="16"/>
                <w:szCs w:val="16"/>
                <w:lang w:eastAsia="zh-CN"/>
              </w:rPr>
            </w:pPr>
          </w:p>
          <w:p w14:paraId="58CCBDC4" w14:textId="77777777" w:rsidR="00F72DF8" w:rsidRPr="0062370B" w:rsidRDefault="00F72DF8">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C</w:t>
            </w:r>
            <w:r w:rsidRPr="0062370B">
              <w:rPr>
                <w:rStyle w:val="Hyperlink"/>
                <w:rFonts w:eastAsia="宋体" w:cs="Arial"/>
                <w:color w:val="000000" w:themeColor="text1"/>
                <w:sz w:val="16"/>
                <w:szCs w:val="16"/>
                <w:lang w:eastAsia="zh-CN"/>
              </w:rPr>
              <w:t>将导致该指标和以下指标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hint="eastAsia"/>
                <w:color w:val="000000" w:themeColor="text1"/>
                <w:sz w:val="16"/>
                <w:szCs w:val="16"/>
                <w:lang w:eastAsia="zh-CN"/>
              </w:rPr>
              <w:t>分：</w:t>
            </w:r>
            <w:r w:rsidRPr="0062370B">
              <w:rPr>
                <w:rStyle w:val="Hyperlink"/>
                <w:rFonts w:eastAsia="宋体" w:cs="Arial"/>
                <w:color w:val="000000" w:themeColor="text1"/>
                <w:sz w:val="16"/>
                <w:szCs w:val="16"/>
                <w:lang w:eastAsia="zh-CN"/>
              </w:rPr>
              <w:t>PGS 41.1</w:t>
            </w:r>
            <w:r w:rsidRPr="0062370B">
              <w:rPr>
                <w:rStyle w:val="Hyperlink"/>
                <w:rFonts w:eastAsia="宋体" w:cs="Arial" w:hint="eastAsia"/>
                <w:color w:val="000000" w:themeColor="text1"/>
                <w:sz w:val="16"/>
                <w:szCs w:val="16"/>
                <w:lang w:eastAsia="zh-CN"/>
              </w:rPr>
              <w:t>。</w:t>
            </w:r>
          </w:p>
        </w:tc>
      </w:tr>
      <w:tr w:rsidR="00F72DF8" w:rsidRPr="0062370B" w14:paraId="574E154C" w14:textId="77777777">
        <w:trPr>
          <w:trHeight w:val="354"/>
        </w:trPr>
        <w:tc>
          <w:tcPr>
            <w:tcW w:w="1402" w:type="dxa"/>
            <w:shd w:val="clear" w:color="auto" w:fill="auto"/>
            <w:vAlign w:val="center"/>
          </w:tcPr>
          <w:p w14:paraId="20ABD71A" w14:textId="77777777" w:rsidR="00F72DF8" w:rsidRPr="0062370B" w:rsidRDefault="00F72DF8">
            <w:pPr>
              <w:rPr>
                <w:rFonts w:eastAsia="宋体" w:cs="Arial"/>
                <w:b/>
                <w:sz w:val="16"/>
                <w:szCs w:val="16"/>
              </w:rPr>
            </w:pPr>
            <w:r w:rsidRPr="0062370B">
              <w:rPr>
                <w:rFonts w:eastAsia="宋体" w:cs="Arial"/>
                <w:b/>
                <w:sz w:val="16"/>
                <w:szCs w:val="16"/>
              </w:rPr>
              <w:t>乘数</w:t>
            </w:r>
          </w:p>
        </w:tc>
        <w:tc>
          <w:tcPr>
            <w:tcW w:w="13482" w:type="dxa"/>
            <w:gridSpan w:val="7"/>
            <w:shd w:val="clear" w:color="auto" w:fill="auto"/>
            <w:vAlign w:val="center"/>
          </w:tcPr>
          <w:p w14:paraId="7B67C719" w14:textId="0CCD4972" w:rsidR="00F72DF8" w:rsidRPr="0062370B" w:rsidRDefault="00383EA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高</w:t>
            </w:r>
          </w:p>
        </w:tc>
      </w:tr>
    </w:tbl>
    <w:p w14:paraId="6993F154" w14:textId="77777777" w:rsidR="00F72DF8" w:rsidRPr="0062370B" w:rsidRDefault="00F72DF8" w:rsidP="00F72DF8">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4"/>
        <w:gridCol w:w="4398"/>
        <w:gridCol w:w="275"/>
        <w:gridCol w:w="1984"/>
        <w:gridCol w:w="1985"/>
        <w:gridCol w:w="8"/>
      </w:tblGrid>
      <w:tr w:rsidR="00F72DF8" w:rsidRPr="0062370B" w14:paraId="6B8634F1" w14:textId="77777777">
        <w:trPr>
          <w:trHeight w:val="380"/>
        </w:trPr>
        <w:tc>
          <w:tcPr>
            <w:tcW w:w="1842" w:type="dxa"/>
            <w:vMerge w:val="restart"/>
            <w:shd w:val="clear" w:color="auto" w:fill="DFF5F9"/>
            <w:vAlign w:val="center"/>
            <w:hideMark/>
          </w:tcPr>
          <w:p w14:paraId="6B9E12DB"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2A46589E" w14:textId="77777777" w:rsidR="00F72DF8" w:rsidRPr="0062370B" w:rsidRDefault="00F72DF8">
            <w:pPr>
              <w:spacing w:line="240" w:lineRule="auto"/>
              <w:jc w:val="center"/>
              <w:textAlignment w:val="baseline"/>
              <w:rPr>
                <w:rFonts w:eastAsia="宋体" w:cs="Arial"/>
                <w:b/>
                <w:sz w:val="10"/>
                <w:szCs w:val="10"/>
                <w:lang w:eastAsia="en-GB"/>
              </w:rPr>
            </w:pPr>
          </w:p>
          <w:p w14:paraId="67C25F04" w14:textId="77777777" w:rsidR="00F72DF8" w:rsidRPr="0062370B" w:rsidRDefault="00F72DF8">
            <w:pPr>
              <w:pStyle w:val="Indicatorsubsection"/>
              <w:rPr>
                <w:rFonts w:eastAsia="宋体"/>
                <w:lang w:val="en-GB"/>
              </w:rPr>
            </w:pPr>
            <w:bookmarkStart w:id="72" w:name="_Toc127782522"/>
            <w:bookmarkStart w:id="73" w:name="_Toc133243189"/>
            <w:r w:rsidRPr="0062370B">
              <w:rPr>
                <w:rFonts w:eastAsia="宋体"/>
                <w:lang w:val="en-GB"/>
              </w:rPr>
              <w:t>PGS 41.1</w:t>
            </w:r>
            <w:bookmarkEnd w:id="72"/>
            <w:bookmarkEnd w:id="73"/>
          </w:p>
        </w:tc>
        <w:tc>
          <w:tcPr>
            <w:tcW w:w="1558" w:type="dxa"/>
            <w:shd w:val="clear" w:color="auto" w:fill="DFF5F9"/>
            <w:vAlign w:val="center"/>
            <w:hideMark/>
          </w:tcPr>
          <w:p w14:paraId="26C41072"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4" w:type="dxa"/>
            <w:shd w:val="clear" w:color="auto" w:fill="DFF5F9"/>
            <w:vAlign w:val="center"/>
          </w:tcPr>
          <w:p w14:paraId="4AB79FC8"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PGS 41</w:t>
            </w:r>
          </w:p>
        </w:tc>
        <w:tc>
          <w:tcPr>
            <w:tcW w:w="4673" w:type="dxa"/>
            <w:gridSpan w:val="2"/>
            <w:vMerge w:val="restart"/>
            <w:shd w:val="clear" w:color="auto" w:fill="DFF5F9"/>
            <w:vAlign w:val="center"/>
          </w:tcPr>
          <w:p w14:paraId="0179A89B"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3345F9D5" w14:textId="77777777" w:rsidR="00F72DF8" w:rsidRPr="0062370B" w:rsidRDefault="00F72DF8">
            <w:pPr>
              <w:spacing w:line="240" w:lineRule="auto"/>
              <w:jc w:val="center"/>
              <w:textAlignment w:val="baseline"/>
              <w:rPr>
                <w:rFonts w:eastAsia="宋体" w:cs="Arial"/>
                <w:sz w:val="14"/>
                <w:szCs w:val="14"/>
                <w:lang w:eastAsia="en-GB"/>
              </w:rPr>
            </w:pPr>
          </w:p>
          <w:p w14:paraId="1E8E2AB6" w14:textId="77777777" w:rsidR="00F72DF8" w:rsidRPr="0062370B" w:rsidRDefault="00F72DF8">
            <w:pPr>
              <w:jc w:val="center"/>
              <w:rPr>
                <w:rFonts w:eastAsia="宋体" w:cs="Arial"/>
                <w:sz w:val="18"/>
                <w:szCs w:val="18"/>
              </w:rPr>
            </w:pPr>
            <w:r w:rsidRPr="0062370B">
              <w:rPr>
                <w:rFonts w:eastAsia="宋体" w:cs="Arial"/>
                <w:b/>
                <w:bCs/>
                <w:sz w:val="22"/>
                <w:szCs w:val="22"/>
              </w:rPr>
              <w:t>气候变化</w:t>
            </w:r>
          </w:p>
        </w:tc>
        <w:tc>
          <w:tcPr>
            <w:tcW w:w="1984" w:type="dxa"/>
            <w:vMerge w:val="restart"/>
            <w:shd w:val="clear" w:color="auto" w:fill="DFF5F9"/>
            <w:vAlign w:val="center"/>
            <w:hideMark/>
          </w:tcPr>
          <w:p w14:paraId="4F094E49"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330D37A0" w14:textId="77777777" w:rsidR="00F72DF8" w:rsidRPr="0062370B" w:rsidRDefault="00F72DF8">
            <w:pPr>
              <w:spacing w:line="240" w:lineRule="auto"/>
              <w:jc w:val="center"/>
              <w:textAlignment w:val="baseline"/>
              <w:rPr>
                <w:rFonts w:eastAsia="宋体" w:cs="Arial"/>
                <w:b/>
                <w:bCs/>
                <w:sz w:val="14"/>
                <w:szCs w:val="14"/>
                <w:lang w:eastAsia="en-GB"/>
              </w:rPr>
            </w:pPr>
          </w:p>
          <w:p w14:paraId="1D1BC2E7" w14:textId="3A875E60" w:rsidR="00F72DF8" w:rsidRPr="0062370B" w:rsidRDefault="003A6C52">
            <w:pPr>
              <w:spacing w:line="240" w:lineRule="auto"/>
              <w:jc w:val="center"/>
              <w:textAlignment w:val="baseline"/>
              <w:rPr>
                <w:rFonts w:eastAsia="宋体" w:cs="Arial"/>
                <w:sz w:val="18"/>
                <w:szCs w:val="18"/>
                <w:lang w:eastAsia="en-GB"/>
              </w:rPr>
            </w:pPr>
            <w:r w:rsidRPr="0062370B">
              <w:rPr>
                <w:rFonts w:eastAsia="宋体" w:cs="Arial" w:hint="eastAsia"/>
                <w:b/>
                <w:bCs/>
                <w:sz w:val="22"/>
                <w:szCs w:val="22"/>
                <w:lang w:eastAsia="zh-CN"/>
              </w:rPr>
              <w:t>通用</w:t>
            </w:r>
          </w:p>
        </w:tc>
        <w:tc>
          <w:tcPr>
            <w:tcW w:w="1993" w:type="dxa"/>
            <w:gridSpan w:val="2"/>
            <w:vMerge w:val="restart"/>
            <w:shd w:val="clear" w:color="auto" w:fill="00B0F0"/>
            <w:tcMar>
              <w:top w:w="113" w:type="dxa"/>
              <w:left w:w="113" w:type="dxa"/>
              <w:bottom w:w="113" w:type="dxa"/>
              <w:right w:w="113" w:type="dxa"/>
            </w:tcMar>
            <w:vAlign w:val="center"/>
            <w:hideMark/>
          </w:tcPr>
          <w:p w14:paraId="4D10E039"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1B76CF6A"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p w14:paraId="37FFCDC8" w14:textId="77777777" w:rsidR="00F72DF8" w:rsidRPr="0062370B" w:rsidRDefault="00F72DF8">
            <w:pPr>
              <w:spacing w:line="240" w:lineRule="auto"/>
              <w:jc w:val="center"/>
              <w:textAlignment w:val="baseline"/>
              <w:rPr>
                <w:rFonts w:eastAsia="宋体" w:cs="Arial"/>
                <w:color w:val="FFFFFF" w:themeColor="background1"/>
                <w:sz w:val="32"/>
                <w:szCs w:val="32"/>
                <w:lang w:eastAsia="en-GB"/>
              </w:rPr>
            </w:pPr>
            <w:r w:rsidRPr="0062370B">
              <w:rPr>
                <w:rFonts w:eastAsia="宋体" w:cs="Arial"/>
                <w:b/>
                <w:color w:val="FFFFFF" w:themeColor="background1"/>
                <w:sz w:val="32"/>
                <w:szCs w:val="32"/>
                <w:lang w:eastAsia="en-GB"/>
              </w:rPr>
              <w:t>核心</w:t>
            </w:r>
          </w:p>
        </w:tc>
      </w:tr>
      <w:tr w:rsidR="00F72DF8" w:rsidRPr="0062370B" w14:paraId="3AB880F4" w14:textId="77777777">
        <w:trPr>
          <w:trHeight w:val="380"/>
        </w:trPr>
        <w:tc>
          <w:tcPr>
            <w:tcW w:w="1842" w:type="dxa"/>
            <w:vMerge/>
            <w:shd w:val="clear" w:color="auto" w:fill="DFF5F9"/>
            <w:vAlign w:val="center"/>
          </w:tcPr>
          <w:p w14:paraId="16A9DFBD" w14:textId="77777777" w:rsidR="00F72DF8" w:rsidRPr="0062370B" w:rsidRDefault="00F72DF8">
            <w:pPr>
              <w:spacing w:line="240" w:lineRule="auto"/>
              <w:jc w:val="center"/>
              <w:textAlignment w:val="baseline"/>
              <w:rPr>
                <w:rFonts w:eastAsia="宋体" w:cs="Arial"/>
                <w:b/>
                <w:sz w:val="14"/>
                <w:szCs w:val="14"/>
                <w:lang w:eastAsia="en-GB"/>
              </w:rPr>
            </w:pPr>
          </w:p>
        </w:tc>
        <w:tc>
          <w:tcPr>
            <w:tcW w:w="1558" w:type="dxa"/>
            <w:shd w:val="clear" w:color="auto" w:fill="DFF5F9"/>
            <w:vAlign w:val="center"/>
          </w:tcPr>
          <w:p w14:paraId="0DF91594"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4" w:type="dxa"/>
            <w:shd w:val="clear" w:color="auto" w:fill="DFF5F9"/>
            <w:vAlign w:val="center"/>
          </w:tcPr>
          <w:p w14:paraId="27BD7FEC"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3" w:type="dxa"/>
            <w:gridSpan w:val="2"/>
            <w:vMerge/>
            <w:shd w:val="clear" w:color="auto" w:fill="DFF5F9"/>
            <w:vAlign w:val="center"/>
          </w:tcPr>
          <w:p w14:paraId="2BE13A35" w14:textId="77777777" w:rsidR="00F72DF8" w:rsidRPr="0062370B" w:rsidRDefault="00F72DF8">
            <w:pPr>
              <w:spacing w:line="240" w:lineRule="auto"/>
              <w:jc w:val="center"/>
              <w:textAlignment w:val="baseline"/>
              <w:rPr>
                <w:rFonts w:eastAsia="宋体" w:cs="Arial"/>
                <w:b/>
                <w:sz w:val="14"/>
                <w:szCs w:val="14"/>
                <w:lang w:eastAsia="en-GB"/>
              </w:rPr>
            </w:pPr>
          </w:p>
        </w:tc>
        <w:tc>
          <w:tcPr>
            <w:tcW w:w="1984" w:type="dxa"/>
            <w:vMerge/>
            <w:shd w:val="clear" w:color="auto" w:fill="DFF5F9"/>
            <w:vAlign w:val="center"/>
          </w:tcPr>
          <w:p w14:paraId="7A82C2F1" w14:textId="77777777" w:rsidR="00F72DF8" w:rsidRPr="0062370B" w:rsidRDefault="00F72DF8">
            <w:pPr>
              <w:spacing w:line="240" w:lineRule="auto"/>
              <w:jc w:val="center"/>
              <w:textAlignment w:val="baseline"/>
              <w:rPr>
                <w:rFonts w:eastAsia="宋体" w:cs="Arial"/>
                <w:b/>
                <w:bCs/>
                <w:sz w:val="14"/>
                <w:szCs w:val="14"/>
                <w:lang w:eastAsia="en-GB"/>
              </w:rPr>
            </w:pPr>
          </w:p>
        </w:tc>
        <w:tc>
          <w:tcPr>
            <w:tcW w:w="1993" w:type="dxa"/>
            <w:gridSpan w:val="2"/>
            <w:vMerge/>
            <w:shd w:val="clear" w:color="auto" w:fill="00B0F0"/>
            <w:tcMar>
              <w:top w:w="113" w:type="dxa"/>
              <w:left w:w="113" w:type="dxa"/>
              <w:bottom w:w="113" w:type="dxa"/>
              <w:right w:w="113" w:type="dxa"/>
            </w:tcMar>
            <w:vAlign w:val="center"/>
          </w:tcPr>
          <w:p w14:paraId="057D8087"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2F0D010E" w14:textId="77777777">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5337D62C" w14:textId="763C590C" w:rsidR="00F72DF8" w:rsidRPr="0062370B" w:rsidRDefault="00F72DF8">
            <w:pPr>
              <w:spacing w:line="276" w:lineRule="auto"/>
              <w:textAlignment w:val="baseline"/>
              <w:rPr>
                <w:rFonts w:eastAsia="宋体" w:cs="Arial"/>
                <w:b/>
                <w:lang w:eastAsia="zh-CN"/>
              </w:rPr>
            </w:pPr>
            <w:r w:rsidRPr="0062370B">
              <w:rPr>
                <w:rFonts w:eastAsia="宋体" w:cs="Arial"/>
                <w:b/>
                <w:lang w:eastAsia="zh-CN"/>
              </w:rPr>
              <w:t>贵机构是否将影响</w:t>
            </w:r>
            <w:r w:rsidR="00F84C81" w:rsidRPr="0062370B">
              <w:rPr>
                <w:rFonts w:eastAsia="宋体" w:cs="Arial" w:hint="eastAsia"/>
                <w:b/>
                <w:lang w:eastAsia="zh-CN"/>
              </w:rPr>
              <w:t>自身</w:t>
            </w:r>
            <w:r w:rsidRPr="0062370B">
              <w:rPr>
                <w:rFonts w:eastAsia="宋体" w:cs="Arial"/>
                <w:b/>
                <w:lang w:eastAsia="zh-CN"/>
              </w:rPr>
              <w:t>投资的</w:t>
            </w:r>
            <w:hyperlink r:id="rId330" w:history="1">
              <w:r w:rsidRPr="0062370B">
                <w:rPr>
                  <w:rStyle w:val="Hyperlink"/>
                  <w:rFonts w:eastAsia="宋体" w:cs="Arial"/>
                  <w:b/>
                  <w:lang w:eastAsia="zh-CN"/>
                </w:rPr>
                <w:t>气候相关风险和</w:t>
              </w:r>
              <w:r w:rsidR="00D868E9" w:rsidRPr="0062370B">
                <w:rPr>
                  <w:rStyle w:val="Hyperlink"/>
                  <w:rFonts w:eastAsia="宋体" w:cs="Arial"/>
                  <w:b/>
                  <w:lang w:eastAsia="zh-CN"/>
                </w:rPr>
                <w:t>机会</w:t>
              </w:r>
            </w:hyperlink>
            <w:r w:rsidRPr="0062370B">
              <w:rPr>
                <w:rFonts w:eastAsia="宋体" w:cs="Arial"/>
                <w:b/>
                <w:lang w:eastAsia="zh-CN"/>
              </w:rPr>
              <w:t>纳入整体投资</w:t>
            </w:r>
            <w:r w:rsidRPr="0062370B">
              <w:rPr>
                <w:rFonts w:eastAsia="宋体" w:cs="Arial" w:hint="eastAsia"/>
                <w:b/>
                <w:lang w:eastAsia="zh-CN"/>
              </w:rPr>
              <w:t>策略</w:t>
            </w:r>
            <w:r w:rsidRPr="0062370B">
              <w:rPr>
                <w:rFonts w:eastAsia="宋体" w:cs="Arial"/>
                <w:b/>
                <w:lang w:eastAsia="zh-CN"/>
              </w:rPr>
              <w:t>、财务规划和产品（如相关）？</w:t>
            </w:r>
          </w:p>
          <w:p w14:paraId="20204568" w14:textId="77777777" w:rsidR="00F72DF8" w:rsidRPr="0062370B" w:rsidRDefault="00F72DF8">
            <w:pPr>
              <w:spacing w:line="276" w:lineRule="auto"/>
              <w:textAlignment w:val="baseline"/>
              <w:rPr>
                <w:rFonts w:eastAsia="宋体" w:cs="Arial"/>
                <w:b/>
                <w:lang w:eastAsia="zh-CN"/>
              </w:rPr>
            </w:pPr>
          </w:p>
          <w:p w14:paraId="11135E15" w14:textId="682CCDBC" w:rsidR="00F72DF8" w:rsidRPr="0062370B" w:rsidRDefault="00F72DF8">
            <w:pPr>
              <w:spacing w:line="276" w:lineRule="auto"/>
              <w:textAlignment w:val="baseline"/>
              <w:rPr>
                <w:rFonts w:eastAsia="宋体" w:cs="Arial"/>
                <w:i/>
                <w:lang w:eastAsia="zh-CN"/>
              </w:rPr>
            </w:pPr>
            <w:r w:rsidRPr="0062370B">
              <w:rPr>
                <w:rFonts w:eastAsia="宋体" w:cs="Arial"/>
                <w:bCs/>
                <w:i/>
                <w:iCs/>
                <w:lang w:eastAsia="zh-CN"/>
              </w:rPr>
              <w:t>签署方应提供</w:t>
            </w:r>
            <w:r w:rsidRPr="0062370B">
              <w:rPr>
                <w:rFonts w:eastAsia="宋体" w:cs="Arial" w:hint="eastAsia"/>
                <w:bCs/>
                <w:i/>
                <w:iCs/>
                <w:lang w:eastAsia="zh-CN"/>
              </w:rPr>
              <w:t>关于</w:t>
            </w:r>
            <w:r w:rsidRPr="0062370B">
              <w:rPr>
                <w:rFonts w:eastAsia="宋体" w:cs="Arial"/>
                <w:bCs/>
                <w:i/>
                <w:iCs/>
                <w:lang w:eastAsia="zh-CN"/>
              </w:rPr>
              <w:t>转型计划的信息（如有）。</w:t>
            </w:r>
            <w:r w:rsidRPr="0062370B">
              <w:rPr>
                <w:rFonts w:eastAsia="宋体" w:cs="Arial" w:hint="eastAsia"/>
                <w:bCs/>
                <w:i/>
                <w:iCs/>
                <w:lang w:eastAsia="zh-CN"/>
              </w:rPr>
              <w:t>作为</w:t>
            </w:r>
            <w:r w:rsidRPr="0062370B">
              <w:rPr>
                <w:rFonts w:eastAsia="宋体" w:cs="Arial"/>
                <w:bCs/>
                <w:i/>
                <w:iCs/>
                <w:lang w:eastAsia="zh-CN"/>
              </w:rPr>
              <w:t>整体战略的一个方面，</w:t>
            </w:r>
            <w:r w:rsidR="004A60B8" w:rsidRPr="0062370B">
              <w:rPr>
                <w:rFonts w:eastAsia="宋体" w:cs="Arial" w:hint="eastAsia"/>
                <w:bCs/>
                <w:i/>
                <w:iCs/>
                <w:lang w:eastAsia="zh-CN"/>
              </w:rPr>
              <w:t>机构</w:t>
            </w:r>
            <w:r w:rsidR="00317783" w:rsidRPr="0062370B">
              <w:rPr>
                <w:rFonts w:eastAsia="宋体" w:cs="Arial" w:hint="eastAsia"/>
                <w:bCs/>
                <w:i/>
                <w:iCs/>
                <w:lang w:eastAsia="zh-CN"/>
              </w:rPr>
              <w:t>在转型计划中设定</w:t>
            </w:r>
            <w:r w:rsidRPr="0062370B">
              <w:rPr>
                <w:rFonts w:eastAsia="宋体" w:cs="Arial"/>
                <w:bCs/>
                <w:i/>
                <w:iCs/>
                <w:lang w:eastAsia="zh-CN"/>
              </w:rPr>
              <w:t>一系列目标和行动</w:t>
            </w:r>
            <w:r w:rsidRPr="0062370B">
              <w:rPr>
                <w:rFonts w:eastAsia="宋体" w:cs="Arial" w:hint="eastAsia"/>
                <w:bCs/>
                <w:i/>
                <w:iCs/>
                <w:lang w:eastAsia="zh-CN"/>
              </w:rPr>
              <w:t>（</w:t>
            </w:r>
            <w:r w:rsidRPr="0062370B">
              <w:rPr>
                <w:rFonts w:eastAsia="宋体" w:cs="Arial"/>
                <w:bCs/>
                <w:i/>
                <w:iCs/>
                <w:lang w:eastAsia="zh-CN"/>
              </w:rPr>
              <w:t>包括减少温室气体排放等行动</w:t>
            </w:r>
            <w:r w:rsidRPr="0062370B">
              <w:rPr>
                <w:rFonts w:eastAsia="宋体" w:cs="Arial" w:hint="eastAsia"/>
                <w:bCs/>
                <w:i/>
                <w:iCs/>
                <w:lang w:eastAsia="zh-CN"/>
              </w:rPr>
              <w:t>）</w:t>
            </w:r>
            <w:r w:rsidRPr="0062370B">
              <w:rPr>
                <w:rFonts w:eastAsia="宋体" w:cs="Arial"/>
                <w:bCs/>
                <w:i/>
                <w:iCs/>
                <w:lang w:eastAsia="zh-CN"/>
              </w:rPr>
              <w:t>，</w:t>
            </w:r>
            <w:r w:rsidR="00317783" w:rsidRPr="0062370B">
              <w:rPr>
                <w:rFonts w:eastAsia="宋体" w:cs="Arial" w:hint="eastAsia"/>
                <w:bCs/>
                <w:i/>
                <w:iCs/>
                <w:lang w:eastAsia="zh-CN"/>
              </w:rPr>
              <w:t>支持向</w:t>
            </w:r>
            <w:r w:rsidRPr="0062370B">
              <w:rPr>
                <w:rFonts w:eastAsia="宋体" w:cs="Arial"/>
                <w:bCs/>
                <w:i/>
                <w:iCs/>
                <w:lang w:eastAsia="zh-CN"/>
              </w:rPr>
              <w:t>低碳经济转型。</w:t>
            </w:r>
          </w:p>
        </w:tc>
      </w:tr>
      <w:tr w:rsidR="00F72DF8" w:rsidRPr="0062370B" w14:paraId="117E8050" w14:textId="77777777">
        <w:trPr>
          <w:gridAfter w:val="1"/>
          <w:wAfter w:w="8" w:type="dxa"/>
          <w:trHeight w:val="465"/>
        </w:trPr>
        <w:tc>
          <w:tcPr>
            <w:tcW w:w="14876"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0EE3D1F" w14:textId="19DD96E4" w:rsidR="00F72DF8" w:rsidRPr="0062370B" w:rsidRDefault="00F72DF8">
            <w:pPr>
              <w:numPr>
                <w:ilvl w:val="0"/>
                <w:numId w:val="59"/>
              </w:numPr>
              <w:spacing w:line="276" w:lineRule="auto"/>
              <w:ind w:left="360"/>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是，我们</w:t>
            </w:r>
            <w:r w:rsidRPr="0062370B">
              <w:rPr>
                <w:rFonts w:eastAsia="宋体" w:cs="Arial" w:hint="eastAsia"/>
                <w:szCs w:val="16"/>
                <w:lang w:eastAsia="zh-CN"/>
              </w:rPr>
              <w:t>将</w:t>
            </w:r>
            <w:r w:rsidRPr="0062370B">
              <w:rPr>
                <w:rFonts w:eastAsia="宋体" w:cs="Arial"/>
                <w:szCs w:val="16"/>
                <w:lang w:eastAsia="zh-CN"/>
              </w:rPr>
              <w:t>气候相关风险和</w:t>
            </w:r>
            <w:r w:rsidR="00D868E9" w:rsidRPr="0062370B">
              <w:rPr>
                <w:rFonts w:eastAsia="宋体" w:cs="Arial" w:hint="eastAsia"/>
                <w:szCs w:val="16"/>
                <w:lang w:eastAsia="zh-CN"/>
              </w:rPr>
              <w:t>机会</w:t>
            </w:r>
            <w:r w:rsidRPr="0062370B">
              <w:rPr>
                <w:rFonts w:eastAsia="宋体" w:cs="Arial"/>
                <w:szCs w:val="16"/>
                <w:lang w:eastAsia="zh-CN"/>
              </w:rPr>
              <w:t>纳入整体投资</w:t>
            </w:r>
            <w:r w:rsidRPr="0062370B">
              <w:rPr>
                <w:rFonts w:eastAsia="宋体" w:cs="Arial" w:hint="eastAsia"/>
                <w:szCs w:val="16"/>
                <w:lang w:eastAsia="zh-CN"/>
              </w:rPr>
              <w:t>策略</w:t>
            </w:r>
            <w:r w:rsidRPr="0062370B">
              <w:rPr>
                <w:rFonts w:eastAsia="宋体" w:cs="Arial"/>
                <w:szCs w:val="16"/>
                <w:lang w:eastAsia="zh-CN"/>
              </w:rPr>
              <w:t>、财务规划和产品（如相关）</w:t>
            </w:r>
          </w:p>
          <w:p w14:paraId="6EAB893A" w14:textId="64F26A63" w:rsidR="00F72DF8" w:rsidRPr="0062370B" w:rsidRDefault="00F72DF8">
            <w:pPr>
              <w:spacing w:line="276" w:lineRule="auto"/>
              <w:ind w:left="360"/>
              <w:textAlignment w:val="baseline"/>
              <w:rPr>
                <w:rFonts w:eastAsia="宋体" w:cs="Arial"/>
                <w:szCs w:val="16"/>
                <w:lang w:eastAsia="zh-CN"/>
              </w:rPr>
            </w:pPr>
            <w:r w:rsidRPr="0062370B">
              <w:rPr>
                <w:rFonts w:eastAsia="宋体" w:cs="Arial" w:hint="eastAsia"/>
                <w:szCs w:val="16"/>
                <w:lang w:eastAsia="zh-CN"/>
              </w:rPr>
              <w:t>请</w:t>
            </w:r>
            <w:r w:rsidR="00AC5A96" w:rsidRPr="0062370B">
              <w:rPr>
                <w:rFonts w:eastAsia="宋体" w:cs="Arial" w:hint="eastAsia"/>
                <w:szCs w:val="16"/>
                <w:lang w:eastAsia="zh-CN"/>
              </w:rPr>
              <w:t>说明</w:t>
            </w:r>
            <w:r w:rsidRPr="0062370B">
              <w:rPr>
                <w:rFonts w:eastAsia="宋体" w:cs="Arial" w:hint="eastAsia"/>
                <w:szCs w:val="16"/>
                <w:lang w:eastAsia="zh-CN"/>
              </w:rPr>
              <w:t>气候相关</w:t>
            </w:r>
            <w:r w:rsidRPr="0062370B">
              <w:rPr>
                <w:rFonts w:eastAsia="宋体" w:cs="Arial"/>
                <w:szCs w:val="16"/>
                <w:lang w:eastAsia="zh-CN"/>
              </w:rPr>
              <w:t>风险和</w:t>
            </w:r>
            <w:r w:rsidR="00D868E9" w:rsidRPr="0062370B">
              <w:rPr>
                <w:rFonts w:eastAsia="宋体" w:cs="Arial"/>
                <w:szCs w:val="16"/>
                <w:lang w:eastAsia="zh-CN"/>
              </w:rPr>
              <w:t>机会</w:t>
            </w:r>
            <w:r w:rsidRPr="0062370B">
              <w:rPr>
                <w:rFonts w:eastAsia="宋体" w:cs="Arial"/>
                <w:szCs w:val="16"/>
                <w:lang w:eastAsia="zh-CN"/>
              </w:rPr>
              <w:t>如何</w:t>
            </w:r>
            <w:r w:rsidR="00AC5A96" w:rsidRPr="0062370B">
              <w:rPr>
                <w:rFonts w:eastAsia="宋体" w:cs="Arial" w:hint="eastAsia"/>
                <w:szCs w:val="16"/>
                <w:lang w:eastAsia="zh-CN"/>
              </w:rPr>
              <w:t>影响了或</w:t>
            </w:r>
            <w:r w:rsidRPr="0062370B">
              <w:rPr>
                <w:rFonts w:eastAsia="宋体" w:cs="Arial"/>
                <w:szCs w:val="16"/>
                <w:lang w:eastAsia="zh-CN"/>
              </w:rPr>
              <w:t>预计</w:t>
            </w:r>
            <w:r w:rsidR="00AC5A96" w:rsidRPr="0062370B">
              <w:rPr>
                <w:rFonts w:eastAsia="宋体" w:cs="Arial" w:hint="eastAsia"/>
                <w:szCs w:val="16"/>
                <w:lang w:eastAsia="zh-CN"/>
              </w:rPr>
              <w:t>将</w:t>
            </w:r>
            <w:r w:rsidRPr="0062370B">
              <w:rPr>
                <w:rFonts w:eastAsia="宋体" w:cs="Arial"/>
                <w:szCs w:val="16"/>
                <w:lang w:eastAsia="zh-CN"/>
              </w:rPr>
              <w:t>影响</w:t>
            </w:r>
            <w:r w:rsidRPr="0062370B">
              <w:rPr>
                <w:rFonts w:eastAsia="宋体" w:cs="Arial" w:hint="eastAsia"/>
                <w:szCs w:val="16"/>
                <w:lang w:eastAsia="zh-CN"/>
              </w:rPr>
              <w:t>投资策略</w:t>
            </w:r>
            <w:r w:rsidRPr="0062370B">
              <w:rPr>
                <w:rFonts w:eastAsia="宋体" w:cs="Arial"/>
                <w:szCs w:val="16"/>
                <w:lang w:eastAsia="zh-CN"/>
              </w:rPr>
              <w:t>、财务规划和产品（如相关）</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必填自由文本：大</w:t>
            </w:r>
            <w:r w:rsidRPr="0062370B">
              <w:rPr>
                <w:rFonts w:eastAsia="宋体" w:cs="Arial"/>
                <w:szCs w:val="16"/>
                <w:lang w:eastAsia="zh-CN"/>
              </w:rPr>
              <w:t>]</w:t>
            </w:r>
          </w:p>
          <w:p w14:paraId="45BC7466" w14:textId="77777777" w:rsidR="00F72DF8" w:rsidRPr="0062370B" w:rsidRDefault="00F72DF8">
            <w:pPr>
              <w:numPr>
                <w:ilvl w:val="0"/>
                <w:numId w:val="59"/>
              </w:numPr>
              <w:spacing w:line="276" w:lineRule="auto"/>
              <w:ind w:left="360"/>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hint="eastAsia"/>
                <w:szCs w:val="16"/>
                <w:lang w:eastAsia="zh-CN"/>
              </w:rPr>
              <w:t>否</w:t>
            </w:r>
            <w:r w:rsidRPr="0062370B">
              <w:rPr>
                <w:rFonts w:eastAsia="宋体" w:cs="Arial"/>
                <w:szCs w:val="16"/>
                <w:lang w:eastAsia="zh-CN"/>
              </w:rPr>
              <w:t>，我们尚未将</w:t>
            </w:r>
            <w:r w:rsidRPr="0062370B">
              <w:rPr>
                <w:rFonts w:eastAsia="宋体" w:cs="Arial" w:hint="eastAsia"/>
                <w:szCs w:val="16"/>
                <w:lang w:eastAsia="zh-CN"/>
              </w:rPr>
              <w:t>气候相关风险和基于</w:t>
            </w:r>
            <w:r w:rsidRPr="0062370B">
              <w:rPr>
                <w:rFonts w:eastAsia="宋体" w:cs="Arial"/>
                <w:szCs w:val="16"/>
                <w:lang w:eastAsia="zh-CN"/>
              </w:rPr>
              <w:t>纳入投资</w:t>
            </w:r>
            <w:r w:rsidRPr="0062370B">
              <w:rPr>
                <w:rFonts w:eastAsia="宋体" w:cs="Arial" w:hint="eastAsia"/>
                <w:szCs w:val="16"/>
                <w:lang w:eastAsia="zh-CN"/>
              </w:rPr>
              <w:t>策略</w:t>
            </w:r>
            <w:r w:rsidRPr="0062370B">
              <w:rPr>
                <w:rFonts w:eastAsia="宋体" w:cs="Arial"/>
                <w:szCs w:val="16"/>
                <w:lang w:eastAsia="zh-CN"/>
              </w:rPr>
              <w:t>、财务规划和产品（如相关）</w:t>
            </w:r>
          </w:p>
          <w:p w14:paraId="69CA507B" w14:textId="77777777" w:rsidR="00F72DF8" w:rsidRPr="0062370B" w:rsidRDefault="00F72DF8">
            <w:pPr>
              <w:spacing w:line="276" w:lineRule="auto"/>
              <w:ind w:left="360"/>
              <w:textAlignment w:val="baseline"/>
              <w:rPr>
                <w:rFonts w:eastAsia="宋体" w:cs="Arial"/>
                <w:szCs w:val="16"/>
                <w:lang w:eastAsia="zh-CN"/>
              </w:rPr>
            </w:pPr>
            <w:r w:rsidRPr="0062370B">
              <w:rPr>
                <w:rFonts w:eastAsia="宋体" w:cs="Arial"/>
                <w:szCs w:val="16"/>
                <w:lang w:eastAsia="zh-CN"/>
              </w:rPr>
              <w:t>请说明原因：</w:t>
            </w:r>
            <w:r w:rsidRPr="0062370B">
              <w:rPr>
                <w:rFonts w:eastAsia="宋体" w:cs="Arial"/>
                <w:szCs w:val="16"/>
                <w:lang w:eastAsia="zh-CN"/>
              </w:rPr>
              <w:t>______ [</w:t>
            </w:r>
            <w:r w:rsidRPr="0062370B">
              <w:rPr>
                <w:rFonts w:eastAsia="宋体" w:cs="Arial"/>
                <w:szCs w:val="16"/>
                <w:lang w:eastAsia="zh-CN"/>
              </w:rPr>
              <w:t>必填自由文本：大</w:t>
            </w:r>
            <w:r w:rsidRPr="0062370B">
              <w:rPr>
                <w:rFonts w:eastAsia="宋体" w:cs="Arial"/>
                <w:szCs w:val="16"/>
                <w:lang w:eastAsia="zh-CN"/>
              </w:rPr>
              <w:t>]</w:t>
            </w:r>
          </w:p>
        </w:tc>
      </w:tr>
      <w:tr w:rsidR="00F72DF8" w:rsidRPr="0062370B" w14:paraId="3F6AA007" w14:textId="77777777">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3D0D39AE"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61773708" w14:textId="77777777">
        <w:trPr>
          <w:gridAfter w:val="1"/>
          <w:wAfter w:w="8" w:type="dxa"/>
          <w:trHeight w:val="300"/>
        </w:trPr>
        <w:tc>
          <w:tcPr>
            <w:tcW w:w="14876" w:type="dxa"/>
            <w:gridSpan w:val="7"/>
            <w:shd w:val="clear" w:color="auto" w:fill="0070C0"/>
            <w:vAlign w:val="center"/>
          </w:tcPr>
          <w:p w14:paraId="788A01E2"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33CBED4A" w14:textId="77777777">
        <w:trPr>
          <w:gridAfter w:val="1"/>
          <w:wAfter w:w="8" w:type="dxa"/>
          <w:trHeight w:val="300"/>
        </w:trPr>
        <w:tc>
          <w:tcPr>
            <w:tcW w:w="1842" w:type="dxa"/>
            <w:shd w:val="clear" w:color="auto" w:fill="auto"/>
            <w:vAlign w:val="center"/>
          </w:tcPr>
          <w:p w14:paraId="35871888"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3034" w:type="dxa"/>
            <w:gridSpan w:val="6"/>
            <w:shd w:val="clear" w:color="auto" w:fill="auto"/>
            <w:vAlign w:val="center"/>
          </w:tcPr>
          <w:p w14:paraId="1AC4DF18" w14:textId="42E855B2"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本指标旨在说明签署方如何将对气候相关风险和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的分析纳入整体投资</w:t>
            </w:r>
            <w:r w:rsidRPr="0062370B">
              <w:rPr>
                <w:rStyle w:val="Hyperlink"/>
                <w:rFonts w:eastAsia="宋体" w:cs="Arial" w:hint="eastAsia"/>
                <w:color w:val="000000" w:themeColor="text1"/>
                <w:sz w:val="16"/>
                <w:szCs w:val="16"/>
                <w:lang w:eastAsia="zh-CN"/>
              </w:rPr>
              <w:t>策略</w:t>
            </w:r>
            <w:r w:rsidRPr="0062370B">
              <w:rPr>
                <w:rStyle w:val="Hyperlink"/>
                <w:rFonts w:eastAsia="宋体" w:cs="Arial"/>
                <w:color w:val="000000" w:themeColor="text1"/>
                <w:sz w:val="16"/>
                <w:szCs w:val="16"/>
                <w:lang w:eastAsia="zh-CN"/>
              </w:rPr>
              <w:t>、财务规划和产品（</w:t>
            </w:r>
            <w:r w:rsidRPr="0062370B">
              <w:rPr>
                <w:rStyle w:val="Hyperlink"/>
                <w:rFonts w:eastAsia="宋体" w:cs="Arial" w:hint="eastAsia"/>
                <w:color w:val="000000" w:themeColor="text1"/>
                <w:sz w:val="16"/>
                <w:szCs w:val="16"/>
                <w:lang w:eastAsia="zh-CN"/>
              </w:rPr>
              <w:t>如</w:t>
            </w:r>
            <w:r w:rsidRPr="0062370B">
              <w:rPr>
                <w:rStyle w:val="Hyperlink"/>
                <w:rFonts w:eastAsia="宋体" w:cs="Arial"/>
                <w:color w:val="000000" w:themeColor="text1"/>
                <w:sz w:val="16"/>
                <w:szCs w:val="16"/>
                <w:lang w:eastAsia="zh-CN"/>
              </w:rPr>
              <w:t>相关）。</w:t>
            </w:r>
            <w:r w:rsidRPr="0062370B">
              <w:rPr>
                <w:rStyle w:val="Hyperlink"/>
                <w:rFonts w:eastAsia="宋体" w:cs="Arial"/>
                <w:color w:val="000000" w:themeColor="text1"/>
                <w:sz w:val="16"/>
                <w:szCs w:val="16"/>
                <w:lang w:eastAsia="zh-CN"/>
              </w:rPr>
              <w:t xml:space="preserve"> </w:t>
            </w:r>
          </w:p>
          <w:p w14:paraId="0DAF4C5A" w14:textId="77777777" w:rsidR="00F72DF8" w:rsidRPr="0062370B" w:rsidRDefault="00F72DF8">
            <w:pPr>
              <w:rPr>
                <w:rStyle w:val="Hyperlink"/>
                <w:rFonts w:eastAsia="宋体" w:cs="Arial"/>
                <w:color w:val="000000" w:themeColor="text1"/>
                <w:sz w:val="16"/>
                <w:szCs w:val="16"/>
                <w:lang w:eastAsia="zh-CN"/>
              </w:rPr>
            </w:pPr>
          </w:p>
          <w:p w14:paraId="1910C7C1" w14:textId="662C5F8F"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为了</w:t>
            </w:r>
            <w:r w:rsidRPr="0062370B">
              <w:rPr>
                <w:rStyle w:val="Hyperlink"/>
                <w:rFonts w:eastAsia="宋体" w:cs="Arial"/>
                <w:color w:val="000000" w:themeColor="text1"/>
                <w:sz w:val="16"/>
                <w:szCs w:val="16"/>
                <w:lang w:eastAsia="zh-CN"/>
              </w:rPr>
              <w:t>充分受益于</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气候相关风险和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的评估，</w:t>
            </w:r>
            <w:r w:rsidRPr="0062370B">
              <w:rPr>
                <w:rStyle w:val="Hyperlink"/>
                <w:rFonts w:eastAsia="宋体" w:cs="Arial" w:hint="eastAsia"/>
                <w:color w:val="000000" w:themeColor="text1"/>
                <w:sz w:val="16"/>
                <w:szCs w:val="16"/>
                <w:lang w:eastAsia="zh-CN"/>
              </w:rPr>
              <w:t>签署方</w:t>
            </w:r>
            <w:r w:rsidR="00DE52CF" w:rsidRPr="0062370B">
              <w:rPr>
                <w:rStyle w:val="Hyperlink"/>
                <w:rFonts w:eastAsia="宋体" w:cs="Arial" w:hint="eastAsia"/>
                <w:color w:val="000000" w:themeColor="text1"/>
                <w:sz w:val="16"/>
                <w:szCs w:val="16"/>
                <w:lang w:eastAsia="zh-CN"/>
              </w:rPr>
              <w:t>应在</w:t>
            </w:r>
            <w:r w:rsidRPr="0062370B">
              <w:rPr>
                <w:rStyle w:val="Hyperlink"/>
                <w:rFonts w:eastAsia="宋体" w:cs="Arial"/>
                <w:color w:val="000000" w:themeColor="text1"/>
                <w:sz w:val="16"/>
                <w:szCs w:val="16"/>
                <w:lang w:eastAsia="zh-CN"/>
              </w:rPr>
              <w:t>组织</w:t>
            </w:r>
            <w:r w:rsidRPr="0062370B">
              <w:rPr>
                <w:rStyle w:val="Hyperlink"/>
                <w:rFonts w:eastAsia="宋体" w:cs="Arial" w:hint="eastAsia"/>
                <w:color w:val="000000" w:themeColor="text1"/>
                <w:sz w:val="16"/>
                <w:szCs w:val="16"/>
                <w:lang w:eastAsia="zh-CN"/>
              </w:rPr>
              <w:t>战略</w:t>
            </w:r>
            <w:r w:rsidRPr="0062370B">
              <w:rPr>
                <w:rStyle w:val="Hyperlink"/>
                <w:rFonts w:eastAsia="宋体" w:cs="Arial"/>
                <w:color w:val="000000" w:themeColor="text1"/>
                <w:sz w:val="16"/>
                <w:szCs w:val="16"/>
                <w:lang w:eastAsia="zh-CN"/>
              </w:rPr>
              <w:t>、财务规划和产品（如相关）中反映</w:t>
            </w:r>
            <w:r w:rsidR="00DE52CF" w:rsidRPr="0062370B">
              <w:rPr>
                <w:rStyle w:val="Hyperlink"/>
                <w:rFonts w:eastAsia="宋体" w:cs="Arial" w:hint="eastAsia"/>
                <w:color w:val="000000" w:themeColor="text1"/>
                <w:sz w:val="16"/>
                <w:szCs w:val="16"/>
                <w:lang w:eastAsia="zh-CN"/>
              </w:rPr>
              <w:t>此等</w:t>
            </w:r>
            <w:r w:rsidRPr="0062370B">
              <w:rPr>
                <w:rStyle w:val="Hyperlink"/>
                <w:rFonts w:eastAsia="宋体" w:cs="Arial"/>
                <w:color w:val="000000" w:themeColor="text1"/>
                <w:sz w:val="16"/>
                <w:szCs w:val="16"/>
                <w:lang w:eastAsia="zh-CN"/>
              </w:rPr>
              <w:t>评估</w:t>
            </w:r>
            <w:r w:rsidR="00DE52CF"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结果。</w:t>
            </w:r>
          </w:p>
        </w:tc>
      </w:tr>
      <w:tr w:rsidR="00F72DF8" w:rsidRPr="0062370B" w14:paraId="3B9F4986" w14:textId="77777777">
        <w:trPr>
          <w:trHeight w:val="300"/>
        </w:trPr>
        <w:tc>
          <w:tcPr>
            <w:tcW w:w="1842" w:type="dxa"/>
            <w:shd w:val="clear" w:color="auto" w:fill="auto"/>
            <w:vAlign w:val="center"/>
          </w:tcPr>
          <w:p w14:paraId="315AEFDF" w14:textId="77777777" w:rsidR="00F72DF8" w:rsidRPr="0062370B" w:rsidRDefault="00F72DF8">
            <w:pPr>
              <w:rPr>
                <w:rFonts w:eastAsia="宋体" w:cs="Arial"/>
                <w:b/>
                <w:sz w:val="16"/>
                <w:szCs w:val="16"/>
              </w:rPr>
            </w:pPr>
            <w:r w:rsidRPr="0062370B">
              <w:rPr>
                <w:rFonts w:eastAsia="宋体" w:cs="Arial"/>
                <w:b/>
                <w:sz w:val="16"/>
                <w:szCs w:val="16"/>
              </w:rPr>
              <w:t>补充报告指引</w:t>
            </w:r>
          </w:p>
        </w:tc>
        <w:tc>
          <w:tcPr>
            <w:tcW w:w="13034" w:type="dxa"/>
            <w:gridSpan w:val="7"/>
            <w:shd w:val="clear" w:color="auto" w:fill="auto"/>
            <w:vAlign w:val="center"/>
          </w:tcPr>
          <w:p w14:paraId="08B11C80" w14:textId="57AEA566"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与</w:t>
            </w:r>
            <w:r w:rsidR="00C75CE7"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建议</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战略</w:t>
            </w:r>
            <w:r w:rsidRPr="0062370B">
              <w:rPr>
                <w:rStyle w:val="Hyperlink"/>
                <w:rFonts w:eastAsia="宋体" w:cs="Arial"/>
                <w:color w:val="000000" w:themeColor="text1"/>
                <w:sz w:val="16"/>
                <w:szCs w:val="16"/>
                <w:lang w:eastAsia="zh-CN"/>
              </w:rPr>
              <w:t xml:space="preserve">b) </w:t>
            </w:r>
            <w:r w:rsidR="00C75CE7"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保持</w:t>
            </w:r>
            <w:r w:rsidRPr="0062370B">
              <w:rPr>
                <w:rStyle w:val="Hyperlink"/>
                <w:rFonts w:eastAsia="宋体" w:cs="Arial"/>
                <w:color w:val="000000" w:themeColor="text1"/>
                <w:sz w:val="16"/>
                <w:szCs w:val="16"/>
                <w:lang w:eastAsia="zh-CN"/>
              </w:rPr>
              <w:t>一致</w:t>
            </w:r>
          </w:p>
          <w:p w14:paraId="0D9F0FDA" w14:textId="77777777" w:rsidR="00F72DF8" w:rsidRPr="0062370B" w:rsidRDefault="00F72DF8">
            <w:pPr>
              <w:rPr>
                <w:rStyle w:val="Hyperlink"/>
                <w:rFonts w:eastAsia="宋体" w:cs="Arial"/>
                <w:color w:val="000000" w:themeColor="text1"/>
                <w:sz w:val="16"/>
                <w:szCs w:val="16"/>
                <w:lang w:eastAsia="zh-CN"/>
              </w:rPr>
            </w:pPr>
          </w:p>
          <w:p w14:paraId="2A2FDE43" w14:textId="6C3335BF"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如果签署方已将气候风险和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纳入至少部分产品</w:t>
            </w:r>
            <w:r w:rsidRPr="0062370B">
              <w:rPr>
                <w:rStyle w:val="Hyperlink"/>
                <w:rFonts w:eastAsia="宋体" w:cs="Arial" w:hint="eastAsia"/>
                <w:color w:val="000000" w:themeColor="text1"/>
                <w:sz w:val="16"/>
                <w:szCs w:val="16"/>
                <w:lang w:eastAsia="zh-CN"/>
              </w:rPr>
              <w:t>（如相关）（</w:t>
            </w:r>
            <w:r w:rsidRPr="0062370B">
              <w:rPr>
                <w:rStyle w:val="Hyperlink"/>
                <w:rFonts w:eastAsia="宋体" w:cs="Arial"/>
                <w:color w:val="000000" w:themeColor="text1"/>
                <w:sz w:val="16"/>
                <w:szCs w:val="16"/>
                <w:lang w:eastAsia="zh-CN"/>
              </w:rPr>
              <w:t>以及投资</w:t>
            </w:r>
            <w:r w:rsidRPr="0062370B">
              <w:rPr>
                <w:rStyle w:val="Hyperlink"/>
                <w:rFonts w:eastAsia="宋体" w:cs="Arial" w:hint="eastAsia"/>
                <w:color w:val="000000" w:themeColor="text1"/>
                <w:sz w:val="16"/>
                <w:szCs w:val="16"/>
                <w:lang w:eastAsia="zh-CN"/>
              </w:rPr>
              <w:t>策略</w:t>
            </w:r>
            <w:r w:rsidRPr="0062370B">
              <w:rPr>
                <w:rStyle w:val="Hyperlink"/>
                <w:rFonts w:eastAsia="宋体" w:cs="Arial"/>
                <w:i/>
                <w:iCs/>
                <w:color w:val="000000" w:themeColor="text1"/>
                <w:sz w:val="16"/>
                <w:szCs w:val="16"/>
                <w:lang w:eastAsia="zh-CN"/>
              </w:rPr>
              <w:t>和</w:t>
            </w:r>
            <w:r w:rsidRPr="0062370B">
              <w:rPr>
                <w:rStyle w:val="Hyperlink"/>
                <w:rFonts w:eastAsia="宋体" w:cs="Arial"/>
                <w:color w:val="000000" w:themeColor="text1"/>
                <w:sz w:val="16"/>
                <w:szCs w:val="16"/>
                <w:lang w:eastAsia="zh-CN"/>
              </w:rPr>
              <w:t>财务规划</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可选择选项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w:t>
            </w:r>
            <w:r w:rsidR="00FA0C98"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此项</w:t>
            </w:r>
            <w:r w:rsidR="00FA0C98" w:rsidRPr="0062370B">
              <w:rPr>
                <w:rStyle w:val="Hyperlink"/>
                <w:rFonts w:eastAsia="宋体" w:cs="Arial" w:hint="eastAsia"/>
                <w:color w:val="000000" w:themeColor="text1"/>
                <w:sz w:val="16"/>
                <w:szCs w:val="16"/>
                <w:lang w:eastAsia="zh-CN"/>
              </w:rPr>
              <w:t>时，</w:t>
            </w:r>
            <w:r w:rsidR="005665F4" w:rsidRPr="0062370B">
              <w:rPr>
                <w:rStyle w:val="Hyperlink"/>
                <w:rFonts w:eastAsia="宋体" w:cs="Arial" w:hint="eastAsia"/>
                <w:color w:val="000000" w:themeColor="text1"/>
                <w:sz w:val="16"/>
                <w:szCs w:val="16"/>
                <w:lang w:eastAsia="zh-CN"/>
              </w:rPr>
              <w:t>无需</w:t>
            </w:r>
            <w:r w:rsidR="00EC291F" w:rsidRPr="0062370B">
              <w:rPr>
                <w:rStyle w:val="Hyperlink"/>
                <w:rFonts w:eastAsia="宋体" w:cs="Arial" w:hint="eastAsia"/>
                <w:color w:val="000000" w:themeColor="text1"/>
                <w:sz w:val="16"/>
                <w:szCs w:val="16"/>
                <w:lang w:eastAsia="zh-CN"/>
              </w:rPr>
              <w:t>将气候风险和</w:t>
            </w:r>
            <w:r w:rsidR="00D868E9" w:rsidRPr="0062370B">
              <w:rPr>
                <w:rStyle w:val="Hyperlink"/>
                <w:rFonts w:eastAsia="宋体" w:cs="Arial" w:hint="eastAsia"/>
                <w:color w:val="000000" w:themeColor="text1"/>
                <w:sz w:val="16"/>
                <w:szCs w:val="16"/>
                <w:lang w:eastAsia="zh-CN"/>
              </w:rPr>
              <w:t>机会</w:t>
            </w:r>
            <w:r w:rsidR="00EC291F" w:rsidRPr="0062370B">
              <w:rPr>
                <w:rStyle w:val="Hyperlink"/>
                <w:rFonts w:eastAsia="宋体" w:cs="Arial" w:hint="eastAsia"/>
                <w:color w:val="000000" w:themeColor="text1"/>
                <w:sz w:val="16"/>
                <w:szCs w:val="16"/>
                <w:lang w:eastAsia="zh-CN"/>
              </w:rPr>
              <w:t>纳入</w:t>
            </w:r>
            <w:r w:rsidRPr="0062370B">
              <w:rPr>
                <w:rStyle w:val="Hyperlink"/>
                <w:rFonts w:eastAsia="宋体" w:cs="Arial" w:hint="eastAsia"/>
                <w:i/>
                <w:iCs/>
                <w:color w:val="000000" w:themeColor="text1"/>
                <w:sz w:val="16"/>
                <w:szCs w:val="16"/>
                <w:lang w:eastAsia="zh-CN"/>
              </w:rPr>
              <w:t>所有</w:t>
            </w:r>
            <w:r w:rsidRPr="0062370B">
              <w:rPr>
                <w:rStyle w:val="Hyperlink"/>
                <w:rFonts w:eastAsia="宋体" w:cs="Arial" w:hint="eastAsia"/>
                <w:color w:val="000000" w:themeColor="text1"/>
                <w:sz w:val="16"/>
                <w:szCs w:val="16"/>
                <w:lang w:eastAsia="zh-CN"/>
              </w:rPr>
              <w:t>产品</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096E6F6F" w14:textId="77777777" w:rsidR="00F72DF8" w:rsidRPr="0062370B" w:rsidRDefault="00F72DF8">
            <w:pPr>
              <w:rPr>
                <w:rStyle w:val="Hyperlink"/>
                <w:rFonts w:eastAsia="宋体" w:cs="Arial"/>
                <w:color w:val="000000" w:themeColor="text1"/>
                <w:sz w:val="16"/>
                <w:szCs w:val="16"/>
                <w:lang w:eastAsia="zh-CN"/>
              </w:rPr>
            </w:pPr>
          </w:p>
          <w:p w14:paraId="6CB5A68D" w14:textId="03A1D3A1"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如果签署方不提供任何产品，但将</w:t>
            </w:r>
            <w:r w:rsidRPr="0062370B">
              <w:rPr>
                <w:rStyle w:val="Hyperlink"/>
                <w:rFonts w:eastAsia="宋体" w:cs="Arial" w:hint="eastAsia"/>
                <w:color w:val="000000" w:themeColor="text1"/>
                <w:sz w:val="16"/>
                <w:szCs w:val="16"/>
                <w:lang w:eastAsia="zh-CN"/>
              </w:rPr>
              <w:t>气候相关</w:t>
            </w:r>
            <w:r w:rsidRPr="0062370B">
              <w:rPr>
                <w:rStyle w:val="Hyperlink"/>
                <w:rFonts w:eastAsia="宋体" w:cs="Arial"/>
                <w:color w:val="000000" w:themeColor="text1"/>
                <w:sz w:val="16"/>
                <w:szCs w:val="16"/>
                <w:lang w:eastAsia="zh-CN"/>
              </w:rPr>
              <w:t>风险和</w:t>
            </w:r>
            <w:r w:rsidR="00D868E9" w:rsidRPr="0062370B">
              <w:rPr>
                <w:rStyle w:val="Hyperlink"/>
                <w:rFonts w:eastAsia="宋体" w:cs="Arial" w:hint="eastAsia"/>
                <w:color w:val="000000" w:themeColor="text1"/>
                <w:sz w:val="16"/>
                <w:szCs w:val="16"/>
                <w:lang w:eastAsia="zh-CN"/>
              </w:rPr>
              <w:t>机会</w:t>
            </w:r>
            <w:r w:rsidRPr="0062370B">
              <w:rPr>
                <w:rStyle w:val="Hyperlink"/>
                <w:rFonts w:eastAsia="宋体" w:cs="Arial"/>
                <w:color w:val="000000" w:themeColor="text1"/>
                <w:sz w:val="16"/>
                <w:szCs w:val="16"/>
                <w:lang w:eastAsia="zh-CN"/>
              </w:rPr>
              <w:t>纳入投资</w:t>
            </w:r>
            <w:r w:rsidRPr="0062370B">
              <w:rPr>
                <w:rStyle w:val="Hyperlink"/>
                <w:rFonts w:eastAsia="宋体" w:cs="Arial" w:hint="eastAsia"/>
                <w:color w:val="000000" w:themeColor="text1"/>
                <w:sz w:val="16"/>
                <w:szCs w:val="16"/>
                <w:lang w:eastAsia="zh-CN"/>
              </w:rPr>
              <w:t>策略</w:t>
            </w:r>
            <w:r w:rsidRPr="0062370B">
              <w:rPr>
                <w:rStyle w:val="Hyperlink"/>
                <w:rFonts w:eastAsia="宋体" w:cs="Arial"/>
                <w:i/>
                <w:iCs/>
                <w:color w:val="000000" w:themeColor="text1"/>
                <w:sz w:val="16"/>
                <w:szCs w:val="16"/>
                <w:lang w:eastAsia="zh-CN"/>
              </w:rPr>
              <w:t>和</w:t>
            </w:r>
            <w:r w:rsidRPr="0062370B">
              <w:rPr>
                <w:rStyle w:val="Hyperlink"/>
                <w:rFonts w:eastAsia="宋体" w:cs="Arial"/>
                <w:color w:val="000000" w:themeColor="text1"/>
                <w:sz w:val="16"/>
                <w:szCs w:val="16"/>
                <w:lang w:eastAsia="zh-CN"/>
              </w:rPr>
              <w:t>财务规划，也可选择选项</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w:t>
            </w:r>
          </w:p>
          <w:p w14:paraId="0FC35607" w14:textId="77777777" w:rsidR="00F72DF8" w:rsidRPr="0062370B" w:rsidRDefault="00F72DF8">
            <w:pPr>
              <w:rPr>
                <w:rStyle w:val="Hyperlink"/>
                <w:rFonts w:eastAsia="宋体" w:cs="Arial"/>
                <w:color w:val="000000" w:themeColor="text1"/>
                <w:sz w:val="16"/>
                <w:szCs w:val="16"/>
                <w:lang w:eastAsia="zh-CN"/>
              </w:rPr>
            </w:pPr>
          </w:p>
          <w:p w14:paraId="53C8061C" w14:textId="75DE86DE"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w:t>
            </w: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选项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A</w:t>
            </w:r>
            <w:r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签署方应提供转型计划（</w:t>
            </w:r>
            <w:r w:rsidRPr="0062370B">
              <w:rPr>
                <w:rStyle w:val="Hyperlink"/>
                <w:rFonts w:eastAsia="宋体" w:cs="Arial" w:hint="eastAsia"/>
                <w:color w:val="000000" w:themeColor="text1"/>
                <w:sz w:val="16"/>
                <w:szCs w:val="16"/>
                <w:lang w:eastAsia="zh-CN"/>
              </w:rPr>
              <w:t>如有</w:t>
            </w:r>
            <w:r w:rsidRPr="0062370B">
              <w:rPr>
                <w:rStyle w:val="Hyperlink"/>
                <w:rFonts w:eastAsia="宋体" w:cs="Arial"/>
                <w:color w:val="000000" w:themeColor="text1"/>
                <w:sz w:val="16"/>
                <w:szCs w:val="16"/>
                <w:lang w:eastAsia="zh-CN"/>
              </w:rPr>
              <w:t>）</w:t>
            </w:r>
            <w:r w:rsidR="0082292D"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信息。</w:t>
            </w:r>
            <w:r w:rsidRPr="0062370B">
              <w:rPr>
                <w:rStyle w:val="Hyperlink"/>
                <w:rFonts w:ascii="宋体" w:eastAsia="宋体" w:hAnsi="宋体"/>
                <w:color w:val="000000" w:themeColor="text1"/>
                <w:sz w:val="16"/>
                <w:szCs w:val="16"/>
                <w:lang w:eastAsia="zh-CN"/>
              </w:rPr>
              <w:t>作</w:t>
            </w:r>
            <w:r w:rsidRPr="0062370B">
              <w:rPr>
                <w:rStyle w:val="Hyperlink"/>
                <w:rFonts w:ascii="宋体" w:eastAsia="宋体" w:hAnsi="宋体" w:cs="微软雅黑" w:hint="eastAsia"/>
                <w:color w:val="000000" w:themeColor="text1"/>
                <w:sz w:val="16"/>
                <w:szCs w:val="16"/>
                <w:lang w:eastAsia="zh-CN"/>
              </w:rPr>
              <w:t>为</w:t>
            </w:r>
            <w:r w:rsidRPr="0062370B">
              <w:rPr>
                <w:rStyle w:val="Hyperlink"/>
                <w:rFonts w:ascii="宋体" w:eastAsia="宋体" w:hAnsi="宋体" w:cs="MS PGothic" w:hint="eastAsia"/>
                <w:color w:val="000000" w:themeColor="text1"/>
                <w:sz w:val="16"/>
                <w:szCs w:val="16"/>
                <w:lang w:eastAsia="zh-CN"/>
              </w:rPr>
              <w:t>整体</w:t>
            </w:r>
            <w:r w:rsidRPr="0062370B">
              <w:rPr>
                <w:rStyle w:val="Hyperlink"/>
                <w:rFonts w:ascii="宋体" w:eastAsia="宋体" w:hAnsi="宋体" w:cs="微软雅黑" w:hint="eastAsia"/>
                <w:color w:val="000000" w:themeColor="text1"/>
                <w:sz w:val="16"/>
                <w:szCs w:val="16"/>
                <w:lang w:eastAsia="zh-CN"/>
              </w:rPr>
              <w:t>战</w:t>
            </w:r>
            <w:r w:rsidRPr="0062370B">
              <w:rPr>
                <w:rStyle w:val="Hyperlink"/>
                <w:rFonts w:ascii="宋体" w:eastAsia="宋体" w:hAnsi="宋体" w:cs="MS PGothic" w:hint="eastAsia"/>
                <w:color w:val="000000" w:themeColor="text1"/>
                <w:sz w:val="16"/>
                <w:szCs w:val="16"/>
                <w:lang w:eastAsia="zh-CN"/>
              </w:rPr>
              <w:t>略</w:t>
            </w:r>
            <w:r w:rsidRPr="0062370B">
              <w:rPr>
                <w:rStyle w:val="Hyperlink"/>
                <w:rFonts w:ascii="宋体" w:eastAsia="宋体" w:hAnsi="宋体"/>
                <w:color w:val="000000" w:themeColor="text1"/>
                <w:sz w:val="16"/>
                <w:szCs w:val="16"/>
                <w:lang w:eastAsia="zh-CN"/>
              </w:rPr>
              <w:t>的一个方面，</w:t>
            </w:r>
            <w:r w:rsidR="00317783" w:rsidRPr="0062370B">
              <w:rPr>
                <w:rStyle w:val="Hyperlink"/>
                <w:rFonts w:ascii="宋体" w:eastAsia="宋体" w:hAnsi="宋体" w:hint="eastAsia"/>
                <w:color w:val="000000" w:themeColor="text1"/>
                <w:sz w:val="16"/>
                <w:szCs w:val="16"/>
                <w:lang w:eastAsia="zh-CN"/>
              </w:rPr>
              <w:t>组织在</w:t>
            </w:r>
            <w:r w:rsidR="00317783" w:rsidRPr="0062370B">
              <w:rPr>
                <w:rStyle w:val="Hyperlink"/>
                <w:rFonts w:ascii="宋体" w:eastAsia="宋体" w:hAnsi="宋体" w:cs="微软雅黑" w:hint="eastAsia"/>
                <w:color w:val="000000" w:themeColor="text1"/>
                <w:sz w:val="16"/>
                <w:szCs w:val="16"/>
                <w:lang w:eastAsia="zh-CN"/>
              </w:rPr>
              <w:t>转型计划中设定</w:t>
            </w:r>
            <w:r w:rsidRPr="0062370B">
              <w:rPr>
                <w:rStyle w:val="Hyperlink"/>
                <w:rFonts w:ascii="宋体" w:eastAsia="宋体" w:hAnsi="宋体"/>
                <w:color w:val="000000" w:themeColor="text1"/>
                <w:sz w:val="16"/>
                <w:szCs w:val="16"/>
                <w:lang w:eastAsia="zh-CN"/>
              </w:rPr>
              <w:t>一系列目</w:t>
            </w:r>
            <w:r w:rsidRPr="0062370B">
              <w:rPr>
                <w:rStyle w:val="Hyperlink"/>
                <w:rFonts w:ascii="宋体" w:eastAsia="宋体" w:hAnsi="宋体" w:cs="微软雅黑" w:hint="eastAsia"/>
                <w:color w:val="000000" w:themeColor="text1"/>
                <w:sz w:val="16"/>
                <w:szCs w:val="16"/>
                <w:lang w:eastAsia="zh-CN"/>
              </w:rPr>
              <w:t>标</w:t>
            </w:r>
            <w:r w:rsidRPr="0062370B">
              <w:rPr>
                <w:rStyle w:val="Hyperlink"/>
                <w:rFonts w:ascii="宋体" w:eastAsia="宋体" w:hAnsi="宋体" w:cs="MS PGothic" w:hint="eastAsia"/>
                <w:color w:val="000000" w:themeColor="text1"/>
                <w:sz w:val="16"/>
                <w:szCs w:val="16"/>
                <w:lang w:eastAsia="zh-CN"/>
              </w:rPr>
              <w:t>和行</w:t>
            </w:r>
            <w:r w:rsidRPr="0062370B">
              <w:rPr>
                <w:rStyle w:val="Hyperlink"/>
                <w:rFonts w:ascii="宋体" w:eastAsia="宋体" w:hAnsi="宋体" w:cs="微软雅黑" w:hint="eastAsia"/>
                <w:color w:val="000000" w:themeColor="text1"/>
                <w:sz w:val="16"/>
                <w:szCs w:val="16"/>
                <w:lang w:eastAsia="zh-CN"/>
              </w:rPr>
              <w:t>动</w:t>
            </w:r>
            <w:r w:rsidRPr="0062370B">
              <w:rPr>
                <w:rStyle w:val="Hyperlink"/>
                <w:rFonts w:ascii="宋体" w:eastAsia="宋体" w:hAnsi="宋体"/>
                <w:color w:val="000000" w:themeColor="text1"/>
                <w:sz w:val="16"/>
                <w:szCs w:val="16"/>
                <w:lang w:eastAsia="zh-CN"/>
              </w:rPr>
              <w:t>（包括减少温室气体排放等行</w:t>
            </w:r>
            <w:r w:rsidRPr="0062370B">
              <w:rPr>
                <w:rStyle w:val="Hyperlink"/>
                <w:rFonts w:ascii="宋体" w:eastAsia="宋体" w:hAnsi="宋体" w:cs="微软雅黑" w:hint="eastAsia"/>
                <w:color w:val="000000" w:themeColor="text1"/>
                <w:sz w:val="16"/>
                <w:szCs w:val="16"/>
                <w:lang w:eastAsia="zh-CN"/>
              </w:rPr>
              <w:t>动</w:t>
            </w:r>
            <w:r w:rsidRPr="0062370B">
              <w:rPr>
                <w:rStyle w:val="Hyperlink"/>
                <w:rFonts w:ascii="宋体" w:eastAsia="宋体" w:hAnsi="宋体"/>
                <w:color w:val="000000" w:themeColor="text1"/>
                <w:sz w:val="16"/>
                <w:szCs w:val="16"/>
                <w:lang w:eastAsia="zh-CN"/>
              </w:rPr>
              <w:t>），支持向低碳</w:t>
            </w:r>
            <w:r w:rsidRPr="0062370B">
              <w:rPr>
                <w:rStyle w:val="Hyperlink"/>
                <w:rFonts w:ascii="宋体" w:eastAsia="宋体" w:hAnsi="宋体" w:cs="微软雅黑" w:hint="eastAsia"/>
                <w:color w:val="000000" w:themeColor="text1"/>
                <w:sz w:val="16"/>
                <w:szCs w:val="16"/>
                <w:lang w:eastAsia="zh-CN"/>
              </w:rPr>
              <w:t>经济转</w:t>
            </w:r>
            <w:r w:rsidRPr="0062370B">
              <w:rPr>
                <w:rStyle w:val="Hyperlink"/>
                <w:rFonts w:ascii="宋体" w:eastAsia="宋体" w:hAnsi="宋体" w:cs="MS PGothic" w:hint="eastAsia"/>
                <w:color w:val="000000" w:themeColor="text1"/>
                <w:sz w:val="16"/>
                <w:szCs w:val="16"/>
                <w:lang w:eastAsia="zh-CN"/>
              </w:rPr>
              <w:t>型</w:t>
            </w:r>
            <w:r w:rsidRPr="0062370B">
              <w:rPr>
                <w:rStyle w:val="Hyperlink"/>
                <w:rFonts w:ascii="宋体" w:eastAsia="宋体" w:hAnsi="宋体"/>
                <w:color w:val="000000" w:themeColor="text1"/>
                <w:sz w:val="16"/>
                <w:szCs w:val="16"/>
                <w:lang w:eastAsia="zh-CN"/>
              </w:rPr>
              <w:t>。</w:t>
            </w:r>
          </w:p>
        </w:tc>
      </w:tr>
      <w:tr w:rsidR="00F72DF8" w:rsidRPr="0062370B" w14:paraId="149E3A47" w14:textId="77777777">
        <w:trPr>
          <w:gridAfter w:val="1"/>
          <w:wAfter w:w="8" w:type="dxa"/>
          <w:trHeight w:val="300"/>
        </w:trPr>
        <w:tc>
          <w:tcPr>
            <w:tcW w:w="1842" w:type="dxa"/>
            <w:shd w:val="clear" w:color="auto" w:fill="auto"/>
            <w:vAlign w:val="center"/>
          </w:tcPr>
          <w:p w14:paraId="68D45BFD"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034" w:type="dxa"/>
            <w:gridSpan w:val="6"/>
            <w:shd w:val="clear" w:color="auto" w:fill="auto"/>
            <w:vAlign w:val="center"/>
          </w:tcPr>
          <w:p w14:paraId="35D9EF99" w14:textId="30D68F1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关于气候相关风险和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指引和示例</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331" w:history="1">
              <w:r w:rsidR="002E0D64" w:rsidRPr="0062370B">
                <w:rPr>
                  <w:rStyle w:val="Hyperlink"/>
                  <w:rFonts w:eastAsia="宋体" w:cs="Arial"/>
                  <w:sz w:val="16"/>
                  <w:szCs w:val="16"/>
                  <w:lang w:eastAsia="zh-CN"/>
                </w:rPr>
                <w:t>气候相关财务披露工作组</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TCFD)</w:t>
              </w:r>
              <w:r w:rsidRPr="0062370B">
                <w:rPr>
                  <w:rStyle w:val="Hyperlink"/>
                  <w:rFonts w:eastAsia="宋体" w:cs="Arial"/>
                  <w:sz w:val="16"/>
                  <w:szCs w:val="16"/>
                  <w:lang w:eastAsia="zh-CN"/>
                </w:rPr>
                <w:t>建议</w:t>
              </w:r>
            </w:hyperlink>
            <w:r w:rsidRPr="0062370B">
              <w:rPr>
                <w:rStyle w:val="Hyperlink"/>
                <w:rFonts w:eastAsia="宋体" w:cs="Arial"/>
                <w:color w:val="000000" w:themeColor="text1"/>
                <w:sz w:val="16"/>
                <w:szCs w:val="16"/>
                <w:lang w:eastAsia="zh-CN"/>
              </w:rPr>
              <w:t>及其</w:t>
            </w:r>
            <w:hyperlink r:id="rId332" w:history="1">
              <w:r w:rsidRPr="0062370B">
                <w:rPr>
                  <w:rStyle w:val="Hyperlink"/>
                  <w:rFonts w:eastAsia="宋体" w:cs="Arial" w:hint="eastAsia"/>
                  <w:sz w:val="16"/>
                  <w:szCs w:val="16"/>
                  <w:lang w:eastAsia="zh-CN"/>
                </w:rPr>
                <w:t>附录</w:t>
              </w:r>
              <w:r w:rsidRPr="0062370B">
                <w:rPr>
                  <w:rStyle w:val="Hyperlink"/>
                  <w:rFonts w:eastAsia="宋体" w:cs="Arial"/>
                  <w:sz w:val="16"/>
                  <w:szCs w:val="16"/>
                  <w:lang w:eastAsia="zh-CN"/>
                </w:rPr>
                <w:t>：实施</w:t>
              </w:r>
              <w:r w:rsidRPr="0062370B">
                <w:rPr>
                  <w:rStyle w:val="Hyperlink"/>
                  <w:rFonts w:eastAsia="宋体" w:cs="Arial"/>
                  <w:sz w:val="16"/>
                  <w:szCs w:val="16"/>
                  <w:lang w:eastAsia="zh-CN"/>
                </w:rPr>
                <w:t>TCFD</w:t>
              </w:r>
              <w:r w:rsidRPr="0062370B">
                <w:rPr>
                  <w:rStyle w:val="Hyperlink"/>
                  <w:rFonts w:eastAsia="宋体" w:cs="Arial"/>
                  <w:sz w:val="16"/>
                  <w:szCs w:val="16"/>
                  <w:lang w:eastAsia="zh-CN"/>
                </w:rPr>
                <w:t>建议</w:t>
              </w:r>
            </w:hyperlink>
            <w:r w:rsidRPr="0062370B">
              <w:rPr>
                <w:rStyle w:val="Hyperlink"/>
                <w:rFonts w:eastAsia="宋体" w:cs="Arial"/>
                <w:color w:val="000000" w:themeColor="text1"/>
                <w:sz w:val="16"/>
                <w:szCs w:val="16"/>
                <w:lang w:eastAsia="zh-CN"/>
              </w:rPr>
              <w:t>。</w:t>
            </w:r>
          </w:p>
          <w:p w14:paraId="04C98FA3" w14:textId="77777777" w:rsidR="00F72DF8" w:rsidRPr="0062370B" w:rsidRDefault="00F72DF8">
            <w:pPr>
              <w:rPr>
                <w:rStyle w:val="Hyperlink"/>
                <w:rFonts w:eastAsia="宋体" w:cs="Arial"/>
                <w:color w:val="000000" w:themeColor="text1"/>
                <w:sz w:val="16"/>
                <w:szCs w:val="16"/>
                <w:lang w:eastAsia="zh-CN"/>
              </w:rPr>
            </w:pPr>
          </w:p>
          <w:p w14:paraId="43980587" w14:textId="05BDA3FF"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33" w:history="1">
              <w:r w:rsidRPr="0062370B">
                <w:rPr>
                  <w:rStyle w:val="Hyperlink"/>
                  <w:rFonts w:eastAsia="宋体" w:cs="Arial"/>
                  <w:sz w:val="16"/>
                  <w:szCs w:val="16"/>
                  <w:lang w:eastAsia="zh-CN"/>
                </w:rPr>
                <w:t>气候风险</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投资者资源指南</w:t>
              </w:r>
            </w:hyperlink>
            <w:r w:rsidR="00E16E26" w:rsidRPr="0062370B">
              <w:rPr>
                <w:rStyle w:val="Hyperlink"/>
                <w:rFonts w:eastAsia="宋体" w:cs="Arial"/>
                <w:color w:val="000000" w:themeColor="text1"/>
                <w:sz w:val="16"/>
                <w:szCs w:val="16"/>
                <w:lang w:eastAsia="zh-CN"/>
              </w:rPr>
              <w:t>。该指南旨在帮助投资者利用大量现有资源</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并回答</w:t>
            </w:r>
            <w:r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气候风险管理的常见问题。</w:t>
            </w:r>
          </w:p>
          <w:p w14:paraId="3A18F76A" w14:textId="77777777" w:rsidR="00F72DF8" w:rsidRPr="0062370B" w:rsidRDefault="00F72DF8">
            <w:pPr>
              <w:rPr>
                <w:rStyle w:val="Hyperlink"/>
                <w:rFonts w:eastAsia="宋体" w:cs="Arial"/>
                <w:sz w:val="16"/>
                <w:szCs w:val="16"/>
                <w:lang w:eastAsia="zh-CN"/>
              </w:rPr>
            </w:pPr>
            <w:r w:rsidRPr="0062370B">
              <w:rPr>
                <w:rStyle w:val="Hyperlink"/>
                <w:rFonts w:eastAsia="宋体" w:cs="Arial"/>
                <w:color w:val="000000" w:themeColor="text1"/>
                <w:sz w:val="16"/>
                <w:szCs w:val="16"/>
                <w:lang w:eastAsia="zh-CN"/>
              </w:rPr>
              <w:lastRenderedPageBreak/>
              <w:t>关于转型计划的进一步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hint="eastAsia"/>
                <w:color w:val="000000" w:themeColor="text1"/>
                <w:sz w:val="16"/>
                <w:szCs w:val="16"/>
                <w:lang w:eastAsia="zh-CN"/>
              </w:rPr>
              <w:t>TCFD</w:t>
            </w:r>
            <w:r w:rsidRPr="0062370B">
              <w:rPr>
                <w:rStyle w:val="Hyperlink"/>
                <w:rFonts w:eastAsia="宋体" w:cs="Arial" w:hint="eastAsia"/>
                <w:color w:val="000000" w:themeColor="text1"/>
                <w:sz w:val="16"/>
                <w:szCs w:val="16"/>
                <w:lang w:eastAsia="zh-CN"/>
              </w:rPr>
              <w:t>的</w:t>
            </w:r>
            <w:hyperlink r:id="rId334" w:history="1">
              <w:r w:rsidRPr="0062370B">
                <w:rPr>
                  <w:rStyle w:val="Hyperlink"/>
                  <w:rFonts w:eastAsia="宋体" w:cs="Arial"/>
                  <w:sz w:val="16"/>
                  <w:szCs w:val="16"/>
                  <w:lang w:eastAsia="zh-CN"/>
                </w:rPr>
                <w:t>指标、目标和转型计划指南</w:t>
              </w:r>
            </w:hyperlink>
            <w:r w:rsidRPr="0062370B">
              <w:rPr>
                <w:rStyle w:val="Hyperlink"/>
                <w:rFonts w:eastAsia="宋体" w:cs="Arial" w:hint="eastAsia"/>
                <w:sz w:val="16"/>
                <w:szCs w:val="16"/>
                <w:lang w:eastAsia="zh-CN"/>
              </w:rPr>
              <w:t>。</w:t>
            </w:r>
          </w:p>
          <w:p w14:paraId="6AD88282" w14:textId="77777777" w:rsidR="00F72DF8" w:rsidRPr="0062370B" w:rsidRDefault="00F72DF8">
            <w:pPr>
              <w:rPr>
                <w:rStyle w:val="Hyperlink"/>
                <w:rFonts w:eastAsia="宋体" w:cs="Arial"/>
                <w:sz w:val="16"/>
                <w:szCs w:val="16"/>
                <w:lang w:eastAsia="zh-CN"/>
              </w:rPr>
            </w:pPr>
          </w:p>
          <w:p w14:paraId="0F13AFBD" w14:textId="799930B9" w:rsidR="00F72DF8" w:rsidRPr="0062370B" w:rsidRDefault="00F72DF8">
            <w:pPr>
              <w:rPr>
                <w:rStyle w:val="Hyperlink"/>
                <w:rFonts w:eastAsia="宋体" w:cs="Arial"/>
                <w:color w:val="auto"/>
                <w:sz w:val="16"/>
                <w:szCs w:val="16"/>
                <w:lang w:eastAsia="zh-CN"/>
              </w:rPr>
            </w:pPr>
            <w:r w:rsidRPr="0062370B">
              <w:rPr>
                <w:rStyle w:val="Hyperlink"/>
                <w:rFonts w:eastAsia="宋体" w:cs="Arial" w:hint="eastAsia"/>
                <w:color w:val="000000" w:themeColor="text1"/>
                <w:sz w:val="16"/>
                <w:szCs w:val="16"/>
                <w:lang w:eastAsia="zh-CN"/>
              </w:rPr>
              <w:t>另请参阅</w:t>
            </w:r>
            <w:hyperlink r:id="rId335" w:history="1">
              <w:r w:rsidRPr="0062370B">
                <w:rPr>
                  <w:rStyle w:val="Hyperlink"/>
                  <w:rFonts w:eastAsia="宋体" w:cs="Arial" w:hint="eastAsia"/>
                  <w:sz w:val="16"/>
                  <w:szCs w:val="16"/>
                  <w:lang w:eastAsia="zh-CN"/>
                </w:rPr>
                <w:t>投资者气候行动计划</w:t>
              </w:r>
              <w:r w:rsidRPr="0062370B">
                <w:rPr>
                  <w:rStyle w:val="Hyperlink"/>
                  <w:rFonts w:eastAsia="宋体" w:cs="Arial" w:hint="eastAsia"/>
                  <w:sz w:val="16"/>
                  <w:szCs w:val="16"/>
                  <w:lang w:eastAsia="zh-CN"/>
                </w:rPr>
                <w:t>(I</w:t>
              </w:r>
              <w:r w:rsidRPr="0062370B">
                <w:rPr>
                  <w:rStyle w:val="Hyperlink"/>
                  <w:rFonts w:eastAsia="宋体" w:cs="Arial"/>
                  <w:sz w:val="16"/>
                  <w:szCs w:val="16"/>
                  <w:lang w:eastAsia="zh-CN"/>
                </w:rPr>
                <w:t>CAP)</w:t>
              </w:r>
              <w:r w:rsidRPr="0062370B">
                <w:rPr>
                  <w:rStyle w:val="Hyperlink"/>
                  <w:rFonts w:eastAsia="宋体" w:cs="Arial"/>
                  <w:sz w:val="16"/>
                  <w:szCs w:val="16"/>
                  <w:lang w:eastAsia="zh-CN"/>
                </w:rPr>
                <w:t>期望阶梯</w:t>
              </w:r>
            </w:hyperlink>
            <w:r w:rsidRPr="0062370B">
              <w:rPr>
                <w:rStyle w:val="Hyperlink"/>
                <w:rFonts w:eastAsia="宋体" w:cs="Arial" w:hint="eastAsia"/>
                <w:sz w:val="16"/>
                <w:szCs w:val="16"/>
                <w:lang w:eastAsia="zh-CN"/>
              </w:rPr>
              <w:t>和指南</w:t>
            </w:r>
            <w:r w:rsidRPr="0062370B">
              <w:rPr>
                <w:rStyle w:val="Hyperlink"/>
                <w:rFonts w:eastAsia="宋体" w:cs="Arial" w:hint="eastAsia"/>
                <w:color w:val="000000" w:themeColor="text1"/>
                <w:sz w:val="16"/>
                <w:szCs w:val="16"/>
                <w:lang w:eastAsia="zh-CN"/>
              </w:rPr>
              <w:t>以及</w:t>
            </w:r>
            <w:hyperlink r:id="rId336" w:history="1">
              <w:r w:rsidRPr="0062370B">
                <w:rPr>
                  <w:rStyle w:val="Hyperlink"/>
                  <w:rFonts w:eastAsia="宋体" w:cs="Arial"/>
                  <w:sz w:val="16"/>
                  <w:szCs w:val="16"/>
                  <w:lang w:eastAsia="zh-CN"/>
                </w:rPr>
                <w:t>净零转型</w:t>
              </w:r>
              <w:r w:rsidRPr="0062370B">
                <w:rPr>
                  <w:rStyle w:val="Hyperlink"/>
                  <w:rFonts w:eastAsia="宋体" w:cs="Arial" w:hint="eastAsia"/>
                  <w:sz w:val="16"/>
                  <w:szCs w:val="16"/>
                  <w:lang w:eastAsia="zh-CN"/>
                </w:rPr>
                <w:t>计划</w:t>
              </w:r>
              <w:r w:rsidRPr="0062370B">
                <w:rPr>
                  <w:rStyle w:val="Hyperlink"/>
                  <w:rFonts w:eastAsia="宋体" w:cs="Arial"/>
                  <w:sz w:val="16"/>
                  <w:szCs w:val="16"/>
                  <w:lang w:eastAsia="zh-CN"/>
                </w:rPr>
                <w:t>全球基线</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GFANZ)</w:t>
              </w:r>
            </w:hyperlink>
            <w:r w:rsidRPr="0062370B">
              <w:rPr>
                <w:rStyle w:val="Hyperlink"/>
                <w:rFonts w:eastAsia="宋体" w:cs="Arial"/>
                <w:color w:val="000000" w:themeColor="text1"/>
                <w:sz w:val="16"/>
                <w:szCs w:val="16"/>
                <w:lang w:eastAsia="zh-CN"/>
              </w:rPr>
              <w:t>。</w:t>
            </w:r>
          </w:p>
          <w:p w14:paraId="0149988A" w14:textId="77777777" w:rsidR="00F72DF8" w:rsidRPr="0062370B" w:rsidRDefault="00F72DF8">
            <w:pPr>
              <w:rPr>
                <w:rStyle w:val="Hyperlink"/>
                <w:rFonts w:eastAsia="宋体" w:cs="Arial"/>
                <w:color w:val="000000" w:themeColor="text1"/>
                <w:sz w:val="16"/>
                <w:szCs w:val="16"/>
                <w:lang w:eastAsia="zh-CN"/>
              </w:rPr>
            </w:pPr>
          </w:p>
          <w:p w14:paraId="7F6DA66B" w14:textId="323C376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color w:val="000000" w:themeColor="text1"/>
                <w:sz w:val="16"/>
                <w:szCs w:val="16"/>
                <w:lang w:eastAsia="zh-CN"/>
              </w:rPr>
              <w:t>PRI</w:t>
            </w:r>
            <w:r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实施</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建议的进一步</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请参阅</w:t>
            </w:r>
            <w:hyperlink r:id="rId337" w:history="1">
              <w:r w:rsidRPr="0062370B">
                <w:rPr>
                  <w:rStyle w:val="Hyperlink"/>
                  <w:rFonts w:eastAsia="宋体" w:cs="Arial"/>
                  <w:sz w:val="16"/>
                  <w:szCs w:val="16"/>
                  <w:lang w:eastAsia="zh-CN"/>
                </w:rPr>
                <w:t>实施</w:t>
              </w:r>
              <w:r w:rsidR="002E0D64" w:rsidRPr="0062370B">
                <w:rPr>
                  <w:rStyle w:val="Hyperlink"/>
                  <w:rFonts w:eastAsia="宋体" w:cs="Arial" w:hint="eastAsia"/>
                  <w:sz w:val="16"/>
                  <w:szCs w:val="16"/>
                  <w:lang w:eastAsia="zh-CN"/>
                </w:rPr>
                <w:t>气候相关财务披露工作组</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TCFD)</w:t>
              </w:r>
              <w:r w:rsidRPr="0062370B">
                <w:rPr>
                  <w:rStyle w:val="Hyperlink"/>
                  <w:rFonts w:eastAsia="宋体" w:cs="Arial"/>
                  <w:sz w:val="16"/>
                  <w:szCs w:val="16"/>
                  <w:lang w:eastAsia="zh-CN"/>
                </w:rPr>
                <w:t>建议</w:t>
              </w:r>
            </w:hyperlink>
            <w:r w:rsidRPr="0062370B">
              <w:rPr>
                <w:rStyle w:val="Hyperlink"/>
                <w:rFonts w:eastAsia="宋体" w:cs="Arial"/>
                <w:color w:val="000000" w:themeColor="text1"/>
                <w:sz w:val="16"/>
                <w:szCs w:val="16"/>
                <w:lang w:eastAsia="zh-CN"/>
              </w:rPr>
              <w:t>和</w:t>
            </w:r>
            <w:hyperlink r:id="rId338" w:history="1">
              <w:r w:rsidRPr="0062370B">
                <w:rPr>
                  <w:rStyle w:val="Hyperlink"/>
                  <w:rFonts w:eastAsia="宋体" w:cs="Arial"/>
                  <w:sz w:val="16"/>
                  <w:szCs w:val="16"/>
                  <w:lang w:eastAsia="zh-CN"/>
                </w:rPr>
                <w:t>技术指南</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私募股权普通合伙人</w:t>
              </w:r>
              <w:r w:rsidRPr="0062370B">
                <w:rPr>
                  <w:rStyle w:val="Hyperlink"/>
                  <w:rFonts w:eastAsia="宋体" w:cs="Arial"/>
                  <w:sz w:val="16"/>
                  <w:szCs w:val="16"/>
                  <w:lang w:eastAsia="zh-CN"/>
                </w:rPr>
                <w:t>TCFD</w:t>
              </w:r>
            </w:hyperlink>
            <w:r w:rsidRPr="0062370B">
              <w:rPr>
                <w:rStyle w:val="Hyperlink"/>
                <w:rFonts w:eastAsia="宋体" w:cs="Arial" w:hint="eastAsia"/>
                <w:sz w:val="16"/>
                <w:szCs w:val="16"/>
                <w:lang w:eastAsia="zh-CN"/>
              </w:rPr>
              <w:t>指南</w:t>
            </w:r>
            <w:r w:rsidRPr="0062370B">
              <w:rPr>
                <w:rStyle w:val="Hyperlink"/>
                <w:rFonts w:eastAsia="宋体" w:cs="Arial"/>
                <w:color w:val="000000" w:themeColor="text1"/>
                <w:sz w:val="16"/>
                <w:szCs w:val="16"/>
                <w:lang w:eastAsia="zh-CN"/>
              </w:rPr>
              <w:t>。</w:t>
            </w:r>
          </w:p>
          <w:p w14:paraId="2C96513B" w14:textId="77777777" w:rsidR="00F72DF8" w:rsidRPr="0062370B" w:rsidRDefault="00F72DF8">
            <w:pPr>
              <w:rPr>
                <w:rStyle w:val="Hyperlink"/>
                <w:rFonts w:eastAsia="宋体" w:cs="Arial"/>
                <w:color w:val="000000" w:themeColor="text1"/>
                <w:sz w:val="16"/>
                <w:szCs w:val="16"/>
                <w:lang w:eastAsia="zh-CN"/>
              </w:rPr>
            </w:pPr>
          </w:p>
          <w:p w14:paraId="1DB71B47" w14:textId="68789931" w:rsidR="00F72DF8" w:rsidRPr="0062370B" w:rsidRDefault="006335A1">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P</w:t>
            </w:r>
            <w:r w:rsidRPr="0062370B">
              <w:rPr>
                <w:rStyle w:val="Hyperlink"/>
                <w:rFonts w:eastAsia="宋体" w:cs="Arial"/>
                <w:color w:val="000000" w:themeColor="text1"/>
                <w:sz w:val="16"/>
                <w:szCs w:val="16"/>
                <w:lang w:eastAsia="zh-CN"/>
              </w:rPr>
              <w:t>RI</w:t>
            </w:r>
            <w:r w:rsidRPr="0062370B">
              <w:rPr>
                <w:rStyle w:val="Hyperlink"/>
                <w:rFonts w:eastAsia="宋体" w:cs="Arial" w:hint="eastAsia"/>
                <w:color w:val="000000" w:themeColor="text1"/>
                <w:sz w:val="16"/>
                <w:szCs w:val="16"/>
                <w:lang w:eastAsia="zh-CN"/>
              </w:rPr>
              <w:t>亦设有</w:t>
            </w:r>
            <w:r w:rsidRPr="0062370B">
              <w:rPr>
                <w:rStyle w:val="Hyperlink"/>
                <w:rFonts w:eastAsia="宋体" w:cs="Arial"/>
                <w:color w:val="000000" w:themeColor="text1"/>
                <w:sz w:val="16"/>
                <w:szCs w:val="16"/>
                <w:lang w:eastAsia="zh-CN"/>
              </w:rPr>
              <w:t>基于</w:t>
            </w:r>
            <w:r w:rsidRPr="0062370B">
              <w:rPr>
                <w:rStyle w:val="Hyperlink"/>
                <w:rFonts w:eastAsia="宋体" w:cs="Arial"/>
                <w:color w:val="000000" w:themeColor="text1"/>
                <w:sz w:val="16"/>
                <w:szCs w:val="16"/>
                <w:lang w:eastAsia="zh-CN"/>
              </w:rPr>
              <w:t>TCFD</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指标</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2020</w:t>
            </w:r>
            <w:r w:rsidRPr="0062370B">
              <w:rPr>
                <w:rStyle w:val="Hyperlink"/>
                <w:rFonts w:eastAsia="宋体" w:cs="Arial" w:hint="eastAsia"/>
                <w:color w:val="000000" w:themeColor="text1"/>
                <w:sz w:val="16"/>
                <w:szCs w:val="16"/>
                <w:lang w:eastAsia="zh-CN"/>
              </w:rPr>
              <w:t>年），如需了解</w:t>
            </w:r>
            <w:r w:rsidRPr="0062370B">
              <w:rPr>
                <w:rStyle w:val="Hyperlink"/>
                <w:rFonts w:eastAsia="宋体" w:cs="Arial"/>
                <w:color w:val="000000" w:themeColor="text1"/>
                <w:sz w:val="16"/>
                <w:szCs w:val="16"/>
                <w:lang w:eastAsia="zh-CN"/>
              </w:rPr>
              <w:t>其他签署方</w:t>
            </w:r>
            <w:r w:rsidRPr="0062370B">
              <w:rPr>
                <w:rStyle w:val="Hyperlink"/>
                <w:rFonts w:eastAsia="宋体" w:cs="Arial" w:hint="eastAsia"/>
                <w:color w:val="000000" w:themeColor="text1"/>
                <w:sz w:val="16"/>
                <w:szCs w:val="16"/>
                <w:lang w:eastAsia="zh-CN"/>
              </w:rPr>
              <w:t>根据此等指标报告的</w:t>
            </w:r>
            <w:r w:rsidRPr="0062370B">
              <w:rPr>
                <w:rStyle w:val="Hyperlink"/>
                <w:rFonts w:eastAsia="宋体" w:cs="Arial"/>
                <w:color w:val="000000" w:themeColor="text1"/>
                <w:sz w:val="16"/>
                <w:szCs w:val="16"/>
                <w:lang w:eastAsia="zh-CN"/>
              </w:rPr>
              <w:t>信息，</w:t>
            </w:r>
            <w:r w:rsidRPr="0062370B">
              <w:rPr>
                <w:rStyle w:val="Hyperlink"/>
                <w:rFonts w:eastAsia="宋体" w:cs="Arial" w:hint="eastAsia"/>
                <w:color w:val="000000" w:themeColor="text1"/>
                <w:sz w:val="16"/>
                <w:szCs w:val="16"/>
                <w:lang w:eastAsia="zh-CN"/>
              </w:rPr>
              <w:t>请参阅</w:t>
            </w:r>
            <w:hyperlink r:id="rId339" w:history="1">
              <w:r w:rsidRPr="0062370B">
                <w:rPr>
                  <w:rStyle w:val="Hyperlink"/>
                  <w:rFonts w:eastAsia="宋体" w:cs="Arial"/>
                  <w:sz w:val="16"/>
                  <w:szCs w:val="16"/>
                  <w:lang w:eastAsia="zh-CN"/>
                </w:rPr>
                <w:t>PRI 2020</w:t>
              </w:r>
              <w:r w:rsidRPr="0062370B">
                <w:rPr>
                  <w:rStyle w:val="Hyperlink"/>
                  <w:rFonts w:eastAsia="宋体" w:cs="Arial" w:hint="eastAsia"/>
                  <w:sz w:val="16"/>
                  <w:szCs w:val="16"/>
                  <w:lang w:eastAsia="zh-CN"/>
                </w:rPr>
                <w:t>年</w:t>
              </w:r>
              <w:r w:rsidRPr="0062370B">
                <w:rPr>
                  <w:rStyle w:val="Hyperlink"/>
                  <w:rFonts w:eastAsia="宋体" w:cs="Arial"/>
                  <w:sz w:val="16"/>
                  <w:szCs w:val="16"/>
                  <w:lang w:eastAsia="zh-CN"/>
                </w:rPr>
                <w:t>气候快照</w:t>
              </w:r>
            </w:hyperlink>
            <w:r w:rsidR="009E036D" w:rsidRPr="0062370B">
              <w:rPr>
                <w:rStyle w:val="Hyperlink"/>
                <w:rFonts w:eastAsia="宋体" w:cs="Arial"/>
                <w:color w:val="000000" w:themeColor="text1"/>
                <w:sz w:val="16"/>
                <w:szCs w:val="16"/>
                <w:lang w:eastAsia="zh-CN"/>
              </w:rPr>
              <w:t>。请注意，</w:t>
            </w:r>
            <w:r w:rsidR="009E036D" w:rsidRPr="0062370B">
              <w:rPr>
                <w:rStyle w:val="Hyperlink"/>
                <w:rFonts w:eastAsia="宋体" w:cs="Arial"/>
                <w:color w:val="000000" w:themeColor="text1"/>
                <w:sz w:val="16"/>
                <w:szCs w:val="16"/>
                <w:lang w:eastAsia="zh-CN"/>
              </w:rPr>
              <w:t>PRI</w:t>
            </w:r>
            <w:r w:rsidR="009E036D" w:rsidRPr="0062370B">
              <w:rPr>
                <w:rStyle w:val="Hyperlink"/>
                <w:rFonts w:eastAsia="宋体" w:cs="Arial"/>
                <w:color w:val="000000" w:themeColor="text1"/>
                <w:sz w:val="16"/>
                <w:szCs w:val="16"/>
                <w:lang w:eastAsia="zh-CN"/>
              </w:rPr>
              <w:t>基于</w:t>
            </w:r>
            <w:r w:rsidR="009E036D" w:rsidRPr="0062370B">
              <w:rPr>
                <w:rStyle w:val="Hyperlink"/>
                <w:rFonts w:eastAsia="宋体" w:cs="Arial"/>
                <w:color w:val="000000" w:themeColor="text1"/>
                <w:sz w:val="16"/>
                <w:szCs w:val="16"/>
                <w:lang w:eastAsia="zh-CN"/>
              </w:rPr>
              <w:t>TCFD</w:t>
            </w:r>
            <w:r w:rsidR="009E036D" w:rsidRPr="0062370B">
              <w:rPr>
                <w:rStyle w:val="Hyperlink"/>
                <w:rFonts w:eastAsia="宋体" w:cs="Arial"/>
                <w:color w:val="000000" w:themeColor="text1"/>
                <w:sz w:val="16"/>
                <w:szCs w:val="16"/>
                <w:lang w:eastAsia="zh-CN"/>
              </w:rPr>
              <w:t>的指标自</w:t>
            </w:r>
            <w:r w:rsidR="009E036D" w:rsidRPr="0062370B">
              <w:rPr>
                <w:rStyle w:val="Hyperlink"/>
                <w:rFonts w:eastAsia="宋体" w:cs="Arial"/>
                <w:color w:val="000000" w:themeColor="text1"/>
                <w:sz w:val="16"/>
                <w:szCs w:val="16"/>
                <w:lang w:eastAsia="zh-CN"/>
              </w:rPr>
              <w:t>2020</w:t>
            </w:r>
            <w:r w:rsidR="009E036D" w:rsidRPr="0062370B">
              <w:rPr>
                <w:rStyle w:val="Hyperlink"/>
                <w:rFonts w:eastAsia="宋体" w:cs="Arial"/>
                <w:color w:val="000000" w:themeColor="text1"/>
                <w:sz w:val="16"/>
                <w:szCs w:val="16"/>
                <w:lang w:eastAsia="zh-CN"/>
              </w:rPr>
              <w:t>年以来</w:t>
            </w:r>
            <w:r w:rsidR="009E036D" w:rsidRPr="0062370B">
              <w:rPr>
                <w:rStyle w:val="Hyperlink"/>
                <w:rFonts w:eastAsia="宋体" w:cs="Arial" w:hint="eastAsia"/>
                <w:color w:val="000000" w:themeColor="text1"/>
                <w:sz w:val="16"/>
                <w:szCs w:val="16"/>
                <w:lang w:eastAsia="zh-CN"/>
              </w:rPr>
              <w:t>有所</w:t>
            </w:r>
            <w:r w:rsidR="009E036D" w:rsidRPr="0062370B">
              <w:rPr>
                <w:rStyle w:val="Hyperlink"/>
                <w:rFonts w:eastAsia="宋体" w:cs="Arial"/>
                <w:color w:val="000000" w:themeColor="text1"/>
                <w:sz w:val="16"/>
                <w:szCs w:val="16"/>
                <w:lang w:eastAsia="zh-CN"/>
              </w:rPr>
              <w:t>变化</w:t>
            </w:r>
            <w:r w:rsidR="00F72DF8" w:rsidRPr="0062370B">
              <w:rPr>
                <w:rStyle w:val="Hyperlink"/>
                <w:rFonts w:eastAsia="宋体" w:cs="Arial"/>
                <w:color w:val="000000" w:themeColor="text1"/>
                <w:sz w:val="16"/>
                <w:szCs w:val="16"/>
                <w:lang w:eastAsia="zh-CN"/>
              </w:rPr>
              <w:t>。</w:t>
            </w:r>
          </w:p>
        </w:tc>
      </w:tr>
      <w:tr w:rsidR="00F72DF8" w:rsidRPr="0062370B" w14:paraId="322CFADC" w14:textId="77777777">
        <w:trPr>
          <w:gridAfter w:val="1"/>
          <w:wAfter w:w="8" w:type="dxa"/>
          <w:trHeight w:val="300"/>
        </w:trPr>
        <w:tc>
          <w:tcPr>
            <w:tcW w:w="14876" w:type="dxa"/>
            <w:gridSpan w:val="7"/>
            <w:shd w:val="clear" w:color="auto" w:fill="0070C0"/>
            <w:vAlign w:val="center"/>
          </w:tcPr>
          <w:p w14:paraId="152E7436"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F72DF8" w:rsidRPr="0062370B" w14:paraId="226DD6E8" w14:textId="77777777">
        <w:trPr>
          <w:gridAfter w:val="1"/>
          <w:wAfter w:w="8" w:type="dxa"/>
          <w:trHeight w:val="300"/>
        </w:trPr>
        <w:tc>
          <w:tcPr>
            <w:tcW w:w="1842" w:type="dxa"/>
            <w:shd w:val="clear" w:color="auto" w:fill="auto"/>
            <w:vAlign w:val="center"/>
          </w:tcPr>
          <w:p w14:paraId="02A08917"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034" w:type="dxa"/>
            <w:gridSpan w:val="6"/>
            <w:shd w:val="clear" w:color="auto" w:fill="auto"/>
            <w:vAlign w:val="center"/>
          </w:tcPr>
          <w:p w14:paraId="63B7EF8D"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[PGS 41]</w:t>
            </w:r>
          </w:p>
        </w:tc>
      </w:tr>
      <w:tr w:rsidR="00F72DF8" w:rsidRPr="0062370B" w14:paraId="261CB66D" w14:textId="77777777">
        <w:trPr>
          <w:gridAfter w:val="1"/>
          <w:wAfter w:w="8" w:type="dxa"/>
          <w:trHeight w:val="300"/>
        </w:trPr>
        <w:tc>
          <w:tcPr>
            <w:tcW w:w="1842" w:type="dxa"/>
            <w:shd w:val="clear" w:color="auto" w:fill="auto"/>
            <w:vAlign w:val="center"/>
          </w:tcPr>
          <w:p w14:paraId="6ADA5539"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034" w:type="dxa"/>
            <w:gridSpan w:val="6"/>
            <w:shd w:val="clear" w:color="auto" w:fill="auto"/>
            <w:vAlign w:val="center"/>
          </w:tcPr>
          <w:p w14:paraId="55046ED5"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不适用</w:t>
            </w:r>
          </w:p>
        </w:tc>
      </w:tr>
      <w:tr w:rsidR="00F72DF8" w:rsidRPr="0062370B" w14:paraId="2DC96AD7" w14:textId="77777777">
        <w:trPr>
          <w:gridAfter w:val="1"/>
          <w:wAfter w:w="8" w:type="dxa"/>
          <w:trHeight w:val="300"/>
        </w:trPr>
        <w:tc>
          <w:tcPr>
            <w:tcW w:w="14876" w:type="dxa"/>
            <w:gridSpan w:val="7"/>
            <w:shd w:val="clear" w:color="auto" w:fill="0070C0"/>
            <w:vAlign w:val="center"/>
          </w:tcPr>
          <w:p w14:paraId="368F2D4B"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1D64F5E2" w14:textId="77777777">
        <w:trPr>
          <w:trHeight w:val="151"/>
        </w:trPr>
        <w:tc>
          <w:tcPr>
            <w:tcW w:w="1842" w:type="dxa"/>
            <w:shd w:val="clear" w:color="auto" w:fill="auto"/>
            <w:vAlign w:val="center"/>
          </w:tcPr>
          <w:p w14:paraId="231496B8" w14:textId="77777777" w:rsidR="00F72DF8" w:rsidRPr="0062370B" w:rsidRDefault="00F72DF8">
            <w:pPr>
              <w:rPr>
                <w:rFonts w:eastAsia="宋体" w:cs="Arial"/>
                <w:b/>
                <w:sz w:val="16"/>
                <w:szCs w:val="16"/>
              </w:rPr>
            </w:pPr>
            <w:r w:rsidRPr="0062370B">
              <w:rPr>
                <w:rFonts w:eastAsia="宋体" w:cs="Arial"/>
                <w:b/>
                <w:sz w:val="16"/>
                <w:szCs w:val="16"/>
              </w:rPr>
              <w:t>评估标准</w:t>
            </w:r>
          </w:p>
        </w:tc>
        <w:tc>
          <w:tcPr>
            <w:tcW w:w="8790" w:type="dxa"/>
            <w:gridSpan w:val="3"/>
            <w:shd w:val="clear" w:color="auto" w:fill="auto"/>
            <w:vAlign w:val="center"/>
          </w:tcPr>
          <w:p w14:paraId="67E6D7CC"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1DF1ADD7" w14:textId="77777777" w:rsidR="00F72DF8" w:rsidRPr="0062370B" w:rsidRDefault="00F72DF8">
            <w:pPr>
              <w:rPr>
                <w:rStyle w:val="Hyperlink"/>
                <w:rFonts w:eastAsia="宋体" w:cs="Arial"/>
                <w:color w:val="000000" w:themeColor="text1"/>
                <w:sz w:val="16"/>
                <w:szCs w:val="16"/>
                <w:lang w:eastAsia="zh-CN"/>
              </w:rPr>
            </w:pPr>
          </w:p>
          <w:p w14:paraId="5BA6C6D4"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282695EC"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252" w:type="dxa"/>
            <w:gridSpan w:val="4"/>
            <w:shd w:val="clear" w:color="auto" w:fill="auto"/>
            <w:vAlign w:val="center"/>
          </w:tcPr>
          <w:p w14:paraId="6B524F94"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4FC3E098" w14:textId="77777777" w:rsidR="00F72DF8" w:rsidRPr="0062370B" w:rsidRDefault="00F72DF8">
            <w:pPr>
              <w:rPr>
                <w:rStyle w:val="Hyperlink"/>
                <w:rFonts w:eastAsia="宋体" w:cs="Arial"/>
                <w:color w:val="000000" w:themeColor="text1"/>
                <w:sz w:val="16"/>
                <w:szCs w:val="16"/>
                <w:lang w:eastAsia="zh-CN"/>
              </w:rPr>
            </w:pPr>
          </w:p>
          <w:p w14:paraId="288BFC90" w14:textId="77777777" w:rsidR="00F72DF8" w:rsidRPr="0062370B" w:rsidRDefault="00F72DF8">
            <w:pPr>
              <w:rPr>
                <w:rFonts w:eastAsia="宋体" w:cs="Arial"/>
                <w:bCs/>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B</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F72DF8" w:rsidRPr="0062370B" w14:paraId="12BBBACF" w14:textId="77777777">
        <w:trPr>
          <w:gridAfter w:val="1"/>
          <w:wAfter w:w="8" w:type="dxa"/>
          <w:trHeight w:val="150"/>
        </w:trPr>
        <w:tc>
          <w:tcPr>
            <w:tcW w:w="1842" w:type="dxa"/>
            <w:shd w:val="clear" w:color="auto" w:fill="auto"/>
            <w:vAlign w:val="center"/>
          </w:tcPr>
          <w:p w14:paraId="4539A336" w14:textId="77777777" w:rsidR="00F72DF8" w:rsidRPr="0062370B" w:rsidRDefault="00F72DF8">
            <w:pPr>
              <w:rPr>
                <w:rFonts w:eastAsia="宋体" w:cs="Arial"/>
                <w:bCs/>
                <w:color w:val="000000" w:themeColor="text1"/>
                <w:sz w:val="16"/>
                <w:szCs w:val="16"/>
              </w:rPr>
            </w:pPr>
            <w:r w:rsidRPr="0062370B">
              <w:rPr>
                <w:rFonts w:eastAsia="宋体" w:cs="Arial"/>
                <w:b/>
                <w:sz w:val="16"/>
                <w:szCs w:val="16"/>
              </w:rPr>
              <w:t>乘数</w:t>
            </w:r>
          </w:p>
        </w:tc>
        <w:tc>
          <w:tcPr>
            <w:tcW w:w="13034" w:type="dxa"/>
            <w:gridSpan w:val="6"/>
            <w:shd w:val="clear" w:color="auto" w:fill="auto"/>
            <w:vAlign w:val="center"/>
          </w:tcPr>
          <w:p w14:paraId="4F372CBA" w14:textId="339CA3F0" w:rsidR="00F72DF8" w:rsidRPr="0062370B" w:rsidRDefault="00383EA3">
            <w:pPr>
              <w:rPr>
                <w:rFonts w:eastAsia="宋体" w:cs="Arial"/>
                <w:bCs/>
                <w:color w:val="000000" w:themeColor="text1"/>
                <w:sz w:val="16"/>
                <w:szCs w:val="16"/>
                <w:lang w:eastAsia="zh-CN"/>
              </w:rPr>
            </w:pPr>
            <w:r w:rsidRPr="0062370B">
              <w:rPr>
                <w:rStyle w:val="Hyperlink"/>
                <w:rFonts w:eastAsia="宋体" w:cs="Arial" w:hint="eastAsia"/>
                <w:color w:val="000000" w:themeColor="text1"/>
                <w:sz w:val="16"/>
                <w:szCs w:val="16"/>
                <w:lang w:eastAsia="zh-CN"/>
              </w:rPr>
              <w:t>高</w:t>
            </w:r>
          </w:p>
        </w:tc>
      </w:tr>
    </w:tbl>
    <w:p w14:paraId="46FA4581" w14:textId="77777777" w:rsidR="00F72DF8" w:rsidRPr="0062370B" w:rsidRDefault="00F72DF8" w:rsidP="00F72DF8">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54"/>
        <w:gridCol w:w="1491"/>
        <w:gridCol w:w="2581"/>
        <w:gridCol w:w="4517"/>
        <w:gridCol w:w="784"/>
        <w:gridCol w:w="1854"/>
        <w:gridCol w:w="1887"/>
        <w:gridCol w:w="8"/>
        <w:gridCol w:w="8"/>
      </w:tblGrid>
      <w:tr w:rsidR="00F72DF8" w:rsidRPr="0062370B" w14:paraId="48384D37" w14:textId="77777777">
        <w:trPr>
          <w:gridAfter w:val="1"/>
          <w:wAfter w:w="8" w:type="dxa"/>
          <w:trHeight w:val="405"/>
        </w:trPr>
        <w:tc>
          <w:tcPr>
            <w:tcW w:w="1754" w:type="dxa"/>
            <w:vMerge w:val="restart"/>
            <w:shd w:val="clear" w:color="auto" w:fill="F2F2F2" w:themeFill="background1" w:themeFillShade="F2"/>
            <w:vAlign w:val="center"/>
            <w:hideMark/>
          </w:tcPr>
          <w:p w14:paraId="0A494972"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38935D40" w14:textId="77777777" w:rsidR="00F72DF8" w:rsidRPr="0062370B" w:rsidRDefault="00F72DF8">
            <w:pPr>
              <w:spacing w:line="240" w:lineRule="auto"/>
              <w:jc w:val="center"/>
              <w:textAlignment w:val="baseline"/>
              <w:rPr>
                <w:rFonts w:eastAsia="宋体" w:cs="Arial"/>
                <w:b/>
                <w:sz w:val="10"/>
                <w:szCs w:val="10"/>
                <w:lang w:eastAsia="en-GB"/>
              </w:rPr>
            </w:pPr>
          </w:p>
          <w:p w14:paraId="086D3AFE" w14:textId="77777777" w:rsidR="00F72DF8" w:rsidRPr="0062370B" w:rsidRDefault="00F72DF8">
            <w:pPr>
              <w:keepNext/>
              <w:keepLines/>
              <w:spacing w:after="100" w:afterAutospacing="1"/>
              <w:jc w:val="center"/>
              <w:outlineLvl w:val="1"/>
              <w:rPr>
                <w:rFonts w:eastAsia="宋体" w:cs="Arial"/>
                <w:b/>
                <w:bCs/>
                <w:color w:val="000000" w:themeColor="text1"/>
                <w:sz w:val="22"/>
                <w:szCs w:val="22"/>
                <w:lang w:eastAsia="en-GB"/>
              </w:rPr>
            </w:pPr>
            <w:bookmarkStart w:id="74" w:name="_Toc127782523"/>
            <w:bookmarkStart w:id="75" w:name="_Toc133243190"/>
            <w:r w:rsidRPr="0062370B">
              <w:rPr>
                <w:rFonts w:eastAsia="宋体" w:cs="Arial"/>
                <w:b/>
                <w:bCs/>
                <w:color w:val="000000" w:themeColor="text1"/>
                <w:sz w:val="22"/>
                <w:szCs w:val="22"/>
                <w:lang w:eastAsia="en-GB"/>
              </w:rPr>
              <w:t>PGS 42</w:t>
            </w:r>
            <w:bookmarkEnd w:id="74"/>
            <w:bookmarkEnd w:id="75"/>
          </w:p>
        </w:tc>
        <w:tc>
          <w:tcPr>
            <w:tcW w:w="1491" w:type="dxa"/>
            <w:shd w:val="clear" w:color="auto" w:fill="F2F2F2" w:themeFill="background1" w:themeFillShade="F2"/>
            <w:vAlign w:val="center"/>
            <w:hideMark/>
          </w:tcPr>
          <w:p w14:paraId="617CD479"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581" w:type="dxa"/>
            <w:shd w:val="clear" w:color="auto" w:fill="F2F2F2" w:themeFill="background1" w:themeFillShade="F2"/>
            <w:vAlign w:val="center"/>
          </w:tcPr>
          <w:p w14:paraId="0CF01AA0"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5301" w:type="dxa"/>
            <w:gridSpan w:val="2"/>
            <w:vMerge w:val="restart"/>
            <w:shd w:val="clear" w:color="auto" w:fill="F2F2F2" w:themeFill="background1" w:themeFillShade="F2"/>
            <w:vAlign w:val="center"/>
          </w:tcPr>
          <w:p w14:paraId="723A187B"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39CA14E7" w14:textId="77777777" w:rsidR="00F72DF8" w:rsidRPr="0062370B" w:rsidRDefault="00F72DF8">
            <w:pPr>
              <w:spacing w:line="240" w:lineRule="auto"/>
              <w:jc w:val="center"/>
              <w:textAlignment w:val="baseline"/>
              <w:rPr>
                <w:rFonts w:eastAsia="宋体" w:cs="Arial"/>
                <w:sz w:val="14"/>
                <w:szCs w:val="14"/>
                <w:lang w:eastAsia="en-GB"/>
              </w:rPr>
            </w:pPr>
          </w:p>
          <w:p w14:paraId="1890C341" w14:textId="77777777" w:rsidR="00F72DF8" w:rsidRPr="0062370B" w:rsidRDefault="00F72DF8">
            <w:pPr>
              <w:jc w:val="center"/>
              <w:rPr>
                <w:rFonts w:eastAsia="宋体" w:cs="Arial"/>
                <w:sz w:val="18"/>
                <w:szCs w:val="18"/>
              </w:rPr>
            </w:pPr>
            <w:r w:rsidRPr="0062370B">
              <w:rPr>
                <w:rFonts w:eastAsia="宋体" w:cs="Arial"/>
                <w:b/>
                <w:bCs/>
                <w:sz w:val="22"/>
                <w:szCs w:val="22"/>
              </w:rPr>
              <w:t>气候变化</w:t>
            </w:r>
          </w:p>
        </w:tc>
        <w:tc>
          <w:tcPr>
            <w:tcW w:w="1854" w:type="dxa"/>
            <w:vMerge w:val="restart"/>
            <w:shd w:val="clear" w:color="auto" w:fill="F2F2F2" w:themeFill="background1" w:themeFillShade="F2"/>
            <w:vAlign w:val="center"/>
            <w:hideMark/>
          </w:tcPr>
          <w:p w14:paraId="049F4638"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6D558F42" w14:textId="77777777" w:rsidR="00F72DF8" w:rsidRPr="0062370B" w:rsidRDefault="00F72DF8">
            <w:pPr>
              <w:spacing w:line="240" w:lineRule="auto"/>
              <w:jc w:val="center"/>
              <w:textAlignment w:val="baseline"/>
              <w:rPr>
                <w:rFonts w:eastAsia="宋体" w:cs="Arial"/>
                <w:b/>
                <w:bCs/>
                <w:sz w:val="14"/>
                <w:szCs w:val="14"/>
                <w:lang w:eastAsia="en-GB"/>
              </w:rPr>
            </w:pPr>
          </w:p>
          <w:p w14:paraId="0665CAAB" w14:textId="1B49F466" w:rsidR="00F72DF8" w:rsidRPr="0062370B" w:rsidRDefault="003A6C52">
            <w:pPr>
              <w:spacing w:line="240" w:lineRule="auto"/>
              <w:jc w:val="center"/>
              <w:textAlignment w:val="baseline"/>
              <w:rPr>
                <w:rFonts w:eastAsia="宋体" w:cs="Arial"/>
                <w:sz w:val="18"/>
                <w:szCs w:val="18"/>
                <w:lang w:eastAsia="en-GB"/>
              </w:rPr>
            </w:pPr>
            <w:r w:rsidRPr="0062370B">
              <w:rPr>
                <w:rFonts w:eastAsia="宋体" w:cs="Arial" w:hint="eastAsia"/>
                <w:b/>
                <w:bCs/>
                <w:sz w:val="22"/>
                <w:szCs w:val="22"/>
                <w:lang w:eastAsia="zh-CN"/>
              </w:rPr>
              <w:t>通用</w:t>
            </w:r>
          </w:p>
        </w:tc>
        <w:tc>
          <w:tcPr>
            <w:tcW w:w="1895" w:type="dxa"/>
            <w:gridSpan w:val="2"/>
            <w:vMerge w:val="restart"/>
            <w:shd w:val="clear" w:color="auto" w:fill="A6A6A6" w:themeFill="background1" w:themeFillShade="A6"/>
            <w:tcMar>
              <w:top w:w="113" w:type="dxa"/>
              <w:left w:w="113" w:type="dxa"/>
              <w:bottom w:w="113" w:type="dxa"/>
              <w:right w:w="113" w:type="dxa"/>
            </w:tcMar>
            <w:vAlign w:val="center"/>
            <w:hideMark/>
          </w:tcPr>
          <w:p w14:paraId="0A1CC6FC"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0D0A6241"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p>
          <w:p w14:paraId="62680DA3" w14:textId="77777777" w:rsidR="00F72DF8" w:rsidRPr="0062370B" w:rsidRDefault="00F72DF8">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4CDFFEA1" w14:textId="77777777" w:rsidR="00F72DF8" w:rsidRPr="0062370B" w:rsidRDefault="00F72DF8">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F72DF8" w:rsidRPr="0062370B" w14:paraId="2EEF8F12" w14:textId="77777777">
        <w:trPr>
          <w:gridAfter w:val="1"/>
          <w:wAfter w:w="8" w:type="dxa"/>
          <w:trHeight w:val="405"/>
        </w:trPr>
        <w:tc>
          <w:tcPr>
            <w:tcW w:w="1754" w:type="dxa"/>
            <w:vMerge/>
            <w:shd w:val="clear" w:color="auto" w:fill="F2F2F2" w:themeFill="background1" w:themeFillShade="F2"/>
            <w:vAlign w:val="center"/>
          </w:tcPr>
          <w:p w14:paraId="32F711F2" w14:textId="77777777" w:rsidR="00F72DF8" w:rsidRPr="0062370B" w:rsidRDefault="00F72DF8">
            <w:pPr>
              <w:spacing w:line="240" w:lineRule="auto"/>
              <w:jc w:val="center"/>
              <w:textAlignment w:val="baseline"/>
              <w:rPr>
                <w:rFonts w:eastAsia="宋体" w:cs="Arial"/>
                <w:b/>
                <w:sz w:val="14"/>
                <w:szCs w:val="14"/>
                <w:lang w:eastAsia="zh-CN"/>
              </w:rPr>
            </w:pPr>
          </w:p>
        </w:tc>
        <w:tc>
          <w:tcPr>
            <w:tcW w:w="1491" w:type="dxa"/>
            <w:shd w:val="clear" w:color="auto" w:fill="F2F2F2" w:themeFill="background1" w:themeFillShade="F2"/>
            <w:vAlign w:val="center"/>
          </w:tcPr>
          <w:p w14:paraId="4B783805"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581" w:type="dxa"/>
            <w:shd w:val="clear" w:color="auto" w:fill="F2F2F2" w:themeFill="background1" w:themeFillShade="F2"/>
            <w:vAlign w:val="center"/>
          </w:tcPr>
          <w:p w14:paraId="5E0A001D" w14:textId="77777777" w:rsidR="00F72DF8" w:rsidRPr="0062370B" w:rsidRDefault="00F72DF8">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5301" w:type="dxa"/>
            <w:gridSpan w:val="2"/>
            <w:vMerge/>
            <w:shd w:val="clear" w:color="auto" w:fill="F2F2F2" w:themeFill="background1" w:themeFillShade="F2"/>
            <w:vAlign w:val="center"/>
          </w:tcPr>
          <w:p w14:paraId="40B352BE" w14:textId="77777777" w:rsidR="00F72DF8" w:rsidRPr="0062370B" w:rsidRDefault="00F72DF8">
            <w:pPr>
              <w:spacing w:line="240" w:lineRule="auto"/>
              <w:jc w:val="center"/>
              <w:textAlignment w:val="baseline"/>
              <w:rPr>
                <w:rFonts w:eastAsia="宋体" w:cs="Arial"/>
                <w:b/>
                <w:sz w:val="14"/>
                <w:szCs w:val="14"/>
                <w:lang w:eastAsia="en-GB"/>
              </w:rPr>
            </w:pPr>
          </w:p>
        </w:tc>
        <w:tc>
          <w:tcPr>
            <w:tcW w:w="1854" w:type="dxa"/>
            <w:vMerge/>
            <w:shd w:val="clear" w:color="auto" w:fill="F2F2F2" w:themeFill="background1" w:themeFillShade="F2"/>
            <w:vAlign w:val="center"/>
          </w:tcPr>
          <w:p w14:paraId="3A7A26AE" w14:textId="77777777" w:rsidR="00F72DF8" w:rsidRPr="0062370B" w:rsidRDefault="00F72DF8">
            <w:pPr>
              <w:spacing w:line="240" w:lineRule="auto"/>
              <w:jc w:val="center"/>
              <w:textAlignment w:val="baseline"/>
              <w:rPr>
                <w:rFonts w:eastAsia="宋体" w:cs="Arial"/>
                <w:b/>
                <w:bCs/>
                <w:sz w:val="14"/>
                <w:szCs w:val="14"/>
                <w:lang w:eastAsia="en-GB"/>
              </w:rPr>
            </w:pPr>
          </w:p>
        </w:tc>
        <w:tc>
          <w:tcPr>
            <w:tcW w:w="1895" w:type="dxa"/>
            <w:gridSpan w:val="2"/>
            <w:vMerge/>
            <w:shd w:val="clear" w:color="auto" w:fill="A6A6A6" w:themeFill="background1" w:themeFillShade="A6"/>
            <w:tcMar>
              <w:top w:w="113" w:type="dxa"/>
              <w:left w:w="113" w:type="dxa"/>
              <w:bottom w:w="113" w:type="dxa"/>
              <w:right w:w="113" w:type="dxa"/>
            </w:tcMar>
            <w:vAlign w:val="center"/>
          </w:tcPr>
          <w:p w14:paraId="7B2AAB03"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2610FF77" w14:textId="77777777">
        <w:trPr>
          <w:gridAfter w:val="2"/>
          <w:wAfter w:w="16" w:type="dxa"/>
          <w:trHeight w:val="567"/>
        </w:trPr>
        <w:tc>
          <w:tcPr>
            <w:tcW w:w="14868" w:type="dxa"/>
            <w:gridSpan w:val="7"/>
            <w:shd w:val="clear" w:color="auto" w:fill="FFFFFF" w:themeFill="background1"/>
            <w:tcMar>
              <w:top w:w="113" w:type="dxa"/>
              <w:left w:w="113" w:type="dxa"/>
              <w:bottom w:w="113" w:type="dxa"/>
              <w:right w:w="113" w:type="dxa"/>
            </w:tcMar>
            <w:vAlign w:val="center"/>
            <w:hideMark/>
          </w:tcPr>
          <w:p w14:paraId="37507E7B" w14:textId="77777777" w:rsidR="00F72DF8" w:rsidRPr="0062370B" w:rsidRDefault="00F72DF8">
            <w:pPr>
              <w:spacing w:line="276" w:lineRule="auto"/>
              <w:textAlignment w:val="baseline"/>
              <w:rPr>
                <w:rFonts w:eastAsia="宋体" w:cs="Arial"/>
                <w:b/>
                <w:lang w:eastAsia="zh-CN"/>
              </w:rPr>
            </w:pPr>
            <w:r w:rsidRPr="0062370B">
              <w:rPr>
                <w:rFonts w:eastAsia="宋体" w:cs="Arial"/>
                <w:b/>
                <w:lang w:eastAsia="zh-CN"/>
              </w:rPr>
              <w:t>贵机构针对高</w:t>
            </w:r>
            <w:r w:rsidRPr="0062370B">
              <w:rPr>
                <w:rFonts w:eastAsia="宋体" w:cs="Arial" w:hint="eastAsia"/>
                <w:b/>
                <w:lang w:eastAsia="zh-CN"/>
              </w:rPr>
              <w:t>碳</w:t>
            </w:r>
            <w:r w:rsidRPr="0062370B">
              <w:rPr>
                <w:rFonts w:eastAsia="宋体" w:cs="Arial"/>
                <w:b/>
                <w:lang w:eastAsia="zh-CN"/>
              </w:rPr>
              <w:t>排放</w:t>
            </w:r>
            <w:r w:rsidRPr="0062370B">
              <w:rPr>
                <w:rFonts w:eastAsia="宋体" w:cs="Arial" w:hint="eastAsia"/>
                <w:b/>
                <w:lang w:eastAsia="zh-CN"/>
              </w:rPr>
              <w:t>行业</w:t>
            </w:r>
            <w:r w:rsidRPr="0062370B">
              <w:rPr>
                <w:rFonts w:eastAsia="宋体" w:cs="Arial"/>
                <w:b/>
                <w:lang w:eastAsia="zh-CN"/>
              </w:rPr>
              <w:t>的</w:t>
            </w:r>
            <w:r w:rsidRPr="0062370B">
              <w:rPr>
                <w:rFonts w:eastAsia="宋体" w:cs="Arial" w:hint="eastAsia"/>
                <w:b/>
                <w:lang w:eastAsia="zh-CN"/>
              </w:rPr>
              <w:t>策略</w:t>
            </w:r>
            <w:r w:rsidRPr="0062370B">
              <w:rPr>
                <w:rFonts w:eastAsia="宋体" w:cs="Arial"/>
                <w:b/>
                <w:lang w:eastAsia="zh-CN"/>
              </w:rPr>
              <w:t>涵盖哪些</w:t>
            </w:r>
            <w:r w:rsidRPr="0062370B">
              <w:rPr>
                <w:rFonts w:eastAsia="宋体" w:cs="Arial" w:hint="eastAsia"/>
                <w:b/>
                <w:lang w:eastAsia="zh-CN"/>
              </w:rPr>
              <w:t>行业</w:t>
            </w:r>
            <w:r w:rsidRPr="0062370B">
              <w:rPr>
                <w:rFonts w:eastAsia="宋体" w:cs="Arial"/>
                <w:b/>
                <w:lang w:eastAsia="zh-CN"/>
              </w:rPr>
              <w:t>？</w:t>
            </w:r>
          </w:p>
        </w:tc>
      </w:tr>
      <w:tr w:rsidR="00F72DF8" w:rsidRPr="0062370B" w14:paraId="008FFAEF" w14:textId="77777777">
        <w:trPr>
          <w:gridAfter w:val="1"/>
          <w:wAfter w:w="8" w:type="dxa"/>
          <w:trHeight w:val="34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253658" w14:textId="77777777" w:rsidR="00F72DF8" w:rsidRPr="0062370B" w:rsidRDefault="00F72DF8">
            <w:pPr>
              <w:spacing w:line="276" w:lineRule="auto"/>
              <w:textAlignment w:val="baseline"/>
              <w:rPr>
                <w:rFonts w:eastAsia="宋体" w:cs="Arial"/>
                <w:lang w:eastAsia="zh-CN"/>
              </w:rPr>
            </w:pPr>
          </w:p>
        </w:tc>
        <w:tc>
          <w:tcPr>
            <w:tcW w:w="4517" w:type="dxa"/>
            <w:tcBorders>
              <w:bottom w:val="single" w:sz="6" w:space="0" w:color="A6A6A6" w:themeColor="background1" w:themeShade="A6"/>
            </w:tcBorders>
            <w:shd w:val="clear" w:color="auto" w:fill="F2F2F2" w:themeFill="background1" w:themeFillShade="F2"/>
            <w:vAlign w:val="center"/>
          </w:tcPr>
          <w:p w14:paraId="2FA2BE10" w14:textId="51D2A366" w:rsidR="00F72DF8" w:rsidRPr="0062370B" w:rsidRDefault="00F72DF8">
            <w:pPr>
              <w:spacing w:line="276" w:lineRule="auto"/>
              <w:ind w:left="360"/>
              <w:jc w:val="center"/>
              <w:textAlignment w:val="baseline"/>
              <w:rPr>
                <w:rFonts w:eastAsia="宋体" w:cs="Arial"/>
                <w:b/>
                <w:bCs/>
                <w:szCs w:val="16"/>
                <w:lang w:eastAsia="en-GB"/>
              </w:rPr>
            </w:pPr>
            <w:r w:rsidRPr="0062370B">
              <w:rPr>
                <w:rFonts w:eastAsia="宋体" w:cs="Arial"/>
                <w:b/>
                <w:bCs/>
                <w:szCs w:val="16"/>
                <w:lang w:eastAsia="en-GB"/>
              </w:rPr>
              <w:t xml:space="preserve">(1) </w:t>
            </w:r>
            <w:r w:rsidRPr="0062370B">
              <w:rPr>
                <w:rFonts w:eastAsia="宋体" w:cs="Arial" w:hint="eastAsia"/>
                <w:b/>
                <w:bCs/>
                <w:szCs w:val="16"/>
                <w:lang w:eastAsia="zh-CN"/>
              </w:rPr>
              <w:t>请</w:t>
            </w:r>
            <w:r w:rsidR="009E036D" w:rsidRPr="0062370B">
              <w:rPr>
                <w:rFonts w:eastAsia="宋体" w:cs="Arial" w:hint="eastAsia"/>
                <w:b/>
                <w:bCs/>
                <w:szCs w:val="16"/>
                <w:lang w:eastAsia="zh-CN"/>
              </w:rPr>
              <w:t>说明</w:t>
            </w:r>
            <w:r w:rsidRPr="0062370B">
              <w:rPr>
                <w:rFonts w:eastAsia="宋体" w:cs="Arial" w:hint="eastAsia"/>
                <w:b/>
                <w:bCs/>
                <w:szCs w:val="16"/>
                <w:lang w:eastAsia="zh-CN"/>
              </w:rPr>
              <w:t>策略</w:t>
            </w:r>
          </w:p>
        </w:tc>
        <w:tc>
          <w:tcPr>
            <w:tcW w:w="4533" w:type="dxa"/>
            <w:gridSpan w:val="4"/>
            <w:tcBorders>
              <w:bottom w:val="single" w:sz="6" w:space="0" w:color="A6A6A6" w:themeColor="background1" w:themeShade="A6"/>
            </w:tcBorders>
            <w:shd w:val="clear" w:color="auto" w:fill="F2F2F2" w:themeFill="background1" w:themeFillShade="F2"/>
          </w:tcPr>
          <w:p w14:paraId="11623B77" w14:textId="77777777" w:rsidR="00F72DF8" w:rsidRPr="0062370B" w:rsidRDefault="00F72DF8">
            <w:pPr>
              <w:spacing w:line="276" w:lineRule="auto"/>
              <w:ind w:left="360"/>
              <w:jc w:val="center"/>
              <w:textAlignment w:val="baseline"/>
              <w:rPr>
                <w:rFonts w:eastAsia="宋体" w:cs="Arial"/>
                <w:b/>
                <w:bCs/>
                <w:szCs w:val="16"/>
                <w:lang w:eastAsia="zh-CN"/>
              </w:rPr>
            </w:pPr>
            <w:r w:rsidRPr="0062370B">
              <w:rPr>
                <w:rFonts w:eastAsia="宋体" w:cs="Arial"/>
                <w:b/>
                <w:bCs/>
                <w:szCs w:val="16"/>
                <w:lang w:eastAsia="zh-CN"/>
              </w:rPr>
              <w:t>(2)</w:t>
            </w:r>
            <w:r w:rsidRPr="0062370B">
              <w:rPr>
                <w:rFonts w:eastAsia="宋体" w:cs="Arial" w:hint="eastAsia"/>
                <w:b/>
                <w:bCs/>
                <w:szCs w:val="16"/>
                <w:lang w:eastAsia="zh-CN"/>
              </w:rPr>
              <w:t xml:space="preserve"> </w:t>
            </w:r>
            <w:r w:rsidRPr="0062370B">
              <w:rPr>
                <w:rFonts w:eastAsia="宋体" w:cs="Arial" w:hint="eastAsia"/>
                <w:b/>
                <w:bCs/>
                <w:szCs w:val="16"/>
                <w:lang w:eastAsia="zh-CN"/>
              </w:rPr>
              <w:t>请</w:t>
            </w:r>
            <w:r w:rsidRPr="0062370B">
              <w:rPr>
                <w:rFonts w:eastAsia="宋体" w:cs="Arial"/>
                <w:b/>
                <w:bCs/>
                <w:szCs w:val="16"/>
                <w:lang w:eastAsia="zh-CN"/>
              </w:rPr>
              <w:t>提供</w:t>
            </w:r>
            <w:r w:rsidRPr="0062370B">
              <w:rPr>
                <w:rFonts w:eastAsia="宋体" w:cs="Arial" w:hint="eastAsia"/>
                <w:b/>
                <w:bCs/>
                <w:szCs w:val="16"/>
                <w:lang w:eastAsia="zh-CN"/>
              </w:rPr>
              <w:t>策略的</w:t>
            </w:r>
            <w:r w:rsidRPr="0062370B">
              <w:rPr>
                <w:rFonts w:eastAsia="宋体" w:cs="Arial"/>
                <w:b/>
                <w:bCs/>
                <w:szCs w:val="16"/>
                <w:lang w:eastAsia="zh-CN"/>
              </w:rPr>
              <w:t>链接</w:t>
            </w:r>
            <w:r w:rsidRPr="0062370B">
              <w:rPr>
                <w:rFonts w:eastAsia="宋体" w:cs="Arial" w:hint="eastAsia"/>
                <w:b/>
                <w:bCs/>
                <w:szCs w:val="16"/>
                <w:lang w:eastAsia="zh-CN"/>
              </w:rPr>
              <w:t>（如有）</w:t>
            </w:r>
          </w:p>
        </w:tc>
      </w:tr>
      <w:tr w:rsidR="00F72DF8" w:rsidRPr="0062370B" w14:paraId="6A64C598" w14:textId="77777777">
        <w:trPr>
          <w:trHeight w:val="34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9A46DE"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(A) </w:t>
            </w:r>
            <w:r w:rsidRPr="0062370B">
              <w:rPr>
                <w:rFonts w:eastAsia="宋体" w:cs="Arial"/>
              </w:rPr>
              <w:t>煤炭</w:t>
            </w:r>
          </w:p>
        </w:tc>
        <w:tc>
          <w:tcPr>
            <w:tcW w:w="4517" w:type="dxa"/>
            <w:shd w:val="clear" w:color="auto" w:fill="auto"/>
            <w:vAlign w:val="center"/>
          </w:tcPr>
          <w:p w14:paraId="6F9D7449" w14:textId="77777777" w:rsidR="00F72DF8" w:rsidRPr="0062370B" w:rsidRDefault="00F72DF8">
            <w:pPr>
              <w:spacing w:line="276" w:lineRule="auto"/>
              <w:textAlignment w:val="baseline"/>
              <w:rPr>
                <w:rFonts w:eastAsia="宋体" w:cs="Arial"/>
                <w:b/>
                <w:bCs/>
                <w:szCs w:val="16"/>
                <w:lang w:eastAsia="en-GB"/>
              </w:rPr>
            </w:pPr>
            <w:r w:rsidRPr="0062370B">
              <w:rPr>
                <w:rFonts w:eastAsia="宋体" w:cs="Arial"/>
                <w:szCs w:val="16"/>
                <w:lang w:eastAsia="en-GB"/>
              </w:rPr>
              <w:t>______ [</w:t>
            </w:r>
            <w:r w:rsidRPr="0062370B">
              <w:rPr>
                <w:rFonts w:eastAsia="宋体" w:cs="Arial" w:hint="eastAsia"/>
                <w:szCs w:val="16"/>
                <w:lang w:eastAsia="zh-CN"/>
              </w:rPr>
              <w:t>选填</w:t>
            </w:r>
            <w:r w:rsidRPr="0062370B">
              <w:rPr>
                <w:rFonts w:eastAsia="宋体" w:cs="Arial"/>
                <w:szCs w:val="16"/>
                <w:lang w:eastAsia="en-GB"/>
              </w:rPr>
              <w:t>自由文本：大</w:t>
            </w:r>
            <w:r w:rsidRPr="0062370B">
              <w:rPr>
                <w:rFonts w:eastAsia="宋体" w:cs="Arial"/>
                <w:szCs w:val="16"/>
                <w:lang w:eastAsia="en-GB"/>
              </w:rPr>
              <w:t>]</w:t>
            </w:r>
          </w:p>
        </w:tc>
        <w:tc>
          <w:tcPr>
            <w:tcW w:w="4541" w:type="dxa"/>
            <w:gridSpan w:val="5"/>
            <w:vMerge w:val="restart"/>
          </w:tcPr>
          <w:p w14:paraId="0682FE5C" w14:textId="77777777" w:rsidR="00F72DF8" w:rsidRPr="0062370B" w:rsidRDefault="00F72DF8">
            <w:pPr>
              <w:spacing w:line="276" w:lineRule="auto"/>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Pr="0062370B">
              <w:rPr>
                <w:rFonts w:eastAsia="宋体" w:cs="Arial" w:hint="eastAsia"/>
                <w:szCs w:val="16"/>
                <w:lang w:eastAsia="zh-CN"/>
              </w:rPr>
              <w:t>：</w:t>
            </w:r>
            <w:r w:rsidRPr="0062370B">
              <w:rPr>
                <w:rFonts w:eastAsia="宋体" w:cs="Arial"/>
                <w:szCs w:val="16"/>
                <w:lang w:eastAsia="en-GB"/>
              </w:rPr>
              <w:t xml:space="preserve">______ </w:t>
            </w:r>
            <w:r w:rsidRPr="0062370B">
              <w:rPr>
                <w:rStyle w:val="normaltextrun"/>
                <w:rFonts w:eastAsia="宋体" w:cs="Arial"/>
                <w:color w:val="000000"/>
                <w:shd w:val="clear" w:color="auto" w:fill="FFFFFF"/>
              </w:rPr>
              <w:t>[</w:t>
            </w:r>
            <w:r w:rsidRPr="0062370B">
              <w:rPr>
                <w:rStyle w:val="normaltextrun"/>
                <w:rFonts w:eastAsia="宋体" w:cs="Arial" w:hint="eastAsia"/>
                <w:color w:val="000000"/>
                <w:shd w:val="clear" w:color="auto" w:fill="FFFFFF"/>
                <w:lang w:eastAsia="zh-CN"/>
              </w:rPr>
              <w:t>选填</w:t>
            </w:r>
            <w:r w:rsidRPr="0062370B">
              <w:rPr>
                <w:rStyle w:val="normaltextrun"/>
                <w:rFonts w:eastAsia="宋体" w:cs="Arial"/>
                <w:color w:val="000000"/>
                <w:shd w:val="clear" w:color="auto" w:fill="FFFFFF"/>
              </w:rPr>
              <w:t>]</w:t>
            </w:r>
          </w:p>
        </w:tc>
      </w:tr>
      <w:tr w:rsidR="00F72DF8" w:rsidRPr="0062370B" w14:paraId="55603FC1"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FD3E92" w14:textId="77777777" w:rsidR="00F72DF8" w:rsidRPr="0062370B" w:rsidRDefault="00F72DF8">
            <w:pPr>
              <w:pStyle w:val="ListParagraph"/>
              <w:numPr>
                <w:ilvl w:val="0"/>
                <w:numId w:val="108"/>
              </w:numPr>
              <w:spacing w:line="276" w:lineRule="auto"/>
              <w:ind w:left="306" w:hanging="284"/>
              <w:textAlignment w:val="baseline"/>
              <w:rPr>
                <w:rFonts w:eastAsia="宋体" w:cs="Arial"/>
                <w:szCs w:val="16"/>
                <w:lang w:eastAsia="en-GB"/>
              </w:rPr>
            </w:pPr>
            <w:r w:rsidRPr="0062370B">
              <w:rPr>
                <w:rFonts w:eastAsia="宋体" w:cs="Arial"/>
              </w:rPr>
              <w:t xml:space="preserve">(B) </w:t>
            </w:r>
            <w:r w:rsidRPr="0062370B">
              <w:rPr>
                <w:rFonts w:eastAsia="宋体" w:cs="Arial" w:hint="eastAsia"/>
                <w:lang w:eastAsia="zh-CN"/>
              </w:rPr>
              <w:t>天然气</w:t>
            </w:r>
          </w:p>
        </w:tc>
        <w:tc>
          <w:tcPr>
            <w:tcW w:w="4517" w:type="dxa"/>
            <w:shd w:val="clear" w:color="auto" w:fill="auto"/>
            <w:vAlign w:val="center"/>
          </w:tcPr>
          <w:p w14:paraId="2C564586"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tcPr>
          <w:p w14:paraId="04B60165" w14:textId="77777777" w:rsidR="00F72DF8" w:rsidRPr="0062370B" w:rsidRDefault="00F72DF8">
            <w:pPr>
              <w:spacing w:line="276" w:lineRule="auto"/>
              <w:textAlignment w:val="baseline"/>
              <w:rPr>
                <w:rFonts w:eastAsia="宋体" w:cs="Arial"/>
                <w:szCs w:val="16"/>
                <w:lang w:eastAsia="en-GB"/>
              </w:rPr>
            </w:pPr>
          </w:p>
        </w:tc>
      </w:tr>
      <w:tr w:rsidR="00F72DF8" w:rsidRPr="0062370B" w14:paraId="64E1B7CB"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7AB490" w14:textId="77777777" w:rsidR="00F72DF8" w:rsidRPr="0062370B" w:rsidRDefault="00F72DF8">
            <w:pPr>
              <w:pStyle w:val="ListParagraph"/>
              <w:numPr>
                <w:ilvl w:val="0"/>
                <w:numId w:val="108"/>
              </w:numPr>
              <w:spacing w:line="276" w:lineRule="auto"/>
              <w:ind w:left="306" w:hanging="284"/>
              <w:textAlignment w:val="baseline"/>
              <w:rPr>
                <w:rFonts w:eastAsia="宋体" w:cs="Arial"/>
                <w:szCs w:val="16"/>
                <w:lang w:eastAsia="en-GB"/>
              </w:rPr>
            </w:pPr>
            <w:r w:rsidRPr="0062370B">
              <w:rPr>
                <w:rFonts w:eastAsia="宋体" w:cs="Arial"/>
              </w:rPr>
              <w:t xml:space="preserve">(C) </w:t>
            </w:r>
            <w:r w:rsidRPr="0062370B">
              <w:rPr>
                <w:rFonts w:eastAsia="宋体" w:cs="Arial"/>
                <w:szCs w:val="16"/>
                <w:lang w:eastAsia="en-GB"/>
              </w:rPr>
              <w:t>石油</w:t>
            </w:r>
          </w:p>
        </w:tc>
        <w:tc>
          <w:tcPr>
            <w:tcW w:w="4517" w:type="dxa"/>
            <w:shd w:val="clear" w:color="auto" w:fill="auto"/>
            <w:vAlign w:val="center"/>
          </w:tcPr>
          <w:p w14:paraId="466DF644"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tcPr>
          <w:p w14:paraId="038D7582" w14:textId="77777777" w:rsidR="00F72DF8" w:rsidRPr="0062370B" w:rsidRDefault="00F72DF8">
            <w:pPr>
              <w:spacing w:line="276" w:lineRule="auto"/>
              <w:textAlignment w:val="baseline"/>
              <w:rPr>
                <w:rFonts w:eastAsia="宋体" w:cs="Arial"/>
                <w:szCs w:val="16"/>
                <w:lang w:eastAsia="en-GB"/>
              </w:rPr>
            </w:pPr>
          </w:p>
        </w:tc>
      </w:tr>
      <w:tr w:rsidR="00F72DF8" w:rsidRPr="0062370B" w14:paraId="46A10881"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54D018" w14:textId="77777777" w:rsidR="00F72DF8" w:rsidRPr="0062370B" w:rsidRDefault="00F72DF8">
            <w:pPr>
              <w:pStyle w:val="ListParagraph"/>
              <w:numPr>
                <w:ilvl w:val="0"/>
                <w:numId w:val="108"/>
              </w:numPr>
              <w:spacing w:line="276" w:lineRule="auto"/>
              <w:ind w:left="306" w:hanging="284"/>
              <w:textAlignment w:val="baseline"/>
              <w:rPr>
                <w:rFonts w:eastAsia="宋体" w:cs="Arial"/>
                <w:szCs w:val="16"/>
                <w:lang w:eastAsia="en-GB"/>
              </w:rPr>
            </w:pPr>
            <w:r w:rsidRPr="0062370B">
              <w:rPr>
                <w:rFonts w:eastAsia="宋体" w:cs="Arial"/>
              </w:rPr>
              <w:t xml:space="preserve">(D) </w:t>
            </w:r>
            <w:r w:rsidRPr="0062370B">
              <w:rPr>
                <w:rFonts w:eastAsia="宋体" w:cs="Arial"/>
              </w:rPr>
              <w:t>公用事业</w:t>
            </w:r>
          </w:p>
        </w:tc>
        <w:tc>
          <w:tcPr>
            <w:tcW w:w="4517" w:type="dxa"/>
            <w:shd w:val="clear" w:color="auto" w:fill="auto"/>
            <w:vAlign w:val="center"/>
          </w:tcPr>
          <w:p w14:paraId="4AC01165"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tcPr>
          <w:p w14:paraId="45682004" w14:textId="77777777" w:rsidR="00F72DF8" w:rsidRPr="0062370B" w:rsidRDefault="00F72DF8">
            <w:pPr>
              <w:spacing w:line="276" w:lineRule="auto"/>
              <w:textAlignment w:val="baseline"/>
              <w:rPr>
                <w:rFonts w:eastAsia="宋体" w:cs="Arial"/>
                <w:szCs w:val="16"/>
                <w:lang w:eastAsia="en-GB"/>
              </w:rPr>
            </w:pPr>
          </w:p>
        </w:tc>
      </w:tr>
      <w:tr w:rsidR="00F72DF8" w:rsidRPr="0062370B" w14:paraId="74FF16CA"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D0088B" w14:textId="77777777" w:rsidR="00F72DF8" w:rsidRPr="0062370B" w:rsidRDefault="00F72DF8">
            <w:pPr>
              <w:pStyle w:val="ListParagraph"/>
              <w:numPr>
                <w:ilvl w:val="0"/>
                <w:numId w:val="108"/>
              </w:numPr>
              <w:spacing w:line="276" w:lineRule="auto"/>
              <w:ind w:left="306" w:hanging="284"/>
              <w:textAlignment w:val="baseline"/>
              <w:rPr>
                <w:rFonts w:eastAsia="宋体" w:cs="Arial"/>
                <w:szCs w:val="16"/>
                <w:lang w:eastAsia="en-GB"/>
              </w:rPr>
            </w:pPr>
            <w:r w:rsidRPr="0062370B">
              <w:rPr>
                <w:rFonts w:eastAsia="宋体" w:cs="Arial"/>
              </w:rPr>
              <w:t xml:space="preserve">(E) </w:t>
            </w:r>
            <w:r w:rsidRPr="0062370B">
              <w:rPr>
                <w:rFonts w:eastAsia="宋体" w:cs="Arial"/>
              </w:rPr>
              <w:t>水泥</w:t>
            </w:r>
          </w:p>
        </w:tc>
        <w:tc>
          <w:tcPr>
            <w:tcW w:w="4517" w:type="dxa"/>
            <w:shd w:val="clear" w:color="auto" w:fill="auto"/>
            <w:vAlign w:val="center"/>
          </w:tcPr>
          <w:p w14:paraId="09E48182"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tcPr>
          <w:p w14:paraId="1E4916DE" w14:textId="77777777" w:rsidR="00F72DF8" w:rsidRPr="0062370B" w:rsidRDefault="00F72DF8">
            <w:pPr>
              <w:spacing w:line="276" w:lineRule="auto"/>
              <w:textAlignment w:val="baseline"/>
              <w:rPr>
                <w:rFonts w:eastAsia="宋体" w:cs="Arial"/>
                <w:szCs w:val="16"/>
                <w:lang w:eastAsia="en-GB"/>
              </w:rPr>
            </w:pPr>
          </w:p>
        </w:tc>
      </w:tr>
      <w:tr w:rsidR="00F72DF8" w:rsidRPr="0062370B" w14:paraId="34009F6F"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1A42E8" w14:textId="77777777" w:rsidR="00F72DF8" w:rsidRPr="0062370B" w:rsidRDefault="00F72DF8">
            <w:pPr>
              <w:pStyle w:val="ListParagraph"/>
              <w:numPr>
                <w:ilvl w:val="0"/>
                <w:numId w:val="108"/>
              </w:numPr>
              <w:spacing w:line="276" w:lineRule="auto"/>
              <w:ind w:left="306" w:hanging="284"/>
              <w:textAlignment w:val="baseline"/>
              <w:rPr>
                <w:rFonts w:eastAsia="宋体" w:cs="Arial"/>
                <w:szCs w:val="16"/>
                <w:lang w:eastAsia="en-GB"/>
              </w:rPr>
            </w:pPr>
            <w:r w:rsidRPr="0062370B">
              <w:rPr>
                <w:rFonts w:eastAsia="宋体" w:cs="Arial"/>
              </w:rPr>
              <w:t xml:space="preserve">(F) </w:t>
            </w:r>
            <w:r w:rsidRPr="0062370B">
              <w:rPr>
                <w:rFonts w:eastAsia="宋体" w:cs="Arial"/>
              </w:rPr>
              <w:t>钢</w:t>
            </w:r>
          </w:p>
        </w:tc>
        <w:tc>
          <w:tcPr>
            <w:tcW w:w="4517" w:type="dxa"/>
            <w:shd w:val="clear" w:color="auto" w:fill="auto"/>
            <w:vAlign w:val="center"/>
          </w:tcPr>
          <w:p w14:paraId="7F85C479"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tcPr>
          <w:p w14:paraId="49CF6273" w14:textId="77777777" w:rsidR="00F72DF8" w:rsidRPr="0062370B" w:rsidRDefault="00F72DF8">
            <w:pPr>
              <w:spacing w:line="276" w:lineRule="auto"/>
              <w:textAlignment w:val="baseline"/>
              <w:rPr>
                <w:rFonts w:eastAsia="宋体" w:cs="Arial"/>
                <w:szCs w:val="16"/>
                <w:lang w:eastAsia="en-GB"/>
              </w:rPr>
            </w:pPr>
          </w:p>
        </w:tc>
      </w:tr>
      <w:tr w:rsidR="00F72DF8" w:rsidRPr="0062370B" w14:paraId="569688FC"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F12E02"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(G) </w:t>
            </w:r>
            <w:r w:rsidRPr="0062370B">
              <w:rPr>
                <w:rFonts w:eastAsia="宋体" w:cs="Arial"/>
              </w:rPr>
              <w:t>航空</w:t>
            </w:r>
          </w:p>
        </w:tc>
        <w:tc>
          <w:tcPr>
            <w:tcW w:w="4517" w:type="dxa"/>
            <w:shd w:val="clear" w:color="auto" w:fill="auto"/>
            <w:vAlign w:val="center"/>
          </w:tcPr>
          <w:p w14:paraId="3D7EBD8C"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tcPr>
          <w:p w14:paraId="423A6DE4" w14:textId="77777777" w:rsidR="00F72DF8" w:rsidRPr="0062370B" w:rsidRDefault="00F72DF8">
            <w:pPr>
              <w:spacing w:line="276" w:lineRule="auto"/>
              <w:textAlignment w:val="baseline"/>
              <w:rPr>
                <w:rFonts w:eastAsia="宋体" w:cs="Arial"/>
                <w:szCs w:val="16"/>
                <w:lang w:eastAsia="en-GB"/>
              </w:rPr>
            </w:pPr>
          </w:p>
        </w:tc>
      </w:tr>
      <w:tr w:rsidR="00F72DF8" w:rsidRPr="0062370B" w14:paraId="5832A276"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121E7C"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(H) </w:t>
            </w:r>
            <w:r w:rsidRPr="0062370B">
              <w:rPr>
                <w:rFonts w:eastAsia="宋体" w:cs="Arial"/>
              </w:rPr>
              <w:t>重型公路</w:t>
            </w:r>
          </w:p>
        </w:tc>
        <w:tc>
          <w:tcPr>
            <w:tcW w:w="4517" w:type="dxa"/>
            <w:shd w:val="clear" w:color="auto" w:fill="auto"/>
            <w:vAlign w:val="center"/>
          </w:tcPr>
          <w:p w14:paraId="1A286D51"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tcPr>
          <w:p w14:paraId="1BF66FFB" w14:textId="77777777" w:rsidR="00F72DF8" w:rsidRPr="0062370B" w:rsidRDefault="00F72DF8">
            <w:pPr>
              <w:spacing w:line="276" w:lineRule="auto"/>
              <w:textAlignment w:val="baseline"/>
              <w:rPr>
                <w:rFonts w:eastAsia="宋体" w:cs="Arial"/>
                <w:szCs w:val="16"/>
                <w:lang w:eastAsia="en-GB"/>
              </w:rPr>
            </w:pPr>
          </w:p>
        </w:tc>
      </w:tr>
      <w:tr w:rsidR="00F72DF8" w:rsidRPr="0062370B" w14:paraId="391774C4"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8F5E23"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(I) </w:t>
            </w:r>
            <w:r w:rsidRPr="0062370B">
              <w:rPr>
                <w:rFonts w:eastAsia="宋体" w:cs="Arial"/>
              </w:rPr>
              <w:t>轻型公路</w:t>
            </w:r>
          </w:p>
        </w:tc>
        <w:tc>
          <w:tcPr>
            <w:tcW w:w="4517" w:type="dxa"/>
            <w:shd w:val="clear" w:color="auto" w:fill="auto"/>
            <w:vAlign w:val="center"/>
          </w:tcPr>
          <w:p w14:paraId="7C1B3350"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vAlign w:val="center"/>
          </w:tcPr>
          <w:p w14:paraId="3A8C72A8" w14:textId="77777777" w:rsidR="00F72DF8" w:rsidRPr="0062370B" w:rsidRDefault="00F72DF8">
            <w:pPr>
              <w:spacing w:line="276" w:lineRule="auto"/>
              <w:textAlignment w:val="baseline"/>
              <w:rPr>
                <w:rFonts w:eastAsia="宋体" w:cs="Arial"/>
                <w:szCs w:val="16"/>
                <w:lang w:eastAsia="en-GB"/>
              </w:rPr>
            </w:pPr>
          </w:p>
        </w:tc>
      </w:tr>
      <w:tr w:rsidR="00F72DF8" w:rsidRPr="0062370B" w14:paraId="76ECECF1"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E765F5"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lastRenderedPageBreak/>
              <w:t xml:space="preserve">(J) </w:t>
            </w:r>
            <w:r w:rsidRPr="0062370B">
              <w:rPr>
                <w:rFonts w:eastAsia="宋体" w:cs="Arial"/>
              </w:rPr>
              <w:t>运输</w:t>
            </w:r>
          </w:p>
        </w:tc>
        <w:tc>
          <w:tcPr>
            <w:tcW w:w="4517" w:type="dxa"/>
            <w:shd w:val="clear" w:color="auto" w:fill="auto"/>
            <w:vAlign w:val="center"/>
          </w:tcPr>
          <w:p w14:paraId="6F3F5147"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vAlign w:val="center"/>
          </w:tcPr>
          <w:p w14:paraId="6B1DF27F" w14:textId="77777777" w:rsidR="00F72DF8" w:rsidRPr="0062370B" w:rsidRDefault="00F72DF8">
            <w:pPr>
              <w:spacing w:line="276" w:lineRule="auto"/>
              <w:textAlignment w:val="baseline"/>
              <w:rPr>
                <w:rFonts w:eastAsia="宋体" w:cs="Arial"/>
                <w:szCs w:val="16"/>
                <w:lang w:eastAsia="en-GB"/>
              </w:rPr>
            </w:pPr>
          </w:p>
        </w:tc>
      </w:tr>
      <w:tr w:rsidR="00F72DF8" w:rsidRPr="0062370B" w14:paraId="4000301F"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4ACEA9"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(K) </w:t>
            </w:r>
            <w:r w:rsidRPr="0062370B">
              <w:rPr>
                <w:rFonts w:eastAsia="宋体" w:cs="Arial"/>
              </w:rPr>
              <w:t>铝</w:t>
            </w:r>
          </w:p>
        </w:tc>
        <w:tc>
          <w:tcPr>
            <w:tcW w:w="4517" w:type="dxa"/>
            <w:shd w:val="clear" w:color="auto" w:fill="auto"/>
            <w:vAlign w:val="center"/>
          </w:tcPr>
          <w:p w14:paraId="22E72601"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vAlign w:val="center"/>
          </w:tcPr>
          <w:p w14:paraId="18A9AA8A" w14:textId="77777777" w:rsidR="00F72DF8" w:rsidRPr="0062370B" w:rsidRDefault="00F72DF8">
            <w:pPr>
              <w:spacing w:line="276" w:lineRule="auto"/>
              <w:textAlignment w:val="baseline"/>
              <w:rPr>
                <w:rFonts w:eastAsia="宋体" w:cs="Arial"/>
                <w:szCs w:val="16"/>
                <w:lang w:eastAsia="en-GB"/>
              </w:rPr>
            </w:pPr>
          </w:p>
        </w:tc>
      </w:tr>
      <w:tr w:rsidR="00F72DF8" w:rsidRPr="0062370B" w14:paraId="2331A3AE"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42F3BF"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(L) </w:t>
            </w:r>
            <w:r w:rsidRPr="0062370B">
              <w:rPr>
                <w:rFonts w:eastAsia="宋体" w:cs="Arial"/>
              </w:rPr>
              <w:t>农业、林业、渔业</w:t>
            </w:r>
          </w:p>
        </w:tc>
        <w:tc>
          <w:tcPr>
            <w:tcW w:w="4517" w:type="dxa"/>
            <w:shd w:val="clear" w:color="auto" w:fill="auto"/>
            <w:vAlign w:val="center"/>
          </w:tcPr>
          <w:p w14:paraId="3D8DC219"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vAlign w:val="center"/>
          </w:tcPr>
          <w:p w14:paraId="025C1F83" w14:textId="77777777" w:rsidR="00F72DF8" w:rsidRPr="0062370B" w:rsidRDefault="00F72DF8">
            <w:pPr>
              <w:spacing w:line="276" w:lineRule="auto"/>
              <w:textAlignment w:val="baseline"/>
              <w:rPr>
                <w:rFonts w:eastAsia="宋体" w:cs="Arial"/>
                <w:szCs w:val="16"/>
                <w:lang w:eastAsia="en-GB"/>
              </w:rPr>
            </w:pPr>
          </w:p>
        </w:tc>
      </w:tr>
      <w:tr w:rsidR="00F72DF8" w:rsidRPr="0062370B" w14:paraId="3473AE35"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6121CE"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(M) </w:t>
            </w:r>
            <w:r w:rsidRPr="0062370B">
              <w:rPr>
                <w:rFonts w:eastAsia="宋体" w:cs="Arial"/>
              </w:rPr>
              <w:t>化学品</w:t>
            </w:r>
          </w:p>
        </w:tc>
        <w:tc>
          <w:tcPr>
            <w:tcW w:w="4517" w:type="dxa"/>
            <w:shd w:val="clear" w:color="auto" w:fill="auto"/>
            <w:vAlign w:val="center"/>
          </w:tcPr>
          <w:p w14:paraId="235AB348"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vAlign w:val="center"/>
          </w:tcPr>
          <w:p w14:paraId="699C83A8" w14:textId="77777777" w:rsidR="00F72DF8" w:rsidRPr="0062370B" w:rsidRDefault="00F72DF8">
            <w:pPr>
              <w:spacing w:line="276" w:lineRule="auto"/>
              <w:textAlignment w:val="baseline"/>
              <w:rPr>
                <w:rFonts w:eastAsia="宋体" w:cs="Arial"/>
                <w:szCs w:val="16"/>
                <w:lang w:eastAsia="en-GB"/>
              </w:rPr>
            </w:pPr>
          </w:p>
        </w:tc>
      </w:tr>
      <w:tr w:rsidR="00F72DF8" w:rsidRPr="0062370B" w14:paraId="2F945159"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EEE97D"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(N) </w:t>
            </w:r>
            <w:r w:rsidRPr="0062370B">
              <w:rPr>
                <w:rFonts w:eastAsia="宋体" w:cs="Arial"/>
              </w:rPr>
              <w:t>建筑</w:t>
            </w:r>
            <w:r w:rsidRPr="0062370B">
              <w:rPr>
                <w:rFonts w:eastAsia="宋体" w:cs="Arial" w:hint="eastAsia"/>
                <w:lang w:eastAsia="zh-CN"/>
              </w:rPr>
              <w:t>业</w:t>
            </w:r>
          </w:p>
        </w:tc>
        <w:tc>
          <w:tcPr>
            <w:tcW w:w="4517" w:type="dxa"/>
            <w:shd w:val="clear" w:color="auto" w:fill="auto"/>
            <w:vAlign w:val="center"/>
          </w:tcPr>
          <w:p w14:paraId="6C805020"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vAlign w:val="center"/>
          </w:tcPr>
          <w:p w14:paraId="118ED529" w14:textId="77777777" w:rsidR="00F72DF8" w:rsidRPr="0062370B" w:rsidRDefault="00F72DF8">
            <w:pPr>
              <w:spacing w:line="276" w:lineRule="auto"/>
              <w:textAlignment w:val="baseline"/>
              <w:rPr>
                <w:rFonts w:eastAsia="宋体" w:cs="Arial"/>
                <w:szCs w:val="16"/>
                <w:lang w:eastAsia="en-GB"/>
              </w:rPr>
            </w:pPr>
          </w:p>
        </w:tc>
      </w:tr>
      <w:tr w:rsidR="00F72DF8" w:rsidRPr="0062370B" w14:paraId="27D99456"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0199CC"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(O) </w:t>
            </w:r>
            <w:r w:rsidRPr="0062370B">
              <w:rPr>
                <w:rFonts w:eastAsia="宋体" w:cs="Arial"/>
              </w:rPr>
              <w:t>纺织品和皮革</w:t>
            </w:r>
          </w:p>
        </w:tc>
        <w:tc>
          <w:tcPr>
            <w:tcW w:w="4517" w:type="dxa"/>
            <w:shd w:val="clear" w:color="auto" w:fill="auto"/>
            <w:vAlign w:val="center"/>
          </w:tcPr>
          <w:p w14:paraId="2076187A"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vAlign w:val="center"/>
          </w:tcPr>
          <w:p w14:paraId="6D95D357" w14:textId="77777777" w:rsidR="00F72DF8" w:rsidRPr="0062370B" w:rsidRDefault="00F72DF8">
            <w:pPr>
              <w:spacing w:line="276" w:lineRule="auto"/>
              <w:textAlignment w:val="baseline"/>
              <w:rPr>
                <w:rFonts w:eastAsia="宋体" w:cs="Arial"/>
                <w:szCs w:val="16"/>
                <w:lang w:eastAsia="en-GB"/>
              </w:rPr>
            </w:pPr>
          </w:p>
        </w:tc>
      </w:tr>
      <w:tr w:rsidR="00F72DF8" w:rsidRPr="0062370B" w14:paraId="551D90AD"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1C7817"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(P) </w:t>
            </w:r>
            <w:r w:rsidRPr="0062370B">
              <w:rPr>
                <w:rFonts w:eastAsia="宋体" w:cs="Arial"/>
              </w:rPr>
              <w:t>水</w:t>
            </w:r>
          </w:p>
        </w:tc>
        <w:tc>
          <w:tcPr>
            <w:tcW w:w="4517" w:type="dxa"/>
            <w:shd w:val="clear" w:color="auto" w:fill="auto"/>
            <w:vAlign w:val="center"/>
          </w:tcPr>
          <w:p w14:paraId="1C37E3D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vAlign w:val="center"/>
          </w:tcPr>
          <w:p w14:paraId="272BC47C" w14:textId="77777777" w:rsidR="00F72DF8" w:rsidRPr="0062370B" w:rsidRDefault="00F72DF8">
            <w:pPr>
              <w:spacing w:line="276" w:lineRule="auto"/>
              <w:textAlignment w:val="baseline"/>
              <w:rPr>
                <w:rFonts w:eastAsia="宋体" w:cs="Arial"/>
                <w:szCs w:val="16"/>
                <w:lang w:eastAsia="en-GB"/>
              </w:rPr>
            </w:pPr>
          </w:p>
        </w:tc>
      </w:tr>
      <w:tr w:rsidR="00F72DF8" w:rsidRPr="0062370B" w14:paraId="0DA2F2E5" w14:textId="77777777">
        <w:trPr>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442F90"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(Q) </w:t>
            </w:r>
            <w:r w:rsidRPr="0062370B">
              <w:rPr>
                <w:rFonts w:eastAsia="宋体" w:cs="Arial"/>
              </w:rPr>
              <w:t>其他</w:t>
            </w:r>
            <w:r w:rsidRPr="0062370B">
              <w:rPr>
                <w:rFonts w:eastAsia="宋体" w:cs="Arial"/>
              </w:rPr>
              <w:t xml:space="preserve"> </w:t>
            </w:r>
          </w:p>
          <w:p w14:paraId="54E184AC" w14:textId="77777777" w:rsidR="00F72DF8" w:rsidRPr="0062370B" w:rsidRDefault="00F72DF8">
            <w:pPr>
              <w:pStyle w:val="ListParagraph"/>
              <w:spacing w:line="276" w:lineRule="auto"/>
              <w:ind w:left="306"/>
              <w:textAlignment w:val="baseline"/>
              <w:rPr>
                <w:rFonts w:eastAsia="宋体" w:cs="Arial"/>
                <w:lang w:eastAsia="zh-CN"/>
              </w:rPr>
            </w:pPr>
            <w:r w:rsidRPr="0062370B">
              <w:rPr>
                <w:rFonts w:eastAsia="宋体" w:cs="Arial" w:hint="eastAsia"/>
                <w:lang w:eastAsia="zh-CN"/>
              </w:rPr>
              <w:t>请说明：</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hint="eastAsia"/>
                <w:lang w:eastAsia="zh-CN"/>
              </w:rPr>
              <w:t>选填</w:t>
            </w:r>
            <w:r w:rsidRPr="0062370B">
              <w:rPr>
                <w:rFonts w:eastAsia="宋体" w:cs="Arial"/>
                <w:lang w:eastAsia="zh-CN"/>
              </w:rPr>
              <w:t>自由文本：小</w:t>
            </w:r>
            <w:r w:rsidRPr="0062370B">
              <w:rPr>
                <w:rFonts w:eastAsia="宋体" w:cs="Arial"/>
                <w:lang w:eastAsia="zh-CN"/>
              </w:rPr>
              <w:t>]</w:t>
            </w:r>
          </w:p>
        </w:tc>
        <w:tc>
          <w:tcPr>
            <w:tcW w:w="4517" w:type="dxa"/>
            <w:shd w:val="clear" w:color="auto" w:fill="auto"/>
            <w:vAlign w:val="center"/>
          </w:tcPr>
          <w:p w14:paraId="6AABA0C2"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41" w:type="dxa"/>
            <w:gridSpan w:val="5"/>
            <w:vMerge/>
            <w:vAlign w:val="center"/>
          </w:tcPr>
          <w:p w14:paraId="5543305B" w14:textId="77777777" w:rsidR="00F72DF8" w:rsidRPr="0062370B" w:rsidRDefault="00F72DF8">
            <w:pPr>
              <w:spacing w:line="276" w:lineRule="auto"/>
              <w:textAlignment w:val="baseline"/>
              <w:rPr>
                <w:rFonts w:eastAsia="宋体" w:cs="Arial"/>
                <w:szCs w:val="16"/>
                <w:lang w:eastAsia="en-GB"/>
              </w:rPr>
            </w:pPr>
          </w:p>
        </w:tc>
      </w:tr>
      <w:tr w:rsidR="00F72DF8" w:rsidRPr="0062370B" w14:paraId="074172B7" w14:textId="77777777">
        <w:trPr>
          <w:gridAfter w:val="1"/>
          <w:wAfter w:w="8" w:type="dxa"/>
          <w:trHeight w:val="465"/>
        </w:trPr>
        <w:tc>
          <w:tcPr>
            <w:tcW w:w="14876"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4CFAE1" w14:textId="77777777" w:rsidR="00F72DF8" w:rsidRPr="0062370B" w:rsidRDefault="00F72DF8">
            <w:pPr>
              <w:pStyle w:val="ListParagraph"/>
              <w:numPr>
                <w:ilvl w:val="0"/>
                <w:numId w:val="93"/>
              </w:numPr>
              <w:spacing w:line="276" w:lineRule="auto"/>
              <w:ind w:left="306" w:hanging="284"/>
              <w:textAlignment w:val="baseline"/>
              <w:rPr>
                <w:rFonts w:eastAsia="宋体" w:cs="Arial"/>
                <w:szCs w:val="16"/>
                <w:lang w:eastAsia="zh-CN"/>
              </w:rPr>
            </w:pPr>
            <w:r w:rsidRPr="0062370B">
              <w:rPr>
                <w:rFonts w:eastAsia="宋体" w:cs="Arial"/>
                <w:lang w:eastAsia="zh-CN"/>
              </w:rPr>
              <w:t xml:space="preserve">(R) </w:t>
            </w:r>
            <w:r w:rsidRPr="0062370B">
              <w:rPr>
                <w:rFonts w:eastAsia="宋体" w:cs="Arial"/>
                <w:lang w:eastAsia="zh-CN"/>
              </w:rPr>
              <w:t>我们没有</w:t>
            </w:r>
            <w:r w:rsidRPr="0062370B">
              <w:rPr>
                <w:rFonts w:eastAsia="宋体" w:cs="Arial" w:hint="eastAsia"/>
                <w:lang w:eastAsia="zh-CN"/>
              </w:rPr>
              <w:t>针对</w:t>
            </w:r>
            <w:r w:rsidRPr="0062370B">
              <w:rPr>
                <w:rFonts w:eastAsia="宋体" w:cs="Arial"/>
                <w:lang w:eastAsia="zh-CN"/>
              </w:rPr>
              <w:t>高排放</w:t>
            </w:r>
            <w:r w:rsidRPr="0062370B">
              <w:rPr>
                <w:rFonts w:eastAsia="宋体" w:cs="Arial" w:hint="eastAsia"/>
                <w:lang w:eastAsia="zh-CN"/>
              </w:rPr>
              <w:t>行业</w:t>
            </w:r>
            <w:r w:rsidRPr="0062370B">
              <w:rPr>
                <w:rFonts w:eastAsia="宋体" w:cs="Arial"/>
                <w:lang w:eastAsia="zh-CN"/>
              </w:rPr>
              <w:t>的</w:t>
            </w:r>
            <w:r w:rsidRPr="0062370B">
              <w:rPr>
                <w:rFonts w:eastAsia="宋体" w:cs="Arial" w:hint="eastAsia"/>
                <w:lang w:eastAsia="zh-CN"/>
              </w:rPr>
              <w:t>策略</w:t>
            </w:r>
          </w:p>
        </w:tc>
      </w:tr>
      <w:tr w:rsidR="00F72DF8" w:rsidRPr="0062370B" w14:paraId="01AB8DFF" w14:textId="77777777">
        <w:trPr>
          <w:gridAfter w:val="2"/>
          <w:wAfter w:w="16" w:type="dxa"/>
          <w:trHeight w:val="300"/>
        </w:trPr>
        <w:tc>
          <w:tcPr>
            <w:tcW w:w="14868" w:type="dxa"/>
            <w:gridSpan w:val="7"/>
            <w:tcBorders>
              <w:left w:val="nil"/>
              <w:right w:val="nil"/>
            </w:tcBorders>
            <w:shd w:val="clear" w:color="auto" w:fill="FFFFFF" w:themeFill="background1"/>
            <w:tcMar>
              <w:top w:w="0" w:type="dxa"/>
              <w:bottom w:w="0" w:type="dxa"/>
            </w:tcMar>
            <w:vAlign w:val="center"/>
          </w:tcPr>
          <w:p w14:paraId="74DA9C50" w14:textId="77777777" w:rsidR="00F72DF8" w:rsidRPr="0062370B" w:rsidRDefault="00F72DF8">
            <w:pPr>
              <w:spacing w:line="240" w:lineRule="auto"/>
              <w:jc w:val="center"/>
              <w:textAlignment w:val="baseline"/>
              <w:rPr>
                <w:rFonts w:eastAsia="宋体" w:cs="Arial"/>
                <w:color w:val="00B0F0"/>
                <w:sz w:val="16"/>
                <w:szCs w:val="16"/>
                <w:lang w:eastAsia="zh-CN"/>
              </w:rPr>
            </w:pPr>
          </w:p>
        </w:tc>
      </w:tr>
      <w:tr w:rsidR="00F72DF8" w:rsidRPr="0062370B" w14:paraId="3333F6F0" w14:textId="77777777">
        <w:trPr>
          <w:gridAfter w:val="2"/>
          <w:wAfter w:w="16" w:type="dxa"/>
          <w:trHeight w:val="300"/>
        </w:trPr>
        <w:tc>
          <w:tcPr>
            <w:tcW w:w="14868" w:type="dxa"/>
            <w:gridSpan w:val="7"/>
            <w:shd w:val="clear" w:color="auto" w:fill="0070C0"/>
            <w:vAlign w:val="center"/>
          </w:tcPr>
          <w:p w14:paraId="2D731687" w14:textId="77777777" w:rsidR="00F72DF8" w:rsidRPr="0062370B" w:rsidRDefault="00F72DF8">
            <w:pPr>
              <w:rPr>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583323C9" w14:textId="77777777">
        <w:trPr>
          <w:gridAfter w:val="2"/>
          <w:wAfter w:w="16" w:type="dxa"/>
          <w:trHeight w:val="300"/>
        </w:trPr>
        <w:tc>
          <w:tcPr>
            <w:tcW w:w="1754" w:type="dxa"/>
            <w:shd w:val="clear" w:color="auto" w:fill="auto"/>
            <w:vAlign w:val="center"/>
          </w:tcPr>
          <w:p w14:paraId="6B952103" w14:textId="77777777" w:rsidR="00F72DF8" w:rsidRPr="0062370B" w:rsidRDefault="00F72DF8">
            <w:pPr>
              <w:rPr>
                <w:rFonts w:eastAsia="宋体" w:cs="Arial"/>
                <w:b/>
                <w:color w:val="00B0F0"/>
                <w:sz w:val="16"/>
                <w:szCs w:val="16"/>
              </w:rPr>
            </w:pPr>
            <w:r w:rsidRPr="0062370B">
              <w:rPr>
                <w:rFonts w:eastAsia="宋体" w:cs="Arial"/>
                <w:b/>
                <w:sz w:val="16"/>
                <w:szCs w:val="16"/>
              </w:rPr>
              <w:t>指标的目的</w:t>
            </w:r>
          </w:p>
        </w:tc>
        <w:tc>
          <w:tcPr>
            <w:tcW w:w="13114" w:type="dxa"/>
            <w:gridSpan w:val="6"/>
            <w:shd w:val="clear" w:color="auto" w:fill="auto"/>
            <w:vAlign w:val="center"/>
          </w:tcPr>
          <w:p w14:paraId="53206966" w14:textId="64D6AB02"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投资者</w:t>
            </w:r>
            <w:r w:rsidR="00B50981" w:rsidRPr="0062370B">
              <w:rPr>
                <w:rFonts w:eastAsia="宋体" w:cs="Arial" w:hint="eastAsia"/>
                <w:color w:val="000000" w:themeColor="text1"/>
                <w:sz w:val="16"/>
                <w:szCs w:val="16"/>
                <w:lang w:eastAsia="zh-CN"/>
              </w:rPr>
              <w:t>往往会</w:t>
            </w:r>
            <w:r w:rsidRPr="0062370B">
              <w:rPr>
                <w:rFonts w:eastAsia="宋体" w:cs="Arial"/>
                <w:color w:val="000000" w:themeColor="text1"/>
                <w:sz w:val="16"/>
                <w:szCs w:val="16"/>
                <w:lang w:eastAsia="zh-CN"/>
              </w:rPr>
              <w:t>发现</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投资组合相关的碳排放</w:t>
            </w:r>
            <w:r w:rsidRPr="0062370B">
              <w:rPr>
                <w:rFonts w:eastAsia="宋体" w:cs="Arial" w:hint="eastAsia"/>
                <w:color w:val="000000" w:themeColor="text1"/>
                <w:sz w:val="16"/>
                <w:szCs w:val="16"/>
                <w:lang w:eastAsia="zh-CN"/>
              </w:rPr>
              <w:t>过于</w:t>
            </w:r>
            <w:r w:rsidRPr="0062370B">
              <w:rPr>
                <w:rFonts w:eastAsia="宋体" w:cs="Arial"/>
                <w:color w:val="000000" w:themeColor="text1"/>
                <w:sz w:val="16"/>
                <w:szCs w:val="16"/>
                <w:lang w:eastAsia="zh-CN"/>
              </w:rPr>
              <w:t>集中</w:t>
            </w:r>
            <w:r w:rsidR="00752F4D" w:rsidRPr="0062370B">
              <w:rPr>
                <w:rFonts w:eastAsia="宋体" w:cs="Arial" w:hint="eastAsia"/>
                <w:color w:val="000000" w:themeColor="text1"/>
                <w:sz w:val="16"/>
                <w:szCs w:val="16"/>
                <w:lang w:eastAsia="zh-CN"/>
              </w:rPr>
              <w:t>于</w:t>
            </w:r>
            <w:r w:rsidRPr="0062370B">
              <w:rPr>
                <w:rFonts w:eastAsia="宋体" w:cs="Arial"/>
                <w:color w:val="000000" w:themeColor="text1"/>
                <w:sz w:val="16"/>
                <w:szCs w:val="16"/>
                <w:lang w:eastAsia="zh-CN"/>
              </w:rPr>
              <w:t>某些高排放</w:t>
            </w:r>
            <w:r w:rsidRPr="0062370B">
              <w:rPr>
                <w:rFonts w:eastAsia="宋体" w:cs="Arial" w:hint="eastAsia"/>
                <w:color w:val="000000" w:themeColor="text1"/>
                <w:sz w:val="16"/>
                <w:szCs w:val="16"/>
                <w:lang w:eastAsia="zh-CN"/>
              </w:rPr>
              <w:t>行业</w:t>
            </w:r>
            <w:r w:rsidRPr="0062370B">
              <w:rPr>
                <w:rFonts w:eastAsia="宋体" w:cs="Arial"/>
                <w:color w:val="000000" w:themeColor="text1"/>
                <w:sz w:val="16"/>
                <w:szCs w:val="16"/>
                <w:lang w:eastAsia="zh-CN"/>
              </w:rPr>
              <w:t>。虽然具体</w:t>
            </w:r>
            <w:r w:rsidR="00752F4D" w:rsidRPr="0062370B">
              <w:rPr>
                <w:rFonts w:eastAsia="宋体" w:cs="Arial" w:hint="eastAsia"/>
                <w:color w:val="000000" w:themeColor="text1"/>
                <w:sz w:val="16"/>
                <w:szCs w:val="16"/>
                <w:lang w:eastAsia="zh-CN"/>
              </w:rPr>
              <w:t>情况</w:t>
            </w:r>
            <w:r w:rsidRPr="0062370B">
              <w:rPr>
                <w:rFonts w:eastAsia="宋体" w:cs="Arial"/>
                <w:color w:val="000000" w:themeColor="text1"/>
                <w:sz w:val="16"/>
                <w:szCs w:val="16"/>
                <w:lang w:eastAsia="zh-CN"/>
              </w:rPr>
              <w:t>因投资组合而异，但</w:t>
            </w:r>
            <w:r w:rsidRPr="0062370B">
              <w:rPr>
                <w:rFonts w:eastAsia="宋体" w:cs="Arial" w:hint="eastAsia"/>
                <w:color w:val="000000" w:themeColor="text1"/>
                <w:sz w:val="16"/>
                <w:szCs w:val="16"/>
                <w:lang w:eastAsia="zh-CN"/>
              </w:rPr>
              <w:t>所持资产</w:t>
            </w:r>
            <w:r w:rsidR="00B50981" w:rsidRPr="0062370B">
              <w:rPr>
                <w:rFonts w:eastAsia="宋体" w:cs="Arial" w:hint="eastAsia"/>
                <w:color w:val="000000" w:themeColor="text1"/>
                <w:sz w:val="16"/>
                <w:szCs w:val="16"/>
                <w:lang w:eastAsia="zh-CN"/>
              </w:rPr>
              <w:t>与</w:t>
            </w:r>
            <w:r w:rsidRPr="0062370B">
              <w:rPr>
                <w:rFonts w:eastAsia="宋体" w:cs="Arial"/>
                <w:color w:val="000000" w:themeColor="text1"/>
                <w:sz w:val="16"/>
                <w:szCs w:val="16"/>
                <w:lang w:eastAsia="zh-CN"/>
              </w:rPr>
              <w:t>市场</w:t>
            </w:r>
            <w:r w:rsidR="00752F4D" w:rsidRPr="0062370B">
              <w:rPr>
                <w:rFonts w:eastAsia="宋体" w:cs="Arial" w:hint="eastAsia"/>
                <w:color w:val="000000" w:themeColor="text1"/>
                <w:sz w:val="16"/>
                <w:szCs w:val="16"/>
                <w:lang w:eastAsia="zh-CN"/>
              </w:rPr>
              <w:t>构成</w:t>
            </w:r>
            <w:r w:rsidR="00B50981" w:rsidRPr="0062370B">
              <w:rPr>
                <w:rFonts w:eastAsia="宋体" w:cs="Arial" w:hint="eastAsia"/>
                <w:color w:val="000000" w:themeColor="text1"/>
                <w:sz w:val="16"/>
                <w:szCs w:val="16"/>
                <w:lang w:eastAsia="zh-CN"/>
              </w:rPr>
              <w:t>大致类似</w:t>
            </w:r>
            <w:r w:rsidRPr="0062370B">
              <w:rPr>
                <w:rFonts w:eastAsia="宋体" w:cs="Arial"/>
                <w:color w:val="000000" w:themeColor="text1"/>
                <w:sz w:val="16"/>
                <w:szCs w:val="16"/>
                <w:lang w:eastAsia="zh-CN"/>
              </w:rPr>
              <w:t>的投资者通常</w:t>
            </w:r>
            <w:r w:rsidRPr="0062370B">
              <w:rPr>
                <w:rFonts w:eastAsia="宋体" w:cs="Arial" w:hint="eastAsia"/>
                <w:color w:val="000000" w:themeColor="text1"/>
                <w:sz w:val="16"/>
                <w:szCs w:val="16"/>
                <w:lang w:eastAsia="zh-CN"/>
              </w:rPr>
              <w:t>会</w:t>
            </w:r>
            <w:r w:rsidRPr="0062370B">
              <w:rPr>
                <w:rFonts w:eastAsia="宋体" w:cs="Arial"/>
                <w:color w:val="000000" w:themeColor="text1"/>
                <w:sz w:val="16"/>
                <w:szCs w:val="16"/>
                <w:lang w:eastAsia="zh-CN"/>
              </w:rPr>
              <w:t>发现，排放</w:t>
            </w:r>
            <w:r w:rsidRPr="0062370B">
              <w:rPr>
                <w:rFonts w:eastAsia="宋体" w:cs="Arial" w:hint="eastAsia"/>
                <w:color w:val="000000" w:themeColor="text1"/>
                <w:sz w:val="16"/>
                <w:szCs w:val="16"/>
                <w:lang w:eastAsia="zh-CN"/>
              </w:rPr>
              <w:t>最高的行业</w:t>
            </w:r>
            <w:r w:rsidRPr="0062370B">
              <w:rPr>
                <w:rFonts w:eastAsia="宋体" w:cs="Arial"/>
                <w:color w:val="000000" w:themeColor="text1"/>
                <w:sz w:val="16"/>
                <w:szCs w:val="16"/>
                <w:lang w:eastAsia="zh-CN"/>
              </w:rPr>
              <w:t>包括石油和天然气、公用事业、运输和</w:t>
            </w:r>
            <w:r w:rsidRPr="0062370B">
              <w:rPr>
                <w:rFonts w:eastAsia="宋体" w:cs="Arial" w:hint="eastAsia"/>
                <w:color w:val="000000" w:themeColor="text1"/>
                <w:sz w:val="16"/>
                <w:szCs w:val="16"/>
                <w:lang w:eastAsia="zh-CN"/>
              </w:rPr>
              <w:t>材料</w:t>
            </w:r>
            <w:r w:rsidRPr="0062370B">
              <w:rPr>
                <w:rFonts w:eastAsia="宋体" w:cs="Arial"/>
                <w:color w:val="000000" w:themeColor="text1"/>
                <w:sz w:val="16"/>
                <w:szCs w:val="16"/>
                <w:lang w:eastAsia="zh-CN"/>
              </w:rPr>
              <w:t>公司。</w:t>
            </w:r>
            <w:r w:rsidRPr="0062370B">
              <w:rPr>
                <w:rFonts w:eastAsia="宋体" w:cs="Arial"/>
                <w:color w:val="000000" w:themeColor="text1"/>
                <w:sz w:val="16"/>
                <w:szCs w:val="16"/>
                <w:lang w:eastAsia="zh-CN"/>
              </w:rPr>
              <w:t xml:space="preserve"> </w:t>
            </w:r>
          </w:p>
          <w:p w14:paraId="1D784AE5" w14:textId="77777777" w:rsidR="00F72DF8" w:rsidRPr="0062370B" w:rsidRDefault="00F72DF8">
            <w:pPr>
              <w:rPr>
                <w:rFonts w:eastAsia="宋体" w:cs="Arial"/>
                <w:color w:val="000000" w:themeColor="text1"/>
                <w:sz w:val="16"/>
                <w:szCs w:val="16"/>
                <w:lang w:eastAsia="zh-CN"/>
              </w:rPr>
            </w:pPr>
          </w:p>
          <w:p w14:paraId="2ADDE8B1" w14:textId="7F31A818"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因此，许多投资者采取了针对高排放</w:t>
            </w:r>
            <w:r w:rsidRPr="0062370B">
              <w:rPr>
                <w:rFonts w:eastAsia="宋体" w:cs="Arial" w:hint="eastAsia"/>
                <w:color w:val="000000" w:themeColor="text1"/>
                <w:sz w:val="16"/>
                <w:szCs w:val="16"/>
                <w:lang w:eastAsia="zh-CN"/>
              </w:rPr>
              <w:t>行业</w:t>
            </w:r>
            <w:r w:rsidRPr="0062370B">
              <w:rPr>
                <w:rFonts w:eastAsia="宋体" w:cs="Arial"/>
                <w:color w:val="000000" w:themeColor="text1"/>
                <w:sz w:val="16"/>
                <w:szCs w:val="16"/>
                <w:lang w:eastAsia="zh-CN"/>
              </w:rPr>
              <w:t>的策略</w:t>
            </w:r>
            <w:r w:rsidR="00752F4D"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以应对</w:t>
            </w:r>
            <w:r w:rsidRPr="0062370B">
              <w:rPr>
                <w:rFonts w:eastAsia="宋体" w:cs="Arial" w:hint="eastAsia"/>
                <w:color w:val="000000" w:themeColor="text1"/>
                <w:sz w:val="16"/>
                <w:szCs w:val="16"/>
                <w:lang w:eastAsia="zh-CN"/>
              </w:rPr>
              <w:t>气候相关</w:t>
            </w:r>
            <w:r w:rsidRPr="0062370B">
              <w:rPr>
                <w:rFonts w:eastAsia="宋体" w:cs="Arial"/>
                <w:color w:val="000000" w:themeColor="text1"/>
                <w:sz w:val="16"/>
                <w:szCs w:val="16"/>
                <w:lang w:eastAsia="zh-CN"/>
              </w:rPr>
              <w:t>风险</w:t>
            </w:r>
            <w:r w:rsidR="00752F4D" w:rsidRPr="0062370B">
              <w:rPr>
                <w:rFonts w:eastAsia="宋体" w:cs="Arial" w:hint="eastAsia"/>
                <w:color w:val="000000" w:themeColor="text1"/>
                <w:sz w:val="16"/>
                <w:szCs w:val="16"/>
                <w:lang w:eastAsia="zh-CN"/>
              </w:rPr>
              <w:t>并</w:t>
            </w:r>
            <w:r w:rsidR="00B50981" w:rsidRPr="0062370B">
              <w:rPr>
                <w:rFonts w:eastAsia="宋体" w:cs="Arial" w:hint="eastAsia"/>
                <w:color w:val="000000" w:themeColor="text1"/>
                <w:sz w:val="16"/>
                <w:szCs w:val="16"/>
                <w:lang w:eastAsia="zh-CN"/>
              </w:rPr>
              <w:t>把握</w:t>
            </w:r>
            <w:r w:rsidRPr="0062370B">
              <w:rPr>
                <w:rFonts w:eastAsia="宋体" w:cs="Arial" w:hint="eastAsia"/>
                <w:color w:val="000000" w:themeColor="text1"/>
                <w:sz w:val="16"/>
                <w:szCs w:val="16"/>
                <w:lang w:eastAsia="zh-CN"/>
              </w:rPr>
              <w:t>气候相关</w:t>
            </w:r>
            <w:r w:rsidR="00D868E9" w:rsidRPr="0062370B">
              <w:rPr>
                <w:rFonts w:eastAsia="宋体" w:cs="Arial" w:hint="eastAsia"/>
                <w:color w:val="000000" w:themeColor="text1"/>
                <w:sz w:val="16"/>
                <w:szCs w:val="16"/>
                <w:lang w:eastAsia="zh-CN"/>
              </w:rPr>
              <w:t>机会</w:t>
            </w:r>
            <w:r w:rsidRPr="0062370B">
              <w:rPr>
                <w:rFonts w:eastAsia="宋体" w:cs="Arial"/>
                <w:color w:val="000000" w:themeColor="text1"/>
                <w:sz w:val="16"/>
                <w:szCs w:val="16"/>
                <w:lang w:eastAsia="zh-CN"/>
              </w:rPr>
              <w:t>。这种</w:t>
            </w:r>
            <w:r w:rsidRPr="0062370B">
              <w:rPr>
                <w:rFonts w:eastAsia="宋体" w:cs="Arial" w:hint="eastAsia"/>
                <w:color w:val="000000" w:themeColor="text1"/>
                <w:sz w:val="16"/>
                <w:szCs w:val="16"/>
                <w:lang w:eastAsia="zh-CN"/>
              </w:rPr>
              <w:t>策略因</w:t>
            </w:r>
            <w:r w:rsidR="00D413CF" w:rsidRPr="0062370B">
              <w:rPr>
                <w:rFonts w:eastAsia="宋体" w:cs="Arial" w:hint="eastAsia"/>
                <w:color w:val="000000" w:themeColor="text1"/>
                <w:sz w:val="16"/>
                <w:szCs w:val="16"/>
                <w:lang w:eastAsia="zh-CN"/>
              </w:rPr>
              <w:t>不同</w:t>
            </w:r>
            <w:r w:rsidRPr="0062370B">
              <w:rPr>
                <w:rFonts w:eastAsia="宋体" w:cs="Arial" w:hint="eastAsia"/>
                <w:color w:val="000000" w:themeColor="text1"/>
                <w:sz w:val="16"/>
                <w:szCs w:val="16"/>
                <w:lang w:eastAsia="zh-CN"/>
              </w:rPr>
              <w:t>投资者</w:t>
            </w:r>
            <w:r w:rsidR="008B658C" w:rsidRPr="0062370B">
              <w:rPr>
                <w:rFonts w:eastAsia="宋体" w:cs="Arial" w:hint="eastAsia"/>
                <w:color w:val="000000" w:themeColor="text1"/>
                <w:sz w:val="16"/>
                <w:szCs w:val="16"/>
                <w:lang w:eastAsia="zh-CN"/>
              </w:rPr>
              <w:t>而</w:t>
            </w:r>
            <w:r w:rsidR="00D413CF" w:rsidRPr="0062370B">
              <w:rPr>
                <w:rFonts w:eastAsia="宋体" w:cs="Arial" w:hint="eastAsia"/>
                <w:color w:val="000000" w:themeColor="text1"/>
                <w:sz w:val="16"/>
                <w:szCs w:val="16"/>
                <w:lang w:eastAsia="zh-CN"/>
              </w:rPr>
              <w:t>差异显著</w:t>
            </w:r>
            <w:r w:rsidRPr="0062370B">
              <w:rPr>
                <w:rFonts w:eastAsia="宋体" w:cs="Arial"/>
                <w:color w:val="000000" w:themeColor="text1"/>
                <w:sz w:val="16"/>
                <w:szCs w:val="16"/>
                <w:lang w:eastAsia="zh-CN"/>
              </w:rPr>
              <w:t>，可能包括</w:t>
            </w:r>
            <w:r w:rsidR="006C47AF" w:rsidRPr="0062370B">
              <w:rPr>
                <w:rFonts w:eastAsia="宋体" w:cs="Arial" w:hint="eastAsia"/>
                <w:color w:val="000000" w:themeColor="text1"/>
                <w:sz w:val="16"/>
                <w:szCs w:val="16"/>
                <w:lang w:eastAsia="zh-CN"/>
              </w:rPr>
              <w:t>以下方面</w:t>
            </w:r>
            <w:r w:rsidRPr="0062370B">
              <w:rPr>
                <w:rFonts w:eastAsia="宋体" w:cs="Arial" w:hint="eastAsia"/>
                <w:color w:val="000000" w:themeColor="text1"/>
                <w:sz w:val="16"/>
                <w:szCs w:val="16"/>
                <w:lang w:eastAsia="zh-CN"/>
              </w:rPr>
              <w:t>：</w:t>
            </w:r>
          </w:p>
          <w:p w14:paraId="1E349C4E" w14:textId="40A14A87" w:rsidR="00F72DF8" w:rsidRPr="0062370B" w:rsidRDefault="00F72DF8">
            <w:pPr>
              <w:pStyle w:val="ListParagraph"/>
              <w:numPr>
                <w:ilvl w:val="0"/>
                <w:numId w:val="167"/>
              </w:numPr>
              <w:rPr>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对</w:t>
            </w:r>
            <w:r w:rsidRPr="0062370B">
              <w:rPr>
                <w:rFonts w:eastAsia="宋体" w:cs="Arial"/>
                <w:color w:val="000000" w:themeColor="text1"/>
                <w:sz w:val="16"/>
                <w:szCs w:val="16"/>
                <w:lang w:eastAsia="zh-CN"/>
              </w:rPr>
              <w:t>投资对象（</w:t>
            </w:r>
            <w:r w:rsidR="006C47AF" w:rsidRPr="0062370B">
              <w:rPr>
                <w:rFonts w:eastAsia="宋体" w:cs="Arial" w:hint="eastAsia"/>
                <w:color w:val="000000" w:themeColor="text1"/>
                <w:sz w:val="16"/>
                <w:szCs w:val="16"/>
                <w:lang w:eastAsia="zh-CN"/>
              </w:rPr>
              <w:t>例如，</w:t>
            </w:r>
            <w:r w:rsidRPr="0062370B">
              <w:rPr>
                <w:rFonts w:eastAsia="宋体" w:cs="Arial" w:hint="eastAsia"/>
                <w:color w:val="000000" w:themeColor="text1"/>
                <w:sz w:val="16"/>
                <w:szCs w:val="16"/>
                <w:lang w:eastAsia="zh-CN"/>
              </w:rPr>
              <w:t>对</w:t>
            </w:r>
            <w:r w:rsidRPr="0062370B">
              <w:rPr>
                <w:rFonts w:eastAsia="宋体" w:cs="Arial"/>
                <w:color w:val="000000" w:themeColor="text1"/>
                <w:sz w:val="16"/>
                <w:szCs w:val="16"/>
                <w:lang w:eastAsia="zh-CN"/>
              </w:rPr>
              <w:t>石油和天然气公司</w:t>
            </w:r>
            <w:r w:rsidRPr="0062370B">
              <w:rPr>
                <w:rFonts w:eastAsia="宋体" w:cs="Arial" w:hint="eastAsia"/>
                <w:color w:val="000000" w:themeColor="text1"/>
                <w:sz w:val="16"/>
                <w:szCs w:val="16"/>
                <w:lang w:eastAsia="zh-CN"/>
              </w:rPr>
              <w:t>开展参与</w:t>
            </w:r>
            <w:r w:rsidR="00367924"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确保</w:t>
            </w:r>
            <w:r w:rsidR="00280BBF" w:rsidRPr="0062370B">
              <w:rPr>
                <w:rFonts w:eastAsia="宋体" w:cs="Arial" w:hint="eastAsia"/>
                <w:color w:val="000000" w:themeColor="text1"/>
                <w:sz w:val="16"/>
                <w:szCs w:val="16"/>
                <w:lang w:eastAsia="zh-CN"/>
              </w:rPr>
              <w:t>其</w:t>
            </w:r>
            <w:r w:rsidRPr="0062370B">
              <w:rPr>
                <w:rFonts w:eastAsia="宋体" w:cs="Arial"/>
                <w:color w:val="000000" w:themeColor="text1"/>
                <w:sz w:val="16"/>
                <w:szCs w:val="16"/>
                <w:lang w:eastAsia="zh-CN"/>
              </w:rPr>
              <w:t>及时</w:t>
            </w:r>
            <w:r w:rsidRPr="0062370B">
              <w:rPr>
                <w:rFonts w:eastAsia="宋体" w:cs="Arial" w:hint="eastAsia"/>
                <w:color w:val="000000" w:themeColor="text1"/>
                <w:sz w:val="16"/>
                <w:szCs w:val="16"/>
                <w:lang w:eastAsia="zh-CN"/>
              </w:rPr>
              <w:t>采用</w:t>
            </w:r>
            <w:r w:rsidRPr="0062370B">
              <w:rPr>
                <w:rFonts w:eastAsia="宋体" w:cs="Arial"/>
                <w:color w:val="000000" w:themeColor="text1"/>
                <w:sz w:val="16"/>
                <w:szCs w:val="16"/>
                <w:lang w:eastAsia="zh-CN"/>
              </w:rPr>
              <w:t>和实施转型计划）、相关政策制定者或其他</w:t>
            </w:r>
            <w:r w:rsidR="009226AA" w:rsidRPr="0062370B">
              <w:rPr>
                <w:rFonts w:eastAsia="宋体" w:cs="Arial"/>
                <w:color w:val="000000" w:themeColor="text1"/>
                <w:sz w:val="16"/>
                <w:szCs w:val="16"/>
                <w:lang w:eastAsia="zh-CN"/>
              </w:rPr>
              <w:t>主要利益相关方</w:t>
            </w:r>
            <w:r w:rsidRPr="0062370B">
              <w:rPr>
                <w:rFonts w:eastAsia="宋体" w:cs="Arial"/>
                <w:color w:val="000000" w:themeColor="text1"/>
                <w:sz w:val="16"/>
                <w:szCs w:val="16"/>
                <w:lang w:eastAsia="zh-CN"/>
              </w:rPr>
              <w:t>开展</w:t>
            </w:r>
            <w:r w:rsidRPr="0062370B">
              <w:rPr>
                <w:rFonts w:eastAsia="宋体" w:cs="Arial" w:hint="eastAsia"/>
                <w:color w:val="000000" w:themeColor="text1"/>
                <w:sz w:val="16"/>
                <w:szCs w:val="16"/>
                <w:lang w:eastAsia="zh-CN"/>
              </w:rPr>
              <w:t>尽责</w:t>
            </w:r>
            <w:r w:rsidRPr="0062370B">
              <w:rPr>
                <w:rFonts w:eastAsia="宋体" w:cs="Arial"/>
                <w:color w:val="000000" w:themeColor="text1"/>
                <w:sz w:val="16"/>
                <w:szCs w:val="16"/>
                <w:lang w:eastAsia="zh-CN"/>
              </w:rPr>
              <w:t>管理活动。</w:t>
            </w:r>
          </w:p>
          <w:p w14:paraId="635D132E" w14:textId="5811FC16" w:rsidR="00F72DF8" w:rsidRPr="0062370B" w:rsidRDefault="00F72DF8">
            <w:pPr>
              <w:pStyle w:val="ListParagraph"/>
              <w:numPr>
                <w:ilvl w:val="0"/>
                <w:numId w:val="167"/>
              </w:numPr>
              <w:rPr>
                <w:rFonts w:eastAsia="宋体" w:cs="Arial"/>
                <w:color w:val="000000" w:themeColor="text1"/>
                <w:sz w:val="16"/>
                <w:szCs w:val="16"/>
                <w:lang w:eastAsia="zh-CN"/>
              </w:rPr>
            </w:pPr>
            <w:r w:rsidRPr="0062370B">
              <w:rPr>
                <w:rFonts w:eastAsia="宋体" w:cs="Arial"/>
                <w:color w:val="000000" w:themeColor="text1"/>
                <w:sz w:val="16"/>
                <w:szCs w:val="16"/>
                <w:lang w:eastAsia="zh-CN"/>
              </w:rPr>
              <w:t>资本配置，包括</w:t>
            </w:r>
            <w:r w:rsidR="006C47AF" w:rsidRPr="0062370B">
              <w:rPr>
                <w:rFonts w:eastAsia="宋体" w:cs="Arial" w:hint="eastAsia"/>
                <w:color w:val="000000" w:themeColor="text1"/>
                <w:sz w:val="16"/>
                <w:szCs w:val="16"/>
                <w:lang w:eastAsia="zh-CN"/>
              </w:rPr>
              <w:t>调整</w:t>
            </w:r>
            <w:r w:rsidRPr="0062370B">
              <w:rPr>
                <w:rFonts w:eastAsia="宋体" w:cs="Arial" w:hint="eastAsia"/>
                <w:color w:val="000000" w:themeColor="text1"/>
                <w:sz w:val="16"/>
                <w:szCs w:val="16"/>
                <w:lang w:eastAsia="zh-CN"/>
              </w:rPr>
              <w:t>选股策略</w:t>
            </w:r>
            <w:r w:rsidRPr="0062370B">
              <w:rPr>
                <w:rFonts w:eastAsia="宋体" w:cs="Arial"/>
                <w:color w:val="000000" w:themeColor="text1"/>
                <w:sz w:val="16"/>
                <w:szCs w:val="16"/>
                <w:lang w:eastAsia="zh-CN"/>
              </w:rPr>
              <w:t>（例如，投资于行业内碳效率</w:t>
            </w:r>
            <w:r w:rsidRPr="0062370B">
              <w:rPr>
                <w:rFonts w:eastAsia="宋体" w:cs="Arial" w:hint="eastAsia"/>
                <w:color w:val="000000" w:themeColor="text1"/>
                <w:sz w:val="16"/>
                <w:szCs w:val="16"/>
                <w:lang w:eastAsia="zh-CN"/>
              </w:rPr>
              <w:t>最高</w:t>
            </w:r>
            <w:r w:rsidRPr="0062370B">
              <w:rPr>
                <w:rFonts w:eastAsia="宋体" w:cs="Arial"/>
                <w:color w:val="000000" w:themeColor="text1"/>
                <w:sz w:val="16"/>
                <w:szCs w:val="16"/>
                <w:lang w:eastAsia="zh-CN"/>
              </w:rPr>
              <w:t>的公司）</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改变资产配置（例如，将投资从某些子行业转移到其他</w:t>
            </w:r>
            <w:r w:rsidRPr="0062370B">
              <w:rPr>
                <w:rFonts w:eastAsia="宋体" w:cs="Arial" w:hint="eastAsia"/>
                <w:color w:val="000000" w:themeColor="text1"/>
                <w:sz w:val="16"/>
                <w:szCs w:val="16"/>
                <w:lang w:eastAsia="zh-CN"/>
              </w:rPr>
              <w:t>子</w:t>
            </w:r>
            <w:r w:rsidRPr="0062370B">
              <w:rPr>
                <w:rFonts w:eastAsia="宋体" w:cs="Arial"/>
                <w:color w:val="000000" w:themeColor="text1"/>
                <w:sz w:val="16"/>
                <w:szCs w:val="16"/>
                <w:lang w:eastAsia="zh-CN"/>
              </w:rPr>
              <w:t>行业）或从特定公司或</w:t>
            </w:r>
            <w:r w:rsidRPr="0062370B">
              <w:rPr>
                <w:rFonts w:eastAsia="宋体" w:cs="Arial" w:hint="eastAsia"/>
                <w:color w:val="000000" w:themeColor="text1"/>
                <w:sz w:val="16"/>
                <w:szCs w:val="16"/>
                <w:lang w:eastAsia="zh-CN"/>
              </w:rPr>
              <w:t>行业</w:t>
            </w:r>
            <w:r w:rsidRPr="0062370B">
              <w:rPr>
                <w:rFonts w:eastAsia="宋体" w:cs="Arial"/>
                <w:color w:val="000000" w:themeColor="text1"/>
                <w:sz w:val="16"/>
                <w:szCs w:val="16"/>
                <w:lang w:eastAsia="zh-CN"/>
              </w:rPr>
              <w:t>撤资。</w:t>
            </w:r>
          </w:p>
          <w:p w14:paraId="04B5CA6B" w14:textId="77777777" w:rsidR="00F72DF8" w:rsidRPr="0062370B" w:rsidRDefault="00F72DF8">
            <w:pPr>
              <w:rPr>
                <w:rFonts w:eastAsia="宋体" w:cs="Arial"/>
                <w:color w:val="000000" w:themeColor="text1"/>
                <w:sz w:val="16"/>
                <w:szCs w:val="16"/>
                <w:lang w:eastAsia="zh-CN"/>
              </w:rPr>
            </w:pPr>
          </w:p>
          <w:p w14:paraId="4D232444" w14:textId="4500B01C"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本指标旨在说明签署</w:t>
            </w:r>
            <w:r w:rsidRPr="0062370B">
              <w:rPr>
                <w:rFonts w:eastAsia="宋体" w:cs="Arial" w:hint="eastAsia"/>
                <w:color w:val="000000" w:themeColor="text1"/>
                <w:sz w:val="16"/>
                <w:szCs w:val="16"/>
                <w:lang w:eastAsia="zh-CN"/>
              </w:rPr>
              <w:t>方</w:t>
            </w:r>
            <w:r w:rsidRPr="0062370B">
              <w:rPr>
                <w:rFonts w:eastAsia="宋体" w:cs="Arial"/>
                <w:color w:val="000000" w:themeColor="text1"/>
                <w:sz w:val="16"/>
                <w:szCs w:val="16"/>
                <w:lang w:eastAsia="zh-CN"/>
              </w:rPr>
              <w:t>是否以及如何</w:t>
            </w:r>
            <w:r w:rsidR="00367924" w:rsidRPr="0062370B">
              <w:rPr>
                <w:rFonts w:eastAsia="宋体" w:cs="Arial" w:hint="eastAsia"/>
                <w:color w:val="000000" w:themeColor="text1"/>
                <w:sz w:val="16"/>
                <w:szCs w:val="16"/>
                <w:lang w:eastAsia="zh-CN"/>
              </w:rPr>
              <w:t>制定</w:t>
            </w:r>
            <w:r w:rsidRPr="0062370B">
              <w:rPr>
                <w:rFonts w:eastAsia="宋体" w:cs="Arial" w:hint="eastAsia"/>
                <w:color w:val="000000" w:themeColor="text1"/>
                <w:sz w:val="16"/>
                <w:szCs w:val="16"/>
                <w:lang w:eastAsia="zh-CN"/>
              </w:rPr>
              <w:t>对</w:t>
            </w:r>
            <w:r w:rsidRPr="0062370B">
              <w:rPr>
                <w:rFonts w:eastAsia="宋体" w:cs="Arial"/>
                <w:color w:val="000000" w:themeColor="text1"/>
                <w:sz w:val="16"/>
                <w:szCs w:val="16"/>
                <w:lang w:eastAsia="zh-CN"/>
              </w:rPr>
              <w:t>高排放</w:t>
            </w:r>
            <w:r w:rsidRPr="0062370B">
              <w:rPr>
                <w:rFonts w:eastAsia="宋体" w:cs="Arial" w:hint="eastAsia"/>
                <w:color w:val="000000" w:themeColor="text1"/>
                <w:sz w:val="16"/>
                <w:szCs w:val="16"/>
                <w:lang w:eastAsia="zh-CN"/>
              </w:rPr>
              <w:t>行业</w:t>
            </w:r>
            <w:r w:rsidRPr="0062370B">
              <w:rPr>
                <w:rFonts w:eastAsia="宋体" w:cs="Arial"/>
                <w:color w:val="000000" w:themeColor="text1"/>
                <w:sz w:val="16"/>
                <w:szCs w:val="16"/>
                <w:lang w:eastAsia="zh-CN"/>
              </w:rPr>
              <w:t>的气候</w:t>
            </w:r>
            <w:r w:rsidRPr="0062370B">
              <w:rPr>
                <w:rFonts w:eastAsia="宋体" w:cs="Arial" w:hint="eastAsia"/>
                <w:color w:val="000000" w:themeColor="text1"/>
                <w:sz w:val="16"/>
                <w:szCs w:val="16"/>
                <w:lang w:eastAsia="zh-CN"/>
              </w:rPr>
              <w:t>策略</w:t>
            </w:r>
            <w:r w:rsidRPr="0062370B">
              <w:rPr>
                <w:rFonts w:eastAsia="宋体" w:cs="Arial"/>
                <w:color w:val="000000" w:themeColor="text1"/>
                <w:sz w:val="16"/>
                <w:szCs w:val="16"/>
                <w:lang w:eastAsia="zh-CN"/>
              </w:rPr>
              <w:t>。</w:t>
            </w:r>
          </w:p>
        </w:tc>
      </w:tr>
      <w:tr w:rsidR="00F72DF8" w:rsidRPr="0062370B" w14:paraId="16785A83" w14:textId="77777777">
        <w:trPr>
          <w:gridAfter w:val="2"/>
          <w:wAfter w:w="16" w:type="dxa"/>
          <w:trHeight w:val="300"/>
        </w:trPr>
        <w:tc>
          <w:tcPr>
            <w:tcW w:w="1754" w:type="dxa"/>
            <w:shd w:val="clear" w:color="auto" w:fill="auto"/>
            <w:vAlign w:val="center"/>
          </w:tcPr>
          <w:p w14:paraId="3CF0C31E" w14:textId="77777777" w:rsidR="00F72DF8" w:rsidRPr="0062370B" w:rsidRDefault="00F72DF8">
            <w:pPr>
              <w:rPr>
                <w:rFonts w:eastAsia="宋体" w:cs="Arial"/>
                <w:b/>
                <w:color w:val="00B0F0"/>
                <w:sz w:val="16"/>
                <w:szCs w:val="16"/>
              </w:rPr>
            </w:pPr>
            <w:r w:rsidRPr="0062370B">
              <w:rPr>
                <w:rFonts w:eastAsia="宋体" w:cs="Arial"/>
                <w:b/>
                <w:sz w:val="16"/>
                <w:szCs w:val="16"/>
              </w:rPr>
              <w:lastRenderedPageBreak/>
              <w:t>补充报告指引</w:t>
            </w:r>
          </w:p>
        </w:tc>
        <w:tc>
          <w:tcPr>
            <w:tcW w:w="13114" w:type="dxa"/>
            <w:gridSpan w:val="6"/>
            <w:shd w:val="clear" w:color="auto" w:fill="auto"/>
            <w:vAlign w:val="center"/>
          </w:tcPr>
          <w:p w14:paraId="7B7A1B5B" w14:textId="3CB20F7D" w:rsidR="00F72DF8" w:rsidRPr="0062370B" w:rsidRDefault="00F72DF8">
            <w:pPr>
              <w:rPr>
                <w:rFonts w:eastAsia="宋体" w:cs="Arial"/>
                <w:color w:val="000000" w:themeColor="text1"/>
                <w:sz w:val="16"/>
                <w:szCs w:val="16"/>
                <w:lang w:eastAsia="zh-CN"/>
              </w:rPr>
            </w:pPr>
            <w:r w:rsidRPr="0062370B">
              <w:rPr>
                <w:rFonts w:eastAsia="宋体" w:cs="Arial" w:hint="eastAsia"/>
                <w:sz w:val="16"/>
                <w:szCs w:val="16"/>
                <w:lang w:eastAsia="zh-CN"/>
              </w:rPr>
              <w:t>如果签署方</w:t>
            </w:r>
            <w:r w:rsidR="00CB7F3B" w:rsidRPr="0062370B">
              <w:rPr>
                <w:rFonts w:eastAsia="宋体" w:cs="Arial" w:hint="eastAsia"/>
                <w:sz w:val="16"/>
                <w:szCs w:val="16"/>
                <w:lang w:eastAsia="zh-CN"/>
              </w:rPr>
              <w:t>对</w:t>
            </w:r>
            <w:r w:rsidRPr="0062370B">
              <w:rPr>
                <w:rFonts w:eastAsia="宋体" w:cs="Arial"/>
                <w:sz w:val="16"/>
                <w:szCs w:val="16"/>
                <w:lang w:eastAsia="zh-CN"/>
              </w:rPr>
              <w:t>本指标</w:t>
            </w:r>
            <w:r w:rsidR="005E5554" w:rsidRPr="0062370B">
              <w:rPr>
                <w:rFonts w:eastAsia="宋体" w:cs="Arial" w:hint="eastAsia"/>
                <w:sz w:val="16"/>
                <w:szCs w:val="16"/>
                <w:lang w:eastAsia="zh-CN"/>
              </w:rPr>
              <w:t>作出</w:t>
            </w:r>
            <w:r w:rsidRPr="0062370B">
              <w:rPr>
                <w:rFonts w:eastAsia="宋体" w:cs="Arial" w:hint="eastAsia"/>
                <w:sz w:val="16"/>
                <w:szCs w:val="16"/>
                <w:lang w:eastAsia="zh-CN"/>
              </w:rPr>
              <w:t>答复，</w:t>
            </w:r>
            <w:r w:rsidRPr="0062370B">
              <w:rPr>
                <w:rFonts w:eastAsia="宋体" w:cs="Arial"/>
                <w:sz w:val="16"/>
                <w:szCs w:val="16"/>
                <w:lang w:eastAsia="zh-CN"/>
              </w:rPr>
              <w:t>可在第</w:t>
            </w:r>
            <w:r w:rsidRPr="0062370B">
              <w:rPr>
                <w:rFonts w:eastAsia="宋体" w:cs="Arial"/>
                <w:sz w:val="16"/>
                <w:szCs w:val="16"/>
                <w:lang w:eastAsia="zh-CN"/>
              </w:rPr>
              <w:t>(1)</w:t>
            </w:r>
            <w:r w:rsidRPr="0062370B">
              <w:rPr>
                <w:rFonts w:eastAsia="宋体" w:cs="Arial"/>
                <w:sz w:val="16"/>
                <w:szCs w:val="16"/>
                <w:lang w:eastAsia="zh-CN"/>
              </w:rPr>
              <w:t>栏</w:t>
            </w:r>
            <w:r w:rsidR="008D5001" w:rsidRPr="0062370B">
              <w:rPr>
                <w:rFonts w:eastAsia="宋体" w:cs="Arial" w:hint="eastAsia"/>
                <w:sz w:val="16"/>
                <w:szCs w:val="16"/>
                <w:lang w:eastAsia="zh-CN"/>
              </w:rPr>
              <w:t>说明</w:t>
            </w:r>
            <w:r w:rsidRPr="0062370B">
              <w:rPr>
                <w:rFonts w:eastAsia="宋体" w:cs="Arial" w:hint="eastAsia"/>
                <w:sz w:val="16"/>
                <w:szCs w:val="16"/>
                <w:lang w:eastAsia="zh-CN"/>
              </w:rPr>
              <w:t>策略</w:t>
            </w:r>
            <w:r w:rsidR="00163B63" w:rsidRPr="0062370B">
              <w:rPr>
                <w:rFonts w:eastAsia="宋体" w:cs="Arial" w:hint="eastAsia"/>
                <w:sz w:val="16"/>
                <w:szCs w:val="16"/>
                <w:lang w:eastAsia="zh-CN"/>
              </w:rPr>
              <w:t>，</w:t>
            </w:r>
            <w:r w:rsidRPr="0062370B">
              <w:rPr>
                <w:rFonts w:eastAsia="宋体" w:cs="Arial"/>
                <w:sz w:val="16"/>
                <w:szCs w:val="16"/>
                <w:lang w:eastAsia="zh-CN"/>
              </w:rPr>
              <w:t>和</w:t>
            </w:r>
            <w:r w:rsidRPr="0062370B">
              <w:rPr>
                <w:rFonts w:eastAsia="宋体" w:cs="Arial"/>
                <w:sz w:val="16"/>
                <w:szCs w:val="16"/>
                <w:lang w:eastAsia="zh-CN"/>
              </w:rPr>
              <w:t>/</w:t>
            </w:r>
            <w:r w:rsidRPr="0062370B">
              <w:rPr>
                <w:rFonts w:eastAsia="宋体" w:cs="Arial"/>
                <w:sz w:val="16"/>
                <w:szCs w:val="16"/>
                <w:lang w:eastAsia="zh-CN"/>
              </w:rPr>
              <w:t>或在第</w:t>
            </w:r>
            <w:r w:rsidRPr="0062370B">
              <w:rPr>
                <w:rFonts w:eastAsia="宋体" w:cs="Arial"/>
                <w:sz w:val="16"/>
                <w:szCs w:val="16"/>
                <w:lang w:eastAsia="zh-CN"/>
              </w:rPr>
              <w:t>(2)</w:t>
            </w:r>
            <w:r w:rsidRPr="0062370B">
              <w:rPr>
                <w:rFonts w:eastAsia="宋体" w:cs="Arial"/>
                <w:sz w:val="16"/>
                <w:szCs w:val="16"/>
                <w:lang w:eastAsia="zh-CN"/>
              </w:rPr>
              <w:t>栏提供</w:t>
            </w:r>
            <w:r w:rsidRPr="0062370B">
              <w:rPr>
                <w:rFonts w:eastAsia="宋体" w:cs="Arial" w:hint="eastAsia"/>
                <w:sz w:val="16"/>
                <w:szCs w:val="16"/>
                <w:lang w:eastAsia="zh-CN"/>
              </w:rPr>
              <w:t>策略</w:t>
            </w:r>
            <w:r w:rsidRPr="0062370B">
              <w:rPr>
                <w:rFonts w:eastAsia="宋体" w:cs="Arial"/>
                <w:sz w:val="16"/>
                <w:szCs w:val="16"/>
                <w:lang w:eastAsia="zh-CN"/>
              </w:rPr>
              <w:t>的链接</w:t>
            </w:r>
            <w:r w:rsidRPr="0062370B">
              <w:rPr>
                <w:rFonts w:eastAsia="宋体" w:cs="Arial" w:hint="eastAsia"/>
                <w:sz w:val="16"/>
                <w:szCs w:val="16"/>
                <w:lang w:eastAsia="zh-CN"/>
              </w:rPr>
              <w:t>（</w:t>
            </w:r>
            <w:r w:rsidR="00AA53B2" w:rsidRPr="0062370B">
              <w:rPr>
                <w:rFonts w:eastAsia="宋体" w:cs="Arial" w:hint="eastAsia"/>
                <w:sz w:val="16"/>
                <w:szCs w:val="16"/>
                <w:lang w:eastAsia="zh-CN"/>
              </w:rPr>
              <w:t>视</w:t>
            </w:r>
            <w:r w:rsidRPr="0062370B">
              <w:rPr>
                <w:rFonts w:eastAsia="宋体" w:cs="Arial"/>
                <w:sz w:val="16"/>
                <w:szCs w:val="16"/>
                <w:lang w:eastAsia="zh-CN"/>
              </w:rPr>
              <w:t>签署方</w:t>
            </w:r>
            <w:r w:rsidR="00796FA1" w:rsidRPr="0062370B">
              <w:rPr>
                <w:rFonts w:eastAsia="宋体" w:cs="Arial" w:hint="eastAsia"/>
                <w:sz w:val="16"/>
                <w:szCs w:val="16"/>
                <w:lang w:eastAsia="zh-CN"/>
              </w:rPr>
              <w:t>的</w:t>
            </w:r>
            <w:r w:rsidRPr="0062370B">
              <w:rPr>
                <w:rFonts w:eastAsia="宋体" w:cs="Arial"/>
                <w:sz w:val="16"/>
                <w:szCs w:val="16"/>
                <w:lang w:eastAsia="zh-CN"/>
              </w:rPr>
              <w:t>选择</w:t>
            </w:r>
            <w:r w:rsidRPr="0062370B">
              <w:rPr>
                <w:rFonts w:eastAsia="宋体" w:cs="Arial" w:hint="eastAsia"/>
                <w:sz w:val="16"/>
                <w:szCs w:val="16"/>
                <w:lang w:eastAsia="zh-CN"/>
              </w:rPr>
              <w:t>）</w:t>
            </w:r>
            <w:r w:rsidRPr="0062370B">
              <w:rPr>
                <w:rFonts w:eastAsia="宋体" w:cs="Arial"/>
                <w:sz w:val="16"/>
                <w:szCs w:val="16"/>
                <w:lang w:eastAsia="zh-CN"/>
              </w:rPr>
              <w:t>。</w:t>
            </w:r>
          </w:p>
        </w:tc>
      </w:tr>
      <w:tr w:rsidR="00F72DF8" w:rsidRPr="0062370B" w14:paraId="690AFAB0" w14:textId="77777777">
        <w:trPr>
          <w:gridAfter w:val="2"/>
          <w:wAfter w:w="16" w:type="dxa"/>
          <w:trHeight w:val="300"/>
        </w:trPr>
        <w:tc>
          <w:tcPr>
            <w:tcW w:w="1754" w:type="dxa"/>
            <w:shd w:val="clear" w:color="auto" w:fill="auto"/>
            <w:vAlign w:val="center"/>
          </w:tcPr>
          <w:p w14:paraId="22350F29"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114" w:type="dxa"/>
            <w:gridSpan w:val="6"/>
            <w:shd w:val="clear" w:color="auto" w:fill="auto"/>
            <w:vAlign w:val="center"/>
          </w:tcPr>
          <w:p w14:paraId="68935AE1" w14:textId="77777777" w:rsidR="00F72DF8" w:rsidRPr="0062370B" w:rsidRDefault="00F72DF8">
            <w:pPr>
              <w:rPr>
                <w:rFonts w:eastAsia="宋体" w:cs="Arial"/>
                <w:sz w:val="16"/>
                <w:szCs w:val="16"/>
                <w:lang w:eastAsia="zh-CN"/>
              </w:rPr>
            </w:pPr>
            <w:r w:rsidRPr="0062370B">
              <w:rPr>
                <w:rFonts w:eastAsia="宋体" w:cs="Arial" w:hint="eastAsia"/>
                <w:sz w:val="16"/>
                <w:szCs w:val="16"/>
                <w:lang w:eastAsia="zh-CN"/>
              </w:rPr>
              <w:t>如需进一步指引</w:t>
            </w:r>
            <w:r w:rsidRPr="0062370B">
              <w:rPr>
                <w:rFonts w:eastAsia="宋体" w:cs="Arial"/>
                <w:sz w:val="16"/>
                <w:szCs w:val="16"/>
                <w:lang w:eastAsia="zh-CN"/>
              </w:rPr>
              <w:t>，</w:t>
            </w:r>
            <w:r w:rsidRPr="0062370B">
              <w:rPr>
                <w:rFonts w:eastAsia="宋体" w:cs="Arial" w:hint="eastAsia"/>
                <w:sz w:val="16"/>
                <w:szCs w:val="16"/>
                <w:lang w:eastAsia="zh-CN"/>
              </w:rPr>
              <w:t>请参阅：</w:t>
            </w:r>
          </w:p>
          <w:p w14:paraId="78125269" w14:textId="77777777" w:rsidR="00F72DF8" w:rsidRPr="0062370B" w:rsidRDefault="00000000">
            <w:pPr>
              <w:pStyle w:val="ListParagraph"/>
              <w:numPr>
                <w:ilvl w:val="0"/>
                <w:numId w:val="121"/>
              </w:numPr>
              <w:rPr>
                <w:rStyle w:val="Hyperlink"/>
                <w:rFonts w:eastAsia="宋体" w:cs="Arial"/>
                <w:color w:val="auto"/>
                <w:sz w:val="16"/>
                <w:szCs w:val="16"/>
                <w:lang w:eastAsia="zh-CN"/>
              </w:rPr>
            </w:pPr>
            <w:hyperlink r:id="rId340" w:history="1">
              <w:r w:rsidR="00F72DF8" w:rsidRPr="0062370B">
                <w:rPr>
                  <w:rStyle w:val="Hyperlink"/>
                  <w:rFonts w:eastAsia="宋体" w:cs="Arial"/>
                  <w:sz w:val="16"/>
                  <w:szCs w:val="16"/>
                  <w:lang w:eastAsia="zh-CN"/>
                </w:rPr>
                <w:t>投资者气候行动计划</w:t>
              </w:r>
              <w:r w:rsidR="00F72DF8" w:rsidRPr="0062370B">
                <w:rPr>
                  <w:rStyle w:val="Hyperlink"/>
                  <w:rFonts w:eastAsia="宋体" w:cs="Arial" w:hint="eastAsia"/>
                  <w:sz w:val="16"/>
                  <w:szCs w:val="16"/>
                  <w:lang w:eastAsia="zh-CN"/>
                </w:rPr>
                <w:t>(</w:t>
              </w:r>
              <w:r w:rsidR="00F72DF8" w:rsidRPr="0062370B">
                <w:rPr>
                  <w:rStyle w:val="Hyperlink"/>
                  <w:rFonts w:eastAsia="宋体" w:cs="Arial"/>
                  <w:sz w:val="16"/>
                  <w:szCs w:val="16"/>
                  <w:lang w:eastAsia="zh-CN"/>
                </w:rPr>
                <w:t>ICAP)</w:t>
              </w:r>
              <w:r w:rsidR="00F72DF8" w:rsidRPr="0062370B">
                <w:rPr>
                  <w:rStyle w:val="Hyperlink"/>
                  <w:rFonts w:eastAsia="宋体" w:cs="Arial"/>
                  <w:sz w:val="16"/>
                  <w:szCs w:val="16"/>
                  <w:lang w:eastAsia="zh-CN"/>
                </w:rPr>
                <w:t>期望阶梯和指南</w:t>
              </w:r>
            </w:hyperlink>
          </w:p>
          <w:p w14:paraId="71F07CD4" w14:textId="77777777" w:rsidR="00F72DF8" w:rsidRPr="0062370B" w:rsidRDefault="00F72DF8">
            <w:pPr>
              <w:pStyle w:val="ListParagraph"/>
              <w:numPr>
                <w:ilvl w:val="0"/>
                <w:numId w:val="121"/>
              </w:numPr>
              <w:rPr>
                <w:rFonts w:eastAsia="宋体" w:cs="Arial"/>
                <w:sz w:val="16"/>
                <w:szCs w:val="16"/>
                <w:lang w:eastAsia="zh-CN"/>
              </w:rPr>
            </w:pPr>
            <w:r w:rsidRPr="0062370B">
              <w:rPr>
                <w:rFonts w:eastAsia="宋体" w:cs="Arial"/>
                <w:sz w:val="16"/>
                <w:szCs w:val="16"/>
                <w:lang w:eastAsia="zh-CN"/>
              </w:rPr>
              <w:t>关于航空、石油和天然气、食品和农业的</w:t>
            </w:r>
            <w:r w:rsidRPr="0062370B">
              <w:rPr>
                <w:rFonts w:eastAsia="宋体" w:cs="Arial" w:hint="eastAsia"/>
                <w:sz w:val="16"/>
                <w:szCs w:val="16"/>
                <w:lang w:eastAsia="zh-CN"/>
              </w:rPr>
              <w:t>气候行动</w:t>
            </w:r>
            <w:r w:rsidRPr="0062370B">
              <w:rPr>
                <w:rFonts w:eastAsia="宋体" w:cs="Arial"/>
                <w:sz w:val="16"/>
                <w:szCs w:val="16"/>
                <w:lang w:eastAsia="zh-CN"/>
              </w:rPr>
              <w:t>100+</w:t>
            </w:r>
            <w:r w:rsidRPr="0062370B">
              <w:rPr>
                <w:rFonts w:eastAsia="宋体" w:cs="Arial"/>
                <w:sz w:val="16"/>
                <w:szCs w:val="16"/>
                <w:lang w:eastAsia="zh-CN"/>
              </w:rPr>
              <w:t>行业简报</w:t>
            </w:r>
            <w:r w:rsidRPr="0062370B">
              <w:rPr>
                <w:rFonts w:eastAsia="宋体" w:cs="Arial"/>
                <w:sz w:val="16"/>
                <w:szCs w:val="16"/>
                <w:lang w:eastAsia="zh-CN"/>
              </w:rPr>
              <w:t xml:space="preserve">  </w:t>
            </w:r>
          </w:p>
          <w:p w14:paraId="31F1C66E" w14:textId="77777777" w:rsidR="00F72DF8" w:rsidRPr="0062370B" w:rsidRDefault="00000000">
            <w:pPr>
              <w:pStyle w:val="ListParagraph"/>
              <w:numPr>
                <w:ilvl w:val="0"/>
                <w:numId w:val="121"/>
              </w:numPr>
              <w:rPr>
                <w:rFonts w:eastAsia="宋体" w:cs="Arial"/>
                <w:sz w:val="16"/>
                <w:szCs w:val="16"/>
              </w:rPr>
            </w:pPr>
            <w:hyperlink r:id="rId341" w:history="1">
              <w:r w:rsidR="00F72DF8" w:rsidRPr="0062370B">
                <w:rPr>
                  <w:rStyle w:val="Hyperlink"/>
                  <w:rFonts w:eastAsia="宋体" w:cs="Arial"/>
                  <w:sz w:val="16"/>
                  <w:szCs w:val="16"/>
                </w:rPr>
                <w:t>一个地球气候模型</w:t>
              </w:r>
            </w:hyperlink>
          </w:p>
          <w:p w14:paraId="235635B7" w14:textId="77777777" w:rsidR="00F72DF8" w:rsidRPr="0062370B" w:rsidRDefault="00000000">
            <w:pPr>
              <w:pStyle w:val="ListParagraph"/>
              <w:numPr>
                <w:ilvl w:val="0"/>
                <w:numId w:val="121"/>
              </w:numPr>
              <w:rPr>
                <w:rFonts w:eastAsia="宋体" w:cs="Arial"/>
                <w:sz w:val="16"/>
                <w:szCs w:val="16"/>
                <w:lang w:eastAsia="zh-CN"/>
              </w:rPr>
            </w:pPr>
            <w:hyperlink r:id="rId342" w:history="1">
              <w:r w:rsidR="00F72DF8" w:rsidRPr="0062370B">
                <w:rPr>
                  <w:rStyle w:val="Hyperlink"/>
                  <w:rFonts w:eastAsia="宋体" w:cs="Arial"/>
                  <w:sz w:val="16"/>
                  <w:szCs w:val="16"/>
                  <w:lang w:eastAsia="zh-CN"/>
                </w:rPr>
                <w:t>净零资产所有者联盟目标设定</w:t>
              </w:r>
            </w:hyperlink>
            <w:r w:rsidR="00F72DF8" w:rsidRPr="0062370B">
              <w:rPr>
                <w:rStyle w:val="Hyperlink"/>
                <w:rFonts w:eastAsia="宋体" w:cs="Arial" w:hint="eastAsia"/>
                <w:sz w:val="16"/>
                <w:szCs w:val="16"/>
                <w:lang w:eastAsia="zh-CN"/>
              </w:rPr>
              <w:t>协议</w:t>
            </w:r>
            <w:r w:rsidR="00F72DF8" w:rsidRPr="0062370B">
              <w:rPr>
                <w:rFonts w:eastAsia="宋体" w:cs="Arial"/>
                <w:sz w:val="16"/>
                <w:szCs w:val="16"/>
                <w:lang w:eastAsia="zh-CN"/>
              </w:rPr>
              <w:t xml:space="preserve"> </w:t>
            </w:r>
          </w:p>
          <w:p w14:paraId="3D577975" w14:textId="77777777" w:rsidR="00F72DF8" w:rsidRPr="0062370B" w:rsidRDefault="00000000">
            <w:pPr>
              <w:pStyle w:val="ListParagraph"/>
              <w:numPr>
                <w:ilvl w:val="0"/>
                <w:numId w:val="121"/>
              </w:numPr>
              <w:rPr>
                <w:rFonts w:eastAsia="宋体" w:cs="Arial"/>
                <w:sz w:val="16"/>
                <w:szCs w:val="16"/>
                <w:lang w:eastAsia="zh-CN"/>
              </w:rPr>
            </w:pPr>
            <w:hyperlink r:id="rId343" w:history="1">
              <w:r w:rsidR="00F72DF8" w:rsidRPr="0062370B">
                <w:rPr>
                  <w:rStyle w:val="Hyperlink"/>
                  <w:rFonts w:eastAsia="宋体" w:cs="Arial"/>
                  <w:sz w:val="16"/>
                  <w:szCs w:val="16"/>
                  <w:lang w:eastAsia="zh-CN"/>
                </w:rPr>
                <w:t>净零转型规划全球基线</w:t>
              </w:r>
              <w:r w:rsidR="00F72DF8" w:rsidRPr="0062370B">
                <w:rPr>
                  <w:rStyle w:val="Hyperlink"/>
                  <w:rFonts w:eastAsia="宋体" w:cs="Arial" w:hint="eastAsia"/>
                  <w:sz w:val="16"/>
                  <w:szCs w:val="16"/>
                  <w:lang w:eastAsia="zh-CN"/>
                </w:rPr>
                <w:t>(</w:t>
              </w:r>
              <w:r w:rsidR="00F72DF8" w:rsidRPr="0062370B">
                <w:rPr>
                  <w:rStyle w:val="Hyperlink"/>
                  <w:rFonts w:eastAsia="宋体" w:cs="Arial"/>
                  <w:sz w:val="16"/>
                  <w:szCs w:val="16"/>
                  <w:lang w:eastAsia="zh-CN"/>
                </w:rPr>
                <w:t>GFANZ)</w:t>
              </w:r>
            </w:hyperlink>
          </w:p>
          <w:p w14:paraId="5FDB5E62" w14:textId="77777777" w:rsidR="00F72DF8" w:rsidRPr="0062370B" w:rsidRDefault="00F72DF8">
            <w:pPr>
              <w:rPr>
                <w:rFonts w:eastAsia="宋体" w:cs="Arial"/>
                <w:lang w:eastAsia="zh-CN"/>
              </w:rPr>
            </w:pPr>
          </w:p>
          <w:p w14:paraId="7DC0D07B" w14:textId="2A7153C1" w:rsidR="00F72DF8" w:rsidRPr="0062370B" w:rsidRDefault="00F72DF8">
            <w:pPr>
              <w:rPr>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44" w:history="1">
              <w:r w:rsidRPr="0062370B">
                <w:rPr>
                  <w:rStyle w:val="Hyperlink"/>
                  <w:rFonts w:eastAsia="宋体" w:cs="Arial"/>
                  <w:sz w:val="16"/>
                  <w:szCs w:val="16"/>
                  <w:lang w:eastAsia="zh-CN"/>
                </w:rPr>
                <w:t>气候风险</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投资者资源指南</w:t>
              </w:r>
            </w:hyperlink>
            <w:r w:rsidR="00E16E26" w:rsidRPr="0062370B">
              <w:rPr>
                <w:rStyle w:val="Hyperlink"/>
                <w:rFonts w:eastAsia="宋体" w:cs="Arial"/>
                <w:color w:val="000000" w:themeColor="text1"/>
                <w:sz w:val="16"/>
                <w:szCs w:val="16"/>
                <w:lang w:eastAsia="zh-CN"/>
              </w:rPr>
              <w:t>。该指南旨在帮助投资者利用大量现有资源</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并回答</w:t>
            </w:r>
            <w:r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气候风险管理的常见问题。</w:t>
            </w:r>
          </w:p>
        </w:tc>
      </w:tr>
      <w:tr w:rsidR="00F72DF8" w:rsidRPr="0062370B" w14:paraId="689CFA18" w14:textId="77777777">
        <w:trPr>
          <w:gridAfter w:val="2"/>
          <w:wAfter w:w="16" w:type="dxa"/>
          <w:trHeight w:val="300"/>
        </w:trPr>
        <w:tc>
          <w:tcPr>
            <w:tcW w:w="14868" w:type="dxa"/>
            <w:gridSpan w:val="7"/>
            <w:shd w:val="clear" w:color="auto" w:fill="0070C0"/>
            <w:vAlign w:val="center"/>
          </w:tcPr>
          <w:p w14:paraId="65402374"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4144D5C4" w14:textId="77777777">
        <w:trPr>
          <w:gridAfter w:val="2"/>
          <w:wAfter w:w="16" w:type="dxa"/>
          <w:trHeight w:val="300"/>
        </w:trPr>
        <w:tc>
          <w:tcPr>
            <w:tcW w:w="1754" w:type="dxa"/>
            <w:shd w:val="clear" w:color="auto" w:fill="auto"/>
            <w:vAlign w:val="center"/>
          </w:tcPr>
          <w:p w14:paraId="69336C91"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114" w:type="dxa"/>
            <w:gridSpan w:val="6"/>
            <w:shd w:val="clear" w:color="auto" w:fill="auto"/>
            <w:vAlign w:val="center"/>
          </w:tcPr>
          <w:p w14:paraId="74D8EE8F"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43F36B52" w14:textId="77777777">
        <w:trPr>
          <w:gridAfter w:val="2"/>
          <w:wAfter w:w="16" w:type="dxa"/>
          <w:trHeight w:val="300"/>
        </w:trPr>
        <w:tc>
          <w:tcPr>
            <w:tcW w:w="1754" w:type="dxa"/>
            <w:shd w:val="clear" w:color="auto" w:fill="auto"/>
            <w:vAlign w:val="center"/>
          </w:tcPr>
          <w:p w14:paraId="08C996C0"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114" w:type="dxa"/>
            <w:gridSpan w:val="6"/>
            <w:shd w:val="clear" w:color="auto" w:fill="auto"/>
            <w:vAlign w:val="center"/>
          </w:tcPr>
          <w:p w14:paraId="38A8EF5C"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15207A72" w14:textId="77777777">
        <w:trPr>
          <w:gridAfter w:val="2"/>
          <w:wAfter w:w="16" w:type="dxa"/>
          <w:trHeight w:val="300"/>
        </w:trPr>
        <w:tc>
          <w:tcPr>
            <w:tcW w:w="14868" w:type="dxa"/>
            <w:gridSpan w:val="7"/>
            <w:shd w:val="clear" w:color="auto" w:fill="0070C0"/>
            <w:vAlign w:val="center"/>
          </w:tcPr>
          <w:p w14:paraId="6C690CE4"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78D4DC64" w14:textId="77777777">
        <w:trPr>
          <w:gridAfter w:val="2"/>
          <w:wAfter w:w="16" w:type="dxa"/>
          <w:trHeight w:val="354"/>
        </w:trPr>
        <w:tc>
          <w:tcPr>
            <w:tcW w:w="14868" w:type="dxa"/>
            <w:gridSpan w:val="7"/>
            <w:shd w:val="clear" w:color="auto" w:fill="auto"/>
            <w:vAlign w:val="center"/>
          </w:tcPr>
          <w:p w14:paraId="1A062562" w14:textId="2F0AA604" w:rsidR="00F72DF8"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1917E696" w14:textId="77777777" w:rsidR="00F72DF8" w:rsidRPr="0062370B" w:rsidRDefault="00F72DF8" w:rsidP="00F72DF8">
      <w:pPr>
        <w:spacing w:after="160" w:line="259" w:lineRule="auto"/>
        <w:rPr>
          <w:rFonts w:eastAsia="宋体" w:cs="Arial"/>
        </w:rPr>
      </w:pPr>
      <w:r w:rsidRPr="0062370B">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535"/>
        <w:gridCol w:w="140"/>
        <w:gridCol w:w="1984"/>
        <w:gridCol w:w="1985"/>
        <w:gridCol w:w="8"/>
      </w:tblGrid>
      <w:tr w:rsidR="00F72DF8" w:rsidRPr="0062370B" w14:paraId="6301DAC2" w14:textId="77777777">
        <w:trPr>
          <w:gridAfter w:val="1"/>
          <w:wAfter w:w="8" w:type="dxa"/>
          <w:trHeight w:val="367"/>
        </w:trPr>
        <w:tc>
          <w:tcPr>
            <w:tcW w:w="1841" w:type="dxa"/>
            <w:vMerge w:val="restart"/>
            <w:shd w:val="clear" w:color="auto" w:fill="DFF5F9"/>
            <w:vAlign w:val="center"/>
            <w:hideMark/>
          </w:tcPr>
          <w:p w14:paraId="44F5BE84"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229AA65F" w14:textId="77777777" w:rsidR="00F72DF8" w:rsidRPr="0062370B" w:rsidRDefault="00F72DF8">
            <w:pPr>
              <w:spacing w:line="240" w:lineRule="auto"/>
              <w:jc w:val="center"/>
              <w:textAlignment w:val="baseline"/>
              <w:rPr>
                <w:rFonts w:eastAsia="宋体" w:cs="Arial"/>
                <w:b/>
                <w:sz w:val="14"/>
                <w:szCs w:val="14"/>
                <w:lang w:eastAsia="en-GB"/>
              </w:rPr>
            </w:pPr>
          </w:p>
          <w:p w14:paraId="21ED4AE1" w14:textId="77777777" w:rsidR="00F72DF8" w:rsidRPr="0062370B" w:rsidRDefault="00F72DF8">
            <w:pPr>
              <w:pStyle w:val="Indicatorsubsection"/>
              <w:rPr>
                <w:rFonts w:eastAsia="宋体"/>
                <w:sz w:val="18"/>
                <w:szCs w:val="18"/>
                <w:lang w:val="en-GB"/>
              </w:rPr>
            </w:pPr>
            <w:bookmarkStart w:id="76" w:name="_Toc127782524"/>
            <w:bookmarkStart w:id="77" w:name="_Toc133243191"/>
            <w:r w:rsidRPr="0062370B">
              <w:rPr>
                <w:rFonts w:eastAsia="宋体"/>
                <w:lang w:val="en-GB"/>
              </w:rPr>
              <w:t>PGS 43</w:t>
            </w:r>
            <w:bookmarkEnd w:id="76"/>
            <w:bookmarkEnd w:id="77"/>
          </w:p>
        </w:tc>
        <w:tc>
          <w:tcPr>
            <w:tcW w:w="1559" w:type="dxa"/>
            <w:shd w:val="clear" w:color="auto" w:fill="DFF5F9"/>
            <w:vAlign w:val="center"/>
            <w:hideMark/>
          </w:tcPr>
          <w:p w14:paraId="275E4E57"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67F026B6"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678" w:type="dxa"/>
            <w:gridSpan w:val="2"/>
            <w:vMerge w:val="restart"/>
            <w:shd w:val="clear" w:color="auto" w:fill="DFF5F9"/>
            <w:vAlign w:val="center"/>
          </w:tcPr>
          <w:p w14:paraId="0309FC6C" w14:textId="77777777" w:rsidR="00F72DF8" w:rsidRPr="0062370B" w:rsidRDefault="00F72DF8">
            <w:pPr>
              <w:spacing w:line="240" w:lineRule="auto"/>
              <w:jc w:val="center"/>
              <w:textAlignment w:val="baseline"/>
              <w:rPr>
                <w:rFonts w:eastAsia="宋体" w:cs="Arial"/>
                <w:sz w:val="14"/>
                <w:szCs w:val="14"/>
                <w:lang w:eastAsia="en-GB"/>
              </w:rPr>
            </w:pPr>
            <w:r w:rsidRPr="0062370B">
              <w:rPr>
                <w:rFonts w:eastAsia="宋体" w:cs="Arial"/>
                <w:b/>
                <w:sz w:val="14"/>
                <w:szCs w:val="14"/>
                <w:lang w:eastAsia="en-GB"/>
              </w:rPr>
              <w:t>分节</w:t>
            </w:r>
          </w:p>
          <w:p w14:paraId="312568B8" w14:textId="77777777" w:rsidR="00F72DF8" w:rsidRPr="0062370B" w:rsidRDefault="00F72DF8">
            <w:pPr>
              <w:spacing w:line="240" w:lineRule="auto"/>
              <w:jc w:val="center"/>
              <w:textAlignment w:val="baseline"/>
              <w:rPr>
                <w:rFonts w:eastAsia="宋体" w:cs="Arial"/>
                <w:sz w:val="14"/>
                <w:szCs w:val="14"/>
                <w:lang w:eastAsia="en-GB"/>
              </w:rPr>
            </w:pPr>
          </w:p>
          <w:p w14:paraId="032F1824" w14:textId="77777777" w:rsidR="00F72DF8" w:rsidRPr="0062370B" w:rsidRDefault="00F72DF8">
            <w:pPr>
              <w:jc w:val="center"/>
              <w:rPr>
                <w:rFonts w:eastAsia="宋体" w:cs="Arial"/>
                <w:sz w:val="18"/>
                <w:szCs w:val="18"/>
              </w:rPr>
            </w:pPr>
            <w:r w:rsidRPr="0062370B">
              <w:rPr>
                <w:rFonts w:eastAsia="宋体" w:cs="Arial"/>
                <w:b/>
                <w:bCs/>
                <w:sz w:val="22"/>
                <w:szCs w:val="22"/>
              </w:rPr>
              <w:t>气候变化</w:t>
            </w:r>
          </w:p>
        </w:tc>
        <w:tc>
          <w:tcPr>
            <w:tcW w:w="1985" w:type="dxa"/>
            <w:vMerge w:val="restart"/>
            <w:shd w:val="clear" w:color="auto" w:fill="DFF5F9"/>
            <w:vAlign w:val="center"/>
            <w:hideMark/>
          </w:tcPr>
          <w:p w14:paraId="40BDD786"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4E01FD3B" w14:textId="77777777" w:rsidR="00F72DF8" w:rsidRPr="0062370B" w:rsidRDefault="00F72DF8">
            <w:pPr>
              <w:spacing w:line="240" w:lineRule="auto"/>
              <w:jc w:val="center"/>
              <w:textAlignment w:val="baseline"/>
              <w:rPr>
                <w:rFonts w:eastAsia="宋体" w:cs="Arial"/>
                <w:b/>
                <w:bCs/>
                <w:sz w:val="14"/>
                <w:szCs w:val="14"/>
                <w:lang w:eastAsia="en-GB"/>
              </w:rPr>
            </w:pPr>
          </w:p>
          <w:p w14:paraId="3D5CB133" w14:textId="468FC6B0" w:rsidR="00F72DF8" w:rsidRPr="0062370B" w:rsidRDefault="003A6C52">
            <w:pPr>
              <w:spacing w:line="240" w:lineRule="auto"/>
              <w:jc w:val="center"/>
              <w:textAlignment w:val="baseline"/>
              <w:rPr>
                <w:rFonts w:eastAsia="宋体" w:cs="Arial"/>
                <w:sz w:val="18"/>
                <w:szCs w:val="18"/>
                <w:lang w:eastAsia="en-GB"/>
              </w:rPr>
            </w:pPr>
            <w:r w:rsidRPr="0062370B">
              <w:rPr>
                <w:rFonts w:eastAsia="宋体" w:cs="Arial" w:hint="eastAsia"/>
                <w:b/>
                <w:bCs/>
                <w:sz w:val="22"/>
                <w:szCs w:val="22"/>
                <w:lang w:eastAsia="zh-CN"/>
              </w:rPr>
              <w:t>通用</w:t>
            </w:r>
          </w:p>
        </w:tc>
        <w:tc>
          <w:tcPr>
            <w:tcW w:w="1986" w:type="dxa"/>
            <w:vMerge w:val="restart"/>
            <w:shd w:val="clear" w:color="auto" w:fill="00B0F0"/>
            <w:tcMar>
              <w:top w:w="113" w:type="dxa"/>
              <w:left w:w="113" w:type="dxa"/>
              <w:bottom w:w="113" w:type="dxa"/>
              <w:right w:w="113" w:type="dxa"/>
            </w:tcMar>
            <w:vAlign w:val="center"/>
            <w:hideMark/>
          </w:tcPr>
          <w:p w14:paraId="2806D988"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29D3EE61"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p w14:paraId="426CCD04" w14:textId="77777777" w:rsidR="00F72DF8" w:rsidRPr="0062370B" w:rsidRDefault="00F72DF8">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F72DF8" w:rsidRPr="0062370B" w14:paraId="23C844F6" w14:textId="77777777">
        <w:trPr>
          <w:gridAfter w:val="1"/>
          <w:wAfter w:w="8" w:type="dxa"/>
          <w:trHeight w:val="367"/>
        </w:trPr>
        <w:tc>
          <w:tcPr>
            <w:tcW w:w="1841" w:type="dxa"/>
            <w:vMerge/>
            <w:shd w:val="clear" w:color="auto" w:fill="DFF5F9"/>
            <w:vAlign w:val="center"/>
          </w:tcPr>
          <w:p w14:paraId="5932292E" w14:textId="77777777" w:rsidR="00F72DF8" w:rsidRPr="0062370B" w:rsidRDefault="00F72DF8">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7462A858"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07E1219F"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shd w:val="clear" w:color="auto" w:fill="DFF5F9"/>
            <w:vAlign w:val="center"/>
          </w:tcPr>
          <w:p w14:paraId="62D388BB" w14:textId="77777777" w:rsidR="00F72DF8" w:rsidRPr="0062370B" w:rsidRDefault="00F72DF8">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68316212" w14:textId="77777777" w:rsidR="00F72DF8" w:rsidRPr="0062370B" w:rsidRDefault="00F72DF8">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498C3B35"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06B7DBDE" w14:textId="77777777">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50A49A3" w14:textId="255841C3" w:rsidR="00F72DF8" w:rsidRPr="0062370B" w:rsidRDefault="00F72DF8">
            <w:pPr>
              <w:rPr>
                <w:rFonts w:eastAsia="宋体" w:cs="Arial"/>
                <w:b/>
                <w:lang w:eastAsia="zh-CN"/>
              </w:rPr>
            </w:pPr>
            <w:r w:rsidRPr="0062370B">
              <w:rPr>
                <w:rFonts w:eastAsia="宋体" w:cs="Arial"/>
                <w:b/>
                <w:lang w:eastAsia="zh-CN"/>
              </w:rPr>
              <w:t>贵机构是否评估投资</w:t>
            </w:r>
            <w:r w:rsidRPr="0062370B">
              <w:rPr>
                <w:rFonts w:eastAsia="宋体" w:cs="Arial" w:hint="eastAsia"/>
                <w:b/>
                <w:lang w:eastAsia="zh-CN"/>
              </w:rPr>
              <w:t>策略</w:t>
            </w:r>
            <w:r w:rsidRPr="0062370B">
              <w:rPr>
                <w:rFonts w:eastAsia="宋体" w:cs="Arial"/>
                <w:b/>
                <w:lang w:eastAsia="zh-CN"/>
              </w:rPr>
              <w:t>在不同气候情景</w:t>
            </w:r>
            <w:r w:rsidR="00556FF7" w:rsidRPr="0062370B">
              <w:rPr>
                <w:rFonts w:eastAsia="宋体" w:cs="Arial" w:hint="eastAsia"/>
                <w:b/>
                <w:lang w:eastAsia="zh-CN"/>
              </w:rPr>
              <w:t>下——</w:t>
            </w:r>
            <w:r w:rsidRPr="0062370B">
              <w:rPr>
                <w:rFonts w:eastAsia="宋体" w:cs="Arial"/>
                <w:b/>
                <w:lang w:eastAsia="zh-CN"/>
              </w:rPr>
              <w:t>包括平均</w:t>
            </w:r>
            <w:r w:rsidR="00190429" w:rsidRPr="0062370B">
              <w:rPr>
                <w:rFonts w:eastAsia="宋体" w:cs="Arial" w:hint="eastAsia"/>
                <w:b/>
                <w:lang w:eastAsia="zh-CN"/>
              </w:rPr>
              <w:t>气温升幅</w:t>
            </w:r>
            <w:r w:rsidRPr="0062370B">
              <w:rPr>
                <w:rFonts w:eastAsia="宋体" w:cs="Arial" w:hint="eastAsia"/>
                <w:b/>
                <w:lang w:eastAsia="zh-CN"/>
              </w:rPr>
              <w:t>控制</w:t>
            </w:r>
            <w:r w:rsidRPr="0062370B">
              <w:rPr>
                <w:rFonts w:eastAsia="宋体" w:cs="Arial"/>
                <w:b/>
                <w:lang w:eastAsia="zh-CN"/>
              </w:rPr>
              <w:t>在工业化前水平</w:t>
            </w:r>
            <w:r w:rsidRPr="0062370B">
              <w:rPr>
                <w:rFonts w:eastAsia="宋体" w:cs="Arial"/>
                <w:b/>
                <w:lang w:eastAsia="zh-CN"/>
              </w:rPr>
              <w:t>2</w:t>
            </w:r>
            <w:r w:rsidRPr="0062370B">
              <w:rPr>
                <w:rFonts w:eastAsia="宋体" w:cs="Arial" w:hint="eastAsia"/>
                <w:b/>
                <w:lang w:eastAsia="zh-CN"/>
              </w:rPr>
              <w:t>℃以内</w:t>
            </w:r>
            <w:r w:rsidRPr="0062370B">
              <w:rPr>
                <w:rFonts w:eastAsia="宋体" w:cs="Arial"/>
                <w:b/>
                <w:lang w:eastAsia="zh-CN"/>
              </w:rPr>
              <w:t>（</w:t>
            </w:r>
            <w:r w:rsidR="002C0D41" w:rsidRPr="0062370B">
              <w:rPr>
                <w:rFonts w:eastAsia="宋体" w:cs="Arial" w:hint="eastAsia"/>
                <w:b/>
                <w:lang w:eastAsia="zh-CN"/>
              </w:rPr>
              <w:t>乃至</w:t>
            </w:r>
            <w:r w:rsidRPr="0062370B">
              <w:rPr>
                <w:rFonts w:eastAsia="宋体" w:cs="Arial"/>
                <w:b/>
                <w:lang w:eastAsia="zh-CN"/>
              </w:rPr>
              <w:t>1.5</w:t>
            </w:r>
            <w:r w:rsidRPr="0062370B">
              <w:rPr>
                <w:rFonts w:eastAsia="宋体" w:cs="Arial" w:hint="eastAsia"/>
                <w:b/>
                <w:lang w:eastAsia="zh-CN"/>
              </w:rPr>
              <w:t>℃</w:t>
            </w:r>
            <w:r w:rsidRPr="0062370B">
              <w:rPr>
                <w:rFonts w:eastAsia="宋体" w:cs="Arial"/>
                <w:b/>
                <w:lang w:eastAsia="zh-CN"/>
              </w:rPr>
              <w:t>）</w:t>
            </w:r>
            <w:r w:rsidR="00556FF7" w:rsidRPr="0062370B">
              <w:rPr>
                <w:rFonts w:eastAsia="宋体" w:cs="Arial" w:hint="eastAsia"/>
                <w:b/>
                <w:lang w:eastAsia="zh-CN"/>
              </w:rPr>
              <w:t>——</w:t>
            </w:r>
            <w:r w:rsidRPr="0062370B">
              <w:rPr>
                <w:rFonts w:eastAsia="宋体" w:cs="Arial"/>
                <w:b/>
                <w:lang w:eastAsia="zh-CN"/>
              </w:rPr>
              <w:t>的</w:t>
            </w:r>
            <w:r w:rsidRPr="0062370B">
              <w:rPr>
                <w:rFonts w:eastAsia="宋体" w:cs="Arial" w:hint="eastAsia"/>
                <w:b/>
                <w:lang w:eastAsia="zh-CN"/>
              </w:rPr>
              <w:t>韧性</w:t>
            </w:r>
            <w:r w:rsidRPr="0062370B">
              <w:rPr>
                <w:rFonts w:eastAsia="宋体" w:cs="Arial"/>
                <w:b/>
                <w:lang w:eastAsia="zh-CN"/>
              </w:rPr>
              <w:t>？</w:t>
            </w:r>
          </w:p>
        </w:tc>
      </w:tr>
      <w:tr w:rsidR="00F72DF8" w:rsidRPr="0062370B" w14:paraId="41E7C354" w14:textId="77777777">
        <w:trPr>
          <w:gridAfter w:val="1"/>
          <w:wAfter w:w="8" w:type="dxa"/>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67A8B78" w14:textId="4DACB4FD" w:rsidR="00F72DF8" w:rsidRPr="0062370B" w:rsidRDefault="00F72DF8">
            <w:pPr>
              <w:pStyle w:val="ListParagraph"/>
              <w:numPr>
                <w:ilvl w:val="0"/>
                <w:numId w:val="77"/>
              </w:numPr>
              <w:spacing w:line="276" w:lineRule="auto"/>
              <w:textAlignment w:val="baseline"/>
              <w:rPr>
                <w:rFonts w:eastAsia="宋体" w:cs="Arial"/>
                <w:szCs w:val="16"/>
                <w:lang w:eastAsia="en-GB"/>
              </w:rPr>
            </w:pPr>
            <w:r w:rsidRPr="0062370B">
              <w:rPr>
                <w:rFonts w:eastAsia="宋体" w:cs="Arial"/>
                <w:szCs w:val="16"/>
                <w:lang w:eastAsia="en-GB"/>
              </w:rPr>
              <w:t xml:space="preserve">(A) </w:t>
            </w:r>
            <w:r w:rsidRPr="0062370B">
              <w:rPr>
                <w:rFonts w:eastAsia="宋体" w:cs="Arial"/>
                <w:szCs w:val="16"/>
                <w:lang w:eastAsia="en-GB"/>
              </w:rPr>
              <w:t>是，使用</w:t>
            </w:r>
            <w:r w:rsidR="00AD73B8" w:rsidRPr="0062370B">
              <w:rPr>
                <w:rFonts w:eastAsia="宋体" w:cs="Arial" w:hint="eastAsia"/>
                <w:szCs w:val="16"/>
                <w:lang w:eastAsia="zh-CN"/>
              </w:rPr>
              <w:t>“</w:t>
            </w:r>
            <w:r w:rsidR="008D147B" w:rsidRPr="0062370B">
              <w:rPr>
                <w:rFonts w:eastAsia="宋体" w:cs="Arial" w:hint="eastAsia"/>
                <w:szCs w:val="16"/>
                <w:lang w:eastAsia="zh-CN"/>
              </w:rPr>
              <w:t>不可避免的</w:t>
            </w:r>
            <w:r w:rsidRPr="0062370B">
              <w:rPr>
                <w:rFonts w:eastAsia="宋体" w:cs="Arial"/>
                <w:szCs w:val="16"/>
                <w:lang w:eastAsia="en-GB"/>
              </w:rPr>
              <w:t>政策</w:t>
            </w:r>
            <w:r w:rsidR="0025529A" w:rsidRPr="0062370B">
              <w:rPr>
                <w:rFonts w:eastAsia="宋体" w:cs="Arial" w:hint="eastAsia"/>
                <w:szCs w:val="16"/>
                <w:lang w:eastAsia="zh-CN"/>
              </w:rPr>
              <w:t>反</w:t>
            </w:r>
            <w:r w:rsidR="008D147B" w:rsidRPr="0062370B">
              <w:rPr>
                <w:rFonts w:eastAsia="宋体" w:cs="Arial" w:hint="eastAsia"/>
                <w:szCs w:val="16"/>
                <w:lang w:eastAsia="zh-CN"/>
              </w:rPr>
              <w:t>应：</w:t>
            </w:r>
            <w:r w:rsidRPr="0062370B">
              <w:rPr>
                <w:rFonts w:eastAsia="宋体" w:cs="Arial"/>
                <w:szCs w:val="16"/>
                <w:lang w:eastAsia="en-GB"/>
              </w:rPr>
              <w:t>预测政策情景</w:t>
            </w:r>
            <w:r w:rsidR="00AD73B8" w:rsidRPr="0062370B">
              <w:rPr>
                <w:rFonts w:eastAsia="宋体" w:cs="Arial" w:hint="eastAsia"/>
                <w:szCs w:val="16"/>
                <w:lang w:eastAsia="zh-CN"/>
              </w:rPr>
              <w:t>”</w:t>
            </w:r>
            <w:r w:rsidR="005726D7" w:rsidRPr="0062370B">
              <w:rPr>
                <w:rFonts w:eastAsia="宋体" w:cs="Arial" w:hint="eastAsia"/>
                <w:szCs w:val="16"/>
                <w:lang w:eastAsia="zh-CN"/>
              </w:rPr>
              <w:t xml:space="preserve"> </w:t>
            </w:r>
            <w:r w:rsidRPr="0062370B">
              <w:rPr>
                <w:rFonts w:eastAsia="宋体" w:cs="Arial" w:hint="eastAsia"/>
                <w:szCs w:val="16"/>
                <w:lang w:eastAsia="zh-CN"/>
              </w:rPr>
              <w:t>(</w:t>
            </w:r>
            <w:r w:rsidRPr="0062370B">
              <w:rPr>
                <w:rFonts w:eastAsia="宋体" w:cs="Arial"/>
                <w:szCs w:val="16"/>
                <w:lang w:eastAsia="en-GB"/>
              </w:rPr>
              <w:t>FPS)</w:t>
            </w:r>
            <w:r w:rsidRPr="0062370B">
              <w:rPr>
                <w:rFonts w:eastAsia="宋体" w:cs="Arial"/>
                <w:szCs w:val="16"/>
                <w:lang w:eastAsia="en-GB"/>
              </w:rPr>
              <w:t>或</w:t>
            </w:r>
            <w:r w:rsidR="00AD73B8" w:rsidRPr="0062370B">
              <w:rPr>
                <w:rFonts w:eastAsia="宋体" w:cs="Arial" w:hint="eastAsia"/>
                <w:szCs w:val="16"/>
                <w:lang w:eastAsia="zh-CN"/>
              </w:rPr>
              <w:t>“</w:t>
            </w:r>
            <w:r w:rsidRPr="0062370B">
              <w:rPr>
                <w:rFonts w:eastAsia="宋体" w:cs="Arial"/>
                <w:szCs w:val="16"/>
                <w:lang w:eastAsia="en-GB"/>
              </w:rPr>
              <w:t>必要政策情景</w:t>
            </w:r>
            <w:r w:rsidR="00AD73B8" w:rsidRPr="0062370B">
              <w:rPr>
                <w:rFonts w:eastAsia="宋体" w:cs="Arial" w:hint="eastAsia"/>
                <w:szCs w:val="16"/>
                <w:lang w:eastAsia="zh-CN"/>
              </w:rPr>
              <w:t>”</w:t>
            </w:r>
            <w:r w:rsidRPr="0062370B">
              <w:rPr>
                <w:rFonts w:eastAsia="宋体" w:cs="Arial" w:hint="eastAsia"/>
                <w:szCs w:val="16"/>
                <w:lang w:eastAsia="zh-CN"/>
              </w:rPr>
              <w:t>(</w:t>
            </w:r>
            <w:r w:rsidRPr="0062370B">
              <w:rPr>
                <w:rFonts w:eastAsia="宋体" w:cs="Arial"/>
                <w:szCs w:val="16"/>
                <w:lang w:eastAsia="en-GB"/>
              </w:rPr>
              <w:t>RPS)</w:t>
            </w:r>
          </w:p>
          <w:p w14:paraId="364560CC" w14:textId="39DDA223" w:rsidR="00F72DF8" w:rsidRPr="0062370B" w:rsidRDefault="00F72DF8">
            <w:pPr>
              <w:pStyle w:val="ListParagraph"/>
              <w:numPr>
                <w:ilvl w:val="0"/>
                <w:numId w:val="77"/>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是，使用</w:t>
            </w:r>
            <w:r w:rsidR="00AD73B8" w:rsidRPr="0062370B">
              <w:rPr>
                <w:rFonts w:eastAsia="宋体" w:cs="Arial" w:hint="eastAsia"/>
                <w:szCs w:val="16"/>
                <w:lang w:eastAsia="zh-CN"/>
              </w:rPr>
              <w:t>“</w:t>
            </w:r>
            <w:r w:rsidRPr="0062370B">
              <w:rPr>
                <w:rFonts w:eastAsia="宋体" w:cs="Arial"/>
                <w:szCs w:val="16"/>
                <w:lang w:eastAsia="zh-CN"/>
              </w:rPr>
              <w:t>一个地球气候模型</w:t>
            </w:r>
            <w:r w:rsidR="00AD73B8" w:rsidRPr="0062370B">
              <w:rPr>
                <w:rFonts w:eastAsia="宋体" w:cs="Arial" w:hint="eastAsia"/>
                <w:szCs w:val="16"/>
                <w:lang w:eastAsia="zh-CN"/>
              </w:rPr>
              <w:t>”</w:t>
            </w:r>
            <w:r w:rsidRPr="0062370B">
              <w:rPr>
                <w:rFonts w:eastAsia="宋体" w:cs="Arial"/>
                <w:szCs w:val="16"/>
                <w:lang w:eastAsia="zh-CN"/>
              </w:rPr>
              <w:t>情景</w:t>
            </w:r>
          </w:p>
          <w:p w14:paraId="1E9F42A9" w14:textId="06A1FAE0" w:rsidR="00F72DF8" w:rsidRPr="0062370B" w:rsidRDefault="00F72DF8">
            <w:pPr>
              <w:pStyle w:val="ListParagraph"/>
              <w:numPr>
                <w:ilvl w:val="0"/>
                <w:numId w:val="77"/>
              </w:numPr>
              <w:spacing w:line="276" w:lineRule="auto"/>
              <w:textAlignment w:val="baseline"/>
              <w:rPr>
                <w:rFonts w:eastAsia="宋体" w:cs="Arial"/>
                <w:szCs w:val="16"/>
                <w:lang w:eastAsia="zh-CN"/>
              </w:rPr>
            </w:pPr>
            <w:r w:rsidRPr="0062370B">
              <w:rPr>
                <w:rFonts w:eastAsia="宋体" w:cs="Arial"/>
                <w:szCs w:val="16"/>
                <w:lang w:eastAsia="zh-CN"/>
              </w:rPr>
              <w:t>(</w:t>
            </w:r>
            <w:r w:rsidRPr="0062370B" w:rsidDel="005F0C39">
              <w:rPr>
                <w:rFonts w:eastAsia="宋体" w:cs="Arial"/>
                <w:szCs w:val="16"/>
                <w:lang w:eastAsia="zh-CN"/>
              </w:rPr>
              <w:t xml:space="preserve">C) </w:t>
            </w:r>
            <w:r w:rsidRPr="0062370B">
              <w:rPr>
                <w:rFonts w:eastAsia="宋体" w:cs="Arial"/>
                <w:szCs w:val="16"/>
                <w:lang w:eastAsia="zh-CN"/>
              </w:rPr>
              <w:t>是，使用国际能源署</w:t>
            </w:r>
            <w:r w:rsidRPr="0062370B">
              <w:rPr>
                <w:rFonts w:eastAsia="宋体" w:cs="Arial" w:hint="eastAsia"/>
                <w:szCs w:val="16"/>
                <w:lang w:eastAsia="zh-CN"/>
              </w:rPr>
              <w:t>(</w:t>
            </w:r>
            <w:r w:rsidRPr="0062370B">
              <w:rPr>
                <w:rFonts w:eastAsia="宋体" w:cs="Arial"/>
                <w:szCs w:val="16"/>
                <w:lang w:eastAsia="zh-CN"/>
              </w:rPr>
              <w:t>IEA)</w:t>
            </w:r>
            <w:r w:rsidRPr="0062370B">
              <w:rPr>
                <w:rFonts w:eastAsia="宋体" w:cs="Arial" w:hint="eastAsia"/>
                <w:szCs w:val="16"/>
                <w:lang w:eastAsia="zh-CN"/>
              </w:rPr>
              <w:t>净零排放情景</w:t>
            </w:r>
          </w:p>
          <w:p w14:paraId="5ECD0AFC" w14:textId="77777777" w:rsidR="00F72DF8" w:rsidRPr="0062370B" w:rsidRDefault="00F72DF8">
            <w:pPr>
              <w:pStyle w:val="ListParagraph"/>
              <w:numPr>
                <w:ilvl w:val="0"/>
                <w:numId w:val="77"/>
              </w:numPr>
              <w:spacing w:line="276" w:lineRule="auto"/>
              <w:textAlignment w:val="baseline"/>
              <w:rPr>
                <w:rFonts w:eastAsia="宋体" w:cs="Arial"/>
                <w:lang w:eastAsia="en-GB"/>
              </w:rPr>
            </w:pPr>
            <w:r w:rsidRPr="0062370B">
              <w:rPr>
                <w:rFonts w:eastAsia="宋体" w:cs="Arial"/>
                <w:szCs w:val="16"/>
                <w:lang w:eastAsia="en-GB"/>
              </w:rPr>
              <w:t xml:space="preserve">(D) </w:t>
            </w:r>
            <w:r w:rsidRPr="0062370B">
              <w:rPr>
                <w:rFonts w:eastAsia="宋体" w:cs="Arial"/>
                <w:szCs w:val="16"/>
                <w:lang w:eastAsia="en-GB"/>
              </w:rPr>
              <w:t>是，使用其他</w:t>
            </w:r>
            <w:r w:rsidRPr="0062370B">
              <w:rPr>
                <w:rFonts w:eastAsia="宋体" w:cs="Arial" w:hint="eastAsia"/>
                <w:szCs w:val="16"/>
                <w:lang w:eastAsia="zh-CN"/>
              </w:rPr>
              <w:t>情景</w:t>
            </w:r>
          </w:p>
          <w:p w14:paraId="7B2B4B39" w14:textId="77777777" w:rsidR="00F72DF8" w:rsidRPr="0062370B" w:rsidRDefault="00F72DF8">
            <w:pPr>
              <w:pStyle w:val="ListParagraph"/>
              <w:spacing w:line="276" w:lineRule="auto"/>
              <w:ind w:left="360"/>
              <w:textAlignment w:val="baseline"/>
              <w:rPr>
                <w:rFonts w:eastAsia="宋体" w:cs="Arial"/>
                <w:sz w:val="16"/>
                <w:szCs w:val="16"/>
                <w:lang w:eastAsia="zh-CN"/>
              </w:rPr>
            </w:pPr>
            <w:r w:rsidRPr="0062370B">
              <w:rPr>
                <w:rFonts w:eastAsia="宋体" w:cs="Arial" w:hint="eastAsia"/>
                <w:szCs w:val="16"/>
                <w:lang w:eastAsia="zh-CN"/>
              </w:rPr>
              <w:t>请</w:t>
            </w:r>
            <w:r w:rsidRPr="0062370B">
              <w:rPr>
                <w:rFonts w:eastAsia="宋体" w:cs="Arial"/>
                <w:szCs w:val="16"/>
                <w:lang w:eastAsia="zh-CN"/>
              </w:rPr>
              <w:t>说明</w:t>
            </w:r>
            <w:r w:rsidRPr="0062370B">
              <w:rPr>
                <w:rFonts w:eastAsia="宋体" w:cs="Arial" w:hint="eastAsia"/>
                <w:szCs w:val="16"/>
                <w:lang w:eastAsia="zh-CN"/>
              </w:rPr>
              <w:t>：</w:t>
            </w:r>
            <w:r w:rsidRPr="0062370B">
              <w:rPr>
                <w:rFonts w:eastAsia="宋体" w:cs="Arial"/>
                <w:szCs w:val="16"/>
                <w:lang w:eastAsia="zh-CN"/>
              </w:rPr>
              <w:t>______ [</w:t>
            </w:r>
            <w:r w:rsidRPr="0062370B">
              <w:rPr>
                <w:rFonts w:eastAsia="宋体" w:cs="Arial"/>
                <w:szCs w:val="16"/>
                <w:lang w:eastAsia="zh-CN"/>
              </w:rPr>
              <w:t>必填自由文本：</w:t>
            </w:r>
            <w:r w:rsidRPr="0062370B" w:rsidDel="005F0C39">
              <w:rPr>
                <w:rFonts w:eastAsia="宋体" w:cs="Arial"/>
                <w:szCs w:val="16"/>
                <w:lang w:eastAsia="zh-CN"/>
              </w:rPr>
              <w:t>中</w:t>
            </w:r>
            <w:r w:rsidRPr="0062370B">
              <w:rPr>
                <w:rFonts w:eastAsia="宋体" w:cs="Arial"/>
                <w:szCs w:val="16"/>
                <w:lang w:eastAsia="zh-CN"/>
              </w:rPr>
              <w:t xml:space="preserve">] </w:t>
            </w:r>
          </w:p>
          <w:p w14:paraId="46F1B634" w14:textId="72FA5A8D" w:rsidR="00F72DF8" w:rsidRPr="0062370B" w:rsidRDefault="00F72DF8">
            <w:pPr>
              <w:pStyle w:val="ListParagraph"/>
              <w:numPr>
                <w:ilvl w:val="0"/>
                <w:numId w:val="76"/>
              </w:numPr>
              <w:spacing w:line="276" w:lineRule="auto"/>
              <w:textAlignment w:val="baseline"/>
              <w:rPr>
                <w:rFonts w:eastAsia="宋体" w:cs="Arial"/>
                <w:sz w:val="16"/>
                <w:szCs w:val="16"/>
                <w:lang w:eastAsia="zh-CN"/>
              </w:rPr>
            </w:pPr>
            <w:r w:rsidRPr="0062370B">
              <w:rPr>
                <w:rFonts w:eastAsia="宋体" w:cs="Arial"/>
                <w:szCs w:val="16"/>
                <w:lang w:eastAsia="zh-CN"/>
              </w:rPr>
              <w:t xml:space="preserve">(E) </w:t>
            </w:r>
            <w:r w:rsidRPr="0062370B">
              <w:rPr>
                <w:rFonts w:eastAsia="宋体" w:cs="Arial" w:hint="eastAsia"/>
                <w:szCs w:val="16"/>
                <w:lang w:eastAsia="zh-CN"/>
              </w:rPr>
              <w:t>否</w:t>
            </w:r>
            <w:r w:rsidRPr="0062370B">
              <w:rPr>
                <w:rFonts w:eastAsia="宋体" w:cs="Arial"/>
                <w:szCs w:val="16"/>
                <w:lang w:eastAsia="zh-CN"/>
              </w:rPr>
              <w:t>，我们</w:t>
            </w:r>
            <w:r w:rsidRPr="0062370B">
              <w:rPr>
                <w:rFonts w:eastAsia="宋体" w:cs="Arial" w:hint="eastAsia"/>
                <w:szCs w:val="16"/>
                <w:lang w:eastAsia="zh-CN"/>
              </w:rPr>
              <w:t>未评估投</w:t>
            </w:r>
            <w:r w:rsidRPr="0062370B">
              <w:rPr>
                <w:rFonts w:eastAsia="宋体" w:cs="Arial"/>
                <w:szCs w:val="16"/>
                <w:lang w:eastAsia="zh-CN"/>
              </w:rPr>
              <w:t>资</w:t>
            </w:r>
            <w:r w:rsidRPr="0062370B">
              <w:rPr>
                <w:rFonts w:eastAsia="宋体" w:cs="Arial" w:hint="eastAsia"/>
                <w:szCs w:val="16"/>
                <w:lang w:eastAsia="zh-CN"/>
              </w:rPr>
              <w:t>策略</w:t>
            </w:r>
            <w:r w:rsidRPr="0062370B">
              <w:rPr>
                <w:rFonts w:eastAsia="宋体" w:cs="Arial"/>
                <w:szCs w:val="16"/>
                <w:lang w:eastAsia="zh-CN"/>
              </w:rPr>
              <w:t>在不同气候情景</w:t>
            </w:r>
            <w:r w:rsidR="00DF21BA" w:rsidRPr="0062370B">
              <w:rPr>
                <w:rFonts w:eastAsia="宋体" w:cs="Arial" w:hint="eastAsia"/>
                <w:szCs w:val="16"/>
                <w:lang w:eastAsia="zh-CN"/>
              </w:rPr>
              <w:t>下</w:t>
            </w:r>
            <w:r w:rsidRPr="0062370B">
              <w:rPr>
                <w:rFonts w:eastAsia="宋体" w:cs="Arial" w:hint="eastAsia"/>
                <w:szCs w:val="16"/>
                <w:lang w:eastAsia="zh-CN"/>
              </w:rPr>
              <w:t>（</w:t>
            </w:r>
            <w:r w:rsidRPr="0062370B">
              <w:rPr>
                <w:rFonts w:eastAsia="宋体" w:cs="Arial"/>
                <w:szCs w:val="16"/>
                <w:lang w:eastAsia="zh-CN"/>
              </w:rPr>
              <w:t>包括将</w:t>
            </w:r>
            <w:r w:rsidR="00190429" w:rsidRPr="0062370B">
              <w:rPr>
                <w:rFonts w:eastAsia="宋体" w:cs="Arial" w:hint="eastAsia"/>
                <w:szCs w:val="16"/>
                <w:lang w:eastAsia="zh-CN"/>
              </w:rPr>
              <w:t>气温升幅</w:t>
            </w:r>
            <w:r w:rsidRPr="0062370B">
              <w:rPr>
                <w:rFonts w:eastAsia="宋体" w:cs="Arial"/>
                <w:szCs w:val="16"/>
                <w:lang w:eastAsia="zh-CN"/>
              </w:rPr>
              <w:t>控制在</w:t>
            </w:r>
            <w:r w:rsidRPr="0062370B">
              <w:rPr>
                <w:rFonts w:eastAsia="宋体" w:cs="Arial"/>
                <w:szCs w:val="16"/>
                <w:lang w:eastAsia="zh-CN"/>
              </w:rPr>
              <w:t>2</w:t>
            </w:r>
            <w:r w:rsidRPr="0062370B">
              <w:rPr>
                <w:rFonts w:eastAsia="宋体" w:cs="Arial" w:hint="eastAsia"/>
                <w:szCs w:val="16"/>
                <w:lang w:eastAsia="zh-CN"/>
              </w:rPr>
              <w:t>℃</w:t>
            </w:r>
            <w:r w:rsidRPr="0062370B">
              <w:rPr>
                <w:rFonts w:eastAsia="宋体" w:cs="Arial"/>
                <w:szCs w:val="16"/>
                <w:lang w:eastAsia="zh-CN"/>
              </w:rPr>
              <w:t>以下的情景</w:t>
            </w:r>
            <w:r w:rsidRPr="0062370B">
              <w:rPr>
                <w:rFonts w:eastAsia="宋体" w:cs="Arial" w:hint="eastAsia"/>
                <w:szCs w:val="16"/>
                <w:lang w:eastAsia="zh-CN"/>
              </w:rPr>
              <w:t>）</w:t>
            </w:r>
            <w:r w:rsidRPr="0062370B">
              <w:rPr>
                <w:rFonts w:eastAsia="宋体" w:cs="Arial"/>
                <w:szCs w:val="16"/>
                <w:lang w:eastAsia="zh-CN"/>
              </w:rPr>
              <w:t>的</w:t>
            </w:r>
            <w:r w:rsidRPr="0062370B">
              <w:rPr>
                <w:rFonts w:eastAsia="宋体" w:cs="Arial" w:hint="eastAsia"/>
                <w:szCs w:val="16"/>
                <w:lang w:eastAsia="zh-CN"/>
              </w:rPr>
              <w:t>韧性</w:t>
            </w:r>
            <w:r w:rsidRPr="0062370B">
              <w:rPr>
                <w:rFonts w:eastAsia="宋体" w:cs="Arial"/>
                <w:sz w:val="16"/>
                <w:szCs w:val="16"/>
                <w:lang w:eastAsia="zh-CN"/>
              </w:rPr>
              <w:t xml:space="preserve"> </w:t>
            </w:r>
          </w:p>
        </w:tc>
      </w:tr>
      <w:tr w:rsidR="00F72DF8" w:rsidRPr="0062370B" w14:paraId="1248CFD4" w14:textId="77777777">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733D5091"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1FCD2131" w14:textId="77777777">
        <w:trPr>
          <w:gridAfter w:val="1"/>
          <w:wAfter w:w="8" w:type="dxa"/>
          <w:trHeight w:val="300"/>
        </w:trPr>
        <w:tc>
          <w:tcPr>
            <w:tcW w:w="14884" w:type="dxa"/>
            <w:gridSpan w:val="7"/>
            <w:shd w:val="clear" w:color="auto" w:fill="0070C0"/>
            <w:vAlign w:val="center"/>
          </w:tcPr>
          <w:p w14:paraId="0E59A2F4"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1F2675E4" w14:textId="77777777">
        <w:trPr>
          <w:gridAfter w:val="1"/>
          <w:wAfter w:w="8" w:type="dxa"/>
          <w:trHeight w:val="300"/>
        </w:trPr>
        <w:tc>
          <w:tcPr>
            <w:tcW w:w="1841" w:type="dxa"/>
            <w:shd w:val="clear" w:color="auto" w:fill="auto"/>
            <w:vAlign w:val="center"/>
          </w:tcPr>
          <w:p w14:paraId="1B7F1145"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74C64DF1" w14:textId="75A83515"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w:t>
            </w:r>
            <w:r w:rsidR="00AD73B8" w:rsidRPr="0062370B">
              <w:rPr>
                <w:rStyle w:val="Hyperlink"/>
                <w:rFonts w:eastAsia="宋体" w:cs="Arial" w:hint="eastAsia"/>
                <w:color w:val="000000" w:themeColor="text1"/>
                <w:sz w:val="16"/>
                <w:szCs w:val="16"/>
                <w:lang w:eastAsia="zh-CN"/>
              </w:rPr>
              <w:t>说明</w:t>
            </w:r>
            <w:r w:rsidRPr="0062370B">
              <w:rPr>
                <w:rStyle w:val="Hyperlink"/>
                <w:rFonts w:eastAsia="宋体" w:cs="Arial"/>
                <w:color w:val="000000" w:themeColor="text1"/>
                <w:sz w:val="16"/>
                <w:szCs w:val="16"/>
                <w:lang w:eastAsia="zh-CN"/>
              </w:rPr>
              <w:t>签署方</w:t>
            </w:r>
            <w:r w:rsidR="00AD73B8"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投资策略</w:t>
            </w:r>
            <w:r w:rsidR="00AD73B8"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是否以及如何考虑气候变化</w:t>
            </w:r>
            <w:r w:rsidR="00F03FB9" w:rsidRPr="0062370B">
              <w:rPr>
                <w:rStyle w:val="Hyperlink"/>
                <w:rFonts w:eastAsia="宋体" w:cs="Arial" w:hint="eastAsia"/>
                <w:color w:val="000000" w:themeColor="text1"/>
                <w:sz w:val="16"/>
                <w:szCs w:val="16"/>
                <w:lang w:eastAsia="zh-CN"/>
              </w:rPr>
              <w:t>可能</w:t>
            </w:r>
            <w:r w:rsidR="0012161D" w:rsidRPr="0062370B">
              <w:rPr>
                <w:rStyle w:val="Hyperlink"/>
                <w:rFonts w:eastAsia="宋体" w:cs="Arial" w:hint="eastAsia"/>
                <w:color w:val="000000" w:themeColor="text1"/>
                <w:sz w:val="16"/>
                <w:szCs w:val="16"/>
                <w:lang w:eastAsia="zh-CN"/>
              </w:rPr>
              <w:t>发展的情况</w:t>
            </w:r>
            <w:r w:rsidRPr="0062370B">
              <w:rPr>
                <w:rStyle w:val="Hyperlink"/>
                <w:rFonts w:eastAsia="宋体" w:cs="Arial"/>
                <w:color w:val="000000" w:themeColor="text1"/>
                <w:sz w:val="16"/>
                <w:szCs w:val="16"/>
                <w:lang w:eastAsia="zh-CN"/>
              </w:rPr>
              <w:t>。投资者可</w:t>
            </w:r>
            <w:r w:rsidRPr="0062370B">
              <w:rPr>
                <w:rStyle w:val="Hyperlink"/>
                <w:rFonts w:eastAsia="宋体" w:cs="Arial" w:hint="eastAsia"/>
                <w:color w:val="000000" w:themeColor="text1"/>
                <w:sz w:val="16"/>
                <w:szCs w:val="16"/>
                <w:lang w:eastAsia="zh-CN"/>
              </w:rPr>
              <w:t>使用</w:t>
            </w:r>
            <w:r w:rsidRPr="0062370B">
              <w:rPr>
                <w:rStyle w:val="Hyperlink"/>
                <w:rFonts w:eastAsia="宋体" w:cs="Arial"/>
                <w:color w:val="000000" w:themeColor="text1"/>
                <w:sz w:val="16"/>
                <w:szCs w:val="16"/>
                <w:lang w:eastAsia="zh-CN"/>
              </w:rPr>
              <w:t>情景分析</w:t>
            </w:r>
            <w:r w:rsidR="00B31369"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结果，为资产</w:t>
            </w:r>
            <w:r w:rsidR="00DB4F4F" w:rsidRPr="0062370B">
              <w:rPr>
                <w:rStyle w:val="Hyperlink"/>
                <w:rFonts w:eastAsia="宋体" w:cs="Arial" w:hint="eastAsia"/>
                <w:color w:val="000000" w:themeColor="text1"/>
                <w:sz w:val="16"/>
                <w:szCs w:val="16"/>
                <w:lang w:eastAsia="zh-CN"/>
              </w:rPr>
              <w:t>配置</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选股</w:t>
            </w:r>
            <w:r w:rsidRPr="0062370B">
              <w:rPr>
                <w:rStyle w:val="Hyperlink"/>
                <w:rFonts w:eastAsia="宋体" w:cs="Arial"/>
                <w:color w:val="000000" w:themeColor="text1"/>
                <w:sz w:val="16"/>
                <w:szCs w:val="16"/>
                <w:lang w:eastAsia="zh-CN"/>
              </w:rPr>
              <w:t>、研究过程和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管理提供信息。</w:t>
            </w:r>
          </w:p>
          <w:p w14:paraId="76A91A7F" w14:textId="77777777" w:rsidR="00F72DF8" w:rsidRPr="0062370B" w:rsidRDefault="00F72DF8">
            <w:pPr>
              <w:rPr>
                <w:rStyle w:val="Hyperlink"/>
                <w:rFonts w:eastAsia="宋体" w:cs="Arial"/>
                <w:color w:val="000000" w:themeColor="text1"/>
                <w:sz w:val="16"/>
                <w:szCs w:val="16"/>
                <w:lang w:eastAsia="zh-CN"/>
              </w:rPr>
            </w:pPr>
          </w:p>
          <w:p w14:paraId="506A7565" w14:textId="14C6229C"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w:t>
            </w:r>
            <w:r w:rsidR="00656656" w:rsidRPr="0062370B">
              <w:rPr>
                <w:rStyle w:val="Hyperlink"/>
                <w:rFonts w:eastAsia="宋体" w:cs="Arial"/>
                <w:color w:val="000000" w:themeColor="text1"/>
                <w:sz w:val="16"/>
                <w:szCs w:val="16"/>
                <w:lang w:eastAsia="zh-CN"/>
              </w:rPr>
              <w:t>进行情景分析</w:t>
            </w:r>
            <w:r w:rsidR="00656656" w:rsidRPr="0062370B">
              <w:rPr>
                <w:rStyle w:val="Hyperlink"/>
                <w:rFonts w:eastAsia="宋体" w:cs="Arial" w:hint="eastAsia"/>
                <w:color w:val="000000" w:themeColor="text1"/>
                <w:sz w:val="16"/>
                <w:szCs w:val="16"/>
                <w:lang w:eastAsia="zh-CN"/>
              </w:rPr>
              <w:t>以</w:t>
            </w:r>
            <w:r w:rsidRPr="0062370B">
              <w:rPr>
                <w:rStyle w:val="Hyperlink"/>
                <w:rFonts w:eastAsia="宋体" w:cs="Arial"/>
                <w:color w:val="000000" w:themeColor="text1"/>
                <w:sz w:val="16"/>
                <w:szCs w:val="16"/>
                <w:lang w:eastAsia="zh-CN"/>
              </w:rPr>
              <w:t>将</w:t>
            </w:r>
            <w:r w:rsidRPr="0062370B">
              <w:rPr>
                <w:rStyle w:val="Hyperlink"/>
                <w:rFonts w:eastAsia="宋体" w:cs="Arial" w:hint="eastAsia"/>
                <w:color w:val="000000" w:themeColor="text1"/>
                <w:sz w:val="16"/>
                <w:szCs w:val="16"/>
                <w:lang w:eastAsia="zh-CN"/>
              </w:rPr>
              <w:t>气候相关</w:t>
            </w:r>
            <w:r w:rsidRPr="0062370B">
              <w:rPr>
                <w:rStyle w:val="Hyperlink"/>
                <w:rFonts w:eastAsia="宋体" w:cs="Arial"/>
                <w:color w:val="000000" w:themeColor="text1"/>
                <w:sz w:val="16"/>
                <w:szCs w:val="16"/>
                <w:lang w:eastAsia="zh-CN"/>
              </w:rPr>
              <w:t>风险和</w:t>
            </w:r>
            <w:r w:rsidR="00D868E9" w:rsidRPr="0062370B">
              <w:rPr>
                <w:rStyle w:val="Hyperlink"/>
                <w:rFonts w:eastAsia="宋体" w:cs="Arial" w:hint="eastAsia"/>
                <w:color w:val="000000" w:themeColor="text1"/>
                <w:sz w:val="16"/>
                <w:szCs w:val="16"/>
                <w:lang w:eastAsia="zh-CN"/>
              </w:rPr>
              <w:t>机会</w:t>
            </w:r>
            <w:r w:rsidRPr="0062370B">
              <w:rPr>
                <w:rStyle w:val="Hyperlink"/>
                <w:rFonts w:eastAsia="宋体" w:cs="Arial"/>
                <w:color w:val="000000" w:themeColor="text1"/>
                <w:sz w:val="16"/>
                <w:szCs w:val="16"/>
                <w:lang w:eastAsia="zh-CN"/>
              </w:rPr>
              <w:t>的潜在影响适当纳入投资</w:t>
            </w:r>
            <w:r w:rsidRPr="0062370B">
              <w:rPr>
                <w:rStyle w:val="Hyperlink"/>
                <w:rFonts w:eastAsia="宋体" w:cs="Arial" w:hint="eastAsia"/>
                <w:color w:val="000000" w:themeColor="text1"/>
                <w:sz w:val="16"/>
                <w:szCs w:val="16"/>
                <w:lang w:eastAsia="zh-CN"/>
              </w:rPr>
              <w:t>策略，</w:t>
            </w:r>
            <w:r w:rsidRPr="0062370B">
              <w:rPr>
                <w:rStyle w:val="Hyperlink"/>
                <w:rFonts w:eastAsia="宋体" w:cs="Arial"/>
                <w:color w:val="000000" w:themeColor="text1"/>
                <w:sz w:val="16"/>
                <w:szCs w:val="16"/>
                <w:lang w:eastAsia="zh-CN"/>
              </w:rPr>
              <w:t>被认为是良好做法。</w:t>
            </w:r>
          </w:p>
        </w:tc>
      </w:tr>
      <w:tr w:rsidR="00F72DF8" w:rsidRPr="0062370B" w14:paraId="6C968B7A" w14:textId="77777777" w:rsidTr="00557E9A">
        <w:trPr>
          <w:trHeight w:val="300"/>
        </w:trPr>
        <w:tc>
          <w:tcPr>
            <w:tcW w:w="1841" w:type="dxa"/>
            <w:shd w:val="clear" w:color="auto" w:fill="auto"/>
            <w:vAlign w:val="center"/>
          </w:tcPr>
          <w:p w14:paraId="21856946"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3043" w:type="dxa"/>
            <w:gridSpan w:val="7"/>
            <w:shd w:val="clear" w:color="auto" w:fill="auto"/>
            <w:vAlign w:val="center"/>
          </w:tcPr>
          <w:p w14:paraId="1D6FEE47" w14:textId="77777777" w:rsidR="00F72DF8" w:rsidRPr="0062370B" w:rsidRDefault="00F72DF8" w:rsidP="00557E9A">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与</w:t>
            </w:r>
            <w:r w:rsidR="00AD73B8"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建议</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战略</w:t>
            </w:r>
            <w:r w:rsidRPr="0062370B">
              <w:rPr>
                <w:rStyle w:val="Hyperlink"/>
                <w:rFonts w:eastAsia="宋体" w:cs="Arial"/>
                <w:color w:val="000000" w:themeColor="text1"/>
                <w:sz w:val="16"/>
                <w:szCs w:val="16"/>
                <w:lang w:eastAsia="zh-CN"/>
              </w:rPr>
              <w:t xml:space="preserve"> c)</w:t>
            </w:r>
            <w:r w:rsidR="00AD73B8"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保持一致</w:t>
            </w:r>
          </w:p>
          <w:p w14:paraId="6A14E3BF" w14:textId="77777777" w:rsidR="00F72DF8" w:rsidRPr="0062370B" w:rsidRDefault="00F72DF8" w:rsidP="00557E9A">
            <w:pPr>
              <w:rPr>
                <w:rStyle w:val="Hyperlink"/>
                <w:rFonts w:eastAsia="宋体" w:cs="Arial"/>
                <w:color w:val="000000" w:themeColor="text1"/>
                <w:sz w:val="16"/>
                <w:szCs w:val="16"/>
                <w:lang w:eastAsia="zh-CN"/>
              </w:rPr>
            </w:pPr>
          </w:p>
          <w:p w14:paraId="3E71FAF1" w14:textId="4E343BFD" w:rsidR="00906DD8" w:rsidRPr="0062370B" w:rsidRDefault="00906DD8" w:rsidP="00906DD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情景分析包括在不确定条件下识别和评估未来可能状态的潜在影响。情景是假设性结构，并不是为了提供精确的结果或预测。事实上，情景为组织提供了一种方法来考虑：如果某些趋势继续下去或某些条件得到满足，未来状况会是怎样。</w:t>
            </w:r>
          </w:p>
          <w:p w14:paraId="35B4C040" w14:textId="77777777" w:rsidR="007B46FB" w:rsidRPr="0062370B" w:rsidRDefault="00906DD8" w:rsidP="00906DD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例如，</w:t>
            </w:r>
            <w:r w:rsidR="0059211C" w:rsidRPr="0062370B">
              <w:rPr>
                <w:rStyle w:val="Hyperlink"/>
                <w:rFonts w:eastAsia="宋体" w:cs="Arial" w:hint="eastAsia"/>
                <w:color w:val="000000" w:themeColor="text1"/>
                <w:sz w:val="16"/>
                <w:szCs w:val="16"/>
                <w:lang w:eastAsia="zh-CN"/>
              </w:rPr>
              <w:t>通过关于</w:t>
            </w:r>
            <w:r w:rsidRPr="0062370B">
              <w:rPr>
                <w:rStyle w:val="Hyperlink"/>
                <w:rFonts w:eastAsia="宋体" w:cs="Arial" w:hint="eastAsia"/>
                <w:color w:val="000000" w:themeColor="text1"/>
                <w:sz w:val="16"/>
                <w:szCs w:val="16"/>
                <w:lang w:eastAsia="zh-CN"/>
              </w:rPr>
              <w:t>气候变化</w:t>
            </w:r>
            <w:r w:rsidR="0059211C" w:rsidRPr="0062370B">
              <w:rPr>
                <w:rStyle w:val="Hyperlink"/>
                <w:rFonts w:eastAsia="宋体" w:cs="Arial" w:hint="eastAsia"/>
                <w:color w:val="000000" w:themeColor="text1"/>
                <w:sz w:val="16"/>
                <w:szCs w:val="16"/>
                <w:lang w:eastAsia="zh-CN"/>
              </w:rPr>
              <w:t>的情景分析</w:t>
            </w:r>
            <w:r w:rsidRPr="0062370B">
              <w:rPr>
                <w:rStyle w:val="Hyperlink"/>
                <w:rFonts w:eastAsia="宋体" w:cs="Arial" w:hint="eastAsia"/>
                <w:color w:val="000000" w:themeColor="text1"/>
                <w:sz w:val="16"/>
                <w:szCs w:val="16"/>
                <w:lang w:eastAsia="zh-CN"/>
              </w:rPr>
              <w:t>，组织可以</w:t>
            </w:r>
            <w:r w:rsidR="00914F5E" w:rsidRPr="0062370B">
              <w:rPr>
                <w:rStyle w:val="Hyperlink"/>
                <w:rFonts w:eastAsia="宋体" w:cs="Arial" w:hint="eastAsia"/>
                <w:color w:val="000000" w:themeColor="text1"/>
                <w:sz w:val="16"/>
                <w:szCs w:val="16"/>
                <w:lang w:eastAsia="zh-CN"/>
              </w:rPr>
              <w:t>考察</w:t>
            </w:r>
            <w:r w:rsidRPr="0062370B">
              <w:rPr>
                <w:rStyle w:val="Hyperlink"/>
                <w:rFonts w:eastAsia="宋体" w:cs="Arial" w:hint="eastAsia"/>
                <w:color w:val="000000" w:themeColor="text1"/>
                <w:sz w:val="16"/>
                <w:szCs w:val="16"/>
                <w:lang w:eastAsia="zh-CN"/>
              </w:rPr>
              <w:t>和</w:t>
            </w:r>
            <w:r w:rsidR="00F31234" w:rsidRPr="0062370B">
              <w:rPr>
                <w:rStyle w:val="Hyperlink"/>
                <w:rFonts w:eastAsia="宋体" w:cs="Arial" w:hint="eastAsia"/>
                <w:color w:val="000000" w:themeColor="text1"/>
                <w:sz w:val="16"/>
                <w:szCs w:val="16"/>
                <w:lang w:eastAsia="zh-CN"/>
              </w:rPr>
              <w:t>了解</w:t>
            </w:r>
            <w:r w:rsidRPr="0062370B">
              <w:rPr>
                <w:rStyle w:val="Hyperlink"/>
                <w:rFonts w:eastAsia="宋体" w:cs="Arial" w:hint="eastAsia"/>
                <w:color w:val="000000" w:themeColor="text1"/>
                <w:sz w:val="16"/>
                <w:szCs w:val="16"/>
                <w:lang w:eastAsia="zh-CN"/>
              </w:rPr>
              <w:t>气候相关风险</w:t>
            </w:r>
            <w:r w:rsidR="00F31234" w:rsidRPr="0062370B">
              <w:rPr>
                <w:rStyle w:val="Hyperlink"/>
                <w:rFonts w:eastAsia="宋体" w:cs="Arial" w:hint="eastAsia"/>
                <w:color w:val="000000" w:themeColor="text1"/>
                <w:sz w:val="16"/>
                <w:szCs w:val="16"/>
                <w:lang w:eastAsia="zh-CN"/>
              </w:rPr>
              <w:t>（包括转型风险和物理风险）</w:t>
            </w:r>
            <w:r w:rsidRPr="0062370B">
              <w:rPr>
                <w:rStyle w:val="Hyperlink"/>
                <w:rFonts w:eastAsia="宋体" w:cs="Arial" w:hint="eastAsia"/>
                <w:color w:val="000000" w:themeColor="text1"/>
                <w:sz w:val="16"/>
                <w:szCs w:val="16"/>
                <w:lang w:eastAsia="zh-CN"/>
              </w:rPr>
              <w:t>的不同组合</w:t>
            </w:r>
            <w:r w:rsidR="00F31234" w:rsidRPr="0062370B">
              <w:rPr>
                <w:rStyle w:val="Hyperlink"/>
                <w:rFonts w:eastAsia="宋体" w:cs="Arial" w:hint="eastAsia"/>
                <w:color w:val="000000" w:themeColor="text1"/>
                <w:sz w:val="16"/>
                <w:szCs w:val="16"/>
                <w:lang w:eastAsia="zh-CN"/>
              </w:rPr>
              <w:t>如何</w:t>
            </w:r>
            <w:r w:rsidR="00352D5B" w:rsidRPr="0062370B">
              <w:rPr>
                <w:rStyle w:val="Hyperlink"/>
                <w:rFonts w:eastAsia="宋体" w:cs="Arial" w:hint="eastAsia"/>
                <w:color w:val="000000" w:themeColor="text1"/>
                <w:sz w:val="16"/>
                <w:szCs w:val="16"/>
                <w:lang w:eastAsia="zh-CN"/>
              </w:rPr>
              <w:t>随着时间变化</w:t>
            </w:r>
            <w:r w:rsidR="00F31234" w:rsidRPr="0062370B">
              <w:rPr>
                <w:rStyle w:val="Hyperlink"/>
                <w:rFonts w:eastAsia="宋体" w:cs="Arial" w:hint="eastAsia"/>
                <w:color w:val="000000" w:themeColor="text1"/>
                <w:sz w:val="16"/>
                <w:szCs w:val="16"/>
                <w:lang w:eastAsia="zh-CN"/>
              </w:rPr>
              <w:t>对</w:t>
            </w:r>
            <w:r w:rsidRPr="0062370B">
              <w:rPr>
                <w:rStyle w:val="Hyperlink"/>
                <w:rFonts w:eastAsia="宋体" w:cs="Arial" w:hint="eastAsia"/>
                <w:color w:val="000000" w:themeColor="text1"/>
                <w:sz w:val="16"/>
                <w:szCs w:val="16"/>
                <w:lang w:eastAsia="zh-CN"/>
              </w:rPr>
              <w:t>业务、战略和财务绩效</w:t>
            </w:r>
            <w:r w:rsidR="00F31234" w:rsidRPr="0062370B">
              <w:rPr>
                <w:rStyle w:val="Hyperlink"/>
                <w:rFonts w:eastAsia="宋体" w:cs="Arial" w:hint="eastAsia"/>
                <w:color w:val="000000" w:themeColor="text1"/>
                <w:sz w:val="16"/>
                <w:szCs w:val="16"/>
                <w:lang w:eastAsia="zh-CN"/>
              </w:rPr>
              <w:t>产生影响</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情景分析</w:t>
            </w:r>
            <w:r w:rsidRPr="0062370B">
              <w:rPr>
                <w:rStyle w:val="Hyperlink"/>
                <w:rFonts w:eastAsia="宋体" w:cs="Arial" w:hint="eastAsia"/>
                <w:color w:val="000000" w:themeColor="text1"/>
                <w:sz w:val="16"/>
                <w:szCs w:val="16"/>
                <w:lang w:eastAsia="zh-CN"/>
              </w:rPr>
              <w:t>可以</w:t>
            </w:r>
            <w:r w:rsidRPr="0062370B">
              <w:rPr>
                <w:rStyle w:val="Hyperlink"/>
                <w:rFonts w:eastAsia="宋体" w:cs="Arial"/>
                <w:color w:val="000000" w:themeColor="text1"/>
                <w:sz w:val="16"/>
                <w:szCs w:val="16"/>
                <w:lang w:eastAsia="zh-CN"/>
              </w:rPr>
              <w:t>是</w:t>
            </w:r>
            <w:r w:rsidRPr="0062370B">
              <w:rPr>
                <w:rStyle w:val="Hyperlink"/>
                <w:rFonts w:eastAsia="宋体" w:cs="Arial" w:hint="eastAsia"/>
                <w:color w:val="000000" w:themeColor="text1"/>
                <w:sz w:val="16"/>
                <w:szCs w:val="16"/>
                <w:lang w:eastAsia="zh-CN"/>
              </w:rPr>
              <w:t>基于</w:t>
            </w:r>
            <w:r w:rsidRPr="0062370B">
              <w:rPr>
                <w:rStyle w:val="Hyperlink"/>
                <w:rFonts w:eastAsia="宋体" w:cs="Arial"/>
                <w:color w:val="000000" w:themeColor="text1"/>
                <w:sz w:val="16"/>
                <w:szCs w:val="16"/>
                <w:lang w:eastAsia="zh-CN"/>
              </w:rPr>
              <w:t>描述性书面叙述</w:t>
            </w:r>
            <w:r w:rsidRPr="0062370B">
              <w:rPr>
                <w:rStyle w:val="Hyperlink"/>
                <w:rFonts w:eastAsia="宋体" w:cs="Arial" w:hint="eastAsia"/>
                <w:color w:val="000000" w:themeColor="text1"/>
                <w:sz w:val="16"/>
                <w:szCs w:val="16"/>
                <w:lang w:eastAsia="zh-CN"/>
              </w:rPr>
              <w:t>的定性分析</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或是基于</w:t>
            </w:r>
            <w:r w:rsidRPr="0062370B">
              <w:rPr>
                <w:rStyle w:val="Hyperlink"/>
                <w:rFonts w:eastAsia="宋体" w:cs="Arial"/>
                <w:color w:val="000000" w:themeColor="text1"/>
                <w:sz w:val="16"/>
                <w:szCs w:val="16"/>
                <w:lang w:eastAsia="zh-CN"/>
              </w:rPr>
              <w:t>数字</w:t>
            </w:r>
            <w:r w:rsidR="00352D5B" w:rsidRPr="0062370B">
              <w:rPr>
                <w:rStyle w:val="Hyperlink"/>
                <w:rFonts w:eastAsia="宋体" w:cs="Arial" w:hint="eastAsia"/>
                <w:color w:val="000000" w:themeColor="text1"/>
                <w:sz w:val="16"/>
                <w:szCs w:val="16"/>
                <w:lang w:eastAsia="zh-CN"/>
              </w:rPr>
              <w:t>资料</w:t>
            </w:r>
            <w:r w:rsidRPr="0062370B">
              <w:rPr>
                <w:rStyle w:val="Hyperlink"/>
                <w:rFonts w:eastAsia="宋体" w:cs="Arial"/>
                <w:color w:val="000000" w:themeColor="text1"/>
                <w:sz w:val="16"/>
                <w:szCs w:val="16"/>
                <w:lang w:eastAsia="zh-CN"/>
              </w:rPr>
              <w:t>和模型</w:t>
            </w:r>
            <w:r w:rsidRPr="0062370B">
              <w:rPr>
                <w:rStyle w:val="Hyperlink"/>
                <w:rFonts w:eastAsia="宋体" w:cs="Arial" w:hint="eastAsia"/>
                <w:color w:val="000000" w:themeColor="text1"/>
                <w:sz w:val="16"/>
                <w:szCs w:val="16"/>
                <w:lang w:eastAsia="zh-CN"/>
              </w:rPr>
              <w:t>的定量分析</w:t>
            </w:r>
            <w:r w:rsidRPr="0062370B">
              <w:rPr>
                <w:rStyle w:val="Hyperlink"/>
                <w:rFonts w:eastAsia="宋体" w:cs="Arial"/>
                <w:color w:val="000000" w:themeColor="text1"/>
                <w:sz w:val="16"/>
                <w:szCs w:val="16"/>
                <w:lang w:eastAsia="zh-CN"/>
              </w:rPr>
              <w:t>，或</w:t>
            </w:r>
            <w:r w:rsidR="00C146F0" w:rsidRPr="0062370B">
              <w:rPr>
                <w:rStyle w:val="Hyperlink"/>
                <w:rFonts w:eastAsia="宋体" w:cs="Arial" w:hint="eastAsia"/>
                <w:color w:val="000000" w:themeColor="text1"/>
                <w:sz w:val="16"/>
                <w:szCs w:val="16"/>
                <w:lang w:eastAsia="zh-CN"/>
              </w:rPr>
              <w:t>是</w:t>
            </w:r>
            <w:r w:rsidRPr="0062370B">
              <w:rPr>
                <w:rStyle w:val="Hyperlink"/>
                <w:rFonts w:eastAsia="宋体" w:cs="Arial" w:hint="eastAsia"/>
                <w:color w:val="000000" w:themeColor="text1"/>
                <w:sz w:val="16"/>
                <w:szCs w:val="16"/>
                <w:lang w:eastAsia="zh-CN"/>
              </w:rPr>
              <w:t>定性和定量分析</w:t>
            </w:r>
            <w:r w:rsidR="00C146F0"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结合</w:t>
            </w:r>
            <w:r w:rsidRPr="0062370B">
              <w:rPr>
                <w:rStyle w:val="Hyperlink"/>
                <w:rFonts w:eastAsia="宋体" w:cs="Arial"/>
                <w:color w:val="000000" w:themeColor="text1"/>
                <w:sz w:val="16"/>
                <w:szCs w:val="16"/>
                <w:lang w:eastAsia="zh-CN"/>
              </w:rPr>
              <w:t>。</w:t>
            </w:r>
          </w:p>
          <w:p w14:paraId="724022C6" w14:textId="77777777" w:rsidR="007B46FB" w:rsidRPr="0062370B" w:rsidRDefault="007B46FB" w:rsidP="00557E9A">
            <w:pPr>
              <w:rPr>
                <w:rStyle w:val="Hyperlink"/>
                <w:rFonts w:eastAsia="宋体" w:cs="Arial"/>
                <w:color w:val="000000" w:themeColor="text1"/>
                <w:sz w:val="16"/>
                <w:szCs w:val="16"/>
                <w:lang w:eastAsia="zh-CN"/>
              </w:rPr>
            </w:pPr>
          </w:p>
          <w:p w14:paraId="218309BB" w14:textId="44EE366C" w:rsidR="00F72DF8" w:rsidRPr="0062370B" w:rsidRDefault="007B46FB" w:rsidP="00557E9A">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情景</w:t>
            </w:r>
            <w:r w:rsidR="00F72DF8" w:rsidRPr="0062370B">
              <w:rPr>
                <w:rStyle w:val="Hyperlink"/>
                <w:rFonts w:eastAsia="宋体" w:cs="Arial" w:hint="eastAsia"/>
                <w:color w:val="000000" w:themeColor="text1"/>
                <w:sz w:val="16"/>
                <w:szCs w:val="16"/>
                <w:lang w:eastAsia="zh-CN"/>
              </w:rPr>
              <w:t>分析</w:t>
            </w:r>
            <w:r w:rsidR="00F72DF8" w:rsidRPr="0062370B">
              <w:rPr>
                <w:rStyle w:val="Hyperlink"/>
                <w:rFonts w:eastAsia="宋体" w:cs="Arial"/>
                <w:color w:val="000000" w:themeColor="text1"/>
                <w:sz w:val="16"/>
                <w:szCs w:val="16"/>
                <w:lang w:eastAsia="zh-CN"/>
              </w:rPr>
              <w:t>可在专业研究机构的帮助下完成，也可由投资组合</w:t>
            </w:r>
            <w:r w:rsidR="00F72DF8" w:rsidRPr="0062370B">
              <w:rPr>
                <w:rStyle w:val="Hyperlink"/>
                <w:rFonts w:eastAsia="宋体" w:cs="Arial" w:hint="eastAsia"/>
                <w:color w:val="000000" w:themeColor="text1"/>
                <w:sz w:val="16"/>
                <w:szCs w:val="16"/>
                <w:lang w:eastAsia="zh-CN"/>
              </w:rPr>
              <w:t>管理人</w:t>
            </w:r>
            <w:r w:rsidR="00F72DF8" w:rsidRPr="0062370B">
              <w:rPr>
                <w:rStyle w:val="Hyperlink"/>
                <w:rFonts w:eastAsia="宋体" w:cs="Arial"/>
                <w:color w:val="000000" w:themeColor="text1"/>
                <w:sz w:val="16"/>
                <w:szCs w:val="16"/>
                <w:lang w:eastAsia="zh-CN"/>
              </w:rPr>
              <w:t>和投资官</w:t>
            </w:r>
            <w:r w:rsidR="00F72DF8" w:rsidRPr="0062370B">
              <w:rPr>
                <w:rStyle w:val="Hyperlink"/>
                <w:rFonts w:eastAsia="宋体" w:cs="Arial" w:hint="eastAsia"/>
                <w:color w:val="000000" w:themeColor="text1"/>
                <w:sz w:val="16"/>
                <w:szCs w:val="16"/>
                <w:lang w:eastAsia="zh-CN"/>
              </w:rPr>
              <w:t>完成</w:t>
            </w:r>
            <w:r w:rsidR="00656656" w:rsidRPr="0062370B">
              <w:rPr>
                <w:rStyle w:val="Hyperlink"/>
                <w:rFonts w:eastAsia="宋体" w:cs="Arial" w:hint="eastAsia"/>
                <w:color w:val="000000" w:themeColor="text1"/>
                <w:sz w:val="16"/>
                <w:szCs w:val="16"/>
                <w:lang w:eastAsia="zh-CN"/>
              </w:rPr>
              <w:t>，</w:t>
            </w:r>
            <w:r w:rsidR="00F72DF8" w:rsidRPr="0062370B">
              <w:rPr>
                <w:rStyle w:val="Hyperlink"/>
                <w:rFonts w:eastAsia="宋体" w:cs="Arial" w:hint="eastAsia"/>
                <w:color w:val="000000" w:themeColor="text1"/>
                <w:sz w:val="16"/>
                <w:szCs w:val="16"/>
                <w:lang w:eastAsia="zh-CN"/>
              </w:rPr>
              <w:t>以形成</w:t>
            </w:r>
            <w:r w:rsidR="00F72DF8" w:rsidRPr="0062370B">
              <w:rPr>
                <w:rStyle w:val="Hyperlink"/>
                <w:rFonts w:eastAsia="宋体" w:cs="Arial"/>
                <w:color w:val="000000" w:themeColor="text1"/>
                <w:sz w:val="16"/>
                <w:szCs w:val="16"/>
                <w:lang w:eastAsia="zh-CN"/>
              </w:rPr>
              <w:t>对投资环境的</w:t>
            </w:r>
            <w:r w:rsidR="00F72DF8" w:rsidRPr="0062370B">
              <w:rPr>
                <w:rStyle w:val="Hyperlink"/>
                <w:rFonts w:eastAsia="宋体" w:cs="Arial" w:hint="eastAsia"/>
                <w:color w:val="000000" w:themeColor="text1"/>
                <w:sz w:val="16"/>
                <w:szCs w:val="16"/>
                <w:lang w:eastAsia="zh-CN"/>
              </w:rPr>
              <w:t>整体</w:t>
            </w:r>
            <w:r w:rsidR="00B34059" w:rsidRPr="0062370B">
              <w:rPr>
                <w:rStyle w:val="Hyperlink"/>
                <w:rFonts w:eastAsia="宋体" w:cs="Arial" w:hint="eastAsia"/>
                <w:color w:val="000000" w:themeColor="text1"/>
                <w:sz w:val="16"/>
                <w:szCs w:val="16"/>
                <w:lang w:eastAsia="zh-CN"/>
              </w:rPr>
              <w:t>看法</w:t>
            </w:r>
            <w:r w:rsidR="00F72DF8" w:rsidRPr="0062370B">
              <w:rPr>
                <w:rStyle w:val="Hyperlink"/>
                <w:rFonts w:eastAsia="宋体" w:cs="Arial"/>
                <w:color w:val="000000" w:themeColor="text1"/>
                <w:sz w:val="16"/>
                <w:szCs w:val="16"/>
                <w:lang w:eastAsia="zh-CN"/>
              </w:rPr>
              <w:t>。一些投资者使用非政府机构</w:t>
            </w:r>
            <w:r w:rsidR="00B34059" w:rsidRPr="0062370B">
              <w:rPr>
                <w:rStyle w:val="Hyperlink"/>
                <w:rFonts w:eastAsia="宋体" w:cs="Arial" w:hint="eastAsia"/>
                <w:color w:val="000000" w:themeColor="text1"/>
                <w:sz w:val="16"/>
                <w:szCs w:val="16"/>
                <w:lang w:eastAsia="zh-CN"/>
              </w:rPr>
              <w:t>建立</w:t>
            </w:r>
            <w:r w:rsidR="00F72DF8" w:rsidRPr="0062370B">
              <w:rPr>
                <w:rStyle w:val="Hyperlink"/>
                <w:rFonts w:eastAsia="宋体" w:cs="Arial"/>
                <w:color w:val="000000" w:themeColor="text1"/>
                <w:sz w:val="16"/>
                <w:szCs w:val="16"/>
                <w:lang w:eastAsia="zh-CN"/>
              </w:rPr>
              <w:t>的正式</w:t>
            </w:r>
            <w:r w:rsidR="00F72DF8" w:rsidRPr="0062370B">
              <w:rPr>
                <w:rStyle w:val="Hyperlink"/>
                <w:rFonts w:eastAsia="宋体" w:cs="Arial" w:hint="eastAsia"/>
                <w:color w:val="000000" w:themeColor="text1"/>
                <w:sz w:val="16"/>
                <w:szCs w:val="16"/>
                <w:lang w:eastAsia="zh-CN"/>
              </w:rPr>
              <w:t>情景</w:t>
            </w:r>
            <w:r w:rsidR="00824D11" w:rsidRPr="0062370B">
              <w:rPr>
                <w:rStyle w:val="Hyperlink"/>
                <w:rFonts w:eastAsia="宋体" w:cs="Arial" w:hint="eastAsia"/>
                <w:color w:val="000000" w:themeColor="text1"/>
                <w:sz w:val="16"/>
                <w:szCs w:val="16"/>
                <w:lang w:eastAsia="zh-CN"/>
              </w:rPr>
              <w:t>，</w:t>
            </w:r>
            <w:r w:rsidR="00F72DF8" w:rsidRPr="0062370B">
              <w:rPr>
                <w:rStyle w:val="Hyperlink"/>
                <w:rFonts w:eastAsia="宋体" w:cs="Arial"/>
                <w:color w:val="000000" w:themeColor="text1"/>
                <w:sz w:val="16"/>
                <w:szCs w:val="16"/>
                <w:lang w:eastAsia="zh-CN"/>
              </w:rPr>
              <w:t>研究个别公司和</w:t>
            </w:r>
            <w:r w:rsidR="00F72DF8" w:rsidRPr="0062370B">
              <w:rPr>
                <w:rStyle w:val="Hyperlink"/>
                <w:rFonts w:eastAsia="宋体" w:cs="Arial" w:hint="eastAsia"/>
                <w:color w:val="000000" w:themeColor="text1"/>
                <w:sz w:val="16"/>
                <w:szCs w:val="16"/>
                <w:lang w:eastAsia="zh-CN"/>
              </w:rPr>
              <w:t>行业</w:t>
            </w:r>
            <w:r w:rsidR="00F72DF8" w:rsidRPr="0062370B">
              <w:rPr>
                <w:rStyle w:val="Hyperlink"/>
                <w:rFonts w:eastAsia="宋体" w:cs="Arial"/>
                <w:color w:val="000000" w:themeColor="text1"/>
                <w:sz w:val="16"/>
                <w:szCs w:val="16"/>
                <w:lang w:eastAsia="zh-CN"/>
              </w:rPr>
              <w:t>的可能发展</w:t>
            </w:r>
            <w:r w:rsidR="002E3165" w:rsidRPr="0062370B">
              <w:rPr>
                <w:rStyle w:val="Hyperlink"/>
                <w:rFonts w:eastAsia="宋体" w:cs="Arial" w:hint="eastAsia"/>
                <w:color w:val="000000" w:themeColor="text1"/>
                <w:sz w:val="16"/>
                <w:szCs w:val="16"/>
                <w:lang w:eastAsia="zh-CN"/>
              </w:rPr>
              <w:t>轨迹</w:t>
            </w:r>
            <w:r w:rsidR="00F72DF8" w:rsidRPr="0062370B">
              <w:rPr>
                <w:rStyle w:val="Hyperlink"/>
                <w:rFonts w:eastAsia="宋体" w:cs="Arial"/>
                <w:color w:val="000000" w:themeColor="text1"/>
                <w:sz w:val="16"/>
                <w:szCs w:val="16"/>
                <w:lang w:eastAsia="zh-CN"/>
              </w:rPr>
              <w:t>。</w:t>
            </w:r>
            <w:r w:rsidR="00824D11" w:rsidRPr="0062370B">
              <w:rPr>
                <w:rStyle w:val="Hyperlink"/>
                <w:rFonts w:eastAsia="宋体" w:cs="Arial" w:hint="eastAsia"/>
                <w:color w:val="000000" w:themeColor="text1"/>
                <w:sz w:val="16"/>
                <w:szCs w:val="16"/>
                <w:lang w:eastAsia="zh-CN"/>
              </w:rPr>
              <w:t>也有</w:t>
            </w:r>
            <w:r w:rsidR="00F72DF8" w:rsidRPr="0062370B">
              <w:rPr>
                <w:rStyle w:val="Hyperlink"/>
                <w:rFonts w:eastAsia="宋体" w:cs="Arial"/>
                <w:color w:val="000000" w:themeColor="text1"/>
                <w:sz w:val="16"/>
                <w:szCs w:val="16"/>
                <w:lang w:eastAsia="zh-CN"/>
              </w:rPr>
              <w:t>投资者关注气候科学，并对气候</w:t>
            </w:r>
            <w:r w:rsidR="002E3165" w:rsidRPr="0062370B">
              <w:rPr>
                <w:rStyle w:val="Hyperlink"/>
                <w:rFonts w:eastAsia="宋体" w:cs="Arial" w:hint="eastAsia"/>
                <w:color w:val="000000" w:themeColor="text1"/>
                <w:sz w:val="16"/>
                <w:szCs w:val="16"/>
                <w:lang w:eastAsia="zh-CN"/>
              </w:rPr>
              <w:t>影响</w:t>
            </w:r>
            <w:r w:rsidR="00F72DF8" w:rsidRPr="0062370B">
              <w:rPr>
                <w:rStyle w:val="Hyperlink"/>
                <w:rFonts w:eastAsia="宋体" w:cs="Arial" w:hint="eastAsia"/>
                <w:color w:val="000000" w:themeColor="text1"/>
                <w:sz w:val="16"/>
                <w:szCs w:val="16"/>
                <w:lang w:eastAsia="zh-CN"/>
              </w:rPr>
              <w:t>（如</w:t>
            </w:r>
            <w:r w:rsidR="00F72DF8" w:rsidRPr="0062370B">
              <w:rPr>
                <w:rStyle w:val="Hyperlink"/>
                <w:rFonts w:eastAsia="宋体" w:cs="Arial"/>
                <w:color w:val="000000" w:themeColor="text1"/>
                <w:sz w:val="16"/>
                <w:szCs w:val="16"/>
                <w:lang w:eastAsia="zh-CN"/>
              </w:rPr>
              <w:t>海平面上升、</w:t>
            </w:r>
            <w:r w:rsidR="0087100F" w:rsidRPr="0062370B">
              <w:rPr>
                <w:rStyle w:val="Hyperlink"/>
                <w:rFonts w:eastAsia="宋体" w:cs="Arial" w:hint="eastAsia"/>
                <w:color w:val="000000" w:themeColor="text1"/>
                <w:sz w:val="16"/>
                <w:szCs w:val="16"/>
                <w:lang w:eastAsia="zh-CN"/>
              </w:rPr>
              <w:t>缺水</w:t>
            </w:r>
            <w:r w:rsidR="00F72DF8" w:rsidRPr="0062370B">
              <w:rPr>
                <w:rStyle w:val="Hyperlink"/>
                <w:rFonts w:eastAsia="宋体" w:cs="Arial"/>
                <w:color w:val="000000" w:themeColor="text1"/>
                <w:sz w:val="16"/>
                <w:szCs w:val="16"/>
                <w:lang w:eastAsia="zh-CN"/>
              </w:rPr>
              <w:t>和人</w:t>
            </w:r>
            <w:r w:rsidR="00F72DF8" w:rsidRPr="0062370B">
              <w:rPr>
                <w:rStyle w:val="Hyperlink"/>
                <w:rFonts w:eastAsia="宋体" w:cs="Arial" w:hint="eastAsia"/>
                <w:color w:val="000000" w:themeColor="text1"/>
                <w:sz w:val="16"/>
                <w:szCs w:val="16"/>
                <w:lang w:eastAsia="zh-CN"/>
              </w:rPr>
              <w:t>口</w:t>
            </w:r>
            <w:r w:rsidR="00F72DF8" w:rsidRPr="0062370B">
              <w:rPr>
                <w:rStyle w:val="Hyperlink"/>
                <w:rFonts w:eastAsia="宋体" w:cs="Arial"/>
                <w:color w:val="000000" w:themeColor="text1"/>
                <w:sz w:val="16"/>
                <w:szCs w:val="16"/>
                <w:lang w:eastAsia="zh-CN"/>
              </w:rPr>
              <w:t>迁徙</w:t>
            </w:r>
            <w:r w:rsidR="00F72DF8" w:rsidRPr="0062370B">
              <w:rPr>
                <w:rStyle w:val="Hyperlink"/>
                <w:rFonts w:eastAsia="宋体" w:cs="Arial" w:hint="eastAsia"/>
                <w:color w:val="000000" w:themeColor="text1"/>
                <w:sz w:val="16"/>
                <w:szCs w:val="16"/>
                <w:lang w:eastAsia="zh-CN"/>
              </w:rPr>
              <w:t>）</w:t>
            </w:r>
            <w:r w:rsidR="00F72DF8" w:rsidRPr="0062370B">
              <w:rPr>
                <w:rStyle w:val="Hyperlink"/>
                <w:rFonts w:eastAsia="宋体" w:cs="Arial"/>
                <w:color w:val="000000" w:themeColor="text1"/>
                <w:sz w:val="16"/>
                <w:szCs w:val="16"/>
                <w:lang w:eastAsia="zh-CN"/>
              </w:rPr>
              <w:t>可能</w:t>
            </w:r>
            <w:r w:rsidR="002E3165" w:rsidRPr="0062370B">
              <w:rPr>
                <w:rStyle w:val="Hyperlink"/>
                <w:rFonts w:eastAsia="宋体" w:cs="Arial" w:hint="eastAsia"/>
                <w:color w:val="000000" w:themeColor="text1"/>
                <w:sz w:val="16"/>
                <w:szCs w:val="16"/>
                <w:lang w:eastAsia="zh-CN"/>
              </w:rPr>
              <w:t>对投资带来</w:t>
            </w:r>
            <w:r w:rsidR="00F72DF8" w:rsidRPr="0062370B">
              <w:rPr>
                <w:rStyle w:val="Hyperlink"/>
                <w:rFonts w:eastAsia="宋体" w:cs="Arial"/>
                <w:color w:val="000000" w:themeColor="text1"/>
                <w:sz w:val="16"/>
                <w:szCs w:val="16"/>
                <w:lang w:eastAsia="zh-CN"/>
              </w:rPr>
              <w:t>的</w:t>
            </w:r>
            <w:r w:rsidR="002E3165" w:rsidRPr="0062370B">
              <w:rPr>
                <w:rStyle w:val="Hyperlink"/>
                <w:rFonts w:eastAsia="宋体" w:cs="Arial" w:hint="eastAsia"/>
                <w:color w:val="000000" w:themeColor="text1"/>
                <w:sz w:val="16"/>
                <w:szCs w:val="16"/>
                <w:lang w:eastAsia="zh-CN"/>
              </w:rPr>
              <w:t>效应</w:t>
            </w:r>
            <w:r w:rsidR="00F72DF8" w:rsidRPr="0062370B">
              <w:rPr>
                <w:rStyle w:val="Hyperlink"/>
                <w:rFonts w:eastAsia="宋体" w:cs="Arial" w:hint="eastAsia"/>
                <w:color w:val="000000" w:themeColor="text1"/>
                <w:sz w:val="16"/>
                <w:szCs w:val="16"/>
                <w:lang w:eastAsia="zh-CN"/>
              </w:rPr>
              <w:t>形成自己的看法</w:t>
            </w:r>
            <w:r w:rsidR="00F72DF8" w:rsidRPr="0062370B">
              <w:rPr>
                <w:rStyle w:val="Hyperlink"/>
                <w:rFonts w:eastAsia="宋体" w:cs="Arial"/>
                <w:color w:val="000000" w:themeColor="text1"/>
                <w:sz w:val="16"/>
                <w:szCs w:val="16"/>
                <w:lang w:eastAsia="zh-CN"/>
              </w:rPr>
              <w:t>。</w:t>
            </w:r>
            <w:r w:rsidR="00F72DF8" w:rsidRPr="0062370B">
              <w:rPr>
                <w:rStyle w:val="Hyperlink"/>
                <w:rFonts w:eastAsia="宋体" w:cs="Arial"/>
                <w:color w:val="000000" w:themeColor="text1"/>
                <w:sz w:val="16"/>
                <w:szCs w:val="16"/>
                <w:lang w:eastAsia="zh-CN"/>
              </w:rPr>
              <w:t xml:space="preserve"> </w:t>
            </w:r>
          </w:p>
          <w:p w14:paraId="70C485BF" w14:textId="00E9015E" w:rsidR="00F72DF8" w:rsidRPr="0062370B" w:rsidRDefault="00F72DF8" w:rsidP="00557E9A">
            <w:pPr>
              <w:rPr>
                <w:rStyle w:val="Hyperlink"/>
                <w:rFonts w:eastAsia="宋体" w:cs="Arial"/>
                <w:color w:val="000000" w:themeColor="text1"/>
                <w:sz w:val="16"/>
                <w:szCs w:val="16"/>
                <w:lang w:eastAsia="zh-CN"/>
              </w:rPr>
            </w:pPr>
          </w:p>
        </w:tc>
      </w:tr>
      <w:tr w:rsidR="00F72DF8" w:rsidRPr="0062370B" w14:paraId="5E3640D1" w14:textId="77777777">
        <w:trPr>
          <w:gridAfter w:val="1"/>
          <w:wAfter w:w="8" w:type="dxa"/>
          <w:trHeight w:val="300"/>
        </w:trPr>
        <w:tc>
          <w:tcPr>
            <w:tcW w:w="1841" w:type="dxa"/>
            <w:shd w:val="clear" w:color="auto" w:fill="auto"/>
            <w:vAlign w:val="center"/>
          </w:tcPr>
          <w:p w14:paraId="6671C772"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35FD51A2" w14:textId="5A0B0C72"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45" w:history="1">
              <w:r w:rsidRPr="0062370B">
                <w:rPr>
                  <w:rStyle w:val="Hyperlink"/>
                  <w:rFonts w:eastAsia="宋体" w:cs="Arial"/>
                  <w:sz w:val="16"/>
                  <w:szCs w:val="16"/>
                  <w:lang w:eastAsia="zh-CN"/>
                </w:rPr>
                <w:t>气候风险</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投资者资源指南</w:t>
              </w:r>
            </w:hyperlink>
            <w:r w:rsidR="00E16E26" w:rsidRPr="0062370B">
              <w:rPr>
                <w:rStyle w:val="Hyperlink"/>
                <w:rFonts w:eastAsia="宋体" w:cs="Arial"/>
                <w:color w:val="000000" w:themeColor="text1"/>
                <w:sz w:val="16"/>
                <w:szCs w:val="16"/>
                <w:lang w:eastAsia="zh-CN"/>
              </w:rPr>
              <w:t>。该指南旨在帮助投资者利用大量现有资源</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并回答</w:t>
            </w:r>
            <w:r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气候风险管理的常见问题</w:t>
            </w:r>
            <w:r w:rsidRPr="0062370B">
              <w:rPr>
                <w:rStyle w:val="Hyperlink"/>
                <w:rFonts w:eastAsia="宋体" w:cs="Arial" w:hint="eastAsia"/>
                <w:color w:val="000000" w:themeColor="text1"/>
                <w:sz w:val="16"/>
                <w:szCs w:val="16"/>
                <w:lang w:eastAsia="zh-CN"/>
              </w:rPr>
              <w:t>（包括“策略”</w:t>
            </w:r>
            <w:r w:rsidR="005726D7" w:rsidRPr="0062370B">
              <w:rPr>
                <w:rStyle w:val="Hyperlink"/>
                <w:rFonts w:eastAsia="宋体" w:cs="Arial" w:hint="eastAsia"/>
                <w:color w:val="000000" w:themeColor="text1"/>
                <w:sz w:val="16"/>
                <w:szCs w:val="16"/>
                <w:lang w:eastAsia="zh-CN"/>
              </w:rPr>
              <w:t>部分</w:t>
            </w:r>
            <w:r w:rsidRPr="0062370B">
              <w:rPr>
                <w:rStyle w:val="Hyperlink"/>
                <w:rFonts w:eastAsia="宋体" w:cs="Arial" w:hint="eastAsia"/>
                <w:color w:val="000000" w:themeColor="text1"/>
                <w:sz w:val="16"/>
                <w:szCs w:val="16"/>
                <w:lang w:eastAsia="zh-CN"/>
              </w:rPr>
              <w:t>的情景分析问答）。</w:t>
            </w:r>
          </w:p>
          <w:p w14:paraId="523178EF" w14:textId="77777777" w:rsidR="00F72DF8" w:rsidRPr="0062370B" w:rsidRDefault="00F72DF8">
            <w:pPr>
              <w:rPr>
                <w:rStyle w:val="Hyperlink"/>
                <w:rFonts w:eastAsia="宋体" w:cs="Arial"/>
                <w:color w:val="000000" w:themeColor="text1"/>
                <w:sz w:val="16"/>
                <w:szCs w:val="16"/>
                <w:lang w:eastAsia="zh-CN"/>
              </w:rPr>
            </w:pPr>
          </w:p>
          <w:p w14:paraId="4EF954CC"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color w:val="000000" w:themeColor="text1"/>
                <w:sz w:val="16"/>
                <w:szCs w:val="16"/>
                <w:lang w:eastAsia="zh-CN"/>
              </w:rPr>
              <w:t>(A-C)</w:t>
            </w:r>
            <w:r w:rsidRPr="0062370B">
              <w:rPr>
                <w:rStyle w:val="Hyperlink"/>
                <w:rFonts w:eastAsia="宋体" w:cs="Arial"/>
                <w:color w:val="000000" w:themeColor="text1"/>
                <w:sz w:val="16"/>
                <w:szCs w:val="16"/>
                <w:lang w:eastAsia="zh-CN"/>
              </w:rPr>
              <w:t>中气候情景的进一步</w:t>
            </w:r>
            <w:r w:rsidRPr="0062370B">
              <w:rPr>
                <w:rStyle w:val="Hyperlink"/>
                <w:rFonts w:eastAsia="宋体" w:cs="Arial" w:hint="eastAsia"/>
                <w:color w:val="000000" w:themeColor="text1"/>
                <w:sz w:val="16"/>
                <w:szCs w:val="16"/>
                <w:lang w:eastAsia="zh-CN"/>
              </w:rPr>
              <w:t>指引，请参阅：</w:t>
            </w:r>
          </w:p>
          <w:p w14:paraId="4E36E622" w14:textId="102A77E4" w:rsidR="00F72DF8" w:rsidRPr="0062370B" w:rsidRDefault="00000000">
            <w:pPr>
              <w:pStyle w:val="ListParagraph"/>
              <w:numPr>
                <w:ilvl w:val="0"/>
                <w:numId w:val="169"/>
              </w:numPr>
              <w:rPr>
                <w:rStyle w:val="Hyperlink"/>
                <w:rFonts w:eastAsia="宋体" w:cs="Arial"/>
                <w:color w:val="000000" w:themeColor="text1"/>
                <w:sz w:val="16"/>
                <w:szCs w:val="16"/>
                <w:lang w:eastAsia="zh-CN"/>
              </w:rPr>
            </w:pPr>
            <w:hyperlink r:id="rId346" w:history="1">
              <w:r w:rsidR="00352C47" w:rsidRPr="0062370B">
                <w:rPr>
                  <w:rFonts w:eastAsia="宋体" w:cs="Arial" w:hint="eastAsia"/>
                  <w:color w:val="00B0F0"/>
                  <w:sz w:val="16"/>
                  <w:szCs w:val="16"/>
                  <w:lang w:eastAsia="zh-CN"/>
                </w:rPr>
                <w:t>不可避免</w:t>
              </w:r>
              <w:r w:rsidR="00352C47" w:rsidRPr="0062370B">
                <w:rPr>
                  <w:rStyle w:val="Hyperlink"/>
                  <w:rFonts w:eastAsia="宋体" w:cs="Arial" w:hint="eastAsia"/>
                  <w:sz w:val="16"/>
                  <w:szCs w:val="16"/>
                  <w:lang w:eastAsia="zh-CN"/>
                </w:rPr>
                <w:t>的</w:t>
              </w:r>
              <w:r w:rsidR="0077141E" w:rsidRPr="0062370B">
                <w:rPr>
                  <w:rStyle w:val="Hyperlink"/>
                  <w:rFonts w:eastAsia="宋体" w:cs="Arial"/>
                  <w:sz w:val="16"/>
                  <w:szCs w:val="16"/>
                  <w:lang w:eastAsia="zh-CN"/>
                </w:rPr>
                <w:t>政策反应</w:t>
              </w:r>
              <w:r w:rsidR="00352C47" w:rsidRPr="0062370B">
                <w:rPr>
                  <w:rStyle w:val="Hyperlink"/>
                  <w:rFonts w:eastAsia="宋体" w:cs="Arial" w:hint="eastAsia"/>
                  <w:sz w:val="16"/>
                  <w:szCs w:val="16"/>
                  <w:lang w:eastAsia="zh-CN"/>
                </w:rPr>
                <w:t>：</w:t>
              </w:r>
              <w:r w:rsidR="00F72DF8" w:rsidRPr="0062370B">
                <w:rPr>
                  <w:rStyle w:val="Hyperlink"/>
                  <w:rFonts w:eastAsia="宋体" w:cs="Arial"/>
                  <w:sz w:val="16"/>
                  <w:szCs w:val="16"/>
                  <w:lang w:eastAsia="zh-CN"/>
                </w:rPr>
                <w:t>预测政策情景</w:t>
              </w:r>
              <w:r w:rsidR="00F72DF8" w:rsidRPr="0062370B">
                <w:rPr>
                  <w:rStyle w:val="Hyperlink"/>
                  <w:rFonts w:eastAsia="宋体" w:cs="Arial" w:hint="eastAsia"/>
                  <w:sz w:val="16"/>
                  <w:szCs w:val="16"/>
                  <w:lang w:eastAsia="zh-CN"/>
                </w:rPr>
                <w:t>(</w:t>
              </w:r>
              <w:r w:rsidR="00F72DF8" w:rsidRPr="0062370B">
                <w:rPr>
                  <w:rStyle w:val="Hyperlink"/>
                  <w:rFonts w:eastAsia="宋体" w:cs="Arial"/>
                  <w:sz w:val="16"/>
                  <w:szCs w:val="16"/>
                  <w:lang w:eastAsia="zh-CN"/>
                </w:rPr>
                <w:t>FPS</w:t>
              </w:r>
            </w:hyperlink>
            <w:r w:rsidR="00F72DF8" w:rsidRPr="0062370B">
              <w:rPr>
                <w:rStyle w:val="Hyperlink"/>
                <w:rFonts w:eastAsia="宋体" w:cs="Arial"/>
                <w:sz w:val="16"/>
                <w:szCs w:val="16"/>
                <w:lang w:eastAsia="zh-CN"/>
              </w:rPr>
              <w:t>)</w:t>
            </w:r>
            <w:r w:rsidR="00F72DF8" w:rsidRPr="0062370B">
              <w:rPr>
                <w:rFonts w:hint="eastAsia"/>
                <w:sz w:val="16"/>
                <w:szCs w:val="16"/>
                <w:lang w:eastAsia="zh-CN"/>
              </w:rPr>
              <w:t>或</w:t>
            </w:r>
            <w:hyperlink r:id="rId347" w:history="1">
              <w:r w:rsidR="00F72DF8" w:rsidRPr="0062370B">
                <w:rPr>
                  <w:rStyle w:val="Hyperlink"/>
                  <w:rFonts w:eastAsia="宋体" w:cs="Arial"/>
                  <w:sz w:val="16"/>
                  <w:szCs w:val="16"/>
                  <w:lang w:eastAsia="zh-CN"/>
                </w:rPr>
                <w:t>必要政策情景</w:t>
              </w:r>
              <w:r w:rsidR="00F72DF8" w:rsidRPr="0062370B">
                <w:rPr>
                  <w:rStyle w:val="Hyperlink"/>
                  <w:rFonts w:eastAsia="宋体" w:cs="Arial" w:hint="eastAsia"/>
                  <w:sz w:val="16"/>
                  <w:szCs w:val="16"/>
                  <w:lang w:eastAsia="zh-CN"/>
                </w:rPr>
                <w:t>(</w:t>
              </w:r>
              <w:r w:rsidR="00F72DF8" w:rsidRPr="0062370B">
                <w:rPr>
                  <w:rStyle w:val="Hyperlink"/>
                  <w:rFonts w:eastAsia="宋体" w:cs="Arial"/>
                  <w:sz w:val="16"/>
                  <w:szCs w:val="16"/>
                  <w:lang w:eastAsia="zh-CN"/>
                </w:rPr>
                <w:t>RPS)</w:t>
              </w:r>
            </w:hyperlink>
            <w:r w:rsidR="00F63278" w:rsidRPr="0062370B" w:rsidDel="00F63278">
              <w:rPr>
                <w:lang w:eastAsia="zh-CN"/>
              </w:rPr>
              <w:t xml:space="preserve"> </w:t>
            </w:r>
          </w:p>
          <w:p w14:paraId="2B277FE4" w14:textId="56F24968" w:rsidR="00F72DF8" w:rsidRPr="0062370B" w:rsidRDefault="00000000">
            <w:pPr>
              <w:pStyle w:val="ListParagraph"/>
              <w:numPr>
                <w:ilvl w:val="0"/>
                <w:numId w:val="169"/>
              </w:numPr>
              <w:rPr>
                <w:rStyle w:val="Hyperlink"/>
                <w:rFonts w:eastAsia="宋体" w:cs="Arial"/>
                <w:color w:val="000000" w:themeColor="text1"/>
                <w:sz w:val="16"/>
                <w:szCs w:val="16"/>
                <w:lang w:eastAsia="zh-CN"/>
              </w:rPr>
            </w:pPr>
            <w:hyperlink r:id="rId348" w:history="1">
              <w:r w:rsidR="00F72DF8" w:rsidRPr="0062370B">
                <w:rPr>
                  <w:rStyle w:val="Hyperlink"/>
                  <w:rFonts w:eastAsia="宋体" w:cs="Arial"/>
                  <w:sz w:val="16"/>
                  <w:szCs w:val="16"/>
                  <w:lang w:eastAsia="zh-CN"/>
                </w:rPr>
                <w:t>一个地球气候模型</w:t>
              </w:r>
              <w:r w:rsidR="00F72DF8" w:rsidRPr="0062370B">
                <w:rPr>
                  <w:rStyle w:val="Hyperlink"/>
                  <w:rFonts w:eastAsia="宋体" w:cs="Arial" w:hint="eastAsia"/>
                  <w:sz w:val="16"/>
                  <w:szCs w:val="16"/>
                  <w:lang w:eastAsia="zh-CN"/>
                </w:rPr>
                <w:t>情景</w:t>
              </w:r>
            </w:hyperlink>
          </w:p>
          <w:p w14:paraId="256229FE" w14:textId="77777777" w:rsidR="00F72DF8" w:rsidRPr="0062370B" w:rsidRDefault="00000000">
            <w:pPr>
              <w:pStyle w:val="ListParagraph"/>
              <w:numPr>
                <w:ilvl w:val="0"/>
                <w:numId w:val="169"/>
              </w:numPr>
              <w:rPr>
                <w:rStyle w:val="Hyperlink"/>
                <w:rFonts w:eastAsia="宋体" w:cs="Arial"/>
                <w:color w:val="000000" w:themeColor="text1"/>
                <w:sz w:val="16"/>
                <w:szCs w:val="16"/>
                <w:lang w:eastAsia="zh-CN"/>
              </w:rPr>
            </w:pPr>
            <w:hyperlink r:id="rId349" w:history="1">
              <w:r w:rsidR="00F72DF8" w:rsidRPr="0062370B">
                <w:rPr>
                  <w:rStyle w:val="Hyperlink"/>
                  <w:rFonts w:eastAsia="宋体" w:cs="Arial"/>
                  <w:sz w:val="16"/>
                  <w:szCs w:val="16"/>
                  <w:lang w:eastAsia="zh-CN"/>
                </w:rPr>
                <w:t>国际能源署</w:t>
              </w:r>
              <w:r w:rsidR="00F72DF8" w:rsidRPr="0062370B">
                <w:rPr>
                  <w:rStyle w:val="Hyperlink"/>
                  <w:rFonts w:eastAsia="宋体" w:cs="Arial" w:hint="eastAsia"/>
                  <w:sz w:val="16"/>
                  <w:szCs w:val="16"/>
                  <w:lang w:eastAsia="zh-CN"/>
                </w:rPr>
                <w:t>(</w:t>
              </w:r>
              <w:r w:rsidR="00F72DF8" w:rsidRPr="0062370B">
                <w:rPr>
                  <w:rStyle w:val="Hyperlink"/>
                  <w:rFonts w:eastAsia="宋体" w:cs="Arial"/>
                  <w:sz w:val="16"/>
                  <w:szCs w:val="16"/>
                  <w:lang w:eastAsia="zh-CN"/>
                </w:rPr>
                <w:t>IEA)</w:t>
              </w:r>
              <w:r w:rsidR="00F72DF8" w:rsidRPr="0062370B">
                <w:rPr>
                  <w:rStyle w:val="Hyperlink"/>
                  <w:rFonts w:eastAsia="宋体" w:cs="Arial"/>
                  <w:sz w:val="16"/>
                  <w:szCs w:val="16"/>
                  <w:lang w:eastAsia="zh-CN"/>
                </w:rPr>
                <w:t>的</w:t>
              </w:r>
              <w:r w:rsidR="00F72DF8" w:rsidRPr="0062370B">
                <w:rPr>
                  <w:rStyle w:val="Hyperlink"/>
                  <w:rFonts w:eastAsia="宋体" w:cs="Arial" w:hint="eastAsia"/>
                  <w:sz w:val="16"/>
                  <w:szCs w:val="16"/>
                  <w:lang w:eastAsia="zh-CN"/>
                </w:rPr>
                <w:t>净零排放情景</w:t>
              </w:r>
            </w:hyperlink>
          </w:p>
          <w:p w14:paraId="41F1B8C9" w14:textId="77777777" w:rsidR="00F72DF8" w:rsidRPr="0062370B" w:rsidRDefault="00F72DF8">
            <w:pPr>
              <w:rPr>
                <w:rStyle w:val="Hyperlink"/>
                <w:rFonts w:eastAsia="宋体" w:cs="Arial"/>
                <w:color w:val="000000" w:themeColor="text1"/>
                <w:sz w:val="16"/>
                <w:szCs w:val="16"/>
                <w:lang w:eastAsia="zh-CN"/>
              </w:rPr>
            </w:pPr>
          </w:p>
          <w:p w14:paraId="714AC3BE" w14:textId="484628AA"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对情景分析的进一步</w:t>
            </w:r>
            <w:r w:rsidRPr="0062370B">
              <w:rPr>
                <w:rStyle w:val="Hyperlink"/>
                <w:rFonts w:eastAsia="宋体" w:cs="Arial" w:hint="eastAsia"/>
                <w:color w:val="000000" w:themeColor="text1"/>
                <w:sz w:val="16"/>
                <w:szCs w:val="16"/>
                <w:lang w:eastAsia="zh-CN"/>
              </w:rPr>
              <w:t>指引，请参阅</w:t>
            </w:r>
            <w:hyperlink r:id="rId350" w:history="1">
              <w:r w:rsidRPr="0062370B">
                <w:rPr>
                  <w:rStyle w:val="Hyperlink"/>
                  <w:rFonts w:eastAsia="宋体" w:cs="Arial" w:hint="eastAsia"/>
                  <w:sz w:val="16"/>
                  <w:szCs w:val="16"/>
                  <w:lang w:eastAsia="zh-CN"/>
                </w:rPr>
                <w:t>使用情景分析</w:t>
              </w:r>
              <w:r w:rsidRPr="0062370B">
                <w:rPr>
                  <w:rStyle w:val="Hyperlink"/>
                  <w:rFonts w:eastAsia="宋体" w:cs="Arial"/>
                  <w:sz w:val="16"/>
                  <w:szCs w:val="16"/>
                  <w:lang w:eastAsia="zh-CN"/>
                </w:rPr>
                <w:t>披露气候相关风险和</w:t>
              </w:r>
              <w:r w:rsidR="00D868E9" w:rsidRPr="0062370B">
                <w:rPr>
                  <w:rStyle w:val="Hyperlink"/>
                  <w:rFonts w:eastAsia="宋体" w:cs="Arial" w:hint="eastAsia"/>
                  <w:sz w:val="16"/>
                  <w:szCs w:val="16"/>
                  <w:lang w:eastAsia="zh-CN"/>
                </w:rPr>
                <w:t>机会</w:t>
              </w:r>
            </w:hyperlink>
            <w:r w:rsidRPr="0062370B">
              <w:rPr>
                <w:rStyle w:val="Hyperlink"/>
                <w:rFonts w:eastAsia="宋体" w:cs="Arial"/>
                <w:color w:val="000000" w:themeColor="text1"/>
                <w:sz w:val="16"/>
                <w:szCs w:val="16"/>
                <w:lang w:eastAsia="zh-CN"/>
              </w:rPr>
              <w:t>。</w:t>
            </w:r>
          </w:p>
          <w:p w14:paraId="5C445039" w14:textId="77777777" w:rsidR="00F72DF8" w:rsidRPr="0062370B" w:rsidRDefault="00F72DF8">
            <w:pPr>
              <w:rPr>
                <w:rStyle w:val="Hyperlink"/>
                <w:rFonts w:eastAsia="宋体" w:cs="Arial"/>
                <w:color w:val="000000" w:themeColor="text1"/>
                <w:sz w:val="16"/>
                <w:szCs w:val="16"/>
                <w:lang w:eastAsia="zh-CN"/>
              </w:rPr>
            </w:pPr>
          </w:p>
          <w:p w14:paraId="43C692D1" w14:textId="0B21CCB5"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00C73329" w:rsidRPr="0062370B">
              <w:rPr>
                <w:rStyle w:val="Hyperlink"/>
                <w:rFonts w:eastAsia="宋体" w:cs="Arial" w:hint="eastAsia"/>
                <w:color w:val="000000" w:themeColor="text1"/>
                <w:sz w:val="16"/>
                <w:szCs w:val="16"/>
                <w:lang w:eastAsia="zh-CN"/>
              </w:rPr>
              <w:t>不可避免的</w:t>
            </w:r>
            <w:r w:rsidR="0077141E" w:rsidRPr="0062370B">
              <w:rPr>
                <w:rStyle w:val="Hyperlink"/>
                <w:rFonts w:eastAsia="宋体" w:cs="Arial" w:hint="eastAsia"/>
                <w:color w:val="000000" w:themeColor="text1"/>
                <w:sz w:val="16"/>
                <w:szCs w:val="16"/>
                <w:lang w:eastAsia="zh-CN"/>
              </w:rPr>
              <w:t>政策反应</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更多</w:t>
            </w:r>
            <w:r w:rsidRPr="0062370B">
              <w:rPr>
                <w:rStyle w:val="Hyperlink"/>
                <w:rFonts w:eastAsia="宋体" w:cs="Arial"/>
                <w:color w:val="000000" w:themeColor="text1"/>
                <w:sz w:val="16"/>
                <w:szCs w:val="16"/>
                <w:lang w:eastAsia="zh-CN"/>
              </w:rPr>
              <w:t>信息，</w:t>
            </w:r>
            <w:r w:rsidRPr="0062370B">
              <w:rPr>
                <w:rStyle w:val="Hyperlink"/>
                <w:rFonts w:eastAsia="宋体" w:cs="Arial" w:hint="eastAsia"/>
                <w:color w:val="000000" w:themeColor="text1"/>
                <w:sz w:val="16"/>
                <w:szCs w:val="16"/>
                <w:lang w:eastAsia="zh-CN"/>
              </w:rPr>
              <w:t>请参阅</w:t>
            </w:r>
            <w:hyperlink r:id="rId351" w:history="1">
              <w:r w:rsidR="00B54DB8" w:rsidRPr="0062370B">
                <w:rPr>
                  <w:rStyle w:val="Hyperlink"/>
                  <w:rFonts w:eastAsia="宋体" w:cs="Arial" w:hint="eastAsia"/>
                  <w:sz w:val="16"/>
                  <w:szCs w:val="16"/>
                  <w:lang w:eastAsia="zh-CN"/>
                </w:rPr>
                <w:t>对气</w:t>
              </w:r>
              <w:r w:rsidRPr="0062370B">
                <w:rPr>
                  <w:rStyle w:val="Hyperlink"/>
                  <w:rFonts w:eastAsia="宋体" w:cs="Arial" w:hint="eastAsia"/>
                  <w:sz w:val="16"/>
                  <w:szCs w:val="16"/>
                  <w:lang w:eastAsia="zh-CN"/>
                </w:rPr>
                <w:t>候变化</w:t>
              </w:r>
              <w:r w:rsidR="00C73329" w:rsidRPr="0062370B">
                <w:rPr>
                  <w:rStyle w:val="Hyperlink"/>
                  <w:rFonts w:eastAsia="宋体" w:cs="Arial" w:hint="eastAsia"/>
                  <w:sz w:val="16"/>
                  <w:szCs w:val="16"/>
                  <w:lang w:eastAsia="zh-CN"/>
                </w:rPr>
                <w:t>不可避免的</w:t>
              </w:r>
              <w:r w:rsidR="0077141E" w:rsidRPr="0062370B">
                <w:rPr>
                  <w:rStyle w:val="Hyperlink"/>
                  <w:rFonts w:eastAsia="宋体" w:cs="Arial" w:hint="eastAsia"/>
                  <w:sz w:val="16"/>
                  <w:szCs w:val="16"/>
                  <w:lang w:eastAsia="zh-CN"/>
                </w:rPr>
                <w:t>政策反应</w:t>
              </w:r>
            </w:hyperlink>
            <w:r w:rsidRPr="0062370B">
              <w:rPr>
                <w:rStyle w:val="Hyperlink"/>
                <w:rFonts w:eastAsia="宋体" w:cs="Arial" w:hint="eastAsia"/>
                <w:sz w:val="16"/>
                <w:szCs w:val="16"/>
                <w:lang w:eastAsia="zh-CN"/>
              </w:rPr>
              <w:t>：投资者指南</w:t>
            </w:r>
            <w:r w:rsidRPr="0062370B">
              <w:rPr>
                <w:rStyle w:val="Hyperlink"/>
                <w:rFonts w:eastAsia="宋体" w:cs="Arial"/>
                <w:color w:val="000000" w:themeColor="text1"/>
                <w:sz w:val="16"/>
                <w:szCs w:val="16"/>
                <w:lang w:eastAsia="zh-CN"/>
              </w:rPr>
              <w:t>。</w:t>
            </w:r>
          </w:p>
          <w:p w14:paraId="33FB3C49" w14:textId="77777777" w:rsidR="00F72DF8" w:rsidRPr="0062370B" w:rsidRDefault="00F72DF8">
            <w:pPr>
              <w:rPr>
                <w:rStyle w:val="Hyperlink"/>
                <w:rFonts w:eastAsia="宋体" w:cs="Arial"/>
                <w:color w:val="000000" w:themeColor="text1"/>
                <w:sz w:val="16"/>
                <w:szCs w:val="16"/>
                <w:lang w:eastAsia="zh-CN"/>
              </w:rPr>
            </w:pPr>
          </w:p>
          <w:p w14:paraId="484486A0" w14:textId="5301D7BE"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00E63D39" w:rsidRPr="0062370B">
              <w:rPr>
                <w:rStyle w:val="Hyperlink"/>
                <w:rFonts w:eastAsia="宋体" w:cs="Arial" w:hint="eastAsia"/>
                <w:color w:val="000000" w:themeColor="text1"/>
                <w:sz w:val="16"/>
                <w:szCs w:val="16"/>
                <w:lang w:eastAsia="zh-CN"/>
              </w:rPr>
              <w:t>升温</w:t>
            </w:r>
            <w:r w:rsidRPr="0062370B">
              <w:rPr>
                <w:rStyle w:val="Hyperlink"/>
                <w:rFonts w:eastAsia="宋体" w:cs="Arial"/>
                <w:color w:val="000000" w:themeColor="text1"/>
                <w:sz w:val="16"/>
                <w:szCs w:val="16"/>
                <w:lang w:eastAsia="zh-CN"/>
              </w:rPr>
              <w:t>4</w:t>
            </w:r>
            <w:r w:rsidRPr="0062370B">
              <w:rPr>
                <w:rStyle w:val="Hyperlink"/>
                <w:rFonts w:ascii="宋体" w:eastAsia="宋体" w:hAnsi="宋体" w:cs="宋体" w:hint="eastAsia"/>
                <w:color w:val="000000" w:themeColor="text1"/>
                <w:sz w:val="16"/>
                <w:szCs w:val="16"/>
                <w:lang w:eastAsia="zh-CN"/>
              </w:rPr>
              <w:t>℃</w:t>
            </w:r>
            <w:r w:rsidRPr="0062370B">
              <w:rPr>
                <w:rStyle w:val="Hyperlink"/>
                <w:rFonts w:eastAsia="宋体" w:cs="Arial"/>
                <w:color w:val="000000" w:themeColor="text1"/>
                <w:sz w:val="16"/>
                <w:szCs w:val="16"/>
                <w:lang w:eastAsia="zh-CN"/>
              </w:rPr>
              <w:t>或更高</w:t>
            </w:r>
            <w:r w:rsidRPr="0062370B">
              <w:rPr>
                <w:rStyle w:val="Hyperlink"/>
                <w:rFonts w:eastAsia="宋体" w:cs="Arial" w:hint="eastAsia"/>
                <w:color w:val="000000" w:themeColor="text1"/>
                <w:sz w:val="16"/>
                <w:szCs w:val="16"/>
                <w:lang w:eastAsia="zh-CN"/>
              </w:rPr>
              <w:t>情景</w:t>
            </w:r>
            <w:r w:rsidR="00E606D1" w:rsidRPr="0062370B">
              <w:rPr>
                <w:rStyle w:val="Hyperlink"/>
                <w:rFonts w:eastAsia="宋体" w:cs="Arial" w:hint="eastAsia"/>
                <w:color w:val="000000" w:themeColor="text1"/>
                <w:sz w:val="16"/>
                <w:szCs w:val="16"/>
                <w:lang w:eastAsia="zh-CN"/>
              </w:rPr>
              <w:t>的详细</w:t>
            </w:r>
            <w:r w:rsidRPr="0062370B">
              <w:rPr>
                <w:rStyle w:val="Hyperlink"/>
                <w:rFonts w:eastAsia="宋体" w:cs="Arial"/>
                <w:color w:val="000000" w:themeColor="text1"/>
                <w:sz w:val="16"/>
                <w:szCs w:val="16"/>
                <w:lang w:eastAsia="zh-CN"/>
              </w:rPr>
              <w:t>后果，</w:t>
            </w: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政府间气候变化专门委员会</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IPCC</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的</w:t>
            </w:r>
            <w:hyperlink r:id="rId352" w:history="1">
              <w:r w:rsidRPr="0062370B">
                <w:rPr>
                  <w:rStyle w:val="Hyperlink"/>
                  <w:rFonts w:eastAsia="宋体" w:cs="Arial"/>
                  <w:sz w:val="16"/>
                  <w:szCs w:val="16"/>
                  <w:lang w:eastAsia="zh-CN"/>
                </w:rPr>
                <w:t>第五次评估报告</w:t>
              </w:r>
            </w:hyperlink>
            <w:r w:rsidRPr="0062370B">
              <w:rPr>
                <w:rStyle w:val="Hyperlink"/>
                <w:rFonts w:eastAsia="宋体" w:cs="Arial"/>
                <w:color w:val="000000" w:themeColor="text1"/>
                <w:sz w:val="16"/>
                <w:szCs w:val="16"/>
                <w:lang w:eastAsia="zh-CN"/>
              </w:rPr>
              <w:t>。</w:t>
            </w:r>
          </w:p>
          <w:p w14:paraId="07ED7442" w14:textId="77777777" w:rsidR="00F72DF8" w:rsidRPr="0062370B" w:rsidRDefault="00F72DF8">
            <w:pPr>
              <w:rPr>
                <w:rStyle w:val="Hyperlink"/>
                <w:rFonts w:eastAsia="宋体" w:cs="Arial"/>
                <w:color w:val="000000" w:themeColor="text1"/>
                <w:sz w:val="16"/>
                <w:szCs w:val="16"/>
                <w:lang w:eastAsia="zh-CN"/>
              </w:rPr>
            </w:pPr>
          </w:p>
          <w:p w14:paraId="3B91AA12" w14:textId="2AB6E3B1" w:rsidR="00F72DF8" w:rsidRPr="0062370B" w:rsidRDefault="00F72DF8">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将科学评估转</w:t>
            </w:r>
            <w:r w:rsidR="00C7135E" w:rsidRPr="0062370B">
              <w:rPr>
                <w:rStyle w:val="Hyperlink"/>
                <w:rFonts w:eastAsia="宋体" w:cs="Arial" w:hint="eastAsia"/>
                <w:color w:val="000000" w:themeColor="text1"/>
                <w:sz w:val="16"/>
                <w:szCs w:val="16"/>
                <w:lang w:eastAsia="zh-CN"/>
              </w:rPr>
              <w:t>化</w:t>
            </w:r>
            <w:r w:rsidRPr="0062370B">
              <w:rPr>
                <w:rStyle w:val="Hyperlink"/>
                <w:rFonts w:eastAsia="宋体" w:cs="Arial"/>
                <w:color w:val="000000" w:themeColor="text1"/>
                <w:sz w:val="16"/>
                <w:szCs w:val="16"/>
                <w:lang w:eastAsia="zh-CN"/>
              </w:rPr>
              <w:t>为财务指标具有</w:t>
            </w:r>
            <w:r w:rsidR="00E97FEA" w:rsidRPr="0062370B">
              <w:rPr>
                <w:rStyle w:val="Hyperlink"/>
                <w:rFonts w:eastAsia="宋体" w:cs="Arial" w:hint="eastAsia"/>
                <w:color w:val="000000" w:themeColor="text1"/>
                <w:sz w:val="16"/>
                <w:szCs w:val="16"/>
                <w:lang w:eastAsia="zh-CN"/>
              </w:rPr>
              <w:t>一定</w:t>
            </w:r>
            <w:r w:rsidRPr="0062370B">
              <w:rPr>
                <w:rStyle w:val="Hyperlink"/>
                <w:rFonts w:eastAsia="宋体" w:cs="Arial"/>
                <w:color w:val="000000" w:themeColor="text1"/>
                <w:sz w:val="16"/>
                <w:szCs w:val="16"/>
                <w:lang w:eastAsia="zh-CN"/>
              </w:rPr>
              <w:t>挑战，</w:t>
            </w:r>
            <w:r w:rsidRPr="0062370B">
              <w:rPr>
                <w:rStyle w:val="Hyperlink"/>
                <w:rFonts w:eastAsia="宋体" w:cs="Arial" w:hint="eastAsia"/>
                <w:color w:val="000000" w:themeColor="text1"/>
                <w:sz w:val="16"/>
                <w:szCs w:val="16"/>
                <w:lang w:eastAsia="zh-CN"/>
              </w:rPr>
              <w:t>尤其</w:t>
            </w:r>
            <w:r w:rsidRPr="0062370B">
              <w:rPr>
                <w:rStyle w:val="Hyperlink"/>
                <w:rFonts w:eastAsia="宋体" w:cs="Arial"/>
                <w:color w:val="000000" w:themeColor="text1"/>
                <w:sz w:val="16"/>
                <w:szCs w:val="16"/>
                <w:lang w:eastAsia="zh-CN"/>
              </w:rPr>
              <w:t>是</w:t>
            </w:r>
            <w:r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转型失败</w:t>
            </w:r>
            <w:r w:rsidR="002E3165"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情景中</w:t>
            </w:r>
            <w:r w:rsidRPr="0062370B">
              <w:rPr>
                <w:rStyle w:val="Hyperlink"/>
                <w:rFonts w:eastAsia="宋体" w:cs="Arial"/>
                <w:color w:val="000000" w:themeColor="text1"/>
                <w:sz w:val="16"/>
                <w:szCs w:val="16"/>
                <w:lang w:eastAsia="zh-CN"/>
              </w:rPr>
              <w:t>，因</w:t>
            </w:r>
            <w:r w:rsidRPr="0062370B">
              <w:rPr>
                <w:rStyle w:val="Hyperlink"/>
                <w:rFonts w:eastAsia="宋体" w:cs="Arial" w:hint="eastAsia"/>
                <w:color w:val="000000" w:themeColor="text1"/>
                <w:sz w:val="16"/>
                <w:szCs w:val="16"/>
                <w:lang w:eastAsia="zh-CN"/>
              </w:rPr>
              <w:t>其</w:t>
            </w:r>
            <w:r w:rsidRPr="0062370B">
              <w:rPr>
                <w:rStyle w:val="Hyperlink"/>
                <w:rFonts w:eastAsia="宋体" w:cs="Arial"/>
                <w:color w:val="000000" w:themeColor="text1"/>
                <w:sz w:val="16"/>
                <w:szCs w:val="16"/>
                <w:lang w:eastAsia="zh-CN"/>
              </w:rPr>
              <w:t>结果</w:t>
            </w:r>
            <w:r w:rsidR="002E3165" w:rsidRPr="0062370B">
              <w:rPr>
                <w:rStyle w:val="Hyperlink"/>
                <w:rFonts w:eastAsia="宋体" w:cs="Arial" w:hint="eastAsia"/>
                <w:color w:val="000000" w:themeColor="text1"/>
                <w:sz w:val="16"/>
                <w:szCs w:val="16"/>
                <w:lang w:eastAsia="zh-CN"/>
              </w:rPr>
              <w:t>很</w:t>
            </w:r>
            <w:r w:rsidR="008169AA" w:rsidRPr="0062370B">
              <w:rPr>
                <w:rStyle w:val="Hyperlink"/>
                <w:rFonts w:eastAsia="宋体" w:cs="Arial" w:hint="eastAsia"/>
                <w:color w:val="000000" w:themeColor="text1"/>
                <w:sz w:val="16"/>
                <w:szCs w:val="16"/>
                <w:lang w:eastAsia="zh-CN"/>
              </w:rPr>
              <w:t>容易受</w:t>
            </w:r>
            <w:r w:rsidR="002E3165" w:rsidRPr="0062370B">
              <w:rPr>
                <w:rStyle w:val="Hyperlink"/>
                <w:rFonts w:eastAsia="宋体" w:cs="Arial" w:hint="eastAsia"/>
                <w:color w:val="000000" w:themeColor="text1"/>
                <w:sz w:val="16"/>
                <w:szCs w:val="16"/>
                <w:lang w:eastAsia="zh-CN"/>
              </w:rPr>
              <w:t>到</w:t>
            </w:r>
            <w:r w:rsidRPr="0062370B">
              <w:rPr>
                <w:rStyle w:val="Hyperlink"/>
                <w:rFonts w:eastAsia="宋体" w:cs="Arial"/>
                <w:color w:val="000000" w:themeColor="text1"/>
                <w:sz w:val="16"/>
                <w:szCs w:val="16"/>
                <w:lang w:eastAsia="zh-CN"/>
              </w:rPr>
              <w:t>基本假设</w:t>
            </w:r>
            <w:r w:rsidR="008169AA" w:rsidRPr="0062370B">
              <w:rPr>
                <w:rStyle w:val="Hyperlink"/>
                <w:rFonts w:eastAsia="宋体" w:cs="Arial" w:hint="eastAsia"/>
                <w:color w:val="000000" w:themeColor="text1"/>
                <w:sz w:val="16"/>
                <w:szCs w:val="16"/>
                <w:lang w:eastAsia="zh-CN"/>
              </w:rPr>
              <w:t>的影响</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但</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的</w:t>
            </w:r>
            <w:hyperlink r:id="rId353" w:history="1">
              <w:r w:rsidRPr="0062370B">
                <w:rPr>
                  <w:rStyle w:val="Hyperlink"/>
                  <w:rFonts w:eastAsia="宋体" w:cs="Arial"/>
                  <w:sz w:val="16"/>
                  <w:szCs w:val="16"/>
                  <w:lang w:eastAsia="zh-CN"/>
                </w:rPr>
                <w:t>附</w:t>
              </w:r>
              <w:r w:rsidR="00DC13C1" w:rsidRPr="0062370B">
                <w:rPr>
                  <w:rStyle w:val="Hyperlink"/>
                  <w:rFonts w:eastAsia="宋体" w:cs="Arial" w:hint="eastAsia"/>
                  <w:sz w:val="16"/>
                  <w:szCs w:val="16"/>
                  <w:lang w:eastAsia="zh-CN"/>
                </w:rPr>
                <w:t>录</w:t>
              </w:r>
              <w:r w:rsidRPr="0062370B">
                <w:rPr>
                  <w:rStyle w:val="Hyperlink"/>
                  <w:rFonts w:eastAsia="宋体" w:cs="Arial"/>
                  <w:sz w:val="16"/>
                  <w:szCs w:val="16"/>
                  <w:lang w:eastAsia="zh-CN"/>
                </w:rPr>
                <w:t>：实施</w:t>
              </w:r>
              <w:r w:rsidRPr="0062370B">
                <w:rPr>
                  <w:rStyle w:val="Hyperlink"/>
                  <w:rFonts w:eastAsia="宋体" w:cs="Arial"/>
                  <w:sz w:val="16"/>
                  <w:szCs w:val="16"/>
                  <w:lang w:eastAsia="zh-CN"/>
                </w:rPr>
                <w:t>TCFD</w:t>
              </w:r>
              <w:r w:rsidRPr="0062370B">
                <w:rPr>
                  <w:rStyle w:val="Hyperlink"/>
                  <w:rFonts w:eastAsia="宋体" w:cs="Arial"/>
                  <w:sz w:val="16"/>
                  <w:szCs w:val="16"/>
                  <w:lang w:eastAsia="zh-CN"/>
                </w:rPr>
                <w:t>建议</w:t>
              </w:r>
            </w:hyperlink>
            <w:r w:rsidRPr="0062370B">
              <w:rPr>
                <w:rStyle w:val="Hyperlink"/>
                <w:rFonts w:eastAsia="宋体" w:cs="Arial"/>
                <w:color w:val="000000" w:themeColor="text1"/>
                <w:sz w:val="16"/>
                <w:szCs w:val="16"/>
                <w:lang w:eastAsia="zh-CN"/>
              </w:rPr>
              <w:t>提供了评估物理气候风险的框架，并区分</w:t>
            </w:r>
            <w:r w:rsidRPr="0062370B">
              <w:rPr>
                <w:rStyle w:val="Hyperlink"/>
                <w:rFonts w:eastAsia="宋体" w:cs="Arial" w:hint="eastAsia"/>
                <w:color w:val="000000" w:themeColor="text1"/>
                <w:sz w:val="16"/>
                <w:szCs w:val="16"/>
                <w:lang w:eastAsia="zh-CN"/>
              </w:rPr>
              <w:t>短期和长期</w:t>
            </w:r>
            <w:r w:rsidRPr="0062370B">
              <w:rPr>
                <w:rStyle w:val="Hyperlink"/>
                <w:rFonts w:eastAsia="宋体" w:cs="Arial"/>
                <w:color w:val="000000" w:themeColor="text1"/>
                <w:sz w:val="16"/>
                <w:szCs w:val="16"/>
                <w:lang w:eastAsia="zh-CN"/>
              </w:rPr>
              <w:t>风险。欧洲复兴开发银行</w:t>
            </w:r>
            <w:r w:rsidRPr="0062370B">
              <w:rPr>
                <w:rStyle w:val="Hyperlink"/>
                <w:rFonts w:eastAsia="宋体" w:cs="Arial" w:hint="eastAsia"/>
                <w:color w:val="000000" w:themeColor="text1"/>
                <w:sz w:val="16"/>
                <w:szCs w:val="16"/>
                <w:lang w:eastAsia="zh-CN"/>
              </w:rPr>
              <w:t>的报告</w:t>
            </w:r>
            <w:r w:rsidR="00E8621B" w:rsidRPr="0062370B">
              <w:rPr>
                <w:rStyle w:val="Hyperlink"/>
                <w:rFonts w:eastAsia="宋体" w:cs="Arial" w:hint="eastAsia"/>
                <w:color w:val="000000" w:themeColor="text1"/>
                <w:sz w:val="16"/>
                <w:szCs w:val="16"/>
                <w:lang w:eastAsia="zh-CN"/>
              </w:rPr>
              <w:t>《</w:t>
            </w:r>
            <w:hyperlink r:id="rId354" w:history="1">
              <w:r w:rsidRPr="0062370B">
                <w:rPr>
                  <w:rStyle w:val="Hyperlink"/>
                  <w:rFonts w:eastAsia="宋体" w:cs="Arial" w:hint="eastAsia"/>
                  <w:sz w:val="16"/>
                  <w:szCs w:val="16"/>
                  <w:lang w:eastAsia="zh-CN"/>
                </w:rPr>
                <w:t>推</w:t>
              </w:r>
              <w:r w:rsidRPr="0062370B">
                <w:rPr>
                  <w:rStyle w:val="Hyperlink"/>
                  <w:rFonts w:eastAsia="宋体" w:cs="Arial"/>
                  <w:sz w:val="16"/>
                  <w:szCs w:val="16"/>
                  <w:lang w:eastAsia="zh-CN"/>
                </w:rPr>
                <w:t>进</w:t>
              </w:r>
              <w:r w:rsidRPr="0062370B">
                <w:rPr>
                  <w:rStyle w:val="Hyperlink"/>
                  <w:rFonts w:eastAsia="宋体" w:cs="Arial"/>
                  <w:sz w:val="16"/>
                  <w:szCs w:val="16"/>
                  <w:lang w:eastAsia="zh-CN"/>
                </w:rPr>
                <w:t>TCFD</w:t>
              </w:r>
              <w:r w:rsidRPr="0062370B">
                <w:rPr>
                  <w:rStyle w:val="Hyperlink"/>
                  <w:rFonts w:eastAsia="宋体" w:cs="Arial" w:hint="eastAsia"/>
                  <w:sz w:val="16"/>
                  <w:szCs w:val="16"/>
                  <w:lang w:eastAsia="zh-CN"/>
                </w:rPr>
                <w:t>关于</w:t>
              </w:r>
              <w:r w:rsidRPr="0062370B">
                <w:rPr>
                  <w:rStyle w:val="Hyperlink"/>
                  <w:rFonts w:eastAsia="宋体" w:cs="Arial"/>
                  <w:sz w:val="16"/>
                  <w:szCs w:val="16"/>
                  <w:lang w:eastAsia="zh-CN"/>
                </w:rPr>
                <w:t>物理气候风险和</w:t>
              </w:r>
              <w:r w:rsidR="00D868E9" w:rsidRPr="0062370B">
                <w:rPr>
                  <w:rStyle w:val="Hyperlink"/>
                  <w:rFonts w:eastAsia="宋体" w:cs="Arial" w:hint="eastAsia"/>
                  <w:sz w:val="16"/>
                  <w:szCs w:val="16"/>
                  <w:lang w:eastAsia="zh-CN"/>
                </w:rPr>
                <w:t>机会</w:t>
              </w:r>
              <w:r w:rsidRPr="0062370B">
                <w:rPr>
                  <w:rStyle w:val="Hyperlink"/>
                  <w:rFonts w:eastAsia="宋体" w:cs="Arial" w:hint="eastAsia"/>
                  <w:sz w:val="16"/>
                  <w:szCs w:val="16"/>
                  <w:lang w:eastAsia="zh-CN"/>
                </w:rPr>
                <w:t>的指导</w:t>
              </w:r>
            </w:hyperlink>
            <w:r w:rsidR="00E8621B"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进一步阐述</w:t>
            </w:r>
            <w:r w:rsidRPr="0062370B">
              <w:rPr>
                <w:rStyle w:val="Hyperlink"/>
                <w:rFonts w:eastAsia="宋体" w:cs="Arial" w:hint="eastAsia"/>
                <w:color w:val="000000" w:themeColor="text1"/>
                <w:sz w:val="16"/>
                <w:szCs w:val="16"/>
                <w:lang w:eastAsia="zh-CN"/>
              </w:rPr>
              <w:t>了这一问题</w:t>
            </w:r>
            <w:r w:rsidRPr="0062370B">
              <w:rPr>
                <w:rStyle w:val="Hyperlink"/>
                <w:rFonts w:eastAsia="宋体" w:cs="Arial"/>
                <w:color w:val="000000" w:themeColor="text1"/>
                <w:sz w:val="16"/>
                <w:szCs w:val="16"/>
                <w:lang w:eastAsia="zh-CN"/>
              </w:rPr>
              <w:t>。</w:t>
            </w:r>
          </w:p>
        </w:tc>
      </w:tr>
      <w:tr w:rsidR="00F72DF8" w:rsidRPr="0062370B" w14:paraId="4DEBD5D3" w14:textId="77777777">
        <w:trPr>
          <w:gridAfter w:val="1"/>
          <w:wAfter w:w="8" w:type="dxa"/>
          <w:trHeight w:val="300"/>
        </w:trPr>
        <w:tc>
          <w:tcPr>
            <w:tcW w:w="14884" w:type="dxa"/>
            <w:gridSpan w:val="7"/>
            <w:shd w:val="clear" w:color="auto" w:fill="0070C0"/>
            <w:vAlign w:val="center"/>
          </w:tcPr>
          <w:p w14:paraId="62616851"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F72DF8" w:rsidRPr="0062370B" w14:paraId="2DD272E4" w14:textId="77777777">
        <w:trPr>
          <w:gridAfter w:val="1"/>
          <w:wAfter w:w="8" w:type="dxa"/>
          <w:trHeight w:val="300"/>
        </w:trPr>
        <w:tc>
          <w:tcPr>
            <w:tcW w:w="1841" w:type="dxa"/>
            <w:shd w:val="clear" w:color="auto" w:fill="auto"/>
            <w:vAlign w:val="center"/>
          </w:tcPr>
          <w:p w14:paraId="6B76D6CB"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491B0D1A"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4BF70E80" w14:textId="77777777">
        <w:trPr>
          <w:gridAfter w:val="1"/>
          <w:wAfter w:w="8" w:type="dxa"/>
          <w:trHeight w:val="300"/>
        </w:trPr>
        <w:tc>
          <w:tcPr>
            <w:tcW w:w="1841" w:type="dxa"/>
            <w:shd w:val="clear" w:color="auto" w:fill="auto"/>
            <w:vAlign w:val="center"/>
          </w:tcPr>
          <w:p w14:paraId="7D8E6380"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5A8C1B10"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35AC8537" w14:textId="77777777">
        <w:trPr>
          <w:gridAfter w:val="1"/>
          <w:wAfter w:w="8" w:type="dxa"/>
          <w:trHeight w:val="300"/>
        </w:trPr>
        <w:tc>
          <w:tcPr>
            <w:tcW w:w="14884" w:type="dxa"/>
            <w:gridSpan w:val="7"/>
            <w:shd w:val="clear" w:color="auto" w:fill="0070C0"/>
            <w:vAlign w:val="center"/>
          </w:tcPr>
          <w:p w14:paraId="5FF42E99"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665F9B38" w14:textId="77777777">
        <w:trPr>
          <w:gridAfter w:val="1"/>
          <w:wAfter w:w="8" w:type="dxa"/>
          <w:trHeight w:val="354"/>
        </w:trPr>
        <w:tc>
          <w:tcPr>
            <w:tcW w:w="1841" w:type="dxa"/>
            <w:shd w:val="clear" w:color="auto" w:fill="auto"/>
            <w:vAlign w:val="center"/>
          </w:tcPr>
          <w:p w14:paraId="367F5C75" w14:textId="77777777" w:rsidR="00F72DF8" w:rsidRPr="0062370B" w:rsidRDefault="00F72DF8">
            <w:pPr>
              <w:rPr>
                <w:rFonts w:eastAsia="宋体" w:cs="Arial"/>
                <w:b/>
                <w:sz w:val="16"/>
                <w:szCs w:val="16"/>
              </w:rPr>
            </w:pPr>
            <w:r w:rsidRPr="0062370B">
              <w:rPr>
                <w:rFonts w:eastAsia="宋体" w:cs="Arial"/>
                <w:b/>
                <w:sz w:val="16"/>
                <w:szCs w:val="16"/>
              </w:rPr>
              <w:t>评估标准</w:t>
            </w:r>
          </w:p>
        </w:tc>
        <w:tc>
          <w:tcPr>
            <w:tcW w:w="8932" w:type="dxa"/>
            <w:gridSpan w:val="3"/>
            <w:shd w:val="clear" w:color="auto" w:fill="auto"/>
            <w:vAlign w:val="center"/>
          </w:tcPr>
          <w:p w14:paraId="4F0AC74D"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6B8CA3CB" w14:textId="77777777" w:rsidR="00F72DF8" w:rsidRPr="0062370B" w:rsidRDefault="00F72DF8">
            <w:pPr>
              <w:rPr>
                <w:rStyle w:val="Hyperlink"/>
                <w:rFonts w:eastAsia="宋体" w:cs="Arial"/>
                <w:color w:val="000000" w:themeColor="text1"/>
                <w:sz w:val="16"/>
                <w:szCs w:val="16"/>
                <w:lang w:eastAsia="zh-CN"/>
              </w:rPr>
            </w:pPr>
          </w:p>
          <w:p w14:paraId="0D74A640"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A-D</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项或以上，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4F1A9055"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E</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111" w:type="dxa"/>
            <w:gridSpan w:val="3"/>
            <w:shd w:val="clear" w:color="auto" w:fill="auto"/>
            <w:vAlign w:val="center"/>
          </w:tcPr>
          <w:p w14:paraId="491FF7BA"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6A6F7528" w14:textId="77777777" w:rsidR="00F72DF8" w:rsidRPr="0062370B" w:rsidRDefault="00F72DF8">
            <w:pPr>
              <w:rPr>
                <w:rStyle w:val="Hyperlink"/>
                <w:rFonts w:eastAsia="宋体" w:cs="Arial"/>
                <w:color w:val="000000" w:themeColor="text1"/>
                <w:sz w:val="16"/>
                <w:szCs w:val="16"/>
                <w:lang w:eastAsia="zh-CN"/>
              </w:rPr>
            </w:pPr>
          </w:p>
          <w:p w14:paraId="50EE7086"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E</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r w:rsidRPr="0062370B">
              <w:rPr>
                <w:rFonts w:eastAsia="宋体" w:cs="Arial"/>
                <w:color w:val="000000" w:themeColor="text1"/>
                <w:sz w:val="16"/>
                <w:szCs w:val="16"/>
                <w:lang w:eastAsia="zh-CN"/>
              </w:rPr>
              <w:t>。</w:t>
            </w:r>
          </w:p>
        </w:tc>
      </w:tr>
      <w:tr w:rsidR="00F72DF8" w:rsidRPr="0062370B" w14:paraId="5C647359" w14:textId="77777777">
        <w:trPr>
          <w:gridAfter w:val="1"/>
          <w:wAfter w:w="8" w:type="dxa"/>
          <w:trHeight w:val="300"/>
        </w:trPr>
        <w:tc>
          <w:tcPr>
            <w:tcW w:w="1841" w:type="dxa"/>
            <w:shd w:val="clear" w:color="auto" w:fill="auto"/>
            <w:vAlign w:val="center"/>
          </w:tcPr>
          <w:p w14:paraId="7CD2ABAD" w14:textId="77777777" w:rsidR="00F72DF8" w:rsidRPr="0062370B" w:rsidRDefault="00F72DF8">
            <w:pPr>
              <w:rPr>
                <w:rFonts w:eastAsia="宋体" w:cs="Arial"/>
                <w:b/>
                <w:bCs/>
                <w:sz w:val="16"/>
                <w:szCs w:val="16"/>
              </w:rPr>
            </w:pPr>
            <w:r w:rsidRPr="0062370B">
              <w:rPr>
                <w:rFonts w:ascii="宋体" w:eastAsia="宋体" w:hAnsi="宋体" w:cs="Arial" w:hint="eastAsia"/>
                <w:b/>
                <w:sz w:val="16"/>
                <w:szCs w:val="16"/>
                <w:lang w:eastAsia="zh-CN"/>
              </w:rPr>
              <w:t>“</w:t>
            </w:r>
            <w:r w:rsidRPr="0062370B">
              <w:rPr>
                <w:rFonts w:ascii="宋体" w:eastAsia="宋体" w:hAnsi="宋体" w:cs="Arial"/>
                <w:b/>
                <w:sz w:val="16"/>
                <w:szCs w:val="16"/>
              </w:rPr>
              <w:t>其他</w:t>
            </w:r>
            <w:r w:rsidRPr="0062370B">
              <w:rPr>
                <w:rFonts w:ascii="宋体" w:eastAsia="宋体" w:hAnsi="宋体" w:cs="Arial" w:hint="eastAsia"/>
                <w:b/>
                <w:sz w:val="16"/>
                <w:szCs w:val="16"/>
                <w:lang w:eastAsia="zh-CN"/>
              </w:rPr>
              <w:t>”</w:t>
            </w:r>
            <w:r w:rsidRPr="0062370B">
              <w:rPr>
                <w:rFonts w:eastAsia="宋体" w:cs="Arial"/>
                <w:b/>
                <w:sz w:val="16"/>
                <w:szCs w:val="16"/>
              </w:rPr>
              <w:t>项计分</w:t>
            </w:r>
          </w:p>
        </w:tc>
        <w:tc>
          <w:tcPr>
            <w:tcW w:w="13043" w:type="dxa"/>
            <w:gridSpan w:val="6"/>
            <w:shd w:val="clear" w:color="auto" w:fill="auto"/>
            <w:vAlign w:val="center"/>
          </w:tcPr>
          <w:p w14:paraId="3911011C" w14:textId="77777777" w:rsidR="00F72DF8" w:rsidRPr="0062370B" w:rsidRDefault="00F72DF8">
            <w:pPr>
              <w:rPr>
                <w:rStyle w:val="Hyperlink"/>
                <w:color w:val="000000" w:themeColor="text1"/>
                <w:sz w:val="16"/>
                <w:szCs w:val="16"/>
                <w:lang w:eastAsia="zh-CN"/>
              </w:rPr>
            </w:pPr>
            <w:r w:rsidRPr="0062370B">
              <w:rPr>
                <w:rStyle w:val="Hyperlink"/>
                <w:rFonts w:eastAsia="宋体" w:cs="Arial"/>
                <w:color w:val="000000" w:themeColor="text1"/>
                <w:sz w:val="16"/>
                <w:szCs w:val="16"/>
                <w:lang w:eastAsia="zh-CN"/>
              </w:rPr>
              <w:t>选择其他</w:t>
            </w:r>
            <w:r w:rsidRPr="0062370B">
              <w:rPr>
                <w:rStyle w:val="Hyperlink"/>
                <w:rFonts w:eastAsia="宋体" w:cs="Arial" w:hint="eastAsia"/>
                <w:color w:val="000000" w:themeColor="text1"/>
                <w:sz w:val="16"/>
                <w:szCs w:val="16"/>
                <w:lang w:eastAsia="zh-CN"/>
              </w:rPr>
              <w:t>(</w:t>
            </w:r>
            <w:r w:rsidRPr="0062370B">
              <w:rPr>
                <w:rStyle w:val="Hyperlink"/>
                <w:color w:val="000000" w:themeColor="text1"/>
                <w:sz w:val="16"/>
                <w:szCs w:val="16"/>
                <w:lang w:eastAsia="zh-CN"/>
              </w:rPr>
              <w:t>D</w:t>
            </w:r>
            <w:r w:rsidRPr="0062370B">
              <w:rPr>
                <w:rStyle w:val="Hyperlink"/>
                <w:rFonts w:eastAsia="DengXian" w:hint="eastAsia"/>
                <w:color w:val="000000" w:themeColor="text1"/>
                <w:sz w:val="16"/>
                <w:szCs w:val="16"/>
                <w:lang w:eastAsia="zh-CN"/>
              </w:rPr>
              <w:t>)</w:t>
            </w:r>
            <w:r w:rsidRPr="0062370B">
              <w:rPr>
                <w:rStyle w:val="Hyperlink"/>
                <w:rFonts w:eastAsia="DengXian" w:hint="eastAsia"/>
                <w:color w:val="000000" w:themeColor="text1"/>
                <w:sz w:val="16"/>
                <w:szCs w:val="16"/>
                <w:lang w:eastAsia="zh-CN"/>
              </w:rPr>
              <w:t>可</w:t>
            </w:r>
            <w:r w:rsidRPr="0062370B">
              <w:rPr>
                <w:rStyle w:val="Hyperlink"/>
                <w:rFonts w:eastAsia="宋体" w:cs="Arial" w:hint="eastAsia"/>
                <w:color w:val="000000" w:themeColor="text1"/>
                <w:sz w:val="16"/>
                <w:szCs w:val="16"/>
                <w:lang w:eastAsia="zh-CN"/>
              </w:rPr>
              <w:t>获得</w:t>
            </w:r>
            <w:r w:rsidRPr="0062370B">
              <w:rPr>
                <w:rStyle w:val="Hyperlink"/>
                <w:rFonts w:eastAsia="宋体" w:cs="Arial"/>
                <w:color w:val="000000" w:themeColor="text1"/>
                <w:sz w:val="16"/>
                <w:szCs w:val="16"/>
                <w:lang w:eastAsia="zh-CN"/>
              </w:rPr>
              <w:t>评分，</w:t>
            </w:r>
            <w:r w:rsidRPr="0062370B">
              <w:rPr>
                <w:rStyle w:val="Hyperlink"/>
                <w:rFonts w:eastAsia="宋体" w:cs="Arial" w:hint="eastAsia"/>
                <w:color w:val="000000" w:themeColor="text1"/>
                <w:sz w:val="16"/>
                <w:szCs w:val="16"/>
                <w:lang w:eastAsia="zh-CN"/>
              </w:rPr>
              <w:t>相当于</w:t>
            </w: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Fonts w:eastAsia="宋体" w:cs="Arial"/>
                <w:color w:val="000000" w:themeColor="text1"/>
                <w:sz w:val="16"/>
                <w:szCs w:val="16"/>
                <w:lang w:eastAsia="zh-CN"/>
              </w:rPr>
              <w:t>-</w:t>
            </w:r>
            <w:r w:rsidRPr="0062370B">
              <w:rPr>
                <w:rFonts w:eastAsia="宋体" w:cs="Arial" w:hint="eastAsia"/>
                <w:color w:val="000000" w:themeColor="text1"/>
                <w:sz w:val="16"/>
                <w:szCs w:val="16"/>
                <w:lang w:eastAsia="zh-CN"/>
              </w:rPr>
              <w:t>C</w:t>
            </w:r>
            <w:r w:rsidRPr="0062370B">
              <w:rPr>
                <w:rStyle w:val="Hyperlink"/>
                <w:rFonts w:eastAsia="宋体" w:cs="Arial"/>
                <w:color w:val="000000" w:themeColor="text1"/>
                <w:sz w:val="16"/>
                <w:szCs w:val="16"/>
                <w:lang w:eastAsia="zh-CN"/>
              </w:rPr>
              <w:t>。</w:t>
            </w:r>
          </w:p>
        </w:tc>
      </w:tr>
      <w:tr w:rsidR="00F72DF8" w:rsidRPr="0062370B" w14:paraId="0EC9DCA5" w14:textId="77777777">
        <w:trPr>
          <w:gridAfter w:val="1"/>
          <w:wAfter w:w="8" w:type="dxa"/>
          <w:trHeight w:val="300"/>
        </w:trPr>
        <w:tc>
          <w:tcPr>
            <w:tcW w:w="1841" w:type="dxa"/>
            <w:shd w:val="clear" w:color="auto" w:fill="auto"/>
            <w:vAlign w:val="center"/>
          </w:tcPr>
          <w:p w14:paraId="14AA17EB" w14:textId="77777777" w:rsidR="00F72DF8" w:rsidRPr="0062370B" w:rsidRDefault="00F72DF8">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5C644C24" w14:textId="3D3BBD39" w:rsidR="00F72DF8" w:rsidRPr="0062370B" w:rsidRDefault="00383EA3">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高</w:t>
            </w:r>
          </w:p>
        </w:tc>
      </w:tr>
    </w:tbl>
    <w:p w14:paraId="71225811" w14:textId="77777777" w:rsidR="00F72DF8" w:rsidRPr="0062370B" w:rsidRDefault="00F72DF8" w:rsidP="00F72DF8">
      <w:pPr>
        <w:spacing w:after="160" w:line="259" w:lineRule="auto"/>
        <w:rPr>
          <w:rFonts w:eastAsia="宋体" w:cs="Arial"/>
          <w:lang w:eastAsia="zh-CN"/>
        </w:rPr>
      </w:pPr>
      <w:r w:rsidRPr="0062370B">
        <w:rPr>
          <w:rFonts w:eastAsia="宋体" w:cs="Arial"/>
          <w:lang w:eastAsia="zh-CN"/>
        </w:rPr>
        <w:br w:type="page"/>
      </w:r>
    </w:p>
    <w:tbl>
      <w:tblPr>
        <w:tblW w:w="14891"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56"/>
        <w:gridCol w:w="1491"/>
        <w:gridCol w:w="2579"/>
        <w:gridCol w:w="4513"/>
        <w:gridCol w:w="293"/>
        <w:gridCol w:w="491"/>
        <w:gridCol w:w="1854"/>
        <w:gridCol w:w="1898"/>
        <w:gridCol w:w="16"/>
      </w:tblGrid>
      <w:tr w:rsidR="00F72DF8" w:rsidRPr="0062370B" w14:paraId="02578C2A" w14:textId="77777777">
        <w:trPr>
          <w:trHeight w:val="405"/>
        </w:trPr>
        <w:tc>
          <w:tcPr>
            <w:tcW w:w="1756" w:type="dxa"/>
            <w:vMerge w:val="restart"/>
            <w:shd w:val="clear" w:color="auto" w:fill="DFF5F9"/>
            <w:vAlign w:val="center"/>
            <w:hideMark/>
          </w:tcPr>
          <w:p w14:paraId="4D9971DF"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12B24EDB" w14:textId="77777777" w:rsidR="00F72DF8" w:rsidRPr="0062370B" w:rsidRDefault="00F72DF8">
            <w:pPr>
              <w:spacing w:line="240" w:lineRule="auto"/>
              <w:jc w:val="center"/>
              <w:textAlignment w:val="baseline"/>
              <w:rPr>
                <w:rFonts w:eastAsia="宋体" w:cs="Arial"/>
                <w:b/>
                <w:sz w:val="10"/>
                <w:szCs w:val="10"/>
                <w:lang w:eastAsia="en-GB"/>
              </w:rPr>
            </w:pPr>
          </w:p>
          <w:p w14:paraId="5D87EF0A" w14:textId="77777777" w:rsidR="00F72DF8" w:rsidRPr="0062370B" w:rsidRDefault="00F72DF8">
            <w:pPr>
              <w:keepNext/>
              <w:keepLines/>
              <w:spacing w:after="100" w:afterAutospacing="1"/>
              <w:jc w:val="center"/>
              <w:outlineLvl w:val="1"/>
              <w:rPr>
                <w:rFonts w:eastAsia="宋体" w:cs="Arial"/>
                <w:b/>
                <w:bCs/>
                <w:color w:val="000000" w:themeColor="text1"/>
                <w:sz w:val="22"/>
                <w:szCs w:val="22"/>
                <w:lang w:eastAsia="en-GB"/>
              </w:rPr>
            </w:pPr>
            <w:bookmarkStart w:id="78" w:name="_Toc127782525"/>
            <w:bookmarkStart w:id="79" w:name="_Toc133243192"/>
            <w:r w:rsidRPr="0062370B">
              <w:rPr>
                <w:rFonts w:eastAsia="宋体" w:cs="Arial"/>
                <w:b/>
                <w:bCs/>
                <w:color w:val="000000" w:themeColor="text1"/>
                <w:sz w:val="22"/>
                <w:szCs w:val="22"/>
                <w:lang w:eastAsia="en-GB"/>
              </w:rPr>
              <w:t>PGS 44</w:t>
            </w:r>
            <w:bookmarkEnd w:id="78"/>
            <w:bookmarkEnd w:id="79"/>
          </w:p>
        </w:tc>
        <w:tc>
          <w:tcPr>
            <w:tcW w:w="1491" w:type="dxa"/>
            <w:shd w:val="clear" w:color="auto" w:fill="DFF5F9"/>
            <w:vAlign w:val="center"/>
            <w:hideMark/>
          </w:tcPr>
          <w:p w14:paraId="42EA3769"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579" w:type="dxa"/>
            <w:shd w:val="clear" w:color="auto" w:fill="DFF5F9"/>
            <w:vAlign w:val="center"/>
          </w:tcPr>
          <w:p w14:paraId="2E5C9CC0"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5297" w:type="dxa"/>
            <w:gridSpan w:val="3"/>
            <w:vMerge w:val="restart"/>
            <w:shd w:val="clear" w:color="auto" w:fill="DFF5F9"/>
            <w:vAlign w:val="center"/>
          </w:tcPr>
          <w:p w14:paraId="31F630EA"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4CBF5F91" w14:textId="77777777" w:rsidR="00F72DF8" w:rsidRPr="0062370B" w:rsidRDefault="00F72DF8">
            <w:pPr>
              <w:spacing w:line="240" w:lineRule="auto"/>
              <w:jc w:val="center"/>
              <w:textAlignment w:val="baseline"/>
              <w:rPr>
                <w:rFonts w:eastAsia="宋体" w:cs="Arial"/>
                <w:sz w:val="14"/>
                <w:szCs w:val="14"/>
                <w:lang w:eastAsia="en-GB"/>
              </w:rPr>
            </w:pPr>
          </w:p>
          <w:p w14:paraId="64C2205B" w14:textId="77777777" w:rsidR="00F72DF8" w:rsidRPr="0062370B" w:rsidRDefault="00F72DF8">
            <w:pPr>
              <w:jc w:val="center"/>
              <w:rPr>
                <w:rFonts w:eastAsia="宋体" w:cs="Arial"/>
                <w:sz w:val="18"/>
                <w:szCs w:val="18"/>
              </w:rPr>
            </w:pPr>
            <w:r w:rsidRPr="0062370B">
              <w:rPr>
                <w:rFonts w:eastAsia="宋体" w:cs="Arial"/>
                <w:b/>
                <w:bCs/>
                <w:sz w:val="22"/>
                <w:szCs w:val="22"/>
              </w:rPr>
              <w:t>气候变化</w:t>
            </w:r>
          </w:p>
        </w:tc>
        <w:tc>
          <w:tcPr>
            <w:tcW w:w="1854" w:type="dxa"/>
            <w:vMerge w:val="restart"/>
            <w:shd w:val="clear" w:color="auto" w:fill="DFF5F9"/>
            <w:vAlign w:val="center"/>
            <w:hideMark/>
          </w:tcPr>
          <w:p w14:paraId="0660255E"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3186469D" w14:textId="77777777" w:rsidR="00F72DF8" w:rsidRPr="0062370B" w:rsidRDefault="00F72DF8">
            <w:pPr>
              <w:spacing w:line="240" w:lineRule="auto"/>
              <w:jc w:val="center"/>
              <w:textAlignment w:val="baseline"/>
              <w:rPr>
                <w:rFonts w:eastAsia="宋体" w:cs="Arial"/>
                <w:b/>
                <w:bCs/>
                <w:sz w:val="14"/>
                <w:szCs w:val="14"/>
                <w:lang w:eastAsia="en-GB"/>
              </w:rPr>
            </w:pPr>
          </w:p>
          <w:p w14:paraId="074FC91C" w14:textId="37D6FC17" w:rsidR="00F72DF8" w:rsidRPr="0062370B" w:rsidRDefault="003A6C52">
            <w:pPr>
              <w:spacing w:line="240" w:lineRule="auto"/>
              <w:jc w:val="center"/>
              <w:textAlignment w:val="baseline"/>
              <w:rPr>
                <w:rFonts w:eastAsia="宋体" w:cs="Arial"/>
                <w:sz w:val="18"/>
                <w:szCs w:val="18"/>
                <w:lang w:eastAsia="en-GB"/>
              </w:rPr>
            </w:pPr>
            <w:r w:rsidRPr="0062370B">
              <w:rPr>
                <w:rFonts w:eastAsia="宋体" w:cs="Arial" w:hint="eastAsia"/>
                <w:b/>
                <w:bCs/>
                <w:sz w:val="22"/>
                <w:szCs w:val="22"/>
                <w:lang w:eastAsia="zh-CN"/>
              </w:rPr>
              <w:t>通用</w:t>
            </w:r>
          </w:p>
        </w:tc>
        <w:tc>
          <w:tcPr>
            <w:tcW w:w="1914" w:type="dxa"/>
            <w:gridSpan w:val="2"/>
            <w:vMerge w:val="restart"/>
            <w:shd w:val="clear" w:color="auto" w:fill="00B0F0"/>
            <w:tcMar>
              <w:top w:w="113" w:type="dxa"/>
              <w:left w:w="113" w:type="dxa"/>
              <w:bottom w:w="113" w:type="dxa"/>
              <w:right w:w="113" w:type="dxa"/>
            </w:tcMar>
            <w:vAlign w:val="center"/>
            <w:hideMark/>
          </w:tcPr>
          <w:p w14:paraId="1AE2E302"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0D2B812C"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p w14:paraId="5907265C" w14:textId="77777777" w:rsidR="00F72DF8" w:rsidRPr="0062370B" w:rsidRDefault="00F72DF8">
            <w:pPr>
              <w:spacing w:line="240" w:lineRule="auto"/>
              <w:jc w:val="center"/>
              <w:textAlignment w:val="baseline"/>
              <w:rPr>
                <w:rFonts w:eastAsia="宋体" w:cs="Arial"/>
                <w:color w:val="FFFFFF" w:themeColor="background1"/>
                <w:sz w:val="18"/>
                <w:szCs w:val="18"/>
                <w:lang w:eastAsia="en-GB"/>
              </w:rPr>
            </w:pPr>
            <w:r w:rsidRPr="0062370B">
              <w:rPr>
                <w:rFonts w:eastAsia="宋体" w:cs="Arial"/>
                <w:b/>
                <w:color w:val="FFFFFF" w:themeColor="background1"/>
                <w:sz w:val="32"/>
                <w:szCs w:val="32"/>
                <w:lang w:eastAsia="en-GB"/>
              </w:rPr>
              <w:t>核心</w:t>
            </w:r>
          </w:p>
        </w:tc>
      </w:tr>
      <w:tr w:rsidR="00F72DF8" w:rsidRPr="0062370B" w14:paraId="200EC1F3" w14:textId="77777777">
        <w:trPr>
          <w:trHeight w:val="405"/>
        </w:trPr>
        <w:tc>
          <w:tcPr>
            <w:tcW w:w="1756" w:type="dxa"/>
            <w:vMerge/>
            <w:shd w:val="clear" w:color="auto" w:fill="DFF5F9"/>
            <w:vAlign w:val="center"/>
          </w:tcPr>
          <w:p w14:paraId="73A8DA95" w14:textId="77777777" w:rsidR="00F72DF8" w:rsidRPr="0062370B" w:rsidRDefault="00F72DF8">
            <w:pPr>
              <w:spacing w:line="240" w:lineRule="auto"/>
              <w:jc w:val="center"/>
              <w:textAlignment w:val="baseline"/>
              <w:rPr>
                <w:rFonts w:eastAsia="宋体" w:cs="Arial"/>
                <w:b/>
                <w:sz w:val="14"/>
                <w:szCs w:val="14"/>
                <w:lang w:eastAsia="en-GB"/>
              </w:rPr>
            </w:pPr>
          </w:p>
        </w:tc>
        <w:tc>
          <w:tcPr>
            <w:tcW w:w="1491" w:type="dxa"/>
            <w:shd w:val="clear" w:color="auto" w:fill="DFF5F9"/>
            <w:vAlign w:val="center"/>
          </w:tcPr>
          <w:p w14:paraId="2FD6703B"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579" w:type="dxa"/>
            <w:shd w:val="clear" w:color="auto" w:fill="DFF5F9"/>
            <w:vAlign w:val="center"/>
          </w:tcPr>
          <w:p w14:paraId="509C59C7" w14:textId="77777777" w:rsidR="00F72DF8" w:rsidRPr="0062370B" w:rsidRDefault="00F72DF8">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5297" w:type="dxa"/>
            <w:gridSpan w:val="3"/>
            <w:vMerge/>
            <w:shd w:val="clear" w:color="auto" w:fill="DFF5F9"/>
            <w:vAlign w:val="center"/>
          </w:tcPr>
          <w:p w14:paraId="192D1909" w14:textId="77777777" w:rsidR="00F72DF8" w:rsidRPr="0062370B" w:rsidRDefault="00F72DF8">
            <w:pPr>
              <w:spacing w:line="240" w:lineRule="auto"/>
              <w:jc w:val="center"/>
              <w:textAlignment w:val="baseline"/>
              <w:rPr>
                <w:rFonts w:eastAsia="宋体" w:cs="Arial"/>
                <w:b/>
                <w:sz w:val="14"/>
                <w:szCs w:val="14"/>
                <w:lang w:eastAsia="en-GB"/>
              </w:rPr>
            </w:pPr>
          </w:p>
        </w:tc>
        <w:tc>
          <w:tcPr>
            <w:tcW w:w="1854" w:type="dxa"/>
            <w:vMerge/>
            <w:shd w:val="clear" w:color="auto" w:fill="DFF5F9"/>
            <w:vAlign w:val="center"/>
          </w:tcPr>
          <w:p w14:paraId="72263DC4" w14:textId="77777777" w:rsidR="00F72DF8" w:rsidRPr="0062370B" w:rsidRDefault="00F72DF8">
            <w:pPr>
              <w:spacing w:line="240" w:lineRule="auto"/>
              <w:jc w:val="center"/>
              <w:textAlignment w:val="baseline"/>
              <w:rPr>
                <w:rFonts w:eastAsia="宋体" w:cs="Arial"/>
                <w:b/>
                <w:bCs/>
                <w:sz w:val="14"/>
                <w:szCs w:val="14"/>
                <w:lang w:eastAsia="en-GB"/>
              </w:rPr>
            </w:pPr>
          </w:p>
        </w:tc>
        <w:tc>
          <w:tcPr>
            <w:tcW w:w="1914" w:type="dxa"/>
            <w:gridSpan w:val="2"/>
            <w:vMerge/>
            <w:shd w:val="clear" w:color="auto" w:fill="00B0F0"/>
            <w:tcMar>
              <w:top w:w="113" w:type="dxa"/>
              <w:left w:w="113" w:type="dxa"/>
              <w:bottom w:w="113" w:type="dxa"/>
              <w:right w:w="113" w:type="dxa"/>
            </w:tcMar>
            <w:vAlign w:val="center"/>
          </w:tcPr>
          <w:p w14:paraId="401C7DB1"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576458A2" w14:textId="77777777">
        <w:trPr>
          <w:gridAfter w:val="1"/>
          <w:wAfter w:w="16" w:type="dxa"/>
          <w:trHeight w:val="567"/>
        </w:trPr>
        <w:tc>
          <w:tcPr>
            <w:tcW w:w="14875" w:type="dxa"/>
            <w:gridSpan w:val="8"/>
            <w:shd w:val="clear" w:color="auto" w:fill="FFFFFF" w:themeFill="background1"/>
            <w:tcMar>
              <w:top w:w="113" w:type="dxa"/>
              <w:left w:w="113" w:type="dxa"/>
              <w:bottom w:w="113" w:type="dxa"/>
              <w:right w:w="113" w:type="dxa"/>
            </w:tcMar>
            <w:vAlign w:val="center"/>
            <w:hideMark/>
          </w:tcPr>
          <w:p w14:paraId="7133482A" w14:textId="383E9763" w:rsidR="00F72DF8" w:rsidRPr="0062370B" w:rsidRDefault="00F72DF8">
            <w:pPr>
              <w:spacing w:line="276" w:lineRule="auto"/>
              <w:textAlignment w:val="baseline"/>
              <w:rPr>
                <w:rFonts w:eastAsia="宋体" w:cs="Arial"/>
                <w:b/>
                <w:lang w:eastAsia="zh-CN"/>
              </w:rPr>
            </w:pPr>
            <w:r w:rsidRPr="0062370B">
              <w:rPr>
                <w:rFonts w:eastAsia="宋体" w:cs="Arial" w:hint="eastAsia"/>
                <w:b/>
                <w:lang w:eastAsia="zh-CN"/>
              </w:rPr>
              <w:t>贵机构</w:t>
            </w:r>
            <w:r w:rsidRPr="0062370B">
              <w:rPr>
                <w:rFonts w:eastAsia="宋体" w:cs="Arial"/>
                <w:b/>
                <w:lang w:eastAsia="zh-CN"/>
              </w:rPr>
              <w:t>是否</w:t>
            </w:r>
            <w:r w:rsidR="00690F06" w:rsidRPr="0062370B">
              <w:rPr>
                <w:rFonts w:eastAsia="宋体" w:cs="Arial" w:hint="eastAsia"/>
                <w:b/>
                <w:lang w:eastAsia="zh-CN"/>
              </w:rPr>
              <w:t>设有</w:t>
            </w:r>
            <w:r w:rsidRPr="0062370B">
              <w:rPr>
                <w:rFonts w:eastAsia="宋体" w:cs="Arial" w:hint="eastAsia"/>
                <w:b/>
                <w:lang w:eastAsia="zh-CN"/>
              </w:rPr>
              <w:t>流程</w:t>
            </w:r>
            <w:r w:rsidR="00690F06" w:rsidRPr="0062370B">
              <w:rPr>
                <w:rFonts w:eastAsia="宋体" w:cs="Arial" w:hint="eastAsia"/>
                <w:b/>
                <w:lang w:eastAsia="zh-CN"/>
              </w:rPr>
              <w:t>以</w:t>
            </w:r>
            <w:r w:rsidRPr="0062370B">
              <w:rPr>
                <w:rFonts w:eastAsia="宋体" w:cs="Arial"/>
                <w:b/>
                <w:lang w:eastAsia="zh-CN"/>
              </w:rPr>
              <w:t>识别、评估和管理（</w:t>
            </w:r>
            <w:r w:rsidRPr="0062370B">
              <w:rPr>
                <w:rFonts w:eastAsia="宋体" w:cs="Arial" w:hint="eastAsia"/>
                <w:b/>
                <w:lang w:eastAsia="zh-CN"/>
              </w:rPr>
              <w:t>可能</w:t>
            </w:r>
            <w:r w:rsidRPr="0062370B">
              <w:rPr>
                <w:rFonts w:eastAsia="宋体" w:cs="Arial"/>
                <w:b/>
                <w:lang w:eastAsia="zh-CN"/>
              </w:rPr>
              <w:t>）影响投资的</w:t>
            </w:r>
            <w:hyperlink r:id="rId355" w:history="1">
              <w:r w:rsidRPr="0062370B">
                <w:rPr>
                  <w:rStyle w:val="Hyperlink"/>
                  <w:rFonts w:eastAsia="宋体" w:cs="Arial"/>
                  <w:b/>
                  <w:lang w:eastAsia="zh-CN"/>
                </w:rPr>
                <w:t>气候相关风险</w:t>
              </w:r>
            </w:hyperlink>
            <w:r w:rsidRPr="0062370B">
              <w:rPr>
                <w:rFonts w:eastAsia="宋体" w:cs="Arial"/>
                <w:b/>
                <w:lang w:eastAsia="zh-CN"/>
              </w:rPr>
              <w:t>？</w:t>
            </w:r>
          </w:p>
        </w:tc>
      </w:tr>
      <w:tr w:rsidR="00F72DF8" w:rsidRPr="0062370B" w14:paraId="5BEA2E22" w14:textId="77777777">
        <w:trPr>
          <w:gridAfter w:val="1"/>
          <w:wAfter w:w="16" w:type="dxa"/>
          <w:trHeight w:val="34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A935EA" w14:textId="77777777" w:rsidR="00F72DF8" w:rsidRPr="0062370B" w:rsidRDefault="00F72DF8">
            <w:pPr>
              <w:spacing w:line="276" w:lineRule="auto"/>
              <w:textAlignment w:val="baseline"/>
              <w:rPr>
                <w:rFonts w:eastAsia="宋体" w:cs="Arial"/>
                <w:lang w:eastAsia="zh-CN"/>
              </w:rPr>
            </w:pPr>
          </w:p>
        </w:tc>
        <w:tc>
          <w:tcPr>
            <w:tcW w:w="4513" w:type="dxa"/>
            <w:tcBorders>
              <w:bottom w:val="single" w:sz="6" w:space="0" w:color="A6A6A6" w:themeColor="background1" w:themeShade="A6"/>
            </w:tcBorders>
            <w:shd w:val="clear" w:color="auto" w:fill="F2F2F2" w:themeFill="background1" w:themeFillShade="F2"/>
            <w:vAlign w:val="center"/>
          </w:tcPr>
          <w:p w14:paraId="59861D89" w14:textId="0BB7A5BC" w:rsidR="00F72DF8" w:rsidRPr="0062370B" w:rsidRDefault="00F72DF8">
            <w:pPr>
              <w:spacing w:line="276" w:lineRule="auto"/>
              <w:jc w:val="center"/>
              <w:textAlignment w:val="baseline"/>
              <w:rPr>
                <w:rFonts w:eastAsia="宋体" w:cs="Arial"/>
                <w:b/>
                <w:bCs/>
                <w:szCs w:val="16"/>
                <w:lang w:eastAsia="en-GB"/>
              </w:rPr>
            </w:pPr>
            <w:r w:rsidRPr="0062370B">
              <w:rPr>
                <w:rFonts w:eastAsia="宋体" w:cs="Arial"/>
                <w:b/>
                <w:bCs/>
                <w:szCs w:val="16"/>
                <w:lang w:eastAsia="en-GB"/>
              </w:rPr>
              <w:t xml:space="preserve">(1) </w:t>
            </w:r>
            <w:r w:rsidR="000B717D" w:rsidRPr="0062370B">
              <w:rPr>
                <w:rFonts w:eastAsia="宋体" w:cs="Arial" w:hint="eastAsia"/>
                <w:b/>
                <w:bCs/>
                <w:szCs w:val="16"/>
                <w:lang w:eastAsia="zh-CN"/>
              </w:rPr>
              <w:t>请说明</w:t>
            </w:r>
            <w:r w:rsidRPr="0062370B">
              <w:rPr>
                <w:rFonts w:eastAsia="宋体" w:cs="Arial" w:hint="eastAsia"/>
                <w:b/>
                <w:bCs/>
                <w:szCs w:val="16"/>
                <w:lang w:eastAsia="zh-CN"/>
              </w:rPr>
              <w:t>流程</w:t>
            </w:r>
          </w:p>
        </w:tc>
        <w:tc>
          <w:tcPr>
            <w:tcW w:w="4536" w:type="dxa"/>
            <w:gridSpan w:val="4"/>
            <w:tcBorders>
              <w:bottom w:val="single" w:sz="6" w:space="0" w:color="A6A6A6" w:themeColor="background1" w:themeShade="A6"/>
            </w:tcBorders>
            <w:shd w:val="clear" w:color="auto" w:fill="F2F2F2" w:themeFill="background1" w:themeFillShade="F2"/>
            <w:vAlign w:val="center"/>
          </w:tcPr>
          <w:p w14:paraId="0927EE35" w14:textId="6B1C84C0" w:rsidR="00F72DF8" w:rsidRPr="0062370B" w:rsidRDefault="00F72DF8">
            <w:pPr>
              <w:spacing w:line="276" w:lineRule="auto"/>
              <w:jc w:val="center"/>
              <w:textAlignment w:val="baseline"/>
              <w:rPr>
                <w:rFonts w:eastAsia="宋体" w:cs="Arial"/>
                <w:b/>
                <w:bCs/>
                <w:szCs w:val="16"/>
                <w:lang w:eastAsia="zh-CN"/>
              </w:rPr>
            </w:pPr>
            <w:r w:rsidRPr="0062370B">
              <w:rPr>
                <w:rFonts w:eastAsia="宋体" w:cs="Arial"/>
                <w:b/>
                <w:bCs/>
                <w:szCs w:val="16"/>
                <w:lang w:eastAsia="zh-CN"/>
              </w:rPr>
              <w:t xml:space="preserve">(2) </w:t>
            </w:r>
            <w:r w:rsidR="000B717D" w:rsidRPr="0062370B">
              <w:rPr>
                <w:rFonts w:eastAsia="宋体" w:cs="Arial" w:hint="eastAsia"/>
                <w:b/>
                <w:bCs/>
                <w:szCs w:val="16"/>
                <w:lang w:eastAsia="zh-CN"/>
              </w:rPr>
              <w:t>请说明</w:t>
            </w:r>
            <w:r w:rsidRPr="0062370B">
              <w:rPr>
                <w:rFonts w:eastAsia="宋体" w:cs="Arial" w:hint="eastAsia"/>
                <w:b/>
                <w:bCs/>
                <w:szCs w:val="16"/>
                <w:lang w:eastAsia="zh-CN"/>
              </w:rPr>
              <w:t>如何将该流程</w:t>
            </w:r>
            <w:r w:rsidRPr="0062370B">
              <w:rPr>
                <w:rFonts w:eastAsia="宋体" w:cs="Arial"/>
                <w:b/>
                <w:bCs/>
                <w:szCs w:val="16"/>
                <w:lang w:eastAsia="zh-CN"/>
              </w:rPr>
              <w:t>纳入整体风险管理</w:t>
            </w:r>
          </w:p>
        </w:tc>
      </w:tr>
      <w:tr w:rsidR="00F72DF8" w:rsidRPr="0062370B" w14:paraId="4CCF42F0" w14:textId="77777777">
        <w:trPr>
          <w:gridAfter w:val="1"/>
          <w:wAfter w:w="16" w:type="dxa"/>
          <w:trHeight w:val="34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F8C81C" w14:textId="745F798A"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(A) </w:t>
            </w:r>
            <w:r w:rsidRPr="0062370B">
              <w:rPr>
                <w:rFonts w:eastAsia="宋体" w:cs="Arial"/>
                <w:lang w:eastAsia="zh-CN"/>
              </w:rPr>
              <w:t>是，我们</w:t>
            </w:r>
            <w:r w:rsidR="00690F06" w:rsidRPr="0062370B">
              <w:rPr>
                <w:rFonts w:eastAsia="宋体" w:cs="Arial" w:hint="eastAsia"/>
                <w:lang w:eastAsia="zh-CN"/>
              </w:rPr>
              <w:t>设有流程以</w:t>
            </w:r>
            <w:r w:rsidR="00690F06" w:rsidRPr="0062370B">
              <w:rPr>
                <w:rFonts w:eastAsia="宋体" w:cs="Arial"/>
                <w:lang w:eastAsia="zh-CN"/>
              </w:rPr>
              <w:t>识别和评估</w:t>
            </w:r>
            <w:r w:rsidRPr="0062370B">
              <w:rPr>
                <w:rFonts w:eastAsia="宋体" w:cs="Arial"/>
                <w:lang w:eastAsia="zh-CN"/>
              </w:rPr>
              <w:t>气候相关风险</w:t>
            </w:r>
          </w:p>
        </w:tc>
        <w:tc>
          <w:tcPr>
            <w:tcW w:w="4513" w:type="dxa"/>
            <w:shd w:val="clear" w:color="auto" w:fill="auto"/>
            <w:vAlign w:val="center"/>
          </w:tcPr>
          <w:p w14:paraId="0021BA62" w14:textId="77777777" w:rsidR="00F72DF8" w:rsidRPr="0062370B" w:rsidRDefault="00F72DF8">
            <w:pPr>
              <w:spacing w:line="276" w:lineRule="auto"/>
              <w:textAlignment w:val="baseline"/>
              <w:rPr>
                <w:rFonts w:eastAsia="宋体" w:cs="Arial"/>
                <w:b/>
                <w:bCs/>
                <w:szCs w:val="16"/>
                <w:lang w:eastAsia="en-GB"/>
              </w:rPr>
            </w:pPr>
            <w:r w:rsidRPr="0062370B">
              <w:rPr>
                <w:rFonts w:eastAsia="宋体" w:cs="Arial"/>
                <w:szCs w:val="16"/>
                <w:lang w:eastAsia="en-GB"/>
              </w:rPr>
              <w:t>______ [</w:t>
            </w:r>
            <w:r w:rsidRPr="0062370B">
              <w:rPr>
                <w:rFonts w:eastAsia="宋体" w:cs="Arial"/>
                <w:szCs w:val="16"/>
                <w:lang w:eastAsia="en-GB"/>
              </w:rPr>
              <w:t>必填自由文本：大</w:t>
            </w:r>
            <w:r w:rsidRPr="0062370B">
              <w:rPr>
                <w:rFonts w:eastAsia="宋体" w:cs="Arial"/>
                <w:szCs w:val="16"/>
                <w:lang w:eastAsia="en-GB"/>
              </w:rPr>
              <w:t>]</w:t>
            </w:r>
          </w:p>
        </w:tc>
        <w:tc>
          <w:tcPr>
            <w:tcW w:w="4536" w:type="dxa"/>
            <w:gridSpan w:val="4"/>
            <w:vAlign w:val="center"/>
          </w:tcPr>
          <w:p w14:paraId="28F7FDC5"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______ [</w:t>
            </w:r>
            <w:r w:rsidRPr="0062370B">
              <w:rPr>
                <w:rFonts w:eastAsia="宋体" w:cs="Arial"/>
                <w:szCs w:val="16"/>
                <w:lang w:eastAsia="en-GB"/>
              </w:rPr>
              <w:t>必填自由文本：大</w:t>
            </w:r>
            <w:r w:rsidRPr="0062370B">
              <w:rPr>
                <w:rFonts w:eastAsia="宋体" w:cs="Arial"/>
                <w:szCs w:val="16"/>
                <w:lang w:eastAsia="en-GB"/>
              </w:rPr>
              <w:t>]</w:t>
            </w:r>
          </w:p>
        </w:tc>
      </w:tr>
      <w:tr w:rsidR="00F72DF8" w:rsidRPr="0062370B" w14:paraId="520F0099" w14:textId="77777777">
        <w:trPr>
          <w:gridAfter w:val="1"/>
          <w:wAfter w:w="16" w:type="dxa"/>
          <w:trHeight w:val="465"/>
        </w:trPr>
        <w:tc>
          <w:tcPr>
            <w:tcW w:w="582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47C748" w14:textId="6C55DAAD" w:rsidR="00F72DF8" w:rsidRPr="0062370B" w:rsidRDefault="00F72DF8">
            <w:pPr>
              <w:pStyle w:val="ListParagraph"/>
              <w:numPr>
                <w:ilvl w:val="0"/>
                <w:numId w:val="108"/>
              </w:numPr>
              <w:spacing w:line="276" w:lineRule="auto"/>
              <w:ind w:left="306" w:hanging="284"/>
              <w:textAlignment w:val="baseline"/>
              <w:rPr>
                <w:rFonts w:eastAsia="宋体" w:cs="Arial"/>
                <w:szCs w:val="16"/>
                <w:lang w:eastAsia="zh-CN"/>
              </w:rPr>
            </w:pPr>
            <w:r w:rsidRPr="0062370B">
              <w:rPr>
                <w:rFonts w:eastAsia="宋体" w:cs="Arial"/>
                <w:lang w:eastAsia="zh-CN"/>
              </w:rPr>
              <w:t xml:space="preserve">(B) </w:t>
            </w:r>
            <w:r w:rsidRPr="0062370B">
              <w:rPr>
                <w:rFonts w:eastAsia="宋体" w:cs="Arial"/>
                <w:lang w:eastAsia="zh-CN"/>
              </w:rPr>
              <w:t>是，我们</w:t>
            </w:r>
            <w:r w:rsidR="00690F06" w:rsidRPr="0062370B">
              <w:rPr>
                <w:rFonts w:eastAsia="宋体" w:cs="Arial" w:hint="eastAsia"/>
                <w:lang w:eastAsia="zh-CN"/>
              </w:rPr>
              <w:t>设有流程以管理</w:t>
            </w:r>
            <w:r w:rsidRPr="0062370B">
              <w:rPr>
                <w:rFonts w:eastAsia="宋体" w:cs="Arial"/>
                <w:lang w:eastAsia="zh-CN"/>
              </w:rPr>
              <w:t>气候相关风险</w:t>
            </w:r>
          </w:p>
        </w:tc>
        <w:tc>
          <w:tcPr>
            <w:tcW w:w="4513" w:type="dxa"/>
            <w:shd w:val="clear" w:color="auto" w:fill="auto"/>
            <w:vAlign w:val="center"/>
          </w:tcPr>
          <w:p w14:paraId="4AB4E3AE"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536" w:type="dxa"/>
            <w:gridSpan w:val="4"/>
            <w:vAlign w:val="center"/>
          </w:tcPr>
          <w:p w14:paraId="188F71D7"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62610434" w14:textId="77777777">
        <w:trPr>
          <w:gridAfter w:val="1"/>
          <w:wAfter w:w="16" w:type="dxa"/>
          <w:trHeight w:val="465"/>
        </w:trPr>
        <w:tc>
          <w:tcPr>
            <w:tcW w:w="14875"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96CFF7" w14:textId="77777777" w:rsidR="00F72DF8" w:rsidRPr="0062370B" w:rsidRDefault="00F72DF8">
            <w:pPr>
              <w:pStyle w:val="ListParagraph"/>
              <w:numPr>
                <w:ilvl w:val="0"/>
                <w:numId w:val="93"/>
              </w:numPr>
              <w:spacing w:line="276" w:lineRule="auto"/>
              <w:ind w:left="306" w:hanging="284"/>
              <w:textAlignment w:val="baseline"/>
              <w:rPr>
                <w:rFonts w:eastAsia="宋体" w:cs="Arial"/>
                <w:lang w:eastAsia="zh-CN"/>
              </w:rPr>
            </w:pPr>
            <w:r w:rsidRPr="0062370B">
              <w:rPr>
                <w:rFonts w:eastAsia="宋体" w:cs="Arial"/>
                <w:lang w:eastAsia="zh-CN"/>
              </w:rPr>
              <w:t xml:space="preserve">(C) </w:t>
            </w:r>
            <w:r w:rsidRPr="0062370B">
              <w:rPr>
                <w:rFonts w:eastAsia="宋体" w:cs="Arial" w:hint="eastAsia"/>
                <w:lang w:eastAsia="zh-CN"/>
              </w:rPr>
              <w:t>否</w:t>
            </w:r>
            <w:r w:rsidRPr="0062370B">
              <w:rPr>
                <w:rFonts w:eastAsia="宋体" w:cs="Arial"/>
                <w:lang w:eastAsia="zh-CN"/>
              </w:rPr>
              <w:t>，我们没有任何</w:t>
            </w:r>
            <w:r w:rsidRPr="0062370B">
              <w:rPr>
                <w:rFonts w:eastAsia="宋体" w:cs="Arial" w:hint="eastAsia"/>
                <w:lang w:eastAsia="zh-CN"/>
              </w:rPr>
              <w:t>流程来</w:t>
            </w:r>
            <w:r w:rsidRPr="0062370B">
              <w:rPr>
                <w:rFonts w:eastAsia="宋体" w:cs="Arial"/>
                <w:lang w:eastAsia="zh-CN"/>
              </w:rPr>
              <w:t>识别、评估或管理影响投资的气候相关风险</w:t>
            </w:r>
          </w:p>
          <w:p w14:paraId="48B4FD2A" w14:textId="77777777" w:rsidR="00F72DF8" w:rsidRPr="0062370B" w:rsidRDefault="00F72DF8">
            <w:pPr>
              <w:pStyle w:val="ListParagraph"/>
              <w:spacing w:line="276" w:lineRule="auto"/>
              <w:ind w:left="306"/>
              <w:textAlignment w:val="baseline"/>
              <w:rPr>
                <w:rFonts w:eastAsia="宋体" w:cs="Arial"/>
                <w:lang w:eastAsia="zh-CN"/>
              </w:rPr>
            </w:pPr>
            <w:r w:rsidRPr="0062370B">
              <w:rPr>
                <w:rFonts w:eastAsia="宋体" w:cs="Arial"/>
                <w:lang w:eastAsia="zh-CN"/>
              </w:rPr>
              <w:t>请说明原因：</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hint="eastAsia"/>
                <w:lang w:eastAsia="zh-CN"/>
              </w:rPr>
              <w:t>选填</w:t>
            </w:r>
            <w:r w:rsidRPr="0062370B">
              <w:rPr>
                <w:rFonts w:eastAsia="宋体" w:cs="Arial"/>
                <w:lang w:eastAsia="zh-CN"/>
              </w:rPr>
              <w:t>自由文本：大</w:t>
            </w:r>
            <w:r w:rsidRPr="0062370B">
              <w:rPr>
                <w:rFonts w:eastAsia="宋体" w:cs="Arial"/>
                <w:lang w:eastAsia="zh-CN"/>
              </w:rPr>
              <w:t>]</w:t>
            </w:r>
          </w:p>
        </w:tc>
      </w:tr>
      <w:tr w:rsidR="00F72DF8" w:rsidRPr="0062370B" w14:paraId="60C979EF" w14:textId="77777777">
        <w:trPr>
          <w:gridAfter w:val="1"/>
          <w:wAfter w:w="16" w:type="dxa"/>
          <w:trHeight w:val="300"/>
        </w:trPr>
        <w:tc>
          <w:tcPr>
            <w:tcW w:w="14875" w:type="dxa"/>
            <w:gridSpan w:val="8"/>
            <w:tcBorders>
              <w:left w:val="nil"/>
              <w:right w:val="nil"/>
            </w:tcBorders>
            <w:shd w:val="clear" w:color="auto" w:fill="FFFFFF" w:themeFill="background1"/>
            <w:tcMar>
              <w:top w:w="0" w:type="dxa"/>
              <w:bottom w:w="0" w:type="dxa"/>
            </w:tcMar>
            <w:vAlign w:val="center"/>
          </w:tcPr>
          <w:p w14:paraId="3EEB37D3" w14:textId="77777777" w:rsidR="00F72DF8" w:rsidRPr="0062370B" w:rsidRDefault="00F72DF8">
            <w:pPr>
              <w:spacing w:line="240" w:lineRule="auto"/>
              <w:jc w:val="center"/>
              <w:textAlignment w:val="baseline"/>
              <w:rPr>
                <w:rFonts w:eastAsia="宋体" w:cs="Arial"/>
                <w:color w:val="00B0F0"/>
                <w:sz w:val="16"/>
                <w:szCs w:val="16"/>
                <w:lang w:eastAsia="zh-CN"/>
              </w:rPr>
            </w:pPr>
          </w:p>
        </w:tc>
      </w:tr>
      <w:tr w:rsidR="00F72DF8" w:rsidRPr="0062370B" w14:paraId="3AEDD367" w14:textId="77777777">
        <w:trPr>
          <w:gridAfter w:val="1"/>
          <w:wAfter w:w="16" w:type="dxa"/>
          <w:trHeight w:val="300"/>
        </w:trPr>
        <w:tc>
          <w:tcPr>
            <w:tcW w:w="14875" w:type="dxa"/>
            <w:gridSpan w:val="8"/>
            <w:shd w:val="clear" w:color="auto" w:fill="0070C0"/>
            <w:vAlign w:val="center"/>
          </w:tcPr>
          <w:p w14:paraId="2C57AF53" w14:textId="77777777" w:rsidR="00F72DF8" w:rsidRPr="0062370B" w:rsidRDefault="00F72DF8">
            <w:pPr>
              <w:rPr>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195EA022" w14:textId="77777777">
        <w:trPr>
          <w:gridAfter w:val="1"/>
          <w:wAfter w:w="16" w:type="dxa"/>
          <w:trHeight w:val="300"/>
        </w:trPr>
        <w:tc>
          <w:tcPr>
            <w:tcW w:w="1756" w:type="dxa"/>
            <w:shd w:val="clear" w:color="auto" w:fill="auto"/>
            <w:vAlign w:val="center"/>
          </w:tcPr>
          <w:p w14:paraId="50D3DE80" w14:textId="77777777" w:rsidR="00F72DF8" w:rsidRPr="0062370B" w:rsidRDefault="00F72DF8">
            <w:pPr>
              <w:rPr>
                <w:rFonts w:eastAsia="宋体" w:cs="Arial"/>
                <w:b/>
                <w:color w:val="00B0F0"/>
                <w:sz w:val="16"/>
                <w:szCs w:val="16"/>
              </w:rPr>
            </w:pPr>
            <w:r w:rsidRPr="0062370B">
              <w:rPr>
                <w:rFonts w:eastAsia="宋体" w:cs="Arial"/>
                <w:b/>
                <w:sz w:val="16"/>
                <w:szCs w:val="16"/>
              </w:rPr>
              <w:t>指标的目的</w:t>
            </w:r>
          </w:p>
        </w:tc>
        <w:tc>
          <w:tcPr>
            <w:tcW w:w="13119" w:type="dxa"/>
            <w:gridSpan w:val="7"/>
            <w:shd w:val="clear" w:color="auto" w:fill="auto"/>
            <w:vAlign w:val="center"/>
          </w:tcPr>
          <w:p w14:paraId="6B0BA44C" w14:textId="4E9561A2"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旨在说明</w:t>
            </w:r>
            <w:r w:rsidRPr="0062370B">
              <w:rPr>
                <w:rStyle w:val="Hyperlink"/>
                <w:rFonts w:eastAsia="宋体" w:cs="Arial"/>
                <w:color w:val="000000" w:themeColor="text1"/>
                <w:sz w:val="16"/>
                <w:szCs w:val="16"/>
                <w:lang w:eastAsia="zh-CN"/>
              </w:rPr>
              <w:t>签署方是否</w:t>
            </w:r>
            <w:r w:rsidR="008F75E3" w:rsidRPr="0062370B">
              <w:rPr>
                <w:rStyle w:val="Hyperlink"/>
                <w:rFonts w:eastAsia="宋体" w:cs="Arial" w:hint="eastAsia"/>
                <w:color w:val="000000" w:themeColor="text1"/>
                <w:sz w:val="16"/>
                <w:szCs w:val="16"/>
                <w:lang w:eastAsia="zh-CN"/>
              </w:rPr>
              <w:t>设有流程以</w:t>
            </w:r>
            <w:r w:rsidRPr="0062370B">
              <w:rPr>
                <w:rStyle w:val="Hyperlink"/>
                <w:rFonts w:eastAsia="宋体" w:cs="Arial"/>
                <w:color w:val="000000" w:themeColor="text1"/>
                <w:sz w:val="16"/>
                <w:szCs w:val="16"/>
                <w:lang w:eastAsia="zh-CN"/>
              </w:rPr>
              <w:t>识别、评估和管理气候相关风险，以及是否</w:t>
            </w:r>
            <w:r w:rsidR="00563B11" w:rsidRPr="0062370B">
              <w:rPr>
                <w:rStyle w:val="Hyperlink"/>
                <w:rFonts w:eastAsia="宋体" w:cs="Arial" w:hint="eastAsia"/>
                <w:color w:val="000000" w:themeColor="text1"/>
                <w:sz w:val="16"/>
                <w:szCs w:val="16"/>
                <w:lang w:eastAsia="zh-CN"/>
              </w:rPr>
              <w:t>及</w:t>
            </w:r>
            <w:r w:rsidRPr="0062370B">
              <w:rPr>
                <w:rStyle w:val="Hyperlink"/>
                <w:rFonts w:eastAsia="宋体" w:cs="Arial"/>
                <w:color w:val="000000" w:themeColor="text1"/>
                <w:sz w:val="16"/>
                <w:szCs w:val="16"/>
                <w:lang w:eastAsia="zh-CN"/>
              </w:rPr>
              <w:t>如何将其纳入</w:t>
            </w:r>
            <w:r w:rsidR="00563B11" w:rsidRPr="0062370B">
              <w:rPr>
                <w:rStyle w:val="Hyperlink"/>
                <w:rFonts w:eastAsia="宋体" w:cs="Arial" w:hint="eastAsia"/>
                <w:color w:val="000000" w:themeColor="text1"/>
                <w:sz w:val="16"/>
                <w:szCs w:val="16"/>
                <w:lang w:eastAsia="zh-CN"/>
              </w:rPr>
              <w:t>整体</w:t>
            </w:r>
            <w:r w:rsidRPr="0062370B">
              <w:rPr>
                <w:rStyle w:val="Hyperlink"/>
                <w:rFonts w:eastAsia="宋体" w:cs="Arial"/>
                <w:color w:val="000000" w:themeColor="text1"/>
                <w:sz w:val="16"/>
                <w:szCs w:val="16"/>
                <w:lang w:eastAsia="zh-CN"/>
              </w:rPr>
              <w:t>风险管理</w:t>
            </w:r>
            <w:r w:rsidRPr="0062370B">
              <w:rPr>
                <w:rStyle w:val="Hyperlink"/>
                <w:rFonts w:eastAsia="宋体" w:cs="Arial" w:hint="eastAsia"/>
                <w:color w:val="000000" w:themeColor="text1"/>
                <w:sz w:val="16"/>
                <w:szCs w:val="16"/>
                <w:lang w:eastAsia="zh-CN"/>
              </w:rPr>
              <w:t>流程</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38AAE29C" w14:textId="77777777" w:rsidR="00F72DF8" w:rsidRPr="0062370B" w:rsidRDefault="00F72DF8">
            <w:pPr>
              <w:rPr>
                <w:rStyle w:val="Hyperlink"/>
                <w:rFonts w:eastAsia="宋体" w:cs="Arial"/>
                <w:color w:val="000000" w:themeColor="text1"/>
                <w:sz w:val="16"/>
                <w:szCs w:val="16"/>
                <w:lang w:eastAsia="zh-CN"/>
              </w:rPr>
            </w:pPr>
          </w:p>
          <w:p w14:paraId="0EC43CD6" w14:textId="60BB3D6E" w:rsidR="00F72DF8" w:rsidRPr="0062370B" w:rsidRDefault="00F72DF8">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w:t>
            </w:r>
            <w:r w:rsidR="00114E7A"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整体风险管理</w:t>
            </w:r>
            <w:r w:rsidRPr="0062370B">
              <w:rPr>
                <w:rStyle w:val="Hyperlink"/>
                <w:rFonts w:eastAsia="宋体" w:cs="Arial" w:hint="eastAsia"/>
                <w:color w:val="000000" w:themeColor="text1"/>
                <w:sz w:val="16"/>
                <w:szCs w:val="16"/>
                <w:lang w:eastAsia="zh-CN"/>
              </w:rPr>
              <w:t>流程</w:t>
            </w:r>
            <w:r w:rsidR="00114E7A" w:rsidRPr="0062370B">
              <w:rPr>
                <w:rStyle w:val="Hyperlink"/>
                <w:rFonts w:eastAsia="宋体" w:cs="Arial" w:hint="eastAsia"/>
                <w:color w:val="000000" w:themeColor="text1"/>
                <w:sz w:val="16"/>
                <w:szCs w:val="16"/>
                <w:lang w:eastAsia="zh-CN"/>
              </w:rPr>
              <w:t>中跟踪气候相关</w:t>
            </w:r>
            <w:r w:rsidR="00114E7A" w:rsidRPr="0062370B">
              <w:rPr>
                <w:rStyle w:val="Hyperlink"/>
                <w:rFonts w:eastAsia="宋体" w:cs="Arial"/>
                <w:color w:val="000000" w:themeColor="text1"/>
                <w:sz w:val="16"/>
                <w:szCs w:val="16"/>
                <w:lang w:eastAsia="zh-CN"/>
              </w:rPr>
              <w:t>风险</w:t>
            </w:r>
            <w:r w:rsidR="00114E7A" w:rsidRPr="0062370B">
              <w:rPr>
                <w:rStyle w:val="Hyperlink"/>
                <w:rFonts w:eastAsia="宋体" w:cs="Arial" w:hint="eastAsia"/>
                <w:color w:val="000000" w:themeColor="text1"/>
                <w:sz w:val="16"/>
                <w:szCs w:val="16"/>
                <w:lang w:eastAsia="zh-CN"/>
              </w:rPr>
              <w:t>（</w:t>
            </w:r>
            <w:r w:rsidR="00777B7C" w:rsidRPr="0062370B">
              <w:rPr>
                <w:rStyle w:val="Hyperlink"/>
                <w:rFonts w:eastAsia="宋体" w:cs="Arial" w:hint="eastAsia"/>
                <w:color w:val="000000" w:themeColor="text1"/>
                <w:sz w:val="16"/>
                <w:szCs w:val="16"/>
                <w:lang w:eastAsia="zh-CN"/>
              </w:rPr>
              <w:t>一如</w:t>
            </w:r>
            <w:r w:rsidRPr="0062370B">
              <w:rPr>
                <w:rStyle w:val="Hyperlink"/>
                <w:rFonts w:eastAsia="宋体" w:cs="Arial" w:hint="eastAsia"/>
                <w:color w:val="000000" w:themeColor="text1"/>
                <w:sz w:val="16"/>
                <w:szCs w:val="16"/>
                <w:lang w:eastAsia="zh-CN"/>
              </w:rPr>
              <w:t>任何其他重大风险</w:t>
            </w:r>
            <w:r w:rsidR="00114E7A"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，被认为是良好做法</w:t>
            </w:r>
            <w:r w:rsidR="005F604A"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有助于确保</w:t>
            </w:r>
            <w:r w:rsidRPr="0062370B">
              <w:rPr>
                <w:rStyle w:val="Hyperlink"/>
                <w:rFonts w:eastAsia="宋体" w:cs="Arial" w:hint="eastAsia"/>
                <w:color w:val="000000" w:themeColor="text1"/>
                <w:sz w:val="16"/>
                <w:szCs w:val="16"/>
                <w:lang w:eastAsia="zh-CN"/>
              </w:rPr>
              <w:t>将</w:t>
            </w:r>
            <w:r w:rsidRPr="0062370B">
              <w:rPr>
                <w:rStyle w:val="Hyperlink"/>
                <w:rFonts w:eastAsia="宋体" w:cs="Arial"/>
                <w:color w:val="000000" w:themeColor="text1"/>
                <w:sz w:val="16"/>
                <w:szCs w:val="16"/>
                <w:lang w:eastAsia="zh-CN"/>
              </w:rPr>
              <w:t>所有相关风险纳入决策</w:t>
            </w:r>
            <w:r w:rsidR="00912E72" w:rsidRPr="0062370B">
              <w:rPr>
                <w:rStyle w:val="Hyperlink"/>
                <w:rFonts w:eastAsia="宋体" w:cs="Arial" w:hint="eastAsia"/>
                <w:color w:val="000000" w:themeColor="text1"/>
                <w:sz w:val="16"/>
                <w:szCs w:val="16"/>
                <w:lang w:eastAsia="zh-CN"/>
              </w:rPr>
              <w:t>考量</w:t>
            </w:r>
            <w:r w:rsidRPr="0062370B">
              <w:rPr>
                <w:rStyle w:val="Hyperlink"/>
                <w:rFonts w:eastAsia="宋体" w:cs="Arial"/>
                <w:color w:val="000000" w:themeColor="text1"/>
                <w:sz w:val="16"/>
                <w:szCs w:val="16"/>
                <w:lang w:eastAsia="zh-CN"/>
              </w:rPr>
              <w:t>。</w:t>
            </w:r>
          </w:p>
        </w:tc>
      </w:tr>
      <w:tr w:rsidR="00F72DF8" w:rsidRPr="0062370B" w14:paraId="61BA08CC" w14:textId="77777777">
        <w:trPr>
          <w:gridAfter w:val="1"/>
          <w:wAfter w:w="16" w:type="dxa"/>
          <w:trHeight w:val="300"/>
        </w:trPr>
        <w:tc>
          <w:tcPr>
            <w:tcW w:w="1756" w:type="dxa"/>
            <w:shd w:val="clear" w:color="auto" w:fill="auto"/>
            <w:vAlign w:val="center"/>
          </w:tcPr>
          <w:p w14:paraId="5E31E947" w14:textId="77777777" w:rsidR="00F72DF8" w:rsidRPr="0062370B" w:rsidRDefault="00F72DF8">
            <w:pPr>
              <w:rPr>
                <w:rFonts w:eastAsia="宋体" w:cs="Arial"/>
                <w:b/>
                <w:color w:val="00B0F0"/>
                <w:sz w:val="16"/>
                <w:szCs w:val="16"/>
              </w:rPr>
            </w:pPr>
            <w:r w:rsidRPr="0062370B">
              <w:rPr>
                <w:rFonts w:eastAsia="宋体" w:cs="Arial"/>
                <w:b/>
                <w:sz w:val="16"/>
                <w:szCs w:val="16"/>
              </w:rPr>
              <w:t>补充报告指引</w:t>
            </w:r>
          </w:p>
        </w:tc>
        <w:tc>
          <w:tcPr>
            <w:tcW w:w="13119" w:type="dxa"/>
            <w:gridSpan w:val="7"/>
            <w:shd w:val="clear" w:color="auto" w:fill="auto"/>
            <w:vAlign w:val="center"/>
          </w:tcPr>
          <w:p w14:paraId="3BCF3A16" w14:textId="469DCCB4"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与</w:t>
            </w:r>
            <w:r w:rsidR="00563B11"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TCFD</w:t>
            </w:r>
            <w:r w:rsidRPr="0062370B">
              <w:rPr>
                <w:rFonts w:eastAsia="宋体" w:cs="Arial"/>
                <w:color w:val="000000" w:themeColor="text1"/>
                <w:sz w:val="16"/>
                <w:szCs w:val="16"/>
                <w:lang w:eastAsia="zh-CN"/>
              </w:rPr>
              <w:t>建议</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风险管理</w:t>
            </w:r>
            <w:r w:rsidRPr="0062370B">
              <w:rPr>
                <w:rFonts w:eastAsia="宋体" w:cs="Arial"/>
                <w:color w:val="000000" w:themeColor="text1"/>
                <w:sz w:val="16"/>
                <w:szCs w:val="16"/>
                <w:lang w:eastAsia="zh-CN"/>
              </w:rPr>
              <w:t xml:space="preserve"> a)</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b)</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c)</w:t>
            </w:r>
            <w:r w:rsidR="00563B11" w:rsidRPr="0062370B">
              <w:rPr>
                <w:rFonts w:eastAsia="宋体" w:cs="Arial" w:hint="eastAsia"/>
                <w:color w:val="000000" w:themeColor="text1"/>
                <w:sz w:val="16"/>
                <w:szCs w:val="16"/>
                <w:lang w:eastAsia="zh-CN"/>
              </w:rPr>
              <w:t>”</w:t>
            </w:r>
            <w:r w:rsidRPr="0062370B">
              <w:rPr>
                <w:rFonts w:eastAsia="宋体" w:cs="Arial" w:hint="eastAsia"/>
                <w:color w:val="000000" w:themeColor="text1"/>
                <w:sz w:val="16"/>
                <w:szCs w:val="16"/>
                <w:lang w:eastAsia="zh-CN"/>
              </w:rPr>
              <w:t>保持一致</w:t>
            </w:r>
          </w:p>
          <w:p w14:paraId="17F42A0C" w14:textId="77777777" w:rsidR="00F72DF8" w:rsidRPr="0062370B" w:rsidRDefault="00F72DF8">
            <w:pPr>
              <w:rPr>
                <w:rFonts w:eastAsia="宋体" w:cs="Arial"/>
                <w:color w:val="000000" w:themeColor="text1"/>
                <w:sz w:val="16"/>
                <w:szCs w:val="16"/>
                <w:lang w:eastAsia="zh-CN"/>
              </w:rPr>
            </w:pPr>
          </w:p>
          <w:p w14:paraId="0CFDCFDA" w14:textId="6626F807" w:rsidR="00F72DF8" w:rsidRPr="0062370B" w:rsidRDefault="00785F91">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答复</w:t>
            </w:r>
            <w:r w:rsidRPr="0062370B">
              <w:rPr>
                <w:rStyle w:val="Hyperlink"/>
                <w:rFonts w:eastAsia="宋体" w:cs="Arial" w:hint="eastAsia"/>
                <w:color w:val="000000" w:themeColor="text1"/>
                <w:sz w:val="16"/>
                <w:szCs w:val="16"/>
                <w:lang w:eastAsia="zh-CN"/>
              </w:rPr>
              <w:t>中，</w:t>
            </w:r>
            <w:r w:rsidR="00F72DF8" w:rsidRPr="0062370B">
              <w:rPr>
                <w:rStyle w:val="Hyperlink"/>
                <w:rFonts w:eastAsia="宋体" w:cs="Arial"/>
                <w:color w:val="000000" w:themeColor="text1"/>
                <w:sz w:val="16"/>
                <w:szCs w:val="16"/>
                <w:lang w:eastAsia="zh-CN"/>
              </w:rPr>
              <w:t>签署方</w:t>
            </w:r>
            <w:r w:rsidR="00F72DF8" w:rsidRPr="0062370B">
              <w:rPr>
                <w:rStyle w:val="Hyperlink"/>
                <w:rFonts w:eastAsia="宋体" w:cs="Arial" w:hint="eastAsia"/>
                <w:color w:val="000000" w:themeColor="text1"/>
                <w:sz w:val="16"/>
                <w:szCs w:val="16"/>
                <w:lang w:eastAsia="zh-CN"/>
              </w:rPr>
              <w:t>应</w:t>
            </w:r>
            <w:r w:rsidR="00F72DF8" w:rsidRPr="0062370B">
              <w:rPr>
                <w:rStyle w:val="Hyperlink"/>
                <w:rFonts w:eastAsia="宋体" w:cs="Arial"/>
                <w:color w:val="000000" w:themeColor="text1"/>
                <w:sz w:val="16"/>
                <w:szCs w:val="16"/>
                <w:lang w:eastAsia="zh-CN"/>
              </w:rPr>
              <w:t>详细说明如何确保</w:t>
            </w:r>
            <w:r w:rsidR="002C2051" w:rsidRPr="0062370B">
              <w:rPr>
                <w:rStyle w:val="Hyperlink"/>
                <w:rFonts w:eastAsia="宋体" w:cs="Arial" w:hint="eastAsia"/>
                <w:color w:val="000000" w:themeColor="text1"/>
                <w:sz w:val="16"/>
                <w:szCs w:val="16"/>
                <w:lang w:eastAsia="zh-CN"/>
              </w:rPr>
              <w:t>将气候相关</w:t>
            </w:r>
            <w:r w:rsidR="002C2051" w:rsidRPr="0062370B">
              <w:rPr>
                <w:rStyle w:val="Hyperlink"/>
                <w:rFonts w:eastAsia="宋体" w:cs="Arial"/>
                <w:color w:val="000000" w:themeColor="text1"/>
                <w:sz w:val="16"/>
                <w:szCs w:val="16"/>
                <w:lang w:eastAsia="zh-CN"/>
              </w:rPr>
              <w:t>风险</w:t>
            </w:r>
            <w:r w:rsidR="002C2051" w:rsidRPr="0062370B">
              <w:rPr>
                <w:rStyle w:val="Hyperlink"/>
                <w:rFonts w:eastAsia="宋体" w:cs="Arial" w:hint="eastAsia"/>
                <w:color w:val="000000" w:themeColor="text1"/>
                <w:sz w:val="16"/>
                <w:szCs w:val="16"/>
                <w:lang w:eastAsia="zh-CN"/>
              </w:rPr>
              <w:t>纳入</w:t>
            </w:r>
            <w:r w:rsidR="00F72DF8" w:rsidRPr="0062370B">
              <w:rPr>
                <w:rStyle w:val="Hyperlink"/>
                <w:rFonts w:eastAsia="宋体" w:cs="Arial"/>
                <w:color w:val="000000" w:themeColor="text1"/>
                <w:sz w:val="16"/>
                <w:szCs w:val="16"/>
                <w:lang w:eastAsia="zh-CN"/>
              </w:rPr>
              <w:t>风险管理结构和</w:t>
            </w:r>
            <w:r w:rsidR="00F72DF8" w:rsidRPr="0062370B">
              <w:rPr>
                <w:rStyle w:val="Hyperlink"/>
                <w:rFonts w:eastAsia="宋体" w:cs="Arial" w:hint="eastAsia"/>
                <w:color w:val="000000" w:themeColor="text1"/>
                <w:sz w:val="16"/>
                <w:szCs w:val="16"/>
                <w:lang w:eastAsia="zh-CN"/>
              </w:rPr>
              <w:t>流程</w:t>
            </w:r>
            <w:r w:rsidR="00F72DF8" w:rsidRPr="0062370B">
              <w:rPr>
                <w:rStyle w:val="Hyperlink"/>
                <w:rFonts w:eastAsia="宋体" w:cs="Arial"/>
                <w:color w:val="000000" w:themeColor="text1"/>
                <w:sz w:val="16"/>
                <w:szCs w:val="16"/>
                <w:lang w:eastAsia="zh-CN"/>
              </w:rPr>
              <w:t>的不同方面。签署方可详细说明：</w:t>
            </w:r>
          </w:p>
          <w:p w14:paraId="001B883C"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 xml:space="preserve">(i) </w:t>
            </w:r>
            <w:r w:rsidRPr="0062370B">
              <w:rPr>
                <w:rStyle w:val="Hyperlink"/>
                <w:rFonts w:eastAsia="宋体" w:cs="Arial" w:hint="eastAsia"/>
                <w:color w:val="000000" w:themeColor="text1"/>
                <w:sz w:val="16"/>
                <w:szCs w:val="16"/>
                <w:lang w:eastAsia="zh-CN"/>
              </w:rPr>
              <w:t>如何将</w:t>
            </w:r>
            <w:r w:rsidRPr="0062370B">
              <w:rPr>
                <w:rStyle w:val="Hyperlink"/>
                <w:rFonts w:eastAsia="宋体" w:cs="Arial"/>
                <w:color w:val="000000" w:themeColor="text1"/>
                <w:sz w:val="16"/>
                <w:szCs w:val="16"/>
                <w:lang w:eastAsia="zh-CN"/>
              </w:rPr>
              <w:t>责任或激励措施纳入气候相关风险的识别、评估和管理</w:t>
            </w:r>
            <w:r w:rsidRPr="0062370B">
              <w:rPr>
                <w:rStyle w:val="Hyperlink"/>
                <w:rFonts w:eastAsia="宋体" w:cs="Arial" w:hint="eastAsia"/>
                <w:color w:val="000000" w:themeColor="text1"/>
                <w:sz w:val="16"/>
                <w:szCs w:val="16"/>
                <w:lang w:eastAsia="zh-CN"/>
              </w:rPr>
              <w:t>；</w:t>
            </w:r>
          </w:p>
          <w:p w14:paraId="3B461574" w14:textId="19758C6B"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(ii)</w:t>
            </w:r>
            <w:r w:rsidR="004B3203" w:rsidRPr="0062370B">
              <w:rPr>
                <w:rStyle w:val="Hyperlink"/>
                <w:rFonts w:eastAsia="宋体" w:cs="Arial"/>
                <w:color w:val="000000" w:themeColor="text1"/>
                <w:sz w:val="16"/>
                <w:szCs w:val="16"/>
                <w:lang w:eastAsia="zh-CN"/>
              </w:rPr>
              <w:t xml:space="preserve"> </w:t>
            </w:r>
            <w:r w:rsidRPr="0062370B">
              <w:rPr>
                <w:rStyle w:val="Hyperlink"/>
                <w:rFonts w:eastAsia="宋体" w:cs="Arial"/>
                <w:color w:val="000000" w:themeColor="text1"/>
                <w:sz w:val="16"/>
                <w:szCs w:val="16"/>
                <w:lang w:eastAsia="zh-CN"/>
              </w:rPr>
              <w:t>如何确定不同气候风险的重</w:t>
            </w:r>
            <w:r w:rsidR="00EE3C1E" w:rsidRPr="0062370B">
              <w:rPr>
                <w:rStyle w:val="Hyperlink"/>
                <w:rFonts w:eastAsia="宋体" w:cs="Arial" w:hint="eastAsia"/>
                <w:color w:val="000000" w:themeColor="text1"/>
                <w:sz w:val="16"/>
                <w:szCs w:val="16"/>
                <w:lang w:eastAsia="zh-CN"/>
              </w:rPr>
              <w:t>大</w:t>
            </w:r>
            <w:r w:rsidRPr="0062370B">
              <w:rPr>
                <w:rStyle w:val="Hyperlink"/>
                <w:rFonts w:eastAsia="宋体" w:cs="Arial"/>
                <w:color w:val="000000" w:themeColor="text1"/>
                <w:sz w:val="16"/>
                <w:szCs w:val="16"/>
                <w:lang w:eastAsia="zh-CN"/>
              </w:rPr>
              <w:t>性</w:t>
            </w:r>
            <w:r w:rsidR="004B3203" w:rsidRPr="0062370B">
              <w:rPr>
                <w:rStyle w:val="Hyperlink"/>
                <w:rFonts w:eastAsia="宋体" w:cs="Arial" w:hint="eastAsia"/>
                <w:color w:val="000000" w:themeColor="text1"/>
                <w:sz w:val="16"/>
                <w:szCs w:val="16"/>
                <w:lang w:eastAsia="zh-CN"/>
              </w:rPr>
              <w:t>（相比其他风险）</w:t>
            </w:r>
            <w:r w:rsidRPr="0062370B">
              <w:rPr>
                <w:rStyle w:val="Hyperlink"/>
                <w:rFonts w:eastAsia="宋体" w:cs="Arial"/>
                <w:color w:val="000000" w:themeColor="text1"/>
                <w:sz w:val="16"/>
                <w:szCs w:val="16"/>
                <w:lang w:eastAsia="zh-CN"/>
              </w:rPr>
              <w:t>；以及</w:t>
            </w:r>
          </w:p>
          <w:p w14:paraId="0AB1CAB4" w14:textId="4D8E61E0" w:rsidR="00F72DF8" w:rsidRPr="0062370B" w:rsidRDefault="00F72DF8">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(iii)</w:t>
            </w:r>
            <w:r w:rsidR="00225749" w:rsidRPr="0062370B">
              <w:rPr>
                <w:rStyle w:val="Hyperlink"/>
                <w:rFonts w:eastAsia="宋体" w:cs="Arial"/>
                <w:color w:val="000000" w:themeColor="text1"/>
                <w:sz w:val="16"/>
                <w:szCs w:val="16"/>
                <w:lang w:eastAsia="zh-CN"/>
              </w:rPr>
              <w:t xml:space="preserve"> </w:t>
            </w:r>
            <w:r w:rsidRPr="0062370B">
              <w:rPr>
                <w:rStyle w:val="Hyperlink"/>
                <w:rFonts w:eastAsia="宋体" w:cs="Arial" w:hint="eastAsia"/>
                <w:color w:val="000000" w:themeColor="text1"/>
                <w:sz w:val="16"/>
                <w:szCs w:val="16"/>
                <w:lang w:eastAsia="zh-CN"/>
              </w:rPr>
              <w:t>各</w:t>
            </w:r>
            <w:r w:rsidR="005C1288" w:rsidRPr="0062370B">
              <w:rPr>
                <w:rStyle w:val="Hyperlink"/>
                <w:rFonts w:eastAsia="宋体" w:cs="Arial" w:hint="eastAsia"/>
                <w:color w:val="000000" w:themeColor="text1"/>
                <w:sz w:val="16"/>
                <w:szCs w:val="16"/>
                <w:lang w:eastAsia="zh-CN"/>
              </w:rPr>
              <w:t>项</w:t>
            </w:r>
            <w:r w:rsidRPr="0062370B">
              <w:rPr>
                <w:rStyle w:val="Hyperlink"/>
                <w:rFonts w:eastAsia="宋体" w:cs="Arial"/>
                <w:color w:val="000000" w:themeColor="text1"/>
                <w:sz w:val="16"/>
                <w:szCs w:val="16"/>
                <w:lang w:eastAsia="zh-CN"/>
              </w:rPr>
              <w:t>风险管理</w:t>
            </w:r>
            <w:r w:rsidRPr="0062370B">
              <w:rPr>
                <w:rStyle w:val="Hyperlink"/>
                <w:rFonts w:eastAsia="宋体" w:cs="Arial" w:hint="eastAsia"/>
                <w:color w:val="000000" w:themeColor="text1"/>
                <w:sz w:val="16"/>
                <w:szCs w:val="16"/>
                <w:lang w:eastAsia="zh-CN"/>
              </w:rPr>
              <w:t>流程</w:t>
            </w:r>
            <w:r w:rsidR="005C1288"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气候相关风险</w:t>
            </w:r>
            <w:r w:rsidR="005C1288" w:rsidRPr="0062370B">
              <w:rPr>
                <w:rStyle w:val="Hyperlink"/>
                <w:rFonts w:eastAsia="宋体" w:cs="Arial" w:hint="eastAsia"/>
                <w:color w:val="000000" w:themeColor="text1"/>
                <w:sz w:val="16"/>
                <w:szCs w:val="16"/>
                <w:lang w:eastAsia="zh-CN"/>
              </w:rPr>
              <w:t>（相比其他风险）的相对重要性</w:t>
            </w:r>
            <w:r w:rsidRPr="0062370B">
              <w:rPr>
                <w:rStyle w:val="Hyperlink"/>
                <w:rFonts w:eastAsia="宋体" w:cs="Arial"/>
                <w:color w:val="000000" w:themeColor="text1"/>
                <w:sz w:val="16"/>
                <w:szCs w:val="16"/>
                <w:lang w:eastAsia="zh-CN"/>
              </w:rPr>
              <w:t>。</w:t>
            </w:r>
          </w:p>
        </w:tc>
      </w:tr>
      <w:tr w:rsidR="00F72DF8" w:rsidRPr="0062370B" w14:paraId="38419583" w14:textId="77777777">
        <w:trPr>
          <w:gridAfter w:val="1"/>
          <w:wAfter w:w="16" w:type="dxa"/>
          <w:trHeight w:val="300"/>
        </w:trPr>
        <w:tc>
          <w:tcPr>
            <w:tcW w:w="1756" w:type="dxa"/>
            <w:shd w:val="clear" w:color="auto" w:fill="auto"/>
            <w:vAlign w:val="center"/>
          </w:tcPr>
          <w:p w14:paraId="38F056CC"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119" w:type="dxa"/>
            <w:gridSpan w:val="7"/>
            <w:shd w:val="clear" w:color="auto" w:fill="auto"/>
            <w:vAlign w:val="center"/>
          </w:tcPr>
          <w:p w14:paraId="773E9E08" w14:textId="50578EED" w:rsidR="00F72DF8" w:rsidRPr="0062370B" w:rsidRDefault="00F72DF8">
            <w:pPr>
              <w:rPr>
                <w:rFonts w:eastAsia="宋体" w:cs="Arial"/>
                <w:color w:val="000000" w:themeColor="text1"/>
                <w:lang w:eastAsia="zh-CN"/>
              </w:rPr>
            </w:pP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56" w:history="1">
              <w:r w:rsidRPr="0062370B">
                <w:rPr>
                  <w:rStyle w:val="Hyperlink"/>
                  <w:rFonts w:eastAsia="宋体" w:cs="Arial"/>
                  <w:sz w:val="16"/>
                  <w:szCs w:val="16"/>
                  <w:lang w:eastAsia="zh-CN"/>
                </w:rPr>
                <w:t>气候风险</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投资者资源指南</w:t>
              </w:r>
            </w:hyperlink>
            <w:r w:rsidR="00E16E26" w:rsidRPr="0062370B">
              <w:rPr>
                <w:rStyle w:val="Hyperlink"/>
                <w:rFonts w:eastAsia="宋体" w:cs="Arial"/>
                <w:color w:val="000000" w:themeColor="text1"/>
                <w:sz w:val="16"/>
                <w:szCs w:val="16"/>
                <w:lang w:eastAsia="zh-CN"/>
              </w:rPr>
              <w:t>。该指南旨在帮助投资者利用大量现有资源</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并回答</w:t>
            </w:r>
            <w:r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气候风险管理的常见问题。</w:t>
            </w:r>
          </w:p>
        </w:tc>
      </w:tr>
      <w:tr w:rsidR="00F72DF8" w:rsidRPr="0062370B" w14:paraId="0A1274FB" w14:textId="77777777">
        <w:trPr>
          <w:gridAfter w:val="1"/>
          <w:wAfter w:w="16" w:type="dxa"/>
          <w:trHeight w:val="300"/>
        </w:trPr>
        <w:tc>
          <w:tcPr>
            <w:tcW w:w="14875" w:type="dxa"/>
            <w:gridSpan w:val="8"/>
            <w:shd w:val="clear" w:color="auto" w:fill="0070C0"/>
            <w:vAlign w:val="center"/>
          </w:tcPr>
          <w:p w14:paraId="47119F20"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F72DF8" w:rsidRPr="0062370B" w14:paraId="3F038FCA" w14:textId="77777777">
        <w:trPr>
          <w:gridAfter w:val="1"/>
          <w:wAfter w:w="16" w:type="dxa"/>
          <w:trHeight w:val="300"/>
        </w:trPr>
        <w:tc>
          <w:tcPr>
            <w:tcW w:w="1756" w:type="dxa"/>
            <w:shd w:val="clear" w:color="auto" w:fill="auto"/>
            <w:vAlign w:val="center"/>
          </w:tcPr>
          <w:p w14:paraId="011E794F"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119" w:type="dxa"/>
            <w:gridSpan w:val="7"/>
            <w:shd w:val="clear" w:color="auto" w:fill="auto"/>
            <w:vAlign w:val="center"/>
          </w:tcPr>
          <w:p w14:paraId="0920810D"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201353F2" w14:textId="77777777">
        <w:trPr>
          <w:gridAfter w:val="1"/>
          <w:wAfter w:w="16" w:type="dxa"/>
          <w:trHeight w:val="300"/>
        </w:trPr>
        <w:tc>
          <w:tcPr>
            <w:tcW w:w="1756" w:type="dxa"/>
            <w:shd w:val="clear" w:color="auto" w:fill="auto"/>
            <w:vAlign w:val="center"/>
          </w:tcPr>
          <w:p w14:paraId="06B002FA"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119" w:type="dxa"/>
            <w:gridSpan w:val="7"/>
            <w:shd w:val="clear" w:color="auto" w:fill="auto"/>
            <w:vAlign w:val="center"/>
          </w:tcPr>
          <w:p w14:paraId="296EF0A9"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2286C28B" w14:textId="77777777">
        <w:trPr>
          <w:gridAfter w:val="1"/>
          <w:wAfter w:w="16" w:type="dxa"/>
          <w:trHeight w:val="300"/>
        </w:trPr>
        <w:tc>
          <w:tcPr>
            <w:tcW w:w="14875" w:type="dxa"/>
            <w:gridSpan w:val="8"/>
            <w:shd w:val="clear" w:color="auto" w:fill="0070C0"/>
            <w:vAlign w:val="center"/>
          </w:tcPr>
          <w:p w14:paraId="20882882"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3DE205A3" w14:textId="77777777">
        <w:trPr>
          <w:gridAfter w:val="1"/>
          <w:wAfter w:w="16" w:type="dxa"/>
          <w:trHeight w:val="151"/>
        </w:trPr>
        <w:tc>
          <w:tcPr>
            <w:tcW w:w="1756" w:type="dxa"/>
            <w:shd w:val="clear" w:color="auto" w:fill="auto"/>
            <w:vAlign w:val="center"/>
          </w:tcPr>
          <w:p w14:paraId="26E214A1" w14:textId="77777777" w:rsidR="00F72DF8" w:rsidRPr="0062370B" w:rsidRDefault="00F72DF8">
            <w:pPr>
              <w:rPr>
                <w:rFonts w:eastAsia="宋体" w:cs="Arial"/>
                <w:b/>
                <w:sz w:val="16"/>
                <w:szCs w:val="16"/>
              </w:rPr>
            </w:pPr>
            <w:r w:rsidRPr="0062370B">
              <w:rPr>
                <w:rFonts w:eastAsia="宋体" w:cs="Arial"/>
                <w:b/>
                <w:sz w:val="16"/>
                <w:szCs w:val="16"/>
              </w:rPr>
              <w:t>评估标准</w:t>
            </w:r>
          </w:p>
        </w:tc>
        <w:tc>
          <w:tcPr>
            <w:tcW w:w="8876" w:type="dxa"/>
            <w:gridSpan w:val="4"/>
            <w:shd w:val="clear" w:color="auto" w:fill="auto"/>
            <w:vAlign w:val="center"/>
          </w:tcPr>
          <w:p w14:paraId="4A3E3EED"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100ED27" w14:textId="77777777" w:rsidR="00F72DF8" w:rsidRPr="0062370B" w:rsidRDefault="00F72DF8">
            <w:pPr>
              <w:rPr>
                <w:rStyle w:val="Hyperlink"/>
                <w:rFonts w:eastAsia="宋体" w:cs="Arial"/>
                <w:color w:val="000000" w:themeColor="text1"/>
                <w:sz w:val="16"/>
                <w:szCs w:val="16"/>
                <w:lang w:eastAsia="zh-CN"/>
              </w:rPr>
            </w:pPr>
          </w:p>
          <w:p w14:paraId="2B96CFF4"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A</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B</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53B494DD"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A</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75</w:t>
            </w:r>
            <w:r w:rsidRPr="0062370B">
              <w:rPr>
                <w:rStyle w:val="Hyperlink"/>
                <w:rFonts w:eastAsia="宋体" w:cs="Arial"/>
                <w:color w:val="000000" w:themeColor="text1"/>
                <w:sz w:val="16"/>
                <w:szCs w:val="16"/>
                <w:lang w:eastAsia="zh-CN"/>
              </w:rPr>
              <w:t>分。</w:t>
            </w:r>
            <w:r w:rsidRPr="0062370B">
              <w:rPr>
                <w:rStyle w:val="Hyperlink"/>
                <w:rFonts w:eastAsia="宋体" w:cs="Arial"/>
                <w:color w:val="000000" w:themeColor="text1"/>
                <w:sz w:val="16"/>
                <w:szCs w:val="16"/>
                <w:lang w:eastAsia="zh-CN"/>
              </w:rPr>
              <w:t xml:space="preserve"> </w:t>
            </w:r>
          </w:p>
          <w:p w14:paraId="51BFB83A"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C</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0</w:t>
            </w:r>
            <w:r w:rsidRPr="0062370B">
              <w:rPr>
                <w:rStyle w:val="Hyperlink"/>
                <w:rFonts w:eastAsia="宋体" w:cs="Arial"/>
                <w:color w:val="000000" w:themeColor="text1"/>
                <w:sz w:val="16"/>
                <w:szCs w:val="16"/>
                <w:lang w:eastAsia="zh-CN"/>
              </w:rPr>
              <w:t>分。</w:t>
            </w:r>
          </w:p>
        </w:tc>
        <w:tc>
          <w:tcPr>
            <w:tcW w:w="4243" w:type="dxa"/>
            <w:gridSpan w:val="3"/>
            <w:shd w:val="clear" w:color="auto" w:fill="auto"/>
            <w:vAlign w:val="center"/>
          </w:tcPr>
          <w:p w14:paraId="430B7006"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28D55FB0" w14:textId="77777777" w:rsidR="00F72DF8" w:rsidRPr="0062370B" w:rsidRDefault="00F72DF8">
            <w:pPr>
              <w:rPr>
                <w:rStyle w:val="Hyperlink"/>
                <w:rFonts w:eastAsia="宋体" w:cs="Arial"/>
                <w:color w:val="000000" w:themeColor="text1"/>
                <w:sz w:val="16"/>
                <w:szCs w:val="16"/>
                <w:lang w:eastAsia="zh-CN"/>
              </w:rPr>
            </w:pPr>
          </w:p>
          <w:p w14:paraId="1CC49DAF" w14:textId="77777777" w:rsidR="00F72DF8" w:rsidRPr="0062370B" w:rsidRDefault="00F72DF8">
            <w:pPr>
              <w:ind w:left="28"/>
              <w:rPr>
                <w:rFonts w:eastAsia="宋体" w:cs="Arial"/>
                <w:b/>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C</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F72DF8" w:rsidRPr="0062370B" w14:paraId="2A895C08" w14:textId="77777777">
        <w:trPr>
          <w:gridAfter w:val="1"/>
          <w:wAfter w:w="16" w:type="dxa"/>
          <w:trHeight w:val="150"/>
        </w:trPr>
        <w:tc>
          <w:tcPr>
            <w:tcW w:w="1756" w:type="dxa"/>
            <w:shd w:val="clear" w:color="auto" w:fill="auto"/>
            <w:vAlign w:val="center"/>
          </w:tcPr>
          <w:p w14:paraId="22FF077F" w14:textId="77777777" w:rsidR="00F72DF8" w:rsidRPr="0062370B" w:rsidRDefault="00F72DF8">
            <w:pPr>
              <w:rPr>
                <w:rFonts w:eastAsia="宋体" w:cs="Arial"/>
                <w:b/>
                <w:sz w:val="16"/>
                <w:szCs w:val="16"/>
              </w:rPr>
            </w:pPr>
            <w:r w:rsidRPr="0062370B">
              <w:rPr>
                <w:rFonts w:eastAsia="宋体" w:cs="Arial"/>
                <w:b/>
                <w:sz w:val="16"/>
                <w:szCs w:val="16"/>
              </w:rPr>
              <w:t>乘数</w:t>
            </w:r>
          </w:p>
        </w:tc>
        <w:tc>
          <w:tcPr>
            <w:tcW w:w="13119" w:type="dxa"/>
            <w:gridSpan w:val="7"/>
            <w:shd w:val="clear" w:color="auto" w:fill="auto"/>
            <w:vAlign w:val="center"/>
          </w:tcPr>
          <w:p w14:paraId="2CCF5F57" w14:textId="5CF4A0D1" w:rsidR="00F72DF8" w:rsidRPr="0062370B" w:rsidRDefault="00383EA3">
            <w:pPr>
              <w:ind w:left="28"/>
              <w:rPr>
                <w:rFonts w:eastAsia="宋体" w:cs="Arial"/>
                <w:sz w:val="16"/>
                <w:szCs w:val="16"/>
                <w:lang w:eastAsia="zh-CN"/>
              </w:rPr>
            </w:pPr>
            <w:r w:rsidRPr="0062370B">
              <w:rPr>
                <w:rStyle w:val="Hyperlink"/>
                <w:rFonts w:eastAsia="宋体" w:cs="Arial" w:hint="eastAsia"/>
                <w:color w:val="000000" w:themeColor="text1"/>
                <w:sz w:val="16"/>
                <w:szCs w:val="16"/>
                <w:lang w:eastAsia="zh-CN"/>
              </w:rPr>
              <w:t>高</w:t>
            </w:r>
          </w:p>
        </w:tc>
      </w:tr>
    </w:tbl>
    <w:p w14:paraId="729C670F" w14:textId="77777777" w:rsidR="00F72DF8" w:rsidRPr="0062370B" w:rsidRDefault="00F72DF8" w:rsidP="00F72DF8">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077"/>
        <w:gridCol w:w="1523"/>
        <w:gridCol w:w="1494"/>
        <w:gridCol w:w="960"/>
        <w:gridCol w:w="279"/>
        <w:gridCol w:w="294"/>
        <w:gridCol w:w="3288"/>
        <w:gridCol w:w="775"/>
        <w:gridCol w:w="175"/>
        <w:gridCol w:w="2048"/>
        <w:gridCol w:w="1971"/>
      </w:tblGrid>
      <w:tr w:rsidR="00F72DF8" w:rsidRPr="0062370B" w14:paraId="698C6E4D" w14:textId="77777777">
        <w:trPr>
          <w:trHeight w:val="380"/>
        </w:trPr>
        <w:tc>
          <w:tcPr>
            <w:tcW w:w="2077" w:type="dxa"/>
            <w:vMerge w:val="restart"/>
            <w:shd w:val="clear" w:color="auto" w:fill="DFF5F9"/>
            <w:vAlign w:val="center"/>
            <w:hideMark/>
          </w:tcPr>
          <w:p w14:paraId="752AA794"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06BBFCC" w14:textId="77777777" w:rsidR="00F72DF8" w:rsidRPr="0062370B" w:rsidRDefault="00F72DF8">
            <w:pPr>
              <w:spacing w:line="240" w:lineRule="auto"/>
              <w:jc w:val="center"/>
              <w:textAlignment w:val="baseline"/>
              <w:rPr>
                <w:rFonts w:eastAsia="宋体" w:cs="Arial"/>
                <w:b/>
                <w:sz w:val="10"/>
                <w:szCs w:val="10"/>
                <w:lang w:eastAsia="en-GB"/>
              </w:rPr>
            </w:pPr>
          </w:p>
          <w:p w14:paraId="40A99F4B" w14:textId="77777777" w:rsidR="00F72DF8" w:rsidRPr="0062370B" w:rsidRDefault="00F72DF8">
            <w:pPr>
              <w:pStyle w:val="Indicatorsubsection"/>
              <w:rPr>
                <w:rFonts w:eastAsia="宋体"/>
                <w:lang w:val="en-GB"/>
              </w:rPr>
            </w:pPr>
            <w:bookmarkStart w:id="80" w:name="_Toc127782526"/>
            <w:bookmarkStart w:id="81" w:name="_Toc133243193"/>
            <w:r w:rsidRPr="0062370B">
              <w:rPr>
                <w:rFonts w:eastAsia="宋体"/>
                <w:lang w:val="en-GB"/>
              </w:rPr>
              <w:t>PGS 45</w:t>
            </w:r>
            <w:bookmarkEnd w:id="80"/>
            <w:bookmarkEnd w:id="81"/>
          </w:p>
        </w:tc>
        <w:tc>
          <w:tcPr>
            <w:tcW w:w="1523" w:type="dxa"/>
            <w:shd w:val="clear" w:color="auto" w:fill="DFF5F9"/>
            <w:vAlign w:val="center"/>
            <w:hideMark/>
          </w:tcPr>
          <w:p w14:paraId="4650E434"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733" w:type="dxa"/>
            <w:gridSpan w:val="3"/>
            <w:shd w:val="clear" w:color="auto" w:fill="DFF5F9"/>
            <w:vAlign w:val="center"/>
          </w:tcPr>
          <w:p w14:paraId="284F69AC"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532" w:type="dxa"/>
            <w:gridSpan w:val="4"/>
            <w:vMerge w:val="restart"/>
            <w:shd w:val="clear" w:color="auto" w:fill="DFF5F9"/>
            <w:vAlign w:val="center"/>
          </w:tcPr>
          <w:p w14:paraId="0995A99B"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4D9842AD" w14:textId="77777777" w:rsidR="00F72DF8" w:rsidRPr="0062370B" w:rsidRDefault="00F72DF8">
            <w:pPr>
              <w:spacing w:line="240" w:lineRule="auto"/>
              <w:jc w:val="center"/>
              <w:textAlignment w:val="baseline"/>
              <w:rPr>
                <w:rFonts w:eastAsia="宋体" w:cs="Arial"/>
                <w:sz w:val="14"/>
                <w:szCs w:val="14"/>
                <w:lang w:eastAsia="en-GB"/>
              </w:rPr>
            </w:pPr>
          </w:p>
          <w:p w14:paraId="6542B67F" w14:textId="77777777" w:rsidR="00F72DF8" w:rsidRPr="0062370B" w:rsidRDefault="00F72DF8">
            <w:pPr>
              <w:jc w:val="center"/>
              <w:rPr>
                <w:rFonts w:eastAsia="宋体" w:cs="Arial"/>
                <w:sz w:val="18"/>
                <w:szCs w:val="18"/>
              </w:rPr>
            </w:pPr>
            <w:r w:rsidRPr="0062370B">
              <w:rPr>
                <w:rFonts w:eastAsia="宋体" w:cs="Arial"/>
                <w:b/>
                <w:bCs/>
                <w:sz w:val="22"/>
                <w:szCs w:val="22"/>
              </w:rPr>
              <w:t>气候变化</w:t>
            </w:r>
          </w:p>
        </w:tc>
        <w:tc>
          <w:tcPr>
            <w:tcW w:w="2048" w:type="dxa"/>
            <w:vMerge w:val="restart"/>
            <w:shd w:val="clear" w:color="auto" w:fill="DFF5F9"/>
            <w:vAlign w:val="center"/>
            <w:hideMark/>
          </w:tcPr>
          <w:p w14:paraId="4B600333"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3D6785EE" w14:textId="77777777" w:rsidR="00F72DF8" w:rsidRPr="0062370B" w:rsidRDefault="00F72DF8">
            <w:pPr>
              <w:spacing w:line="240" w:lineRule="auto"/>
              <w:jc w:val="center"/>
              <w:textAlignment w:val="baseline"/>
              <w:rPr>
                <w:rFonts w:eastAsia="宋体" w:cs="Arial"/>
                <w:b/>
                <w:bCs/>
                <w:sz w:val="14"/>
                <w:szCs w:val="14"/>
                <w:lang w:eastAsia="en-GB"/>
              </w:rPr>
            </w:pPr>
          </w:p>
          <w:p w14:paraId="4789E376" w14:textId="2FCA6B03" w:rsidR="00F72DF8" w:rsidRPr="0062370B" w:rsidRDefault="003A6C52">
            <w:pPr>
              <w:spacing w:line="240" w:lineRule="auto"/>
              <w:jc w:val="center"/>
              <w:textAlignment w:val="baseline"/>
              <w:rPr>
                <w:rFonts w:eastAsia="宋体" w:cs="Arial"/>
                <w:sz w:val="18"/>
                <w:szCs w:val="18"/>
                <w:lang w:eastAsia="en-GB"/>
              </w:rPr>
            </w:pPr>
            <w:r w:rsidRPr="0062370B">
              <w:rPr>
                <w:rFonts w:eastAsia="宋体" w:cs="Arial" w:hint="eastAsia"/>
                <w:b/>
                <w:bCs/>
                <w:sz w:val="22"/>
                <w:szCs w:val="22"/>
                <w:lang w:eastAsia="zh-CN"/>
              </w:rPr>
              <w:t>通用</w:t>
            </w:r>
          </w:p>
        </w:tc>
        <w:tc>
          <w:tcPr>
            <w:tcW w:w="1971" w:type="dxa"/>
            <w:vMerge w:val="restart"/>
            <w:shd w:val="clear" w:color="auto" w:fill="00B0F0"/>
            <w:tcMar>
              <w:top w:w="113" w:type="dxa"/>
              <w:left w:w="113" w:type="dxa"/>
              <w:bottom w:w="113" w:type="dxa"/>
              <w:right w:w="113" w:type="dxa"/>
            </w:tcMar>
            <w:vAlign w:val="center"/>
            <w:hideMark/>
          </w:tcPr>
          <w:p w14:paraId="0FE80435"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52F60CAA"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p w14:paraId="4450C46D" w14:textId="77777777" w:rsidR="00F72DF8" w:rsidRPr="0062370B" w:rsidRDefault="00F72DF8">
            <w:pPr>
              <w:spacing w:line="240" w:lineRule="auto"/>
              <w:jc w:val="center"/>
              <w:textAlignment w:val="baseline"/>
              <w:rPr>
                <w:rFonts w:eastAsia="宋体" w:cs="Arial"/>
                <w:color w:val="FFFFFF" w:themeColor="background1"/>
                <w:sz w:val="18"/>
                <w:szCs w:val="18"/>
                <w:lang w:eastAsia="en-GB"/>
              </w:rPr>
            </w:pPr>
            <w:r w:rsidRPr="0062370B">
              <w:rPr>
                <w:rFonts w:eastAsia="宋体" w:cs="Arial"/>
                <w:b/>
                <w:color w:val="FFFFFF" w:themeColor="background1"/>
                <w:sz w:val="32"/>
                <w:szCs w:val="32"/>
                <w:lang w:eastAsia="en-GB"/>
              </w:rPr>
              <w:t>核心</w:t>
            </w:r>
          </w:p>
        </w:tc>
      </w:tr>
      <w:tr w:rsidR="00F72DF8" w:rsidRPr="0062370B" w14:paraId="0104D773" w14:textId="77777777">
        <w:trPr>
          <w:trHeight w:val="380"/>
        </w:trPr>
        <w:tc>
          <w:tcPr>
            <w:tcW w:w="2077" w:type="dxa"/>
            <w:vMerge/>
            <w:shd w:val="clear" w:color="auto" w:fill="DFF5F9"/>
            <w:vAlign w:val="center"/>
          </w:tcPr>
          <w:p w14:paraId="4B705E9B" w14:textId="77777777" w:rsidR="00F72DF8" w:rsidRPr="0062370B" w:rsidRDefault="00F72DF8">
            <w:pPr>
              <w:spacing w:line="240" w:lineRule="auto"/>
              <w:jc w:val="center"/>
              <w:textAlignment w:val="baseline"/>
              <w:rPr>
                <w:rFonts w:eastAsia="宋体" w:cs="Arial"/>
                <w:b/>
                <w:sz w:val="14"/>
                <w:szCs w:val="14"/>
                <w:lang w:eastAsia="en-GB"/>
              </w:rPr>
            </w:pPr>
          </w:p>
        </w:tc>
        <w:tc>
          <w:tcPr>
            <w:tcW w:w="1523" w:type="dxa"/>
            <w:shd w:val="clear" w:color="auto" w:fill="DFF5F9"/>
            <w:vAlign w:val="center"/>
          </w:tcPr>
          <w:p w14:paraId="30EA49F5"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733" w:type="dxa"/>
            <w:gridSpan w:val="3"/>
            <w:shd w:val="clear" w:color="auto" w:fill="DFF5F9"/>
            <w:vAlign w:val="center"/>
          </w:tcPr>
          <w:p w14:paraId="27241A31" w14:textId="77777777" w:rsidR="00F72DF8" w:rsidRPr="0062370B" w:rsidRDefault="00F72DF8">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532" w:type="dxa"/>
            <w:gridSpan w:val="4"/>
            <w:vMerge/>
            <w:shd w:val="clear" w:color="auto" w:fill="DFF5F9"/>
            <w:vAlign w:val="center"/>
          </w:tcPr>
          <w:p w14:paraId="2F0D89A4" w14:textId="77777777" w:rsidR="00F72DF8" w:rsidRPr="0062370B" w:rsidRDefault="00F72DF8">
            <w:pPr>
              <w:spacing w:line="240" w:lineRule="auto"/>
              <w:jc w:val="center"/>
              <w:textAlignment w:val="baseline"/>
              <w:rPr>
                <w:rFonts w:eastAsia="宋体" w:cs="Arial"/>
                <w:b/>
                <w:sz w:val="14"/>
                <w:szCs w:val="14"/>
                <w:lang w:eastAsia="en-GB"/>
              </w:rPr>
            </w:pPr>
          </w:p>
        </w:tc>
        <w:tc>
          <w:tcPr>
            <w:tcW w:w="2048" w:type="dxa"/>
            <w:vMerge/>
            <w:shd w:val="clear" w:color="auto" w:fill="DFF5F9"/>
            <w:vAlign w:val="center"/>
          </w:tcPr>
          <w:p w14:paraId="35662921" w14:textId="77777777" w:rsidR="00F72DF8" w:rsidRPr="0062370B" w:rsidRDefault="00F72DF8">
            <w:pPr>
              <w:spacing w:line="240" w:lineRule="auto"/>
              <w:jc w:val="center"/>
              <w:textAlignment w:val="baseline"/>
              <w:rPr>
                <w:rFonts w:eastAsia="宋体" w:cs="Arial"/>
                <w:b/>
                <w:bCs/>
                <w:sz w:val="14"/>
                <w:szCs w:val="14"/>
                <w:lang w:eastAsia="en-GB"/>
              </w:rPr>
            </w:pPr>
          </w:p>
        </w:tc>
        <w:tc>
          <w:tcPr>
            <w:tcW w:w="1971" w:type="dxa"/>
            <w:vMerge/>
            <w:shd w:val="clear" w:color="auto" w:fill="00B0F0"/>
            <w:tcMar>
              <w:top w:w="113" w:type="dxa"/>
              <w:left w:w="113" w:type="dxa"/>
              <w:bottom w:w="113" w:type="dxa"/>
              <w:right w:w="113" w:type="dxa"/>
            </w:tcMar>
            <w:vAlign w:val="center"/>
          </w:tcPr>
          <w:p w14:paraId="2B449495"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45080DB1" w14:textId="77777777">
        <w:trPr>
          <w:trHeight w:val="567"/>
        </w:trPr>
        <w:tc>
          <w:tcPr>
            <w:tcW w:w="14884"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1C9F68C" w14:textId="77777777" w:rsidR="00F72DF8" w:rsidRPr="0062370B" w:rsidRDefault="00F72DF8">
            <w:pPr>
              <w:spacing w:line="276" w:lineRule="auto"/>
              <w:textAlignment w:val="baseline"/>
              <w:rPr>
                <w:rFonts w:eastAsia="宋体" w:cs="Arial"/>
                <w:b/>
                <w:bCs/>
                <w:lang w:eastAsia="zh-CN"/>
              </w:rPr>
            </w:pPr>
            <w:r w:rsidRPr="0062370B">
              <w:rPr>
                <w:rFonts w:eastAsia="宋体" w:cs="Arial"/>
                <w:b/>
                <w:bCs/>
                <w:lang w:eastAsia="zh-CN"/>
              </w:rPr>
              <w:t>在报告年度，贵机构使用并披露了以下哪些影响投资的</w:t>
            </w:r>
            <w:hyperlink r:id="rId357" w:history="1">
              <w:r w:rsidRPr="0062370B">
                <w:rPr>
                  <w:rStyle w:val="Hyperlink"/>
                  <w:rFonts w:eastAsia="宋体" w:cs="Arial"/>
                  <w:b/>
                  <w:lang w:eastAsia="zh-CN"/>
                </w:rPr>
                <w:t>气候风险</w:t>
              </w:r>
            </w:hyperlink>
            <w:r w:rsidRPr="0062370B">
              <w:rPr>
                <w:rFonts w:eastAsia="宋体" w:cs="Arial"/>
                <w:b/>
                <w:bCs/>
                <w:lang w:eastAsia="zh-CN"/>
              </w:rPr>
              <w:t>指标或变量？</w:t>
            </w:r>
          </w:p>
          <w:p w14:paraId="2C04334D" w14:textId="77777777" w:rsidR="00F72DF8" w:rsidRPr="0062370B" w:rsidRDefault="00F72DF8">
            <w:pPr>
              <w:spacing w:line="276" w:lineRule="auto"/>
              <w:textAlignment w:val="baseline"/>
              <w:rPr>
                <w:rFonts w:eastAsia="宋体" w:cs="Arial"/>
                <w:b/>
                <w:bCs/>
                <w:lang w:eastAsia="zh-CN"/>
              </w:rPr>
            </w:pPr>
          </w:p>
          <w:p w14:paraId="3830D92B" w14:textId="5D4C7DBE" w:rsidR="00F72DF8" w:rsidRPr="0062370B" w:rsidRDefault="00F72DF8">
            <w:pPr>
              <w:spacing w:line="276" w:lineRule="auto"/>
              <w:textAlignment w:val="baseline"/>
              <w:rPr>
                <w:rFonts w:eastAsia="宋体" w:cs="Arial"/>
                <w:b/>
                <w:bCs/>
                <w:lang w:eastAsia="zh-CN"/>
              </w:rPr>
            </w:pPr>
            <w:r w:rsidRPr="0062370B">
              <w:rPr>
                <w:rFonts w:eastAsia="宋体" w:cs="Arial" w:hint="eastAsia"/>
                <w:i/>
                <w:iCs/>
                <w:lang w:eastAsia="zh-CN"/>
              </w:rPr>
              <w:t>请说明</w:t>
            </w:r>
            <w:r w:rsidR="00592CED" w:rsidRPr="0062370B">
              <w:rPr>
                <w:rFonts w:eastAsia="宋体" w:cs="Arial" w:hint="eastAsia"/>
                <w:i/>
                <w:iCs/>
                <w:lang w:eastAsia="zh-CN"/>
              </w:rPr>
              <w:t>对于</w:t>
            </w:r>
            <w:r w:rsidRPr="0062370B">
              <w:rPr>
                <w:rFonts w:eastAsia="宋体" w:cs="Arial"/>
                <w:i/>
                <w:iCs/>
                <w:lang w:eastAsia="zh-CN"/>
              </w:rPr>
              <w:t>影响投资的任何相关气候风险指标和变量</w:t>
            </w:r>
            <w:r w:rsidR="00592CED" w:rsidRPr="0062370B">
              <w:rPr>
                <w:rFonts w:eastAsia="宋体" w:cs="Arial" w:hint="eastAsia"/>
                <w:i/>
                <w:iCs/>
                <w:lang w:eastAsia="zh-CN"/>
              </w:rPr>
              <w:t>，</w:t>
            </w:r>
            <w:r w:rsidR="00592CED" w:rsidRPr="0062370B">
              <w:rPr>
                <w:rFonts w:eastAsia="宋体" w:cs="Arial"/>
                <w:i/>
                <w:iCs/>
                <w:lang w:eastAsia="zh-CN"/>
              </w:rPr>
              <w:t>贵机构是否披露</w:t>
            </w:r>
            <w:r w:rsidRPr="0062370B">
              <w:rPr>
                <w:rFonts w:eastAsia="宋体" w:cs="Arial" w:hint="eastAsia"/>
                <w:i/>
                <w:iCs/>
                <w:lang w:eastAsia="zh-CN"/>
              </w:rPr>
              <w:t>计算</w:t>
            </w:r>
            <w:r w:rsidRPr="0062370B">
              <w:rPr>
                <w:rFonts w:eastAsia="宋体" w:cs="Arial"/>
                <w:i/>
                <w:iCs/>
                <w:lang w:eastAsia="zh-CN"/>
              </w:rPr>
              <w:t>方法</w:t>
            </w:r>
            <w:r w:rsidR="008C00F2" w:rsidRPr="0062370B">
              <w:rPr>
                <w:rFonts w:eastAsia="宋体" w:cs="Arial" w:hint="eastAsia"/>
                <w:i/>
                <w:iCs/>
                <w:lang w:eastAsia="zh-CN"/>
              </w:rPr>
              <w:t>学</w:t>
            </w:r>
            <w:r w:rsidRPr="0062370B">
              <w:rPr>
                <w:rFonts w:eastAsia="宋体" w:cs="Arial"/>
                <w:i/>
                <w:iCs/>
                <w:lang w:eastAsia="zh-CN"/>
              </w:rPr>
              <w:t>。在报告年度</w:t>
            </w:r>
            <w:r w:rsidR="008B021E" w:rsidRPr="0062370B">
              <w:rPr>
                <w:rFonts w:eastAsia="宋体" w:cs="Arial" w:hint="eastAsia"/>
                <w:i/>
                <w:iCs/>
                <w:lang w:eastAsia="zh-CN"/>
              </w:rPr>
              <w:t>内</w:t>
            </w:r>
            <w:r w:rsidR="00D45812" w:rsidRPr="0062370B">
              <w:rPr>
                <w:rFonts w:eastAsia="宋体" w:cs="Arial" w:hint="eastAsia"/>
                <w:i/>
                <w:iCs/>
                <w:lang w:eastAsia="zh-CN"/>
              </w:rPr>
              <w:t>作出</w:t>
            </w:r>
            <w:r w:rsidRPr="0062370B">
              <w:rPr>
                <w:rFonts w:eastAsia="宋体" w:cs="Arial" w:hint="eastAsia"/>
                <w:i/>
                <w:iCs/>
                <w:lang w:eastAsia="zh-CN"/>
              </w:rPr>
              <w:t>的披露</w:t>
            </w:r>
            <w:r w:rsidRPr="0062370B">
              <w:rPr>
                <w:rFonts w:eastAsia="宋体" w:cs="Arial"/>
                <w:i/>
                <w:iCs/>
                <w:lang w:eastAsia="zh-CN"/>
              </w:rPr>
              <w:t>可</w:t>
            </w:r>
            <w:r w:rsidR="00976FC5" w:rsidRPr="0062370B">
              <w:rPr>
                <w:rFonts w:eastAsia="宋体" w:cs="Arial" w:hint="eastAsia"/>
                <w:i/>
                <w:iCs/>
                <w:lang w:eastAsia="zh-CN"/>
              </w:rPr>
              <w:t>以</w:t>
            </w:r>
            <w:r w:rsidRPr="0062370B">
              <w:rPr>
                <w:rFonts w:eastAsia="宋体" w:cs="Arial"/>
                <w:i/>
                <w:iCs/>
                <w:lang w:eastAsia="zh-CN"/>
              </w:rPr>
              <w:t>是</w:t>
            </w:r>
            <w:r w:rsidRPr="0062370B">
              <w:rPr>
                <w:rFonts w:eastAsia="宋体" w:cs="Arial" w:hint="eastAsia"/>
                <w:i/>
                <w:iCs/>
                <w:lang w:eastAsia="zh-CN"/>
              </w:rPr>
              <w:t>关于</w:t>
            </w:r>
            <w:r w:rsidR="008B021E" w:rsidRPr="0062370B">
              <w:rPr>
                <w:rFonts w:eastAsia="宋体" w:cs="Arial" w:hint="eastAsia"/>
                <w:i/>
                <w:iCs/>
                <w:lang w:eastAsia="zh-CN"/>
              </w:rPr>
              <w:t>上</w:t>
            </w:r>
            <w:r w:rsidRPr="0062370B">
              <w:rPr>
                <w:rFonts w:eastAsia="宋体" w:cs="Arial"/>
                <w:i/>
                <w:iCs/>
                <w:lang w:eastAsia="zh-CN"/>
              </w:rPr>
              <w:t>一年的指标。</w:t>
            </w:r>
          </w:p>
        </w:tc>
      </w:tr>
      <w:tr w:rsidR="00F72DF8" w:rsidRPr="0062370B" w14:paraId="6009B333" w14:textId="77777777">
        <w:trPr>
          <w:trHeight w:val="936"/>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10210F9" w14:textId="77777777" w:rsidR="00F72DF8" w:rsidRPr="0062370B" w:rsidRDefault="00F72DF8">
            <w:pPr>
              <w:spacing w:line="276" w:lineRule="auto"/>
              <w:textAlignment w:val="baseline"/>
              <w:rPr>
                <w:rFonts w:eastAsia="宋体" w:cs="Arial"/>
                <w:szCs w:val="16"/>
                <w:lang w:eastAsia="zh-CN"/>
              </w:rPr>
            </w:pPr>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2751F9D9" w14:textId="08F3CA13" w:rsidR="00F72DF8" w:rsidRPr="0062370B" w:rsidRDefault="00F72DF8">
            <w:pPr>
              <w:spacing w:line="276" w:lineRule="auto"/>
              <w:textAlignment w:val="baseline"/>
              <w:rPr>
                <w:rFonts w:eastAsia="宋体" w:cs="Arial"/>
                <w:b/>
                <w:szCs w:val="16"/>
                <w:lang w:eastAsia="zh-CN"/>
              </w:rPr>
            </w:pPr>
            <w:r w:rsidRPr="0062370B">
              <w:rPr>
                <w:rFonts w:eastAsia="宋体" w:cs="Arial"/>
                <w:b/>
                <w:szCs w:val="16"/>
                <w:lang w:eastAsia="zh-CN"/>
              </w:rPr>
              <w:t xml:space="preserve">(1) </w:t>
            </w:r>
            <w:r w:rsidRPr="0062370B">
              <w:rPr>
                <w:rFonts w:eastAsia="宋体" w:cs="Arial" w:hint="eastAsia"/>
                <w:b/>
                <w:szCs w:val="16"/>
                <w:lang w:eastAsia="zh-CN"/>
              </w:rPr>
              <w:t>请</w:t>
            </w:r>
            <w:r w:rsidRPr="0062370B">
              <w:rPr>
                <w:rFonts w:eastAsia="宋体" w:cs="Arial"/>
                <w:b/>
                <w:szCs w:val="16"/>
                <w:lang w:eastAsia="zh-CN"/>
              </w:rPr>
              <w:t>说明是否使用并披露</w:t>
            </w:r>
            <w:r w:rsidR="003544E4" w:rsidRPr="0062370B">
              <w:rPr>
                <w:rFonts w:eastAsia="宋体" w:cs="Arial" w:hint="eastAsia"/>
                <w:b/>
                <w:szCs w:val="16"/>
                <w:lang w:eastAsia="zh-CN"/>
              </w:rPr>
              <w:t>了</w:t>
            </w:r>
            <w:r w:rsidRPr="0062370B">
              <w:rPr>
                <w:rFonts w:eastAsia="宋体" w:cs="Arial" w:hint="eastAsia"/>
                <w:b/>
                <w:szCs w:val="16"/>
                <w:lang w:eastAsia="zh-CN"/>
              </w:rPr>
              <w:t>该</w:t>
            </w:r>
            <w:r w:rsidRPr="0062370B">
              <w:rPr>
                <w:rFonts w:eastAsia="宋体" w:cs="Arial"/>
                <w:b/>
                <w:szCs w:val="16"/>
                <w:lang w:eastAsia="zh-CN"/>
              </w:rPr>
              <w:t>指标或变量</w:t>
            </w:r>
            <w:r w:rsidR="004B167E" w:rsidRPr="0062370B">
              <w:rPr>
                <w:rFonts w:eastAsia="宋体" w:cs="Arial" w:hint="eastAsia"/>
                <w:b/>
                <w:szCs w:val="16"/>
                <w:lang w:eastAsia="zh-CN"/>
              </w:rPr>
              <w:t>（</w:t>
            </w:r>
            <w:r w:rsidRPr="0062370B">
              <w:rPr>
                <w:rFonts w:eastAsia="宋体" w:cs="Arial"/>
                <w:b/>
                <w:szCs w:val="16"/>
                <w:lang w:eastAsia="zh-CN"/>
              </w:rPr>
              <w:t>包括方法</w:t>
            </w:r>
            <w:r w:rsidR="00B01BFF" w:rsidRPr="0062370B">
              <w:rPr>
                <w:rFonts w:eastAsia="宋体" w:cs="Arial" w:hint="eastAsia"/>
                <w:b/>
                <w:szCs w:val="16"/>
                <w:lang w:eastAsia="zh-CN"/>
              </w:rPr>
              <w:t>学</w:t>
            </w:r>
            <w:r w:rsidR="004B167E" w:rsidRPr="0062370B">
              <w:rPr>
                <w:rFonts w:eastAsia="宋体" w:cs="Arial" w:hint="eastAsia"/>
                <w:b/>
                <w:szCs w:val="16"/>
                <w:lang w:eastAsia="zh-CN"/>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0EEAC80F" w14:textId="105CB20F" w:rsidR="00F72DF8" w:rsidRPr="0062370B" w:rsidRDefault="00F72DF8">
            <w:pPr>
              <w:spacing w:line="276" w:lineRule="auto"/>
              <w:textAlignment w:val="baseline"/>
              <w:rPr>
                <w:rFonts w:eastAsia="宋体" w:cs="Arial"/>
                <w:b/>
                <w:szCs w:val="16"/>
                <w:lang w:eastAsia="zh-CN"/>
              </w:rPr>
            </w:pPr>
            <w:r w:rsidRPr="0062370B">
              <w:rPr>
                <w:rFonts w:eastAsia="宋体" w:cs="Arial"/>
                <w:b/>
                <w:szCs w:val="16"/>
                <w:lang w:eastAsia="zh-CN"/>
              </w:rPr>
              <w:t xml:space="preserve">(2) </w:t>
            </w:r>
            <w:r w:rsidRPr="0062370B">
              <w:rPr>
                <w:rFonts w:eastAsia="宋体" w:cs="Arial" w:hint="eastAsia"/>
                <w:b/>
                <w:szCs w:val="16"/>
                <w:lang w:eastAsia="zh-CN"/>
              </w:rPr>
              <w:t>请</w:t>
            </w:r>
            <w:r w:rsidRPr="0062370B">
              <w:rPr>
                <w:rFonts w:eastAsia="宋体" w:cs="Arial"/>
                <w:b/>
                <w:szCs w:val="16"/>
                <w:lang w:eastAsia="zh-CN"/>
              </w:rPr>
              <w:t>提供所披露指标或变量</w:t>
            </w:r>
            <w:r w:rsidRPr="0062370B">
              <w:rPr>
                <w:rFonts w:eastAsia="宋体" w:cs="Arial" w:hint="eastAsia"/>
                <w:b/>
                <w:szCs w:val="16"/>
                <w:lang w:eastAsia="zh-CN"/>
              </w:rPr>
              <w:t>（包括方法</w:t>
            </w:r>
            <w:r w:rsidR="00773049" w:rsidRPr="0062370B">
              <w:rPr>
                <w:rFonts w:eastAsia="宋体" w:cs="Arial" w:hint="eastAsia"/>
                <w:b/>
                <w:szCs w:val="16"/>
                <w:lang w:eastAsia="zh-CN"/>
              </w:rPr>
              <w:t>学</w:t>
            </w:r>
            <w:r w:rsidRPr="0062370B">
              <w:rPr>
                <w:rFonts w:eastAsia="宋体" w:cs="Arial" w:hint="eastAsia"/>
                <w:b/>
                <w:szCs w:val="16"/>
                <w:lang w:eastAsia="zh-CN"/>
              </w:rPr>
              <w:t>）</w:t>
            </w:r>
            <w:r w:rsidRPr="0062370B">
              <w:rPr>
                <w:rFonts w:eastAsia="宋体" w:cs="Arial"/>
                <w:b/>
                <w:szCs w:val="16"/>
                <w:lang w:eastAsia="zh-CN"/>
              </w:rPr>
              <w:t>的链接</w:t>
            </w:r>
            <w:r w:rsidR="004B167E" w:rsidRPr="0062370B">
              <w:rPr>
                <w:rFonts w:eastAsia="宋体" w:cs="Arial" w:hint="eastAsia"/>
                <w:b/>
                <w:szCs w:val="16"/>
                <w:lang w:eastAsia="zh-CN"/>
              </w:rPr>
              <w:t>，如适用</w:t>
            </w:r>
          </w:p>
        </w:tc>
      </w:tr>
      <w:tr w:rsidR="00F72DF8" w:rsidRPr="0062370B" w14:paraId="1C2B44F5"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2C9DDE" w14:textId="77777777" w:rsidR="00F72DF8" w:rsidRPr="0062370B" w:rsidRDefault="00F72DF8">
            <w:pPr>
              <w:pStyle w:val="ListParagraph"/>
              <w:numPr>
                <w:ilvl w:val="0"/>
                <w:numId w:val="108"/>
              </w:numPr>
              <w:spacing w:line="276" w:lineRule="auto"/>
              <w:ind w:left="306" w:hanging="284"/>
              <w:textAlignment w:val="baseline"/>
              <w:rPr>
                <w:rFonts w:eastAsia="宋体" w:cs="Arial"/>
                <w:szCs w:val="16"/>
                <w:lang w:eastAsia="en-GB"/>
              </w:rPr>
            </w:pPr>
            <w:r w:rsidRPr="0062370B">
              <w:rPr>
                <w:rFonts w:eastAsia="宋体" w:cs="Arial"/>
              </w:rPr>
              <w:t xml:space="preserve">(A) </w:t>
            </w:r>
            <w:hyperlink r:id="rId358" w:history="1">
              <w:r w:rsidRPr="0062370B">
                <w:rPr>
                  <w:rStyle w:val="Hyperlink"/>
                  <w:rFonts w:eastAsia="宋体" w:cs="Arial"/>
                </w:rPr>
                <w:t>物理风险</w:t>
              </w:r>
            </w:hyperlink>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DB12E88"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下拉式清单</w:t>
            </w:r>
            <w:r w:rsidRPr="0062370B">
              <w:rPr>
                <w:rFonts w:eastAsia="宋体" w:cs="Arial"/>
                <w:szCs w:val="16"/>
                <w:lang w:eastAsia="en-GB"/>
              </w:rPr>
              <w:t>]</w:t>
            </w:r>
          </w:p>
          <w:p w14:paraId="3152EC00" w14:textId="77777777" w:rsidR="00F72DF8" w:rsidRPr="0062370B" w:rsidRDefault="00F72DF8">
            <w:pPr>
              <w:spacing w:line="276" w:lineRule="auto"/>
              <w:textAlignment w:val="baseline"/>
              <w:rPr>
                <w:rFonts w:eastAsia="宋体" w:cs="Arial"/>
                <w:szCs w:val="16"/>
                <w:lang w:eastAsia="en-GB"/>
              </w:rPr>
            </w:pPr>
          </w:p>
          <w:p w14:paraId="5534989C" w14:textId="2BADB683"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 xml:space="preserve">(1) </w:t>
            </w:r>
            <w:r w:rsidRPr="0062370B">
              <w:rPr>
                <w:rFonts w:eastAsia="宋体" w:cs="Arial" w:hint="eastAsia"/>
                <w:szCs w:val="16"/>
                <w:lang w:eastAsia="zh-CN"/>
              </w:rPr>
              <w:t>使用</w:t>
            </w:r>
            <w:r w:rsidR="00431BAE" w:rsidRPr="0062370B">
              <w:rPr>
                <w:rFonts w:eastAsia="宋体" w:cs="Arial" w:hint="eastAsia"/>
                <w:szCs w:val="16"/>
                <w:lang w:eastAsia="zh-CN"/>
              </w:rPr>
              <w:t>的</w:t>
            </w:r>
            <w:r w:rsidRPr="0062370B">
              <w:rPr>
                <w:rFonts w:eastAsia="宋体" w:cs="Arial" w:hint="eastAsia"/>
                <w:szCs w:val="16"/>
                <w:lang w:eastAsia="zh-CN"/>
              </w:rPr>
              <w:t>指标</w:t>
            </w:r>
            <w:r w:rsidRPr="0062370B">
              <w:rPr>
                <w:rFonts w:eastAsia="宋体" w:cs="Arial"/>
                <w:szCs w:val="16"/>
                <w:lang w:eastAsia="en-GB"/>
              </w:rPr>
              <w:t>或变量</w:t>
            </w:r>
          </w:p>
          <w:p w14:paraId="5DCF85FE" w14:textId="7D2D267F"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(2) </w:t>
            </w:r>
            <w:r w:rsidRPr="0062370B">
              <w:rPr>
                <w:rFonts w:eastAsia="宋体" w:cs="Arial"/>
                <w:szCs w:val="16"/>
                <w:lang w:eastAsia="zh-CN"/>
              </w:rPr>
              <w:t>使用</w:t>
            </w:r>
            <w:r w:rsidRPr="0062370B">
              <w:rPr>
                <w:rFonts w:eastAsia="宋体" w:cs="Arial" w:hint="eastAsia"/>
                <w:szCs w:val="16"/>
                <w:lang w:eastAsia="zh-CN"/>
              </w:rPr>
              <w:t>并</w:t>
            </w:r>
            <w:r w:rsidRPr="0062370B">
              <w:rPr>
                <w:rFonts w:eastAsia="宋体" w:cs="Arial"/>
                <w:szCs w:val="16"/>
                <w:lang w:eastAsia="zh-CN"/>
              </w:rPr>
              <w:t>披露</w:t>
            </w:r>
            <w:r w:rsidR="00431BAE" w:rsidRPr="0062370B">
              <w:rPr>
                <w:rFonts w:eastAsia="宋体" w:cs="Arial" w:hint="eastAsia"/>
                <w:szCs w:val="16"/>
                <w:lang w:eastAsia="zh-CN"/>
              </w:rPr>
              <w:t>的</w:t>
            </w:r>
            <w:r w:rsidRPr="0062370B">
              <w:rPr>
                <w:rFonts w:eastAsia="宋体" w:cs="Arial" w:hint="eastAsia"/>
                <w:szCs w:val="16"/>
                <w:lang w:eastAsia="zh-CN"/>
              </w:rPr>
              <w:t>指标</w:t>
            </w:r>
            <w:r w:rsidRPr="0062370B">
              <w:rPr>
                <w:rFonts w:eastAsia="宋体" w:cs="Arial"/>
                <w:szCs w:val="16"/>
                <w:lang w:eastAsia="zh-CN"/>
              </w:rPr>
              <w:t>或变量</w:t>
            </w:r>
          </w:p>
          <w:p w14:paraId="7D543BA2" w14:textId="5C458C7C"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(3) </w:t>
            </w:r>
            <w:r w:rsidRPr="0062370B">
              <w:rPr>
                <w:rFonts w:eastAsia="宋体" w:cs="Arial"/>
                <w:szCs w:val="16"/>
                <w:lang w:eastAsia="zh-CN"/>
              </w:rPr>
              <w:t>使用</w:t>
            </w:r>
            <w:r w:rsidRPr="0062370B">
              <w:rPr>
                <w:rFonts w:eastAsia="宋体" w:cs="Arial" w:hint="eastAsia"/>
                <w:szCs w:val="16"/>
                <w:lang w:eastAsia="zh-CN"/>
              </w:rPr>
              <w:t>并</w:t>
            </w:r>
            <w:r w:rsidRPr="0062370B">
              <w:rPr>
                <w:rFonts w:eastAsia="宋体" w:cs="Arial"/>
                <w:szCs w:val="16"/>
                <w:lang w:eastAsia="zh-CN"/>
              </w:rPr>
              <w:t>披露</w:t>
            </w:r>
            <w:r w:rsidR="00431BAE" w:rsidRPr="0062370B">
              <w:rPr>
                <w:rFonts w:eastAsia="宋体" w:cs="Arial" w:hint="eastAsia"/>
                <w:szCs w:val="16"/>
                <w:lang w:eastAsia="zh-CN"/>
              </w:rPr>
              <w:t>的</w:t>
            </w:r>
            <w:r w:rsidRPr="0062370B">
              <w:rPr>
                <w:rFonts w:eastAsia="宋体" w:cs="Arial"/>
                <w:szCs w:val="16"/>
                <w:lang w:eastAsia="zh-CN"/>
              </w:rPr>
              <w:t>指标或变量</w:t>
            </w:r>
            <w:r w:rsidRPr="0062370B">
              <w:rPr>
                <w:rFonts w:eastAsia="宋体" w:cs="Arial" w:hint="eastAsia"/>
                <w:szCs w:val="16"/>
                <w:lang w:eastAsia="zh-CN"/>
              </w:rPr>
              <w:t>（</w:t>
            </w:r>
            <w:r w:rsidRPr="0062370B">
              <w:rPr>
                <w:rFonts w:eastAsia="宋体" w:cs="Arial"/>
                <w:szCs w:val="16"/>
                <w:lang w:eastAsia="zh-CN"/>
              </w:rPr>
              <w:t>包括方法</w:t>
            </w:r>
            <w:r w:rsidR="008C00F2" w:rsidRPr="0062370B">
              <w:rPr>
                <w:rFonts w:eastAsia="宋体" w:cs="Arial" w:hint="eastAsia"/>
                <w:szCs w:val="16"/>
                <w:lang w:eastAsia="zh-CN"/>
              </w:rPr>
              <w:t>学</w:t>
            </w:r>
            <w:r w:rsidRPr="0062370B">
              <w:rPr>
                <w:rFonts w:eastAsia="宋体" w:cs="Arial" w:hint="eastAsia"/>
                <w:szCs w:val="16"/>
                <w:lang w:eastAsia="zh-CN"/>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380B84E" w14:textId="77777777" w:rsidR="00F72DF8" w:rsidRPr="0062370B" w:rsidRDefault="00F72DF8">
            <w:pPr>
              <w:spacing w:line="276" w:lineRule="auto"/>
              <w:textAlignment w:val="baseline"/>
              <w:rPr>
                <w:rFonts w:eastAsia="宋体" w:cs="Arial"/>
                <w:szCs w:val="16"/>
                <w:lang w:eastAsia="en-GB"/>
              </w:rPr>
            </w:pPr>
            <w:r w:rsidRPr="0062370B">
              <w:rPr>
                <w:rFonts w:eastAsia="宋体" w:cs="Arial" w:hint="eastAsia"/>
                <w:szCs w:val="16"/>
                <w:lang w:eastAsia="zh-CN"/>
              </w:rPr>
              <w:t>请</w:t>
            </w:r>
            <w:r w:rsidRPr="0062370B">
              <w:rPr>
                <w:rFonts w:eastAsia="宋体" w:cs="Arial"/>
                <w:szCs w:val="16"/>
                <w:lang w:eastAsia="en-GB"/>
              </w:rPr>
              <w:t>添加链接</w:t>
            </w:r>
            <w:r w:rsidRPr="0062370B">
              <w:rPr>
                <w:rFonts w:eastAsia="宋体" w:cs="Arial" w:hint="eastAsia"/>
                <w:szCs w:val="16"/>
                <w:lang w:eastAsia="zh-CN"/>
              </w:rPr>
              <w:t>：</w:t>
            </w:r>
            <w:r w:rsidRPr="0062370B">
              <w:rPr>
                <w:rFonts w:eastAsia="宋体" w:cs="Arial"/>
                <w:szCs w:val="16"/>
                <w:lang w:eastAsia="en-GB"/>
              </w:rPr>
              <w:t xml:space="preserve">______ </w:t>
            </w:r>
            <w:r w:rsidRPr="0062370B">
              <w:rPr>
                <w:rStyle w:val="normaltextrun"/>
                <w:rFonts w:eastAsia="宋体" w:cs="Arial"/>
                <w:color w:val="000000"/>
                <w:shd w:val="clear" w:color="auto" w:fill="FFFFFF"/>
              </w:rPr>
              <w:t>[</w:t>
            </w:r>
            <w:r w:rsidRPr="0062370B">
              <w:rPr>
                <w:rStyle w:val="normaltextrun"/>
                <w:rFonts w:eastAsia="宋体" w:cs="Arial"/>
                <w:color w:val="000000"/>
                <w:shd w:val="clear" w:color="auto" w:fill="FFFFFF"/>
              </w:rPr>
              <w:t>必填</w:t>
            </w:r>
            <w:r w:rsidRPr="0062370B">
              <w:rPr>
                <w:rStyle w:val="normaltextrun"/>
                <w:rFonts w:eastAsia="宋体" w:cs="Arial"/>
                <w:color w:val="000000"/>
                <w:shd w:val="clear" w:color="auto" w:fill="FFFFFF"/>
              </w:rPr>
              <w:t>]</w:t>
            </w:r>
          </w:p>
        </w:tc>
      </w:tr>
      <w:tr w:rsidR="00F72DF8" w:rsidRPr="0062370B" w14:paraId="0F577688"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011C75" w14:textId="77777777"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(B) </w:t>
            </w:r>
            <w:hyperlink r:id="rId359" w:history="1">
              <w:r w:rsidRPr="0062370B">
                <w:rPr>
                  <w:rStyle w:val="Hyperlink"/>
                  <w:rFonts w:eastAsia="宋体" w:cs="Arial"/>
                  <w:lang w:eastAsia="zh-CN"/>
                </w:rPr>
                <w:t>转型</w:t>
              </w:r>
              <w:r w:rsidRPr="0062370B">
                <w:rPr>
                  <w:rStyle w:val="Hyperlink"/>
                  <w:rFonts w:eastAsia="宋体" w:cs="Arial" w:hint="eastAsia"/>
                  <w:lang w:eastAsia="zh-CN"/>
                </w:rPr>
                <w:t>风险</w:t>
              </w:r>
            </w:hyperlink>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CAD89DA"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88E1F66"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37486593"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6AF728"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(C) </w:t>
            </w:r>
            <w:hyperlink r:id="rId360" w:history="1">
              <w:r w:rsidRPr="0062370B">
                <w:rPr>
                  <w:rStyle w:val="Hyperlink"/>
                  <w:rFonts w:eastAsia="宋体" w:cs="Arial"/>
                </w:rPr>
                <w:t>内部碳</w:t>
              </w:r>
              <w:r w:rsidRPr="0062370B">
                <w:rPr>
                  <w:rStyle w:val="Hyperlink"/>
                  <w:rFonts w:eastAsia="宋体" w:cs="Arial" w:hint="eastAsia"/>
                  <w:lang w:eastAsia="zh-CN"/>
                </w:rPr>
                <w:t>定</w:t>
              </w:r>
              <w:r w:rsidRPr="0062370B">
                <w:rPr>
                  <w:rStyle w:val="Hyperlink"/>
                  <w:rFonts w:eastAsia="宋体" w:cs="Arial"/>
                </w:rPr>
                <w:t>价</w:t>
              </w:r>
            </w:hyperlink>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7987268"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E69AE15"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1D73A8C4"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6D7B50"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(D) </w:t>
            </w:r>
            <w:r w:rsidRPr="0062370B">
              <w:rPr>
                <w:rStyle w:val="Hyperlink"/>
                <w:rFonts w:eastAsia="宋体" w:cs="Arial"/>
              </w:rPr>
              <w:t>碳排放</w:t>
            </w:r>
            <w:hyperlink r:id="rId361" w:history="1">
              <w:r w:rsidRPr="0062370B">
                <w:rPr>
                  <w:rStyle w:val="Hyperlink"/>
                  <w:rFonts w:eastAsia="宋体" w:cs="Arial"/>
                </w:rPr>
                <w:t>总量</w:t>
              </w:r>
            </w:hyperlink>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6208DC5"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9EB930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22519C06"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1E3666"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(E) </w:t>
            </w:r>
            <w:hyperlink r:id="rId362" w:history="1">
              <w:r w:rsidRPr="0062370B">
                <w:rPr>
                  <w:rStyle w:val="Hyperlink"/>
                  <w:rFonts w:eastAsia="宋体" w:cs="Arial"/>
                </w:rPr>
                <w:t>加权平均碳强度</w:t>
              </w:r>
            </w:hyperlink>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719E709"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7C10109"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454BFD3A"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DB5F48"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(F) </w:t>
            </w:r>
            <w:hyperlink r:id="rId363" w:history="1">
              <w:r w:rsidRPr="0062370B">
                <w:rPr>
                  <w:rStyle w:val="Hyperlink"/>
                  <w:rFonts w:eastAsia="宋体" w:cs="Arial"/>
                </w:rPr>
                <w:t>避免</w:t>
              </w:r>
              <w:r w:rsidRPr="0062370B">
                <w:rPr>
                  <w:rStyle w:val="Hyperlink"/>
                  <w:rFonts w:eastAsia="宋体" w:cs="Arial" w:hint="eastAsia"/>
                  <w:lang w:eastAsia="zh-CN"/>
                </w:rPr>
                <w:t>碳排量</w:t>
              </w:r>
            </w:hyperlink>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DE3237A"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DD4BC6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745CBFF6"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3E7D0E" w14:textId="77777777"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lastRenderedPageBreak/>
              <w:t xml:space="preserve">(G) </w:t>
            </w:r>
            <w:hyperlink r:id="rId364" w:history="1">
              <w:r w:rsidRPr="0062370B">
                <w:rPr>
                  <w:rStyle w:val="Hyperlink"/>
                  <w:rFonts w:eastAsia="宋体" w:cs="Arial"/>
                  <w:lang w:eastAsia="zh-CN"/>
                </w:rPr>
                <w:t>隐含</w:t>
              </w:r>
            </w:hyperlink>
            <w:r w:rsidRPr="0062370B">
              <w:rPr>
                <w:rStyle w:val="Hyperlink"/>
                <w:rFonts w:eastAsia="宋体" w:cs="Arial" w:hint="eastAsia"/>
                <w:lang w:eastAsia="zh-CN"/>
              </w:rPr>
              <w:t>升温</w:t>
            </w:r>
            <w:r w:rsidRPr="0062370B">
              <w:rPr>
                <w:rStyle w:val="Hyperlink"/>
                <w:rFonts w:eastAsia="宋体" w:cs="Arial" w:hint="eastAsia"/>
                <w:lang w:eastAsia="zh-CN"/>
              </w:rPr>
              <w:t>(</w:t>
            </w:r>
            <w:r w:rsidRPr="0062370B">
              <w:rPr>
                <w:rStyle w:val="Hyperlink"/>
                <w:rFonts w:eastAsia="宋体" w:cs="Arial"/>
                <w:lang w:eastAsia="zh-CN"/>
              </w:rPr>
              <w:t>ITR)</w:t>
            </w:r>
            <w:r w:rsidRPr="0062370B">
              <w:rPr>
                <w:rFonts w:eastAsia="宋体" w:cs="Arial"/>
                <w:lang w:eastAsia="zh-CN"/>
              </w:rPr>
              <w:t xml:space="preserve"> </w:t>
            </w:r>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B503389"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ED60A79"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63009099"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3D31E3" w14:textId="77777777"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(H) </w:t>
            </w:r>
            <w:r w:rsidRPr="0062370B">
              <w:rPr>
                <w:rFonts w:eastAsia="宋体" w:cs="Arial"/>
                <w:lang w:eastAsia="zh-CN"/>
              </w:rPr>
              <w:t>投资组合符合</w:t>
            </w:r>
            <w:r w:rsidRPr="0062370B">
              <w:rPr>
                <w:rFonts w:eastAsia="宋体" w:cs="Arial" w:hint="eastAsia"/>
                <w:lang w:eastAsia="zh-CN"/>
              </w:rPr>
              <w:t>《联合国气候变化框架公约》</w:t>
            </w:r>
            <w:r w:rsidRPr="0062370B">
              <w:rPr>
                <w:rFonts w:eastAsia="宋体" w:cs="Arial" w:hint="eastAsia"/>
                <w:lang w:eastAsia="zh-CN"/>
              </w:rPr>
              <w:t>(UNFCCC</w:t>
            </w:r>
            <w:r w:rsidRPr="0062370B">
              <w:rPr>
                <w:rFonts w:eastAsia="宋体" w:cs="Arial"/>
                <w:lang w:eastAsia="zh-CN"/>
              </w:rPr>
              <w:t>)</w:t>
            </w:r>
            <w:r w:rsidRPr="0062370B">
              <w:rPr>
                <w:rFonts w:eastAsia="宋体" w:cs="Arial" w:hint="eastAsia"/>
                <w:lang w:eastAsia="zh-CN"/>
              </w:rPr>
              <w:t>项下《</w:t>
            </w:r>
            <w:r w:rsidRPr="0062370B">
              <w:rPr>
                <w:rFonts w:eastAsia="宋体" w:cs="Arial"/>
                <w:lang w:eastAsia="zh-CN"/>
              </w:rPr>
              <w:t>巴黎协定</w:t>
            </w:r>
            <w:r w:rsidRPr="0062370B">
              <w:rPr>
                <w:rFonts w:eastAsia="宋体" w:cs="Arial" w:hint="eastAsia"/>
                <w:lang w:eastAsia="zh-CN"/>
              </w:rPr>
              <w:t>》</w:t>
            </w:r>
            <w:r w:rsidRPr="0062370B">
              <w:rPr>
                <w:rFonts w:eastAsia="宋体" w:cs="Arial"/>
                <w:lang w:eastAsia="zh-CN"/>
              </w:rPr>
              <w:t>目标的非</w:t>
            </w:r>
            <w:r w:rsidRPr="0062370B">
              <w:rPr>
                <w:rFonts w:eastAsia="宋体" w:cs="Arial" w:hint="eastAsia"/>
                <w:lang w:eastAsia="zh-CN"/>
              </w:rPr>
              <w:t>I</w:t>
            </w:r>
            <w:r w:rsidRPr="0062370B">
              <w:rPr>
                <w:rFonts w:eastAsia="宋体" w:cs="Arial"/>
                <w:lang w:eastAsia="zh-CN"/>
              </w:rPr>
              <w:t>T</w:t>
            </w:r>
            <w:r w:rsidRPr="0062370B">
              <w:rPr>
                <w:lang w:eastAsia="zh-CN"/>
              </w:rPr>
              <w:t>R</w:t>
            </w:r>
            <w:r w:rsidRPr="0062370B">
              <w:rPr>
                <w:rFonts w:eastAsia="宋体" w:cs="Arial" w:hint="eastAsia"/>
                <w:lang w:eastAsia="zh-CN"/>
              </w:rPr>
              <w:t>指标</w:t>
            </w:r>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7AF8C22"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49FD6CE"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7CF7E29B"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B82FC6" w14:textId="037819F3"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(I) </w:t>
            </w:r>
            <w:r w:rsidRPr="0062370B">
              <w:rPr>
                <w:rFonts w:eastAsia="宋体" w:cs="Arial"/>
                <w:lang w:eastAsia="zh-CN"/>
              </w:rPr>
              <w:t>与</w:t>
            </w:r>
            <w:hyperlink r:id="rId365" w:history="1">
              <w:r w:rsidRPr="0062370B">
                <w:rPr>
                  <w:rStyle w:val="Hyperlink"/>
                  <w:rFonts w:eastAsia="宋体" w:cs="Arial"/>
                  <w:lang w:eastAsia="zh-CN"/>
                </w:rPr>
                <w:t>气候相关</w:t>
              </w:r>
              <w:r w:rsidR="00D868E9" w:rsidRPr="0062370B">
                <w:rPr>
                  <w:rStyle w:val="Hyperlink"/>
                  <w:rFonts w:eastAsia="宋体" w:cs="Arial" w:hint="eastAsia"/>
                  <w:lang w:eastAsia="zh-CN"/>
                </w:rPr>
                <w:t>机会</w:t>
              </w:r>
            </w:hyperlink>
            <w:r w:rsidRPr="0062370B">
              <w:rPr>
                <w:rFonts w:eastAsia="宋体" w:cs="Arial"/>
                <w:lang w:eastAsia="zh-CN"/>
              </w:rPr>
              <w:t>一致的资产或其他业务活动的比例</w:t>
            </w:r>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00D91E0"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3A21B24"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63105BA3" w14:textId="77777777">
        <w:trPr>
          <w:trHeight w:val="465"/>
        </w:trPr>
        <w:tc>
          <w:tcPr>
            <w:tcW w:w="50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BD4CCB"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(J) </w:t>
            </w:r>
            <w:r w:rsidRPr="0062370B">
              <w:rPr>
                <w:rFonts w:eastAsia="宋体" w:cs="Arial"/>
              </w:rPr>
              <w:t>其他指标或变量</w:t>
            </w:r>
          </w:p>
          <w:p w14:paraId="1537E496" w14:textId="77777777" w:rsidR="00F72DF8" w:rsidRPr="0062370B" w:rsidRDefault="00F72DF8">
            <w:pPr>
              <w:pStyle w:val="ListParagraph"/>
              <w:spacing w:line="276" w:lineRule="auto"/>
              <w:ind w:left="306"/>
              <w:textAlignment w:val="baseline"/>
              <w:rPr>
                <w:rFonts w:eastAsia="宋体" w:cs="Arial"/>
                <w:lang w:eastAsia="zh-CN"/>
              </w:rPr>
            </w:pPr>
            <w:r w:rsidRPr="0062370B">
              <w:rPr>
                <w:rFonts w:eastAsia="宋体" w:cs="Arial" w:hint="eastAsia"/>
                <w:lang w:eastAsia="zh-CN"/>
              </w:rPr>
              <w:t>请</w:t>
            </w:r>
            <w:r w:rsidRPr="0062370B">
              <w:rPr>
                <w:rFonts w:eastAsia="宋体" w:cs="Arial"/>
                <w:lang w:eastAsia="zh-CN"/>
              </w:rPr>
              <w:t>说明</w:t>
            </w:r>
            <w:r w:rsidRPr="0062370B">
              <w:rPr>
                <w:rFonts w:eastAsia="宋体" w:cs="Arial" w:hint="eastAsia"/>
                <w:lang w:eastAsia="zh-CN"/>
              </w:rPr>
              <w:t>：</w:t>
            </w:r>
            <w:r w:rsidRPr="0062370B">
              <w:rPr>
                <w:rFonts w:eastAsia="宋体" w:cs="Arial"/>
                <w:lang w:eastAsia="zh-CN"/>
              </w:rPr>
              <w:t>______ [</w:t>
            </w:r>
            <w:r w:rsidRPr="0062370B">
              <w:rPr>
                <w:rFonts w:eastAsia="宋体" w:cs="Arial"/>
                <w:lang w:eastAsia="zh-CN"/>
              </w:rPr>
              <w:t>必填自由文本：中</w:t>
            </w:r>
            <w:r w:rsidRPr="0062370B">
              <w:rPr>
                <w:rFonts w:eastAsia="宋体" w:cs="Arial"/>
                <w:lang w:eastAsia="zh-CN"/>
              </w:rPr>
              <w:t>]</w:t>
            </w:r>
          </w:p>
        </w:tc>
        <w:tc>
          <w:tcPr>
            <w:tcW w:w="48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C4903FE"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6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82AF546"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1BBDF613" w14:textId="77777777">
        <w:trPr>
          <w:trHeight w:val="465"/>
        </w:trPr>
        <w:tc>
          <w:tcPr>
            <w:tcW w:w="14884"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987AEC" w14:textId="432278C0" w:rsidR="00F72DF8" w:rsidRPr="0062370B" w:rsidRDefault="00F72DF8">
            <w:pPr>
              <w:pStyle w:val="ListParagraph"/>
              <w:numPr>
                <w:ilvl w:val="0"/>
                <w:numId w:val="93"/>
              </w:numPr>
              <w:spacing w:line="276" w:lineRule="auto"/>
              <w:ind w:left="306" w:hanging="284"/>
              <w:textAlignment w:val="baseline"/>
              <w:rPr>
                <w:rFonts w:eastAsia="宋体" w:cs="Arial"/>
                <w:szCs w:val="16"/>
                <w:lang w:eastAsia="zh-CN"/>
              </w:rPr>
            </w:pPr>
            <w:r w:rsidRPr="0062370B">
              <w:rPr>
                <w:rFonts w:eastAsia="宋体" w:cs="Arial"/>
                <w:lang w:eastAsia="zh-CN"/>
              </w:rPr>
              <w:t xml:space="preserve">(K) </w:t>
            </w:r>
            <w:r w:rsidR="007A7277" w:rsidRPr="0062370B">
              <w:rPr>
                <w:rFonts w:eastAsia="宋体" w:cs="Arial"/>
                <w:lang w:eastAsia="zh-CN"/>
              </w:rPr>
              <w:t>在报告年度</w:t>
            </w:r>
            <w:r w:rsidR="007A7277" w:rsidRPr="0062370B">
              <w:rPr>
                <w:rFonts w:eastAsia="宋体" w:cs="Arial" w:hint="eastAsia"/>
                <w:lang w:eastAsia="zh-CN"/>
              </w:rPr>
              <w:t>，</w:t>
            </w:r>
            <w:r w:rsidRPr="0062370B">
              <w:rPr>
                <w:rFonts w:eastAsia="宋体" w:cs="Arial"/>
                <w:lang w:eastAsia="zh-CN"/>
              </w:rPr>
              <w:t>我们</w:t>
            </w:r>
            <w:r w:rsidRPr="0062370B">
              <w:rPr>
                <w:rFonts w:eastAsia="宋体" w:cs="Arial" w:hint="eastAsia"/>
                <w:lang w:eastAsia="zh-CN"/>
              </w:rPr>
              <w:t>未</w:t>
            </w:r>
            <w:r w:rsidRPr="0062370B">
              <w:rPr>
                <w:rFonts w:eastAsia="宋体" w:cs="Arial"/>
                <w:lang w:eastAsia="zh-CN"/>
              </w:rPr>
              <w:t>使用或披露任何影响投资的气候风险指标或变量</w:t>
            </w:r>
          </w:p>
          <w:p w14:paraId="45B06921" w14:textId="77777777" w:rsidR="00F72DF8" w:rsidRPr="0062370B" w:rsidRDefault="00F72DF8">
            <w:pPr>
              <w:pStyle w:val="ListParagraph"/>
              <w:spacing w:line="276" w:lineRule="auto"/>
              <w:ind w:left="306"/>
              <w:textAlignment w:val="baseline"/>
              <w:rPr>
                <w:rFonts w:eastAsia="宋体" w:cs="Arial"/>
                <w:szCs w:val="16"/>
                <w:lang w:eastAsia="zh-CN"/>
              </w:rPr>
            </w:pPr>
            <w:r w:rsidRPr="0062370B">
              <w:rPr>
                <w:rFonts w:eastAsia="宋体" w:cs="Arial"/>
                <w:lang w:eastAsia="zh-CN"/>
              </w:rPr>
              <w:t>请说明原因：</w:t>
            </w:r>
            <w:r w:rsidRPr="0062370B">
              <w:rPr>
                <w:rFonts w:eastAsia="宋体" w:cs="Arial"/>
                <w:lang w:eastAsia="zh-CN"/>
              </w:rPr>
              <w:t>______ [</w:t>
            </w:r>
            <w:r w:rsidRPr="0062370B">
              <w:rPr>
                <w:rFonts w:eastAsia="宋体" w:cs="Arial"/>
                <w:lang w:eastAsia="zh-CN"/>
              </w:rPr>
              <w:t>选填自由文本：中</w:t>
            </w:r>
            <w:r w:rsidRPr="0062370B">
              <w:rPr>
                <w:rFonts w:eastAsia="宋体" w:cs="Arial"/>
                <w:lang w:eastAsia="zh-CN"/>
              </w:rPr>
              <w:t>]</w:t>
            </w:r>
          </w:p>
        </w:tc>
      </w:tr>
      <w:tr w:rsidR="00F72DF8" w:rsidRPr="0062370B" w14:paraId="52301BAC" w14:textId="77777777">
        <w:trPr>
          <w:trHeight w:val="300"/>
        </w:trPr>
        <w:tc>
          <w:tcPr>
            <w:tcW w:w="14884" w:type="dxa"/>
            <w:gridSpan w:val="11"/>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6195FDA2"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66C61B9B" w14:textId="77777777">
        <w:trPr>
          <w:trHeight w:val="300"/>
        </w:trPr>
        <w:tc>
          <w:tcPr>
            <w:tcW w:w="14884"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AA27DF0"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7B167535" w14:textId="77777777">
        <w:trPr>
          <w:trHeight w:val="300"/>
        </w:trPr>
        <w:tc>
          <w:tcPr>
            <w:tcW w:w="207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91DE4B8"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2807"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ADC57C2" w14:textId="31883A2C"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不同指标可用于衡量签署方</w:t>
            </w:r>
            <w:r w:rsidRPr="0062370B">
              <w:rPr>
                <w:rStyle w:val="Hyperlink"/>
                <w:rFonts w:eastAsia="宋体" w:cs="Arial" w:hint="eastAsia"/>
                <w:color w:val="000000" w:themeColor="text1"/>
                <w:sz w:val="16"/>
                <w:szCs w:val="16"/>
                <w:lang w:eastAsia="zh-CN"/>
              </w:rPr>
              <w:t>面临的</w:t>
            </w:r>
            <w:r w:rsidRPr="0062370B">
              <w:rPr>
                <w:rStyle w:val="Hyperlink"/>
                <w:rFonts w:eastAsia="宋体" w:cs="Arial"/>
                <w:color w:val="000000" w:themeColor="text1"/>
                <w:sz w:val="16"/>
                <w:szCs w:val="16"/>
                <w:lang w:eastAsia="zh-CN"/>
              </w:rPr>
              <w:t>气候风险或</w:t>
            </w:r>
            <w:r w:rsidR="00D868E9" w:rsidRPr="0062370B">
              <w:rPr>
                <w:rStyle w:val="Hyperlink"/>
                <w:rFonts w:eastAsia="宋体" w:cs="Arial" w:hint="eastAsia"/>
                <w:color w:val="000000" w:themeColor="text1"/>
                <w:sz w:val="16"/>
                <w:szCs w:val="16"/>
                <w:lang w:eastAsia="zh-CN"/>
              </w:rPr>
              <w:t>机会</w:t>
            </w:r>
            <w:r w:rsidRPr="0062370B">
              <w:rPr>
                <w:rStyle w:val="Hyperlink"/>
                <w:rFonts w:eastAsia="宋体" w:cs="Arial"/>
                <w:color w:val="000000" w:themeColor="text1"/>
                <w:sz w:val="16"/>
                <w:szCs w:val="16"/>
                <w:lang w:eastAsia="zh-CN"/>
              </w:rPr>
              <w:t>。本指标旨在</w:t>
            </w:r>
            <w:r w:rsidR="00FB709E" w:rsidRPr="0062370B">
              <w:rPr>
                <w:rStyle w:val="Hyperlink"/>
                <w:rFonts w:eastAsia="宋体" w:cs="Arial"/>
                <w:color w:val="000000" w:themeColor="text1"/>
                <w:sz w:val="16"/>
                <w:szCs w:val="16"/>
                <w:lang w:eastAsia="zh-CN"/>
              </w:rPr>
              <w:t>深入反映</w:t>
            </w:r>
            <w:r w:rsidRPr="0062370B">
              <w:rPr>
                <w:rStyle w:val="Hyperlink"/>
                <w:rFonts w:eastAsia="宋体" w:cs="Arial"/>
                <w:color w:val="000000" w:themeColor="text1"/>
                <w:sz w:val="16"/>
                <w:szCs w:val="16"/>
                <w:lang w:eastAsia="zh-CN"/>
              </w:rPr>
              <w:t>签署方</w:t>
            </w:r>
            <w:r w:rsidR="002C552E" w:rsidRPr="0062370B">
              <w:rPr>
                <w:rStyle w:val="Hyperlink"/>
                <w:rFonts w:eastAsia="宋体" w:cs="Arial" w:hint="eastAsia"/>
                <w:color w:val="000000" w:themeColor="text1"/>
                <w:sz w:val="16"/>
                <w:szCs w:val="16"/>
                <w:lang w:eastAsia="zh-CN"/>
              </w:rPr>
              <w:t>为管理</w:t>
            </w:r>
            <w:r w:rsidRPr="0062370B">
              <w:rPr>
                <w:rStyle w:val="Hyperlink"/>
                <w:rFonts w:eastAsia="宋体" w:cs="Arial"/>
                <w:color w:val="000000" w:themeColor="text1"/>
                <w:sz w:val="16"/>
                <w:szCs w:val="16"/>
                <w:lang w:eastAsia="zh-CN"/>
              </w:rPr>
              <w:t>投资相关</w:t>
            </w:r>
            <w:r w:rsidR="00532BA0"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气候风险</w:t>
            </w:r>
            <w:r w:rsidR="002C552E" w:rsidRPr="0062370B">
              <w:rPr>
                <w:rStyle w:val="Hyperlink"/>
                <w:rFonts w:eastAsia="宋体" w:cs="Arial" w:hint="eastAsia"/>
                <w:color w:val="000000" w:themeColor="text1"/>
                <w:sz w:val="16"/>
                <w:szCs w:val="16"/>
                <w:lang w:eastAsia="zh-CN"/>
              </w:rPr>
              <w:t>而</w:t>
            </w:r>
            <w:r w:rsidR="00A40C1D" w:rsidRPr="0062370B">
              <w:rPr>
                <w:rStyle w:val="Hyperlink"/>
                <w:rFonts w:eastAsia="宋体" w:cs="Arial" w:hint="eastAsia"/>
                <w:color w:val="000000" w:themeColor="text1"/>
                <w:sz w:val="16"/>
                <w:szCs w:val="16"/>
                <w:lang w:eastAsia="zh-CN"/>
              </w:rPr>
              <w:t>制定</w:t>
            </w:r>
            <w:r w:rsidRPr="0062370B">
              <w:rPr>
                <w:rStyle w:val="Hyperlink"/>
                <w:rFonts w:eastAsia="宋体" w:cs="Arial"/>
                <w:color w:val="000000" w:themeColor="text1"/>
                <w:sz w:val="16"/>
                <w:szCs w:val="16"/>
                <w:lang w:eastAsia="zh-CN"/>
              </w:rPr>
              <w:t>的任何</w:t>
            </w:r>
            <w:r w:rsidRPr="0062370B">
              <w:rPr>
                <w:rStyle w:val="Hyperlink"/>
                <w:rFonts w:eastAsia="宋体" w:cs="Arial" w:hint="eastAsia"/>
                <w:color w:val="000000" w:themeColor="text1"/>
                <w:sz w:val="16"/>
                <w:szCs w:val="16"/>
                <w:lang w:eastAsia="zh-CN"/>
              </w:rPr>
              <w:t>指标</w:t>
            </w:r>
            <w:r w:rsidRPr="0062370B">
              <w:rPr>
                <w:rStyle w:val="Hyperlink"/>
                <w:rFonts w:eastAsia="宋体" w:cs="Arial"/>
                <w:color w:val="000000" w:themeColor="text1"/>
                <w:sz w:val="16"/>
                <w:szCs w:val="16"/>
                <w:lang w:eastAsia="zh-CN"/>
              </w:rPr>
              <w:t>。</w:t>
            </w:r>
          </w:p>
          <w:p w14:paraId="221FA36A" w14:textId="77777777" w:rsidR="00F72DF8" w:rsidRPr="0062370B" w:rsidRDefault="00F72DF8">
            <w:pPr>
              <w:rPr>
                <w:rStyle w:val="Hyperlink"/>
                <w:rFonts w:eastAsia="宋体" w:cs="Arial"/>
                <w:color w:val="000000" w:themeColor="text1"/>
                <w:sz w:val="16"/>
                <w:szCs w:val="16"/>
                <w:lang w:eastAsia="zh-CN"/>
              </w:rPr>
            </w:pPr>
          </w:p>
          <w:p w14:paraId="32CCEFC0" w14:textId="0798B805" w:rsidR="00F72DF8" w:rsidRPr="0062370B" w:rsidRDefault="006727CE">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制定</w:t>
            </w:r>
            <w:r w:rsidR="00F72DF8" w:rsidRPr="0062370B">
              <w:rPr>
                <w:rStyle w:val="Hyperlink"/>
                <w:rFonts w:eastAsia="宋体" w:cs="Arial"/>
                <w:color w:val="000000" w:themeColor="text1"/>
                <w:sz w:val="16"/>
                <w:szCs w:val="16"/>
                <w:lang w:eastAsia="zh-CN"/>
              </w:rPr>
              <w:t>和</w:t>
            </w:r>
            <w:r w:rsidR="00C960F1" w:rsidRPr="0062370B">
              <w:rPr>
                <w:rStyle w:val="Hyperlink"/>
                <w:rFonts w:eastAsia="宋体" w:cs="Arial" w:hint="eastAsia"/>
                <w:color w:val="000000" w:themeColor="text1"/>
                <w:sz w:val="16"/>
                <w:szCs w:val="16"/>
                <w:lang w:eastAsia="zh-CN"/>
              </w:rPr>
              <w:t>跟踪</w:t>
            </w:r>
            <w:r w:rsidR="00F72DF8" w:rsidRPr="0062370B">
              <w:rPr>
                <w:rStyle w:val="Hyperlink"/>
                <w:rFonts w:eastAsia="宋体" w:cs="Arial"/>
                <w:color w:val="000000" w:themeColor="text1"/>
                <w:sz w:val="16"/>
                <w:szCs w:val="16"/>
                <w:lang w:eastAsia="zh-CN"/>
              </w:rPr>
              <w:t>气候风险</w:t>
            </w:r>
            <w:r w:rsidR="00F72DF8" w:rsidRPr="0062370B">
              <w:rPr>
                <w:rStyle w:val="Hyperlink"/>
                <w:rFonts w:eastAsia="宋体" w:cs="Arial" w:hint="eastAsia"/>
                <w:color w:val="000000" w:themeColor="text1"/>
                <w:sz w:val="16"/>
                <w:szCs w:val="16"/>
                <w:lang w:eastAsia="zh-CN"/>
              </w:rPr>
              <w:t>相关</w:t>
            </w:r>
            <w:r w:rsidR="00F72DF8" w:rsidRPr="0062370B">
              <w:rPr>
                <w:rStyle w:val="Hyperlink"/>
                <w:rFonts w:eastAsia="宋体" w:cs="Arial"/>
                <w:color w:val="000000" w:themeColor="text1"/>
                <w:sz w:val="16"/>
                <w:szCs w:val="16"/>
                <w:lang w:eastAsia="zh-CN"/>
              </w:rPr>
              <w:t>指标被认为是良好做法，有助于将相关和最新风险</w:t>
            </w:r>
            <w:r w:rsidR="00983C53" w:rsidRPr="0062370B">
              <w:rPr>
                <w:rStyle w:val="Hyperlink"/>
                <w:rFonts w:eastAsia="宋体" w:cs="Arial" w:hint="eastAsia"/>
                <w:color w:val="000000" w:themeColor="text1"/>
                <w:sz w:val="16"/>
                <w:szCs w:val="16"/>
                <w:lang w:eastAsia="zh-CN"/>
              </w:rPr>
              <w:t>因素</w:t>
            </w:r>
            <w:r w:rsidR="00F72DF8" w:rsidRPr="0062370B">
              <w:rPr>
                <w:rStyle w:val="Hyperlink"/>
                <w:rFonts w:eastAsia="宋体" w:cs="Arial"/>
                <w:color w:val="000000" w:themeColor="text1"/>
                <w:sz w:val="16"/>
                <w:szCs w:val="16"/>
                <w:lang w:eastAsia="zh-CN"/>
              </w:rPr>
              <w:t>纳入投资</w:t>
            </w:r>
            <w:r w:rsidR="00F72DF8" w:rsidRPr="0062370B">
              <w:rPr>
                <w:rStyle w:val="Hyperlink"/>
                <w:rFonts w:eastAsia="宋体" w:cs="Arial" w:hint="eastAsia"/>
                <w:color w:val="000000" w:themeColor="text1"/>
                <w:sz w:val="16"/>
                <w:szCs w:val="16"/>
                <w:lang w:eastAsia="zh-CN"/>
              </w:rPr>
              <w:t>策略</w:t>
            </w:r>
            <w:r w:rsidR="00F72DF8" w:rsidRPr="0062370B">
              <w:rPr>
                <w:rStyle w:val="Hyperlink"/>
                <w:rFonts w:eastAsia="宋体" w:cs="Arial"/>
                <w:color w:val="000000" w:themeColor="text1"/>
                <w:sz w:val="16"/>
                <w:szCs w:val="16"/>
                <w:lang w:eastAsia="zh-CN"/>
              </w:rPr>
              <w:t>和决策</w:t>
            </w:r>
            <w:r w:rsidR="00983C53" w:rsidRPr="0062370B">
              <w:rPr>
                <w:rStyle w:val="Hyperlink"/>
                <w:rFonts w:eastAsia="宋体" w:cs="Arial" w:hint="eastAsia"/>
                <w:color w:val="000000" w:themeColor="text1"/>
                <w:sz w:val="16"/>
                <w:szCs w:val="16"/>
                <w:lang w:eastAsia="zh-CN"/>
              </w:rPr>
              <w:t>考量</w:t>
            </w:r>
            <w:r w:rsidR="00F72DF8" w:rsidRPr="0062370B">
              <w:rPr>
                <w:rStyle w:val="Hyperlink"/>
                <w:rFonts w:eastAsia="宋体" w:cs="Arial"/>
                <w:color w:val="000000" w:themeColor="text1"/>
                <w:sz w:val="16"/>
                <w:szCs w:val="16"/>
                <w:lang w:eastAsia="zh-CN"/>
              </w:rPr>
              <w:t>。</w:t>
            </w:r>
          </w:p>
        </w:tc>
      </w:tr>
      <w:tr w:rsidR="00F72DF8" w:rsidRPr="0062370B" w14:paraId="06495AA8" w14:textId="77777777">
        <w:trPr>
          <w:trHeight w:val="300"/>
        </w:trPr>
        <w:tc>
          <w:tcPr>
            <w:tcW w:w="207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79B7801"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2807"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2577AAF" w14:textId="27DA190E" w:rsidR="00F72DF8" w:rsidRPr="0062370B" w:rsidRDefault="00F72DF8">
            <w:pPr>
              <w:rPr>
                <w:rStyle w:val="Hyperlink"/>
                <w:rFonts w:eastAsia="宋体" w:cs="Arial"/>
                <w:color w:val="000000" w:themeColor="text1"/>
                <w:sz w:val="16"/>
                <w:szCs w:val="16"/>
                <w:lang w:eastAsia="zh-CN"/>
              </w:rPr>
            </w:pPr>
            <w:r w:rsidRPr="0062370B">
              <w:rPr>
                <w:rFonts w:eastAsia="宋体" w:cs="Arial"/>
                <w:color w:val="000000" w:themeColor="text1"/>
                <w:sz w:val="16"/>
                <w:szCs w:val="16"/>
                <w:lang w:eastAsia="zh-CN"/>
              </w:rPr>
              <w:t>与</w:t>
            </w:r>
            <w:r w:rsidR="00976C98"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TCFD</w:t>
            </w:r>
            <w:r w:rsidRPr="0062370B">
              <w:rPr>
                <w:rFonts w:eastAsia="宋体" w:cs="Arial"/>
                <w:color w:val="000000" w:themeColor="text1"/>
                <w:sz w:val="16"/>
                <w:szCs w:val="16"/>
                <w:lang w:eastAsia="zh-CN"/>
              </w:rPr>
              <w:t>建议</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风险管理</w:t>
            </w:r>
            <w:r w:rsidRPr="0062370B">
              <w:rPr>
                <w:rFonts w:eastAsia="宋体" w:cs="Arial"/>
                <w:color w:val="000000" w:themeColor="text1"/>
                <w:sz w:val="16"/>
                <w:szCs w:val="16"/>
                <w:lang w:eastAsia="zh-CN"/>
              </w:rPr>
              <w:t>a)</w:t>
            </w:r>
            <w:r w:rsidRPr="0062370B">
              <w:rPr>
                <w:rFonts w:eastAsia="宋体" w:cs="Arial"/>
                <w:color w:val="000000" w:themeColor="text1"/>
                <w:sz w:val="16"/>
                <w:szCs w:val="16"/>
                <w:lang w:eastAsia="zh-CN"/>
              </w:rPr>
              <w:t>、</w:t>
            </w:r>
            <w:r w:rsidRPr="0062370B">
              <w:rPr>
                <w:rFonts w:eastAsia="宋体" w:cs="Arial"/>
                <w:color w:val="000000" w:themeColor="text1"/>
                <w:sz w:val="16"/>
                <w:szCs w:val="16"/>
                <w:lang w:eastAsia="zh-CN"/>
              </w:rPr>
              <w:t>b)</w:t>
            </w:r>
            <w:r w:rsidRPr="0062370B">
              <w:rPr>
                <w:rFonts w:eastAsia="宋体" w:cs="Arial"/>
                <w:color w:val="000000" w:themeColor="text1"/>
                <w:sz w:val="16"/>
                <w:szCs w:val="16"/>
                <w:lang w:eastAsia="zh-CN"/>
              </w:rPr>
              <w:t>、</w:t>
            </w:r>
            <w:r w:rsidRPr="0062370B">
              <w:rPr>
                <w:rFonts w:eastAsia="宋体" w:cs="Arial"/>
                <w:color w:val="000000" w:themeColor="text1"/>
                <w:sz w:val="16"/>
                <w:szCs w:val="16"/>
                <w:lang w:eastAsia="zh-CN"/>
              </w:rPr>
              <w:t>c)</w:t>
            </w:r>
            <w:r w:rsidR="00976C98"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，以及</w:t>
            </w:r>
            <w:r w:rsidR="00976C98"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指标和目标</w:t>
            </w:r>
            <w:r w:rsidRPr="0062370B">
              <w:rPr>
                <w:rFonts w:eastAsia="宋体" w:cs="Arial"/>
                <w:color w:val="000000" w:themeColor="text1"/>
                <w:sz w:val="16"/>
                <w:szCs w:val="16"/>
                <w:lang w:eastAsia="zh-CN"/>
              </w:rPr>
              <w:t>a)</w:t>
            </w:r>
            <w:r w:rsidR="00976C98" w:rsidRPr="0062370B">
              <w:rPr>
                <w:rFonts w:eastAsia="宋体" w:cs="Arial" w:hint="eastAsia"/>
                <w:color w:val="000000" w:themeColor="text1"/>
                <w:sz w:val="16"/>
                <w:szCs w:val="16"/>
                <w:lang w:eastAsia="zh-CN"/>
              </w:rPr>
              <w:t>”</w:t>
            </w:r>
            <w:r w:rsidRPr="0062370B">
              <w:rPr>
                <w:rFonts w:eastAsia="宋体" w:cs="Arial" w:hint="eastAsia"/>
                <w:color w:val="000000" w:themeColor="text1"/>
                <w:sz w:val="16"/>
                <w:szCs w:val="16"/>
                <w:lang w:eastAsia="zh-CN"/>
              </w:rPr>
              <w:t>保持一致</w:t>
            </w:r>
          </w:p>
          <w:p w14:paraId="410A4784" w14:textId="77777777" w:rsidR="00F72DF8" w:rsidRPr="0062370B" w:rsidRDefault="00F72DF8">
            <w:pPr>
              <w:rPr>
                <w:rStyle w:val="Hyperlink"/>
                <w:rFonts w:eastAsia="宋体" w:cs="Arial"/>
                <w:color w:val="000000" w:themeColor="text1"/>
                <w:sz w:val="16"/>
                <w:szCs w:val="16"/>
                <w:lang w:eastAsia="zh-CN"/>
              </w:rPr>
            </w:pPr>
          </w:p>
          <w:p w14:paraId="426678C8" w14:textId="522C7AFB"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“物理风险”</w:t>
            </w:r>
            <w:r w:rsidR="006727CE"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所有</w:t>
            </w:r>
            <w:r w:rsidR="00721FEC" w:rsidRPr="0062370B">
              <w:rPr>
                <w:rStyle w:val="Hyperlink"/>
                <w:rFonts w:eastAsia="宋体" w:cs="Arial"/>
                <w:color w:val="000000" w:themeColor="text1"/>
                <w:sz w:val="16"/>
                <w:szCs w:val="16"/>
                <w:lang w:eastAsia="zh-CN"/>
              </w:rPr>
              <w:t>资产类别</w:t>
            </w:r>
            <w:r w:rsidR="006727CE" w:rsidRPr="0062370B">
              <w:rPr>
                <w:rStyle w:val="Hyperlink"/>
                <w:rFonts w:eastAsia="宋体" w:cs="Arial" w:hint="eastAsia"/>
                <w:color w:val="000000" w:themeColor="text1"/>
                <w:sz w:val="16"/>
                <w:szCs w:val="16"/>
                <w:lang w:eastAsia="zh-CN"/>
              </w:rPr>
              <w:t>均有影响</w:t>
            </w:r>
            <w:r w:rsidRPr="0062370B">
              <w:rPr>
                <w:rStyle w:val="Hyperlink"/>
                <w:rFonts w:eastAsia="宋体" w:cs="Arial"/>
                <w:color w:val="000000" w:themeColor="text1"/>
                <w:sz w:val="16"/>
                <w:szCs w:val="16"/>
                <w:lang w:eastAsia="zh-CN"/>
              </w:rPr>
              <w:t>。</w:t>
            </w:r>
            <w:r w:rsidR="00BD155B" w:rsidRPr="0062370B">
              <w:rPr>
                <w:rStyle w:val="Hyperlink"/>
                <w:rFonts w:eastAsia="宋体" w:cs="Arial" w:hint="eastAsia"/>
                <w:color w:val="000000" w:themeColor="text1"/>
                <w:sz w:val="16"/>
                <w:szCs w:val="16"/>
                <w:lang w:eastAsia="zh-CN"/>
              </w:rPr>
              <w:t>对于</w:t>
            </w:r>
            <w:r w:rsidRPr="0062370B">
              <w:rPr>
                <w:rStyle w:val="Hyperlink"/>
                <w:rFonts w:eastAsia="宋体" w:cs="Arial"/>
                <w:color w:val="000000" w:themeColor="text1"/>
                <w:sz w:val="16"/>
                <w:szCs w:val="16"/>
                <w:lang w:eastAsia="zh-CN"/>
              </w:rPr>
              <w:t>受物理风险影响</w:t>
            </w:r>
            <w:r w:rsidR="00BD155B"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证券</w:t>
            </w:r>
            <w:r w:rsidR="00BD155B" w:rsidRPr="0062370B">
              <w:rPr>
                <w:rStyle w:val="Hyperlink"/>
                <w:rFonts w:eastAsia="宋体" w:cs="Arial" w:hint="eastAsia"/>
                <w:color w:val="000000" w:themeColor="text1"/>
                <w:sz w:val="16"/>
                <w:szCs w:val="16"/>
                <w:lang w:eastAsia="zh-CN"/>
              </w:rPr>
              <w:t>，</w:t>
            </w:r>
            <w:r w:rsidR="00BD155B" w:rsidRPr="0062370B">
              <w:rPr>
                <w:rStyle w:val="Hyperlink"/>
                <w:rFonts w:eastAsia="宋体" w:cs="Arial"/>
                <w:color w:val="000000" w:themeColor="text1"/>
                <w:sz w:val="16"/>
                <w:szCs w:val="16"/>
                <w:lang w:eastAsia="zh-CN"/>
              </w:rPr>
              <w:t>一些投资者</w:t>
            </w:r>
            <w:r w:rsidRPr="0062370B">
              <w:rPr>
                <w:rStyle w:val="Hyperlink"/>
                <w:rFonts w:eastAsia="宋体" w:cs="Arial" w:hint="eastAsia"/>
                <w:color w:val="000000" w:themeColor="text1"/>
                <w:sz w:val="16"/>
                <w:szCs w:val="16"/>
                <w:lang w:eastAsia="zh-CN"/>
              </w:rPr>
              <w:t>的定义</w:t>
            </w:r>
            <w:r w:rsidR="00517E0D" w:rsidRPr="0062370B">
              <w:rPr>
                <w:rStyle w:val="Hyperlink"/>
                <w:rFonts w:eastAsia="宋体" w:cs="Arial" w:hint="eastAsia"/>
                <w:color w:val="000000" w:themeColor="text1"/>
                <w:sz w:val="16"/>
                <w:szCs w:val="16"/>
                <w:lang w:eastAsia="zh-CN"/>
              </w:rPr>
              <w:t>可能</w:t>
            </w:r>
            <w:r w:rsidRPr="0062370B">
              <w:rPr>
                <w:rStyle w:val="Hyperlink"/>
                <w:rFonts w:eastAsia="宋体" w:cs="Arial" w:hint="eastAsia"/>
                <w:color w:val="000000" w:themeColor="text1"/>
                <w:sz w:val="16"/>
                <w:szCs w:val="16"/>
                <w:lang w:eastAsia="zh-CN"/>
              </w:rPr>
              <w:t>限于</w:t>
            </w:r>
            <w:r w:rsidRPr="0062370B">
              <w:rPr>
                <w:rStyle w:val="Hyperlink"/>
                <w:rFonts w:eastAsia="宋体" w:cs="Arial"/>
                <w:color w:val="000000" w:themeColor="text1"/>
                <w:sz w:val="16"/>
                <w:szCs w:val="16"/>
                <w:lang w:eastAsia="zh-CN"/>
              </w:rPr>
              <w:t>最直接暴露于极端天气</w:t>
            </w:r>
            <w:r w:rsidR="00517E0D" w:rsidRPr="0062370B">
              <w:rPr>
                <w:rStyle w:val="Hyperlink"/>
                <w:rFonts w:eastAsia="宋体" w:cs="Arial" w:hint="eastAsia"/>
                <w:color w:val="000000" w:themeColor="text1"/>
                <w:sz w:val="16"/>
                <w:szCs w:val="16"/>
                <w:lang w:eastAsia="zh-CN"/>
              </w:rPr>
              <w:t>风险</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行业</w:t>
            </w:r>
            <w:r w:rsidRPr="0062370B">
              <w:rPr>
                <w:rStyle w:val="Hyperlink"/>
                <w:rFonts w:eastAsia="宋体" w:cs="Arial"/>
                <w:color w:val="000000" w:themeColor="text1"/>
                <w:sz w:val="16"/>
                <w:szCs w:val="16"/>
                <w:lang w:eastAsia="zh-CN"/>
              </w:rPr>
              <w:t>，如房地产和基础设施。</w:t>
            </w:r>
            <w:r w:rsidR="00517E0D" w:rsidRPr="0062370B">
              <w:rPr>
                <w:rStyle w:val="Hyperlink"/>
                <w:rFonts w:eastAsia="宋体" w:cs="Arial" w:hint="eastAsia"/>
                <w:color w:val="000000" w:themeColor="text1"/>
                <w:sz w:val="16"/>
                <w:szCs w:val="16"/>
                <w:lang w:eastAsia="zh-CN"/>
              </w:rPr>
              <w:t>但</w:t>
            </w:r>
            <w:r w:rsidRPr="0062370B">
              <w:rPr>
                <w:rStyle w:val="Hyperlink"/>
                <w:rFonts w:eastAsia="宋体" w:cs="Arial"/>
                <w:color w:val="000000" w:themeColor="text1"/>
                <w:sz w:val="16"/>
                <w:szCs w:val="16"/>
                <w:lang w:eastAsia="zh-CN"/>
              </w:rPr>
              <w:t>极端天气也</w:t>
            </w:r>
            <w:r w:rsidRPr="0062370B">
              <w:rPr>
                <w:rStyle w:val="Hyperlink"/>
                <w:rFonts w:eastAsia="宋体" w:cs="Arial" w:hint="eastAsia"/>
                <w:color w:val="000000" w:themeColor="text1"/>
                <w:sz w:val="16"/>
                <w:szCs w:val="16"/>
                <w:lang w:eastAsia="zh-CN"/>
              </w:rPr>
              <w:t>会</w:t>
            </w:r>
            <w:r w:rsidR="00517E0D" w:rsidRPr="0062370B">
              <w:rPr>
                <w:rStyle w:val="Hyperlink"/>
                <w:rFonts w:eastAsia="宋体" w:cs="Arial" w:hint="eastAsia"/>
                <w:color w:val="000000" w:themeColor="text1"/>
                <w:sz w:val="16"/>
                <w:szCs w:val="16"/>
                <w:lang w:eastAsia="zh-CN"/>
              </w:rPr>
              <w:t>干扰</w:t>
            </w:r>
            <w:r w:rsidRPr="0062370B">
              <w:rPr>
                <w:rStyle w:val="Hyperlink"/>
                <w:rFonts w:eastAsia="宋体" w:cs="Arial"/>
                <w:color w:val="000000" w:themeColor="text1"/>
                <w:sz w:val="16"/>
                <w:szCs w:val="16"/>
                <w:lang w:eastAsia="zh-CN"/>
              </w:rPr>
              <w:t>原材料生产，使制造商的供应链管理</w:t>
            </w:r>
            <w:r w:rsidR="00517E0D" w:rsidRPr="0062370B">
              <w:rPr>
                <w:rStyle w:val="Hyperlink"/>
                <w:rFonts w:eastAsia="宋体" w:cs="Arial" w:hint="eastAsia"/>
                <w:color w:val="000000" w:themeColor="text1"/>
                <w:sz w:val="16"/>
                <w:szCs w:val="16"/>
                <w:lang w:eastAsia="zh-CN"/>
              </w:rPr>
              <w:t>更为</w:t>
            </w:r>
            <w:r w:rsidRPr="0062370B">
              <w:rPr>
                <w:rStyle w:val="Hyperlink"/>
                <w:rFonts w:eastAsia="宋体" w:cs="Arial"/>
                <w:color w:val="000000" w:themeColor="text1"/>
                <w:sz w:val="16"/>
                <w:szCs w:val="16"/>
                <w:lang w:eastAsia="zh-CN"/>
              </w:rPr>
              <w:t>复杂。</w:t>
            </w:r>
            <w:r w:rsidR="00520544" w:rsidRPr="0062370B">
              <w:rPr>
                <w:rStyle w:val="Hyperlink"/>
                <w:rFonts w:eastAsia="宋体" w:cs="Arial"/>
                <w:color w:val="000000" w:themeColor="text1"/>
                <w:sz w:val="16"/>
                <w:szCs w:val="16"/>
                <w:lang w:eastAsia="zh-CN"/>
              </w:rPr>
              <w:t>投资者</w:t>
            </w:r>
            <w:r w:rsidR="00520544" w:rsidRPr="0062370B">
              <w:rPr>
                <w:rStyle w:val="Hyperlink"/>
                <w:rFonts w:eastAsia="宋体" w:cs="Arial" w:hint="eastAsia"/>
                <w:color w:val="000000" w:themeColor="text1"/>
                <w:sz w:val="16"/>
                <w:szCs w:val="16"/>
                <w:lang w:eastAsia="zh-CN"/>
              </w:rPr>
              <w:t>若</w:t>
            </w:r>
            <w:r w:rsidR="00A72FFC" w:rsidRPr="0062370B">
              <w:rPr>
                <w:rStyle w:val="Hyperlink"/>
                <w:rFonts w:eastAsia="宋体" w:cs="Arial" w:hint="eastAsia"/>
                <w:color w:val="000000" w:themeColor="text1"/>
                <w:sz w:val="16"/>
                <w:szCs w:val="16"/>
                <w:lang w:eastAsia="zh-CN"/>
              </w:rPr>
              <w:t>在此</w:t>
            </w:r>
            <w:r w:rsidRPr="0062370B">
              <w:rPr>
                <w:rStyle w:val="Hyperlink"/>
                <w:rFonts w:eastAsia="宋体" w:cs="Arial" w:hint="eastAsia"/>
                <w:color w:val="000000" w:themeColor="text1"/>
                <w:sz w:val="16"/>
                <w:szCs w:val="16"/>
                <w:lang w:eastAsia="zh-CN"/>
              </w:rPr>
              <w:t>方面</w:t>
            </w:r>
            <w:r w:rsidRPr="0062370B">
              <w:rPr>
                <w:rStyle w:val="Hyperlink"/>
                <w:rFonts w:eastAsia="宋体" w:cs="Arial"/>
                <w:color w:val="000000" w:themeColor="text1"/>
                <w:sz w:val="16"/>
                <w:szCs w:val="16"/>
                <w:lang w:eastAsia="zh-CN"/>
              </w:rPr>
              <w:t>分析</w:t>
            </w:r>
            <w:r w:rsidRPr="0062370B">
              <w:rPr>
                <w:rStyle w:val="Hyperlink"/>
                <w:rFonts w:eastAsia="宋体" w:cs="Arial" w:hint="eastAsia"/>
                <w:color w:val="000000" w:themeColor="text1"/>
                <w:sz w:val="16"/>
                <w:szCs w:val="16"/>
                <w:lang w:eastAsia="zh-CN"/>
              </w:rPr>
              <w:t>过</w:t>
            </w:r>
            <w:r w:rsidRPr="0062370B">
              <w:rPr>
                <w:rStyle w:val="Hyperlink"/>
                <w:rFonts w:eastAsia="宋体" w:cs="Arial"/>
                <w:color w:val="000000" w:themeColor="text1"/>
                <w:sz w:val="16"/>
                <w:szCs w:val="16"/>
                <w:lang w:eastAsia="zh-CN"/>
              </w:rPr>
              <w:t>物理风险</w:t>
            </w:r>
            <w:r w:rsidR="00520544"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对受影响证券</w:t>
            </w:r>
            <w:r w:rsidR="00A72FFC" w:rsidRPr="0062370B">
              <w:rPr>
                <w:rStyle w:val="Hyperlink"/>
                <w:rFonts w:eastAsia="宋体" w:cs="Arial" w:hint="eastAsia"/>
                <w:color w:val="000000" w:themeColor="text1"/>
                <w:sz w:val="16"/>
                <w:szCs w:val="16"/>
                <w:lang w:eastAsia="zh-CN"/>
              </w:rPr>
              <w:t>的定义可能</w:t>
            </w:r>
            <w:r w:rsidR="00BD155B" w:rsidRPr="0062370B">
              <w:rPr>
                <w:rStyle w:val="Hyperlink"/>
                <w:rFonts w:eastAsia="宋体" w:cs="Arial" w:hint="eastAsia"/>
                <w:color w:val="000000" w:themeColor="text1"/>
                <w:sz w:val="16"/>
                <w:szCs w:val="16"/>
                <w:lang w:eastAsia="zh-CN"/>
              </w:rPr>
              <w:t>更加广泛</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703464B9" w14:textId="77777777" w:rsidR="00F72DF8" w:rsidRPr="0062370B" w:rsidRDefault="00F72DF8">
            <w:pPr>
              <w:rPr>
                <w:rStyle w:val="Hyperlink"/>
                <w:rFonts w:eastAsia="宋体" w:cs="Arial"/>
                <w:color w:val="000000" w:themeColor="text1"/>
                <w:sz w:val="16"/>
                <w:szCs w:val="16"/>
                <w:lang w:eastAsia="zh-CN"/>
              </w:rPr>
            </w:pPr>
          </w:p>
          <w:p w14:paraId="250905C5" w14:textId="6030CF38"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“内部碳定价”</w:t>
            </w:r>
            <w:r w:rsidRPr="0062370B">
              <w:rPr>
                <w:rStyle w:val="Hyperlink"/>
                <w:rFonts w:eastAsia="宋体" w:cs="Arial"/>
                <w:color w:val="000000" w:themeColor="text1"/>
                <w:sz w:val="16"/>
                <w:szCs w:val="16"/>
                <w:lang w:eastAsia="zh-CN"/>
              </w:rPr>
              <w:t>指内部</w:t>
            </w:r>
            <w:r w:rsidR="00211B5A" w:rsidRPr="0062370B">
              <w:rPr>
                <w:rStyle w:val="Hyperlink"/>
                <w:rFonts w:eastAsia="宋体" w:cs="Arial" w:hint="eastAsia"/>
                <w:color w:val="000000" w:themeColor="text1"/>
                <w:sz w:val="16"/>
                <w:szCs w:val="16"/>
                <w:lang w:eastAsia="zh-CN"/>
              </w:rPr>
              <w:t>制定的碳排放估计成本</w:t>
            </w:r>
            <w:r w:rsidRPr="0062370B">
              <w:rPr>
                <w:rStyle w:val="Hyperlink"/>
                <w:rFonts w:eastAsia="宋体" w:cs="Arial"/>
                <w:color w:val="000000" w:themeColor="text1"/>
                <w:sz w:val="16"/>
                <w:szCs w:val="16"/>
                <w:lang w:eastAsia="zh-CN"/>
              </w:rPr>
              <w:t>。应假设碳价格随时间而</w:t>
            </w:r>
            <w:r w:rsidRPr="0062370B">
              <w:rPr>
                <w:rStyle w:val="Hyperlink"/>
                <w:rFonts w:eastAsia="宋体" w:cs="Arial" w:hint="eastAsia"/>
                <w:color w:val="000000" w:themeColor="text1"/>
                <w:sz w:val="16"/>
                <w:szCs w:val="16"/>
                <w:lang w:eastAsia="zh-CN"/>
              </w:rPr>
              <w:t>上升</w:t>
            </w:r>
            <w:r w:rsidRPr="0062370B">
              <w:rPr>
                <w:rStyle w:val="Hyperlink"/>
                <w:rFonts w:eastAsia="宋体" w:cs="Arial"/>
                <w:color w:val="000000" w:themeColor="text1"/>
                <w:sz w:val="16"/>
                <w:szCs w:val="16"/>
                <w:lang w:eastAsia="zh-CN"/>
              </w:rPr>
              <w:t>，以反映碳预算</w:t>
            </w:r>
            <w:r w:rsidRPr="0062370B">
              <w:rPr>
                <w:rStyle w:val="Hyperlink"/>
                <w:rFonts w:eastAsia="宋体" w:cs="Arial" w:hint="eastAsia"/>
                <w:color w:val="000000" w:themeColor="text1"/>
                <w:sz w:val="16"/>
                <w:szCs w:val="16"/>
                <w:lang w:eastAsia="zh-CN"/>
              </w:rPr>
              <w:t>（即地球每年可承受的排放水平）</w:t>
            </w:r>
            <w:r w:rsidRPr="0062370B">
              <w:rPr>
                <w:rStyle w:val="Hyperlink"/>
                <w:rFonts w:eastAsia="宋体" w:cs="Arial"/>
                <w:color w:val="000000" w:themeColor="text1"/>
                <w:sz w:val="16"/>
                <w:szCs w:val="16"/>
                <w:lang w:eastAsia="zh-CN"/>
              </w:rPr>
              <w:t>的</w:t>
            </w:r>
            <w:r w:rsidR="009A13C1" w:rsidRPr="0062370B">
              <w:rPr>
                <w:rStyle w:val="Hyperlink"/>
                <w:rFonts w:eastAsia="宋体" w:cs="Arial" w:hint="eastAsia"/>
                <w:color w:val="000000" w:themeColor="text1"/>
                <w:sz w:val="16"/>
                <w:szCs w:val="16"/>
                <w:lang w:eastAsia="zh-CN"/>
              </w:rPr>
              <w:t>下降</w:t>
            </w:r>
            <w:r w:rsidRPr="0062370B">
              <w:rPr>
                <w:rStyle w:val="Hyperlink"/>
                <w:rFonts w:eastAsia="宋体" w:cs="Arial"/>
                <w:color w:val="000000" w:themeColor="text1"/>
                <w:sz w:val="16"/>
                <w:szCs w:val="16"/>
                <w:lang w:eastAsia="zh-CN"/>
              </w:rPr>
              <w:t>。碳</w:t>
            </w:r>
            <w:r w:rsidRPr="0062370B">
              <w:rPr>
                <w:rStyle w:val="Hyperlink"/>
                <w:rFonts w:eastAsia="宋体" w:cs="Arial" w:hint="eastAsia"/>
                <w:color w:val="000000" w:themeColor="text1"/>
                <w:sz w:val="16"/>
                <w:szCs w:val="16"/>
                <w:lang w:eastAsia="zh-CN"/>
              </w:rPr>
              <w:t>定价</w:t>
            </w:r>
            <w:r w:rsidRPr="0062370B">
              <w:rPr>
                <w:rStyle w:val="Hyperlink"/>
                <w:rFonts w:eastAsia="宋体" w:cs="Arial"/>
                <w:color w:val="000000" w:themeColor="text1"/>
                <w:sz w:val="16"/>
                <w:szCs w:val="16"/>
                <w:lang w:eastAsia="zh-CN"/>
              </w:rPr>
              <w:t>假设应与投资者情景分析中使用的温度目标保持一致。</w:t>
            </w:r>
          </w:p>
          <w:p w14:paraId="662F1415" w14:textId="77777777" w:rsidR="00F72DF8" w:rsidRPr="0062370B" w:rsidRDefault="00F72DF8">
            <w:pPr>
              <w:rPr>
                <w:rStyle w:val="Hyperlink"/>
                <w:rFonts w:eastAsia="宋体" w:cs="Arial"/>
                <w:color w:val="000000" w:themeColor="text1"/>
                <w:sz w:val="16"/>
                <w:szCs w:val="16"/>
                <w:lang w:eastAsia="zh-CN"/>
              </w:rPr>
            </w:pPr>
          </w:p>
          <w:p w14:paraId="393DFBDC" w14:textId="40EE330A"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“碳排放总量”</w:t>
            </w:r>
            <w:r w:rsidRPr="0062370B">
              <w:rPr>
                <w:rStyle w:val="Hyperlink"/>
                <w:rFonts w:eastAsia="宋体" w:cs="Arial"/>
                <w:color w:val="000000" w:themeColor="text1"/>
                <w:sz w:val="16"/>
                <w:szCs w:val="16"/>
                <w:lang w:eastAsia="zh-CN"/>
              </w:rPr>
              <w:t>指与投资组合相关的绝对温室气体排放量</w:t>
            </w:r>
            <w:r w:rsidR="009A13C1"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不包括</w:t>
            </w:r>
            <w:r w:rsidRPr="0062370B">
              <w:rPr>
                <w:rStyle w:val="Hyperlink"/>
                <w:rFonts w:eastAsia="宋体" w:cs="Arial" w:hint="eastAsia"/>
                <w:color w:val="000000" w:themeColor="text1"/>
                <w:sz w:val="16"/>
                <w:szCs w:val="16"/>
                <w:lang w:eastAsia="zh-CN"/>
              </w:rPr>
              <w:t>：</w:t>
            </w:r>
          </w:p>
          <w:p w14:paraId="19F400FD" w14:textId="77777777" w:rsidR="00F72DF8" w:rsidRPr="0062370B" w:rsidRDefault="00F72DF8">
            <w:pPr>
              <w:pStyle w:val="ListParagraph"/>
              <w:numPr>
                <w:ilvl w:val="0"/>
                <w:numId w:val="126"/>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公司供应链</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上游排放，以及</w:t>
            </w:r>
            <w:r w:rsidRPr="0062370B">
              <w:rPr>
                <w:rStyle w:val="Hyperlink"/>
                <w:rFonts w:eastAsia="宋体" w:cs="Arial"/>
                <w:color w:val="000000" w:themeColor="text1"/>
                <w:sz w:val="16"/>
                <w:szCs w:val="16"/>
                <w:lang w:eastAsia="zh-CN"/>
              </w:rPr>
              <w:t xml:space="preserve"> </w:t>
            </w:r>
          </w:p>
          <w:p w14:paraId="40D6AA20" w14:textId="69A757C2" w:rsidR="00F72DF8" w:rsidRPr="0062370B" w:rsidRDefault="00F72DF8">
            <w:pPr>
              <w:pStyle w:val="ListParagraph"/>
              <w:numPr>
                <w:ilvl w:val="0"/>
                <w:numId w:val="126"/>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不同于融资排放的其他下游排放（与投资组合相关）</w:t>
            </w:r>
          </w:p>
        </w:tc>
      </w:tr>
      <w:tr w:rsidR="00F72DF8" w:rsidRPr="0062370B" w14:paraId="2BEAE152" w14:textId="77777777">
        <w:trPr>
          <w:trHeight w:val="300"/>
        </w:trPr>
        <w:tc>
          <w:tcPr>
            <w:tcW w:w="207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7278804" w14:textId="77777777" w:rsidR="00F72DF8" w:rsidRPr="0062370B" w:rsidRDefault="00F72DF8">
            <w:pPr>
              <w:rPr>
                <w:rFonts w:eastAsia="宋体" w:cs="Arial"/>
                <w:b/>
                <w:bCs/>
                <w:sz w:val="16"/>
                <w:szCs w:val="16"/>
              </w:rPr>
            </w:pPr>
            <w:r w:rsidRPr="0062370B">
              <w:rPr>
                <w:rFonts w:eastAsia="宋体" w:cs="Arial"/>
                <w:b/>
                <w:bCs/>
                <w:sz w:val="16"/>
                <w:szCs w:val="16"/>
              </w:rPr>
              <w:lastRenderedPageBreak/>
              <w:t>其他资源</w:t>
            </w:r>
          </w:p>
        </w:tc>
        <w:tc>
          <w:tcPr>
            <w:tcW w:w="12807"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299E901" w14:textId="4B8A7C59"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关于计算签署方融资排放</w:t>
            </w:r>
            <w:r w:rsidRPr="0062370B">
              <w:rPr>
                <w:rStyle w:val="Hyperlink"/>
                <w:rFonts w:eastAsia="宋体" w:cs="Arial" w:hint="eastAsia"/>
                <w:color w:val="000000" w:themeColor="text1"/>
                <w:sz w:val="16"/>
                <w:szCs w:val="16"/>
                <w:lang w:eastAsia="zh-CN"/>
              </w:rPr>
              <w:t>量</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366" w:history="1">
              <w:r w:rsidRPr="0062370B">
                <w:rPr>
                  <w:rStyle w:val="Hyperlink"/>
                  <w:rFonts w:eastAsia="宋体" w:cs="Arial" w:hint="eastAsia"/>
                  <w:sz w:val="16"/>
                  <w:szCs w:val="16"/>
                  <w:lang w:eastAsia="zh-CN"/>
                </w:rPr>
                <w:t>碳</w:t>
              </w:r>
              <w:r w:rsidR="008935DB" w:rsidRPr="0062370B">
                <w:rPr>
                  <w:rStyle w:val="Hyperlink"/>
                  <w:rFonts w:eastAsia="宋体" w:cs="Arial" w:hint="eastAsia"/>
                  <w:sz w:val="16"/>
                  <w:szCs w:val="16"/>
                  <w:lang w:eastAsia="zh-CN"/>
                </w:rPr>
                <w:t>核</w:t>
              </w:r>
              <w:r w:rsidR="00984008" w:rsidRPr="0062370B">
                <w:rPr>
                  <w:rStyle w:val="Hyperlink"/>
                  <w:rFonts w:eastAsia="宋体" w:cs="Arial" w:hint="eastAsia"/>
                  <w:sz w:val="16"/>
                  <w:szCs w:val="16"/>
                  <w:lang w:eastAsia="zh-CN"/>
                </w:rPr>
                <w:t>算</w:t>
              </w:r>
              <w:r w:rsidRPr="0062370B">
                <w:rPr>
                  <w:rStyle w:val="Hyperlink"/>
                  <w:rFonts w:eastAsia="宋体" w:cs="Arial" w:hint="eastAsia"/>
                  <w:sz w:val="16"/>
                  <w:szCs w:val="16"/>
                  <w:lang w:eastAsia="zh-CN"/>
                </w:rPr>
                <w:t>金融</w:t>
              </w:r>
              <w:r w:rsidR="008929BB" w:rsidRPr="0062370B">
                <w:rPr>
                  <w:rStyle w:val="Hyperlink"/>
                  <w:rFonts w:eastAsia="宋体" w:cs="Arial" w:hint="eastAsia"/>
                  <w:sz w:val="16"/>
                  <w:szCs w:val="16"/>
                  <w:lang w:eastAsia="zh-CN"/>
                </w:rPr>
                <w:t>联盟</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PCAF)</w:t>
              </w:r>
            </w:hyperlink>
            <w:r w:rsidRPr="0062370B">
              <w:rPr>
                <w:rStyle w:val="Hyperlink"/>
                <w:rFonts w:eastAsia="宋体" w:cs="Arial"/>
                <w:color w:val="000000" w:themeColor="text1"/>
                <w:sz w:val="16"/>
                <w:szCs w:val="16"/>
                <w:lang w:eastAsia="zh-CN"/>
              </w:rPr>
              <w:t>制定的标准。</w:t>
            </w:r>
          </w:p>
          <w:p w14:paraId="758CA640" w14:textId="77777777" w:rsidR="00F72DF8" w:rsidRPr="0062370B" w:rsidRDefault="00F72DF8">
            <w:pPr>
              <w:rPr>
                <w:rStyle w:val="Hyperlink"/>
                <w:rFonts w:eastAsia="宋体" w:cs="Arial"/>
                <w:color w:val="000000" w:themeColor="text1"/>
                <w:sz w:val="16"/>
                <w:szCs w:val="16"/>
                <w:lang w:eastAsia="zh-CN"/>
              </w:rPr>
            </w:pPr>
          </w:p>
          <w:p w14:paraId="2FD2CBC1" w14:textId="56B7523E"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67" w:history="1">
              <w:r w:rsidRPr="0062370B">
                <w:rPr>
                  <w:rStyle w:val="Hyperlink"/>
                  <w:rFonts w:eastAsia="宋体" w:cs="Arial"/>
                  <w:sz w:val="16"/>
                  <w:szCs w:val="16"/>
                  <w:lang w:eastAsia="zh-CN"/>
                </w:rPr>
                <w:t>气候风险</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投资者资源指南</w:t>
              </w:r>
            </w:hyperlink>
            <w:r w:rsidR="00E16E26" w:rsidRPr="0062370B">
              <w:rPr>
                <w:rStyle w:val="Hyperlink"/>
                <w:rFonts w:eastAsia="宋体" w:cs="Arial"/>
                <w:color w:val="000000" w:themeColor="text1"/>
                <w:sz w:val="16"/>
                <w:szCs w:val="16"/>
                <w:lang w:eastAsia="zh-CN"/>
              </w:rPr>
              <w:t>。该指南旨在帮助投资者利用大量现有资源</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并回答</w:t>
            </w:r>
            <w:r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气候风险管理的常见问题</w:t>
            </w:r>
            <w:r w:rsidRPr="0062370B">
              <w:rPr>
                <w:rStyle w:val="Hyperlink"/>
                <w:rFonts w:eastAsia="宋体" w:cs="Arial" w:hint="eastAsia"/>
                <w:color w:val="000000" w:themeColor="text1"/>
                <w:sz w:val="16"/>
                <w:szCs w:val="16"/>
                <w:lang w:eastAsia="zh-CN"/>
              </w:rPr>
              <w:t>（其中</w:t>
            </w:r>
            <w:r w:rsidRPr="0062370B">
              <w:rPr>
                <w:rStyle w:val="Hyperlink"/>
                <w:rFonts w:eastAsia="宋体" w:cs="Arial"/>
                <w:color w:val="000000" w:themeColor="text1"/>
                <w:sz w:val="16"/>
                <w:szCs w:val="16"/>
                <w:lang w:eastAsia="zh-CN"/>
              </w:rPr>
              <w:t>包括</w:t>
            </w:r>
            <w:r w:rsidRPr="0062370B">
              <w:rPr>
                <w:rStyle w:val="Hyperlink"/>
                <w:rFonts w:eastAsia="宋体" w:cs="Arial" w:hint="eastAsia"/>
                <w:color w:val="000000" w:themeColor="text1"/>
                <w:sz w:val="16"/>
                <w:szCs w:val="16"/>
                <w:lang w:eastAsia="zh-CN"/>
              </w:rPr>
              <w:t>关于“指标和目标”</w:t>
            </w:r>
            <w:r w:rsidRPr="0062370B">
              <w:rPr>
                <w:rStyle w:val="Hyperlink"/>
                <w:rFonts w:eastAsia="宋体" w:cs="Arial"/>
                <w:color w:val="000000" w:themeColor="text1"/>
                <w:sz w:val="16"/>
                <w:szCs w:val="16"/>
                <w:lang w:eastAsia="zh-CN"/>
              </w:rPr>
              <w:t>的问答</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w:t>
            </w:r>
          </w:p>
          <w:p w14:paraId="44DF712C" w14:textId="77777777" w:rsidR="00F72DF8" w:rsidRPr="0062370B" w:rsidRDefault="00F72DF8">
            <w:pPr>
              <w:rPr>
                <w:rStyle w:val="Hyperlink"/>
                <w:rFonts w:eastAsia="宋体" w:cs="Arial"/>
                <w:color w:val="000000" w:themeColor="text1"/>
                <w:sz w:val="16"/>
                <w:szCs w:val="16"/>
                <w:lang w:eastAsia="zh-CN"/>
              </w:rPr>
            </w:pPr>
          </w:p>
          <w:p w14:paraId="4B057874" w14:textId="5D130571"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关于气候相关风险和</w:t>
            </w:r>
            <w:r w:rsidR="00D868E9" w:rsidRPr="0062370B">
              <w:rPr>
                <w:rStyle w:val="Hyperlink"/>
                <w:rFonts w:eastAsia="宋体" w:cs="Arial"/>
                <w:color w:val="000000" w:themeColor="text1"/>
                <w:sz w:val="16"/>
                <w:szCs w:val="16"/>
                <w:lang w:eastAsia="zh-CN"/>
              </w:rPr>
              <w:t>机会</w:t>
            </w:r>
            <w:r w:rsidRPr="0062370B">
              <w:rPr>
                <w:rStyle w:val="Hyperlink"/>
                <w:rFonts w:eastAsia="宋体" w:cs="Arial"/>
                <w:color w:val="000000" w:themeColor="text1"/>
                <w:sz w:val="16"/>
                <w:szCs w:val="16"/>
                <w:lang w:eastAsia="zh-CN"/>
              </w:rPr>
              <w:t>的</w:t>
            </w:r>
            <w:r w:rsidRPr="0062370B">
              <w:rPr>
                <w:rStyle w:val="Hyperlink"/>
                <w:rFonts w:eastAsia="宋体" w:cs="Arial" w:hint="eastAsia"/>
                <w:color w:val="000000" w:themeColor="text1"/>
                <w:sz w:val="16"/>
                <w:szCs w:val="16"/>
                <w:lang w:eastAsia="zh-CN"/>
              </w:rPr>
              <w:t>指引和示例</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368" w:history="1">
              <w:r w:rsidR="002E0D64" w:rsidRPr="0062370B">
                <w:rPr>
                  <w:rStyle w:val="Hyperlink"/>
                  <w:rFonts w:eastAsia="宋体" w:cs="Arial"/>
                  <w:sz w:val="16"/>
                  <w:szCs w:val="16"/>
                  <w:lang w:eastAsia="zh-CN"/>
                </w:rPr>
                <w:t>气候相关财务披露工作组</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TCFD)</w:t>
              </w:r>
              <w:r w:rsidRPr="0062370B">
                <w:rPr>
                  <w:rStyle w:val="Hyperlink"/>
                  <w:rFonts w:eastAsia="宋体" w:cs="Arial"/>
                  <w:sz w:val="16"/>
                  <w:szCs w:val="16"/>
                  <w:lang w:eastAsia="zh-CN"/>
                </w:rPr>
                <w:t>建议</w:t>
              </w:r>
            </w:hyperlink>
            <w:r w:rsidRPr="0062370B">
              <w:rPr>
                <w:rStyle w:val="Hyperlink"/>
                <w:rFonts w:eastAsia="宋体" w:cs="Arial"/>
                <w:color w:val="000000" w:themeColor="text1"/>
                <w:sz w:val="16"/>
                <w:szCs w:val="16"/>
                <w:lang w:eastAsia="zh-CN"/>
              </w:rPr>
              <w:t>及其</w:t>
            </w:r>
            <w:hyperlink r:id="rId369" w:history="1">
              <w:r w:rsidRPr="0062370B">
                <w:rPr>
                  <w:rStyle w:val="Hyperlink"/>
                  <w:rFonts w:eastAsia="宋体" w:cs="Arial" w:hint="eastAsia"/>
                  <w:sz w:val="16"/>
                  <w:szCs w:val="16"/>
                  <w:lang w:eastAsia="zh-CN"/>
                </w:rPr>
                <w:t>附录</w:t>
              </w:r>
              <w:r w:rsidRPr="0062370B">
                <w:rPr>
                  <w:rStyle w:val="Hyperlink"/>
                  <w:rFonts w:eastAsia="宋体" w:cs="Arial"/>
                  <w:sz w:val="16"/>
                  <w:szCs w:val="16"/>
                  <w:lang w:eastAsia="zh-CN"/>
                </w:rPr>
                <w:t>：实施</w:t>
              </w:r>
              <w:r w:rsidRPr="0062370B">
                <w:rPr>
                  <w:rStyle w:val="Hyperlink"/>
                  <w:rFonts w:eastAsia="宋体" w:cs="Arial"/>
                  <w:sz w:val="16"/>
                  <w:szCs w:val="16"/>
                  <w:lang w:eastAsia="zh-CN"/>
                </w:rPr>
                <w:t>TCFD</w:t>
              </w:r>
              <w:r w:rsidRPr="0062370B">
                <w:rPr>
                  <w:rStyle w:val="Hyperlink"/>
                  <w:rFonts w:eastAsia="宋体" w:cs="Arial"/>
                  <w:sz w:val="16"/>
                  <w:szCs w:val="16"/>
                  <w:lang w:eastAsia="zh-CN"/>
                </w:rPr>
                <w:t>建议</w:t>
              </w:r>
            </w:hyperlink>
            <w:r w:rsidRPr="0062370B">
              <w:rPr>
                <w:rStyle w:val="Hyperlink"/>
                <w:rFonts w:eastAsia="宋体" w:cs="Arial"/>
                <w:color w:val="000000" w:themeColor="text1"/>
                <w:sz w:val="16"/>
                <w:szCs w:val="16"/>
                <w:lang w:eastAsia="zh-CN"/>
              </w:rPr>
              <w:t>。</w:t>
            </w:r>
          </w:p>
        </w:tc>
      </w:tr>
      <w:tr w:rsidR="00F72DF8" w:rsidRPr="0062370B" w14:paraId="6BEFEC7C" w14:textId="77777777">
        <w:trPr>
          <w:trHeight w:val="300"/>
        </w:trPr>
        <w:tc>
          <w:tcPr>
            <w:tcW w:w="14884"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6CD2BED5"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0E6C5790" w14:textId="77777777">
        <w:trPr>
          <w:trHeight w:val="300"/>
        </w:trPr>
        <w:tc>
          <w:tcPr>
            <w:tcW w:w="207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E503BAB"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2807"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70DFB3F"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09C40FDA" w14:textId="77777777">
        <w:trPr>
          <w:trHeight w:val="300"/>
        </w:trPr>
        <w:tc>
          <w:tcPr>
            <w:tcW w:w="207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D67E136"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2807"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537D3C5"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4FB87AC1" w14:textId="77777777">
        <w:trPr>
          <w:trHeight w:val="300"/>
        </w:trPr>
        <w:tc>
          <w:tcPr>
            <w:tcW w:w="14884"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1A0C529"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418F3193" w14:textId="77777777">
        <w:trPr>
          <w:trHeight w:val="299"/>
        </w:trPr>
        <w:tc>
          <w:tcPr>
            <w:tcW w:w="2077" w:type="dxa"/>
            <w:shd w:val="clear" w:color="auto" w:fill="auto"/>
            <w:vAlign w:val="center"/>
          </w:tcPr>
          <w:p w14:paraId="734A152D" w14:textId="77777777" w:rsidR="00F72DF8" w:rsidRPr="0062370B" w:rsidRDefault="00F72DF8">
            <w:pPr>
              <w:rPr>
                <w:rFonts w:eastAsia="宋体" w:cs="Arial"/>
                <w:b/>
                <w:sz w:val="16"/>
                <w:szCs w:val="16"/>
              </w:rPr>
            </w:pPr>
            <w:r w:rsidRPr="0062370B">
              <w:rPr>
                <w:rFonts w:eastAsia="宋体" w:cs="Arial"/>
                <w:b/>
                <w:sz w:val="16"/>
                <w:szCs w:val="16"/>
              </w:rPr>
              <w:t>评估标准</w:t>
            </w:r>
          </w:p>
        </w:tc>
        <w:tc>
          <w:tcPr>
            <w:tcW w:w="12807" w:type="dxa"/>
            <w:gridSpan w:val="10"/>
            <w:shd w:val="clear" w:color="auto" w:fill="auto"/>
            <w:vAlign w:val="center"/>
          </w:tcPr>
          <w:p w14:paraId="7C1B6218" w14:textId="781C3293" w:rsidR="00F72DF8" w:rsidRPr="0062370B" w:rsidRDefault="00F72DF8">
            <w:pPr>
              <w:rPr>
                <w:rFonts w:eastAsia="宋体" w:cs="Arial"/>
                <w:sz w:val="16"/>
                <w:szCs w:val="16"/>
                <w:lang w:eastAsia="zh-CN"/>
              </w:rPr>
            </w:pPr>
            <w:r w:rsidRPr="0062370B">
              <w:rPr>
                <w:rFonts w:eastAsia="宋体" w:cs="Arial"/>
                <w:color w:val="000000" w:themeColor="text1"/>
                <w:sz w:val="16"/>
                <w:szCs w:val="16"/>
                <w:lang w:eastAsia="zh-CN"/>
              </w:rPr>
              <w:t>本指标</w:t>
            </w:r>
            <w:r w:rsidRPr="0062370B">
              <w:rPr>
                <w:rFonts w:eastAsia="宋体" w:cs="Arial" w:hint="eastAsia"/>
                <w:color w:val="000000" w:themeColor="text1"/>
                <w:sz w:val="16"/>
                <w:szCs w:val="16"/>
                <w:lang w:eastAsia="zh-CN"/>
              </w:rPr>
              <w:t>满分为</w:t>
            </w:r>
            <w:r w:rsidRPr="0062370B">
              <w:rPr>
                <w:rFonts w:eastAsia="宋体" w:cs="Arial"/>
                <w:color w:val="000000" w:themeColor="text1"/>
                <w:sz w:val="16"/>
                <w:szCs w:val="16"/>
                <w:lang w:eastAsia="zh-CN"/>
              </w:rPr>
              <w:t>100</w:t>
            </w:r>
            <w:r w:rsidRPr="0062370B">
              <w:rPr>
                <w:rFonts w:eastAsia="宋体" w:cs="Arial"/>
                <w:color w:val="000000" w:themeColor="text1"/>
                <w:sz w:val="16"/>
                <w:szCs w:val="16"/>
                <w:lang w:eastAsia="zh-CN"/>
              </w:rPr>
              <w:t>分</w:t>
            </w:r>
            <w:r w:rsidRPr="0062370B">
              <w:rPr>
                <w:rFonts w:eastAsia="宋体" w:cs="Arial" w:hint="eastAsia"/>
                <w:color w:val="000000" w:themeColor="text1"/>
                <w:sz w:val="16"/>
                <w:szCs w:val="16"/>
                <w:lang w:eastAsia="zh-CN"/>
              </w:rPr>
              <w:t>，包含字</w:t>
            </w:r>
            <w:r w:rsidRPr="0062370B">
              <w:rPr>
                <w:rFonts w:eastAsia="宋体" w:cs="Arial"/>
                <w:color w:val="000000" w:themeColor="text1"/>
                <w:sz w:val="16"/>
                <w:szCs w:val="16"/>
                <w:lang w:eastAsia="zh-CN"/>
              </w:rPr>
              <w:t>母（</w:t>
            </w:r>
            <w:r w:rsidRPr="0062370B">
              <w:rPr>
                <w:rFonts w:eastAsia="宋体" w:cs="Arial"/>
                <w:color w:val="000000" w:themeColor="text1"/>
                <w:sz w:val="16"/>
                <w:szCs w:val="16"/>
                <w:lang w:eastAsia="zh-CN"/>
              </w:rPr>
              <w:t>50</w:t>
            </w:r>
            <w:r w:rsidRPr="0062370B">
              <w:rPr>
                <w:rFonts w:eastAsia="宋体" w:cs="Arial"/>
                <w:color w:val="000000" w:themeColor="text1"/>
                <w:sz w:val="16"/>
                <w:szCs w:val="16"/>
                <w:lang w:eastAsia="zh-CN"/>
              </w:rPr>
              <w:t>分）和覆盖</w:t>
            </w:r>
            <w:r w:rsidRPr="0062370B">
              <w:rPr>
                <w:rFonts w:eastAsia="宋体" w:cs="Arial" w:hint="eastAsia"/>
                <w:color w:val="000000" w:themeColor="text1"/>
                <w:sz w:val="16"/>
                <w:szCs w:val="16"/>
                <w:lang w:eastAsia="zh-CN"/>
              </w:rPr>
              <w:t>面</w:t>
            </w:r>
            <w:r w:rsidRPr="0062370B">
              <w:rPr>
                <w:rFonts w:eastAsia="宋体" w:cs="Arial"/>
                <w:color w:val="000000" w:themeColor="text1"/>
                <w:sz w:val="16"/>
                <w:szCs w:val="16"/>
                <w:lang w:eastAsia="zh-CN"/>
              </w:rPr>
              <w:t>（</w:t>
            </w:r>
            <w:r w:rsidRPr="0062370B">
              <w:rPr>
                <w:rFonts w:eastAsia="宋体" w:cs="Arial"/>
                <w:color w:val="000000" w:themeColor="text1"/>
                <w:sz w:val="16"/>
                <w:szCs w:val="16"/>
                <w:lang w:eastAsia="zh-CN"/>
              </w:rPr>
              <w:t>50</w:t>
            </w:r>
            <w:r w:rsidRPr="0062370B">
              <w:rPr>
                <w:rFonts w:eastAsia="宋体" w:cs="Arial"/>
                <w:color w:val="000000" w:themeColor="text1"/>
                <w:sz w:val="16"/>
                <w:szCs w:val="16"/>
                <w:lang w:eastAsia="zh-CN"/>
              </w:rPr>
              <w:t>分）答案选项。最终得分将基于字母和</w:t>
            </w:r>
            <w:r w:rsidR="00B6601D" w:rsidRPr="0062370B">
              <w:rPr>
                <w:rFonts w:eastAsia="宋体" w:cs="Arial" w:hint="eastAsia"/>
                <w:color w:val="000000" w:themeColor="text1"/>
                <w:sz w:val="16"/>
                <w:szCs w:val="16"/>
                <w:lang w:eastAsia="zh-CN"/>
              </w:rPr>
              <w:t>覆盖面</w:t>
            </w:r>
            <w:r w:rsidRPr="0062370B">
              <w:rPr>
                <w:rFonts w:eastAsia="宋体" w:cs="Arial"/>
                <w:color w:val="000000" w:themeColor="text1"/>
                <w:sz w:val="16"/>
                <w:szCs w:val="16"/>
                <w:lang w:eastAsia="zh-CN"/>
              </w:rPr>
              <w:t>答案选项的</w:t>
            </w:r>
            <w:r w:rsidRPr="0062370B">
              <w:rPr>
                <w:rFonts w:eastAsia="宋体" w:cs="Arial" w:hint="eastAsia"/>
                <w:color w:val="000000" w:themeColor="text1"/>
                <w:sz w:val="16"/>
                <w:szCs w:val="16"/>
                <w:lang w:eastAsia="zh-CN"/>
              </w:rPr>
              <w:t>最高</w:t>
            </w:r>
            <w:r w:rsidRPr="0062370B">
              <w:rPr>
                <w:rFonts w:eastAsia="宋体" w:cs="Arial"/>
                <w:color w:val="000000" w:themeColor="text1"/>
                <w:sz w:val="16"/>
                <w:szCs w:val="16"/>
                <w:lang w:eastAsia="zh-CN"/>
              </w:rPr>
              <w:t>得分组合。</w:t>
            </w:r>
            <w:r w:rsidRPr="0062370B">
              <w:rPr>
                <w:rFonts w:eastAsia="宋体" w:cs="Arial"/>
                <w:color w:val="000000" w:themeColor="text1"/>
                <w:sz w:val="16"/>
                <w:szCs w:val="16"/>
                <w:lang w:eastAsia="zh-CN"/>
              </w:rPr>
              <w:t xml:space="preserve"> </w:t>
            </w:r>
          </w:p>
        </w:tc>
      </w:tr>
      <w:tr w:rsidR="00F72DF8" w:rsidRPr="0062370B" w14:paraId="43EC0C11" w14:textId="77777777">
        <w:trPr>
          <w:trHeight w:val="1196"/>
        </w:trPr>
        <w:tc>
          <w:tcPr>
            <w:tcW w:w="2077" w:type="dxa"/>
            <w:tcBorders>
              <w:bottom w:val="single" w:sz="6" w:space="0" w:color="A6A6A6" w:themeColor="background1" w:themeShade="A6"/>
            </w:tcBorders>
            <w:vAlign w:val="center"/>
          </w:tcPr>
          <w:p w14:paraId="2D6D9BCF" w14:textId="77777777" w:rsidR="00F72DF8" w:rsidRPr="0062370B" w:rsidRDefault="00F72DF8">
            <w:pPr>
              <w:rPr>
                <w:rFonts w:eastAsia="宋体" w:cs="Arial"/>
                <w:b/>
                <w:sz w:val="16"/>
                <w:szCs w:val="16"/>
                <w:lang w:eastAsia="zh-CN"/>
              </w:rPr>
            </w:pPr>
          </w:p>
        </w:tc>
        <w:tc>
          <w:tcPr>
            <w:tcW w:w="3977" w:type="dxa"/>
            <w:gridSpan w:val="3"/>
            <w:tcBorders>
              <w:top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0FF3202"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字母答案选项</w:t>
            </w:r>
            <w:r w:rsidRPr="0062370B">
              <w:rPr>
                <w:rStyle w:val="Hyperlink"/>
                <w:rFonts w:eastAsia="宋体" w:cs="Arial" w:hint="eastAsia"/>
                <w:color w:val="000000" w:themeColor="text1"/>
                <w:sz w:val="16"/>
                <w:szCs w:val="16"/>
                <w:lang w:eastAsia="zh-CN"/>
              </w:rPr>
              <w:t>总计</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hint="eastAsia"/>
                <w:color w:val="000000" w:themeColor="text1"/>
                <w:sz w:val="16"/>
                <w:szCs w:val="16"/>
                <w:lang w:eastAsia="zh-CN"/>
              </w:rPr>
              <w:t>：</w:t>
            </w:r>
          </w:p>
          <w:p w14:paraId="392E6073" w14:textId="77777777" w:rsidR="00F72DF8" w:rsidRPr="0062370B" w:rsidRDefault="00F72DF8">
            <w:pPr>
              <w:rPr>
                <w:rStyle w:val="Hyperlink"/>
                <w:rFonts w:eastAsia="宋体" w:cs="Arial"/>
                <w:color w:val="000000" w:themeColor="text1"/>
                <w:sz w:val="16"/>
                <w:szCs w:val="16"/>
                <w:lang w:eastAsia="zh-CN"/>
              </w:rPr>
            </w:pPr>
          </w:p>
          <w:p w14:paraId="433700EE"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A-I</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项或以上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302B8C8B"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J</w:t>
            </w:r>
            <w:r w:rsidRPr="0062370B">
              <w:rPr>
                <w:rStyle w:val="Hyperlink"/>
                <w:rFonts w:eastAsia="宋体" w:cs="Arial"/>
                <w:color w:val="000000" w:themeColor="text1"/>
                <w:sz w:val="16"/>
                <w:szCs w:val="16"/>
              </w:rPr>
              <w:t>、</w:t>
            </w:r>
            <w:r w:rsidRPr="0062370B">
              <w:rPr>
                <w:rStyle w:val="Hyperlink"/>
                <w:rFonts w:eastAsia="宋体" w:cs="Arial"/>
                <w:color w:val="000000" w:themeColor="text1"/>
                <w:sz w:val="16"/>
                <w:szCs w:val="16"/>
              </w:rPr>
              <w:t>K</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573"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1BB816C" w14:textId="77777777" w:rsidR="00F72DF8" w:rsidRPr="0062370B" w:rsidRDefault="00F72DF8">
            <w:pPr>
              <w:rPr>
                <w:rStyle w:val="Hyperlink"/>
                <w:rFonts w:eastAsia="宋体" w:cs="Arial"/>
                <w:b/>
                <w:bCs/>
                <w:color w:val="000000" w:themeColor="text1"/>
                <w:sz w:val="16"/>
                <w:szCs w:val="16"/>
              </w:rPr>
            </w:pPr>
            <w:r w:rsidRPr="0062370B">
              <w:rPr>
                <w:rStyle w:val="Hyperlink"/>
                <w:rFonts w:eastAsia="宋体" w:cs="Arial"/>
                <w:b/>
                <w:bCs/>
                <w:color w:val="000000" w:themeColor="text1"/>
                <w:sz w:val="16"/>
                <w:szCs w:val="16"/>
              </w:rPr>
              <w:t>和</w:t>
            </w:r>
          </w:p>
        </w:tc>
        <w:tc>
          <w:tcPr>
            <w:tcW w:w="4063"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160C64D"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覆盖面</w:t>
            </w:r>
            <w:r w:rsidRPr="0062370B">
              <w:rPr>
                <w:rStyle w:val="Hyperlink"/>
                <w:rFonts w:eastAsia="宋体" w:cs="Arial" w:hint="eastAsia"/>
                <w:color w:val="000000" w:themeColor="text1"/>
                <w:sz w:val="16"/>
                <w:szCs w:val="16"/>
                <w:lang w:eastAsia="zh-CN"/>
              </w:rPr>
              <w:t>答案选项总计</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r w:rsidRPr="0062370B">
              <w:rPr>
                <w:rStyle w:val="Hyperlink"/>
                <w:rFonts w:eastAsia="宋体" w:cs="Arial" w:hint="eastAsia"/>
                <w:color w:val="000000" w:themeColor="text1"/>
                <w:sz w:val="16"/>
                <w:szCs w:val="16"/>
                <w:lang w:eastAsia="zh-CN"/>
              </w:rPr>
              <w:t>：</w:t>
            </w:r>
          </w:p>
          <w:p w14:paraId="58A46F68" w14:textId="77777777" w:rsidR="00F72DF8" w:rsidRPr="0062370B" w:rsidRDefault="00F72DF8">
            <w:pPr>
              <w:rPr>
                <w:rStyle w:val="Hyperlink"/>
                <w:rFonts w:eastAsia="宋体" w:cs="Arial"/>
                <w:color w:val="000000" w:themeColor="text1"/>
                <w:sz w:val="16"/>
                <w:szCs w:val="16"/>
                <w:lang w:eastAsia="zh-CN"/>
              </w:rPr>
            </w:pPr>
          </w:p>
          <w:p w14:paraId="3752D727" w14:textId="77777777" w:rsidR="00F72DF8" w:rsidRPr="0062370B" w:rsidRDefault="00F72DF8">
            <w:pPr>
              <w:rPr>
                <w:rStyle w:val="Hyperlink"/>
                <w:rFonts w:eastAsia="宋体" w:cs="Arial"/>
                <w:color w:val="000000" w:themeColor="text1"/>
                <w:sz w:val="16"/>
                <w:szCs w:val="16"/>
                <w:lang w:eastAsia="zh-CN"/>
              </w:rPr>
            </w:pPr>
            <w:r w:rsidRPr="0062370B">
              <w:rPr>
                <w:rFonts w:eastAsia="宋体" w:cs="Arial" w:hint="eastAsia"/>
                <w:color w:val="000000" w:themeColor="text1"/>
                <w:sz w:val="16"/>
                <w:szCs w:val="16"/>
                <w:lang w:eastAsia="zh-CN"/>
              </w:rPr>
              <w:t>对</w:t>
            </w:r>
            <w:r w:rsidRPr="0062370B">
              <w:rPr>
                <w:rFonts w:eastAsia="宋体" w:cs="Arial"/>
                <w:color w:val="000000" w:themeColor="text1"/>
                <w:sz w:val="16"/>
                <w:szCs w:val="16"/>
                <w:lang w:eastAsia="zh-CN"/>
              </w:rPr>
              <w:t>A</w:t>
            </w:r>
            <w:r w:rsidRPr="0062370B">
              <w:rPr>
                <w:rFonts w:eastAsia="宋体" w:cs="Arial"/>
                <w:color w:val="000000" w:themeColor="text1"/>
                <w:sz w:val="16"/>
                <w:szCs w:val="16"/>
                <w:lang w:eastAsia="zh-CN"/>
              </w:rPr>
              <w:t>到</w:t>
            </w:r>
            <w:r w:rsidRPr="0062370B">
              <w:rPr>
                <w:rFonts w:eastAsia="宋体" w:cs="Arial"/>
                <w:color w:val="000000" w:themeColor="text1"/>
                <w:sz w:val="16"/>
                <w:szCs w:val="16"/>
                <w:lang w:eastAsia="zh-CN"/>
              </w:rPr>
              <w:t>I</w:t>
            </w:r>
            <w:r w:rsidRPr="0062370B">
              <w:rPr>
                <w:rFonts w:eastAsia="宋体" w:cs="Arial"/>
                <w:color w:val="000000" w:themeColor="text1"/>
                <w:sz w:val="16"/>
                <w:szCs w:val="16"/>
                <w:lang w:eastAsia="zh-CN"/>
              </w:rPr>
              <w:t>，每个选项</w:t>
            </w:r>
            <w:r w:rsidRPr="0062370B">
              <w:rPr>
                <w:rFonts w:eastAsia="宋体" w:cs="Arial" w:hint="eastAsia"/>
                <w:color w:val="000000" w:themeColor="text1"/>
                <w:sz w:val="16"/>
                <w:szCs w:val="16"/>
                <w:lang w:eastAsia="zh-CN"/>
              </w:rPr>
              <w:t>得分如下：</w:t>
            </w:r>
          </w:p>
          <w:p w14:paraId="0014BC01"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或</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50</w:t>
            </w:r>
            <w:r w:rsidRPr="0062370B">
              <w:rPr>
                <w:rStyle w:val="Hyperlink"/>
                <w:rFonts w:eastAsia="宋体" w:cs="Arial"/>
                <w:color w:val="000000" w:themeColor="text1"/>
                <w:sz w:val="16"/>
                <w:szCs w:val="16"/>
                <w:lang w:eastAsia="zh-CN"/>
              </w:rPr>
              <w:t>分。</w:t>
            </w:r>
          </w:p>
          <w:p w14:paraId="367D14C2"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lang w:eastAsia="zh-CN"/>
              </w:rPr>
              <w:t>12</w:t>
            </w:r>
            <w:r w:rsidRPr="0062370B">
              <w:rPr>
                <w:rStyle w:val="Hyperlink"/>
                <w:rFonts w:eastAsia="宋体" w:cs="Arial"/>
                <w:color w:val="000000" w:themeColor="text1"/>
                <w:sz w:val="16"/>
                <w:szCs w:val="16"/>
                <w:lang w:eastAsia="zh-CN"/>
              </w:rPr>
              <w:t>分。</w:t>
            </w:r>
          </w:p>
        </w:tc>
        <w:tc>
          <w:tcPr>
            <w:tcW w:w="419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7921843"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3AB9BC40" w14:textId="77777777" w:rsidR="00F72DF8" w:rsidRPr="0062370B" w:rsidRDefault="00F72DF8">
            <w:pPr>
              <w:rPr>
                <w:rStyle w:val="Hyperlink"/>
                <w:rFonts w:eastAsia="宋体" w:cs="Arial"/>
                <w:color w:val="000000" w:themeColor="text1"/>
                <w:sz w:val="16"/>
                <w:szCs w:val="16"/>
                <w:lang w:eastAsia="zh-CN"/>
              </w:rPr>
            </w:pPr>
          </w:p>
          <w:p w14:paraId="0277AB1C"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K</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F72DF8" w:rsidRPr="0062370B" w14:paraId="74327F36" w14:textId="77777777">
        <w:trPr>
          <w:trHeight w:val="150"/>
        </w:trPr>
        <w:tc>
          <w:tcPr>
            <w:tcW w:w="207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Pr>
          <w:p w14:paraId="5197B92D" w14:textId="77777777" w:rsidR="00F72DF8" w:rsidRPr="0062370B" w:rsidRDefault="00F72DF8">
            <w:pPr>
              <w:rPr>
                <w:rFonts w:eastAsia="宋体" w:cs="Arial"/>
                <w:b/>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2807"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Pr>
          <w:p w14:paraId="44A7CB63" w14:textId="266724A6" w:rsidR="00F72DF8" w:rsidRPr="0062370B" w:rsidRDefault="00CA6A40">
            <w:pPr>
              <w:rPr>
                <w:rStyle w:val="Hyperlink"/>
                <w:rFonts w:eastAsia="宋体" w:cs="Arial"/>
                <w:color w:val="000000" w:themeColor="text1"/>
                <w:sz w:val="16"/>
                <w:szCs w:val="16"/>
                <w:lang w:eastAsia="zh-CN"/>
              </w:rPr>
            </w:pPr>
            <w:r w:rsidRPr="0062370B">
              <w:rPr>
                <w:rFonts w:ascii="宋体" w:eastAsia="宋体" w:hAnsi="宋体" w:cs="Arial" w:hint="eastAsia"/>
                <w:sz w:val="16"/>
                <w:szCs w:val="16"/>
                <w:lang w:eastAsia="zh-CN"/>
              </w:rPr>
              <w:t>考虑到前述答案选项已</w:t>
            </w:r>
            <w:r w:rsidR="000738DD" w:rsidRPr="0062370B">
              <w:rPr>
                <w:rFonts w:ascii="宋体" w:eastAsia="宋体" w:hAnsi="宋体" w:cs="Arial" w:hint="eastAsia"/>
                <w:sz w:val="16"/>
                <w:szCs w:val="16"/>
                <w:lang w:eastAsia="zh-CN"/>
              </w:rPr>
              <w:t>涵盖所识别的良好做法</w:t>
            </w:r>
            <w:r w:rsidR="002D1F70" w:rsidRPr="0062370B">
              <w:rPr>
                <w:rFonts w:ascii="宋体" w:eastAsia="宋体" w:hAnsi="宋体" w:cs="Arial" w:hint="eastAsia"/>
                <w:sz w:val="16"/>
                <w:szCs w:val="16"/>
                <w:lang w:eastAsia="zh-CN"/>
              </w:rPr>
              <w:t>，因此</w:t>
            </w:r>
            <w:r w:rsidR="00F72DF8" w:rsidRPr="0062370B">
              <w:rPr>
                <w:rStyle w:val="Hyperlink"/>
                <w:rFonts w:eastAsia="宋体" w:cs="Arial"/>
                <w:color w:val="000000" w:themeColor="text1"/>
                <w:sz w:val="16"/>
                <w:szCs w:val="16"/>
                <w:lang w:eastAsia="zh-CN"/>
              </w:rPr>
              <w:t>选择其他（</w:t>
            </w:r>
            <w:r w:rsidR="00F72DF8" w:rsidRPr="0062370B">
              <w:rPr>
                <w:rStyle w:val="Hyperlink"/>
                <w:rFonts w:eastAsia="宋体" w:cs="Arial"/>
                <w:color w:val="000000" w:themeColor="text1"/>
                <w:sz w:val="16"/>
                <w:szCs w:val="16"/>
                <w:lang w:eastAsia="zh-CN"/>
              </w:rPr>
              <w:t>J</w:t>
            </w:r>
            <w:r w:rsidR="00F72DF8" w:rsidRPr="0062370B">
              <w:rPr>
                <w:rStyle w:val="Hyperlink"/>
                <w:rFonts w:eastAsia="宋体" w:cs="Arial"/>
                <w:color w:val="000000" w:themeColor="text1"/>
                <w:sz w:val="16"/>
                <w:szCs w:val="16"/>
                <w:lang w:eastAsia="zh-CN"/>
              </w:rPr>
              <w:t>）将不计入评分。</w:t>
            </w:r>
          </w:p>
        </w:tc>
      </w:tr>
      <w:tr w:rsidR="00F72DF8" w:rsidRPr="0062370B" w14:paraId="4FCFD1E6" w14:textId="77777777">
        <w:trPr>
          <w:trHeight w:val="150"/>
        </w:trPr>
        <w:tc>
          <w:tcPr>
            <w:tcW w:w="2077"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0472A2F" w14:textId="77777777" w:rsidR="00F72DF8" w:rsidRPr="0062370B" w:rsidRDefault="00F72DF8">
            <w:pPr>
              <w:rPr>
                <w:rFonts w:eastAsia="宋体" w:cs="Arial"/>
                <w:bCs/>
                <w:color w:val="000000" w:themeColor="text1"/>
                <w:sz w:val="16"/>
                <w:szCs w:val="16"/>
              </w:rPr>
            </w:pPr>
            <w:r w:rsidRPr="0062370B">
              <w:rPr>
                <w:rFonts w:eastAsia="宋体" w:cs="Arial"/>
                <w:b/>
                <w:sz w:val="16"/>
                <w:szCs w:val="16"/>
              </w:rPr>
              <w:t>乘数</w:t>
            </w:r>
          </w:p>
        </w:tc>
        <w:tc>
          <w:tcPr>
            <w:tcW w:w="12807"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52A38BF" w14:textId="4F48F1CC" w:rsidR="00F72DF8" w:rsidRPr="0062370B" w:rsidRDefault="007B04EC">
            <w:pPr>
              <w:rPr>
                <w:rFonts w:eastAsia="宋体" w:cs="Arial"/>
                <w:bCs/>
                <w:color w:val="000000" w:themeColor="text1"/>
                <w:sz w:val="16"/>
                <w:szCs w:val="16"/>
                <w:lang w:eastAsia="zh-CN"/>
              </w:rPr>
            </w:pPr>
            <w:r w:rsidRPr="0062370B">
              <w:rPr>
                <w:rStyle w:val="Hyperlink"/>
                <w:rFonts w:eastAsia="宋体" w:cs="Arial" w:hint="eastAsia"/>
                <w:color w:val="000000" w:themeColor="text1"/>
                <w:sz w:val="16"/>
                <w:szCs w:val="16"/>
                <w:lang w:eastAsia="zh-CN"/>
              </w:rPr>
              <w:t>高</w:t>
            </w:r>
          </w:p>
        </w:tc>
      </w:tr>
    </w:tbl>
    <w:p w14:paraId="72B44E93" w14:textId="77777777" w:rsidR="00F72DF8" w:rsidRPr="0062370B" w:rsidRDefault="00F72DF8" w:rsidP="00F72DF8">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6"/>
        <w:gridCol w:w="1557"/>
        <w:gridCol w:w="1274"/>
        <w:gridCol w:w="3681"/>
        <w:gridCol w:w="851"/>
        <w:gridCol w:w="140"/>
        <w:gridCol w:w="1983"/>
        <w:gridCol w:w="1984"/>
        <w:gridCol w:w="16"/>
      </w:tblGrid>
      <w:tr w:rsidR="00F72DF8" w:rsidRPr="0062370B" w14:paraId="334CDA2F" w14:textId="77777777">
        <w:trPr>
          <w:gridAfter w:val="1"/>
          <w:wAfter w:w="16" w:type="dxa"/>
          <w:trHeight w:val="380"/>
        </w:trPr>
        <w:tc>
          <w:tcPr>
            <w:tcW w:w="1842" w:type="dxa"/>
            <w:vMerge w:val="restart"/>
            <w:shd w:val="clear" w:color="auto" w:fill="DFF5F9"/>
            <w:vAlign w:val="center"/>
            <w:hideMark/>
          </w:tcPr>
          <w:p w14:paraId="0A375E6F"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92E73B6" w14:textId="77777777" w:rsidR="00F72DF8" w:rsidRPr="0062370B" w:rsidRDefault="00F72DF8">
            <w:pPr>
              <w:spacing w:line="240" w:lineRule="auto"/>
              <w:jc w:val="center"/>
              <w:textAlignment w:val="baseline"/>
              <w:rPr>
                <w:rFonts w:eastAsia="宋体" w:cs="Arial"/>
                <w:b/>
                <w:sz w:val="10"/>
                <w:szCs w:val="10"/>
                <w:lang w:eastAsia="en-GB"/>
              </w:rPr>
            </w:pPr>
          </w:p>
          <w:p w14:paraId="5619C71C" w14:textId="77777777" w:rsidR="00F72DF8" w:rsidRPr="0062370B" w:rsidRDefault="00F72DF8">
            <w:pPr>
              <w:pStyle w:val="Indicatorsubsection"/>
              <w:rPr>
                <w:rFonts w:eastAsia="宋体"/>
                <w:lang w:val="en-GB"/>
              </w:rPr>
            </w:pPr>
            <w:bookmarkStart w:id="82" w:name="_Toc127782527"/>
            <w:bookmarkStart w:id="83" w:name="_Toc133243194"/>
            <w:r w:rsidRPr="0062370B">
              <w:rPr>
                <w:rFonts w:eastAsia="宋体"/>
                <w:lang w:val="en-GB"/>
              </w:rPr>
              <w:t>PGS 46</w:t>
            </w:r>
            <w:bookmarkEnd w:id="82"/>
            <w:bookmarkEnd w:id="83"/>
          </w:p>
        </w:tc>
        <w:tc>
          <w:tcPr>
            <w:tcW w:w="1556" w:type="dxa"/>
            <w:shd w:val="clear" w:color="auto" w:fill="DFF5F9"/>
            <w:vAlign w:val="center"/>
            <w:hideMark/>
          </w:tcPr>
          <w:p w14:paraId="35F86DA4"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1" w:type="dxa"/>
            <w:gridSpan w:val="2"/>
            <w:shd w:val="clear" w:color="auto" w:fill="DFF5F9"/>
            <w:vAlign w:val="center"/>
          </w:tcPr>
          <w:p w14:paraId="1692F8B5"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672" w:type="dxa"/>
            <w:gridSpan w:val="3"/>
            <w:vMerge w:val="restart"/>
            <w:shd w:val="clear" w:color="auto" w:fill="DFF5F9"/>
            <w:vAlign w:val="center"/>
          </w:tcPr>
          <w:p w14:paraId="1F5C0036"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2780E3E5" w14:textId="77777777" w:rsidR="00F72DF8" w:rsidRPr="0062370B" w:rsidRDefault="00F72DF8">
            <w:pPr>
              <w:spacing w:line="240" w:lineRule="auto"/>
              <w:jc w:val="center"/>
              <w:textAlignment w:val="baseline"/>
              <w:rPr>
                <w:rFonts w:eastAsia="宋体" w:cs="Arial"/>
                <w:sz w:val="14"/>
                <w:szCs w:val="14"/>
                <w:lang w:eastAsia="en-GB"/>
              </w:rPr>
            </w:pPr>
          </w:p>
          <w:p w14:paraId="16B39E96" w14:textId="77777777" w:rsidR="00F72DF8" w:rsidRPr="0062370B" w:rsidRDefault="00F72DF8">
            <w:pPr>
              <w:jc w:val="center"/>
              <w:rPr>
                <w:rFonts w:eastAsia="宋体" w:cs="Arial"/>
                <w:sz w:val="18"/>
                <w:szCs w:val="18"/>
              </w:rPr>
            </w:pPr>
            <w:r w:rsidRPr="0062370B">
              <w:rPr>
                <w:rFonts w:eastAsia="宋体" w:cs="Arial"/>
                <w:b/>
                <w:bCs/>
                <w:sz w:val="22"/>
                <w:szCs w:val="22"/>
              </w:rPr>
              <w:t>气候变化</w:t>
            </w:r>
          </w:p>
        </w:tc>
        <w:tc>
          <w:tcPr>
            <w:tcW w:w="1983" w:type="dxa"/>
            <w:vMerge w:val="restart"/>
            <w:shd w:val="clear" w:color="auto" w:fill="DFF5F9"/>
            <w:vAlign w:val="center"/>
            <w:hideMark/>
          </w:tcPr>
          <w:p w14:paraId="03D7A488"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02CFA630" w14:textId="77777777" w:rsidR="00F72DF8" w:rsidRPr="0062370B" w:rsidRDefault="00F72DF8">
            <w:pPr>
              <w:spacing w:line="240" w:lineRule="auto"/>
              <w:jc w:val="center"/>
              <w:textAlignment w:val="baseline"/>
              <w:rPr>
                <w:rFonts w:eastAsia="宋体" w:cs="Arial"/>
                <w:b/>
                <w:bCs/>
                <w:sz w:val="14"/>
                <w:szCs w:val="14"/>
                <w:lang w:eastAsia="en-GB"/>
              </w:rPr>
            </w:pPr>
          </w:p>
          <w:p w14:paraId="73273C6D" w14:textId="3C70F893" w:rsidR="00F72DF8" w:rsidRPr="0062370B" w:rsidRDefault="003A6C52">
            <w:pPr>
              <w:spacing w:line="240" w:lineRule="auto"/>
              <w:jc w:val="center"/>
              <w:textAlignment w:val="baseline"/>
              <w:rPr>
                <w:rFonts w:eastAsia="宋体" w:cs="Arial"/>
                <w:sz w:val="18"/>
                <w:szCs w:val="18"/>
                <w:lang w:eastAsia="en-GB"/>
              </w:rPr>
            </w:pPr>
            <w:r w:rsidRPr="0062370B">
              <w:rPr>
                <w:rFonts w:eastAsia="宋体" w:cs="Arial" w:hint="eastAsia"/>
                <w:b/>
                <w:bCs/>
                <w:sz w:val="22"/>
                <w:szCs w:val="22"/>
                <w:lang w:eastAsia="zh-CN"/>
              </w:rPr>
              <w:t>通用</w:t>
            </w:r>
          </w:p>
        </w:tc>
        <w:tc>
          <w:tcPr>
            <w:tcW w:w="1984" w:type="dxa"/>
            <w:vMerge w:val="restart"/>
            <w:shd w:val="clear" w:color="auto" w:fill="00B0F0"/>
            <w:tcMar>
              <w:top w:w="113" w:type="dxa"/>
              <w:left w:w="113" w:type="dxa"/>
              <w:bottom w:w="113" w:type="dxa"/>
              <w:right w:w="113" w:type="dxa"/>
            </w:tcMar>
            <w:vAlign w:val="center"/>
            <w:hideMark/>
          </w:tcPr>
          <w:p w14:paraId="43461C42"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73B6E7B7"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p w14:paraId="4AE44C38" w14:textId="77777777" w:rsidR="00F72DF8" w:rsidRPr="0062370B" w:rsidRDefault="00F72DF8">
            <w:pPr>
              <w:spacing w:line="240" w:lineRule="auto"/>
              <w:jc w:val="center"/>
              <w:textAlignment w:val="baseline"/>
              <w:rPr>
                <w:rFonts w:eastAsia="宋体" w:cs="Arial"/>
                <w:color w:val="FFFFFF" w:themeColor="background1"/>
                <w:sz w:val="18"/>
                <w:szCs w:val="18"/>
                <w:lang w:eastAsia="en-GB"/>
              </w:rPr>
            </w:pPr>
            <w:r w:rsidRPr="0062370B">
              <w:rPr>
                <w:rFonts w:eastAsia="宋体" w:cs="Arial"/>
                <w:b/>
                <w:color w:val="FFFFFF" w:themeColor="background1"/>
                <w:sz w:val="32"/>
                <w:szCs w:val="32"/>
                <w:lang w:eastAsia="en-GB"/>
              </w:rPr>
              <w:t>核心</w:t>
            </w:r>
          </w:p>
        </w:tc>
      </w:tr>
      <w:tr w:rsidR="00F72DF8" w:rsidRPr="0062370B" w14:paraId="65129442" w14:textId="77777777">
        <w:trPr>
          <w:gridAfter w:val="1"/>
          <w:wAfter w:w="16" w:type="dxa"/>
          <w:trHeight w:val="380"/>
        </w:trPr>
        <w:tc>
          <w:tcPr>
            <w:tcW w:w="1842" w:type="dxa"/>
            <w:vMerge/>
            <w:shd w:val="clear" w:color="auto" w:fill="DFF5F9"/>
            <w:vAlign w:val="center"/>
          </w:tcPr>
          <w:p w14:paraId="265B0EBF" w14:textId="77777777" w:rsidR="00F72DF8" w:rsidRPr="0062370B" w:rsidRDefault="00F72DF8">
            <w:pPr>
              <w:spacing w:line="240" w:lineRule="auto"/>
              <w:jc w:val="center"/>
              <w:textAlignment w:val="baseline"/>
              <w:rPr>
                <w:rFonts w:eastAsia="宋体" w:cs="Arial"/>
                <w:b/>
                <w:sz w:val="14"/>
                <w:szCs w:val="14"/>
                <w:lang w:eastAsia="en-GB"/>
              </w:rPr>
            </w:pPr>
          </w:p>
        </w:tc>
        <w:tc>
          <w:tcPr>
            <w:tcW w:w="1556" w:type="dxa"/>
            <w:shd w:val="clear" w:color="auto" w:fill="DFF5F9"/>
            <w:vAlign w:val="center"/>
          </w:tcPr>
          <w:p w14:paraId="0E518EC8"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1" w:type="dxa"/>
            <w:gridSpan w:val="2"/>
            <w:shd w:val="clear" w:color="auto" w:fill="DFF5F9"/>
            <w:vAlign w:val="center"/>
          </w:tcPr>
          <w:p w14:paraId="69DF3684"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2" w:type="dxa"/>
            <w:gridSpan w:val="3"/>
            <w:vMerge/>
            <w:shd w:val="clear" w:color="auto" w:fill="DFF5F9"/>
            <w:vAlign w:val="center"/>
          </w:tcPr>
          <w:p w14:paraId="333B5812" w14:textId="77777777" w:rsidR="00F72DF8" w:rsidRPr="0062370B" w:rsidRDefault="00F72DF8">
            <w:pPr>
              <w:spacing w:line="240" w:lineRule="auto"/>
              <w:jc w:val="center"/>
              <w:textAlignment w:val="baseline"/>
              <w:rPr>
                <w:rFonts w:eastAsia="宋体" w:cs="Arial"/>
                <w:b/>
                <w:sz w:val="14"/>
                <w:szCs w:val="14"/>
                <w:lang w:eastAsia="en-GB"/>
              </w:rPr>
            </w:pPr>
          </w:p>
        </w:tc>
        <w:tc>
          <w:tcPr>
            <w:tcW w:w="1983" w:type="dxa"/>
            <w:vMerge/>
            <w:shd w:val="clear" w:color="auto" w:fill="DFF5F9"/>
            <w:vAlign w:val="center"/>
          </w:tcPr>
          <w:p w14:paraId="06AE7685" w14:textId="77777777" w:rsidR="00F72DF8" w:rsidRPr="0062370B" w:rsidRDefault="00F72DF8">
            <w:pPr>
              <w:spacing w:line="240" w:lineRule="auto"/>
              <w:jc w:val="center"/>
              <w:textAlignment w:val="baseline"/>
              <w:rPr>
                <w:rFonts w:eastAsia="宋体"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6E0586D5"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3ED2E925" w14:textId="77777777">
        <w:trPr>
          <w:gridAfter w:val="1"/>
          <w:wAfter w:w="16" w:type="dxa"/>
          <w:trHeight w:val="567"/>
        </w:trPr>
        <w:tc>
          <w:tcPr>
            <w:tcW w:w="14868" w:type="dxa"/>
            <w:gridSpan w:val="9"/>
            <w:shd w:val="clear" w:color="auto" w:fill="FFFFFF" w:themeFill="background1"/>
            <w:tcMar>
              <w:top w:w="113" w:type="dxa"/>
              <w:left w:w="113" w:type="dxa"/>
              <w:bottom w:w="113" w:type="dxa"/>
              <w:right w:w="113" w:type="dxa"/>
            </w:tcMar>
            <w:vAlign w:val="center"/>
            <w:hideMark/>
          </w:tcPr>
          <w:p w14:paraId="14CEA3FC" w14:textId="1E095A20" w:rsidR="00F72DF8" w:rsidRPr="0062370B" w:rsidRDefault="00F72DF8">
            <w:pPr>
              <w:spacing w:line="276" w:lineRule="auto"/>
              <w:textAlignment w:val="baseline"/>
              <w:rPr>
                <w:rFonts w:eastAsia="宋体" w:cs="Arial"/>
                <w:b/>
                <w:lang w:eastAsia="zh-CN"/>
              </w:rPr>
            </w:pPr>
            <w:r w:rsidRPr="0062370B">
              <w:rPr>
                <w:rFonts w:eastAsia="宋体" w:cs="Arial"/>
                <w:b/>
                <w:lang w:eastAsia="zh-CN"/>
              </w:rPr>
              <w:t>在报告年度，贵机构是否披露</w:t>
            </w:r>
            <w:r w:rsidR="008E0CC3" w:rsidRPr="0062370B">
              <w:rPr>
                <w:rFonts w:eastAsia="宋体" w:cs="Arial" w:hint="eastAsia"/>
                <w:b/>
                <w:lang w:eastAsia="zh-CN"/>
              </w:rPr>
              <w:t>了</w:t>
            </w:r>
            <w:r w:rsidRPr="0062370B">
              <w:rPr>
                <w:rFonts w:eastAsia="宋体" w:cs="Arial"/>
                <w:b/>
                <w:lang w:eastAsia="zh-CN"/>
              </w:rPr>
              <w:t>范围</w:t>
            </w:r>
            <w:r w:rsidRPr="0062370B">
              <w:rPr>
                <w:rFonts w:eastAsia="宋体" w:cs="Arial"/>
                <w:b/>
                <w:lang w:eastAsia="zh-CN"/>
              </w:rPr>
              <w:t>1</w:t>
            </w:r>
            <w:r w:rsidRPr="0062370B">
              <w:rPr>
                <w:rFonts w:eastAsia="宋体" w:cs="Arial"/>
                <w:b/>
                <w:lang w:eastAsia="zh-CN"/>
              </w:rPr>
              <w:t>、范围</w:t>
            </w:r>
            <w:r w:rsidRPr="0062370B">
              <w:rPr>
                <w:rFonts w:eastAsia="宋体" w:cs="Arial"/>
                <w:b/>
                <w:lang w:eastAsia="zh-CN"/>
              </w:rPr>
              <w:t>2</w:t>
            </w:r>
            <w:r w:rsidRPr="0062370B">
              <w:rPr>
                <w:rFonts w:eastAsia="宋体" w:cs="Arial"/>
                <w:b/>
                <w:lang w:eastAsia="zh-CN"/>
              </w:rPr>
              <w:t>和</w:t>
            </w:r>
            <w:r w:rsidRPr="0062370B">
              <w:rPr>
                <w:rFonts w:eastAsia="宋体" w:cs="Arial"/>
                <w:b/>
                <w:lang w:eastAsia="zh-CN"/>
              </w:rPr>
              <w:t>/</w:t>
            </w:r>
            <w:r w:rsidRPr="0062370B">
              <w:rPr>
                <w:rFonts w:eastAsia="宋体" w:cs="Arial"/>
                <w:b/>
                <w:lang w:eastAsia="zh-CN"/>
              </w:rPr>
              <w:t>或范围</w:t>
            </w:r>
            <w:r w:rsidRPr="0062370B">
              <w:rPr>
                <w:rFonts w:eastAsia="宋体" w:cs="Arial"/>
                <w:b/>
                <w:lang w:eastAsia="zh-CN"/>
              </w:rPr>
              <w:t>3</w:t>
            </w:r>
            <w:r w:rsidRPr="0062370B">
              <w:rPr>
                <w:rFonts w:eastAsia="宋体" w:cs="Arial"/>
                <w:b/>
                <w:lang w:eastAsia="zh-CN"/>
              </w:rPr>
              <w:t>的温室气体排放？</w:t>
            </w:r>
          </w:p>
          <w:p w14:paraId="5675C5A0" w14:textId="77777777" w:rsidR="00F72DF8" w:rsidRPr="0062370B" w:rsidRDefault="00F72DF8">
            <w:pPr>
              <w:spacing w:line="276" w:lineRule="auto"/>
              <w:textAlignment w:val="baseline"/>
              <w:rPr>
                <w:rFonts w:eastAsia="宋体" w:cs="Arial"/>
                <w:lang w:eastAsia="zh-CN"/>
              </w:rPr>
            </w:pPr>
          </w:p>
          <w:p w14:paraId="7F2B651C" w14:textId="0E7C7BD2" w:rsidR="00F72DF8" w:rsidRPr="0062370B" w:rsidRDefault="00F72DF8">
            <w:pPr>
              <w:spacing w:line="276" w:lineRule="auto"/>
              <w:textAlignment w:val="baseline"/>
              <w:rPr>
                <w:rFonts w:eastAsia="宋体" w:cs="Arial"/>
                <w:i/>
                <w:iCs/>
                <w:lang w:eastAsia="zh-CN"/>
              </w:rPr>
            </w:pPr>
            <w:r w:rsidRPr="0062370B">
              <w:rPr>
                <w:rFonts w:eastAsia="宋体" w:cs="Arial"/>
                <w:i/>
                <w:iCs/>
                <w:lang w:eastAsia="zh-CN"/>
              </w:rPr>
              <w:t>请说明贵机构是否披露</w:t>
            </w:r>
            <w:r w:rsidR="008E0CC3" w:rsidRPr="0062370B">
              <w:rPr>
                <w:rFonts w:eastAsia="宋体" w:cs="Arial" w:hint="eastAsia"/>
                <w:i/>
                <w:iCs/>
                <w:lang w:eastAsia="zh-CN"/>
              </w:rPr>
              <w:t>了</w:t>
            </w:r>
            <w:r w:rsidRPr="0062370B">
              <w:rPr>
                <w:rFonts w:eastAsia="宋体" w:cs="Arial"/>
                <w:i/>
                <w:iCs/>
                <w:lang w:eastAsia="zh-CN"/>
              </w:rPr>
              <w:t>温室气体排放量的</w:t>
            </w:r>
            <w:r w:rsidRPr="0062370B">
              <w:rPr>
                <w:rFonts w:eastAsia="宋体" w:cs="Arial" w:hint="eastAsia"/>
                <w:i/>
                <w:iCs/>
                <w:lang w:eastAsia="zh-CN"/>
              </w:rPr>
              <w:t>计算方法</w:t>
            </w:r>
            <w:r w:rsidR="00A936FD" w:rsidRPr="0062370B">
              <w:rPr>
                <w:rFonts w:eastAsia="宋体" w:cs="Arial" w:hint="eastAsia"/>
                <w:i/>
                <w:iCs/>
                <w:lang w:eastAsia="zh-CN"/>
              </w:rPr>
              <w:t>学</w:t>
            </w:r>
            <w:r w:rsidRPr="0062370B">
              <w:rPr>
                <w:rFonts w:eastAsia="宋体" w:cs="Arial"/>
                <w:i/>
                <w:iCs/>
                <w:lang w:eastAsia="zh-CN"/>
              </w:rPr>
              <w:t>。</w:t>
            </w:r>
            <w:r w:rsidR="00A25E4D" w:rsidRPr="0062370B">
              <w:rPr>
                <w:rFonts w:eastAsia="宋体" w:cs="Arial"/>
                <w:i/>
                <w:iCs/>
                <w:lang w:eastAsia="zh-CN"/>
              </w:rPr>
              <w:t>在报告年度</w:t>
            </w:r>
            <w:r w:rsidR="00A25E4D" w:rsidRPr="0062370B">
              <w:rPr>
                <w:rFonts w:eastAsia="宋体" w:cs="Arial" w:hint="eastAsia"/>
                <w:i/>
                <w:iCs/>
                <w:lang w:eastAsia="zh-CN"/>
              </w:rPr>
              <w:t>内作出的披露</w:t>
            </w:r>
            <w:r w:rsidR="00A25E4D" w:rsidRPr="0062370B">
              <w:rPr>
                <w:rFonts w:eastAsia="宋体" w:cs="Arial"/>
                <w:i/>
                <w:iCs/>
                <w:lang w:eastAsia="zh-CN"/>
              </w:rPr>
              <w:t>可</w:t>
            </w:r>
            <w:r w:rsidR="00A25E4D" w:rsidRPr="0062370B">
              <w:rPr>
                <w:rFonts w:eastAsia="宋体" w:cs="Arial" w:hint="eastAsia"/>
                <w:i/>
                <w:iCs/>
                <w:lang w:eastAsia="zh-CN"/>
              </w:rPr>
              <w:t>以</w:t>
            </w:r>
            <w:r w:rsidR="00A25E4D" w:rsidRPr="0062370B">
              <w:rPr>
                <w:rFonts w:eastAsia="宋体" w:cs="Arial"/>
                <w:i/>
                <w:iCs/>
                <w:lang w:eastAsia="zh-CN"/>
              </w:rPr>
              <w:t>是</w:t>
            </w:r>
            <w:r w:rsidR="00A25E4D" w:rsidRPr="0062370B">
              <w:rPr>
                <w:rFonts w:eastAsia="宋体" w:cs="Arial" w:hint="eastAsia"/>
                <w:i/>
                <w:iCs/>
                <w:lang w:eastAsia="zh-CN"/>
              </w:rPr>
              <w:t>关于上</w:t>
            </w:r>
            <w:r w:rsidR="00A25E4D" w:rsidRPr="0062370B">
              <w:rPr>
                <w:rFonts w:eastAsia="宋体" w:cs="Arial"/>
                <w:i/>
                <w:iCs/>
                <w:lang w:eastAsia="zh-CN"/>
              </w:rPr>
              <w:t>一年的指标</w:t>
            </w:r>
            <w:r w:rsidRPr="0062370B">
              <w:rPr>
                <w:rFonts w:eastAsia="宋体" w:cs="Arial"/>
                <w:i/>
                <w:iCs/>
                <w:lang w:eastAsia="zh-CN"/>
              </w:rPr>
              <w:t>。</w:t>
            </w:r>
          </w:p>
        </w:tc>
      </w:tr>
      <w:tr w:rsidR="006751D0" w:rsidRPr="0062370B" w14:paraId="5E5C577C" w14:textId="77777777">
        <w:trPr>
          <w:gridAfter w:val="1"/>
          <w:wAfter w:w="16" w:type="dxa"/>
          <w:trHeight w:val="936"/>
        </w:trPr>
        <w:tc>
          <w:tcPr>
            <w:tcW w:w="495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C470197" w14:textId="77777777" w:rsidR="006751D0" w:rsidRPr="0062370B" w:rsidRDefault="006751D0" w:rsidP="006751D0">
            <w:pPr>
              <w:spacing w:line="276" w:lineRule="auto"/>
              <w:textAlignment w:val="baseline"/>
              <w:rPr>
                <w:rFonts w:eastAsia="宋体" w:cs="Arial"/>
                <w:szCs w:val="16"/>
                <w:lang w:eastAsia="zh-CN"/>
              </w:rPr>
            </w:pPr>
          </w:p>
        </w:tc>
        <w:tc>
          <w:tcPr>
            <w:tcW w:w="4955" w:type="dxa"/>
            <w:gridSpan w:val="2"/>
            <w:tcBorders>
              <w:bottom w:val="single" w:sz="6" w:space="0" w:color="A6A6A6" w:themeColor="background1" w:themeShade="A6"/>
            </w:tcBorders>
            <w:shd w:val="clear" w:color="auto" w:fill="F2F2F2" w:themeFill="background1" w:themeFillShade="F2"/>
            <w:vAlign w:val="center"/>
          </w:tcPr>
          <w:p w14:paraId="0B14CCD5" w14:textId="4C10E94E" w:rsidR="006751D0" w:rsidRPr="0062370B" w:rsidRDefault="006751D0" w:rsidP="006751D0">
            <w:pPr>
              <w:spacing w:line="276" w:lineRule="auto"/>
              <w:textAlignment w:val="baseline"/>
              <w:rPr>
                <w:rFonts w:eastAsia="宋体" w:cs="Arial"/>
                <w:b/>
                <w:szCs w:val="16"/>
                <w:lang w:eastAsia="zh-CN"/>
              </w:rPr>
            </w:pPr>
            <w:r w:rsidRPr="0062370B">
              <w:rPr>
                <w:rFonts w:eastAsia="宋体" w:cs="Arial"/>
                <w:b/>
                <w:szCs w:val="16"/>
                <w:lang w:eastAsia="zh-CN"/>
              </w:rPr>
              <w:t xml:space="preserve">(1) </w:t>
            </w:r>
            <w:r w:rsidRPr="0062370B">
              <w:rPr>
                <w:rFonts w:eastAsia="宋体" w:cs="Arial" w:hint="eastAsia"/>
                <w:b/>
                <w:szCs w:val="16"/>
                <w:lang w:eastAsia="zh-CN"/>
              </w:rPr>
              <w:t>请</w:t>
            </w:r>
            <w:r w:rsidRPr="0062370B">
              <w:rPr>
                <w:rFonts w:eastAsia="宋体" w:cs="Arial"/>
                <w:b/>
                <w:szCs w:val="16"/>
                <w:lang w:eastAsia="zh-CN"/>
              </w:rPr>
              <w:t>说明是否披露</w:t>
            </w:r>
            <w:r w:rsidRPr="0062370B">
              <w:rPr>
                <w:rFonts w:eastAsia="宋体" w:cs="Arial" w:hint="eastAsia"/>
                <w:b/>
                <w:szCs w:val="16"/>
                <w:lang w:eastAsia="zh-CN"/>
              </w:rPr>
              <w:t>了该</w:t>
            </w:r>
            <w:r w:rsidRPr="0062370B">
              <w:rPr>
                <w:rFonts w:eastAsia="宋体" w:cs="Arial"/>
                <w:b/>
                <w:szCs w:val="16"/>
                <w:lang w:eastAsia="zh-CN"/>
              </w:rPr>
              <w:t>指标</w:t>
            </w:r>
            <w:r w:rsidR="00EC636A" w:rsidRPr="0062370B">
              <w:rPr>
                <w:rFonts w:eastAsia="宋体" w:cs="Arial" w:hint="eastAsia"/>
                <w:b/>
                <w:szCs w:val="16"/>
                <w:lang w:eastAsia="zh-CN"/>
              </w:rPr>
              <w:t>，</w:t>
            </w:r>
            <w:r w:rsidRPr="0062370B">
              <w:rPr>
                <w:rFonts w:eastAsia="宋体" w:cs="Arial"/>
                <w:b/>
                <w:szCs w:val="16"/>
                <w:lang w:eastAsia="zh-CN"/>
              </w:rPr>
              <w:t>包括方法</w:t>
            </w:r>
            <w:r w:rsidR="00EB5227" w:rsidRPr="0062370B">
              <w:rPr>
                <w:rFonts w:eastAsia="宋体" w:cs="Arial" w:hint="eastAsia"/>
                <w:b/>
                <w:szCs w:val="16"/>
                <w:lang w:eastAsia="zh-CN"/>
              </w:rPr>
              <w:t>学</w:t>
            </w:r>
          </w:p>
        </w:tc>
        <w:tc>
          <w:tcPr>
            <w:tcW w:w="4958" w:type="dxa"/>
            <w:gridSpan w:val="4"/>
            <w:tcBorders>
              <w:bottom w:val="single" w:sz="6" w:space="0" w:color="A6A6A6" w:themeColor="background1" w:themeShade="A6"/>
            </w:tcBorders>
            <w:shd w:val="clear" w:color="auto" w:fill="F2F2F2" w:themeFill="background1" w:themeFillShade="F2"/>
            <w:vAlign w:val="center"/>
          </w:tcPr>
          <w:p w14:paraId="3802CC17" w14:textId="548045AD" w:rsidR="006751D0" w:rsidRPr="0062370B" w:rsidRDefault="006751D0" w:rsidP="006751D0">
            <w:pPr>
              <w:spacing w:line="276" w:lineRule="auto"/>
              <w:textAlignment w:val="baseline"/>
              <w:rPr>
                <w:rFonts w:eastAsia="宋体" w:cs="Arial"/>
                <w:b/>
                <w:szCs w:val="16"/>
                <w:lang w:eastAsia="zh-CN"/>
              </w:rPr>
            </w:pPr>
            <w:r w:rsidRPr="0062370B">
              <w:rPr>
                <w:rFonts w:eastAsia="宋体" w:cs="Arial"/>
                <w:b/>
                <w:szCs w:val="16"/>
                <w:lang w:eastAsia="zh-CN"/>
              </w:rPr>
              <w:t xml:space="preserve">(2) </w:t>
            </w:r>
            <w:r w:rsidRPr="0062370B">
              <w:rPr>
                <w:rFonts w:eastAsia="宋体" w:cs="Arial" w:hint="eastAsia"/>
                <w:b/>
                <w:szCs w:val="16"/>
                <w:lang w:eastAsia="zh-CN"/>
              </w:rPr>
              <w:t>请</w:t>
            </w:r>
            <w:r w:rsidRPr="0062370B">
              <w:rPr>
                <w:rFonts w:eastAsia="宋体" w:cs="Arial"/>
                <w:b/>
                <w:szCs w:val="16"/>
                <w:lang w:eastAsia="zh-CN"/>
              </w:rPr>
              <w:t>提供所披露指标</w:t>
            </w:r>
            <w:r w:rsidR="000E0A8E" w:rsidRPr="0062370B">
              <w:rPr>
                <w:rFonts w:eastAsia="宋体" w:cs="Arial" w:hint="eastAsia"/>
                <w:b/>
                <w:szCs w:val="16"/>
                <w:lang w:eastAsia="zh-CN"/>
              </w:rPr>
              <w:t>和</w:t>
            </w:r>
            <w:r w:rsidRPr="0062370B">
              <w:rPr>
                <w:rFonts w:eastAsia="宋体" w:cs="Arial" w:hint="eastAsia"/>
                <w:b/>
                <w:szCs w:val="16"/>
                <w:lang w:eastAsia="zh-CN"/>
              </w:rPr>
              <w:t>方法</w:t>
            </w:r>
            <w:r w:rsidR="009E48D9" w:rsidRPr="0062370B">
              <w:rPr>
                <w:rFonts w:eastAsia="宋体" w:cs="Arial" w:hint="eastAsia"/>
                <w:b/>
                <w:szCs w:val="16"/>
                <w:lang w:eastAsia="zh-CN"/>
              </w:rPr>
              <w:t>学</w:t>
            </w:r>
            <w:r w:rsidRPr="0062370B">
              <w:rPr>
                <w:rFonts w:eastAsia="宋体" w:cs="Arial"/>
                <w:b/>
                <w:szCs w:val="16"/>
                <w:lang w:eastAsia="zh-CN"/>
              </w:rPr>
              <w:t>的链接</w:t>
            </w:r>
            <w:r w:rsidRPr="0062370B">
              <w:rPr>
                <w:rFonts w:eastAsia="宋体" w:cs="Arial" w:hint="eastAsia"/>
                <w:b/>
                <w:szCs w:val="16"/>
                <w:lang w:eastAsia="zh-CN"/>
              </w:rPr>
              <w:t>，如适用</w:t>
            </w:r>
          </w:p>
        </w:tc>
      </w:tr>
      <w:tr w:rsidR="00F72DF8" w:rsidRPr="0062370B" w14:paraId="540485A8" w14:textId="77777777">
        <w:trPr>
          <w:trHeight w:val="465"/>
        </w:trPr>
        <w:tc>
          <w:tcPr>
            <w:tcW w:w="495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9514AE" w14:textId="77777777" w:rsidR="00F72DF8" w:rsidRPr="0062370B" w:rsidRDefault="00F72DF8">
            <w:pPr>
              <w:pStyle w:val="ListParagraph"/>
              <w:numPr>
                <w:ilvl w:val="0"/>
                <w:numId w:val="108"/>
              </w:numPr>
              <w:spacing w:line="276" w:lineRule="auto"/>
              <w:ind w:left="306" w:hanging="284"/>
              <w:textAlignment w:val="baseline"/>
              <w:rPr>
                <w:rFonts w:eastAsia="宋体" w:cs="Arial"/>
                <w:szCs w:val="16"/>
                <w:lang w:eastAsia="en-GB"/>
              </w:rPr>
            </w:pPr>
            <w:r w:rsidRPr="0062370B">
              <w:rPr>
                <w:rFonts w:eastAsia="宋体" w:cs="Arial"/>
              </w:rPr>
              <w:t xml:space="preserve">(A) </w:t>
            </w:r>
            <w:r w:rsidRPr="0062370B">
              <w:rPr>
                <w:rFonts w:eastAsia="宋体" w:cs="Arial"/>
              </w:rPr>
              <w:t>范围</w:t>
            </w:r>
            <w:r w:rsidRPr="0062370B">
              <w:rPr>
                <w:rFonts w:eastAsia="宋体" w:cs="Arial"/>
              </w:rPr>
              <w:t>1</w:t>
            </w:r>
            <w:r w:rsidRPr="0062370B">
              <w:rPr>
                <w:rFonts w:eastAsia="宋体" w:cs="Arial"/>
              </w:rPr>
              <w:t>排放</w:t>
            </w:r>
          </w:p>
        </w:tc>
        <w:tc>
          <w:tcPr>
            <w:tcW w:w="4955" w:type="dxa"/>
            <w:gridSpan w:val="2"/>
            <w:tcBorders>
              <w:bottom w:val="single" w:sz="6" w:space="0" w:color="A6A6A6" w:themeColor="background1" w:themeShade="A6"/>
            </w:tcBorders>
            <w:shd w:val="clear" w:color="auto" w:fill="FFFFFF" w:themeFill="background1"/>
            <w:vAlign w:val="center"/>
          </w:tcPr>
          <w:p w14:paraId="4D47088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下拉式清单</w:t>
            </w:r>
            <w:r w:rsidRPr="0062370B">
              <w:rPr>
                <w:rFonts w:eastAsia="宋体" w:cs="Arial"/>
                <w:szCs w:val="16"/>
                <w:lang w:eastAsia="en-GB"/>
              </w:rPr>
              <w:t>]</w:t>
            </w:r>
          </w:p>
          <w:p w14:paraId="391E775C" w14:textId="77777777" w:rsidR="00F72DF8" w:rsidRPr="0062370B" w:rsidRDefault="00F72DF8">
            <w:pPr>
              <w:spacing w:line="276" w:lineRule="auto"/>
              <w:textAlignment w:val="baseline"/>
              <w:rPr>
                <w:rFonts w:eastAsia="宋体" w:cs="Arial"/>
                <w:szCs w:val="16"/>
                <w:lang w:eastAsia="en-GB"/>
              </w:rPr>
            </w:pPr>
          </w:p>
          <w:p w14:paraId="60D5E23B" w14:textId="227B5AA9" w:rsidR="00F72DF8" w:rsidRPr="0062370B" w:rsidRDefault="00F72DF8">
            <w:pPr>
              <w:rPr>
                <w:rFonts w:eastAsia="宋体" w:cs="Arial"/>
                <w:szCs w:val="16"/>
                <w:lang w:eastAsia="en-GB"/>
              </w:rPr>
            </w:pPr>
            <w:r w:rsidRPr="0062370B">
              <w:rPr>
                <w:rFonts w:eastAsia="宋体" w:cs="Arial"/>
                <w:szCs w:val="16"/>
                <w:lang w:eastAsia="en-GB"/>
              </w:rPr>
              <w:t xml:space="preserve">(1) </w:t>
            </w:r>
            <w:r w:rsidRPr="0062370B">
              <w:rPr>
                <w:rFonts w:eastAsia="宋体" w:cs="Arial"/>
                <w:szCs w:val="16"/>
                <w:lang w:eastAsia="en-GB"/>
              </w:rPr>
              <w:t>披露</w:t>
            </w:r>
            <w:r w:rsidR="00D3664D" w:rsidRPr="0062370B">
              <w:rPr>
                <w:rFonts w:eastAsia="宋体" w:cs="Arial" w:hint="eastAsia"/>
                <w:szCs w:val="16"/>
                <w:lang w:eastAsia="zh-CN"/>
              </w:rPr>
              <w:t>的</w:t>
            </w:r>
            <w:r w:rsidRPr="0062370B">
              <w:rPr>
                <w:rFonts w:eastAsia="宋体" w:cs="Arial" w:hint="eastAsia"/>
                <w:szCs w:val="16"/>
                <w:lang w:eastAsia="zh-CN"/>
              </w:rPr>
              <w:t>指标</w:t>
            </w:r>
          </w:p>
          <w:p w14:paraId="0854DB29" w14:textId="423DCB6C" w:rsidR="00F72DF8" w:rsidRPr="0062370B" w:rsidRDefault="00F72DF8">
            <w:pPr>
              <w:spacing w:line="276" w:lineRule="auto"/>
              <w:textAlignment w:val="baseline"/>
              <w:rPr>
                <w:rFonts w:eastAsia="宋体" w:cs="Arial"/>
                <w:szCs w:val="16"/>
                <w:lang w:eastAsia="zh-CN"/>
              </w:rPr>
            </w:pPr>
            <w:r w:rsidRPr="0062370B">
              <w:rPr>
                <w:rFonts w:eastAsia="宋体" w:cs="Arial"/>
                <w:szCs w:val="16"/>
                <w:lang w:eastAsia="zh-CN"/>
              </w:rPr>
              <w:t xml:space="preserve">(2) </w:t>
            </w:r>
            <w:r w:rsidRPr="0062370B">
              <w:rPr>
                <w:rFonts w:eastAsia="宋体" w:cs="Arial"/>
                <w:szCs w:val="16"/>
                <w:lang w:eastAsia="zh-CN"/>
              </w:rPr>
              <w:t>披露</w:t>
            </w:r>
            <w:r w:rsidR="00D3664D" w:rsidRPr="0062370B">
              <w:rPr>
                <w:rFonts w:eastAsia="宋体" w:cs="Arial" w:hint="eastAsia"/>
                <w:szCs w:val="16"/>
                <w:lang w:eastAsia="zh-CN"/>
              </w:rPr>
              <w:t>的</w:t>
            </w:r>
            <w:r w:rsidRPr="0062370B">
              <w:rPr>
                <w:rFonts w:eastAsia="宋体" w:cs="Arial" w:hint="eastAsia"/>
                <w:szCs w:val="16"/>
                <w:lang w:eastAsia="zh-CN"/>
              </w:rPr>
              <w:t>指标</w:t>
            </w:r>
            <w:r w:rsidRPr="0062370B">
              <w:rPr>
                <w:rFonts w:eastAsia="宋体" w:cs="Arial"/>
                <w:szCs w:val="16"/>
                <w:lang w:eastAsia="zh-CN"/>
              </w:rPr>
              <w:t>和方法</w:t>
            </w:r>
            <w:r w:rsidR="00131030" w:rsidRPr="0062370B">
              <w:rPr>
                <w:rFonts w:eastAsia="宋体" w:cs="Arial" w:hint="eastAsia"/>
                <w:szCs w:val="16"/>
                <w:lang w:eastAsia="zh-CN"/>
              </w:rPr>
              <w:t>学</w:t>
            </w:r>
          </w:p>
        </w:tc>
        <w:tc>
          <w:tcPr>
            <w:tcW w:w="4974" w:type="dxa"/>
            <w:gridSpan w:val="5"/>
            <w:tcBorders>
              <w:bottom w:val="single" w:sz="6" w:space="0" w:color="A6A6A6" w:themeColor="background1" w:themeShade="A6"/>
            </w:tcBorders>
            <w:shd w:val="clear" w:color="auto" w:fill="FFFFFF" w:themeFill="background1"/>
            <w:vAlign w:val="center"/>
          </w:tcPr>
          <w:p w14:paraId="3A6872AF" w14:textId="77777777" w:rsidR="00F72DF8" w:rsidRPr="0062370B" w:rsidRDefault="00F72DF8">
            <w:pPr>
              <w:spacing w:line="276" w:lineRule="auto"/>
              <w:textAlignment w:val="baseline"/>
              <w:rPr>
                <w:rFonts w:eastAsia="宋体" w:cs="Arial"/>
                <w:szCs w:val="16"/>
                <w:lang w:eastAsia="zh-CN"/>
              </w:rPr>
            </w:pPr>
            <w:r w:rsidRPr="0062370B">
              <w:rPr>
                <w:rFonts w:eastAsia="宋体" w:cs="Arial" w:hint="eastAsia"/>
                <w:szCs w:val="16"/>
                <w:lang w:eastAsia="zh-CN"/>
              </w:rPr>
              <w:t>请</w:t>
            </w:r>
            <w:r w:rsidRPr="0062370B">
              <w:rPr>
                <w:rFonts w:eastAsia="宋体" w:cs="Arial"/>
                <w:szCs w:val="16"/>
                <w:lang w:eastAsia="zh-CN"/>
              </w:rPr>
              <w:t>添加链接</w:t>
            </w:r>
            <w:r w:rsidRPr="0062370B">
              <w:rPr>
                <w:rFonts w:eastAsia="宋体" w:cs="Arial" w:hint="eastAsia"/>
                <w:szCs w:val="16"/>
                <w:lang w:eastAsia="zh-CN"/>
              </w:rPr>
              <w:t>：</w:t>
            </w:r>
            <w:r w:rsidRPr="0062370B">
              <w:rPr>
                <w:rFonts w:eastAsia="宋体" w:cs="Arial"/>
                <w:szCs w:val="16"/>
                <w:lang w:eastAsia="zh-CN"/>
              </w:rPr>
              <w:t xml:space="preserve">______ </w:t>
            </w:r>
            <w:r w:rsidRPr="0062370B">
              <w:rPr>
                <w:rStyle w:val="normaltextrun"/>
                <w:rFonts w:eastAsia="宋体" w:cs="Arial"/>
                <w:color w:val="000000"/>
                <w:shd w:val="clear" w:color="auto" w:fill="FFFFFF"/>
                <w:lang w:eastAsia="zh-CN"/>
              </w:rPr>
              <w:t>[</w:t>
            </w:r>
            <w:r w:rsidRPr="0062370B">
              <w:rPr>
                <w:rStyle w:val="normaltextrun"/>
                <w:rFonts w:eastAsia="宋体" w:cs="Arial"/>
                <w:color w:val="000000"/>
                <w:shd w:val="clear" w:color="auto" w:fill="FFFFFF"/>
                <w:lang w:eastAsia="zh-CN"/>
              </w:rPr>
              <w:t>必填</w:t>
            </w:r>
            <w:r w:rsidRPr="0062370B">
              <w:rPr>
                <w:rStyle w:val="normaltextrun"/>
                <w:rFonts w:eastAsia="宋体" w:cs="Arial"/>
                <w:color w:val="000000"/>
                <w:shd w:val="clear" w:color="auto" w:fill="FFFFFF"/>
                <w:lang w:eastAsia="zh-CN"/>
              </w:rPr>
              <w:t>]</w:t>
            </w:r>
          </w:p>
        </w:tc>
      </w:tr>
      <w:tr w:rsidR="00F72DF8" w:rsidRPr="0062370B" w14:paraId="31D0E2D4" w14:textId="77777777">
        <w:trPr>
          <w:trHeight w:val="465"/>
        </w:trPr>
        <w:tc>
          <w:tcPr>
            <w:tcW w:w="495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884EF4"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(B) </w:t>
            </w:r>
            <w:r w:rsidRPr="0062370B">
              <w:rPr>
                <w:rFonts w:eastAsia="宋体" w:cs="Arial"/>
              </w:rPr>
              <w:t>范围</w:t>
            </w:r>
            <w:r w:rsidRPr="0062370B">
              <w:rPr>
                <w:rFonts w:eastAsia="宋体" w:cs="Arial"/>
              </w:rPr>
              <w:t>2</w:t>
            </w:r>
            <w:r w:rsidRPr="0062370B">
              <w:rPr>
                <w:rFonts w:eastAsia="宋体" w:cs="Arial"/>
              </w:rPr>
              <w:t>排放</w:t>
            </w:r>
          </w:p>
        </w:tc>
        <w:tc>
          <w:tcPr>
            <w:tcW w:w="4955" w:type="dxa"/>
            <w:gridSpan w:val="2"/>
            <w:tcBorders>
              <w:bottom w:val="single" w:sz="6" w:space="0" w:color="A6A6A6" w:themeColor="background1" w:themeShade="A6"/>
            </w:tcBorders>
            <w:shd w:val="clear" w:color="auto" w:fill="FFFFFF" w:themeFill="background1"/>
            <w:vAlign w:val="center"/>
          </w:tcPr>
          <w:p w14:paraId="2449C71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74" w:type="dxa"/>
            <w:gridSpan w:val="5"/>
            <w:tcBorders>
              <w:bottom w:val="single" w:sz="6" w:space="0" w:color="A6A6A6" w:themeColor="background1" w:themeShade="A6"/>
            </w:tcBorders>
            <w:shd w:val="clear" w:color="auto" w:fill="FFFFFF" w:themeFill="background1"/>
            <w:vAlign w:val="center"/>
          </w:tcPr>
          <w:p w14:paraId="3D66F4FA"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7673D1D9" w14:textId="77777777">
        <w:trPr>
          <w:trHeight w:val="465"/>
        </w:trPr>
        <w:tc>
          <w:tcPr>
            <w:tcW w:w="495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9AA7D9" w14:textId="77777777"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(C) </w:t>
            </w:r>
            <w:r w:rsidRPr="0062370B">
              <w:rPr>
                <w:rFonts w:eastAsia="宋体" w:cs="Arial"/>
                <w:lang w:eastAsia="zh-CN"/>
              </w:rPr>
              <w:t>范围</w:t>
            </w:r>
            <w:r w:rsidRPr="0062370B">
              <w:rPr>
                <w:rFonts w:eastAsia="宋体" w:cs="Arial"/>
                <w:lang w:eastAsia="zh-CN"/>
              </w:rPr>
              <w:t>3</w:t>
            </w:r>
            <w:r w:rsidRPr="0062370B">
              <w:rPr>
                <w:rFonts w:eastAsia="宋体" w:cs="Arial"/>
                <w:lang w:eastAsia="zh-CN"/>
              </w:rPr>
              <w:t>排放（包括融资排放）</w:t>
            </w:r>
          </w:p>
        </w:tc>
        <w:tc>
          <w:tcPr>
            <w:tcW w:w="4955" w:type="dxa"/>
            <w:gridSpan w:val="2"/>
            <w:tcBorders>
              <w:bottom w:val="single" w:sz="6" w:space="0" w:color="A6A6A6" w:themeColor="background1" w:themeShade="A6"/>
            </w:tcBorders>
            <w:shd w:val="clear" w:color="auto" w:fill="FFFFFF" w:themeFill="background1"/>
            <w:vAlign w:val="center"/>
          </w:tcPr>
          <w:p w14:paraId="0925F897"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c>
          <w:tcPr>
            <w:tcW w:w="4974" w:type="dxa"/>
            <w:gridSpan w:val="5"/>
            <w:tcBorders>
              <w:bottom w:val="single" w:sz="6" w:space="0" w:color="A6A6A6" w:themeColor="background1" w:themeShade="A6"/>
            </w:tcBorders>
            <w:shd w:val="clear" w:color="auto" w:fill="FFFFFF" w:themeFill="background1"/>
            <w:vAlign w:val="center"/>
          </w:tcPr>
          <w:p w14:paraId="10BE7AA5"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2A8697FE" w14:textId="77777777">
        <w:trPr>
          <w:gridAfter w:val="1"/>
          <w:wAfter w:w="16" w:type="dxa"/>
          <w:trHeight w:val="465"/>
        </w:trPr>
        <w:tc>
          <w:tcPr>
            <w:tcW w:w="14868"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465DBA" w14:textId="70643771" w:rsidR="00F72DF8" w:rsidRPr="0062370B" w:rsidRDefault="00F72DF8">
            <w:pPr>
              <w:pStyle w:val="ListParagraph"/>
              <w:numPr>
                <w:ilvl w:val="0"/>
                <w:numId w:val="93"/>
              </w:numPr>
              <w:spacing w:line="276" w:lineRule="auto"/>
              <w:ind w:left="306" w:hanging="284"/>
              <w:textAlignment w:val="baseline"/>
              <w:rPr>
                <w:rFonts w:eastAsia="宋体" w:cs="Arial"/>
                <w:szCs w:val="16"/>
                <w:lang w:eastAsia="zh-CN"/>
              </w:rPr>
            </w:pPr>
            <w:r w:rsidRPr="0062370B">
              <w:rPr>
                <w:rFonts w:eastAsia="宋体" w:cs="Arial"/>
                <w:lang w:eastAsia="zh-CN"/>
              </w:rPr>
              <w:t xml:space="preserve">(D) </w:t>
            </w:r>
            <w:r w:rsidR="00436C00" w:rsidRPr="0062370B">
              <w:rPr>
                <w:rFonts w:eastAsia="宋体" w:cs="Arial"/>
                <w:lang w:eastAsia="zh-CN"/>
              </w:rPr>
              <w:t>在报告年度</w:t>
            </w:r>
            <w:r w:rsidR="00436C00" w:rsidRPr="0062370B">
              <w:rPr>
                <w:rFonts w:eastAsia="宋体" w:cs="Arial" w:hint="eastAsia"/>
                <w:lang w:eastAsia="zh-CN"/>
              </w:rPr>
              <w:t>，</w:t>
            </w:r>
            <w:r w:rsidRPr="0062370B">
              <w:rPr>
                <w:rFonts w:eastAsia="宋体" w:cs="Arial"/>
                <w:lang w:eastAsia="zh-CN"/>
              </w:rPr>
              <w:t>我们</w:t>
            </w:r>
            <w:r w:rsidRPr="0062370B">
              <w:rPr>
                <w:rFonts w:eastAsia="宋体" w:cs="Arial" w:hint="eastAsia"/>
                <w:lang w:eastAsia="zh-CN"/>
              </w:rPr>
              <w:t>未</w:t>
            </w:r>
            <w:r w:rsidRPr="0062370B">
              <w:rPr>
                <w:rFonts w:eastAsia="宋体" w:cs="Arial"/>
                <w:lang w:eastAsia="zh-CN"/>
              </w:rPr>
              <w:t>披露范围</w:t>
            </w:r>
            <w:r w:rsidRPr="0062370B">
              <w:rPr>
                <w:rFonts w:eastAsia="宋体" w:cs="Arial"/>
                <w:lang w:eastAsia="zh-CN"/>
              </w:rPr>
              <w:t>1</w:t>
            </w:r>
            <w:r w:rsidRPr="0062370B">
              <w:rPr>
                <w:rFonts w:eastAsia="宋体" w:cs="Arial"/>
                <w:lang w:eastAsia="zh-CN"/>
              </w:rPr>
              <w:t>、范围</w:t>
            </w:r>
            <w:r w:rsidRPr="0062370B">
              <w:rPr>
                <w:rFonts w:eastAsia="宋体" w:cs="Arial"/>
                <w:lang w:eastAsia="zh-CN"/>
              </w:rPr>
              <w:t>2</w:t>
            </w:r>
            <w:r w:rsidRPr="0062370B">
              <w:rPr>
                <w:rFonts w:eastAsia="宋体" w:cs="Arial"/>
                <w:lang w:eastAsia="zh-CN"/>
              </w:rPr>
              <w:t>或范围</w:t>
            </w:r>
            <w:r w:rsidRPr="0062370B">
              <w:rPr>
                <w:rFonts w:eastAsia="宋体" w:cs="Arial"/>
                <w:lang w:eastAsia="zh-CN"/>
              </w:rPr>
              <w:t>3</w:t>
            </w:r>
            <w:r w:rsidRPr="0062370B">
              <w:rPr>
                <w:rFonts w:eastAsia="宋体" w:cs="Arial"/>
                <w:lang w:eastAsia="zh-CN"/>
              </w:rPr>
              <w:t>的温室气体排放</w:t>
            </w:r>
          </w:p>
        </w:tc>
      </w:tr>
      <w:tr w:rsidR="00F72DF8" w:rsidRPr="0062370B" w14:paraId="704696D3" w14:textId="77777777">
        <w:trPr>
          <w:gridAfter w:val="1"/>
          <w:wAfter w:w="16" w:type="dxa"/>
          <w:trHeight w:val="300"/>
        </w:trPr>
        <w:tc>
          <w:tcPr>
            <w:tcW w:w="14868" w:type="dxa"/>
            <w:gridSpan w:val="9"/>
            <w:tcBorders>
              <w:left w:val="nil"/>
              <w:right w:val="nil"/>
            </w:tcBorders>
            <w:shd w:val="clear" w:color="auto" w:fill="FFFFFF" w:themeFill="background1"/>
            <w:tcMar>
              <w:top w:w="0" w:type="dxa"/>
              <w:bottom w:w="0" w:type="dxa"/>
            </w:tcMar>
            <w:vAlign w:val="center"/>
          </w:tcPr>
          <w:p w14:paraId="0881A293"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452F4FB1" w14:textId="77777777">
        <w:trPr>
          <w:gridAfter w:val="1"/>
          <w:wAfter w:w="16" w:type="dxa"/>
          <w:trHeight w:val="300"/>
        </w:trPr>
        <w:tc>
          <w:tcPr>
            <w:tcW w:w="14868" w:type="dxa"/>
            <w:gridSpan w:val="9"/>
            <w:shd w:val="clear" w:color="auto" w:fill="0070C0"/>
            <w:vAlign w:val="center"/>
          </w:tcPr>
          <w:p w14:paraId="5F150A0C"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70C36E53" w14:textId="77777777">
        <w:trPr>
          <w:gridAfter w:val="1"/>
          <w:wAfter w:w="16" w:type="dxa"/>
          <w:trHeight w:val="300"/>
        </w:trPr>
        <w:tc>
          <w:tcPr>
            <w:tcW w:w="1842" w:type="dxa"/>
            <w:shd w:val="clear" w:color="auto" w:fill="auto"/>
            <w:vAlign w:val="center"/>
          </w:tcPr>
          <w:p w14:paraId="43111144"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3026" w:type="dxa"/>
            <w:gridSpan w:val="8"/>
            <w:shd w:val="clear" w:color="auto" w:fill="auto"/>
            <w:vAlign w:val="center"/>
          </w:tcPr>
          <w:p w14:paraId="00D040FD" w14:textId="43A0DF9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越来越多</w:t>
            </w:r>
            <w:r w:rsidRPr="0062370B">
              <w:rPr>
                <w:rStyle w:val="Hyperlink"/>
                <w:rFonts w:eastAsia="宋体" w:cs="Arial"/>
                <w:color w:val="000000" w:themeColor="text1"/>
                <w:sz w:val="16"/>
                <w:szCs w:val="16"/>
                <w:lang w:eastAsia="zh-CN"/>
              </w:rPr>
              <w:t>投资者报告碳排放</w:t>
            </w:r>
            <w:r w:rsidR="00510DD3"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导致</w:t>
            </w:r>
            <w:r w:rsidRPr="0062370B">
              <w:rPr>
                <w:rStyle w:val="Hyperlink"/>
                <w:rFonts w:eastAsia="宋体" w:cs="Arial"/>
                <w:color w:val="000000" w:themeColor="text1"/>
                <w:sz w:val="16"/>
                <w:szCs w:val="16"/>
                <w:lang w:eastAsia="zh-CN"/>
              </w:rPr>
              <w:t>气候变化的</w:t>
            </w:r>
            <w:r w:rsidRPr="0062370B">
              <w:rPr>
                <w:rStyle w:val="Hyperlink"/>
                <w:rFonts w:eastAsia="宋体" w:cs="Arial" w:hint="eastAsia"/>
                <w:color w:val="000000" w:themeColor="text1"/>
                <w:sz w:val="16"/>
                <w:szCs w:val="16"/>
                <w:lang w:eastAsia="zh-CN"/>
              </w:rPr>
              <w:t>人为因素之一</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但</w:t>
            </w:r>
            <w:r w:rsidRPr="0062370B">
              <w:rPr>
                <w:rStyle w:val="Hyperlink"/>
                <w:rFonts w:eastAsia="宋体" w:cs="Arial"/>
                <w:color w:val="000000" w:themeColor="text1"/>
                <w:sz w:val="16"/>
                <w:szCs w:val="16"/>
                <w:lang w:eastAsia="zh-CN"/>
              </w:rPr>
              <w:t>由于大多数排放披露</w:t>
            </w:r>
            <w:r w:rsidR="000871FA" w:rsidRPr="0062370B">
              <w:rPr>
                <w:rStyle w:val="Hyperlink"/>
                <w:rFonts w:eastAsia="宋体" w:cs="Arial" w:hint="eastAsia"/>
                <w:color w:val="000000" w:themeColor="text1"/>
                <w:sz w:val="16"/>
                <w:szCs w:val="16"/>
                <w:lang w:eastAsia="zh-CN"/>
              </w:rPr>
              <w:t>为</w:t>
            </w:r>
            <w:r w:rsidRPr="0062370B">
              <w:rPr>
                <w:rStyle w:val="Hyperlink"/>
                <w:rFonts w:eastAsia="宋体" w:cs="Arial" w:hint="eastAsia"/>
                <w:color w:val="000000" w:themeColor="text1"/>
                <w:sz w:val="16"/>
                <w:szCs w:val="16"/>
                <w:lang w:eastAsia="zh-CN"/>
              </w:rPr>
              <w:t>自愿</w:t>
            </w:r>
            <w:r w:rsidR="000871FA" w:rsidRPr="0062370B">
              <w:rPr>
                <w:rStyle w:val="Hyperlink"/>
                <w:rFonts w:eastAsia="宋体" w:cs="Arial" w:hint="eastAsia"/>
                <w:color w:val="000000" w:themeColor="text1"/>
                <w:sz w:val="16"/>
                <w:szCs w:val="16"/>
                <w:lang w:eastAsia="zh-CN"/>
              </w:rPr>
              <w:t>性质</w:t>
            </w:r>
            <w:r w:rsidRPr="0062370B">
              <w:rPr>
                <w:rStyle w:val="Hyperlink"/>
                <w:rFonts w:eastAsia="宋体" w:cs="Arial"/>
                <w:color w:val="000000" w:themeColor="text1"/>
                <w:sz w:val="16"/>
                <w:szCs w:val="16"/>
                <w:lang w:eastAsia="zh-CN"/>
              </w:rPr>
              <w:t>，数据</w:t>
            </w:r>
            <w:r w:rsidRPr="0062370B">
              <w:rPr>
                <w:rStyle w:val="Hyperlink"/>
                <w:rFonts w:eastAsia="宋体" w:cs="Arial" w:hint="eastAsia"/>
                <w:color w:val="000000" w:themeColor="text1"/>
                <w:sz w:val="16"/>
                <w:szCs w:val="16"/>
                <w:lang w:eastAsia="zh-CN"/>
              </w:rPr>
              <w:t>缺口</w:t>
            </w:r>
            <w:r w:rsidR="0029453E" w:rsidRPr="0062370B">
              <w:rPr>
                <w:rStyle w:val="Hyperlink"/>
                <w:rFonts w:eastAsia="宋体" w:cs="Arial" w:hint="eastAsia"/>
                <w:color w:val="000000" w:themeColor="text1"/>
                <w:sz w:val="16"/>
                <w:szCs w:val="16"/>
                <w:lang w:eastAsia="zh-CN"/>
              </w:rPr>
              <w:t>依然巨大</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5059D0DF" w14:textId="77777777" w:rsidR="00F72DF8" w:rsidRPr="0062370B" w:rsidRDefault="00F72DF8">
            <w:pPr>
              <w:rPr>
                <w:rStyle w:val="Hyperlink"/>
                <w:rFonts w:eastAsia="宋体" w:cs="Arial"/>
                <w:color w:val="000000" w:themeColor="text1"/>
                <w:sz w:val="16"/>
                <w:szCs w:val="16"/>
                <w:lang w:eastAsia="zh-CN"/>
              </w:rPr>
            </w:pPr>
          </w:p>
          <w:p w14:paraId="20AEE63D" w14:textId="54AFD2CD"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因此，投资者披露范围</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、范围</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和范围</w:t>
            </w:r>
            <w:r w:rsidRPr="0062370B">
              <w:rPr>
                <w:rStyle w:val="Hyperlink"/>
                <w:rFonts w:eastAsia="宋体" w:cs="Arial"/>
                <w:color w:val="000000" w:themeColor="text1"/>
                <w:sz w:val="16"/>
                <w:szCs w:val="16"/>
                <w:lang w:eastAsia="zh-CN"/>
              </w:rPr>
              <w:t>3</w:t>
            </w:r>
            <w:r w:rsidRPr="0062370B">
              <w:rPr>
                <w:rStyle w:val="Hyperlink"/>
                <w:rFonts w:eastAsia="宋体" w:cs="Arial"/>
                <w:color w:val="000000" w:themeColor="text1"/>
                <w:sz w:val="16"/>
                <w:szCs w:val="16"/>
                <w:lang w:eastAsia="zh-CN"/>
              </w:rPr>
              <w:t>排放</w:t>
            </w:r>
            <w:r w:rsidRPr="0062370B">
              <w:rPr>
                <w:rStyle w:val="Hyperlink"/>
                <w:rFonts w:eastAsia="宋体" w:cs="Arial" w:hint="eastAsia"/>
                <w:color w:val="000000" w:themeColor="text1"/>
                <w:sz w:val="16"/>
                <w:szCs w:val="16"/>
                <w:lang w:eastAsia="zh-CN"/>
              </w:rPr>
              <w:t>及其计算</w:t>
            </w:r>
            <w:r w:rsidRPr="0062370B">
              <w:rPr>
                <w:rStyle w:val="Hyperlink"/>
                <w:rFonts w:eastAsia="宋体" w:cs="Arial"/>
                <w:color w:val="000000" w:themeColor="text1"/>
                <w:sz w:val="16"/>
                <w:szCs w:val="16"/>
                <w:lang w:eastAsia="zh-CN"/>
              </w:rPr>
              <w:t>方法，被认为是良好做法。</w:t>
            </w:r>
            <w:r w:rsidRPr="0062370B">
              <w:rPr>
                <w:rStyle w:val="Hyperlink"/>
                <w:rFonts w:eastAsia="宋体" w:cs="Arial" w:hint="eastAsia"/>
                <w:color w:val="000000" w:themeColor="text1"/>
                <w:sz w:val="16"/>
                <w:szCs w:val="16"/>
                <w:lang w:eastAsia="zh-CN"/>
              </w:rPr>
              <w:t>在估算</w:t>
            </w:r>
            <w:r w:rsidRPr="0062370B">
              <w:rPr>
                <w:rStyle w:val="Hyperlink"/>
                <w:rFonts w:eastAsia="宋体" w:cs="Arial"/>
                <w:color w:val="000000" w:themeColor="text1"/>
                <w:sz w:val="16"/>
                <w:szCs w:val="16"/>
                <w:lang w:eastAsia="zh-CN"/>
              </w:rPr>
              <w:t>未披露的排放量时，投资者应</w:t>
            </w:r>
            <w:r w:rsidR="006C000D" w:rsidRPr="0062370B">
              <w:rPr>
                <w:rStyle w:val="Hyperlink"/>
                <w:rFonts w:eastAsia="宋体" w:cs="Arial" w:hint="eastAsia"/>
                <w:color w:val="000000" w:themeColor="text1"/>
                <w:sz w:val="16"/>
                <w:szCs w:val="16"/>
                <w:lang w:eastAsia="zh-CN"/>
              </w:rPr>
              <w:t>说明</w:t>
            </w:r>
            <w:r w:rsidR="00E927CB" w:rsidRPr="0062370B">
              <w:rPr>
                <w:rStyle w:val="Hyperlink"/>
                <w:rFonts w:eastAsia="宋体" w:cs="Arial" w:hint="eastAsia"/>
                <w:color w:val="000000" w:themeColor="text1"/>
                <w:sz w:val="16"/>
                <w:szCs w:val="16"/>
                <w:lang w:eastAsia="zh-CN"/>
              </w:rPr>
              <w:t>所用的</w:t>
            </w:r>
            <w:r w:rsidRPr="0062370B">
              <w:rPr>
                <w:rStyle w:val="Hyperlink"/>
                <w:rFonts w:eastAsia="宋体" w:cs="Arial"/>
                <w:color w:val="000000" w:themeColor="text1"/>
                <w:sz w:val="16"/>
                <w:szCs w:val="16"/>
                <w:lang w:eastAsia="zh-CN"/>
              </w:rPr>
              <w:t>方法。投资者气候变化行动</w:t>
            </w:r>
            <w:r w:rsidR="00A94A98"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主要框架，包括</w:t>
            </w:r>
            <w:r w:rsidRPr="0062370B">
              <w:rPr>
                <w:rStyle w:val="Hyperlink"/>
                <w:rFonts w:eastAsia="宋体" w:cs="Arial"/>
                <w:color w:val="000000" w:themeColor="text1"/>
                <w:sz w:val="16"/>
                <w:szCs w:val="16"/>
                <w:lang w:eastAsia="zh-CN"/>
              </w:rPr>
              <w:t>TCFD</w:t>
            </w:r>
            <w:r w:rsidRPr="0062370B">
              <w:rPr>
                <w:rStyle w:val="Hyperlink"/>
                <w:rFonts w:eastAsia="宋体" w:cs="Arial"/>
                <w:color w:val="000000" w:themeColor="text1"/>
                <w:sz w:val="16"/>
                <w:szCs w:val="16"/>
                <w:lang w:eastAsia="zh-CN"/>
              </w:rPr>
              <w:t>、格拉斯哥</w:t>
            </w:r>
            <w:r w:rsidRPr="0062370B">
              <w:rPr>
                <w:rStyle w:val="Hyperlink"/>
                <w:rFonts w:eastAsia="宋体" w:cs="Arial" w:hint="eastAsia"/>
                <w:color w:val="000000" w:themeColor="text1"/>
                <w:sz w:val="16"/>
                <w:szCs w:val="16"/>
                <w:lang w:eastAsia="zh-CN"/>
              </w:rPr>
              <w:t>净</w:t>
            </w:r>
            <w:r w:rsidRPr="0062370B">
              <w:rPr>
                <w:rStyle w:val="Hyperlink"/>
                <w:rFonts w:eastAsia="宋体" w:cs="Arial"/>
                <w:color w:val="000000" w:themeColor="text1"/>
                <w:sz w:val="16"/>
                <w:szCs w:val="16"/>
                <w:lang w:eastAsia="zh-CN"/>
              </w:rPr>
              <w:t>零排放金融联盟</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GFANZ)</w:t>
            </w:r>
            <w:r w:rsidRPr="0062370B">
              <w:rPr>
                <w:rStyle w:val="Hyperlink"/>
                <w:rFonts w:eastAsia="宋体" w:cs="Arial"/>
                <w:color w:val="000000" w:themeColor="text1"/>
                <w:sz w:val="16"/>
                <w:szCs w:val="16"/>
                <w:lang w:eastAsia="zh-CN"/>
              </w:rPr>
              <w:t>和投资者气候行动计划</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ICAP)</w:t>
            </w:r>
            <w:r w:rsidRPr="0062370B">
              <w:rPr>
                <w:rStyle w:val="Hyperlink"/>
                <w:rFonts w:eastAsia="宋体" w:cs="Arial"/>
                <w:color w:val="000000" w:themeColor="text1"/>
                <w:sz w:val="16"/>
                <w:szCs w:val="16"/>
                <w:lang w:eastAsia="zh-CN"/>
              </w:rPr>
              <w:t>期望阶梯</w:t>
            </w:r>
            <w:r w:rsidR="00A94A98" w:rsidRPr="0062370B">
              <w:rPr>
                <w:rStyle w:val="Hyperlink"/>
                <w:rFonts w:eastAsia="宋体" w:cs="Arial" w:hint="eastAsia"/>
                <w:color w:val="000000" w:themeColor="text1"/>
                <w:sz w:val="16"/>
                <w:szCs w:val="16"/>
                <w:lang w:eastAsia="zh-CN"/>
              </w:rPr>
              <w:t>，均期望投资者</w:t>
            </w:r>
            <w:r w:rsidR="00F645B5" w:rsidRPr="0062370B">
              <w:rPr>
                <w:rStyle w:val="Hyperlink"/>
                <w:rFonts w:eastAsia="宋体" w:cs="Arial" w:hint="eastAsia"/>
                <w:color w:val="000000" w:themeColor="text1"/>
                <w:sz w:val="16"/>
                <w:szCs w:val="16"/>
                <w:lang w:eastAsia="zh-CN"/>
              </w:rPr>
              <w:t>报告其</w:t>
            </w:r>
            <w:r w:rsidR="00A94A98" w:rsidRPr="0062370B">
              <w:rPr>
                <w:rStyle w:val="Hyperlink"/>
                <w:rFonts w:eastAsia="宋体" w:cs="Arial" w:hint="eastAsia"/>
                <w:color w:val="000000" w:themeColor="text1"/>
                <w:sz w:val="16"/>
                <w:szCs w:val="16"/>
                <w:lang w:eastAsia="zh-CN"/>
              </w:rPr>
              <w:t>排放</w:t>
            </w:r>
            <w:r w:rsidR="00846987" w:rsidRPr="0062370B">
              <w:rPr>
                <w:rStyle w:val="Hyperlink"/>
                <w:rFonts w:eastAsia="宋体" w:cs="Arial" w:hint="eastAsia"/>
                <w:color w:val="000000" w:themeColor="text1"/>
                <w:sz w:val="16"/>
                <w:szCs w:val="16"/>
                <w:lang w:eastAsia="zh-CN"/>
              </w:rPr>
              <w:t>量</w:t>
            </w:r>
            <w:r w:rsidR="00B548B9" w:rsidRPr="0062370B">
              <w:rPr>
                <w:rStyle w:val="Hyperlink"/>
                <w:rFonts w:eastAsia="宋体" w:cs="Arial" w:hint="eastAsia"/>
                <w:color w:val="000000" w:themeColor="text1"/>
                <w:sz w:val="16"/>
                <w:szCs w:val="16"/>
                <w:lang w:eastAsia="zh-CN"/>
              </w:rPr>
              <w:t>与</w:t>
            </w:r>
            <w:r w:rsidR="00A03830" w:rsidRPr="0062370B">
              <w:rPr>
                <w:rStyle w:val="Hyperlink"/>
                <w:rFonts w:eastAsia="宋体" w:cs="Arial" w:hint="eastAsia"/>
                <w:color w:val="000000" w:themeColor="text1"/>
                <w:sz w:val="16"/>
                <w:szCs w:val="16"/>
                <w:lang w:eastAsia="zh-CN"/>
              </w:rPr>
              <w:t>及</w:t>
            </w:r>
            <w:r w:rsidR="00B548B9" w:rsidRPr="0062370B">
              <w:rPr>
                <w:rStyle w:val="Hyperlink"/>
                <w:rFonts w:eastAsia="宋体" w:cs="Arial" w:hint="eastAsia"/>
                <w:color w:val="000000" w:themeColor="text1"/>
                <w:sz w:val="16"/>
                <w:szCs w:val="16"/>
                <w:lang w:eastAsia="zh-CN"/>
              </w:rPr>
              <w:t>所用</w:t>
            </w:r>
            <w:r w:rsidR="00A03830" w:rsidRPr="0062370B">
              <w:rPr>
                <w:rStyle w:val="Hyperlink"/>
                <w:rFonts w:eastAsia="宋体" w:cs="Arial" w:hint="eastAsia"/>
                <w:color w:val="000000" w:themeColor="text1"/>
                <w:sz w:val="16"/>
                <w:szCs w:val="16"/>
                <w:lang w:eastAsia="zh-CN"/>
              </w:rPr>
              <w:t>的</w:t>
            </w:r>
            <w:r w:rsidR="00B548B9" w:rsidRPr="0062370B">
              <w:rPr>
                <w:rStyle w:val="Hyperlink"/>
                <w:rFonts w:eastAsia="宋体" w:cs="Arial" w:hint="eastAsia"/>
                <w:color w:val="000000" w:themeColor="text1"/>
                <w:sz w:val="16"/>
                <w:szCs w:val="16"/>
                <w:lang w:eastAsia="zh-CN"/>
              </w:rPr>
              <w:t>计算</w:t>
            </w:r>
            <w:r w:rsidR="00A94A98" w:rsidRPr="0062370B">
              <w:rPr>
                <w:rStyle w:val="Hyperlink"/>
                <w:rFonts w:eastAsia="宋体" w:cs="Arial" w:hint="eastAsia"/>
                <w:color w:val="000000" w:themeColor="text1"/>
                <w:sz w:val="16"/>
                <w:szCs w:val="16"/>
                <w:lang w:eastAsia="zh-CN"/>
              </w:rPr>
              <w:t>方法。</w:t>
            </w:r>
          </w:p>
        </w:tc>
      </w:tr>
      <w:tr w:rsidR="00F72DF8" w:rsidRPr="0062370B" w14:paraId="499BD8F1" w14:textId="77777777">
        <w:trPr>
          <w:gridAfter w:val="1"/>
          <w:wAfter w:w="16" w:type="dxa"/>
          <w:trHeight w:val="300"/>
        </w:trPr>
        <w:tc>
          <w:tcPr>
            <w:tcW w:w="1842" w:type="dxa"/>
            <w:shd w:val="clear" w:color="auto" w:fill="auto"/>
            <w:vAlign w:val="center"/>
          </w:tcPr>
          <w:p w14:paraId="146C60E3" w14:textId="77777777" w:rsidR="00F72DF8" w:rsidRPr="0062370B" w:rsidRDefault="00F72DF8">
            <w:pPr>
              <w:rPr>
                <w:rStyle w:val="Hyperlink"/>
                <w:rFonts w:eastAsia="宋体" w:cs="Arial"/>
                <w:b/>
                <w:sz w:val="16"/>
                <w:szCs w:val="16"/>
              </w:rPr>
            </w:pPr>
            <w:r w:rsidRPr="0062370B">
              <w:rPr>
                <w:rFonts w:eastAsia="宋体" w:cs="Arial"/>
                <w:b/>
                <w:sz w:val="16"/>
                <w:szCs w:val="16"/>
              </w:rPr>
              <w:lastRenderedPageBreak/>
              <w:t>补充报告指引</w:t>
            </w:r>
          </w:p>
        </w:tc>
        <w:tc>
          <w:tcPr>
            <w:tcW w:w="13026" w:type="dxa"/>
            <w:gridSpan w:val="8"/>
            <w:shd w:val="clear" w:color="auto" w:fill="auto"/>
            <w:vAlign w:val="center"/>
          </w:tcPr>
          <w:p w14:paraId="1CCDAC53" w14:textId="79931B0F"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与</w:t>
            </w:r>
            <w:r w:rsidR="005F24F7"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TCFD</w:t>
            </w:r>
            <w:r w:rsidRPr="0062370B">
              <w:rPr>
                <w:rFonts w:eastAsia="宋体" w:cs="Arial"/>
                <w:color w:val="000000" w:themeColor="text1"/>
                <w:sz w:val="16"/>
                <w:szCs w:val="16"/>
                <w:lang w:eastAsia="zh-CN"/>
              </w:rPr>
              <w:t>建议</w:t>
            </w:r>
            <w:r w:rsidRPr="0062370B">
              <w:rPr>
                <w:rFonts w:eastAsia="宋体" w:cs="Arial" w:hint="eastAsia"/>
                <w:color w:val="000000" w:themeColor="text1"/>
                <w:sz w:val="16"/>
                <w:szCs w:val="16"/>
                <w:lang w:eastAsia="zh-CN"/>
              </w:rPr>
              <w:t>：指标</w:t>
            </w:r>
            <w:r w:rsidRPr="0062370B">
              <w:rPr>
                <w:rFonts w:eastAsia="宋体" w:cs="Arial"/>
                <w:color w:val="000000" w:themeColor="text1"/>
                <w:sz w:val="16"/>
                <w:szCs w:val="16"/>
                <w:lang w:eastAsia="zh-CN"/>
              </w:rPr>
              <w:t>和目标</w:t>
            </w:r>
            <w:r w:rsidRPr="0062370B">
              <w:rPr>
                <w:rFonts w:eastAsia="宋体" w:cs="Arial"/>
                <w:color w:val="000000" w:themeColor="text1"/>
                <w:sz w:val="16"/>
                <w:szCs w:val="16"/>
                <w:lang w:eastAsia="zh-CN"/>
              </w:rPr>
              <w:t xml:space="preserve"> b)</w:t>
            </w:r>
            <w:r w:rsidR="005F24F7" w:rsidRPr="0062370B">
              <w:rPr>
                <w:rFonts w:eastAsia="宋体" w:cs="Arial" w:hint="eastAsia"/>
                <w:color w:val="000000" w:themeColor="text1"/>
                <w:sz w:val="16"/>
                <w:szCs w:val="16"/>
                <w:lang w:eastAsia="zh-CN"/>
              </w:rPr>
              <w:t>”</w:t>
            </w:r>
            <w:r w:rsidRPr="0062370B">
              <w:rPr>
                <w:rFonts w:eastAsia="宋体" w:cs="Arial" w:hint="eastAsia"/>
                <w:color w:val="000000" w:themeColor="text1"/>
                <w:sz w:val="16"/>
                <w:szCs w:val="16"/>
                <w:lang w:eastAsia="zh-CN"/>
              </w:rPr>
              <w:t>保持一致</w:t>
            </w:r>
          </w:p>
          <w:p w14:paraId="1958A70C" w14:textId="77777777" w:rsidR="00F72DF8" w:rsidRPr="0062370B" w:rsidRDefault="00F72DF8">
            <w:pPr>
              <w:rPr>
                <w:rFonts w:eastAsia="宋体" w:cs="Arial"/>
                <w:lang w:eastAsia="zh-CN"/>
              </w:rPr>
            </w:pPr>
          </w:p>
          <w:p w14:paraId="790D485B"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color w:val="000000" w:themeColor="text1"/>
                <w:sz w:val="16"/>
                <w:szCs w:val="16"/>
              </w:rPr>
              <w:t>碳排放</w:t>
            </w:r>
            <w:r w:rsidRPr="0062370B">
              <w:rPr>
                <w:rStyle w:val="Hyperlink"/>
                <w:rFonts w:eastAsia="宋体" w:cs="Arial" w:hint="eastAsia"/>
                <w:color w:val="000000" w:themeColor="text1"/>
                <w:sz w:val="16"/>
                <w:szCs w:val="16"/>
                <w:lang w:eastAsia="zh-CN"/>
              </w:rPr>
              <w:t>分为三个范围：</w:t>
            </w:r>
          </w:p>
          <w:p w14:paraId="0D9DB277" w14:textId="77777777" w:rsidR="00F72DF8" w:rsidRPr="0062370B" w:rsidRDefault="00F72DF8">
            <w:pPr>
              <w:pStyle w:val="ListParagraph"/>
              <w:numPr>
                <w:ilvl w:val="0"/>
                <w:numId w:val="126"/>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范围</w:t>
            </w:r>
            <w:r w:rsidRPr="0062370B">
              <w:rPr>
                <w:rStyle w:val="Hyperlink"/>
                <w:rFonts w:eastAsia="宋体" w:cs="Arial"/>
                <w:color w:val="000000" w:themeColor="text1"/>
                <w:sz w:val="16"/>
                <w:szCs w:val="16"/>
                <w:lang w:eastAsia="zh-CN"/>
              </w:rPr>
              <w:t>1</w:t>
            </w:r>
            <w:r w:rsidRPr="0062370B">
              <w:rPr>
                <w:rStyle w:val="Hyperlink"/>
                <w:rFonts w:eastAsia="宋体" w:cs="Arial"/>
                <w:color w:val="000000" w:themeColor="text1"/>
                <w:sz w:val="16"/>
                <w:szCs w:val="16"/>
                <w:lang w:eastAsia="zh-CN"/>
              </w:rPr>
              <w:t>指公司运营中产生的排放。</w:t>
            </w:r>
          </w:p>
          <w:p w14:paraId="75D425D1" w14:textId="77777777" w:rsidR="00F72DF8" w:rsidRPr="0062370B" w:rsidRDefault="00F72DF8">
            <w:pPr>
              <w:pStyle w:val="ListParagraph"/>
              <w:numPr>
                <w:ilvl w:val="0"/>
                <w:numId w:val="126"/>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范围</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指与能源采购</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的排放。</w:t>
            </w:r>
          </w:p>
          <w:p w14:paraId="66BBB1AB" w14:textId="63A94DB9" w:rsidR="00F72DF8" w:rsidRPr="0062370B" w:rsidRDefault="00F72DF8">
            <w:pPr>
              <w:pStyle w:val="ListParagraph"/>
              <w:numPr>
                <w:ilvl w:val="0"/>
                <w:numId w:val="126"/>
              </w:num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范围</w:t>
            </w:r>
            <w:r w:rsidRPr="0062370B">
              <w:rPr>
                <w:rStyle w:val="Hyperlink"/>
                <w:rFonts w:eastAsia="宋体" w:cs="Arial"/>
                <w:color w:val="000000" w:themeColor="text1"/>
                <w:sz w:val="16"/>
                <w:szCs w:val="16"/>
                <w:lang w:eastAsia="zh-CN"/>
              </w:rPr>
              <w:t>3</w:t>
            </w:r>
            <w:r w:rsidRPr="0062370B">
              <w:rPr>
                <w:rStyle w:val="Hyperlink"/>
                <w:rFonts w:eastAsia="宋体" w:cs="Arial" w:hint="eastAsia"/>
                <w:color w:val="000000" w:themeColor="text1"/>
                <w:sz w:val="16"/>
                <w:szCs w:val="16"/>
                <w:lang w:eastAsia="zh-CN"/>
              </w:rPr>
              <w:t>涉及</w:t>
            </w:r>
            <w:r w:rsidRPr="0062370B">
              <w:rPr>
                <w:rStyle w:val="Hyperlink"/>
                <w:rFonts w:eastAsia="宋体" w:cs="Arial"/>
                <w:color w:val="000000" w:themeColor="text1"/>
                <w:sz w:val="16"/>
                <w:szCs w:val="16"/>
                <w:lang w:eastAsia="zh-CN"/>
              </w:rPr>
              <w:t>范围</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未涵盖的上游和下游排放，例如公司</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供应链</w:t>
            </w:r>
            <w:r w:rsidR="00E927CB" w:rsidRPr="0062370B">
              <w:rPr>
                <w:rStyle w:val="Hyperlink"/>
                <w:rFonts w:eastAsia="宋体" w:cs="Arial" w:hint="eastAsia"/>
                <w:color w:val="000000" w:themeColor="text1"/>
                <w:sz w:val="16"/>
                <w:szCs w:val="16"/>
                <w:lang w:eastAsia="zh-CN"/>
              </w:rPr>
              <w:t>及</w:t>
            </w:r>
            <w:r w:rsidRPr="0062370B">
              <w:rPr>
                <w:rStyle w:val="Hyperlink"/>
                <w:rFonts w:eastAsia="宋体" w:cs="Arial"/>
                <w:color w:val="000000" w:themeColor="text1"/>
                <w:sz w:val="16"/>
                <w:szCs w:val="16"/>
                <w:lang w:eastAsia="zh-CN"/>
              </w:rPr>
              <w:t>客户</w:t>
            </w:r>
            <w:r w:rsidR="00E927CB" w:rsidRPr="0062370B">
              <w:rPr>
                <w:rStyle w:val="Hyperlink"/>
                <w:rFonts w:eastAsia="宋体" w:cs="Arial" w:hint="eastAsia"/>
                <w:color w:val="000000" w:themeColor="text1"/>
                <w:sz w:val="16"/>
                <w:szCs w:val="16"/>
                <w:lang w:eastAsia="zh-CN"/>
              </w:rPr>
              <w:t>使用</w:t>
            </w:r>
            <w:r w:rsidRPr="0062370B">
              <w:rPr>
                <w:rStyle w:val="Hyperlink"/>
                <w:rFonts w:eastAsia="宋体" w:cs="Arial"/>
                <w:color w:val="000000" w:themeColor="text1"/>
                <w:sz w:val="16"/>
                <w:szCs w:val="16"/>
                <w:lang w:eastAsia="zh-CN"/>
              </w:rPr>
              <w:t>其产品或服务</w:t>
            </w:r>
            <w:r w:rsidR="005F24F7" w:rsidRPr="0062370B">
              <w:rPr>
                <w:rStyle w:val="Hyperlink"/>
                <w:rFonts w:eastAsia="宋体" w:cs="Arial" w:hint="eastAsia"/>
                <w:color w:val="000000" w:themeColor="text1"/>
                <w:sz w:val="16"/>
                <w:szCs w:val="16"/>
                <w:lang w:eastAsia="zh-CN"/>
              </w:rPr>
              <w:t>所</w:t>
            </w:r>
            <w:r w:rsidR="00E927CB" w:rsidRPr="0062370B">
              <w:rPr>
                <w:rStyle w:val="Hyperlink"/>
                <w:rFonts w:eastAsia="宋体" w:cs="Arial" w:hint="eastAsia"/>
                <w:color w:val="000000" w:themeColor="text1"/>
                <w:sz w:val="16"/>
                <w:szCs w:val="16"/>
                <w:lang w:eastAsia="zh-CN"/>
              </w:rPr>
              <w:t>产生的排放，</w:t>
            </w:r>
            <w:r w:rsidRPr="0062370B">
              <w:rPr>
                <w:rStyle w:val="Hyperlink"/>
                <w:rFonts w:eastAsia="宋体" w:cs="Arial"/>
                <w:color w:val="000000" w:themeColor="text1"/>
                <w:sz w:val="16"/>
                <w:szCs w:val="16"/>
                <w:lang w:eastAsia="zh-CN"/>
              </w:rPr>
              <w:t>包括融资排放</w:t>
            </w:r>
            <w:r w:rsidR="005F24F7" w:rsidRPr="0062370B">
              <w:rPr>
                <w:rStyle w:val="Hyperlink"/>
                <w:rFonts w:eastAsia="宋体" w:cs="Arial" w:hint="eastAsia"/>
                <w:color w:val="000000" w:themeColor="text1"/>
                <w:sz w:val="16"/>
                <w:szCs w:val="16"/>
                <w:lang w:eastAsia="zh-CN"/>
              </w:rPr>
              <w:t>（</w:t>
            </w:r>
            <w:r w:rsidR="00F13868" w:rsidRPr="0062370B">
              <w:rPr>
                <w:rStyle w:val="Hyperlink"/>
                <w:rFonts w:eastAsia="宋体" w:cs="Arial" w:hint="eastAsia"/>
                <w:color w:val="000000" w:themeColor="text1"/>
                <w:sz w:val="16"/>
                <w:szCs w:val="16"/>
                <w:lang w:eastAsia="zh-CN"/>
              </w:rPr>
              <w:t>例如</w:t>
            </w:r>
            <w:r w:rsidRPr="0062370B">
              <w:rPr>
                <w:rStyle w:val="Hyperlink"/>
                <w:rFonts w:eastAsia="宋体" w:cs="Arial"/>
                <w:color w:val="000000" w:themeColor="text1"/>
                <w:sz w:val="16"/>
                <w:szCs w:val="16"/>
                <w:lang w:eastAsia="zh-CN"/>
              </w:rPr>
              <w:t>与投资组合相关的排放</w:t>
            </w:r>
            <w:r w:rsidR="005F24F7"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w:t>
            </w:r>
          </w:p>
        </w:tc>
      </w:tr>
      <w:tr w:rsidR="00F72DF8" w:rsidRPr="0062370B" w14:paraId="3C705E80" w14:textId="77777777">
        <w:trPr>
          <w:gridAfter w:val="1"/>
          <w:wAfter w:w="16" w:type="dxa"/>
          <w:trHeight w:val="300"/>
        </w:trPr>
        <w:tc>
          <w:tcPr>
            <w:tcW w:w="1842" w:type="dxa"/>
            <w:shd w:val="clear" w:color="auto" w:fill="auto"/>
            <w:vAlign w:val="center"/>
          </w:tcPr>
          <w:p w14:paraId="7ADE7DFF"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026" w:type="dxa"/>
            <w:gridSpan w:val="8"/>
            <w:shd w:val="clear" w:color="auto" w:fill="auto"/>
            <w:vAlign w:val="center"/>
          </w:tcPr>
          <w:p w14:paraId="4494A7C8" w14:textId="07405938"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00E927CB" w:rsidRPr="0062370B">
              <w:rPr>
                <w:rStyle w:val="Hyperlink"/>
                <w:rFonts w:eastAsia="宋体" w:cs="Arial"/>
                <w:color w:val="000000" w:themeColor="text1"/>
                <w:sz w:val="16"/>
                <w:szCs w:val="16"/>
                <w:lang w:eastAsia="zh-CN"/>
              </w:rPr>
              <w:t>计算</w:t>
            </w:r>
            <w:r w:rsidRPr="0062370B">
              <w:rPr>
                <w:rStyle w:val="Hyperlink"/>
                <w:rFonts w:eastAsia="宋体" w:cs="Arial"/>
                <w:color w:val="000000" w:themeColor="text1"/>
                <w:sz w:val="16"/>
                <w:szCs w:val="16"/>
                <w:lang w:eastAsia="zh-CN"/>
              </w:rPr>
              <w:t>签署方融资排放的</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370" w:history="1">
              <w:r w:rsidRPr="0062370B">
                <w:rPr>
                  <w:rStyle w:val="Hyperlink"/>
                  <w:rFonts w:eastAsia="宋体" w:cs="Arial"/>
                  <w:sz w:val="16"/>
                  <w:szCs w:val="16"/>
                  <w:lang w:eastAsia="zh-CN"/>
                </w:rPr>
                <w:t>碳</w:t>
              </w:r>
              <w:r w:rsidR="004D532F" w:rsidRPr="0062370B">
                <w:rPr>
                  <w:rStyle w:val="Hyperlink"/>
                  <w:rFonts w:eastAsia="宋体" w:cs="Arial" w:hint="eastAsia"/>
                  <w:sz w:val="16"/>
                  <w:szCs w:val="16"/>
                  <w:lang w:eastAsia="zh-CN"/>
                </w:rPr>
                <w:t>核算</w:t>
              </w:r>
              <w:r w:rsidRPr="0062370B">
                <w:rPr>
                  <w:rStyle w:val="Hyperlink"/>
                  <w:rFonts w:eastAsia="宋体" w:cs="Arial" w:hint="eastAsia"/>
                  <w:sz w:val="16"/>
                  <w:szCs w:val="16"/>
                  <w:lang w:eastAsia="zh-CN"/>
                </w:rPr>
                <w:t>金融</w:t>
              </w:r>
              <w:r w:rsidR="00401775" w:rsidRPr="0062370B">
                <w:rPr>
                  <w:rStyle w:val="Hyperlink"/>
                  <w:rFonts w:eastAsia="宋体" w:cs="Arial" w:hint="eastAsia"/>
                  <w:sz w:val="16"/>
                  <w:szCs w:val="16"/>
                  <w:lang w:eastAsia="zh-CN"/>
                </w:rPr>
                <w:t>联盟</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PCAF)</w:t>
              </w:r>
            </w:hyperlink>
            <w:r w:rsidRPr="0062370B">
              <w:rPr>
                <w:rStyle w:val="Hyperlink"/>
                <w:rFonts w:eastAsia="宋体" w:cs="Arial"/>
                <w:color w:val="000000" w:themeColor="text1"/>
                <w:sz w:val="16"/>
                <w:szCs w:val="16"/>
                <w:lang w:eastAsia="zh-CN"/>
              </w:rPr>
              <w:t>制定的标准。</w:t>
            </w:r>
          </w:p>
          <w:p w14:paraId="15F57F26" w14:textId="77777777" w:rsidR="00F72DF8" w:rsidRPr="0062370B" w:rsidRDefault="00F72DF8">
            <w:pPr>
              <w:rPr>
                <w:rStyle w:val="Hyperlink"/>
                <w:rFonts w:eastAsia="宋体" w:cs="Arial"/>
                <w:color w:val="000000" w:themeColor="text1"/>
                <w:sz w:val="16"/>
                <w:szCs w:val="16"/>
                <w:lang w:eastAsia="zh-CN"/>
              </w:rPr>
            </w:pPr>
          </w:p>
          <w:p w14:paraId="061B7FF8"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关于温室气体排放指标的更多</w:t>
            </w:r>
            <w:r w:rsidRPr="0062370B">
              <w:rPr>
                <w:rStyle w:val="Hyperlink"/>
                <w:rFonts w:eastAsia="宋体" w:cs="Arial" w:hint="eastAsia"/>
                <w:color w:val="000000" w:themeColor="text1"/>
                <w:sz w:val="16"/>
                <w:szCs w:val="16"/>
                <w:lang w:eastAsia="zh-CN"/>
              </w:rPr>
              <w:t>指引</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请参阅</w:t>
            </w:r>
            <w:hyperlink r:id="rId371" w:history="1">
              <w:r w:rsidRPr="0062370B">
                <w:rPr>
                  <w:rStyle w:val="Hyperlink"/>
                  <w:rFonts w:eastAsia="宋体" w:cs="Arial"/>
                  <w:sz w:val="16"/>
                  <w:szCs w:val="16"/>
                  <w:lang w:eastAsia="zh-CN"/>
                </w:rPr>
                <w:t>负责任投资</w:t>
              </w:r>
              <w:r w:rsidRPr="0062370B">
                <w:rPr>
                  <w:rStyle w:val="Hyperlink"/>
                  <w:rFonts w:eastAsia="宋体" w:cs="Arial" w:hint="eastAsia"/>
                  <w:sz w:val="16"/>
                  <w:szCs w:val="16"/>
                  <w:lang w:eastAsia="zh-CN"/>
                </w:rPr>
                <w:t>简介</w:t>
              </w:r>
              <w:r w:rsidRPr="0062370B">
                <w:rPr>
                  <w:rStyle w:val="Hyperlink"/>
                  <w:rFonts w:eastAsia="宋体" w:cs="Arial"/>
                  <w:sz w:val="16"/>
                  <w:szCs w:val="16"/>
                  <w:lang w:eastAsia="zh-CN"/>
                </w:rPr>
                <w:t>：气候指标</w:t>
              </w:r>
            </w:hyperlink>
            <w:r w:rsidRPr="0062370B">
              <w:rPr>
                <w:rStyle w:val="Hyperlink"/>
                <w:rFonts w:eastAsia="宋体" w:cs="Arial"/>
                <w:color w:val="000000" w:themeColor="text1"/>
                <w:sz w:val="16"/>
                <w:szCs w:val="16"/>
                <w:lang w:eastAsia="zh-CN"/>
              </w:rPr>
              <w:t>。</w:t>
            </w:r>
          </w:p>
          <w:p w14:paraId="6808F22E" w14:textId="77777777" w:rsidR="00F72DF8" w:rsidRPr="0062370B" w:rsidRDefault="00F72DF8">
            <w:pPr>
              <w:rPr>
                <w:rStyle w:val="Hyperlink"/>
                <w:rFonts w:eastAsia="宋体" w:cs="Arial"/>
                <w:color w:val="000000" w:themeColor="text1"/>
                <w:lang w:eastAsia="zh-CN"/>
              </w:rPr>
            </w:pPr>
          </w:p>
          <w:p w14:paraId="3A3FCB8B" w14:textId="2BB2BFFF"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另请参阅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72" w:history="1">
              <w:r w:rsidRPr="0062370B">
                <w:rPr>
                  <w:rStyle w:val="Hyperlink"/>
                  <w:rFonts w:eastAsia="宋体" w:cs="Arial"/>
                  <w:sz w:val="16"/>
                  <w:szCs w:val="16"/>
                  <w:lang w:eastAsia="zh-CN"/>
                </w:rPr>
                <w:t>气候风险</w:t>
              </w:r>
              <w:r w:rsidRPr="0062370B">
                <w:rPr>
                  <w:rStyle w:val="Hyperlink"/>
                  <w:rFonts w:eastAsia="宋体" w:cs="Arial" w:hint="eastAsia"/>
                  <w:sz w:val="16"/>
                  <w:szCs w:val="16"/>
                  <w:lang w:eastAsia="zh-CN"/>
                </w:rPr>
                <w:t>：</w:t>
              </w:r>
              <w:r w:rsidRPr="0062370B">
                <w:rPr>
                  <w:rStyle w:val="Hyperlink"/>
                  <w:rFonts w:eastAsia="宋体" w:cs="Arial"/>
                  <w:sz w:val="16"/>
                  <w:szCs w:val="16"/>
                  <w:lang w:eastAsia="zh-CN"/>
                </w:rPr>
                <w:t>投资者资源指南</w:t>
              </w:r>
            </w:hyperlink>
            <w:r w:rsidR="00E16E26" w:rsidRPr="0062370B">
              <w:rPr>
                <w:rStyle w:val="Hyperlink"/>
                <w:rFonts w:eastAsia="宋体" w:cs="Arial"/>
                <w:color w:val="000000" w:themeColor="text1"/>
                <w:sz w:val="16"/>
                <w:szCs w:val="16"/>
                <w:lang w:eastAsia="zh-CN"/>
              </w:rPr>
              <w:t>。该指南旨在帮助投资者利用大量现有资源</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并回答</w:t>
            </w:r>
            <w:r w:rsidRPr="0062370B">
              <w:rPr>
                <w:rStyle w:val="Hyperlink"/>
                <w:rFonts w:eastAsia="宋体" w:cs="Arial" w:hint="eastAsia"/>
                <w:color w:val="000000" w:themeColor="text1"/>
                <w:sz w:val="16"/>
                <w:szCs w:val="16"/>
                <w:lang w:eastAsia="zh-CN"/>
              </w:rPr>
              <w:t>关于</w:t>
            </w:r>
            <w:r w:rsidRPr="0062370B">
              <w:rPr>
                <w:rStyle w:val="Hyperlink"/>
                <w:rFonts w:eastAsia="宋体" w:cs="Arial"/>
                <w:color w:val="000000" w:themeColor="text1"/>
                <w:sz w:val="16"/>
                <w:szCs w:val="16"/>
                <w:lang w:eastAsia="zh-CN"/>
              </w:rPr>
              <w:t>气候风险管理的常见问题</w:t>
            </w:r>
            <w:r w:rsidR="0048436C" w:rsidRPr="0062370B">
              <w:rPr>
                <w:rStyle w:val="Hyperlink"/>
                <w:rFonts w:eastAsia="宋体" w:cs="Arial" w:hint="eastAsia"/>
                <w:color w:val="000000" w:themeColor="text1"/>
                <w:sz w:val="16"/>
                <w:szCs w:val="16"/>
                <w:lang w:eastAsia="zh-CN"/>
              </w:rPr>
              <w:t>。</w:t>
            </w:r>
          </w:p>
        </w:tc>
      </w:tr>
      <w:tr w:rsidR="00F72DF8" w:rsidRPr="0062370B" w14:paraId="4186FD0C" w14:textId="77777777">
        <w:trPr>
          <w:gridAfter w:val="1"/>
          <w:wAfter w:w="16" w:type="dxa"/>
          <w:trHeight w:val="300"/>
        </w:trPr>
        <w:tc>
          <w:tcPr>
            <w:tcW w:w="14868" w:type="dxa"/>
            <w:gridSpan w:val="9"/>
            <w:shd w:val="clear" w:color="auto" w:fill="0070C0"/>
            <w:vAlign w:val="center"/>
          </w:tcPr>
          <w:p w14:paraId="3DE62785"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0918963A" w14:textId="77777777">
        <w:trPr>
          <w:gridAfter w:val="1"/>
          <w:wAfter w:w="16" w:type="dxa"/>
          <w:trHeight w:val="300"/>
        </w:trPr>
        <w:tc>
          <w:tcPr>
            <w:tcW w:w="1842" w:type="dxa"/>
            <w:shd w:val="clear" w:color="auto" w:fill="auto"/>
            <w:vAlign w:val="center"/>
          </w:tcPr>
          <w:p w14:paraId="72A68621"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026" w:type="dxa"/>
            <w:gridSpan w:val="8"/>
            <w:shd w:val="clear" w:color="auto" w:fill="auto"/>
            <w:vAlign w:val="center"/>
          </w:tcPr>
          <w:p w14:paraId="797498D8"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539F15A2" w14:textId="77777777">
        <w:trPr>
          <w:gridAfter w:val="1"/>
          <w:wAfter w:w="16" w:type="dxa"/>
          <w:trHeight w:val="300"/>
        </w:trPr>
        <w:tc>
          <w:tcPr>
            <w:tcW w:w="1842" w:type="dxa"/>
            <w:shd w:val="clear" w:color="auto" w:fill="auto"/>
            <w:vAlign w:val="center"/>
          </w:tcPr>
          <w:p w14:paraId="0F47D703"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026" w:type="dxa"/>
            <w:gridSpan w:val="8"/>
            <w:shd w:val="clear" w:color="auto" w:fill="auto"/>
            <w:vAlign w:val="center"/>
          </w:tcPr>
          <w:p w14:paraId="52103A72"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40E9082B" w14:textId="77777777">
        <w:trPr>
          <w:gridAfter w:val="1"/>
          <w:wAfter w:w="16" w:type="dxa"/>
          <w:trHeight w:val="300"/>
        </w:trPr>
        <w:tc>
          <w:tcPr>
            <w:tcW w:w="14868" w:type="dxa"/>
            <w:gridSpan w:val="9"/>
            <w:shd w:val="clear" w:color="auto" w:fill="0070C0"/>
            <w:vAlign w:val="center"/>
          </w:tcPr>
          <w:p w14:paraId="190DC91C"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429BA01C" w14:textId="77777777" w:rsidTr="006751D0">
        <w:trPr>
          <w:trHeight w:val="1435"/>
        </w:trPr>
        <w:tc>
          <w:tcPr>
            <w:tcW w:w="1842" w:type="dxa"/>
            <w:shd w:val="clear" w:color="auto" w:fill="auto"/>
            <w:vAlign w:val="center"/>
          </w:tcPr>
          <w:p w14:paraId="46EB4106" w14:textId="77777777" w:rsidR="00F72DF8" w:rsidRPr="0062370B" w:rsidRDefault="00F72DF8">
            <w:pPr>
              <w:rPr>
                <w:rFonts w:eastAsia="宋体" w:cs="Arial"/>
                <w:b/>
                <w:sz w:val="16"/>
                <w:szCs w:val="16"/>
              </w:rPr>
            </w:pPr>
            <w:r w:rsidRPr="0062370B">
              <w:rPr>
                <w:rFonts w:eastAsia="宋体" w:cs="Arial"/>
                <w:b/>
                <w:sz w:val="16"/>
                <w:szCs w:val="16"/>
              </w:rPr>
              <w:t>评估标准</w:t>
            </w:r>
          </w:p>
        </w:tc>
        <w:tc>
          <w:tcPr>
            <w:tcW w:w="8919" w:type="dxa"/>
            <w:gridSpan w:val="5"/>
            <w:shd w:val="clear" w:color="auto" w:fill="auto"/>
            <w:vAlign w:val="center"/>
          </w:tcPr>
          <w:p w14:paraId="4A2A5021" w14:textId="77777777"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本指标满分为</w:t>
            </w:r>
            <w:r w:rsidRPr="0062370B">
              <w:rPr>
                <w:rFonts w:eastAsia="宋体" w:cs="Arial"/>
                <w:color w:val="000000" w:themeColor="text1"/>
                <w:sz w:val="16"/>
                <w:szCs w:val="16"/>
                <w:lang w:eastAsia="zh-CN"/>
              </w:rPr>
              <w:t>100</w:t>
            </w:r>
            <w:r w:rsidRPr="0062370B">
              <w:rPr>
                <w:rFonts w:eastAsia="宋体" w:cs="Arial"/>
                <w:color w:val="000000" w:themeColor="text1"/>
                <w:sz w:val="16"/>
                <w:szCs w:val="16"/>
                <w:lang w:eastAsia="zh-CN"/>
              </w:rPr>
              <w:t>分。</w:t>
            </w:r>
            <w:r w:rsidRPr="0062370B">
              <w:rPr>
                <w:rFonts w:eastAsia="宋体" w:cs="Arial" w:hint="eastAsia"/>
                <w:color w:val="000000" w:themeColor="text1"/>
                <w:sz w:val="16"/>
                <w:szCs w:val="16"/>
                <w:lang w:eastAsia="zh-CN"/>
              </w:rPr>
              <w:t>最终得分</w:t>
            </w:r>
            <w:r w:rsidRPr="0062370B">
              <w:rPr>
                <w:rFonts w:eastAsia="宋体" w:cs="Arial"/>
                <w:color w:val="000000" w:themeColor="text1"/>
                <w:sz w:val="16"/>
                <w:szCs w:val="16"/>
                <w:lang w:eastAsia="zh-CN"/>
              </w:rPr>
              <w:t>将基于</w:t>
            </w:r>
            <w:r w:rsidRPr="0062370B">
              <w:rPr>
                <w:rFonts w:eastAsia="宋体" w:cs="Arial"/>
                <w:color w:val="000000" w:themeColor="text1"/>
                <w:sz w:val="16"/>
                <w:szCs w:val="16"/>
                <w:lang w:eastAsia="zh-CN"/>
              </w:rPr>
              <w:t>A-C</w:t>
            </w:r>
            <w:r w:rsidRPr="0062370B">
              <w:rPr>
                <w:rFonts w:eastAsia="宋体" w:cs="Arial"/>
                <w:color w:val="000000" w:themeColor="text1"/>
                <w:sz w:val="16"/>
                <w:szCs w:val="16"/>
                <w:lang w:eastAsia="zh-CN"/>
              </w:rPr>
              <w:t>的选择。选择</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1)</w:t>
            </w:r>
            <w:r w:rsidRPr="0062370B">
              <w:rPr>
                <w:rFonts w:eastAsia="宋体" w:cs="Arial"/>
                <w:color w:val="000000" w:themeColor="text1"/>
                <w:sz w:val="16"/>
                <w:szCs w:val="16"/>
                <w:lang w:eastAsia="zh-CN"/>
              </w:rPr>
              <w:t>或</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2)</w:t>
            </w:r>
            <w:r w:rsidRPr="0062370B">
              <w:rPr>
                <w:rFonts w:eastAsia="宋体" w:cs="Arial"/>
                <w:color w:val="000000" w:themeColor="text1"/>
                <w:sz w:val="16"/>
                <w:szCs w:val="16"/>
                <w:lang w:eastAsia="zh-CN"/>
              </w:rPr>
              <w:t>不会影响得分。</w:t>
            </w:r>
          </w:p>
          <w:p w14:paraId="5450F0BB" w14:textId="77777777" w:rsidR="00F72DF8" w:rsidRPr="0062370B" w:rsidRDefault="00F72DF8">
            <w:pPr>
              <w:rPr>
                <w:rStyle w:val="Hyperlink"/>
                <w:rFonts w:eastAsia="宋体" w:cs="Arial"/>
                <w:color w:val="000000" w:themeColor="text1"/>
                <w:sz w:val="16"/>
                <w:szCs w:val="16"/>
                <w:lang w:eastAsia="zh-CN"/>
              </w:rPr>
            </w:pPr>
          </w:p>
          <w:p w14:paraId="4030219B"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A-C</w:t>
            </w:r>
            <w:r w:rsidRPr="0062370B">
              <w:rPr>
                <w:rStyle w:val="Hyperlink"/>
                <w:rFonts w:eastAsia="宋体" w:cs="Arial"/>
                <w:color w:val="000000" w:themeColor="text1"/>
                <w:sz w:val="16"/>
                <w:szCs w:val="16"/>
                <w:lang w:eastAsia="zh-CN"/>
              </w:rPr>
              <w:t>中选择全部</w:t>
            </w:r>
            <w:r w:rsidRPr="0062370B">
              <w:rPr>
                <w:rStyle w:val="Hyperlink"/>
                <w:rFonts w:eastAsia="宋体" w:cs="Arial"/>
                <w:color w:val="000000" w:themeColor="text1"/>
                <w:sz w:val="16"/>
                <w:szCs w:val="16"/>
                <w:lang w:eastAsia="zh-CN"/>
              </w:rPr>
              <w:t>3</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18611D3"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A-C</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66</w:t>
            </w:r>
            <w:r w:rsidRPr="0062370B">
              <w:rPr>
                <w:rStyle w:val="Hyperlink"/>
                <w:rFonts w:eastAsia="宋体" w:cs="Arial"/>
                <w:color w:val="000000" w:themeColor="text1"/>
                <w:sz w:val="16"/>
                <w:szCs w:val="16"/>
                <w:lang w:eastAsia="zh-CN"/>
              </w:rPr>
              <w:t>分。</w:t>
            </w:r>
          </w:p>
          <w:p w14:paraId="5F668F50"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A-C</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选择</w:t>
            </w:r>
            <w:r w:rsidRPr="0062370B">
              <w:rPr>
                <w:rStyle w:val="Hyperlink"/>
                <w:rFonts w:eastAsia="宋体" w:cs="Arial" w:hint="eastAsia"/>
                <w:color w:val="000000" w:themeColor="text1"/>
                <w:sz w:val="16"/>
                <w:szCs w:val="16"/>
                <w:lang w:eastAsia="zh-CN"/>
              </w:rPr>
              <w:t>1</w:t>
            </w:r>
            <w:r w:rsidRPr="0062370B">
              <w:rPr>
                <w:rStyle w:val="Hyperlink"/>
                <w:rFonts w:eastAsia="宋体" w:cs="Arial" w:hint="eastAsia"/>
                <w:color w:val="000000" w:themeColor="text1"/>
                <w:sz w:val="16"/>
                <w:szCs w:val="16"/>
                <w:lang w:eastAsia="zh-CN"/>
              </w:rPr>
              <w:t>项，</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33</w:t>
            </w:r>
            <w:r w:rsidRPr="0062370B">
              <w:rPr>
                <w:rStyle w:val="Hyperlink"/>
                <w:rFonts w:eastAsia="宋体" w:cs="Arial"/>
                <w:color w:val="000000" w:themeColor="text1"/>
                <w:sz w:val="16"/>
                <w:szCs w:val="16"/>
                <w:lang w:eastAsia="zh-CN"/>
              </w:rPr>
              <w:t>分。</w:t>
            </w:r>
          </w:p>
          <w:p w14:paraId="7C94CAB9" w14:textId="77777777" w:rsidR="00F72DF8" w:rsidRPr="0062370B" w:rsidRDefault="00F72DF8">
            <w:pPr>
              <w:rPr>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D</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123" w:type="dxa"/>
            <w:gridSpan w:val="4"/>
            <w:shd w:val="clear" w:color="auto" w:fill="auto"/>
            <w:vAlign w:val="center"/>
          </w:tcPr>
          <w:p w14:paraId="7332132A"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63162B1E" w14:textId="77777777" w:rsidR="00F72DF8" w:rsidRPr="0062370B" w:rsidRDefault="00F72DF8">
            <w:pPr>
              <w:rPr>
                <w:rStyle w:val="Hyperlink"/>
                <w:rFonts w:eastAsia="宋体" w:cs="Arial"/>
                <w:color w:val="000000" w:themeColor="text1"/>
                <w:sz w:val="16"/>
                <w:szCs w:val="16"/>
                <w:lang w:eastAsia="zh-CN"/>
              </w:rPr>
            </w:pPr>
          </w:p>
          <w:p w14:paraId="6480F749" w14:textId="77777777" w:rsidR="00F72DF8" w:rsidRPr="0062370B" w:rsidRDefault="00F72DF8">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D</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F72DF8" w:rsidRPr="0062370B" w14:paraId="77A68EC8" w14:textId="77777777">
        <w:trPr>
          <w:gridAfter w:val="1"/>
          <w:wAfter w:w="16" w:type="dxa"/>
          <w:trHeight w:val="100"/>
        </w:trPr>
        <w:tc>
          <w:tcPr>
            <w:tcW w:w="1842" w:type="dxa"/>
            <w:shd w:val="clear" w:color="auto" w:fill="auto"/>
            <w:vAlign w:val="center"/>
          </w:tcPr>
          <w:p w14:paraId="675A1DEC" w14:textId="77777777" w:rsidR="00F72DF8" w:rsidRPr="0062370B" w:rsidRDefault="00F72DF8">
            <w:pPr>
              <w:rPr>
                <w:rFonts w:eastAsia="宋体" w:cs="Arial"/>
                <w:bCs/>
                <w:color w:val="000000" w:themeColor="text1"/>
                <w:sz w:val="16"/>
                <w:szCs w:val="16"/>
              </w:rPr>
            </w:pPr>
            <w:r w:rsidRPr="0062370B">
              <w:rPr>
                <w:rFonts w:eastAsia="宋体" w:cs="Arial"/>
                <w:b/>
                <w:sz w:val="16"/>
                <w:szCs w:val="16"/>
              </w:rPr>
              <w:t>乘数</w:t>
            </w:r>
          </w:p>
        </w:tc>
        <w:tc>
          <w:tcPr>
            <w:tcW w:w="13026" w:type="dxa"/>
            <w:gridSpan w:val="8"/>
            <w:shd w:val="clear" w:color="auto" w:fill="auto"/>
            <w:vAlign w:val="center"/>
          </w:tcPr>
          <w:p w14:paraId="073AD914" w14:textId="42CEE056" w:rsidR="00F72DF8" w:rsidRPr="0062370B" w:rsidRDefault="007B04EC">
            <w:pPr>
              <w:rPr>
                <w:rFonts w:eastAsia="宋体" w:cs="Arial"/>
                <w:bCs/>
                <w:color w:val="000000" w:themeColor="text1"/>
                <w:sz w:val="16"/>
                <w:szCs w:val="16"/>
                <w:lang w:eastAsia="zh-CN"/>
              </w:rPr>
            </w:pPr>
            <w:r w:rsidRPr="0062370B">
              <w:rPr>
                <w:rStyle w:val="Hyperlink"/>
                <w:rFonts w:eastAsia="宋体" w:cs="Arial" w:hint="eastAsia"/>
                <w:color w:val="000000" w:themeColor="text1"/>
                <w:sz w:val="16"/>
                <w:szCs w:val="16"/>
                <w:lang w:eastAsia="zh-CN"/>
              </w:rPr>
              <w:t>高</w:t>
            </w:r>
          </w:p>
        </w:tc>
      </w:tr>
    </w:tbl>
    <w:p w14:paraId="4BC0898A" w14:textId="77777777" w:rsidR="00F72DF8" w:rsidRPr="0062370B" w:rsidRDefault="00F72DF8" w:rsidP="00F72DF8">
      <w:pPr>
        <w:pStyle w:val="Heading2"/>
        <w:rPr>
          <w:rFonts w:eastAsia="宋体" w:cs="Arial"/>
          <w:lang w:eastAsia="zh-CN"/>
        </w:rPr>
      </w:pPr>
    </w:p>
    <w:p w14:paraId="346948C7" w14:textId="77777777" w:rsidR="00F72DF8" w:rsidRPr="0062370B" w:rsidRDefault="00F72DF8" w:rsidP="00F72DF8">
      <w:pPr>
        <w:spacing w:after="160" w:line="259" w:lineRule="auto"/>
        <w:rPr>
          <w:rFonts w:eastAsia="宋体" w:cs="Arial"/>
          <w:b/>
          <w:caps/>
          <w:color w:val="00B0F0"/>
          <w:sz w:val="28"/>
          <w:szCs w:val="26"/>
          <w:lang w:eastAsia="zh-CN"/>
        </w:rPr>
      </w:pPr>
      <w:r w:rsidRPr="0062370B">
        <w:rPr>
          <w:rFonts w:eastAsia="宋体" w:cs="Arial"/>
          <w:lang w:eastAsia="zh-CN"/>
        </w:rPr>
        <w:br w:type="page"/>
      </w:r>
    </w:p>
    <w:p w14:paraId="4619C55F" w14:textId="77777777" w:rsidR="00F72DF8" w:rsidRPr="0062370B" w:rsidRDefault="00F72DF8" w:rsidP="00F72DF8">
      <w:pPr>
        <w:pStyle w:val="Heading2"/>
        <w:rPr>
          <w:rFonts w:eastAsia="宋体" w:cs="Arial"/>
          <w:lang w:eastAsia="zh-CN"/>
        </w:rPr>
      </w:pPr>
      <w:bookmarkStart w:id="84" w:name="_Toc127782528"/>
      <w:bookmarkStart w:id="85" w:name="_Toc133243195"/>
      <w:r w:rsidRPr="0062370B">
        <w:rPr>
          <w:rFonts w:eastAsia="宋体" w:cs="Arial"/>
          <w:lang w:eastAsia="zh-CN"/>
        </w:rPr>
        <w:lastRenderedPageBreak/>
        <w:t>气候变化</w:t>
      </w:r>
      <w:r w:rsidRPr="0062370B">
        <w:rPr>
          <w:rFonts w:eastAsia="宋体" w:cs="Arial" w:hint="eastAsia"/>
          <w:lang w:eastAsia="zh-CN"/>
        </w:rPr>
        <w:t>：</w:t>
      </w:r>
      <w:r w:rsidRPr="0062370B">
        <w:rPr>
          <w:rFonts w:eastAsia="宋体" w:cs="Arial"/>
          <w:lang w:eastAsia="zh-CN"/>
        </w:rPr>
        <w:t>气候解决方案投资</w:t>
      </w:r>
      <w:r w:rsidRPr="0062370B">
        <w:rPr>
          <w:rFonts w:eastAsia="宋体" w:cs="Arial"/>
          <w:lang w:eastAsia="zh-CN"/>
        </w:rPr>
        <w:t>[NZPGS 1]</w:t>
      </w:r>
      <w:bookmarkEnd w:id="84"/>
      <w:bookmarkEnd w:id="85"/>
    </w:p>
    <w:p w14:paraId="65B5A780" w14:textId="77777777" w:rsidR="00F72DF8" w:rsidRPr="0062370B" w:rsidRDefault="00F72DF8" w:rsidP="00F72DF8">
      <w:pPr>
        <w:rPr>
          <w:rFonts w:eastAsia="宋体" w:cs="Arial"/>
          <w:b/>
          <w:sz w:val="14"/>
          <w:szCs w:val="14"/>
          <w:lang w:eastAsia="zh-CN"/>
        </w:rPr>
      </w:pPr>
      <w:r w:rsidRPr="0062370B">
        <w:rPr>
          <w:rFonts w:eastAsia="宋体" w:cs="Arial"/>
          <w:b/>
          <w:bCs/>
          <w:lang w:eastAsia="zh-CN"/>
        </w:rPr>
        <w:t>本指标</w:t>
      </w:r>
      <w:r w:rsidRPr="0062370B">
        <w:rPr>
          <w:rFonts w:eastAsia="宋体" w:cs="Arial"/>
          <w:b/>
          <w:lang w:eastAsia="zh-CN"/>
        </w:rPr>
        <w:t>仅适用</w:t>
      </w:r>
      <w:r w:rsidRPr="0062370B">
        <w:rPr>
          <w:rFonts w:eastAsia="宋体" w:cs="Arial"/>
          <w:b/>
          <w:bCs/>
          <w:lang w:eastAsia="zh-CN"/>
        </w:rPr>
        <w:t>于净零资产所有者联盟</w:t>
      </w:r>
      <w:r w:rsidRPr="0062370B">
        <w:rPr>
          <w:rFonts w:eastAsia="宋体" w:cs="Arial" w:hint="eastAsia"/>
          <w:b/>
          <w:bCs/>
          <w:lang w:eastAsia="zh-CN"/>
        </w:rPr>
        <w:t>(</w:t>
      </w:r>
      <w:r w:rsidRPr="0062370B">
        <w:rPr>
          <w:rFonts w:eastAsia="宋体" w:cs="Arial"/>
          <w:b/>
          <w:bCs/>
          <w:lang w:eastAsia="zh-CN"/>
        </w:rPr>
        <w:t>NZAOA)</w:t>
      </w:r>
      <w:r w:rsidRPr="0062370B">
        <w:rPr>
          <w:rFonts w:eastAsia="宋体" w:cs="Arial"/>
          <w:b/>
          <w:bCs/>
          <w:lang w:eastAsia="zh-CN"/>
        </w:rPr>
        <w:t>成员</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052"/>
        <w:gridCol w:w="1347"/>
        <w:gridCol w:w="192"/>
        <w:gridCol w:w="2792"/>
        <w:gridCol w:w="2751"/>
        <w:gridCol w:w="1822"/>
        <w:gridCol w:w="1954"/>
        <w:gridCol w:w="1958"/>
        <w:gridCol w:w="8"/>
        <w:gridCol w:w="8"/>
      </w:tblGrid>
      <w:tr w:rsidR="00F72DF8" w:rsidRPr="0062370B" w14:paraId="53E2EB20" w14:textId="77777777">
        <w:trPr>
          <w:gridAfter w:val="1"/>
          <w:wAfter w:w="8" w:type="dxa"/>
          <w:trHeight w:val="380"/>
        </w:trPr>
        <w:tc>
          <w:tcPr>
            <w:tcW w:w="2053" w:type="dxa"/>
            <w:vMerge w:val="restart"/>
            <w:shd w:val="clear" w:color="auto" w:fill="F2F2F2" w:themeFill="background1" w:themeFillShade="F2"/>
            <w:vAlign w:val="center"/>
            <w:hideMark/>
          </w:tcPr>
          <w:p w14:paraId="04E7B91D"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48B53852" w14:textId="77777777" w:rsidR="00F72DF8" w:rsidRPr="0062370B" w:rsidRDefault="00F72DF8">
            <w:pPr>
              <w:spacing w:line="240" w:lineRule="auto"/>
              <w:jc w:val="center"/>
              <w:textAlignment w:val="baseline"/>
              <w:rPr>
                <w:rFonts w:eastAsia="宋体" w:cs="Arial"/>
                <w:b/>
                <w:sz w:val="10"/>
                <w:szCs w:val="10"/>
                <w:lang w:eastAsia="en-GB"/>
              </w:rPr>
            </w:pPr>
          </w:p>
          <w:p w14:paraId="6B3E70C3" w14:textId="77777777" w:rsidR="00F72DF8" w:rsidRPr="0062370B" w:rsidRDefault="00F72DF8">
            <w:pPr>
              <w:pStyle w:val="Indicatorsubsection"/>
              <w:rPr>
                <w:rFonts w:eastAsia="宋体"/>
                <w:lang w:val="en-GB"/>
              </w:rPr>
            </w:pPr>
            <w:bookmarkStart w:id="86" w:name="_Toc127782529"/>
            <w:bookmarkStart w:id="87" w:name="_Toc133243196"/>
            <w:r w:rsidRPr="0062370B">
              <w:rPr>
                <w:rFonts w:eastAsia="宋体"/>
                <w:lang w:val="en-GB"/>
              </w:rPr>
              <w:t>NZPGS 1</w:t>
            </w:r>
            <w:bookmarkEnd w:id="86"/>
            <w:bookmarkEnd w:id="87"/>
          </w:p>
        </w:tc>
        <w:tc>
          <w:tcPr>
            <w:tcW w:w="1540" w:type="dxa"/>
            <w:gridSpan w:val="2"/>
            <w:shd w:val="clear" w:color="auto" w:fill="F2F2F2" w:themeFill="background1" w:themeFillShade="F2"/>
            <w:vAlign w:val="center"/>
            <w:hideMark/>
          </w:tcPr>
          <w:p w14:paraId="5578D3E9"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793" w:type="dxa"/>
            <w:shd w:val="clear" w:color="auto" w:fill="F2F2F2" w:themeFill="background1" w:themeFillShade="F2"/>
            <w:vAlign w:val="center"/>
          </w:tcPr>
          <w:p w14:paraId="17668137"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仅限</w:t>
            </w:r>
            <w:r w:rsidRPr="0062370B">
              <w:rPr>
                <w:rFonts w:eastAsia="宋体" w:cs="Arial"/>
                <w:b/>
                <w:bCs/>
                <w:sz w:val="22"/>
                <w:szCs w:val="22"/>
              </w:rPr>
              <w:t>NZAOA</w:t>
            </w:r>
            <w:r w:rsidRPr="0062370B">
              <w:rPr>
                <w:rFonts w:eastAsia="宋体" w:cs="Arial" w:hint="eastAsia"/>
                <w:b/>
                <w:bCs/>
                <w:sz w:val="22"/>
                <w:szCs w:val="22"/>
                <w:lang w:eastAsia="zh-CN"/>
              </w:rPr>
              <w:t>成员</w:t>
            </w:r>
          </w:p>
        </w:tc>
        <w:tc>
          <w:tcPr>
            <w:tcW w:w="4576" w:type="dxa"/>
            <w:gridSpan w:val="2"/>
            <w:vMerge w:val="restart"/>
            <w:shd w:val="clear" w:color="auto" w:fill="F2F2F2" w:themeFill="background1" w:themeFillShade="F2"/>
            <w:vAlign w:val="center"/>
          </w:tcPr>
          <w:p w14:paraId="5277E037" w14:textId="77777777" w:rsidR="00F72DF8" w:rsidRPr="0062370B" w:rsidRDefault="00F72DF8">
            <w:pPr>
              <w:spacing w:line="240" w:lineRule="auto"/>
              <w:jc w:val="center"/>
              <w:textAlignment w:val="baseline"/>
              <w:rPr>
                <w:rFonts w:eastAsia="宋体" w:cs="Arial"/>
                <w:b/>
                <w:bCs/>
                <w:sz w:val="14"/>
                <w:szCs w:val="14"/>
                <w:lang w:eastAsia="zh-CN"/>
              </w:rPr>
            </w:pPr>
            <w:r w:rsidRPr="0062370B">
              <w:rPr>
                <w:rFonts w:eastAsia="宋体" w:cs="Arial"/>
                <w:b/>
                <w:bCs/>
                <w:sz w:val="14"/>
                <w:szCs w:val="14"/>
                <w:lang w:eastAsia="zh-CN"/>
              </w:rPr>
              <w:t>分节</w:t>
            </w:r>
            <w:r w:rsidRPr="0062370B">
              <w:rPr>
                <w:rFonts w:eastAsia="宋体" w:cs="Arial"/>
                <w:b/>
                <w:bCs/>
                <w:sz w:val="14"/>
                <w:szCs w:val="14"/>
                <w:lang w:eastAsia="zh-CN"/>
              </w:rPr>
              <w:t xml:space="preserve"> </w:t>
            </w:r>
          </w:p>
          <w:p w14:paraId="5BE17186" w14:textId="77777777" w:rsidR="00F72DF8" w:rsidRPr="0062370B" w:rsidRDefault="00F72DF8">
            <w:pPr>
              <w:spacing w:line="240" w:lineRule="auto"/>
              <w:jc w:val="center"/>
              <w:textAlignment w:val="baseline"/>
              <w:rPr>
                <w:rFonts w:eastAsia="宋体" w:cs="Arial"/>
                <w:sz w:val="14"/>
                <w:szCs w:val="14"/>
                <w:lang w:eastAsia="zh-CN"/>
              </w:rPr>
            </w:pPr>
          </w:p>
          <w:p w14:paraId="72CD0FD2" w14:textId="77777777" w:rsidR="00F72DF8" w:rsidRPr="0062370B" w:rsidRDefault="00F72DF8">
            <w:pPr>
              <w:jc w:val="center"/>
              <w:rPr>
                <w:rFonts w:eastAsia="宋体" w:cs="Arial"/>
                <w:b/>
                <w:sz w:val="22"/>
                <w:szCs w:val="22"/>
                <w:lang w:eastAsia="zh-CN"/>
              </w:rPr>
            </w:pPr>
            <w:r w:rsidRPr="0062370B">
              <w:rPr>
                <w:rFonts w:eastAsia="宋体" w:cs="Arial"/>
                <w:b/>
                <w:bCs/>
                <w:sz w:val="22"/>
                <w:szCs w:val="22"/>
                <w:lang w:eastAsia="zh-CN"/>
              </w:rPr>
              <w:t>气候变化</w:t>
            </w:r>
            <w:r w:rsidRPr="0062370B">
              <w:rPr>
                <w:rFonts w:eastAsia="宋体" w:cs="Arial" w:hint="eastAsia"/>
                <w:b/>
                <w:bCs/>
                <w:sz w:val="22"/>
                <w:szCs w:val="22"/>
                <w:lang w:eastAsia="zh-CN"/>
              </w:rPr>
              <w:t>：</w:t>
            </w:r>
            <w:r w:rsidRPr="0062370B">
              <w:rPr>
                <w:rFonts w:eastAsia="宋体" w:cs="Arial"/>
                <w:b/>
                <w:bCs/>
                <w:sz w:val="22"/>
                <w:szCs w:val="22"/>
                <w:lang w:eastAsia="zh-CN"/>
              </w:rPr>
              <w:t>气候解决方案投资</w:t>
            </w:r>
          </w:p>
        </w:tc>
        <w:tc>
          <w:tcPr>
            <w:tcW w:w="1955" w:type="dxa"/>
            <w:vMerge w:val="restart"/>
            <w:shd w:val="clear" w:color="auto" w:fill="F2F2F2" w:themeFill="background1" w:themeFillShade="F2"/>
            <w:vAlign w:val="center"/>
            <w:hideMark/>
          </w:tcPr>
          <w:p w14:paraId="3FE4EBF1"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4C3C51BE" w14:textId="77777777" w:rsidR="00F72DF8" w:rsidRPr="0062370B" w:rsidRDefault="00F72DF8">
            <w:pPr>
              <w:spacing w:line="240" w:lineRule="auto"/>
              <w:jc w:val="center"/>
              <w:textAlignment w:val="baseline"/>
              <w:rPr>
                <w:rFonts w:eastAsia="宋体" w:cs="Arial"/>
                <w:b/>
                <w:bCs/>
                <w:sz w:val="14"/>
                <w:szCs w:val="14"/>
                <w:lang w:eastAsia="en-GB"/>
              </w:rPr>
            </w:pPr>
          </w:p>
          <w:p w14:paraId="4118D405" w14:textId="15810CD3" w:rsidR="00F72DF8" w:rsidRPr="0062370B" w:rsidRDefault="003A6C52">
            <w:pPr>
              <w:spacing w:line="240" w:lineRule="auto"/>
              <w:jc w:val="center"/>
              <w:textAlignment w:val="baseline"/>
              <w:rPr>
                <w:rFonts w:eastAsia="宋体" w:cs="Arial"/>
                <w:sz w:val="18"/>
                <w:szCs w:val="18"/>
                <w:lang w:eastAsia="en-GB"/>
              </w:rPr>
            </w:pPr>
            <w:r w:rsidRPr="0062370B">
              <w:rPr>
                <w:rFonts w:eastAsia="宋体" w:cs="Arial" w:hint="eastAsia"/>
                <w:b/>
                <w:bCs/>
                <w:sz w:val="22"/>
                <w:szCs w:val="22"/>
                <w:lang w:eastAsia="zh-CN"/>
              </w:rPr>
              <w:t>通用</w:t>
            </w:r>
          </w:p>
        </w:tc>
        <w:tc>
          <w:tcPr>
            <w:tcW w:w="1959" w:type="dxa"/>
            <w:gridSpan w:val="2"/>
            <w:vMerge w:val="restart"/>
            <w:shd w:val="clear" w:color="auto" w:fill="A6A6A6" w:themeFill="background1" w:themeFillShade="A6"/>
            <w:tcMar>
              <w:top w:w="113" w:type="dxa"/>
              <w:left w:w="113" w:type="dxa"/>
              <w:bottom w:w="113" w:type="dxa"/>
              <w:right w:w="113" w:type="dxa"/>
            </w:tcMar>
            <w:vAlign w:val="center"/>
            <w:hideMark/>
          </w:tcPr>
          <w:p w14:paraId="708A902A"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0EC99EFC"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p>
          <w:p w14:paraId="67E4E99C" w14:textId="77777777" w:rsidR="00F72DF8" w:rsidRPr="0062370B" w:rsidRDefault="00F72DF8">
            <w:pPr>
              <w:spacing w:line="240" w:lineRule="auto"/>
              <w:jc w:val="center"/>
              <w:textAlignment w:val="baseline"/>
              <w:rPr>
                <w:rFonts w:eastAsia="宋体" w:cs="Arial"/>
                <w:color w:val="FFFFFF" w:themeColor="background1"/>
                <w:sz w:val="18"/>
                <w:szCs w:val="18"/>
                <w:lang w:eastAsia="zh-CN"/>
              </w:rPr>
            </w:pPr>
            <w:r w:rsidRPr="0062370B">
              <w:rPr>
                <w:rFonts w:eastAsia="宋体" w:cs="Arial"/>
                <w:b/>
                <w:color w:val="FFFFFF" w:themeColor="background1"/>
                <w:sz w:val="18"/>
                <w:szCs w:val="18"/>
                <w:lang w:eastAsia="zh-CN"/>
              </w:rPr>
              <w:t>仅限</w:t>
            </w:r>
            <w:r w:rsidRPr="0062370B">
              <w:rPr>
                <w:rFonts w:eastAsia="宋体" w:cs="Arial"/>
                <w:b/>
                <w:color w:val="FFFFFF" w:themeColor="background1"/>
                <w:sz w:val="18"/>
                <w:szCs w:val="18"/>
                <w:lang w:eastAsia="zh-CN"/>
              </w:rPr>
              <w:t>NZAOA</w:t>
            </w:r>
            <w:r w:rsidRPr="0062370B">
              <w:rPr>
                <w:rFonts w:eastAsia="宋体" w:cs="Arial" w:hint="eastAsia"/>
                <w:b/>
                <w:color w:val="FFFFFF" w:themeColor="background1"/>
                <w:sz w:val="18"/>
                <w:szCs w:val="18"/>
                <w:lang w:eastAsia="zh-CN"/>
              </w:rPr>
              <w:t>成员</w:t>
            </w:r>
          </w:p>
        </w:tc>
      </w:tr>
      <w:tr w:rsidR="00F72DF8" w:rsidRPr="0062370B" w14:paraId="6D83A33B" w14:textId="77777777">
        <w:trPr>
          <w:gridAfter w:val="1"/>
          <w:wAfter w:w="8" w:type="dxa"/>
          <w:trHeight w:val="380"/>
        </w:trPr>
        <w:tc>
          <w:tcPr>
            <w:tcW w:w="2053" w:type="dxa"/>
            <w:vMerge/>
            <w:shd w:val="clear" w:color="auto" w:fill="F2F2F2" w:themeFill="background1" w:themeFillShade="F2"/>
            <w:vAlign w:val="center"/>
          </w:tcPr>
          <w:p w14:paraId="43630237" w14:textId="77777777" w:rsidR="00F72DF8" w:rsidRPr="0062370B" w:rsidRDefault="00F72DF8">
            <w:pPr>
              <w:spacing w:line="240" w:lineRule="auto"/>
              <w:jc w:val="center"/>
              <w:textAlignment w:val="baseline"/>
              <w:rPr>
                <w:rFonts w:eastAsia="宋体" w:cs="Arial"/>
                <w:b/>
                <w:sz w:val="14"/>
                <w:szCs w:val="14"/>
                <w:lang w:eastAsia="zh-CN"/>
              </w:rPr>
            </w:pPr>
          </w:p>
        </w:tc>
        <w:tc>
          <w:tcPr>
            <w:tcW w:w="1540" w:type="dxa"/>
            <w:gridSpan w:val="2"/>
            <w:shd w:val="clear" w:color="auto" w:fill="F2F2F2" w:themeFill="background1" w:themeFillShade="F2"/>
            <w:vAlign w:val="center"/>
          </w:tcPr>
          <w:p w14:paraId="4858DEC8"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793" w:type="dxa"/>
            <w:shd w:val="clear" w:color="auto" w:fill="F2F2F2" w:themeFill="background1" w:themeFillShade="F2"/>
            <w:vAlign w:val="center"/>
          </w:tcPr>
          <w:p w14:paraId="14678097"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576" w:type="dxa"/>
            <w:gridSpan w:val="2"/>
            <w:vMerge/>
            <w:shd w:val="clear" w:color="auto" w:fill="F2F2F2" w:themeFill="background1" w:themeFillShade="F2"/>
            <w:vAlign w:val="center"/>
          </w:tcPr>
          <w:p w14:paraId="61BCE3D7" w14:textId="77777777" w:rsidR="00F72DF8" w:rsidRPr="0062370B" w:rsidRDefault="00F72DF8">
            <w:pPr>
              <w:spacing w:line="240" w:lineRule="auto"/>
              <w:jc w:val="center"/>
              <w:textAlignment w:val="baseline"/>
              <w:rPr>
                <w:rFonts w:eastAsia="宋体" w:cs="Arial"/>
                <w:b/>
                <w:sz w:val="14"/>
                <w:szCs w:val="14"/>
                <w:lang w:eastAsia="en-GB"/>
              </w:rPr>
            </w:pPr>
          </w:p>
        </w:tc>
        <w:tc>
          <w:tcPr>
            <w:tcW w:w="1955" w:type="dxa"/>
            <w:vMerge/>
            <w:shd w:val="clear" w:color="auto" w:fill="F2F2F2" w:themeFill="background1" w:themeFillShade="F2"/>
            <w:vAlign w:val="center"/>
          </w:tcPr>
          <w:p w14:paraId="267D97C8" w14:textId="77777777" w:rsidR="00F72DF8" w:rsidRPr="0062370B" w:rsidRDefault="00F72DF8">
            <w:pPr>
              <w:spacing w:line="240" w:lineRule="auto"/>
              <w:jc w:val="center"/>
              <w:textAlignment w:val="baseline"/>
              <w:rPr>
                <w:rFonts w:eastAsia="宋体" w:cs="Arial"/>
                <w:b/>
                <w:bCs/>
                <w:sz w:val="14"/>
                <w:szCs w:val="14"/>
                <w:lang w:eastAsia="en-GB"/>
              </w:rPr>
            </w:pPr>
          </w:p>
        </w:tc>
        <w:tc>
          <w:tcPr>
            <w:tcW w:w="1959" w:type="dxa"/>
            <w:gridSpan w:val="2"/>
            <w:vMerge/>
            <w:shd w:val="clear" w:color="auto" w:fill="A6A6A6" w:themeFill="background1" w:themeFillShade="A6"/>
            <w:tcMar>
              <w:top w:w="113" w:type="dxa"/>
              <w:left w:w="113" w:type="dxa"/>
              <w:bottom w:w="113" w:type="dxa"/>
              <w:right w:w="113" w:type="dxa"/>
            </w:tcMar>
            <w:vAlign w:val="center"/>
          </w:tcPr>
          <w:p w14:paraId="3B34A3FB"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79B05A2F" w14:textId="77777777">
        <w:trPr>
          <w:gridAfter w:val="2"/>
          <w:wAfter w:w="8" w:type="dxa"/>
          <w:trHeight w:val="567"/>
        </w:trPr>
        <w:tc>
          <w:tcPr>
            <w:tcW w:w="14876" w:type="dxa"/>
            <w:gridSpan w:val="8"/>
            <w:shd w:val="clear" w:color="auto" w:fill="FFFFFF" w:themeFill="background1"/>
            <w:tcMar>
              <w:top w:w="113" w:type="dxa"/>
              <w:left w:w="113" w:type="dxa"/>
              <w:bottom w:w="113" w:type="dxa"/>
              <w:right w:w="113" w:type="dxa"/>
            </w:tcMar>
            <w:vAlign w:val="center"/>
            <w:hideMark/>
          </w:tcPr>
          <w:p w14:paraId="6E1A0079" w14:textId="12D5BC5E" w:rsidR="00F72DF8" w:rsidRPr="0062370B" w:rsidRDefault="00F72DF8">
            <w:pPr>
              <w:spacing w:line="276" w:lineRule="auto"/>
              <w:textAlignment w:val="baseline"/>
              <w:rPr>
                <w:rFonts w:eastAsia="宋体" w:cs="Arial"/>
                <w:b/>
                <w:lang w:eastAsia="zh-CN"/>
              </w:rPr>
            </w:pPr>
            <w:r w:rsidRPr="0062370B">
              <w:rPr>
                <w:rFonts w:eastAsia="宋体" w:cs="Arial" w:hint="eastAsia"/>
                <w:b/>
                <w:lang w:eastAsia="zh-CN"/>
              </w:rPr>
              <w:t>贵机构</w:t>
            </w:r>
            <w:r w:rsidR="00A84524" w:rsidRPr="0062370B">
              <w:rPr>
                <w:rFonts w:eastAsia="宋体" w:cs="Arial" w:hint="eastAsia"/>
                <w:b/>
                <w:lang w:eastAsia="zh-CN"/>
              </w:rPr>
              <w:t>的</w:t>
            </w:r>
            <w:r w:rsidRPr="0062370B">
              <w:rPr>
                <w:rFonts w:eastAsia="宋体" w:cs="Arial" w:hint="eastAsia"/>
                <w:b/>
                <w:lang w:eastAsia="zh-CN"/>
              </w:rPr>
              <w:t>AUM</w:t>
            </w:r>
            <w:r w:rsidR="00490B17" w:rsidRPr="0062370B">
              <w:rPr>
                <w:rFonts w:eastAsia="宋体" w:cs="Arial" w:hint="eastAsia"/>
                <w:b/>
                <w:lang w:eastAsia="zh-CN"/>
              </w:rPr>
              <w:t>中</w:t>
            </w:r>
            <w:r w:rsidR="00A84524" w:rsidRPr="0062370B">
              <w:rPr>
                <w:rFonts w:eastAsia="宋体" w:cs="Arial" w:hint="eastAsia"/>
                <w:b/>
                <w:lang w:eastAsia="zh-CN"/>
              </w:rPr>
              <w:t>配置于</w:t>
            </w:r>
            <w:r w:rsidRPr="0062370B">
              <w:rPr>
                <w:rFonts w:eastAsia="宋体" w:cs="Arial"/>
                <w:b/>
                <w:lang w:eastAsia="zh-CN"/>
              </w:rPr>
              <w:t>气候解决方案投资</w:t>
            </w:r>
            <w:r w:rsidRPr="0062370B">
              <w:rPr>
                <w:rFonts w:eastAsia="宋体" w:cs="Arial" w:hint="eastAsia"/>
                <w:b/>
                <w:lang w:eastAsia="zh-CN"/>
              </w:rPr>
              <w:t>的比例</w:t>
            </w:r>
            <w:r w:rsidR="00AC106C" w:rsidRPr="0062370B">
              <w:rPr>
                <w:rFonts w:eastAsia="宋体" w:cs="Arial" w:hint="eastAsia"/>
                <w:b/>
                <w:lang w:eastAsia="zh-CN"/>
              </w:rPr>
              <w:t>是</w:t>
            </w:r>
            <w:r w:rsidRPr="0062370B">
              <w:rPr>
                <w:rFonts w:eastAsia="宋体" w:cs="Arial"/>
                <w:b/>
                <w:lang w:eastAsia="zh-CN"/>
              </w:rPr>
              <w:t>？</w:t>
            </w:r>
          </w:p>
          <w:p w14:paraId="76910D7A" w14:textId="77777777" w:rsidR="00F72DF8" w:rsidRPr="0062370B" w:rsidRDefault="00F72DF8">
            <w:pPr>
              <w:spacing w:line="276" w:lineRule="auto"/>
              <w:textAlignment w:val="baseline"/>
              <w:rPr>
                <w:rFonts w:eastAsia="宋体" w:cs="Arial"/>
                <w:b/>
                <w:lang w:eastAsia="zh-CN"/>
              </w:rPr>
            </w:pPr>
          </w:p>
          <w:p w14:paraId="35BEF456" w14:textId="2AE90DAB" w:rsidR="00F72DF8" w:rsidRPr="0062370B" w:rsidRDefault="00F72DF8">
            <w:pPr>
              <w:spacing w:line="276" w:lineRule="auto"/>
              <w:textAlignment w:val="baseline"/>
              <w:rPr>
                <w:rFonts w:eastAsia="宋体" w:cs="Arial"/>
                <w:b/>
                <w:lang w:eastAsia="zh-CN"/>
              </w:rPr>
            </w:pPr>
            <w:r w:rsidRPr="0062370B">
              <w:rPr>
                <w:rFonts w:eastAsia="宋体" w:cs="Arial" w:hint="eastAsia"/>
                <w:bCs/>
                <w:i/>
                <w:iCs/>
                <w:lang w:eastAsia="zh-CN"/>
              </w:rPr>
              <w:t>请说明</w:t>
            </w:r>
            <w:r w:rsidRPr="0062370B">
              <w:rPr>
                <w:rFonts w:eastAsia="宋体" w:cs="Arial"/>
                <w:bCs/>
                <w:i/>
                <w:iCs/>
                <w:lang w:eastAsia="zh-CN"/>
              </w:rPr>
              <w:t>金额</w:t>
            </w:r>
            <w:r w:rsidRPr="0062370B">
              <w:rPr>
                <w:rFonts w:eastAsia="宋体" w:cs="Arial" w:hint="eastAsia"/>
                <w:bCs/>
                <w:i/>
                <w:iCs/>
                <w:lang w:eastAsia="zh-CN"/>
              </w:rPr>
              <w:t>（单位：</w:t>
            </w:r>
            <w:r w:rsidRPr="0062370B">
              <w:rPr>
                <w:rFonts w:eastAsia="宋体" w:cs="Arial"/>
                <w:bCs/>
                <w:i/>
                <w:iCs/>
                <w:lang w:eastAsia="zh-CN"/>
              </w:rPr>
              <w:t>百万美元</w:t>
            </w:r>
            <w:r w:rsidRPr="0062370B">
              <w:rPr>
                <w:rFonts w:eastAsia="宋体" w:cs="Arial" w:hint="eastAsia"/>
                <w:bCs/>
                <w:i/>
                <w:iCs/>
                <w:lang w:eastAsia="zh-CN"/>
              </w:rPr>
              <w:t>）</w:t>
            </w:r>
            <w:r w:rsidRPr="0062370B">
              <w:rPr>
                <w:rFonts w:eastAsia="宋体" w:cs="Arial"/>
                <w:bCs/>
                <w:i/>
                <w:iCs/>
                <w:lang w:eastAsia="zh-CN"/>
              </w:rPr>
              <w:t>。可在</w:t>
            </w:r>
            <w:hyperlink r:id="rId373" w:history="1">
              <w:r w:rsidRPr="0062370B">
                <w:rPr>
                  <w:rStyle w:val="Hyperlink"/>
                  <w:rFonts w:eastAsia="宋体" w:cs="Arial"/>
                  <w:bCs/>
                  <w:i/>
                  <w:iCs/>
                  <w:lang w:eastAsia="zh-CN"/>
                </w:rPr>
                <w:t>国际货币基金组织网站</w:t>
              </w:r>
            </w:hyperlink>
            <w:r w:rsidRPr="0062370B">
              <w:rPr>
                <w:rFonts w:eastAsia="宋体" w:cs="Arial"/>
                <w:bCs/>
                <w:i/>
                <w:iCs/>
                <w:lang w:eastAsia="zh-CN"/>
              </w:rPr>
              <w:t>查询</w:t>
            </w:r>
            <w:r w:rsidR="007542C7" w:rsidRPr="0062370B">
              <w:rPr>
                <w:rFonts w:eastAsia="宋体" w:cs="Arial" w:hint="eastAsia"/>
                <w:bCs/>
                <w:i/>
                <w:iCs/>
                <w:lang w:eastAsia="zh-CN"/>
              </w:rPr>
              <w:t>本</w:t>
            </w:r>
            <w:r w:rsidRPr="0062370B">
              <w:rPr>
                <w:rFonts w:eastAsia="宋体" w:cs="Arial"/>
                <w:bCs/>
                <w:i/>
                <w:iCs/>
                <w:lang w:eastAsia="zh-CN"/>
              </w:rPr>
              <w:t>币对美元的汇率。</w:t>
            </w:r>
          </w:p>
        </w:tc>
      </w:tr>
      <w:tr w:rsidR="00F72DF8" w:rsidRPr="0062370B" w14:paraId="1045518D" w14:textId="77777777">
        <w:trPr>
          <w:gridAfter w:val="1"/>
          <w:wAfter w:w="8" w:type="dxa"/>
          <w:trHeight w:val="383"/>
        </w:trPr>
        <w:tc>
          <w:tcPr>
            <w:tcW w:w="3401" w:type="dxa"/>
            <w:gridSpan w:val="2"/>
            <w:vMerge w:val="restart"/>
            <w:shd w:val="clear" w:color="auto" w:fill="FFFFFF" w:themeFill="background1"/>
            <w:tcMar>
              <w:top w:w="113" w:type="dxa"/>
              <w:left w:w="113" w:type="dxa"/>
              <w:bottom w:w="113" w:type="dxa"/>
              <w:right w:w="113" w:type="dxa"/>
            </w:tcMar>
            <w:vAlign w:val="center"/>
          </w:tcPr>
          <w:p w14:paraId="7D80C032" w14:textId="77777777" w:rsidR="00F72DF8" w:rsidRPr="0062370B" w:rsidRDefault="00F72DF8">
            <w:pPr>
              <w:pStyle w:val="ListParagraph"/>
              <w:numPr>
                <w:ilvl w:val="0"/>
                <w:numId w:val="170"/>
              </w:numPr>
              <w:spacing w:line="276" w:lineRule="auto"/>
              <w:textAlignment w:val="baseline"/>
              <w:rPr>
                <w:rFonts w:eastAsia="宋体" w:cs="Arial"/>
                <w:szCs w:val="16"/>
                <w:lang w:eastAsia="en-GB"/>
              </w:rPr>
            </w:pPr>
            <w:r w:rsidRPr="0062370B">
              <w:rPr>
                <w:rFonts w:eastAsia="宋体" w:cs="Arial"/>
                <w:szCs w:val="16"/>
                <w:lang w:eastAsia="en-GB"/>
              </w:rPr>
              <w:t xml:space="preserve">(A) </w:t>
            </w:r>
            <w:r w:rsidRPr="0062370B">
              <w:rPr>
                <w:rFonts w:eastAsia="宋体" w:cs="Arial"/>
                <w:szCs w:val="16"/>
                <w:lang w:eastAsia="en-GB"/>
              </w:rPr>
              <w:t>公司债券</w:t>
            </w:r>
          </w:p>
        </w:tc>
        <w:tc>
          <w:tcPr>
            <w:tcW w:w="5738" w:type="dxa"/>
            <w:gridSpan w:val="3"/>
            <w:shd w:val="clear" w:color="auto" w:fill="FFFFFF" w:themeFill="background1"/>
            <w:vAlign w:val="center"/>
          </w:tcPr>
          <w:p w14:paraId="4F5A3992" w14:textId="77777777" w:rsidR="00F72DF8" w:rsidRPr="0062370B" w:rsidRDefault="00F72DF8">
            <w:pPr>
              <w:spacing w:line="276" w:lineRule="auto"/>
              <w:textAlignment w:val="baseline"/>
              <w:rPr>
                <w:rFonts w:eastAsia="宋体" w:cs="Arial"/>
                <w:b/>
                <w:lang w:eastAsia="en-GB"/>
              </w:rPr>
            </w:pPr>
            <w:r w:rsidRPr="0062370B">
              <w:rPr>
                <w:rFonts w:eastAsia="宋体" w:cs="Arial"/>
                <w:b/>
              </w:rPr>
              <w:t xml:space="preserve">(1) </w:t>
            </w:r>
            <w:r w:rsidRPr="0062370B">
              <w:rPr>
                <w:rFonts w:eastAsia="宋体" w:cs="Arial"/>
                <w:b/>
              </w:rPr>
              <w:t>方法</w:t>
            </w:r>
          </w:p>
        </w:tc>
        <w:tc>
          <w:tcPr>
            <w:tcW w:w="5745" w:type="dxa"/>
            <w:gridSpan w:val="4"/>
            <w:shd w:val="clear" w:color="auto" w:fill="FFFFFF" w:themeFill="background1"/>
            <w:vAlign w:val="center"/>
          </w:tcPr>
          <w:p w14:paraId="535F762C"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szCs w:val="16"/>
                <w:lang w:eastAsia="en-GB"/>
              </w:rPr>
              <w:t>[</w:t>
            </w:r>
            <w:r w:rsidRPr="0062370B">
              <w:rPr>
                <w:rFonts w:eastAsia="宋体" w:cs="Arial"/>
                <w:lang w:eastAsia="en-GB"/>
              </w:rPr>
              <w:t>自由文本：大</w:t>
            </w:r>
            <w:r w:rsidRPr="0062370B">
              <w:rPr>
                <w:rFonts w:eastAsia="宋体" w:cs="Arial"/>
                <w:szCs w:val="16"/>
                <w:lang w:eastAsia="en-GB"/>
              </w:rPr>
              <w:t>]</w:t>
            </w:r>
          </w:p>
        </w:tc>
      </w:tr>
      <w:tr w:rsidR="00F72DF8" w:rsidRPr="0062370B" w14:paraId="105BB873" w14:textId="77777777">
        <w:trPr>
          <w:gridAfter w:val="1"/>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4E564059" w14:textId="77777777" w:rsidR="00F72DF8" w:rsidRPr="0062370B" w:rsidRDefault="00F72DF8">
            <w:pPr>
              <w:pStyle w:val="ListParagraph"/>
              <w:numPr>
                <w:ilvl w:val="0"/>
                <w:numId w:val="170"/>
              </w:numPr>
              <w:spacing w:line="276" w:lineRule="auto"/>
              <w:textAlignment w:val="baseline"/>
              <w:rPr>
                <w:rFonts w:eastAsia="宋体" w:cs="Arial"/>
                <w:szCs w:val="16"/>
                <w:lang w:eastAsia="en-GB"/>
              </w:rPr>
            </w:pPr>
          </w:p>
        </w:tc>
        <w:tc>
          <w:tcPr>
            <w:tcW w:w="5738" w:type="dxa"/>
            <w:gridSpan w:val="3"/>
            <w:shd w:val="clear" w:color="auto" w:fill="FFFFFF" w:themeFill="background1"/>
            <w:vAlign w:val="center"/>
          </w:tcPr>
          <w:p w14:paraId="5DEF8407" w14:textId="77777777" w:rsidR="00F72DF8" w:rsidRPr="0062370B" w:rsidRDefault="00F72DF8">
            <w:pPr>
              <w:spacing w:line="276" w:lineRule="auto"/>
              <w:textAlignment w:val="baseline"/>
              <w:rPr>
                <w:rFonts w:eastAsia="宋体" w:cs="Arial"/>
                <w:b/>
                <w:bCs/>
                <w:lang w:eastAsia="en-GB"/>
              </w:rPr>
            </w:pPr>
            <w:r w:rsidRPr="0062370B">
              <w:rPr>
                <w:rFonts w:eastAsia="宋体" w:cs="Arial"/>
                <w:b/>
                <w:bCs/>
              </w:rPr>
              <w:t xml:space="preserve">(2) </w:t>
            </w:r>
            <w:r w:rsidRPr="0062370B">
              <w:rPr>
                <w:rFonts w:eastAsia="宋体" w:cs="Arial"/>
                <w:b/>
                <w:bCs/>
              </w:rPr>
              <w:t>能源</w:t>
            </w:r>
          </w:p>
        </w:tc>
        <w:tc>
          <w:tcPr>
            <w:tcW w:w="5745" w:type="dxa"/>
            <w:gridSpan w:val="4"/>
            <w:shd w:val="clear" w:color="auto" w:fill="FFFFFF" w:themeFill="background1"/>
            <w:vAlign w:val="center"/>
          </w:tcPr>
          <w:p w14:paraId="48A8D762"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22AFA57A" w14:textId="77777777">
        <w:trPr>
          <w:gridAfter w:val="1"/>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29BFD232"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p>
        </w:tc>
        <w:tc>
          <w:tcPr>
            <w:tcW w:w="5738" w:type="dxa"/>
            <w:gridSpan w:val="3"/>
            <w:shd w:val="clear" w:color="auto" w:fill="FFFFFF" w:themeFill="background1"/>
            <w:vAlign w:val="center"/>
          </w:tcPr>
          <w:p w14:paraId="3EEF8767" w14:textId="77777777" w:rsidR="00F72DF8" w:rsidRPr="0062370B" w:rsidRDefault="00F72DF8">
            <w:pPr>
              <w:spacing w:line="276" w:lineRule="auto"/>
              <w:textAlignment w:val="baseline"/>
              <w:rPr>
                <w:rFonts w:eastAsia="宋体" w:cs="Arial"/>
                <w:b/>
                <w:bCs/>
                <w:lang w:eastAsia="en-GB"/>
              </w:rPr>
            </w:pPr>
            <w:r w:rsidRPr="0062370B">
              <w:rPr>
                <w:rFonts w:eastAsia="宋体" w:cs="Arial"/>
                <w:b/>
                <w:bCs/>
              </w:rPr>
              <w:t xml:space="preserve">(3) </w:t>
            </w:r>
            <w:r w:rsidRPr="0062370B">
              <w:rPr>
                <w:rFonts w:eastAsia="宋体" w:cs="Arial"/>
                <w:b/>
                <w:bCs/>
              </w:rPr>
              <w:t>污染、</w:t>
            </w:r>
            <w:r w:rsidRPr="0062370B">
              <w:rPr>
                <w:rFonts w:eastAsia="宋体" w:cs="Arial" w:hint="eastAsia"/>
                <w:b/>
                <w:bCs/>
                <w:lang w:eastAsia="zh-CN"/>
              </w:rPr>
              <w:t>废弃</w:t>
            </w:r>
            <w:r w:rsidRPr="0062370B">
              <w:rPr>
                <w:rFonts w:eastAsia="宋体" w:cs="Arial"/>
                <w:b/>
                <w:bCs/>
              </w:rPr>
              <w:t>物和</w:t>
            </w:r>
            <w:r w:rsidRPr="0062370B">
              <w:rPr>
                <w:rFonts w:eastAsia="宋体" w:cs="Arial" w:hint="eastAsia"/>
                <w:b/>
                <w:bCs/>
                <w:lang w:eastAsia="zh-CN"/>
              </w:rPr>
              <w:t>水</w:t>
            </w:r>
          </w:p>
        </w:tc>
        <w:tc>
          <w:tcPr>
            <w:tcW w:w="5745" w:type="dxa"/>
            <w:gridSpan w:val="4"/>
            <w:shd w:val="clear" w:color="auto" w:fill="FFFFFF" w:themeFill="background1"/>
          </w:tcPr>
          <w:p w14:paraId="062A5FF3"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4D993383" w14:textId="77777777">
        <w:trPr>
          <w:gridAfter w:val="1"/>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476BF5A3"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p>
        </w:tc>
        <w:tc>
          <w:tcPr>
            <w:tcW w:w="5738" w:type="dxa"/>
            <w:gridSpan w:val="3"/>
            <w:shd w:val="clear" w:color="auto" w:fill="FFFFFF" w:themeFill="background1"/>
            <w:vAlign w:val="center"/>
          </w:tcPr>
          <w:p w14:paraId="13BB5086" w14:textId="64F58AC5" w:rsidR="00F72DF8" w:rsidRPr="0062370B" w:rsidRDefault="00F72DF8">
            <w:pPr>
              <w:spacing w:line="276" w:lineRule="auto"/>
              <w:textAlignment w:val="baseline"/>
              <w:rPr>
                <w:rFonts w:eastAsia="宋体" w:cs="Arial"/>
                <w:b/>
                <w:bCs/>
                <w:lang w:eastAsia="zh-CN"/>
              </w:rPr>
            </w:pPr>
            <w:r w:rsidRPr="0062370B">
              <w:rPr>
                <w:rFonts w:eastAsia="宋体" w:cs="Arial"/>
                <w:b/>
                <w:bCs/>
                <w:lang w:eastAsia="zh-CN"/>
              </w:rPr>
              <w:t xml:space="preserve">(4) </w:t>
            </w:r>
            <w:r w:rsidRPr="0062370B">
              <w:rPr>
                <w:rFonts w:eastAsia="宋体" w:cs="Arial"/>
                <w:b/>
                <w:bCs/>
                <w:lang w:eastAsia="zh-CN"/>
              </w:rPr>
              <w:t>可持续</w:t>
            </w:r>
            <w:r w:rsidR="007542C7" w:rsidRPr="0062370B">
              <w:rPr>
                <w:rFonts w:eastAsia="宋体" w:cs="Arial" w:hint="eastAsia"/>
                <w:b/>
                <w:bCs/>
                <w:lang w:eastAsia="zh-CN"/>
              </w:rPr>
              <w:t>的</w:t>
            </w:r>
            <w:r w:rsidRPr="0062370B">
              <w:rPr>
                <w:rFonts w:eastAsia="宋体" w:cs="Arial"/>
                <w:b/>
                <w:bCs/>
                <w:lang w:eastAsia="zh-CN"/>
              </w:rPr>
              <w:t>陆地和海洋</w:t>
            </w:r>
          </w:p>
        </w:tc>
        <w:tc>
          <w:tcPr>
            <w:tcW w:w="5745" w:type="dxa"/>
            <w:gridSpan w:val="4"/>
            <w:shd w:val="clear" w:color="auto" w:fill="FFFFFF" w:themeFill="background1"/>
          </w:tcPr>
          <w:p w14:paraId="140CE426"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2F174311" w14:textId="77777777">
        <w:trPr>
          <w:gridAfter w:val="1"/>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0959FACA"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p>
        </w:tc>
        <w:tc>
          <w:tcPr>
            <w:tcW w:w="5738" w:type="dxa"/>
            <w:gridSpan w:val="3"/>
            <w:shd w:val="clear" w:color="auto" w:fill="FFFFFF" w:themeFill="background1"/>
            <w:vAlign w:val="center"/>
          </w:tcPr>
          <w:p w14:paraId="5BF6D4D3" w14:textId="77777777" w:rsidR="00F72DF8" w:rsidRPr="0062370B" w:rsidRDefault="00F72DF8">
            <w:pPr>
              <w:spacing w:line="276" w:lineRule="auto"/>
              <w:textAlignment w:val="baseline"/>
              <w:rPr>
                <w:rFonts w:eastAsia="宋体" w:cs="Arial"/>
                <w:b/>
                <w:bCs/>
                <w:lang w:eastAsia="en-GB"/>
              </w:rPr>
            </w:pPr>
            <w:r w:rsidRPr="0062370B">
              <w:rPr>
                <w:rFonts w:eastAsia="宋体" w:cs="Arial"/>
                <w:b/>
                <w:bCs/>
              </w:rPr>
              <w:t xml:space="preserve">(5) </w:t>
            </w:r>
            <w:r w:rsidRPr="0062370B">
              <w:rPr>
                <w:rFonts w:eastAsia="宋体" w:cs="Arial"/>
                <w:b/>
                <w:bCs/>
              </w:rPr>
              <w:t>运输</w:t>
            </w:r>
          </w:p>
        </w:tc>
        <w:tc>
          <w:tcPr>
            <w:tcW w:w="5745" w:type="dxa"/>
            <w:gridSpan w:val="4"/>
            <w:shd w:val="clear" w:color="auto" w:fill="FFFFFF" w:themeFill="background1"/>
          </w:tcPr>
          <w:p w14:paraId="274F7A65"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51D36C46" w14:textId="77777777">
        <w:trPr>
          <w:gridAfter w:val="1"/>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2A74BCDE"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p>
        </w:tc>
        <w:tc>
          <w:tcPr>
            <w:tcW w:w="5738" w:type="dxa"/>
            <w:gridSpan w:val="3"/>
            <w:shd w:val="clear" w:color="auto" w:fill="FFFFFF" w:themeFill="background1"/>
            <w:vAlign w:val="center"/>
          </w:tcPr>
          <w:p w14:paraId="5B7E5462" w14:textId="77777777" w:rsidR="00F72DF8" w:rsidRPr="0062370B" w:rsidRDefault="00F72DF8">
            <w:pPr>
              <w:spacing w:line="276" w:lineRule="auto"/>
              <w:textAlignment w:val="baseline"/>
              <w:rPr>
                <w:rFonts w:eastAsia="宋体" w:cs="Arial"/>
                <w:b/>
                <w:bCs/>
                <w:lang w:eastAsia="en-GB"/>
              </w:rPr>
            </w:pPr>
            <w:r w:rsidRPr="0062370B">
              <w:rPr>
                <w:rFonts w:eastAsia="宋体" w:cs="Arial"/>
                <w:b/>
                <w:bCs/>
              </w:rPr>
              <w:t xml:space="preserve">(6) </w:t>
            </w:r>
            <w:r w:rsidRPr="0062370B">
              <w:rPr>
                <w:rFonts w:eastAsia="宋体" w:cs="Arial"/>
                <w:b/>
                <w:bCs/>
              </w:rPr>
              <w:t>制造业和工业</w:t>
            </w:r>
          </w:p>
        </w:tc>
        <w:tc>
          <w:tcPr>
            <w:tcW w:w="5745" w:type="dxa"/>
            <w:gridSpan w:val="4"/>
            <w:shd w:val="clear" w:color="auto" w:fill="FFFFFF" w:themeFill="background1"/>
          </w:tcPr>
          <w:p w14:paraId="1878153C"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6BB890E3" w14:textId="77777777">
        <w:trPr>
          <w:gridAfter w:val="1"/>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36ED8C3A"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p>
        </w:tc>
        <w:tc>
          <w:tcPr>
            <w:tcW w:w="5738" w:type="dxa"/>
            <w:gridSpan w:val="3"/>
            <w:shd w:val="clear" w:color="auto" w:fill="FFFFFF" w:themeFill="background1"/>
            <w:vAlign w:val="center"/>
          </w:tcPr>
          <w:p w14:paraId="52295BE5" w14:textId="77777777" w:rsidR="00F72DF8" w:rsidRPr="0062370B" w:rsidRDefault="00F72DF8">
            <w:pPr>
              <w:spacing w:line="276" w:lineRule="auto"/>
              <w:textAlignment w:val="baseline"/>
              <w:rPr>
                <w:rFonts w:eastAsia="宋体" w:cs="Arial"/>
                <w:b/>
                <w:bCs/>
                <w:lang w:eastAsia="en-GB"/>
              </w:rPr>
            </w:pPr>
            <w:r w:rsidRPr="0062370B">
              <w:rPr>
                <w:rFonts w:eastAsia="宋体" w:cs="Arial"/>
                <w:b/>
                <w:bCs/>
              </w:rPr>
              <w:t xml:space="preserve">(7) </w:t>
            </w:r>
            <w:r w:rsidRPr="0062370B">
              <w:rPr>
                <w:rFonts w:eastAsia="宋体" w:cs="Arial"/>
                <w:b/>
                <w:bCs/>
              </w:rPr>
              <w:t>建筑</w:t>
            </w:r>
          </w:p>
        </w:tc>
        <w:tc>
          <w:tcPr>
            <w:tcW w:w="5745" w:type="dxa"/>
            <w:gridSpan w:val="4"/>
            <w:shd w:val="clear" w:color="auto" w:fill="FFFFFF" w:themeFill="background1"/>
          </w:tcPr>
          <w:p w14:paraId="17B73D54"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39E47830" w14:textId="77777777">
        <w:trPr>
          <w:gridAfter w:val="1"/>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229B3859"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p>
        </w:tc>
        <w:tc>
          <w:tcPr>
            <w:tcW w:w="5738" w:type="dxa"/>
            <w:gridSpan w:val="3"/>
            <w:shd w:val="clear" w:color="auto" w:fill="FFFFFF" w:themeFill="background1"/>
            <w:vAlign w:val="center"/>
          </w:tcPr>
          <w:p w14:paraId="37CD66C1" w14:textId="77777777" w:rsidR="00F72DF8" w:rsidRPr="0062370B" w:rsidRDefault="00F72DF8">
            <w:pPr>
              <w:spacing w:line="276" w:lineRule="auto"/>
              <w:textAlignment w:val="baseline"/>
              <w:rPr>
                <w:rFonts w:eastAsia="宋体" w:cs="Arial"/>
                <w:b/>
                <w:bCs/>
                <w:lang w:eastAsia="en-GB"/>
              </w:rPr>
            </w:pPr>
            <w:r w:rsidRPr="0062370B">
              <w:rPr>
                <w:rFonts w:eastAsia="宋体" w:cs="Arial"/>
                <w:b/>
                <w:bCs/>
              </w:rPr>
              <w:t>(8) ICT</w:t>
            </w:r>
          </w:p>
        </w:tc>
        <w:tc>
          <w:tcPr>
            <w:tcW w:w="5745" w:type="dxa"/>
            <w:gridSpan w:val="4"/>
            <w:shd w:val="clear" w:color="auto" w:fill="FFFFFF" w:themeFill="background1"/>
          </w:tcPr>
          <w:p w14:paraId="5DEBCB56"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7E3E4FA7" w14:textId="77777777">
        <w:trPr>
          <w:gridAfter w:val="1"/>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0CE38A07"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p>
        </w:tc>
        <w:tc>
          <w:tcPr>
            <w:tcW w:w="5738" w:type="dxa"/>
            <w:gridSpan w:val="3"/>
            <w:shd w:val="clear" w:color="auto" w:fill="FFFFFF" w:themeFill="background1"/>
            <w:vAlign w:val="center"/>
          </w:tcPr>
          <w:p w14:paraId="1032F80D" w14:textId="2CA82117" w:rsidR="00F72DF8" w:rsidRPr="0062370B" w:rsidRDefault="00F72DF8">
            <w:pPr>
              <w:spacing w:line="276" w:lineRule="auto"/>
              <w:textAlignment w:val="baseline"/>
              <w:rPr>
                <w:rFonts w:eastAsia="宋体" w:cs="Arial"/>
                <w:b/>
                <w:bCs/>
                <w:lang w:eastAsia="zh-CN"/>
              </w:rPr>
            </w:pPr>
            <w:r w:rsidRPr="0062370B">
              <w:rPr>
                <w:rFonts w:eastAsia="宋体" w:cs="Arial"/>
                <w:b/>
                <w:bCs/>
                <w:lang w:eastAsia="zh-CN"/>
              </w:rPr>
              <w:t xml:space="preserve">(9) </w:t>
            </w:r>
            <w:r w:rsidRPr="0062370B">
              <w:rPr>
                <w:rFonts w:eastAsia="宋体" w:cs="Arial" w:hint="eastAsia"/>
                <w:b/>
                <w:bCs/>
                <w:lang w:eastAsia="zh-CN"/>
              </w:rPr>
              <w:t>各</w:t>
            </w:r>
            <w:r w:rsidR="00721FEC" w:rsidRPr="0062370B">
              <w:rPr>
                <w:rFonts w:eastAsia="宋体" w:cs="Arial"/>
                <w:b/>
                <w:bCs/>
                <w:lang w:eastAsia="zh-CN"/>
              </w:rPr>
              <w:t>资产类别</w:t>
            </w:r>
            <w:r w:rsidRPr="0062370B">
              <w:rPr>
                <w:rFonts w:eastAsia="宋体" w:cs="Arial" w:hint="eastAsia"/>
                <w:b/>
                <w:bCs/>
                <w:lang w:eastAsia="zh-CN"/>
              </w:rPr>
              <w:t>合计</w:t>
            </w:r>
            <w:r w:rsidRPr="0062370B">
              <w:rPr>
                <w:rFonts w:eastAsia="宋体" w:cs="Arial"/>
                <w:b/>
                <w:bCs/>
                <w:lang w:eastAsia="zh-CN"/>
              </w:rPr>
              <w:t>（</w:t>
            </w:r>
            <w:r w:rsidRPr="0062370B">
              <w:rPr>
                <w:rFonts w:eastAsia="宋体" w:cs="Arial" w:hint="eastAsia"/>
                <w:b/>
                <w:bCs/>
                <w:lang w:eastAsia="zh-CN"/>
              </w:rPr>
              <w:t>如</w:t>
            </w:r>
            <w:r w:rsidR="00490B17" w:rsidRPr="0062370B">
              <w:rPr>
                <w:rFonts w:eastAsia="宋体" w:cs="Arial" w:hint="eastAsia"/>
                <w:b/>
                <w:bCs/>
                <w:lang w:eastAsia="zh-CN"/>
              </w:rPr>
              <w:t>无法</w:t>
            </w:r>
            <w:r w:rsidRPr="0062370B">
              <w:rPr>
                <w:rFonts w:eastAsia="宋体" w:cs="Arial" w:hint="eastAsia"/>
                <w:b/>
                <w:bCs/>
                <w:lang w:eastAsia="zh-CN"/>
              </w:rPr>
              <w:t>按</w:t>
            </w:r>
            <w:r w:rsidR="00634969" w:rsidRPr="0062370B">
              <w:rPr>
                <w:rFonts w:eastAsia="宋体" w:cs="Arial" w:hint="eastAsia"/>
                <w:b/>
                <w:bCs/>
                <w:lang w:eastAsia="zh-CN"/>
              </w:rPr>
              <w:t>板块</w:t>
            </w:r>
            <w:r w:rsidRPr="0062370B">
              <w:rPr>
                <w:rFonts w:eastAsia="宋体" w:cs="Arial" w:hint="eastAsia"/>
                <w:b/>
                <w:bCs/>
                <w:lang w:eastAsia="zh-CN"/>
              </w:rPr>
              <w:t>划分</w:t>
            </w:r>
            <w:r w:rsidRPr="0062370B">
              <w:rPr>
                <w:rFonts w:eastAsia="宋体" w:cs="Arial"/>
                <w:b/>
                <w:bCs/>
                <w:lang w:eastAsia="zh-CN"/>
              </w:rPr>
              <w:t>）</w:t>
            </w:r>
          </w:p>
        </w:tc>
        <w:tc>
          <w:tcPr>
            <w:tcW w:w="5745" w:type="dxa"/>
            <w:gridSpan w:val="4"/>
            <w:shd w:val="clear" w:color="auto" w:fill="FFFFFF" w:themeFill="background1"/>
          </w:tcPr>
          <w:p w14:paraId="0E62C578"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3769ABED" w14:textId="77777777">
        <w:trPr>
          <w:gridAfter w:val="1"/>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3782A950"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p>
        </w:tc>
        <w:tc>
          <w:tcPr>
            <w:tcW w:w="5738" w:type="dxa"/>
            <w:gridSpan w:val="3"/>
            <w:shd w:val="clear" w:color="auto" w:fill="FFFFFF" w:themeFill="background1"/>
            <w:vAlign w:val="center"/>
          </w:tcPr>
          <w:p w14:paraId="2AA62E6B" w14:textId="672E4607" w:rsidR="00F72DF8" w:rsidRPr="0062370B" w:rsidRDefault="00F72DF8">
            <w:pPr>
              <w:spacing w:line="276" w:lineRule="auto"/>
              <w:textAlignment w:val="baseline"/>
              <w:rPr>
                <w:rFonts w:eastAsia="宋体" w:cs="Arial"/>
                <w:b/>
                <w:bCs/>
                <w:lang w:eastAsia="zh-CN"/>
              </w:rPr>
            </w:pPr>
            <w:r w:rsidRPr="0062370B">
              <w:rPr>
                <w:rFonts w:eastAsia="宋体" w:cs="Arial"/>
                <w:b/>
                <w:bCs/>
                <w:lang w:eastAsia="zh-CN"/>
              </w:rPr>
              <w:t xml:space="preserve">(10) </w:t>
            </w:r>
            <w:r w:rsidRPr="0062370B">
              <w:rPr>
                <w:rFonts w:eastAsia="宋体" w:cs="Arial"/>
                <w:b/>
                <w:bCs/>
                <w:lang w:eastAsia="zh-CN"/>
              </w:rPr>
              <w:t>经认证的</w:t>
            </w:r>
            <w:r w:rsidRPr="0062370B">
              <w:rPr>
                <w:rFonts w:eastAsia="宋体" w:cs="Arial" w:hint="eastAsia"/>
                <w:b/>
                <w:bCs/>
                <w:lang w:eastAsia="zh-CN"/>
              </w:rPr>
              <w:t>绿色</w:t>
            </w:r>
            <w:r w:rsidRPr="0062370B">
              <w:rPr>
                <w:rFonts w:eastAsia="宋体" w:cs="Arial"/>
                <w:b/>
                <w:bCs/>
                <w:lang w:eastAsia="zh-CN"/>
              </w:rPr>
              <w:t>投资</w:t>
            </w:r>
            <w:r w:rsidRPr="0062370B">
              <w:rPr>
                <w:rFonts w:eastAsia="宋体" w:cs="Arial" w:hint="eastAsia"/>
                <w:b/>
                <w:bCs/>
                <w:lang w:eastAsia="zh-CN"/>
              </w:rPr>
              <w:t>（</w:t>
            </w:r>
            <w:r w:rsidRPr="0062370B">
              <w:rPr>
                <w:rFonts w:eastAsia="宋体" w:cs="Arial"/>
                <w:b/>
                <w:bCs/>
                <w:lang w:eastAsia="zh-CN"/>
              </w:rPr>
              <w:t>包括</w:t>
            </w:r>
            <w:r w:rsidRPr="0062370B">
              <w:rPr>
                <w:rFonts w:eastAsia="宋体" w:cs="Arial" w:hint="eastAsia"/>
                <w:b/>
                <w:bCs/>
                <w:lang w:eastAsia="zh-CN"/>
              </w:rPr>
              <w:t>气候</w:t>
            </w:r>
            <w:r w:rsidR="004224BC" w:rsidRPr="0062370B">
              <w:rPr>
                <w:rFonts w:eastAsia="宋体" w:cs="Arial" w:hint="eastAsia"/>
                <w:b/>
                <w:bCs/>
                <w:lang w:eastAsia="zh-CN"/>
              </w:rPr>
              <w:t>韧性</w:t>
            </w:r>
            <w:r w:rsidRPr="0062370B">
              <w:rPr>
                <w:rFonts w:eastAsia="宋体" w:cs="Arial"/>
                <w:b/>
                <w:bCs/>
                <w:lang w:eastAsia="zh-CN"/>
              </w:rPr>
              <w:t>债券</w:t>
            </w:r>
            <w:r w:rsidRPr="0062370B">
              <w:rPr>
                <w:rFonts w:eastAsia="宋体" w:cs="Arial" w:hint="eastAsia"/>
                <w:b/>
                <w:bCs/>
                <w:lang w:eastAsia="zh-CN"/>
              </w:rPr>
              <w:t>）</w:t>
            </w:r>
          </w:p>
        </w:tc>
        <w:tc>
          <w:tcPr>
            <w:tcW w:w="5745" w:type="dxa"/>
            <w:gridSpan w:val="4"/>
            <w:shd w:val="clear" w:color="auto" w:fill="FFFFFF" w:themeFill="background1"/>
          </w:tcPr>
          <w:p w14:paraId="444F75DE"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0F2955E0" w14:textId="77777777">
        <w:trPr>
          <w:gridAfter w:val="2"/>
          <w:wAfter w:w="8" w:type="dxa"/>
          <w:trHeight w:val="383"/>
        </w:trPr>
        <w:tc>
          <w:tcPr>
            <w:tcW w:w="3401" w:type="dxa"/>
            <w:gridSpan w:val="2"/>
            <w:vMerge/>
            <w:shd w:val="clear" w:color="auto" w:fill="FFFFFF" w:themeFill="background1"/>
            <w:tcMar>
              <w:top w:w="113" w:type="dxa"/>
              <w:left w:w="113" w:type="dxa"/>
              <w:bottom w:w="113" w:type="dxa"/>
              <w:right w:w="113" w:type="dxa"/>
            </w:tcMar>
            <w:vAlign w:val="center"/>
          </w:tcPr>
          <w:p w14:paraId="6BF57A9D"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p>
        </w:tc>
        <w:tc>
          <w:tcPr>
            <w:tcW w:w="5738" w:type="dxa"/>
            <w:gridSpan w:val="3"/>
            <w:shd w:val="clear" w:color="auto" w:fill="FFFFFF" w:themeFill="background1"/>
            <w:vAlign w:val="center"/>
          </w:tcPr>
          <w:p w14:paraId="436DB8DE" w14:textId="77777777" w:rsidR="00F72DF8" w:rsidRPr="0062370B" w:rsidRDefault="00F72DF8">
            <w:pPr>
              <w:spacing w:line="276" w:lineRule="auto"/>
              <w:textAlignment w:val="baseline"/>
              <w:rPr>
                <w:rFonts w:eastAsia="宋体" w:cs="Arial"/>
                <w:b/>
                <w:bCs/>
                <w:lang w:eastAsia="zh-CN"/>
              </w:rPr>
            </w:pPr>
            <w:r w:rsidRPr="0062370B">
              <w:rPr>
                <w:rFonts w:eastAsia="宋体" w:cs="Arial"/>
                <w:b/>
                <w:bCs/>
                <w:lang w:eastAsia="zh-CN"/>
              </w:rPr>
              <w:t xml:space="preserve">(11) </w:t>
            </w:r>
            <w:r w:rsidRPr="0062370B">
              <w:rPr>
                <w:rFonts w:eastAsia="宋体" w:cs="Arial"/>
                <w:b/>
                <w:bCs/>
                <w:lang w:eastAsia="zh-CN"/>
              </w:rPr>
              <w:t>转型投资（如债券、基础设施）</w:t>
            </w:r>
          </w:p>
        </w:tc>
        <w:tc>
          <w:tcPr>
            <w:tcW w:w="5737" w:type="dxa"/>
            <w:gridSpan w:val="3"/>
            <w:shd w:val="clear" w:color="auto" w:fill="FFFFFF" w:themeFill="background1"/>
          </w:tcPr>
          <w:p w14:paraId="635A02C6" w14:textId="77777777" w:rsidR="00F72DF8" w:rsidRPr="0062370B" w:rsidRDefault="00F72DF8">
            <w:pPr>
              <w:spacing w:line="276" w:lineRule="auto"/>
              <w:jc w:val="center"/>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AUM</w:t>
            </w:r>
            <w:r w:rsidRPr="0062370B">
              <w:rPr>
                <w:rFonts w:eastAsia="宋体" w:cs="Arial"/>
                <w:szCs w:val="16"/>
                <w:lang w:eastAsia="zh-CN"/>
              </w:rPr>
              <w:t>，</w:t>
            </w:r>
            <w:r w:rsidRPr="0062370B">
              <w:rPr>
                <w:rFonts w:eastAsia="宋体" w:cs="Arial" w:hint="eastAsia"/>
                <w:szCs w:val="16"/>
                <w:lang w:eastAsia="zh-CN"/>
              </w:rPr>
              <w:t>单位：</w:t>
            </w:r>
            <w:r w:rsidRPr="0062370B">
              <w:rPr>
                <w:rFonts w:eastAsia="宋体" w:cs="Arial"/>
                <w:szCs w:val="16"/>
                <w:lang w:eastAsia="zh-CN"/>
              </w:rPr>
              <w:t>百万美元</w:t>
            </w:r>
            <w:r w:rsidRPr="0062370B">
              <w:rPr>
                <w:rFonts w:eastAsia="宋体" w:cs="Arial"/>
                <w:szCs w:val="16"/>
                <w:lang w:eastAsia="zh-CN"/>
              </w:rPr>
              <w:t>]</w:t>
            </w:r>
          </w:p>
        </w:tc>
      </w:tr>
      <w:tr w:rsidR="00F72DF8" w:rsidRPr="0062370B" w14:paraId="1021CF63"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3FD03416" w14:textId="490A3902" w:rsidR="00F72DF8" w:rsidRPr="0062370B" w:rsidRDefault="00F72DF8">
            <w:pPr>
              <w:pStyle w:val="ListParagraph"/>
              <w:numPr>
                <w:ilvl w:val="0"/>
                <w:numId w:val="170"/>
              </w:numPr>
              <w:spacing w:line="276" w:lineRule="auto"/>
              <w:textAlignment w:val="baseline"/>
              <w:rPr>
                <w:rFonts w:eastAsia="宋体" w:cs="Arial"/>
                <w:szCs w:val="16"/>
                <w:lang w:eastAsia="en-GB"/>
              </w:rPr>
            </w:pPr>
            <w:r w:rsidRPr="0062370B">
              <w:rPr>
                <w:rFonts w:eastAsia="宋体" w:cs="Arial"/>
                <w:szCs w:val="16"/>
                <w:lang w:eastAsia="en-GB"/>
              </w:rPr>
              <w:t xml:space="preserve">(B) </w:t>
            </w:r>
            <w:hyperlink r:id="rId374" w:history="1">
              <w:r w:rsidR="00E923DF" w:rsidRPr="0062370B">
                <w:rPr>
                  <w:rStyle w:val="Hyperlink"/>
                  <w:rFonts w:eastAsia="宋体" w:cs="Arial"/>
                  <w:szCs w:val="16"/>
                </w:rPr>
                <w:t>上市股权</w:t>
              </w:r>
            </w:hyperlink>
          </w:p>
        </w:tc>
        <w:tc>
          <w:tcPr>
            <w:tcW w:w="5738" w:type="dxa"/>
            <w:gridSpan w:val="3"/>
            <w:shd w:val="clear" w:color="auto" w:fill="FFFFFF" w:themeFill="background1"/>
            <w:vAlign w:val="center"/>
          </w:tcPr>
          <w:p w14:paraId="316B154C" w14:textId="77777777" w:rsidR="00F72DF8" w:rsidRPr="0062370B" w:rsidRDefault="00F72DF8">
            <w:pPr>
              <w:spacing w:line="276" w:lineRule="auto"/>
              <w:jc w:val="center"/>
              <w:textAlignment w:val="baseline"/>
              <w:rPr>
                <w:rFonts w:eastAsia="宋体" w:cs="Arial"/>
                <w:bCs/>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741CCE43" w14:textId="77777777" w:rsidR="00F72DF8" w:rsidRPr="0062370B" w:rsidRDefault="00F72DF8">
            <w:pPr>
              <w:spacing w:line="276" w:lineRule="auto"/>
              <w:jc w:val="center"/>
              <w:textAlignment w:val="baseline"/>
              <w:rPr>
                <w:rFonts w:eastAsia="宋体" w:cs="Arial"/>
                <w:bCs/>
                <w:szCs w:val="16"/>
                <w:lang w:eastAsia="en-GB"/>
              </w:rPr>
            </w:pPr>
            <w:r w:rsidRPr="0062370B">
              <w:rPr>
                <w:rFonts w:eastAsia="宋体" w:cs="Arial"/>
                <w:bCs/>
                <w:szCs w:val="16"/>
                <w:lang w:eastAsia="en-GB"/>
              </w:rPr>
              <w:t>...</w:t>
            </w:r>
          </w:p>
        </w:tc>
      </w:tr>
      <w:tr w:rsidR="00F72DF8" w:rsidRPr="0062370B" w14:paraId="64F245D3"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7C1DC3EE" w14:textId="77777777" w:rsidR="00F72DF8" w:rsidRPr="0062370B" w:rsidRDefault="00F72DF8">
            <w:pPr>
              <w:pStyle w:val="ListParagraph"/>
              <w:numPr>
                <w:ilvl w:val="0"/>
                <w:numId w:val="170"/>
              </w:numPr>
              <w:spacing w:line="276" w:lineRule="auto"/>
              <w:textAlignment w:val="baseline"/>
              <w:rPr>
                <w:rFonts w:eastAsia="宋体" w:cs="Arial"/>
                <w:szCs w:val="16"/>
                <w:lang w:eastAsia="en-GB"/>
              </w:rPr>
            </w:pPr>
            <w:r w:rsidRPr="0062370B">
              <w:rPr>
                <w:rFonts w:eastAsia="宋体" w:cs="Arial"/>
                <w:szCs w:val="16"/>
                <w:lang w:eastAsia="en-GB"/>
              </w:rPr>
              <w:t xml:space="preserve">(C) </w:t>
            </w:r>
            <w:hyperlink r:id="rId375" w:history="1">
              <w:r w:rsidRPr="0062370B">
                <w:rPr>
                  <w:rStyle w:val="Hyperlink"/>
                  <w:rFonts w:eastAsia="宋体" w:cs="Arial"/>
                  <w:szCs w:val="16"/>
                </w:rPr>
                <w:t>房地产</w:t>
              </w:r>
            </w:hyperlink>
            <w:r w:rsidRPr="0062370B">
              <w:rPr>
                <w:rFonts w:eastAsia="宋体" w:cs="Arial" w:hint="eastAsia"/>
                <w:szCs w:val="16"/>
                <w:lang w:eastAsia="zh-CN"/>
              </w:rPr>
              <w:t>（直接）</w:t>
            </w:r>
          </w:p>
        </w:tc>
        <w:tc>
          <w:tcPr>
            <w:tcW w:w="5738" w:type="dxa"/>
            <w:gridSpan w:val="3"/>
            <w:shd w:val="clear" w:color="auto" w:fill="FFFFFF" w:themeFill="background1"/>
          </w:tcPr>
          <w:p w14:paraId="1CF27FCB"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tcPr>
          <w:p w14:paraId="1E1D4BD1"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69F393CC"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3D6D92A2"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房地产基金</w:t>
            </w:r>
            <w:r w:rsidRPr="0062370B">
              <w:rPr>
                <w:rFonts w:eastAsia="宋体" w:cs="Arial" w:hint="eastAsia"/>
                <w:szCs w:val="16"/>
                <w:lang w:eastAsia="zh-CN"/>
              </w:rPr>
              <w:t>（间接）</w:t>
            </w:r>
          </w:p>
        </w:tc>
        <w:tc>
          <w:tcPr>
            <w:tcW w:w="5738" w:type="dxa"/>
            <w:gridSpan w:val="3"/>
            <w:shd w:val="clear" w:color="auto" w:fill="FFFFFF" w:themeFill="background1"/>
          </w:tcPr>
          <w:p w14:paraId="2F9F28AB"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tcPr>
          <w:p w14:paraId="07E7FD78"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63D2BF5C"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4079E395"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房地产债务</w:t>
            </w:r>
            <w:r w:rsidRPr="0062370B">
              <w:rPr>
                <w:rFonts w:eastAsia="宋体" w:cs="Arial" w:hint="eastAsia"/>
                <w:szCs w:val="16"/>
                <w:lang w:eastAsia="zh-CN"/>
              </w:rPr>
              <w:t>（</w:t>
            </w:r>
            <w:r w:rsidRPr="0062370B">
              <w:rPr>
                <w:rFonts w:eastAsia="宋体" w:cs="Arial"/>
                <w:szCs w:val="16"/>
                <w:lang w:eastAsia="zh-CN"/>
              </w:rPr>
              <w:t>包括直接抵押贷款</w:t>
            </w:r>
            <w:r w:rsidRPr="0062370B">
              <w:rPr>
                <w:rFonts w:eastAsia="宋体" w:cs="Arial" w:hint="eastAsia"/>
                <w:szCs w:val="16"/>
                <w:lang w:eastAsia="zh-CN"/>
              </w:rPr>
              <w:t>）</w:t>
            </w:r>
          </w:p>
        </w:tc>
        <w:tc>
          <w:tcPr>
            <w:tcW w:w="5738" w:type="dxa"/>
            <w:gridSpan w:val="3"/>
            <w:shd w:val="clear" w:color="auto" w:fill="FFFFFF" w:themeFill="background1"/>
            <w:vAlign w:val="center"/>
          </w:tcPr>
          <w:p w14:paraId="1F1CA93E"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29956865"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381F6D45"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27041001" w14:textId="51D696BF" w:rsidR="00F72DF8" w:rsidRPr="0062370B" w:rsidRDefault="00F72DF8">
            <w:pPr>
              <w:pStyle w:val="ListParagraph"/>
              <w:numPr>
                <w:ilvl w:val="0"/>
                <w:numId w:val="170"/>
              </w:numPr>
              <w:spacing w:line="276" w:lineRule="auto"/>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F</w:t>
            </w:r>
            <w:r w:rsidRPr="0062370B">
              <w:rPr>
                <w:rFonts w:eastAsia="宋体" w:cs="Arial"/>
                <w:szCs w:val="16"/>
                <w:lang w:eastAsia="zh-CN"/>
              </w:rPr>
              <w:t>）</w:t>
            </w:r>
            <w:hyperlink r:id="rId376" w:history="1">
              <w:r w:rsidR="00AF33FA" w:rsidRPr="0062370B">
                <w:rPr>
                  <w:rStyle w:val="Hyperlink"/>
                  <w:rFonts w:eastAsia="宋体" w:cs="Arial"/>
                  <w:szCs w:val="16"/>
                  <w:lang w:eastAsia="zh-CN"/>
                </w:rPr>
                <w:t>主权、超国家或机构债券</w:t>
              </w:r>
            </w:hyperlink>
            <w:r w:rsidRPr="0062370B">
              <w:rPr>
                <w:rFonts w:eastAsia="宋体" w:cs="Arial"/>
                <w:szCs w:val="16"/>
                <w:lang w:eastAsia="zh-CN"/>
              </w:rPr>
              <w:t>（发行</w:t>
            </w:r>
            <w:r w:rsidRPr="0062370B">
              <w:rPr>
                <w:rFonts w:eastAsia="宋体" w:cs="Arial" w:hint="eastAsia"/>
                <w:szCs w:val="16"/>
                <w:lang w:eastAsia="zh-CN"/>
              </w:rPr>
              <w:t>的</w:t>
            </w:r>
            <w:r w:rsidRPr="0062370B">
              <w:rPr>
                <w:rFonts w:eastAsia="宋体" w:cs="Arial"/>
                <w:szCs w:val="16"/>
                <w:lang w:eastAsia="zh-CN"/>
              </w:rPr>
              <w:t>绿色债券）</w:t>
            </w:r>
          </w:p>
        </w:tc>
        <w:tc>
          <w:tcPr>
            <w:tcW w:w="5738" w:type="dxa"/>
            <w:gridSpan w:val="3"/>
            <w:shd w:val="clear" w:color="auto" w:fill="FFFFFF" w:themeFill="background1"/>
            <w:vAlign w:val="center"/>
          </w:tcPr>
          <w:p w14:paraId="61E6B933"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6B5BB443"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4C41CE63"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28AFBE85" w14:textId="754175CC" w:rsidR="00F72DF8" w:rsidRPr="0062370B" w:rsidRDefault="00F72DF8">
            <w:pPr>
              <w:pStyle w:val="ListParagraph"/>
              <w:numPr>
                <w:ilvl w:val="0"/>
                <w:numId w:val="170"/>
              </w:numPr>
              <w:spacing w:line="276" w:lineRule="auto"/>
              <w:textAlignment w:val="baseline"/>
              <w:rPr>
                <w:rFonts w:eastAsia="宋体" w:cs="Arial"/>
                <w:szCs w:val="16"/>
                <w:lang w:eastAsia="en-GB"/>
              </w:rPr>
            </w:pPr>
            <w:r w:rsidRPr="0062370B">
              <w:rPr>
                <w:rFonts w:eastAsia="宋体" w:cs="Arial"/>
                <w:szCs w:val="16"/>
                <w:lang w:eastAsia="en-GB"/>
              </w:rPr>
              <w:t xml:space="preserve">(G) </w:t>
            </w:r>
            <w:hyperlink r:id="rId377" w:history="1">
              <w:r w:rsidRPr="0062370B">
                <w:rPr>
                  <w:rStyle w:val="Hyperlink"/>
                  <w:rFonts w:eastAsia="宋体" w:cs="Arial"/>
                  <w:szCs w:val="16"/>
                </w:rPr>
                <w:t>私募股权</w:t>
              </w:r>
            </w:hyperlink>
          </w:p>
        </w:tc>
        <w:tc>
          <w:tcPr>
            <w:tcW w:w="5738" w:type="dxa"/>
            <w:gridSpan w:val="3"/>
            <w:shd w:val="clear" w:color="auto" w:fill="FFFFFF" w:themeFill="background1"/>
            <w:vAlign w:val="center"/>
          </w:tcPr>
          <w:p w14:paraId="792CAE9C"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42337CA6"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00FC8080"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13977CE4" w14:textId="363CAAB2" w:rsidR="00F72DF8" w:rsidRPr="0062370B" w:rsidRDefault="00F72DF8">
            <w:pPr>
              <w:pStyle w:val="ListParagraph"/>
              <w:numPr>
                <w:ilvl w:val="0"/>
                <w:numId w:val="170"/>
              </w:numPr>
              <w:spacing w:line="276" w:lineRule="auto"/>
              <w:textAlignment w:val="baseline"/>
              <w:rPr>
                <w:rFonts w:eastAsia="宋体" w:cs="Arial"/>
                <w:szCs w:val="16"/>
                <w:lang w:eastAsia="zh-CN"/>
              </w:rPr>
            </w:pPr>
            <w:r w:rsidRPr="0062370B">
              <w:rPr>
                <w:rFonts w:eastAsia="宋体" w:cs="Arial"/>
                <w:szCs w:val="16"/>
                <w:lang w:eastAsia="zh-CN"/>
              </w:rPr>
              <w:t xml:space="preserve">(H) </w:t>
            </w:r>
            <w:r w:rsidR="004224BC" w:rsidRPr="0062370B">
              <w:rPr>
                <w:rFonts w:eastAsia="宋体" w:cs="Arial" w:hint="eastAsia"/>
                <w:szCs w:val="16"/>
                <w:lang w:eastAsia="zh-CN"/>
              </w:rPr>
              <w:t>对</w:t>
            </w:r>
            <w:r w:rsidRPr="0062370B">
              <w:rPr>
                <w:rFonts w:eastAsia="宋体" w:cs="Arial"/>
                <w:szCs w:val="16"/>
                <w:lang w:eastAsia="zh-CN"/>
              </w:rPr>
              <w:t>上市公司</w:t>
            </w:r>
            <w:r w:rsidR="004224BC" w:rsidRPr="0062370B">
              <w:rPr>
                <w:rFonts w:eastAsia="宋体" w:cs="Arial" w:hint="eastAsia"/>
                <w:szCs w:val="16"/>
                <w:lang w:eastAsia="zh-CN"/>
              </w:rPr>
              <w:t>的</w:t>
            </w:r>
            <w:r w:rsidRPr="0062370B">
              <w:rPr>
                <w:rFonts w:eastAsia="宋体" w:cs="Arial"/>
                <w:szCs w:val="16"/>
                <w:lang w:eastAsia="zh-CN"/>
              </w:rPr>
              <w:t>私人贷款</w:t>
            </w:r>
          </w:p>
        </w:tc>
        <w:tc>
          <w:tcPr>
            <w:tcW w:w="5738" w:type="dxa"/>
            <w:gridSpan w:val="3"/>
            <w:shd w:val="clear" w:color="auto" w:fill="FFFFFF" w:themeFill="background1"/>
            <w:vAlign w:val="center"/>
          </w:tcPr>
          <w:p w14:paraId="359EF0E6"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2D8C78A1"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3A1CE369"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71DA50F7" w14:textId="30620DC8" w:rsidR="00F72DF8" w:rsidRPr="0062370B" w:rsidRDefault="00F72DF8">
            <w:pPr>
              <w:pStyle w:val="ListParagraph"/>
              <w:numPr>
                <w:ilvl w:val="0"/>
                <w:numId w:val="170"/>
              </w:numPr>
              <w:spacing w:line="276" w:lineRule="auto"/>
              <w:textAlignment w:val="baseline"/>
              <w:rPr>
                <w:rFonts w:eastAsia="宋体" w:cs="Arial"/>
                <w:szCs w:val="16"/>
                <w:lang w:eastAsia="en-GB"/>
              </w:rPr>
            </w:pPr>
            <w:r w:rsidRPr="0062370B">
              <w:rPr>
                <w:rFonts w:eastAsia="宋体" w:cs="Arial"/>
                <w:szCs w:val="16"/>
                <w:lang w:eastAsia="en-GB"/>
              </w:rPr>
              <w:t xml:space="preserve">(I) </w:t>
            </w:r>
            <w:hyperlink r:id="rId378" w:history="1">
              <w:r w:rsidR="00AF33FA" w:rsidRPr="0062370B">
                <w:rPr>
                  <w:rStyle w:val="Hyperlink"/>
                  <w:rFonts w:eastAsia="宋体" w:cs="Arial"/>
                  <w:szCs w:val="16"/>
                </w:rPr>
                <w:t>私募债</w:t>
              </w:r>
            </w:hyperlink>
          </w:p>
        </w:tc>
        <w:tc>
          <w:tcPr>
            <w:tcW w:w="5738" w:type="dxa"/>
            <w:gridSpan w:val="3"/>
            <w:shd w:val="clear" w:color="auto" w:fill="FFFFFF" w:themeFill="background1"/>
            <w:vAlign w:val="center"/>
          </w:tcPr>
          <w:p w14:paraId="5F6102D9"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27B73299"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631A955D"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014D0618" w14:textId="77777777" w:rsidR="00F72DF8" w:rsidRPr="0062370B" w:rsidRDefault="00F72DF8">
            <w:pPr>
              <w:pStyle w:val="ListParagraph"/>
              <w:numPr>
                <w:ilvl w:val="0"/>
                <w:numId w:val="170"/>
              </w:numPr>
              <w:spacing w:line="276" w:lineRule="auto"/>
              <w:textAlignment w:val="baseline"/>
              <w:rPr>
                <w:rFonts w:eastAsia="宋体" w:cs="Arial"/>
                <w:szCs w:val="16"/>
                <w:lang w:eastAsia="en-GB"/>
              </w:rPr>
            </w:pPr>
            <w:r w:rsidRPr="0062370B">
              <w:rPr>
                <w:rFonts w:eastAsia="宋体" w:cs="Arial"/>
                <w:szCs w:val="16"/>
                <w:lang w:eastAsia="en-GB"/>
              </w:rPr>
              <w:t xml:space="preserve">(J) </w:t>
            </w:r>
            <w:hyperlink r:id="rId379" w:history="1">
              <w:r w:rsidRPr="0062370B">
                <w:rPr>
                  <w:rStyle w:val="Hyperlink"/>
                  <w:rFonts w:eastAsia="宋体" w:cs="Arial"/>
                  <w:szCs w:val="16"/>
                </w:rPr>
                <w:t>基础设施</w:t>
              </w:r>
            </w:hyperlink>
            <w:r w:rsidRPr="0062370B">
              <w:rPr>
                <w:rFonts w:eastAsia="宋体" w:cs="Arial"/>
                <w:szCs w:val="16"/>
                <w:lang w:eastAsia="en-GB"/>
              </w:rPr>
              <w:t>股权</w:t>
            </w:r>
          </w:p>
        </w:tc>
        <w:tc>
          <w:tcPr>
            <w:tcW w:w="5738" w:type="dxa"/>
            <w:gridSpan w:val="3"/>
            <w:shd w:val="clear" w:color="auto" w:fill="FFFFFF" w:themeFill="background1"/>
            <w:vAlign w:val="center"/>
          </w:tcPr>
          <w:p w14:paraId="02EF7D1F"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389FBCCB"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6334FA25"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0DE10BAC" w14:textId="77777777" w:rsidR="00F72DF8" w:rsidRPr="0062370B" w:rsidRDefault="00F72DF8">
            <w:pPr>
              <w:pStyle w:val="ListParagraph"/>
              <w:numPr>
                <w:ilvl w:val="0"/>
                <w:numId w:val="170"/>
              </w:numPr>
              <w:spacing w:line="276" w:lineRule="auto"/>
              <w:textAlignment w:val="baseline"/>
              <w:rPr>
                <w:rFonts w:eastAsia="宋体" w:cs="Arial"/>
                <w:szCs w:val="16"/>
                <w:lang w:eastAsia="en-GB"/>
              </w:rPr>
            </w:pPr>
            <w:r w:rsidRPr="0062370B">
              <w:rPr>
                <w:rFonts w:eastAsia="宋体" w:cs="Arial"/>
                <w:szCs w:val="16"/>
                <w:lang w:eastAsia="en-GB"/>
              </w:rPr>
              <w:t xml:space="preserve">(K) </w:t>
            </w:r>
            <w:r w:rsidRPr="0062370B">
              <w:rPr>
                <w:rFonts w:eastAsia="宋体" w:cs="Arial"/>
                <w:szCs w:val="16"/>
                <w:lang w:eastAsia="en-GB"/>
              </w:rPr>
              <w:t>基础设施债务</w:t>
            </w:r>
          </w:p>
        </w:tc>
        <w:tc>
          <w:tcPr>
            <w:tcW w:w="5738" w:type="dxa"/>
            <w:gridSpan w:val="3"/>
            <w:shd w:val="clear" w:color="auto" w:fill="FFFFFF" w:themeFill="background1"/>
            <w:vAlign w:val="center"/>
          </w:tcPr>
          <w:p w14:paraId="0D8974C4"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6D514E47"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271816D4"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026D3D21" w14:textId="77777777" w:rsidR="00F72DF8" w:rsidRPr="0062370B" w:rsidRDefault="00F72DF8">
            <w:pPr>
              <w:pStyle w:val="ListParagraph"/>
              <w:numPr>
                <w:ilvl w:val="0"/>
                <w:numId w:val="170"/>
              </w:numPr>
              <w:spacing w:line="276" w:lineRule="auto"/>
              <w:textAlignment w:val="baseline"/>
              <w:rPr>
                <w:rFonts w:eastAsia="宋体" w:cs="Arial"/>
                <w:szCs w:val="16"/>
                <w:lang w:eastAsia="en-GB"/>
              </w:rPr>
            </w:pPr>
            <w:r w:rsidRPr="0062370B">
              <w:rPr>
                <w:rFonts w:eastAsia="宋体" w:cs="Arial"/>
                <w:szCs w:val="16"/>
                <w:lang w:eastAsia="en-GB"/>
              </w:rPr>
              <w:t xml:space="preserve">(L) </w:t>
            </w:r>
            <w:hyperlink r:id="rId380" w:history="1">
              <w:r w:rsidRPr="0062370B">
                <w:rPr>
                  <w:rStyle w:val="Hyperlink"/>
                  <w:rFonts w:eastAsia="宋体" w:cs="Arial"/>
                  <w:szCs w:val="16"/>
                </w:rPr>
                <w:t>林业</w:t>
              </w:r>
            </w:hyperlink>
          </w:p>
        </w:tc>
        <w:tc>
          <w:tcPr>
            <w:tcW w:w="5738" w:type="dxa"/>
            <w:gridSpan w:val="3"/>
            <w:shd w:val="clear" w:color="auto" w:fill="FFFFFF" w:themeFill="background1"/>
            <w:vAlign w:val="center"/>
          </w:tcPr>
          <w:p w14:paraId="33CECCBE"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1F915FE2"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3E9DE4BF"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62307F8E" w14:textId="77777777" w:rsidR="00F72DF8" w:rsidRPr="0062370B" w:rsidRDefault="00F72DF8">
            <w:pPr>
              <w:pStyle w:val="ListParagraph"/>
              <w:numPr>
                <w:ilvl w:val="0"/>
                <w:numId w:val="170"/>
              </w:numPr>
              <w:spacing w:line="276" w:lineRule="auto"/>
              <w:textAlignment w:val="baseline"/>
              <w:rPr>
                <w:rFonts w:eastAsia="宋体" w:cs="Arial"/>
                <w:szCs w:val="16"/>
                <w:lang w:eastAsia="en-GB"/>
              </w:rPr>
            </w:pPr>
            <w:r w:rsidRPr="0062370B">
              <w:rPr>
                <w:rFonts w:eastAsia="宋体" w:cs="Arial"/>
                <w:szCs w:val="16"/>
                <w:lang w:eastAsia="en-GB"/>
              </w:rPr>
              <w:lastRenderedPageBreak/>
              <w:t xml:space="preserve">(M) </w:t>
            </w:r>
            <w:hyperlink r:id="rId381" w:history="1">
              <w:r w:rsidRPr="0062370B">
                <w:rPr>
                  <w:rStyle w:val="Hyperlink"/>
                  <w:rFonts w:eastAsia="宋体" w:cs="Arial"/>
                  <w:szCs w:val="16"/>
                </w:rPr>
                <w:t>耕地</w:t>
              </w:r>
            </w:hyperlink>
          </w:p>
        </w:tc>
        <w:tc>
          <w:tcPr>
            <w:tcW w:w="5738" w:type="dxa"/>
            <w:gridSpan w:val="3"/>
            <w:shd w:val="clear" w:color="auto" w:fill="FFFFFF" w:themeFill="background1"/>
            <w:vAlign w:val="center"/>
          </w:tcPr>
          <w:p w14:paraId="799A61CB"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32A6A893"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5125322D" w14:textId="77777777">
        <w:trPr>
          <w:gridAfter w:val="1"/>
          <w:wAfter w:w="8" w:type="dxa"/>
          <w:trHeight w:val="383"/>
        </w:trPr>
        <w:tc>
          <w:tcPr>
            <w:tcW w:w="3401" w:type="dxa"/>
            <w:gridSpan w:val="2"/>
            <w:shd w:val="clear" w:color="auto" w:fill="FFFFFF" w:themeFill="background1"/>
            <w:tcMar>
              <w:top w:w="113" w:type="dxa"/>
              <w:left w:w="113" w:type="dxa"/>
              <w:bottom w:w="113" w:type="dxa"/>
              <w:right w:w="113" w:type="dxa"/>
            </w:tcMar>
            <w:vAlign w:val="center"/>
          </w:tcPr>
          <w:p w14:paraId="4A5D48F4" w14:textId="77777777" w:rsidR="00F72DF8" w:rsidRPr="0062370B" w:rsidRDefault="00F72DF8">
            <w:pPr>
              <w:pStyle w:val="ListParagraph"/>
              <w:numPr>
                <w:ilvl w:val="0"/>
                <w:numId w:val="170"/>
              </w:numPr>
              <w:spacing w:line="276" w:lineRule="auto"/>
              <w:textAlignment w:val="baseline"/>
              <w:rPr>
                <w:rFonts w:eastAsia="宋体" w:cs="Arial"/>
                <w:szCs w:val="16"/>
                <w:lang w:eastAsia="zh-CN"/>
              </w:rPr>
            </w:pPr>
            <w:r w:rsidRPr="0062370B">
              <w:rPr>
                <w:rFonts w:eastAsia="宋体" w:cs="Arial"/>
                <w:szCs w:val="16"/>
                <w:lang w:eastAsia="zh-CN"/>
              </w:rPr>
              <w:t xml:space="preserve">(N) </w:t>
            </w:r>
            <w:r w:rsidRPr="0062370B">
              <w:rPr>
                <w:rFonts w:eastAsia="宋体" w:cs="Arial"/>
                <w:szCs w:val="16"/>
                <w:lang w:eastAsia="zh-CN"/>
              </w:rPr>
              <w:t>其他（如对冲基金、</w:t>
            </w:r>
            <w:r w:rsidRPr="0062370B">
              <w:rPr>
                <w:rFonts w:eastAsia="宋体" w:cs="Arial" w:hint="eastAsia"/>
                <w:szCs w:val="16"/>
                <w:lang w:eastAsia="zh-CN"/>
              </w:rPr>
              <w:t>大宗</w:t>
            </w:r>
            <w:r w:rsidRPr="0062370B">
              <w:rPr>
                <w:rFonts w:eastAsia="宋体" w:cs="Arial"/>
                <w:szCs w:val="16"/>
                <w:lang w:eastAsia="zh-CN"/>
              </w:rPr>
              <w:t>商品）</w:t>
            </w:r>
          </w:p>
        </w:tc>
        <w:tc>
          <w:tcPr>
            <w:tcW w:w="5738" w:type="dxa"/>
            <w:gridSpan w:val="3"/>
            <w:shd w:val="clear" w:color="auto" w:fill="FFFFFF" w:themeFill="background1"/>
            <w:vAlign w:val="center"/>
          </w:tcPr>
          <w:p w14:paraId="77C4A31C" w14:textId="77777777" w:rsidR="00F72DF8" w:rsidRPr="0062370B" w:rsidRDefault="00F72DF8">
            <w:pPr>
              <w:spacing w:line="276" w:lineRule="auto"/>
              <w:jc w:val="center"/>
              <w:textAlignment w:val="baseline"/>
              <w:rPr>
                <w:rFonts w:eastAsia="宋体" w:cs="Arial"/>
                <w:szCs w:val="16"/>
                <w:lang w:eastAsia="en-GB"/>
              </w:rPr>
            </w:pPr>
            <w:r w:rsidRPr="0062370B">
              <w:rPr>
                <w:rFonts w:eastAsia="宋体" w:cs="Arial"/>
                <w:bCs/>
                <w:szCs w:val="16"/>
                <w:lang w:eastAsia="en-GB"/>
              </w:rPr>
              <w:t>...</w:t>
            </w:r>
          </w:p>
        </w:tc>
        <w:tc>
          <w:tcPr>
            <w:tcW w:w="5737" w:type="dxa"/>
            <w:gridSpan w:val="4"/>
            <w:shd w:val="clear" w:color="auto" w:fill="FFFFFF" w:themeFill="background1"/>
            <w:vAlign w:val="center"/>
          </w:tcPr>
          <w:p w14:paraId="4DB26DA5" w14:textId="77777777" w:rsidR="00F72DF8" w:rsidRPr="0062370B" w:rsidRDefault="00F72DF8">
            <w:pPr>
              <w:spacing w:line="276" w:lineRule="auto"/>
              <w:jc w:val="center"/>
              <w:textAlignment w:val="baseline"/>
              <w:rPr>
                <w:rFonts w:eastAsia="宋体" w:cs="Arial"/>
                <w:b/>
                <w:szCs w:val="16"/>
                <w:lang w:eastAsia="en-GB"/>
              </w:rPr>
            </w:pPr>
            <w:r w:rsidRPr="0062370B">
              <w:rPr>
                <w:rFonts w:eastAsia="宋体" w:cs="Arial"/>
                <w:bCs/>
                <w:szCs w:val="16"/>
                <w:lang w:eastAsia="en-GB"/>
              </w:rPr>
              <w:t>...</w:t>
            </w:r>
          </w:p>
        </w:tc>
      </w:tr>
      <w:tr w:rsidR="00F72DF8" w:rsidRPr="0062370B" w14:paraId="531A2608" w14:textId="77777777">
        <w:trPr>
          <w:gridAfter w:val="2"/>
          <w:wAfter w:w="10" w:type="dxa"/>
          <w:trHeight w:val="300"/>
        </w:trPr>
        <w:tc>
          <w:tcPr>
            <w:tcW w:w="14874" w:type="dxa"/>
            <w:gridSpan w:val="8"/>
            <w:tcBorders>
              <w:left w:val="nil"/>
              <w:right w:val="nil"/>
            </w:tcBorders>
            <w:shd w:val="clear" w:color="auto" w:fill="FFFFFF" w:themeFill="background1"/>
            <w:tcMar>
              <w:top w:w="0" w:type="dxa"/>
              <w:bottom w:w="0" w:type="dxa"/>
            </w:tcMar>
            <w:vAlign w:val="center"/>
          </w:tcPr>
          <w:p w14:paraId="1B02BD05" w14:textId="77777777" w:rsidR="00F72DF8" w:rsidRPr="0062370B" w:rsidRDefault="00F72DF8">
            <w:pPr>
              <w:spacing w:line="240" w:lineRule="auto"/>
              <w:jc w:val="center"/>
              <w:textAlignment w:val="baseline"/>
              <w:rPr>
                <w:rStyle w:val="Hyperlink"/>
                <w:rFonts w:eastAsia="宋体" w:cs="Arial"/>
                <w:sz w:val="16"/>
                <w:szCs w:val="16"/>
              </w:rPr>
            </w:pPr>
          </w:p>
        </w:tc>
      </w:tr>
      <w:tr w:rsidR="00F72DF8" w:rsidRPr="0062370B" w14:paraId="6EEEE88B" w14:textId="77777777">
        <w:trPr>
          <w:gridAfter w:val="2"/>
          <w:wAfter w:w="10" w:type="dxa"/>
          <w:trHeight w:val="300"/>
        </w:trPr>
        <w:tc>
          <w:tcPr>
            <w:tcW w:w="14874" w:type="dxa"/>
            <w:gridSpan w:val="8"/>
            <w:shd w:val="clear" w:color="auto" w:fill="0070C0"/>
            <w:vAlign w:val="center"/>
          </w:tcPr>
          <w:p w14:paraId="2D31EA1B"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8974AD" w:rsidRPr="0062370B" w14:paraId="2A6556C0" w14:textId="77777777">
        <w:trPr>
          <w:trHeight w:val="300"/>
        </w:trPr>
        <w:tc>
          <w:tcPr>
            <w:tcW w:w="2051" w:type="dxa"/>
            <w:shd w:val="clear" w:color="auto" w:fill="auto"/>
            <w:vAlign w:val="center"/>
          </w:tcPr>
          <w:p w14:paraId="1902F22B" w14:textId="638D7311" w:rsidR="008974AD" w:rsidRPr="0062370B" w:rsidRDefault="008974AD">
            <w:pPr>
              <w:rPr>
                <w:rFonts w:eastAsia="宋体" w:cs="Arial"/>
                <w:b/>
                <w:sz w:val="16"/>
                <w:szCs w:val="16"/>
              </w:rPr>
            </w:pPr>
            <w:r w:rsidRPr="0062370B">
              <w:rPr>
                <w:rFonts w:eastAsia="宋体" w:cs="Arial" w:hint="eastAsia"/>
                <w:b/>
                <w:sz w:val="16"/>
                <w:szCs w:val="16"/>
                <w:lang w:eastAsia="zh-CN"/>
              </w:rPr>
              <w:t>指标的目的</w:t>
            </w:r>
          </w:p>
        </w:tc>
        <w:tc>
          <w:tcPr>
            <w:tcW w:w="12823" w:type="dxa"/>
            <w:gridSpan w:val="9"/>
            <w:shd w:val="clear" w:color="auto" w:fill="auto"/>
            <w:vAlign w:val="center"/>
          </w:tcPr>
          <w:p w14:paraId="2111292D" w14:textId="5A9ECB90" w:rsidR="008974AD" w:rsidRPr="0062370B" w:rsidRDefault="00283DE3">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通过本指标，签署方可根据</w:t>
            </w:r>
            <w:r w:rsidRPr="0062370B">
              <w:rPr>
                <w:rStyle w:val="Hyperlink"/>
                <w:rFonts w:eastAsia="宋体" w:cs="Arial" w:hint="eastAsia"/>
                <w:color w:val="000000" w:themeColor="text1"/>
                <w:sz w:val="16"/>
                <w:szCs w:val="16"/>
                <w:lang w:eastAsia="zh-CN"/>
              </w:rPr>
              <w:t>N</w:t>
            </w:r>
            <w:r w:rsidRPr="0062370B">
              <w:rPr>
                <w:rStyle w:val="Hyperlink"/>
                <w:rFonts w:eastAsia="宋体" w:cs="Arial"/>
                <w:color w:val="000000" w:themeColor="text1"/>
                <w:sz w:val="16"/>
                <w:szCs w:val="16"/>
                <w:lang w:eastAsia="zh-CN"/>
              </w:rPr>
              <w:t>ZAOA</w:t>
            </w:r>
            <w:r w:rsidRPr="0062370B">
              <w:rPr>
                <w:rStyle w:val="Hyperlink"/>
                <w:rFonts w:eastAsia="宋体" w:cs="Arial" w:hint="eastAsia"/>
                <w:color w:val="000000" w:themeColor="text1"/>
                <w:sz w:val="16"/>
                <w:szCs w:val="16"/>
                <w:lang w:eastAsia="zh-CN"/>
              </w:rPr>
              <w:t>的“融资解决方案”表格进行报告。</w:t>
            </w:r>
          </w:p>
        </w:tc>
      </w:tr>
      <w:tr w:rsidR="00F72DF8" w:rsidRPr="0062370B" w14:paraId="2F008136" w14:textId="77777777">
        <w:trPr>
          <w:gridAfter w:val="2"/>
          <w:wAfter w:w="10" w:type="dxa"/>
          <w:trHeight w:val="300"/>
        </w:trPr>
        <w:tc>
          <w:tcPr>
            <w:tcW w:w="2051" w:type="dxa"/>
            <w:shd w:val="clear" w:color="auto" w:fill="auto"/>
            <w:vAlign w:val="center"/>
          </w:tcPr>
          <w:p w14:paraId="5E5C1B6C"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2823" w:type="dxa"/>
            <w:gridSpan w:val="7"/>
            <w:shd w:val="clear" w:color="auto" w:fill="auto"/>
            <w:vAlign w:val="center"/>
          </w:tcPr>
          <w:p w14:paraId="0E94F30D" w14:textId="1C989492" w:rsidR="00F72DF8" w:rsidRPr="0062370B" w:rsidRDefault="00634969">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对于部分</w:t>
            </w:r>
            <w:r w:rsidR="00F72DF8" w:rsidRPr="0062370B">
              <w:rPr>
                <w:rStyle w:val="Hyperlink"/>
                <w:rFonts w:eastAsia="宋体" w:cs="Arial"/>
                <w:color w:val="000000" w:themeColor="text1"/>
                <w:sz w:val="16"/>
                <w:szCs w:val="16"/>
                <w:lang w:eastAsia="zh-CN"/>
              </w:rPr>
              <w:t>签署方，在</w:t>
            </w:r>
            <w:r w:rsidR="00F72DF8" w:rsidRPr="0062370B">
              <w:rPr>
                <w:rStyle w:val="Hyperlink"/>
                <w:rFonts w:eastAsia="宋体" w:cs="Arial" w:hint="eastAsia"/>
                <w:color w:val="000000" w:themeColor="text1"/>
                <w:sz w:val="16"/>
                <w:szCs w:val="16"/>
                <w:lang w:eastAsia="zh-CN"/>
              </w:rPr>
              <w:t>“</w:t>
            </w:r>
            <w:r w:rsidR="00F72DF8" w:rsidRPr="0062370B">
              <w:rPr>
                <w:rStyle w:val="Hyperlink"/>
                <w:rFonts w:eastAsia="宋体" w:cs="Arial"/>
                <w:color w:val="000000" w:themeColor="text1"/>
                <w:sz w:val="16"/>
                <w:szCs w:val="16"/>
                <w:lang w:eastAsia="zh-CN"/>
              </w:rPr>
              <w:t>组织</w:t>
            </w:r>
            <w:r w:rsidR="00F72DF8" w:rsidRPr="0062370B">
              <w:rPr>
                <w:rStyle w:val="Hyperlink"/>
                <w:rFonts w:eastAsia="宋体" w:cs="Arial" w:hint="eastAsia"/>
                <w:color w:val="000000" w:themeColor="text1"/>
                <w:sz w:val="16"/>
                <w:szCs w:val="16"/>
                <w:lang w:eastAsia="zh-CN"/>
              </w:rPr>
              <w:t>概况”</w:t>
            </w:r>
            <w:r w:rsidR="00F72DF8" w:rsidRPr="0062370B">
              <w:rPr>
                <w:rStyle w:val="Hyperlink"/>
                <w:rFonts w:eastAsia="宋体" w:cs="Arial"/>
                <w:color w:val="000000" w:themeColor="text1"/>
                <w:sz w:val="16"/>
                <w:szCs w:val="16"/>
                <w:lang w:eastAsia="zh-CN"/>
              </w:rPr>
              <w:t>模块中报告的资产</w:t>
            </w:r>
            <w:r w:rsidR="00F72DF8" w:rsidRPr="0062370B">
              <w:rPr>
                <w:rStyle w:val="Hyperlink"/>
                <w:rFonts w:eastAsia="宋体" w:cs="Arial" w:hint="eastAsia"/>
                <w:color w:val="000000" w:themeColor="text1"/>
                <w:sz w:val="16"/>
                <w:szCs w:val="16"/>
                <w:lang w:eastAsia="zh-CN"/>
              </w:rPr>
              <w:t>明细</w:t>
            </w:r>
            <w:r w:rsidR="00F72DF8" w:rsidRPr="0062370B">
              <w:rPr>
                <w:rStyle w:val="Hyperlink"/>
                <w:rFonts w:eastAsia="宋体" w:cs="Arial"/>
                <w:color w:val="000000" w:themeColor="text1"/>
                <w:sz w:val="16"/>
                <w:szCs w:val="16"/>
                <w:lang w:eastAsia="zh-CN"/>
              </w:rPr>
              <w:t>可能反映</w:t>
            </w:r>
            <w:r w:rsidR="00CD458C" w:rsidRPr="0062370B">
              <w:rPr>
                <w:rStyle w:val="Hyperlink"/>
                <w:rFonts w:eastAsia="宋体" w:cs="Arial" w:hint="eastAsia"/>
                <w:color w:val="000000" w:themeColor="text1"/>
                <w:sz w:val="16"/>
                <w:szCs w:val="16"/>
                <w:lang w:eastAsia="zh-CN"/>
              </w:rPr>
              <w:t>了</w:t>
            </w:r>
            <w:r w:rsidR="00F72DF8" w:rsidRPr="0062370B">
              <w:rPr>
                <w:rStyle w:val="Hyperlink"/>
                <w:rFonts w:eastAsia="宋体" w:cs="Arial"/>
                <w:color w:val="000000" w:themeColor="text1"/>
                <w:sz w:val="16"/>
                <w:szCs w:val="16"/>
                <w:lang w:eastAsia="zh-CN"/>
              </w:rPr>
              <w:t>本指标</w:t>
            </w:r>
            <w:r w:rsidR="00B321BB" w:rsidRPr="0062370B">
              <w:rPr>
                <w:rStyle w:val="Hyperlink"/>
                <w:rFonts w:eastAsia="宋体" w:cs="Arial" w:hint="eastAsia"/>
                <w:color w:val="000000" w:themeColor="text1"/>
                <w:sz w:val="16"/>
                <w:szCs w:val="16"/>
                <w:lang w:eastAsia="zh-CN"/>
              </w:rPr>
              <w:t>所</w:t>
            </w:r>
            <w:r w:rsidR="00F72DF8" w:rsidRPr="0062370B">
              <w:rPr>
                <w:rStyle w:val="Hyperlink"/>
                <w:rFonts w:eastAsia="宋体" w:cs="Arial"/>
                <w:color w:val="000000" w:themeColor="text1"/>
                <w:sz w:val="16"/>
                <w:szCs w:val="16"/>
                <w:lang w:eastAsia="zh-CN"/>
              </w:rPr>
              <w:t>要求的</w:t>
            </w:r>
            <w:r w:rsidR="00CD458C" w:rsidRPr="0062370B">
              <w:rPr>
                <w:rStyle w:val="Hyperlink"/>
                <w:rFonts w:eastAsia="宋体" w:cs="Arial" w:hint="eastAsia"/>
                <w:color w:val="000000" w:themeColor="text1"/>
                <w:sz w:val="16"/>
                <w:szCs w:val="16"/>
                <w:lang w:eastAsia="zh-CN"/>
              </w:rPr>
              <w:t>部分</w:t>
            </w:r>
            <w:r w:rsidR="00F72DF8" w:rsidRPr="0062370B">
              <w:rPr>
                <w:rStyle w:val="Hyperlink"/>
                <w:rFonts w:eastAsia="宋体" w:cs="Arial"/>
                <w:color w:val="000000" w:themeColor="text1"/>
                <w:sz w:val="16"/>
                <w:szCs w:val="16"/>
                <w:lang w:eastAsia="zh-CN"/>
              </w:rPr>
              <w:t>信息。</w:t>
            </w:r>
            <w:r w:rsidR="00B321BB" w:rsidRPr="0062370B">
              <w:rPr>
                <w:rStyle w:val="Hyperlink"/>
                <w:rFonts w:eastAsia="宋体" w:cs="Arial" w:hint="eastAsia"/>
                <w:color w:val="000000" w:themeColor="text1"/>
                <w:sz w:val="16"/>
                <w:szCs w:val="16"/>
                <w:lang w:eastAsia="zh-CN"/>
              </w:rPr>
              <w:t>因此，</w:t>
            </w:r>
            <w:r w:rsidR="00F72DF8" w:rsidRPr="0062370B">
              <w:rPr>
                <w:rStyle w:val="Hyperlink"/>
                <w:rFonts w:eastAsia="宋体" w:cs="Arial"/>
                <w:color w:val="000000" w:themeColor="text1"/>
                <w:sz w:val="16"/>
                <w:szCs w:val="16"/>
                <w:lang w:eastAsia="zh-CN"/>
              </w:rPr>
              <w:t>在填写本指标时，这些签署方可</w:t>
            </w:r>
            <w:r w:rsidR="00F72DF8" w:rsidRPr="0062370B">
              <w:rPr>
                <w:rStyle w:val="Hyperlink"/>
                <w:rFonts w:eastAsia="宋体" w:cs="Arial" w:hint="eastAsia"/>
                <w:color w:val="000000" w:themeColor="text1"/>
                <w:sz w:val="16"/>
                <w:szCs w:val="16"/>
                <w:lang w:eastAsia="zh-CN"/>
              </w:rPr>
              <w:t>使用</w:t>
            </w:r>
            <w:r w:rsidR="00F72DF8" w:rsidRPr="0062370B">
              <w:rPr>
                <w:rStyle w:val="Hyperlink"/>
                <w:rFonts w:eastAsia="宋体" w:cs="Arial"/>
                <w:color w:val="000000" w:themeColor="text1"/>
                <w:sz w:val="16"/>
                <w:szCs w:val="16"/>
                <w:lang w:eastAsia="zh-CN"/>
              </w:rPr>
              <w:t>对</w:t>
            </w:r>
            <w:r w:rsidR="00F72DF8" w:rsidRPr="0062370B">
              <w:rPr>
                <w:rStyle w:val="Hyperlink"/>
                <w:rFonts w:eastAsia="宋体" w:cs="Arial"/>
                <w:color w:val="000000" w:themeColor="text1"/>
                <w:sz w:val="16"/>
                <w:szCs w:val="16"/>
                <w:lang w:eastAsia="zh-CN"/>
              </w:rPr>
              <w:t>[OO 5.3 INF]</w:t>
            </w:r>
            <w:r w:rsidR="00F72DF8" w:rsidRPr="0062370B">
              <w:rPr>
                <w:rStyle w:val="Hyperlink"/>
                <w:rFonts w:eastAsia="宋体" w:cs="Arial"/>
                <w:color w:val="000000" w:themeColor="text1"/>
                <w:sz w:val="16"/>
                <w:szCs w:val="16"/>
                <w:lang w:eastAsia="zh-CN"/>
              </w:rPr>
              <w:t>和</w:t>
            </w:r>
            <w:r w:rsidR="00F72DF8" w:rsidRPr="0062370B">
              <w:rPr>
                <w:rStyle w:val="Hyperlink"/>
                <w:rFonts w:eastAsia="宋体" w:cs="Arial"/>
                <w:color w:val="000000" w:themeColor="text1"/>
                <w:sz w:val="16"/>
                <w:szCs w:val="16"/>
                <w:lang w:eastAsia="zh-CN"/>
              </w:rPr>
              <w:t>[OO 18.2]</w:t>
            </w:r>
            <w:r w:rsidR="00F72DF8" w:rsidRPr="0062370B">
              <w:rPr>
                <w:rStyle w:val="Hyperlink"/>
                <w:rFonts w:eastAsia="宋体" w:cs="Arial"/>
                <w:color w:val="000000" w:themeColor="text1"/>
                <w:sz w:val="16"/>
                <w:szCs w:val="16"/>
                <w:lang w:eastAsia="zh-CN"/>
              </w:rPr>
              <w:t>的答复。</w:t>
            </w:r>
          </w:p>
          <w:p w14:paraId="033CF405" w14:textId="77777777" w:rsidR="00F72DF8" w:rsidRPr="0062370B" w:rsidRDefault="00F72DF8">
            <w:pPr>
              <w:rPr>
                <w:rStyle w:val="Hyperlink"/>
                <w:rFonts w:eastAsia="宋体" w:cs="Arial"/>
                <w:color w:val="000000" w:themeColor="text1"/>
                <w:sz w:val="16"/>
                <w:szCs w:val="16"/>
                <w:lang w:eastAsia="zh-CN"/>
              </w:rPr>
            </w:pPr>
          </w:p>
          <w:p w14:paraId="546A236E" w14:textId="46331206"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气候解决方案投资</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指</w:t>
            </w:r>
            <w:r w:rsidRPr="0062370B">
              <w:rPr>
                <w:rStyle w:val="Hyperlink"/>
                <w:rFonts w:eastAsia="宋体" w:cs="Arial" w:hint="eastAsia"/>
                <w:color w:val="000000" w:themeColor="text1"/>
                <w:sz w:val="16"/>
                <w:szCs w:val="16"/>
                <w:lang w:eastAsia="zh-CN"/>
              </w:rPr>
              <w:t>投资于</w:t>
            </w:r>
            <w:r w:rsidRPr="0062370B">
              <w:rPr>
                <w:rStyle w:val="Hyperlink"/>
                <w:rFonts w:eastAsia="宋体" w:cs="Arial"/>
                <w:color w:val="000000" w:themeColor="text1"/>
                <w:sz w:val="16"/>
                <w:szCs w:val="16"/>
                <w:lang w:eastAsia="zh-CN"/>
              </w:rPr>
              <w:t>被认为对减缓气候变化（</w:t>
            </w:r>
            <w:r w:rsidRPr="0062370B">
              <w:rPr>
                <w:rStyle w:val="Hyperlink"/>
                <w:rFonts w:eastAsia="宋体" w:cs="Arial" w:hint="eastAsia"/>
                <w:color w:val="000000" w:themeColor="text1"/>
                <w:sz w:val="16"/>
                <w:szCs w:val="16"/>
                <w:lang w:eastAsia="zh-CN"/>
              </w:rPr>
              <w:t>通过</w:t>
            </w:r>
            <w:r w:rsidRPr="0062370B">
              <w:rPr>
                <w:rStyle w:val="Hyperlink"/>
                <w:rFonts w:eastAsia="宋体" w:cs="Arial"/>
                <w:color w:val="000000" w:themeColor="text1"/>
                <w:sz w:val="16"/>
                <w:szCs w:val="16"/>
                <w:lang w:eastAsia="zh-CN"/>
              </w:rPr>
              <w:t>避免排放和</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或封存大气中</w:t>
            </w:r>
            <w:r w:rsidR="00A7644B" w:rsidRPr="0062370B">
              <w:rPr>
                <w:rStyle w:val="Hyperlink"/>
                <w:rFonts w:eastAsia="宋体" w:cs="Arial" w:hint="eastAsia"/>
                <w:color w:val="000000" w:themeColor="text1"/>
                <w:sz w:val="16"/>
                <w:szCs w:val="16"/>
                <w:lang w:eastAsia="zh-CN"/>
              </w:rPr>
              <w:t>现有</w:t>
            </w:r>
            <w:r w:rsidRPr="0062370B">
              <w:rPr>
                <w:rStyle w:val="Hyperlink"/>
                <w:rFonts w:eastAsia="宋体" w:cs="Arial"/>
                <w:color w:val="000000" w:themeColor="text1"/>
                <w:sz w:val="16"/>
                <w:szCs w:val="16"/>
                <w:lang w:eastAsia="zh-CN"/>
              </w:rPr>
              <w:t>的二氧化碳</w:t>
            </w:r>
            <w:r w:rsidRPr="0062370B">
              <w:rPr>
                <w:rStyle w:val="Hyperlink"/>
                <w:rFonts w:eastAsia="宋体" w:cs="Arial" w:hint="eastAsia"/>
                <w:color w:val="000000" w:themeColor="text1"/>
                <w:sz w:val="16"/>
                <w:szCs w:val="16"/>
                <w:lang w:eastAsia="zh-CN"/>
              </w:rPr>
              <w:t>而</w:t>
            </w:r>
            <w:r w:rsidRPr="0062370B">
              <w:rPr>
                <w:rStyle w:val="Hyperlink"/>
                <w:rFonts w:eastAsia="宋体" w:cs="Arial"/>
                <w:color w:val="000000" w:themeColor="text1"/>
                <w:sz w:val="16"/>
                <w:szCs w:val="16"/>
                <w:lang w:eastAsia="zh-CN"/>
              </w:rPr>
              <w:t>大幅减少温室气体）或适应气候变化（</w:t>
            </w:r>
            <w:r w:rsidR="00A7644B" w:rsidRPr="0062370B">
              <w:rPr>
                <w:rStyle w:val="Hyperlink"/>
                <w:rFonts w:eastAsia="宋体" w:cs="Arial" w:hint="eastAsia"/>
                <w:color w:val="000000" w:themeColor="text1"/>
                <w:sz w:val="16"/>
                <w:szCs w:val="16"/>
                <w:lang w:eastAsia="zh-CN"/>
              </w:rPr>
              <w:t>显著增强对气候变化的</w:t>
            </w:r>
            <w:r w:rsidRPr="0062370B">
              <w:rPr>
                <w:rStyle w:val="Hyperlink"/>
                <w:rFonts w:eastAsia="宋体" w:cs="Arial"/>
                <w:color w:val="000000" w:themeColor="text1"/>
                <w:sz w:val="16"/>
                <w:szCs w:val="16"/>
                <w:lang w:eastAsia="zh-CN"/>
              </w:rPr>
              <w:t>适应力、</w:t>
            </w:r>
            <w:r w:rsidR="00A7644B" w:rsidRPr="0062370B">
              <w:rPr>
                <w:rStyle w:val="Hyperlink"/>
                <w:rFonts w:eastAsia="宋体" w:cs="Arial" w:hint="eastAsia"/>
                <w:color w:val="000000" w:themeColor="text1"/>
                <w:sz w:val="16"/>
                <w:szCs w:val="16"/>
                <w:lang w:eastAsia="zh-CN"/>
              </w:rPr>
              <w:t>韧性</w:t>
            </w:r>
            <w:r w:rsidR="00E12607" w:rsidRPr="0062370B">
              <w:rPr>
                <w:rStyle w:val="Hyperlink"/>
                <w:rFonts w:eastAsia="宋体" w:cs="Arial" w:hint="eastAsia"/>
                <w:color w:val="000000" w:themeColor="text1"/>
                <w:sz w:val="16"/>
                <w:szCs w:val="16"/>
                <w:lang w:eastAsia="zh-CN"/>
              </w:rPr>
              <w:t>并</w:t>
            </w:r>
            <w:r w:rsidRPr="0062370B">
              <w:rPr>
                <w:rStyle w:val="Hyperlink"/>
                <w:rFonts w:eastAsia="宋体" w:cs="Arial" w:hint="eastAsia"/>
                <w:color w:val="000000" w:themeColor="text1"/>
                <w:sz w:val="16"/>
                <w:szCs w:val="16"/>
                <w:lang w:eastAsia="zh-CN"/>
              </w:rPr>
              <w:t>降低</w:t>
            </w:r>
            <w:r w:rsidRPr="0062370B">
              <w:rPr>
                <w:rStyle w:val="Hyperlink"/>
                <w:rFonts w:eastAsia="宋体" w:cs="Arial"/>
                <w:color w:val="000000" w:themeColor="text1"/>
                <w:sz w:val="16"/>
                <w:szCs w:val="16"/>
                <w:lang w:eastAsia="zh-CN"/>
              </w:rPr>
              <w:t>脆弱性）</w:t>
            </w:r>
            <w:r w:rsidR="000E15EB" w:rsidRPr="0062370B">
              <w:rPr>
                <w:rStyle w:val="Hyperlink"/>
                <w:rFonts w:eastAsia="宋体" w:cs="Arial" w:hint="eastAsia"/>
                <w:color w:val="000000" w:themeColor="text1"/>
                <w:sz w:val="16"/>
                <w:szCs w:val="16"/>
                <w:lang w:eastAsia="zh-CN"/>
              </w:rPr>
              <w:t>具有</w:t>
            </w:r>
            <w:r w:rsidR="00A675B2" w:rsidRPr="0062370B">
              <w:rPr>
                <w:rStyle w:val="Hyperlink"/>
                <w:rFonts w:eastAsia="宋体" w:cs="Arial"/>
                <w:color w:val="000000" w:themeColor="text1"/>
                <w:sz w:val="16"/>
                <w:szCs w:val="16"/>
                <w:lang w:eastAsia="zh-CN"/>
              </w:rPr>
              <w:t>重大贡献</w:t>
            </w:r>
            <w:r w:rsidRPr="0062370B">
              <w:rPr>
                <w:rStyle w:val="Hyperlink"/>
                <w:rFonts w:eastAsia="宋体" w:cs="Arial"/>
                <w:color w:val="000000" w:themeColor="text1"/>
                <w:sz w:val="16"/>
                <w:szCs w:val="16"/>
                <w:lang w:eastAsia="zh-CN"/>
              </w:rPr>
              <w:t>的经济活动。</w:t>
            </w:r>
            <w:r w:rsidR="00865043" w:rsidRPr="0062370B">
              <w:rPr>
                <w:rStyle w:val="Hyperlink"/>
                <w:rFonts w:eastAsia="宋体" w:cs="Arial" w:hint="eastAsia"/>
                <w:color w:val="000000" w:themeColor="text1"/>
                <w:sz w:val="16"/>
                <w:szCs w:val="16"/>
                <w:lang w:eastAsia="zh-CN"/>
              </w:rPr>
              <w:t>签署方</w:t>
            </w:r>
            <w:r w:rsidRPr="0062370B">
              <w:rPr>
                <w:rStyle w:val="Hyperlink"/>
                <w:rFonts w:eastAsia="宋体" w:cs="Arial"/>
                <w:color w:val="000000" w:themeColor="text1"/>
                <w:sz w:val="16"/>
                <w:szCs w:val="16"/>
                <w:lang w:eastAsia="zh-CN"/>
              </w:rPr>
              <w:t>必须</w:t>
            </w:r>
            <w:r w:rsidR="00CB33F6" w:rsidRPr="0062370B">
              <w:rPr>
                <w:rStyle w:val="Hyperlink"/>
                <w:rFonts w:eastAsia="宋体" w:cs="Arial" w:hint="eastAsia"/>
                <w:color w:val="000000" w:themeColor="text1"/>
                <w:sz w:val="16"/>
                <w:szCs w:val="16"/>
                <w:lang w:eastAsia="zh-CN"/>
              </w:rPr>
              <w:t>评估</w:t>
            </w:r>
            <w:r w:rsidR="00865043" w:rsidRPr="0062370B">
              <w:rPr>
                <w:rStyle w:val="Hyperlink"/>
                <w:rFonts w:eastAsia="宋体" w:cs="Arial" w:hint="eastAsia"/>
                <w:color w:val="000000" w:themeColor="text1"/>
                <w:sz w:val="16"/>
                <w:szCs w:val="16"/>
                <w:lang w:eastAsia="zh-CN"/>
              </w:rPr>
              <w:t>对</w:t>
            </w:r>
            <w:r w:rsidRPr="0062370B">
              <w:rPr>
                <w:rStyle w:val="Hyperlink"/>
                <w:rFonts w:eastAsia="宋体" w:cs="Arial" w:hint="eastAsia"/>
                <w:color w:val="000000" w:themeColor="text1"/>
                <w:sz w:val="16"/>
                <w:szCs w:val="16"/>
                <w:lang w:eastAsia="zh-CN"/>
              </w:rPr>
              <w:t>前述</w:t>
            </w:r>
            <w:r w:rsidRPr="0062370B">
              <w:rPr>
                <w:rStyle w:val="Hyperlink"/>
                <w:rFonts w:eastAsia="宋体" w:cs="Arial"/>
                <w:color w:val="000000" w:themeColor="text1"/>
                <w:sz w:val="16"/>
                <w:szCs w:val="16"/>
                <w:lang w:eastAsia="zh-CN"/>
              </w:rPr>
              <w:t>两个目标（减缓或适应气候变化）有重大贡献的经济活动，确保不会对所有</w:t>
            </w:r>
            <w:r w:rsidRPr="0062370B">
              <w:rPr>
                <w:rStyle w:val="Hyperlink"/>
                <w:rFonts w:eastAsia="宋体" w:cs="Arial" w:hint="eastAsia"/>
                <w:color w:val="000000" w:themeColor="text1"/>
                <w:sz w:val="16"/>
                <w:szCs w:val="16"/>
                <w:lang w:eastAsia="zh-CN"/>
              </w:rPr>
              <w:t>其他</w:t>
            </w:r>
            <w:r w:rsidRPr="0062370B">
              <w:rPr>
                <w:rStyle w:val="Hyperlink"/>
                <w:rFonts w:eastAsia="宋体" w:cs="Arial"/>
                <w:color w:val="000000" w:themeColor="text1"/>
                <w:sz w:val="16"/>
                <w:szCs w:val="16"/>
                <w:lang w:eastAsia="zh-CN"/>
              </w:rPr>
              <w:t>环境或社会目标造成重大损害。</w:t>
            </w:r>
          </w:p>
          <w:p w14:paraId="06DE14F9" w14:textId="77777777" w:rsidR="00F72DF8" w:rsidRPr="0062370B" w:rsidRDefault="00F72DF8">
            <w:pPr>
              <w:rPr>
                <w:rStyle w:val="Hyperlink"/>
                <w:rFonts w:eastAsia="宋体" w:cs="Arial"/>
                <w:color w:val="000000" w:themeColor="text1"/>
                <w:sz w:val="16"/>
                <w:szCs w:val="16"/>
                <w:lang w:eastAsia="zh-CN"/>
              </w:rPr>
            </w:pPr>
          </w:p>
          <w:p w14:paraId="10D74F0E" w14:textId="3CB776D1" w:rsidR="00F72DF8" w:rsidRPr="0062370B" w:rsidRDefault="00F72DF8">
            <w:pPr>
              <w:rPr>
                <w:rStyle w:val="Hyperlink"/>
                <w:rFonts w:eastAsia="宋体" w:cs="Arial"/>
                <w:color w:val="000000" w:themeColor="text1"/>
                <w:sz w:val="16"/>
                <w:szCs w:val="16"/>
                <w:lang w:eastAsia="zh-CN"/>
              </w:rPr>
            </w:pPr>
            <w:r w:rsidRPr="0062370B">
              <w:rPr>
                <w:rFonts w:eastAsia="宋体" w:cs="Arial"/>
                <w:color w:val="000000" w:themeColor="text1"/>
                <w:sz w:val="16"/>
                <w:lang w:eastAsia="zh-CN"/>
              </w:rPr>
              <w:t>关于</w:t>
            </w:r>
            <w:r w:rsidRPr="0062370B">
              <w:rPr>
                <w:rFonts w:eastAsia="宋体" w:cs="Arial"/>
                <w:color w:val="000000" w:themeColor="text1"/>
                <w:sz w:val="16"/>
                <w:lang w:eastAsia="zh-CN"/>
              </w:rPr>
              <w:t>(A-M)</w:t>
            </w:r>
            <w:r w:rsidRPr="0062370B">
              <w:rPr>
                <w:rFonts w:eastAsia="宋体" w:cs="Arial"/>
                <w:color w:val="000000" w:themeColor="text1"/>
                <w:sz w:val="16"/>
                <w:lang w:eastAsia="zh-CN"/>
              </w:rPr>
              <w:t>行所列</w:t>
            </w:r>
            <w:r w:rsidR="00721FEC" w:rsidRPr="0062370B">
              <w:rPr>
                <w:rFonts w:eastAsia="宋体" w:cs="Arial"/>
                <w:color w:val="000000" w:themeColor="text1"/>
                <w:sz w:val="16"/>
                <w:lang w:eastAsia="zh-CN"/>
              </w:rPr>
              <w:t>资产类别</w:t>
            </w:r>
            <w:r w:rsidRPr="0062370B">
              <w:rPr>
                <w:rFonts w:eastAsia="宋体" w:cs="Arial" w:hint="eastAsia"/>
                <w:color w:val="000000" w:themeColor="text1"/>
                <w:sz w:val="16"/>
                <w:lang w:eastAsia="zh-CN"/>
              </w:rPr>
              <w:t>的指引</w:t>
            </w:r>
            <w:r w:rsidRPr="0062370B">
              <w:rPr>
                <w:rFonts w:eastAsia="宋体" w:cs="Arial"/>
                <w:color w:val="000000" w:themeColor="text1"/>
                <w:sz w:val="16"/>
                <w:lang w:eastAsia="zh-CN"/>
              </w:rPr>
              <w:t>，请</w:t>
            </w:r>
            <w:r w:rsidRPr="0062370B">
              <w:rPr>
                <w:rFonts w:eastAsia="宋体" w:cs="Arial" w:hint="eastAsia"/>
                <w:color w:val="000000" w:themeColor="text1"/>
                <w:sz w:val="16"/>
                <w:lang w:eastAsia="zh-CN"/>
              </w:rPr>
              <w:t>参阅</w:t>
            </w:r>
            <w:r w:rsidR="00D20BAB" w:rsidRPr="0062370B">
              <w:rPr>
                <w:rFonts w:eastAsia="宋体" w:cs="Arial" w:hint="eastAsia"/>
                <w:color w:val="000000" w:themeColor="text1"/>
                <w:sz w:val="16"/>
                <w:lang w:eastAsia="zh-CN"/>
              </w:rPr>
              <w:t>“</w:t>
            </w:r>
            <w:r w:rsidRPr="0062370B">
              <w:rPr>
                <w:rFonts w:eastAsia="宋体" w:cs="Arial"/>
                <w:color w:val="000000" w:themeColor="text1"/>
                <w:sz w:val="16"/>
                <w:lang w:eastAsia="zh-CN"/>
              </w:rPr>
              <w:t>联盟气候解决方案投资原则手册</w:t>
            </w:r>
            <w:r w:rsidR="00D20BAB" w:rsidRPr="0062370B">
              <w:rPr>
                <w:rFonts w:eastAsia="宋体" w:cs="Arial" w:hint="eastAsia"/>
                <w:color w:val="000000" w:themeColor="text1"/>
                <w:sz w:val="16"/>
                <w:lang w:eastAsia="zh-CN"/>
              </w:rPr>
              <w:t>”</w:t>
            </w:r>
            <w:r w:rsidRPr="0062370B">
              <w:rPr>
                <w:rFonts w:eastAsia="宋体" w:cs="Arial"/>
                <w:color w:val="000000" w:themeColor="text1"/>
                <w:sz w:val="16"/>
                <w:lang w:eastAsia="zh-CN"/>
              </w:rPr>
              <w:t>以及</w:t>
            </w:r>
            <w:r w:rsidRPr="0062370B">
              <w:rPr>
                <w:rFonts w:eastAsia="宋体" w:cs="Arial"/>
                <w:color w:val="000000" w:themeColor="text1"/>
                <w:sz w:val="16"/>
                <w:lang w:eastAsia="zh-CN"/>
              </w:rPr>
              <w:t>NZAOA</w:t>
            </w:r>
            <w:r w:rsidRPr="0062370B">
              <w:rPr>
                <w:rFonts w:eastAsia="宋体" w:cs="Arial"/>
                <w:color w:val="000000" w:themeColor="text1"/>
                <w:sz w:val="16"/>
                <w:lang w:eastAsia="zh-CN"/>
              </w:rPr>
              <w:t>外</w:t>
            </w:r>
            <w:r w:rsidRPr="0062370B">
              <w:rPr>
                <w:rFonts w:eastAsia="宋体" w:cs="Arial" w:hint="eastAsia"/>
                <w:color w:val="000000" w:themeColor="text1"/>
                <w:sz w:val="16"/>
                <w:lang w:eastAsia="zh-CN"/>
              </w:rPr>
              <w:t>部</w:t>
            </w:r>
            <w:r w:rsidRPr="0062370B">
              <w:rPr>
                <w:rFonts w:eastAsia="宋体" w:cs="Arial"/>
                <w:color w:val="000000" w:themeColor="text1"/>
                <w:sz w:val="16"/>
                <w:lang w:eastAsia="zh-CN"/>
              </w:rPr>
              <w:t>网中的其他相关材料。</w:t>
            </w:r>
          </w:p>
        </w:tc>
      </w:tr>
      <w:tr w:rsidR="00F72DF8" w:rsidRPr="0062370B" w14:paraId="11E31E89" w14:textId="77777777">
        <w:trPr>
          <w:gridAfter w:val="2"/>
          <w:wAfter w:w="10" w:type="dxa"/>
          <w:trHeight w:val="300"/>
        </w:trPr>
        <w:tc>
          <w:tcPr>
            <w:tcW w:w="14874" w:type="dxa"/>
            <w:gridSpan w:val="8"/>
            <w:shd w:val="clear" w:color="auto" w:fill="0070C0"/>
            <w:vAlign w:val="center"/>
          </w:tcPr>
          <w:p w14:paraId="4169C624"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3B298D42" w14:textId="77777777">
        <w:trPr>
          <w:gridAfter w:val="2"/>
          <w:wAfter w:w="10" w:type="dxa"/>
          <w:trHeight w:val="300"/>
        </w:trPr>
        <w:tc>
          <w:tcPr>
            <w:tcW w:w="2051" w:type="dxa"/>
            <w:shd w:val="clear" w:color="auto" w:fill="auto"/>
            <w:vAlign w:val="center"/>
          </w:tcPr>
          <w:p w14:paraId="51171DDF"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2823" w:type="dxa"/>
            <w:gridSpan w:val="7"/>
            <w:shd w:val="clear" w:color="auto" w:fill="auto"/>
            <w:vAlign w:val="center"/>
          </w:tcPr>
          <w:p w14:paraId="7EE1E560" w14:textId="77777777" w:rsidR="00F72DF8" w:rsidRPr="0062370B" w:rsidRDefault="00F72DF8">
            <w:pPr>
              <w:rPr>
                <w:rFonts w:eastAsia="宋体" w:cs="Arial"/>
                <w:color w:val="000000" w:themeColor="text1"/>
                <w:sz w:val="16"/>
                <w:szCs w:val="16"/>
              </w:rPr>
            </w:pPr>
            <w:r w:rsidRPr="0062370B">
              <w:rPr>
                <w:rStyle w:val="Hyperlink"/>
                <w:rFonts w:eastAsia="宋体" w:cs="Arial"/>
                <w:color w:val="000000" w:themeColor="text1"/>
                <w:sz w:val="16"/>
                <w:szCs w:val="16"/>
              </w:rPr>
              <w:t>NZAOA</w:t>
            </w:r>
            <w:r w:rsidRPr="0062370B">
              <w:rPr>
                <w:rStyle w:val="Hyperlink"/>
                <w:rFonts w:eastAsia="宋体" w:cs="Arial"/>
                <w:color w:val="000000" w:themeColor="text1"/>
                <w:sz w:val="16"/>
                <w:szCs w:val="16"/>
              </w:rPr>
              <w:t>成员</w:t>
            </w:r>
          </w:p>
        </w:tc>
      </w:tr>
      <w:tr w:rsidR="00F72DF8" w:rsidRPr="0062370B" w14:paraId="4A083D8A" w14:textId="77777777">
        <w:trPr>
          <w:gridAfter w:val="2"/>
          <w:wAfter w:w="10" w:type="dxa"/>
          <w:trHeight w:val="300"/>
        </w:trPr>
        <w:tc>
          <w:tcPr>
            <w:tcW w:w="2051" w:type="dxa"/>
            <w:shd w:val="clear" w:color="auto" w:fill="auto"/>
            <w:vAlign w:val="center"/>
          </w:tcPr>
          <w:p w14:paraId="441D00B5"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2823" w:type="dxa"/>
            <w:gridSpan w:val="7"/>
            <w:shd w:val="clear" w:color="auto" w:fill="auto"/>
            <w:vAlign w:val="center"/>
          </w:tcPr>
          <w:p w14:paraId="27B0F087"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28D6F309" w14:textId="77777777">
        <w:trPr>
          <w:gridAfter w:val="2"/>
          <w:wAfter w:w="10" w:type="dxa"/>
          <w:trHeight w:val="300"/>
        </w:trPr>
        <w:tc>
          <w:tcPr>
            <w:tcW w:w="14874" w:type="dxa"/>
            <w:gridSpan w:val="8"/>
            <w:shd w:val="clear" w:color="auto" w:fill="0070C0"/>
            <w:vAlign w:val="center"/>
          </w:tcPr>
          <w:p w14:paraId="392DB073"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1879070C" w14:textId="77777777">
        <w:trPr>
          <w:gridAfter w:val="2"/>
          <w:wAfter w:w="10" w:type="dxa"/>
          <w:trHeight w:val="354"/>
        </w:trPr>
        <w:tc>
          <w:tcPr>
            <w:tcW w:w="14874" w:type="dxa"/>
            <w:gridSpan w:val="8"/>
            <w:shd w:val="clear" w:color="auto" w:fill="auto"/>
            <w:vAlign w:val="center"/>
          </w:tcPr>
          <w:p w14:paraId="59367024" w14:textId="6555FC80" w:rsidR="00F72DF8"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76101566" w14:textId="77777777" w:rsidR="00F72DF8" w:rsidRPr="0062370B" w:rsidRDefault="00F72DF8" w:rsidP="00F72DF8">
      <w:pPr>
        <w:spacing w:after="160" w:line="259" w:lineRule="auto"/>
        <w:rPr>
          <w:rFonts w:eastAsia="宋体" w:cs="Arial"/>
        </w:rPr>
      </w:pPr>
    </w:p>
    <w:p w14:paraId="6211D32D" w14:textId="06C5AA70" w:rsidR="00F72DF8" w:rsidRPr="0062370B" w:rsidRDefault="00F72DF8" w:rsidP="00F72DF8">
      <w:pPr>
        <w:spacing w:after="160" w:line="259" w:lineRule="auto"/>
        <w:rPr>
          <w:rFonts w:eastAsia="宋体" w:cs="Arial"/>
        </w:rPr>
      </w:pPr>
      <w:r w:rsidRPr="0062370B">
        <w:rPr>
          <w:rFonts w:eastAsia="宋体" w:cs="Arial"/>
        </w:rPr>
        <w:br w:type="page"/>
      </w:r>
    </w:p>
    <w:p w14:paraId="60DF5F8E" w14:textId="4C4B1706" w:rsidR="00F72DF8" w:rsidRPr="0062370B" w:rsidRDefault="008C2FAB" w:rsidP="00F72DF8">
      <w:pPr>
        <w:pStyle w:val="Heading2"/>
        <w:tabs>
          <w:tab w:val="left" w:pos="12758"/>
        </w:tabs>
        <w:rPr>
          <w:rFonts w:eastAsia="宋体" w:cs="Arial"/>
        </w:rPr>
      </w:pPr>
      <w:bookmarkStart w:id="88" w:name="_Toc127782530"/>
      <w:bookmarkStart w:id="89" w:name="_Toc133243197"/>
      <w:r w:rsidRPr="0062370B">
        <w:rPr>
          <w:rFonts w:eastAsia="宋体" w:cs="Arial"/>
        </w:rPr>
        <w:lastRenderedPageBreak/>
        <w:t>可持续发展结果</w:t>
      </w:r>
      <w:r w:rsidR="00F72DF8" w:rsidRPr="0062370B">
        <w:rPr>
          <w:rFonts w:eastAsia="宋体" w:cs="Arial"/>
        </w:rPr>
        <w:t>[PGS 47, PGS 47.1, PGS 47.2, PGS 48, PGS 48.1]</w:t>
      </w:r>
      <w:bookmarkEnd w:id="88"/>
      <w:bookmarkEnd w:id="8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400"/>
        <w:gridCol w:w="275"/>
        <w:gridCol w:w="1984"/>
        <w:gridCol w:w="1985"/>
        <w:gridCol w:w="8"/>
      </w:tblGrid>
      <w:tr w:rsidR="00F72DF8" w:rsidRPr="0062370B" w14:paraId="51274F84" w14:textId="77777777">
        <w:trPr>
          <w:gridAfter w:val="1"/>
          <w:wAfter w:w="8" w:type="dxa"/>
          <w:trHeight w:val="382"/>
        </w:trPr>
        <w:tc>
          <w:tcPr>
            <w:tcW w:w="1841" w:type="dxa"/>
            <w:vMerge w:val="restart"/>
            <w:shd w:val="clear" w:color="auto" w:fill="DFF5F9"/>
            <w:vAlign w:val="center"/>
            <w:hideMark/>
          </w:tcPr>
          <w:p w14:paraId="7461AE3D"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62664A53" w14:textId="77777777" w:rsidR="00F72DF8" w:rsidRPr="0062370B" w:rsidRDefault="00F72DF8">
            <w:pPr>
              <w:spacing w:line="240" w:lineRule="auto"/>
              <w:jc w:val="center"/>
              <w:textAlignment w:val="baseline"/>
              <w:rPr>
                <w:rFonts w:eastAsia="宋体" w:cs="Arial"/>
                <w:b/>
                <w:sz w:val="14"/>
                <w:szCs w:val="14"/>
                <w:lang w:eastAsia="en-GB"/>
              </w:rPr>
            </w:pPr>
          </w:p>
          <w:p w14:paraId="093E4F36" w14:textId="77777777" w:rsidR="00F72DF8" w:rsidRPr="0062370B" w:rsidRDefault="00F72DF8">
            <w:pPr>
              <w:pStyle w:val="Indicatorsubsection"/>
              <w:rPr>
                <w:rFonts w:eastAsia="宋体"/>
                <w:sz w:val="18"/>
                <w:szCs w:val="18"/>
                <w:lang w:val="en-GB"/>
              </w:rPr>
            </w:pPr>
            <w:bookmarkStart w:id="90" w:name="_Toc127782531"/>
            <w:bookmarkStart w:id="91" w:name="_Toc133243198"/>
            <w:r w:rsidRPr="0062370B">
              <w:rPr>
                <w:rFonts w:eastAsia="宋体"/>
                <w:lang w:val="en-GB"/>
              </w:rPr>
              <w:t>PGS 47</w:t>
            </w:r>
            <w:bookmarkEnd w:id="90"/>
            <w:bookmarkEnd w:id="91"/>
          </w:p>
        </w:tc>
        <w:tc>
          <w:tcPr>
            <w:tcW w:w="1558" w:type="dxa"/>
            <w:shd w:val="clear" w:color="auto" w:fill="DFF5F9"/>
            <w:vAlign w:val="center"/>
            <w:hideMark/>
          </w:tcPr>
          <w:p w14:paraId="3671842A"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3" w:type="dxa"/>
            <w:shd w:val="clear" w:color="auto" w:fill="DFF5F9"/>
            <w:vAlign w:val="center"/>
          </w:tcPr>
          <w:p w14:paraId="3BE805EA"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不适用</w:t>
            </w:r>
          </w:p>
        </w:tc>
        <w:tc>
          <w:tcPr>
            <w:tcW w:w="4675" w:type="dxa"/>
            <w:gridSpan w:val="2"/>
            <w:vMerge w:val="restart"/>
            <w:shd w:val="clear" w:color="auto" w:fill="DFF5F9"/>
            <w:vAlign w:val="center"/>
          </w:tcPr>
          <w:p w14:paraId="4F37C6DC"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29D4D27F" w14:textId="77777777" w:rsidR="00F72DF8" w:rsidRPr="0062370B" w:rsidRDefault="00F72DF8">
            <w:pPr>
              <w:spacing w:line="240" w:lineRule="auto"/>
              <w:jc w:val="center"/>
              <w:textAlignment w:val="baseline"/>
              <w:rPr>
                <w:rFonts w:eastAsia="宋体" w:cs="Arial"/>
                <w:sz w:val="14"/>
                <w:szCs w:val="14"/>
                <w:lang w:eastAsia="en-GB"/>
              </w:rPr>
            </w:pPr>
          </w:p>
          <w:p w14:paraId="649C0D2E" w14:textId="7C25A1D6" w:rsidR="00F72DF8" w:rsidRPr="0062370B" w:rsidRDefault="008C2FAB">
            <w:pPr>
              <w:jc w:val="center"/>
              <w:rPr>
                <w:rFonts w:eastAsia="宋体" w:cs="Arial"/>
                <w:sz w:val="18"/>
                <w:szCs w:val="18"/>
              </w:rPr>
            </w:pPr>
            <w:r w:rsidRPr="0062370B">
              <w:rPr>
                <w:rFonts w:eastAsia="宋体" w:cs="Arial"/>
                <w:b/>
                <w:bCs/>
                <w:sz w:val="22"/>
                <w:szCs w:val="22"/>
              </w:rPr>
              <w:t>可持续发展结果</w:t>
            </w:r>
          </w:p>
        </w:tc>
        <w:tc>
          <w:tcPr>
            <w:tcW w:w="1984" w:type="dxa"/>
            <w:vMerge w:val="restart"/>
            <w:shd w:val="clear" w:color="auto" w:fill="DFF5F9"/>
            <w:vAlign w:val="center"/>
            <w:hideMark/>
          </w:tcPr>
          <w:p w14:paraId="51B27CA5"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4764A51A" w14:textId="77777777" w:rsidR="00F72DF8" w:rsidRPr="0062370B" w:rsidRDefault="00F72DF8">
            <w:pPr>
              <w:spacing w:line="240" w:lineRule="auto"/>
              <w:jc w:val="center"/>
              <w:textAlignment w:val="baseline"/>
              <w:rPr>
                <w:rFonts w:eastAsia="宋体" w:cs="Arial"/>
                <w:b/>
                <w:bCs/>
                <w:sz w:val="14"/>
                <w:szCs w:val="14"/>
                <w:lang w:eastAsia="en-GB"/>
              </w:rPr>
            </w:pPr>
          </w:p>
          <w:p w14:paraId="7B1EA425" w14:textId="77777777" w:rsidR="00F72DF8" w:rsidRPr="0062370B" w:rsidRDefault="00F72DF8">
            <w:pPr>
              <w:spacing w:line="240" w:lineRule="auto"/>
              <w:jc w:val="center"/>
              <w:textAlignment w:val="baseline"/>
              <w:rPr>
                <w:rFonts w:eastAsia="宋体" w:cs="Arial"/>
                <w:sz w:val="18"/>
                <w:szCs w:val="18"/>
                <w:lang w:eastAsia="en-GB"/>
              </w:rPr>
            </w:pPr>
            <w:r w:rsidRPr="0062370B" w:rsidDel="00B66889">
              <w:rPr>
                <w:rFonts w:eastAsia="宋体" w:cs="Arial"/>
                <w:b/>
                <w:sz w:val="22"/>
                <w:szCs w:val="22"/>
              </w:rPr>
              <w:t>1</w:t>
            </w:r>
            <w:r w:rsidRPr="0062370B">
              <w:rPr>
                <w:rFonts w:eastAsia="宋体" w:cs="Arial"/>
                <w:b/>
                <w:bCs/>
                <w:sz w:val="22"/>
                <w:szCs w:val="22"/>
              </w:rPr>
              <w:t>, 2</w:t>
            </w:r>
          </w:p>
        </w:tc>
        <w:tc>
          <w:tcPr>
            <w:tcW w:w="1985" w:type="dxa"/>
            <w:vMerge w:val="restart"/>
            <w:shd w:val="clear" w:color="auto" w:fill="00B0F0"/>
            <w:tcMar>
              <w:top w:w="113" w:type="dxa"/>
              <w:left w:w="113" w:type="dxa"/>
              <w:bottom w:w="113" w:type="dxa"/>
              <w:right w:w="113" w:type="dxa"/>
            </w:tcMar>
            <w:vAlign w:val="center"/>
            <w:hideMark/>
          </w:tcPr>
          <w:p w14:paraId="618C0724"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53FAD8E7"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p w14:paraId="595FF42D" w14:textId="77777777" w:rsidR="00F72DF8" w:rsidRPr="0062370B" w:rsidRDefault="00F72DF8">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F72DF8" w:rsidRPr="0062370B" w14:paraId="157A1AD2" w14:textId="77777777">
        <w:trPr>
          <w:gridAfter w:val="1"/>
          <w:wAfter w:w="8" w:type="dxa"/>
          <w:trHeight w:val="382"/>
        </w:trPr>
        <w:tc>
          <w:tcPr>
            <w:tcW w:w="1841" w:type="dxa"/>
            <w:vMerge/>
            <w:vAlign w:val="center"/>
          </w:tcPr>
          <w:p w14:paraId="6C226DBE" w14:textId="77777777" w:rsidR="00F72DF8" w:rsidRPr="0062370B" w:rsidRDefault="00F72DF8">
            <w:pPr>
              <w:spacing w:line="240" w:lineRule="auto"/>
              <w:jc w:val="center"/>
              <w:textAlignment w:val="baseline"/>
              <w:rPr>
                <w:rFonts w:eastAsia="宋体" w:cs="Arial"/>
                <w:b/>
                <w:sz w:val="14"/>
                <w:szCs w:val="14"/>
                <w:lang w:eastAsia="en-GB"/>
              </w:rPr>
            </w:pPr>
          </w:p>
        </w:tc>
        <w:tc>
          <w:tcPr>
            <w:tcW w:w="1558" w:type="dxa"/>
            <w:shd w:val="clear" w:color="auto" w:fill="DFF5F9"/>
            <w:vAlign w:val="center"/>
          </w:tcPr>
          <w:p w14:paraId="7FD8F659"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3" w:type="dxa"/>
            <w:shd w:val="clear" w:color="auto" w:fill="DFF5F9"/>
            <w:vAlign w:val="center"/>
          </w:tcPr>
          <w:p w14:paraId="416FBCED" w14:textId="77777777" w:rsidR="00F72DF8" w:rsidRPr="0062370B" w:rsidRDefault="00F72DF8">
            <w:pPr>
              <w:spacing w:line="240" w:lineRule="auto"/>
              <w:textAlignment w:val="baseline"/>
              <w:rPr>
                <w:rFonts w:eastAsia="宋体" w:cs="Arial"/>
                <w:b/>
                <w:bCs/>
                <w:sz w:val="22"/>
                <w:szCs w:val="22"/>
              </w:rPr>
            </w:pPr>
            <w:r w:rsidRPr="0062370B">
              <w:rPr>
                <w:rFonts w:eastAsia="宋体" w:cs="Arial"/>
                <w:b/>
                <w:bCs/>
                <w:sz w:val="22"/>
                <w:szCs w:val="22"/>
              </w:rPr>
              <w:t>多个指标</w:t>
            </w:r>
          </w:p>
        </w:tc>
        <w:tc>
          <w:tcPr>
            <w:tcW w:w="4675" w:type="dxa"/>
            <w:gridSpan w:val="2"/>
            <w:vMerge/>
            <w:vAlign w:val="center"/>
          </w:tcPr>
          <w:p w14:paraId="76AFAF07" w14:textId="77777777" w:rsidR="00F72DF8" w:rsidRPr="0062370B" w:rsidRDefault="00F72DF8">
            <w:pPr>
              <w:spacing w:line="240" w:lineRule="auto"/>
              <w:jc w:val="center"/>
              <w:textAlignment w:val="baseline"/>
              <w:rPr>
                <w:rFonts w:eastAsia="宋体" w:cs="Arial"/>
                <w:b/>
                <w:sz w:val="14"/>
                <w:szCs w:val="14"/>
                <w:lang w:eastAsia="en-GB"/>
              </w:rPr>
            </w:pPr>
          </w:p>
        </w:tc>
        <w:tc>
          <w:tcPr>
            <w:tcW w:w="1984" w:type="dxa"/>
            <w:vMerge/>
            <w:vAlign w:val="center"/>
          </w:tcPr>
          <w:p w14:paraId="4CDAA511" w14:textId="77777777" w:rsidR="00F72DF8" w:rsidRPr="0062370B" w:rsidRDefault="00F72DF8">
            <w:pPr>
              <w:spacing w:line="240" w:lineRule="auto"/>
              <w:jc w:val="center"/>
              <w:textAlignment w:val="baseline"/>
              <w:rPr>
                <w:rFonts w:eastAsia="宋体" w:cs="Arial"/>
                <w:b/>
                <w:bCs/>
                <w:sz w:val="14"/>
                <w:szCs w:val="14"/>
                <w:lang w:eastAsia="en-GB"/>
              </w:rPr>
            </w:pPr>
          </w:p>
        </w:tc>
        <w:tc>
          <w:tcPr>
            <w:tcW w:w="1985" w:type="dxa"/>
            <w:vMerge/>
            <w:tcMar>
              <w:top w:w="113" w:type="dxa"/>
              <w:left w:w="113" w:type="dxa"/>
              <w:bottom w:w="113" w:type="dxa"/>
              <w:right w:w="113" w:type="dxa"/>
            </w:tcMar>
            <w:vAlign w:val="center"/>
          </w:tcPr>
          <w:p w14:paraId="7AFB4B06"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3B594329" w14:textId="77777777">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0863A4A9" w14:textId="4A24B51E" w:rsidR="00F72DF8" w:rsidRPr="0062370B" w:rsidRDefault="00F72DF8">
            <w:pPr>
              <w:spacing w:line="276" w:lineRule="auto"/>
              <w:textAlignment w:val="baseline"/>
              <w:rPr>
                <w:rFonts w:eastAsia="宋体" w:cs="Arial"/>
                <w:b/>
                <w:lang w:eastAsia="zh-CN"/>
              </w:rPr>
            </w:pPr>
            <w:r w:rsidRPr="0062370B">
              <w:rPr>
                <w:rFonts w:eastAsia="宋体" w:cs="Arial"/>
                <w:b/>
                <w:lang w:eastAsia="zh-CN"/>
              </w:rPr>
              <w:t>贵机构是否</w:t>
            </w:r>
            <w:r w:rsidR="00865043" w:rsidRPr="0062370B">
              <w:rPr>
                <w:rFonts w:eastAsia="宋体" w:cs="Arial" w:hint="eastAsia"/>
                <w:b/>
                <w:lang w:eastAsia="zh-CN"/>
              </w:rPr>
              <w:t>识别</w:t>
            </w:r>
            <w:r w:rsidR="00DD32C0" w:rsidRPr="0062370B">
              <w:rPr>
                <w:rFonts w:eastAsia="宋体" w:cs="Arial" w:hint="eastAsia"/>
                <w:b/>
                <w:lang w:eastAsia="zh-CN"/>
              </w:rPr>
              <w:t>了</w:t>
            </w:r>
            <w:r w:rsidRPr="0062370B">
              <w:rPr>
                <w:rFonts w:eastAsia="宋体" w:cs="Arial"/>
                <w:b/>
                <w:lang w:eastAsia="zh-CN"/>
              </w:rPr>
              <w:t>与投资活动</w:t>
            </w:r>
            <w:r w:rsidRPr="0062370B">
              <w:rPr>
                <w:rFonts w:eastAsia="宋体" w:cs="Arial" w:hint="eastAsia"/>
                <w:b/>
                <w:lang w:eastAsia="zh-CN"/>
              </w:rPr>
              <w:t>相关</w:t>
            </w:r>
            <w:r w:rsidRPr="0062370B">
              <w:rPr>
                <w:rFonts w:eastAsia="宋体" w:cs="Arial"/>
                <w:b/>
                <w:lang w:eastAsia="zh-CN"/>
              </w:rPr>
              <w:t>的</w:t>
            </w:r>
            <w:r w:rsidR="00764954" w:rsidRPr="0062370B">
              <w:rPr>
                <w:rFonts w:eastAsia="宋体" w:cs="Arial"/>
                <w:b/>
                <w:lang w:eastAsia="zh-CN"/>
              </w:rPr>
              <w:t>预期和</w:t>
            </w:r>
            <w:r w:rsidR="00AC106C" w:rsidRPr="0062370B">
              <w:rPr>
                <w:rFonts w:eastAsia="宋体" w:cs="Arial" w:hint="eastAsia"/>
                <w:b/>
                <w:lang w:eastAsia="zh-CN"/>
              </w:rPr>
              <w:t>非</w:t>
            </w:r>
            <w:r w:rsidR="00764954" w:rsidRPr="0062370B">
              <w:rPr>
                <w:rFonts w:eastAsia="宋体" w:cs="Arial"/>
                <w:b/>
                <w:lang w:eastAsia="zh-CN"/>
              </w:rPr>
              <w:t>预期</w:t>
            </w:r>
            <w:r w:rsidR="00AC106C" w:rsidRPr="0062370B">
              <w:rPr>
                <w:rFonts w:eastAsia="宋体" w:cs="Arial" w:hint="eastAsia"/>
                <w:b/>
                <w:lang w:eastAsia="zh-CN"/>
              </w:rPr>
              <w:t>的</w:t>
            </w:r>
            <w:hyperlink r:id="rId382" w:history="1">
              <w:r w:rsidR="008C2FAB" w:rsidRPr="0062370B">
                <w:rPr>
                  <w:rStyle w:val="Hyperlink"/>
                  <w:rFonts w:eastAsia="宋体" w:cs="Arial"/>
                  <w:b/>
                  <w:lang w:eastAsia="zh-CN"/>
                </w:rPr>
                <w:t>可持续发展结果</w:t>
              </w:r>
            </w:hyperlink>
            <w:r w:rsidRPr="0062370B">
              <w:rPr>
                <w:rFonts w:eastAsia="宋体" w:cs="Arial"/>
                <w:b/>
                <w:lang w:eastAsia="zh-CN"/>
              </w:rPr>
              <w:t>？</w:t>
            </w:r>
          </w:p>
          <w:p w14:paraId="71B0ADF9" w14:textId="77777777" w:rsidR="00F72DF8" w:rsidRPr="0062370B" w:rsidRDefault="00F72DF8">
            <w:pPr>
              <w:spacing w:line="276" w:lineRule="auto"/>
              <w:textAlignment w:val="baseline"/>
              <w:rPr>
                <w:rFonts w:eastAsia="宋体" w:cs="Arial"/>
                <w:b/>
                <w:lang w:eastAsia="zh-CN"/>
              </w:rPr>
            </w:pPr>
          </w:p>
          <w:p w14:paraId="220F2DB5" w14:textId="63BEC443" w:rsidR="00F72DF8" w:rsidRPr="0062370B" w:rsidRDefault="00F72DF8">
            <w:pPr>
              <w:spacing w:line="276" w:lineRule="auto"/>
              <w:textAlignment w:val="baseline"/>
              <w:rPr>
                <w:rFonts w:eastAsia="宋体" w:cs="Arial"/>
                <w:i/>
                <w:iCs/>
                <w:lang w:eastAsia="zh-CN"/>
              </w:rPr>
            </w:pPr>
            <w:r w:rsidRPr="0062370B">
              <w:rPr>
                <w:rFonts w:eastAsia="宋体" w:cs="Arial"/>
                <w:i/>
                <w:iCs/>
                <w:lang w:eastAsia="zh-CN"/>
              </w:rPr>
              <w:t>所有投资活动都</w:t>
            </w:r>
            <w:r w:rsidRPr="0062370B">
              <w:rPr>
                <w:rFonts w:eastAsia="宋体" w:cs="Arial" w:hint="eastAsia"/>
                <w:i/>
                <w:iCs/>
                <w:lang w:eastAsia="zh-CN"/>
              </w:rPr>
              <w:t>可能</w:t>
            </w:r>
            <w:r w:rsidR="00764954" w:rsidRPr="0062370B">
              <w:rPr>
                <w:rFonts w:eastAsia="宋体" w:cs="Arial" w:hint="eastAsia"/>
                <w:i/>
                <w:iCs/>
                <w:lang w:eastAsia="zh-CN"/>
              </w:rPr>
              <w:t>产生</w:t>
            </w:r>
            <w:r w:rsidR="00764954" w:rsidRPr="0062370B">
              <w:rPr>
                <w:rFonts w:eastAsia="宋体" w:cs="Arial"/>
                <w:i/>
                <w:iCs/>
                <w:lang w:eastAsia="zh-CN"/>
              </w:rPr>
              <w:t>正面和负面</w:t>
            </w:r>
            <w:r w:rsidRPr="0062370B">
              <w:rPr>
                <w:rFonts w:eastAsia="宋体" w:cs="Arial" w:hint="eastAsia"/>
                <w:i/>
                <w:iCs/>
                <w:lang w:eastAsia="zh-CN"/>
              </w:rPr>
              <w:t>结果</w:t>
            </w:r>
            <w:r w:rsidRPr="0062370B">
              <w:rPr>
                <w:rFonts w:eastAsia="宋体" w:cs="Arial"/>
                <w:i/>
                <w:iCs/>
                <w:lang w:eastAsia="zh-CN"/>
              </w:rPr>
              <w:t>。</w:t>
            </w:r>
            <w:r w:rsidR="008C2FAB" w:rsidRPr="0062370B">
              <w:rPr>
                <w:rFonts w:eastAsia="宋体" w:cs="Arial" w:hint="eastAsia"/>
                <w:i/>
                <w:iCs/>
                <w:lang w:eastAsia="zh-CN"/>
              </w:rPr>
              <w:t>一个</w:t>
            </w:r>
            <w:r w:rsidR="00E25457" w:rsidRPr="0062370B">
              <w:rPr>
                <w:rFonts w:eastAsia="宋体" w:cs="Arial" w:hint="eastAsia"/>
                <w:i/>
                <w:iCs/>
                <w:lang w:eastAsia="zh-CN"/>
              </w:rPr>
              <w:t>组织</w:t>
            </w:r>
            <w:r w:rsidRPr="0062370B">
              <w:rPr>
                <w:rFonts w:eastAsia="宋体" w:cs="Arial"/>
                <w:i/>
                <w:iCs/>
                <w:lang w:eastAsia="zh-CN"/>
              </w:rPr>
              <w:t>的</w:t>
            </w:r>
            <w:r w:rsidR="00764954" w:rsidRPr="0062370B">
              <w:rPr>
                <w:rFonts w:eastAsia="宋体" w:cs="Arial"/>
                <w:i/>
                <w:iCs/>
                <w:lang w:eastAsia="zh-CN"/>
              </w:rPr>
              <w:t>预期内和预期外</w:t>
            </w:r>
            <w:r w:rsidR="008C2FAB" w:rsidRPr="0062370B">
              <w:rPr>
                <w:rFonts w:eastAsia="宋体" w:cs="Arial"/>
                <w:i/>
                <w:iCs/>
                <w:lang w:eastAsia="zh-CN"/>
              </w:rPr>
              <w:t>可持续发展结果</w:t>
            </w:r>
            <w:r w:rsidRPr="0062370B">
              <w:rPr>
                <w:rFonts w:eastAsia="宋体" w:cs="Arial"/>
                <w:i/>
                <w:iCs/>
                <w:lang w:eastAsia="zh-CN"/>
              </w:rPr>
              <w:t>可能包括</w:t>
            </w:r>
            <w:r w:rsidR="00C833E3" w:rsidRPr="0062370B">
              <w:rPr>
                <w:rFonts w:eastAsia="宋体" w:cs="Arial" w:hint="eastAsia"/>
                <w:i/>
                <w:iCs/>
                <w:lang w:eastAsia="zh-CN"/>
              </w:rPr>
              <w:t>：</w:t>
            </w:r>
            <w:r w:rsidRPr="0062370B">
              <w:rPr>
                <w:rFonts w:eastAsia="宋体" w:cs="Arial"/>
                <w:i/>
                <w:iCs/>
                <w:lang w:eastAsia="zh-CN"/>
              </w:rPr>
              <w:t>温室气体排放</w:t>
            </w:r>
            <w:r w:rsidR="001A1E32" w:rsidRPr="0062370B">
              <w:rPr>
                <w:rFonts w:eastAsia="宋体" w:cs="Arial" w:hint="eastAsia"/>
                <w:i/>
                <w:iCs/>
                <w:lang w:eastAsia="zh-CN"/>
              </w:rPr>
              <w:t>、</w:t>
            </w:r>
            <w:r w:rsidRPr="0062370B">
              <w:rPr>
                <w:rFonts w:eastAsia="宋体" w:cs="Arial"/>
                <w:i/>
                <w:iCs/>
                <w:lang w:eastAsia="zh-CN"/>
              </w:rPr>
              <w:t>实际和潜在的</w:t>
            </w:r>
            <w:r w:rsidR="00764954" w:rsidRPr="0062370B">
              <w:rPr>
                <w:rFonts w:eastAsia="宋体" w:cs="Arial" w:hint="eastAsia"/>
                <w:i/>
                <w:iCs/>
                <w:lang w:eastAsia="zh-CN"/>
              </w:rPr>
              <w:t>负面</w:t>
            </w:r>
            <w:r w:rsidRPr="0062370B">
              <w:rPr>
                <w:rFonts w:eastAsia="宋体" w:cs="Arial"/>
                <w:i/>
                <w:iCs/>
                <w:lang w:eastAsia="zh-CN"/>
              </w:rPr>
              <w:t>人权结果。</w:t>
            </w:r>
          </w:p>
        </w:tc>
      </w:tr>
      <w:tr w:rsidR="00F72DF8" w:rsidRPr="0062370B" w14:paraId="0E0E96C8" w14:textId="77777777">
        <w:trPr>
          <w:trHeight w:val="765"/>
        </w:trPr>
        <w:tc>
          <w:tcPr>
            <w:tcW w:w="1488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6A723D88" w14:textId="6705568E" w:rsidR="00F72DF8" w:rsidRPr="0062370B" w:rsidRDefault="00F72DF8">
            <w:pPr>
              <w:numPr>
                <w:ilvl w:val="0"/>
                <w:numId w:val="33"/>
              </w:numPr>
              <w:spacing w:line="276" w:lineRule="auto"/>
              <w:textAlignment w:val="baseline"/>
              <w:rPr>
                <w:rFonts w:eastAsia="宋体" w:cs="Arial"/>
                <w:lang w:eastAsia="zh-CN"/>
              </w:rPr>
            </w:pPr>
            <w:r w:rsidRPr="0062370B">
              <w:rPr>
                <w:rFonts w:eastAsia="宋体" w:cs="Arial"/>
                <w:szCs w:val="16"/>
                <w:lang w:eastAsia="zh-CN"/>
              </w:rPr>
              <w:t xml:space="preserve">(A) </w:t>
            </w:r>
            <w:r w:rsidRPr="0062370B">
              <w:rPr>
                <w:rFonts w:eastAsia="宋体" w:cs="Arial"/>
                <w:szCs w:val="16"/>
                <w:lang w:eastAsia="zh-CN"/>
              </w:rPr>
              <w:t>是，我们</w:t>
            </w:r>
            <w:r w:rsidR="00E62274" w:rsidRPr="0062370B">
              <w:rPr>
                <w:rFonts w:eastAsia="宋体" w:cs="Arial" w:hint="eastAsia"/>
                <w:szCs w:val="16"/>
                <w:lang w:eastAsia="zh-CN"/>
              </w:rPr>
              <w:t>识别</w:t>
            </w:r>
            <w:r w:rsidR="00DD32C0" w:rsidRPr="0062370B">
              <w:rPr>
                <w:rFonts w:eastAsia="宋体" w:cs="Arial" w:hint="eastAsia"/>
                <w:szCs w:val="16"/>
                <w:lang w:eastAsia="zh-CN"/>
              </w:rPr>
              <w:t>了</w:t>
            </w:r>
            <w:r w:rsidRPr="0062370B">
              <w:rPr>
                <w:rFonts w:eastAsia="宋体" w:cs="Arial"/>
                <w:lang w:eastAsia="zh-CN"/>
              </w:rPr>
              <w:t>与</w:t>
            </w:r>
            <w:r w:rsidRPr="0062370B">
              <w:rPr>
                <w:rFonts w:eastAsia="宋体" w:cs="Arial"/>
                <w:szCs w:val="16"/>
                <w:lang w:eastAsia="zh-CN"/>
              </w:rPr>
              <w:t>投资活动</w:t>
            </w:r>
            <w:r w:rsidRPr="0062370B">
              <w:rPr>
                <w:rFonts w:eastAsia="宋体" w:cs="Arial" w:hint="eastAsia"/>
                <w:szCs w:val="16"/>
                <w:lang w:eastAsia="zh-CN"/>
              </w:rPr>
              <w:t>相关</w:t>
            </w:r>
            <w:r w:rsidR="00764954" w:rsidRPr="0062370B">
              <w:rPr>
                <w:rFonts w:eastAsia="宋体" w:cs="Arial" w:hint="eastAsia"/>
                <w:szCs w:val="16"/>
                <w:lang w:eastAsia="zh-CN"/>
              </w:rPr>
              <w:t>的</w:t>
            </w:r>
            <w:r w:rsidRPr="0062370B">
              <w:rPr>
                <w:rFonts w:eastAsia="宋体" w:cs="Arial"/>
                <w:szCs w:val="16"/>
                <w:lang w:eastAsia="zh-CN"/>
              </w:rPr>
              <w:t>一</w:t>
            </w:r>
            <w:r w:rsidR="00FD2AB7" w:rsidRPr="0062370B">
              <w:rPr>
                <w:rFonts w:eastAsia="宋体" w:cs="Arial" w:hint="eastAsia"/>
                <w:szCs w:val="16"/>
                <w:lang w:eastAsia="zh-CN"/>
              </w:rPr>
              <w:t>项</w:t>
            </w:r>
            <w:r w:rsidRPr="0062370B">
              <w:rPr>
                <w:rFonts w:eastAsia="宋体" w:cs="Arial"/>
                <w:szCs w:val="16"/>
                <w:lang w:eastAsia="zh-CN"/>
              </w:rPr>
              <w:t>或多</w:t>
            </w:r>
            <w:r w:rsidRPr="0062370B">
              <w:rPr>
                <w:rFonts w:eastAsia="宋体" w:cs="Arial" w:hint="eastAsia"/>
                <w:szCs w:val="16"/>
                <w:lang w:eastAsia="zh-CN"/>
              </w:rPr>
              <w:t>项</w:t>
            </w:r>
            <w:r w:rsidRPr="0062370B">
              <w:rPr>
                <w:rFonts w:eastAsia="宋体" w:cs="Arial"/>
                <w:szCs w:val="16"/>
                <w:lang w:eastAsia="zh-CN"/>
              </w:rPr>
              <w:t>具体</w:t>
            </w:r>
            <w:r w:rsidR="008C2FAB" w:rsidRPr="0062370B">
              <w:rPr>
                <w:rFonts w:eastAsia="宋体" w:cs="Arial"/>
                <w:szCs w:val="16"/>
                <w:lang w:eastAsia="zh-CN"/>
              </w:rPr>
              <w:t>可持续发展结果</w:t>
            </w:r>
            <w:r w:rsidRPr="0062370B">
              <w:rPr>
                <w:rFonts w:eastAsia="宋体" w:cs="Arial"/>
                <w:szCs w:val="16"/>
                <w:lang w:eastAsia="zh-CN"/>
              </w:rPr>
              <w:t xml:space="preserve"> </w:t>
            </w:r>
          </w:p>
          <w:p w14:paraId="3BAF68BE" w14:textId="15231072" w:rsidR="00F72DF8" w:rsidRPr="0062370B" w:rsidRDefault="00F72DF8">
            <w:pPr>
              <w:numPr>
                <w:ilvl w:val="0"/>
                <w:numId w:val="33"/>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hint="eastAsia"/>
                <w:szCs w:val="16"/>
                <w:lang w:eastAsia="zh-CN"/>
              </w:rPr>
              <w:t>否</w:t>
            </w:r>
            <w:r w:rsidRPr="0062370B">
              <w:rPr>
                <w:rFonts w:eastAsia="宋体" w:cs="Arial"/>
                <w:szCs w:val="16"/>
                <w:lang w:eastAsia="zh-CN"/>
              </w:rPr>
              <w:t>，我们</w:t>
            </w:r>
            <w:r w:rsidRPr="0062370B">
              <w:rPr>
                <w:rFonts w:eastAsia="宋体" w:cs="Arial" w:hint="eastAsia"/>
                <w:szCs w:val="16"/>
                <w:lang w:eastAsia="zh-CN"/>
              </w:rPr>
              <w:t>尚未</w:t>
            </w:r>
            <w:r w:rsidR="00E62274" w:rsidRPr="0062370B">
              <w:rPr>
                <w:rFonts w:eastAsia="宋体" w:cs="Arial" w:hint="eastAsia"/>
                <w:szCs w:val="16"/>
                <w:lang w:eastAsia="zh-CN"/>
              </w:rPr>
              <w:t>识别</w:t>
            </w:r>
            <w:r w:rsidRPr="0062370B">
              <w:rPr>
                <w:rFonts w:eastAsia="宋体" w:cs="Arial"/>
                <w:lang w:eastAsia="zh-CN"/>
              </w:rPr>
              <w:t>与</w:t>
            </w:r>
            <w:r w:rsidRPr="0062370B">
              <w:rPr>
                <w:rFonts w:eastAsia="宋体" w:cs="Arial"/>
                <w:szCs w:val="16"/>
                <w:lang w:eastAsia="zh-CN"/>
              </w:rPr>
              <w:t>任何投资活动相关的</w:t>
            </w:r>
            <w:r w:rsidR="008C2FAB" w:rsidRPr="0062370B">
              <w:rPr>
                <w:rFonts w:eastAsia="宋体" w:cs="Arial"/>
                <w:szCs w:val="16"/>
                <w:lang w:eastAsia="zh-CN"/>
              </w:rPr>
              <w:t>可持续发展结果</w:t>
            </w:r>
          </w:p>
          <w:p w14:paraId="53520ECC" w14:textId="77777777" w:rsidR="00F72DF8" w:rsidRPr="0062370B" w:rsidRDefault="00F72DF8">
            <w:pPr>
              <w:spacing w:line="276" w:lineRule="auto"/>
              <w:ind w:left="454" w:hanging="141"/>
              <w:textAlignment w:val="baseline"/>
              <w:rPr>
                <w:rFonts w:eastAsia="宋体" w:cs="Arial"/>
                <w:szCs w:val="16"/>
                <w:lang w:eastAsia="zh-CN"/>
              </w:rPr>
            </w:pPr>
            <w:r w:rsidRPr="0062370B">
              <w:rPr>
                <w:rFonts w:eastAsia="宋体" w:cs="Arial"/>
                <w:lang w:eastAsia="zh-CN"/>
              </w:rPr>
              <w:t>请说明原因：</w:t>
            </w:r>
            <w:r w:rsidRPr="0062370B">
              <w:rPr>
                <w:rFonts w:eastAsia="宋体" w:cs="Arial"/>
                <w:lang w:eastAsia="zh-CN"/>
              </w:rPr>
              <w:t>______ [</w:t>
            </w:r>
            <w:r w:rsidRPr="0062370B">
              <w:rPr>
                <w:rFonts w:eastAsia="宋体" w:cs="Arial"/>
                <w:lang w:eastAsia="zh-CN"/>
              </w:rPr>
              <w:t>必填自由文本：大</w:t>
            </w:r>
            <w:r w:rsidRPr="0062370B">
              <w:rPr>
                <w:rFonts w:eastAsia="宋体" w:cs="Arial"/>
                <w:lang w:eastAsia="zh-CN"/>
              </w:rPr>
              <w:t>]</w:t>
            </w:r>
          </w:p>
        </w:tc>
      </w:tr>
      <w:tr w:rsidR="00F72DF8" w:rsidRPr="0062370B" w14:paraId="08ECF946" w14:textId="77777777">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60BB34FF" w14:textId="77777777" w:rsidR="00F72DF8" w:rsidRPr="0062370B" w:rsidRDefault="00F72DF8">
            <w:pPr>
              <w:spacing w:line="240" w:lineRule="auto"/>
              <w:ind w:left="454"/>
              <w:jc w:val="center"/>
              <w:textAlignment w:val="baseline"/>
              <w:rPr>
                <w:rStyle w:val="Hyperlink"/>
                <w:rFonts w:eastAsia="宋体" w:cs="Arial"/>
                <w:sz w:val="16"/>
                <w:szCs w:val="16"/>
                <w:lang w:eastAsia="zh-CN"/>
              </w:rPr>
            </w:pPr>
          </w:p>
        </w:tc>
      </w:tr>
      <w:tr w:rsidR="00F72DF8" w:rsidRPr="0062370B" w14:paraId="22FF0BAB" w14:textId="77777777">
        <w:trPr>
          <w:gridAfter w:val="1"/>
          <w:wAfter w:w="8" w:type="dxa"/>
          <w:trHeight w:val="300"/>
        </w:trPr>
        <w:tc>
          <w:tcPr>
            <w:tcW w:w="14876" w:type="dxa"/>
            <w:gridSpan w:val="7"/>
            <w:shd w:val="clear" w:color="auto" w:fill="0070C0"/>
            <w:vAlign w:val="center"/>
          </w:tcPr>
          <w:p w14:paraId="0623B5B8"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3FBD1C7E" w14:textId="77777777">
        <w:trPr>
          <w:gridAfter w:val="1"/>
          <w:wAfter w:w="8" w:type="dxa"/>
          <w:trHeight w:val="300"/>
        </w:trPr>
        <w:tc>
          <w:tcPr>
            <w:tcW w:w="1841" w:type="dxa"/>
            <w:shd w:val="clear" w:color="auto" w:fill="auto"/>
            <w:vAlign w:val="center"/>
          </w:tcPr>
          <w:p w14:paraId="2D6F5EF6"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3035" w:type="dxa"/>
            <w:gridSpan w:val="6"/>
            <w:shd w:val="clear" w:color="auto" w:fill="auto"/>
            <w:vAlign w:val="center"/>
          </w:tcPr>
          <w:p w14:paraId="249AD3EB" w14:textId="3183AEF3"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本指标旨在说明签署方是否</w:t>
            </w:r>
            <w:r w:rsidR="006C3F1B" w:rsidRPr="0062370B">
              <w:rPr>
                <w:rStyle w:val="Hyperlink"/>
                <w:rFonts w:eastAsia="宋体" w:cs="Arial" w:hint="eastAsia"/>
                <w:color w:val="000000" w:themeColor="text1"/>
                <w:sz w:val="16"/>
                <w:szCs w:val="16"/>
                <w:lang w:eastAsia="zh-CN"/>
              </w:rPr>
              <w:t>识别</w:t>
            </w:r>
            <w:r w:rsidR="0063373E" w:rsidRPr="0062370B">
              <w:rPr>
                <w:rStyle w:val="Hyperlink"/>
                <w:rFonts w:eastAsia="宋体" w:cs="Arial" w:hint="eastAsia"/>
                <w:color w:val="000000" w:themeColor="text1"/>
                <w:sz w:val="16"/>
                <w:szCs w:val="16"/>
                <w:lang w:eastAsia="zh-CN"/>
              </w:rPr>
              <w:t>了</w:t>
            </w:r>
            <w:r w:rsidRPr="0062370B">
              <w:rPr>
                <w:rStyle w:val="Hyperlink"/>
                <w:rFonts w:eastAsia="宋体" w:cs="Arial"/>
                <w:color w:val="000000" w:themeColor="text1"/>
                <w:sz w:val="16"/>
                <w:szCs w:val="16"/>
                <w:lang w:eastAsia="zh-CN"/>
              </w:rPr>
              <w:t>与投资活动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764954" w:rsidRPr="0062370B">
              <w:rPr>
                <w:rStyle w:val="Hyperlink"/>
                <w:rFonts w:eastAsia="宋体" w:cs="Arial"/>
                <w:color w:val="000000" w:themeColor="text1"/>
                <w:sz w:val="16"/>
                <w:szCs w:val="16"/>
                <w:lang w:eastAsia="zh-CN"/>
              </w:rPr>
              <w:t>正面和负面</w:t>
            </w:r>
            <w:r w:rsidR="008C2FAB" w:rsidRPr="0062370B">
              <w:rPr>
                <w:rStyle w:val="Hyperlink"/>
                <w:rFonts w:eastAsia="宋体" w:cs="Arial"/>
                <w:color w:val="000000" w:themeColor="text1"/>
                <w:sz w:val="16"/>
                <w:szCs w:val="16"/>
                <w:lang w:eastAsia="zh-CN"/>
              </w:rPr>
              <w:t>可持续发展结果</w:t>
            </w:r>
            <w:r w:rsidR="001A1C3D" w:rsidRPr="0062370B">
              <w:rPr>
                <w:rStyle w:val="Hyperlink"/>
                <w:rFonts w:eastAsia="宋体" w:cs="Arial" w:hint="eastAsia"/>
                <w:color w:val="000000" w:themeColor="text1"/>
                <w:sz w:val="16"/>
                <w:szCs w:val="16"/>
                <w:lang w:eastAsia="zh-CN"/>
              </w:rPr>
              <w:t>，包括</w:t>
            </w:r>
            <w:r w:rsidR="00646980" w:rsidRPr="0062370B">
              <w:rPr>
                <w:rStyle w:val="Hyperlink"/>
                <w:rFonts w:eastAsia="宋体" w:cs="Arial" w:hint="eastAsia"/>
                <w:color w:val="000000" w:themeColor="text1"/>
                <w:sz w:val="16"/>
                <w:szCs w:val="16"/>
                <w:lang w:eastAsia="zh-CN"/>
              </w:rPr>
              <w:t>预期内或预期外</w:t>
            </w:r>
            <w:r w:rsidR="001A1C3D"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w:t>
            </w:r>
          </w:p>
          <w:p w14:paraId="62C09BF6" w14:textId="77777777" w:rsidR="00F72DF8" w:rsidRPr="0062370B" w:rsidRDefault="00F72DF8">
            <w:pPr>
              <w:rPr>
                <w:rStyle w:val="Hyperlink"/>
                <w:rFonts w:eastAsia="宋体" w:cs="Arial"/>
                <w:color w:val="000000" w:themeColor="text1"/>
                <w:sz w:val="16"/>
                <w:szCs w:val="16"/>
                <w:lang w:eastAsia="zh-CN"/>
              </w:rPr>
            </w:pPr>
          </w:p>
          <w:p w14:paraId="122C120C" w14:textId="7D451889" w:rsidR="00F72DF8" w:rsidRPr="0062370B" w:rsidRDefault="00646980">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识别</w:t>
            </w:r>
            <w:r w:rsidR="00F72DF8" w:rsidRPr="0062370B">
              <w:rPr>
                <w:rStyle w:val="Hyperlink"/>
                <w:rFonts w:eastAsia="宋体" w:cs="Arial"/>
                <w:color w:val="000000" w:themeColor="text1"/>
                <w:sz w:val="16"/>
                <w:szCs w:val="16"/>
                <w:lang w:eastAsia="zh-CN"/>
              </w:rPr>
              <w:t>与投资活动相关的</w:t>
            </w:r>
            <w:r w:rsidR="008C2FAB" w:rsidRPr="0062370B">
              <w:rPr>
                <w:rStyle w:val="Hyperlink"/>
                <w:rFonts w:eastAsia="宋体" w:cs="Arial"/>
                <w:color w:val="000000" w:themeColor="text1"/>
                <w:sz w:val="16"/>
                <w:szCs w:val="16"/>
                <w:lang w:eastAsia="zh-CN"/>
              </w:rPr>
              <w:t>可持续发展结果</w:t>
            </w:r>
            <w:r w:rsidR="00F72DF8" w:rsidRPr="0062370B">
              <w:rPr>
                <w:rStyle w:val="Hyperlink"/>
                <w:rFonts w:eastAsia="宋体" w:cs="Arial"/>
                <w:color w:val="000000" w:themeColor="text1"/>
                <w:sz w:val="16"/>
                <w:szCs w:val="16"/>
                <w:lang w:eastAsia="zh-CN"/>
              </w:rPr>
              <w:t>，是制定积极行动</w:t>
            </w:r>
            <w:r w:rsidR="0087754D" w:rsidRPr="0062370B">
              <w:rPr>
                <w:rStyle w:val="Hyperlink"/>
                <w:rFonts w:eastAsia="宋体" w:cs="Arial"/>
                <w:color w:val="000000" w:themeColor="text1"/>
                <w:sz w:val="16"/>
                <w:szCs w:val="16"/>
                <w:lang w:eastAsia="zh-CN"/>
              </w:rPr>
              <w:t>方法</w:t>
            </w:r>
            <w:r w:rsidR="00F72DF8" w:rsidRPr="0062370B">
              <w:rPr>
                <w:rStyle w:val="Hyperlink"/>
                <w:rFonts w:eastAsia="宋体" w:cs="Arial"/>
                <w:color w:val="000000" w:themeColor="text1"/>
                <w:sz w:val="16"/>
                <w:szCs w:val="16"/>
                <w:lang w:eastAsia="zh-CN"/>
              </w:rPr>
              <w:t>的</w:t>
            </w:r>
            <w:r w:rsidR="00F72DF8" w:rsidRPr="0062370B">
              <w:rPr>
                <w:rStyle w:val="Hyperlink"/>
                <w:rFonts w:eastAsia="宋体" w:cs="Arial" w:hint="eastAsia"/>
                <w:color w:val="000000" w:themeColor="text1"/>
                <w:sz w:val="16"/>
                <w:szCs w:val="16"/>
                <w:lang w:eastAsia="zh-CN"/>
              </w:rPr>
              <w:t>有效</w:t>
            </w:r>
            <w:r w:rsidR="00F72DF8" w:rsidRPr="0062370B">
              <w:rPr>
                <w:rStyle w:val="Hyperlink"/>
                <w:rFonts w:eastAsia="宋体" w:cs="Arial"/>
                <w:color w:val="000000" w:themeColor="text1"/>
                <w:sz w:val="16"/>
                <w:szCs w:val="16"/>
                <w:lang w:eastAsia="zh-CN"/>
              </w:rPr>
              <w:t>起点。例如，</w:t>
            </w:r>
            <w:r w:rsidRPr="0062370B">
              <w:rPr>
                <w:rStyle w:val="Hyperlink"/>
                <w:rFonts w:eastAsia="宋体" w:cs="Arial" w:hint="eastAsia"/>
                <w:color w:val="000000" w:themeColor="text1"/>
                <w:sz w:val="16"/>
                <w:szCs w:val="16"/>
                <w:lang w:eastAsia="zh-CN"/>
              </w:rPr>
              <w:t>这项工作</w:t>
            </w:r>
            <w:r w:rsidR="00F72DF8" w:rsidRPr="0062370B">
              <w:rPr>
                <w:rStyle w:val="Hyperlink"/>
                <w:rFonts w:eastAsia="宋体" w:cs="Arial"/>
                <w:color w:val="000000" w:themeColor="text1"/>
                <w:sz w:val="16"/>
                <w:szCs w:val="16"/>
                <w:lang w:eastAsia="zh-CN"/>
              </w:rPr>
              <w:t>可能</w:t>
            </w:r>
            <w:r w:rsidRPr="0062370B">
              <w:rPr>
                <w:rStyle w:val="Hyperlink"/>
                <w:rFonts w:eastAsia="宋体" w:cs="Arial" w:hint="eastAsia"/>
                <w:color w:val="000000" w:themeColor="text1"/>
                <w:sz w:val="16"/>
                <w:szCs w:val="16"/>
                <w:lang w:eastAsia="zh-CN"/>
              </w:rPr>
              <w:t>包括识别</w:t>
            </w:r>
            <w:r w:rsidR="00F72DF8" w:rsidRPr="0062370B">
              <w:rPr>
                <w:rStyle w:val="Hyperlink"/>
                <w:rFonts w:eastAsia="宋体" w:cs="Arial"/>
                <w:color w:val="000000" w:themeColor="text1"/>
                <w:sz w:val="16"/>
                <w:szCs w:val="16"/>
                <w:lang w:eastAsia="zh-CN"/>
              </w:rPr>
              <w:t>投资组合</w:t>
            </w:r>
            <w:r w:rsidR="00FD0FEE" w:rsidRPr="0062370B">
              <w:rPr>
                <w:rStyle w:val="Hyperlink"/>
                <w:rFonts w:eastAsia="宋体" w:cs="Arial" w:hint="eastAsia"/>
                <w:color w:val="000000" w:themeColor="text1"/>
                <w:sz w:val="16"/>
                <w:szCs w:val="16"/>
                <w:lang w:eastAsia="zh-CN"/>
              </w:rPr>
              <w:t>产生</w:t>
            </w:r>
            <w:r w:rsidR="00F72DF8" w:rsidRPr="0062370B">
              <w:rPr>
                <w:rStyle w:val="Hyperlink"/>
                <w:rFonts w:eastAsia="宋体" w:cs="Arial"/>
                <w:color w:val="000000" w:themeColor="text1"/>
                <w:sz w:val="16"/>
                <w:szCs w:val="16"/>
                <w:lang w:eastAsia="zh-CN"/>
              </w:rPr>
              <w:t>的人权</w:t>
            </w:r>
            <w:r w:rsidR="00FD0FEE" w:rsidRPr="0062370B">
              <w:rPr>
                <w:rStyle w:val="Hyperlink"/>
                <w:rFonts w:eastAsia="宋体" w:cs="Arial" w:hint="eastAsia"/>
                <w:color w:val="000000" w:themeColor="text1"/>
                <w:sz w:val="16"/>
                <w:szCs w:val="16"/>
                <w:lang w:eastAsia="zh-CN"/>
              </w:rPr>
              <w:t>结果</w:t>
            </w:r>
            <w:r w:rsidR="00F72DF8" w:rsidRPr="0062370B">
              <w:rPr>
                <w:rStyle w:val="Hyperlink"/>
                <w:rFonts w:eastAsia="宋体" w:cs="Arial"/>
                <w:color w:val="000000" w:themeColor="text1"/>
                <w:sz w:val="16"/>
                <w:szCs w:val="16"/>
                <w:lang w:eastAsia="zh-CN"/>
              </w:rPr>
              <w:t>。</w:t>
            </w:r>
          </w:p>
        </w:tc>
      </w:tr>
      <w:tr w:rsidR="00F72DF8" w:rsidRPr="0062370B" w14:paraId="1DBA37D1" w14:textId="77777777">
        <w:trPr>
          <w:gridAfter w:val="1"/>
          <w:wAfter w:w="8" w:type="dxa"/>
          <w:trHeight w:val="300"/>
        </w:trPr>
        <w:tc>
          <w:tcPr>
            <w:tcW w:w="1841" w:type="dxa"/>
            <w:shd w:val="clear" w:color="auto" w:fill="auto"/>
            <w:vAlign w:val="center"/>
          </w:tcPr>
          <w:p w14:paraId="54FAE836"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3035" w:type="dxa"/>
            <w:gridSpan w:val="6"/>
            <w:shd w:val="clear" w:color="auto" w:fill="auto"/>
            <w:vAlign w:val="center"/>
          </w:tcPr>
          <w:p w14:paraId="38AB42AC" w14:textId="23B422B4"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在本指标中，与签署方投资活动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w:t>
            </w:r>
            <w:r w:rsidR="00B01025" w:rsidRPr="0062370B">
              <w:rPr>
                <w:rStyle w:val="Hyperlink"/>
                <w:rFonts w:eastAsia="宋体" w:cs="Arial"/>
                <w:color w:val="000000" w:themeColor="text1"/>
                <w:sz w:val="16"/>
                <w:szCs w:val="16"/>
                <w:lang w:eastAsia="zh-CN"/>
              </w:rPr>
              <w:t>结果是指</w:t>
            </w:r>
            <w:r w:rsidRPr="0062370B">
              <w:rPr>
                <w:rStyle w:val="Hyperlink"/>
                <w:rFonts w:eastAsia="宋体" w:cs="Arial"/>
                <w:color w:val="000000" w:themeColor="text1"/>
                <w:sz w:val="16"/>
                <w:szCs w:val="16"/>
                <w:lang w:eastAsia="zh-CN"/>
              </w:rPr>
              <w:t>与这些活动直接或间接相关的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p>
          <w:p w14:paraId="1D299F45" w14:textId="77777777" w:rsidR="00F72DF8" w:rsidRPr="0062370B" w:rsidRDefault="00F72DF8">
            <w:pPr>
              <w:rPr>
                <w:rStyle w:val="Hyperlink"/>
                <w:rFonts w:eastAsia="宋体" w:cs="Arial"/>
                <w:color w:val="000000" w:themeColor="text1"/>
                <w:sz w:val="16"/>
                <w:szCs w:val="16"/>
                <w:lang w:eastAsia="zh-CN"/>
              </w:rPr>
            </w:pPr>
          </w:p>
          <w:p w14:paraId="60CFEB49"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“投资活动”</w:t>
            </w:r>
            <w:r w:rsidRPr="0062370B">
              <w:rPr>
                <w:rStyle w:val="Hyperlink"/>
                <w:rFonts w:eastAsia="宋体" w:cs="Arial"/>
                <w:color w:val="000000" w:themeColor="text1"/>
                <w:sz w:val="16"/>
                <w:szCs w:val="16"/>
                <w:lang w:eastAsia="zh-CN"/>
              </w:rPr>
              <w:t>指投资决策和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p>
          <w:p w14:paraId="23824BD4" w14:textId="77777777" w:rsidR="00F72DF8" w:rsidRPr="0062370B" w:rsidRDefault="00F72DF8">
            <w:pPr>
              <w:rPr>
                <w:rStyle w:val="Hyperlink"/>
                <w:rFonts w:eastAsia="宋体" w:cs="Arial"/>
                <w:color w:val="000000" w:themeColor="text1"/>
                <w:sz w:val="16"/>
                <w:szCs w:val="16"/>
                <w:lang w:eastAsia="zh-CN"/>
              </w:rPr>
            </w:pPr>
          </w:p>
          <w:p w14:paraId="58A3C49A" w14:textId="01A78CBB"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签署方应在</w:t>
            </w:r>
            <w:r w:rsidRPr="0062370B">
              <w:rPr>
                <w:rStyle w:val="Hyperlink"/>
                <w:rFonts w:eastAsia="宋体" w:cs="Arial"/>
                <w:color w:val="000000" w:themeColor="text1"/>
                <w:sz w:val="16"/>
                <w:szCs w:val="16"/>
                <w:lang w:eastAsia="zh-CN"/>
              </w:rPr>
              <w:t>答复</w:t>
            </w:r>
            <w:r w:rsidRPr="0062370B">
              <w:rPr>
                <w:rStyle w:val="Hyperlink"/>
                <w:rFonts w:eastAsia="宋体" w:cs="Arial" w:hint="eastAsia"/>
                <w:color w:val="000000" w:themeColor="text1"/>
                <w:sz w:val="16"/>
                <w:szCs w:val="16"/>
                <w:lang w:eastAsia="zh-CN"/>
              </w:rPr>
              <w:t>中说明</w:t>
            </w:r>
            <w:r w:rsidRPr="0062370B">
              <w:rPr>
                <w:rStyle w:val="Hyperlink"/>
                <w:rFonts w:eastAsia="宋体" w:cs="Arial"/>
                <w:color w:val="000000" w:themeColor="text1"/>
                <w:sz w:val="16"/>
                <w:szCs w:val="16"/>
                <w:lang w:eastAsia="zh-CN"/>
              </w:rPr>
              <w:t>是否已</w:t>
            </w:r>
            <w:r w:rsidR="00646980" w:rsidRPr="0062370B">
              <w:rPr>
                <w:rStyle w:val="Hyperlink"/>
                <w:rFonts w:eastAsia="宋体" w:cs="Arial" w:hint="eastAsia"/>
                <w:color w:val="000000" w:themeColor="text1"/>
                <w:sz w:val="16"/>
                <w:szCs w:val="16"/>
                <w:lang w:eastAsia="zh-CN"/>
              </w:rPr>
              <w:t>识别</w:t>
            </w:r>
            <w:r w:rsidRPr="0062370B">
              <w:rPr>
                <w:rStyle w:val="Hyperlink"/>
                <w:rFonts w:eastAsia="宋体" w:cs="Arial"/>
                <w:color w:val="000000" w:themeColor="text1"/>
                <w:sz w:val="16"/>
                <w:szCs w:val="16"/>
                <w:lang w:eastAsia="zh-CN"/>
              </w:rPr>
              <w:t>与</w:t>
            </w:r>
            <w:r w:rsidR="00664F1E" w:rsidRPr="0062370B">
              <w:rPr>
                <w:rStyle w:val="Hyperlink"/>
                <w:rFonts w:eastAsia="宋体" w:cs="Arial" w:hint="eastAsia"/>
                <w:color w:val="000000" w:themeColor="text1"/>
                <w:sz w:val="16"/>
                <w:szCs w:val="16"/>
                <w:lang w:eastAsia="zh-CN"/>
              </w:rPr>
              <w:t>其</w:t>
            </w:r>
            <w:r w:rsidRPr="0062370B">
              <w:rPr>
                <w:rStyle w:val="Hyperlink"/>
                <w:rFonts w:eastAsia="宋体" w:cs="Arial"/>
                <w:color w:val="000000" w:themeColor="text1"/>
                <w:sz w:val="16"/>
                <w:szCs w:val="16"/>
                <w:lang w:eastAsia="zh-CN"/>
              </w:rPr>
              <w:t>活动相关的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r w:rsidR="00EF623B" w:rsidRPr="0062370B">
              <w:rPr>
                <w:rStyle w:val="Hyperlink"/>
                <w:rFonts w:eastAsia="宋体" w:cs="Arial" w:hint="eastAsia"/>
                <w:color w:val="000000" w:themeColor="text1"/>
                <w:sz w:val="16"/>
                <w:szCs w:val="16"/>
                <w:lang w:eastAsia="zh-CN"/>
              </w:rPr>
              <w:t>识别工作</w:t>
            </w:r>
            <w:r w:rsidRPr="0062370B">
              <w:rPr>
                <w:rStyle w:val="Hyperlink"/>
                <w:rFonts w:eastAsia="宋体" w:cs="Arial" w:hint="eastAsia"/>
                <w:color w:val="000000" w:themeColor="text1"/>
                <w:sz w:val="16"/>
                <w:szCs w:val="16"/>
                <w:lang w:eastAsia="zh-CN"/>
              </w:rPr>
              <w:t>可</w:t>
            </w:r>
            <w:r w:rsidR="00C36D0E" w:rsidRPr="0062370B">
              <w:rPr>
                <w:rStyle w:val="Hyperlink"/>
                <w:rFonts w:eastAsia="宋体" w:cs="Arial" w:hint="eastAsia"/>
                <w:color w:val="000000" w:themeColor="text1"/>
                <w:sz w:val="16"/>
                <w:szCs w:val="16"/>
                <w:lang w:eastAsia="zh-CN"/>
              </w:rPr>
              <w:t>通过</w:t>
            </w:r>
            <w:r w:rsidR="009067E5" w:rsidRPr="0062370B">
              <w:rPr>
                <w:rStyle w:val="Hyperlink"/>
                <w:rFonts w:eastAsia="宋体" w:cs="Arial" w:hint="eastAsia"/>
                <w:color w:val="000000" w:themeColor="text1"/>
                <w:sz w:val="16"/>
                <w:szCs w:val="16"/>
                <w:lang w:eastAsia="zh-CN"/>
              </w:rPr>
              <w:t>多种</w:t>
            </w:r>
            <w:r w:rsidRPr="0062370B">
              <w:rPr>
                <w:rStyle w:val="Hyperlink"/>
                <w:rFonts w:eastAsia="宋体" w:cs="Arial"/>
                <w:color w:val="000000" w:themeColor="text1"/>
                <w:sz w:val="16"/>
                <w:szCs w:val="16"/>
                <w:lang w:eastAsia="zh-CN"/>
              </w:rPr>
              <w:t>活动</w:t>
            </w:r>
            <w:r w:rsidRPr="0062370B">
              <w:rPr>
                <w:rStyle w:val="Hyperlink"/>
                <w:rFonts w:eastAsia="宋体" w:cs="Arial" w:hint="eastAsia"/>
                <w:color w:val="000000" w:themeColor="text1"/>
                <w:sz w:val="16"/>
                <w:szCs w:val="16"/>
                <w:lang w:eastAsia="zh-CN"/>
              </w:rPr>
              <w:t>（</w:t>
            </w:r>
            <w:r w:rsidR="00445AC4" w:rsidRPr="0062370B">
              <w:rPr>
                <w:rStyle w:val="Hyperlink"/>
                <w:rFonts w:eastAsia="宋体" w:cs="Arial" w:hint="eastAsia"/>
                <w:color w:val="000000" w:themeColor="text1"/>
                <w:sz w:val="16"/>
                <w:szCs w:val="16"/>
                <w:lang w:eastAsia="zh-CN"/>
              </w:rPr>
              <w:t>例如，</w:t>
            </w:r>
            <w:r w:rsidRPr="0062370B">
              <w:rPr>
                <w:rStyle w:val="Hyperlink"/>
                <w:rFonts w:eastAsia="宋体" w:cs="Arial"/>
                <w:color w:val="000000" w:themeColor="text1"/>
                <w:sz w:val="16"/>
                <w:szCs w:val="16"/>
                <w:lang w:eastAsia="zh-CN"/>
              </w:rPr>
              <w:t>将现有投资与可持续发展目标</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SDG)</w:t>
            </w:r>
            <w:r w:rsidR="00727243" w:rsidRPr="0062370B">
              <w:rPr>
                <w:rStyle w:val="Hyperlink"/>
                <w:rFonts w:eastAsia="宋体" w:cs="Arial" w:hint="eastAsia"/>
                <w:color w:val="000000" w:themeColor="text1"/>
                <w:sz w:val="16"/>
                <w:szCs w:val="16"/>
                <w:lang w:eastAsia="zh-CN"/>
              </w:rPr>
              <w:t>匹配</w:t>
            </w:r>
            <w:r w:rsidRPr="0062370B">
              <w:rPr>
                <w:rStyle w:val="Hyperlink"/>
                <w:rFonts w:eastAsia="宋体" w:cs="Arial"/>
                <w:color w:val="000000" w:themeColor="text1"/>
                <w:sz w:val="16"/>
                <w:szCs w:val="16"/>
                <w:lang w:eastAsia="zh-CN"/>
              </w:rPr>
              <w:t>，或</w:t>
            </w:r>
            <w:r w:rsidR="00097C9D" w:rsidRPr="0062370B">
              <w:rPr>
                <w:rStyle w:val="Hyperlink"/>
                <w:rFonts w:eastAsia="宋体" w:cs="Arial" w:hint="eastAsia"/>
                <w:color w:val="000000" w:themeColor="text1"/>
                <w:sz w:val="16"/>
                <w:szCs w:val="16"/>
                <w:lang w:eastAsia="zh-CN"/>
              </w:rPr>
              <w:t>对与</w:t>
            </w:r>
            <w:r w:rsidR="00851E50" w:rsidRPr="0062370B">
              <w:rPr>
                <w:rStyle w:val="Hyperlink"/>
                <w:rFonts w:eastAsia="宋体" w:cs="Arial" w:hint="eastAsia"/>
                <w:color w:val="000000" w:themeColor="text1"/>
                <w:sz w:val="16"/>
                <w:szCs w:val="16"/>
                <w:lang w:eastAsia="zh-CN"/>
              </w:rPr>
              <w:t>S</w:t>
            </w:r>
            <w:r w:rsidR="00851E50" w:rsidRPr="0062370B">
              <w:rPr>
                <w:rStyle w:val="Hyperlink"/>
                <w:rFonts w:eastAsia="宋体" w:cs="Arial"/>
                <w:color w:val="000000" w:themeColor="text1"/>
                <w:sz w:val="16"/>
                <w:szCs w:val="16"/>
                <w:lang w:eastAsia="zh-CN"/>
              </w:rPr>
              <w:t>DG</w:t>
            </w:r>
            <w:r w:rsidR="00097C9D" w:rsidRPr="0062370B">
              <w:rPr>
                <w:rStyle w:val="Hyperlink"/>
                <w:rFonts w:eastAsia="宋体" w:cs="Arial" w:hint="eastAsia"/>
                <w:color w:val="000000" w:themeColor="text1"/>
                <w:sz w:val="16"/>
                <w:szCs w:val="16"/>
                <w:lang w:eastAsia="zh-CN"/>
              </w:rPr>
              <w:t>明确一致</w:t>
            </w:r>
            <w:r w:rsidR="00E5773E" w:rsidRPr="0062370B">
              <w:rPr>
                <w:rStyle w:val="Hyperlink"/>
                <w:rFonts w:eastAsia="宋体" w:cs="Arial" w:hint="eastAsia"/>
                <w:color w:val="000000" w:themeColor="text1"/>
                <w:sz w:val="16"/>
                <w:szCs w:val="16"/>
                <w:lang w:eastAsia="zh-CN"/>
              </w:rPr>
              <w:t>的活动</w:t>
            </w:r>
            <w:r w:rsidR="00097C9D" w:rsidRPr="0062370B">
              <w:rPr>
                <w:rStyle w:val="Hyperlink"/>
                <w:rFonts w:eastAsia="宋体" w:cs="Arial" w:hint="eastAsia"/>
                <w:color w:val="000000" w:themeColor="text1"/>
                <w:sz w:val="16"/>
                <w:szCs w:val="16"/>
                <w:lang w:eastAsia="zh-CN"/>
              </w:rPr>
              <w:t>确定</w:t>
            </w:r>
            <w:r w:rsidRPr="0062370B">
              <w:rPr>
                <w:rStyle w:val="Hyperlink"/>
                <w:rFonts w:eastAsia="宋体" w:cs="Arial"/>
                <w:color w:val="000000" w:themeColor="text1"/>
                <w:sz w:val="16"/>
                <w:szCs w:val="16"/>
                <w:lang w:eastAsia="zh-CN"/>
              </w:rPr>
              <w:t>投资</w:t>
            </w:r>
            <w:r w:rsidR="00D6219B" w:rsidRPr="0062370B">
              <w:rPr>
                <w:rStyle w:val="Hyperlink"/>
                <w:rFonts w:eastAsia="宋体" w:cs="Arial" w:hint="eastAsia"/>
                <w:color w:val="000000" w:themeColor="text1"/>
                <w:sz w:val="16"/>
                <w:szCs w:val="16"/>
                <w:lang w:eastAsia="zh-CN"/>
              </w:rPr>
              <w:t>范畴</w:t>
            </w:r>
            <w:r w:rsidRPr="0062370B">
              <w:rPr>
                <w:rStyle w:val="Hyperlink"/>
                <w:rFonts w:eastAsia="宋体" w:cs="Arial" w:hint="eastAsia"/>
                <w:color w:val="000000" w:themeColor="text1"/>
                <w:sz w:val="16"/>
                <w:szCs w:val="16"/>
                <w:lang w:eastAsia="zh-CN"/>
              </w:rPr>
              <w:t>）</w:t>
            </w:r>
            <w:r w:rsidR="00887378" w:rsidRPr="0062370B">
              <w:rPr>
                <w:rStyle w:val="Hyperlink"/>
                <w:rFonts w:eastAsia="宋体" w:cs="Arial" w:hint="eastAsia"/>
                <w:color w:val="000000" w:themeColor="text1"/>
                <w:sz w:val="16"/>
                <w:szCs w:val="16"/>
                <w:lang w:eastAsia="zh-CN"/>
              </w:rPr>
              <w:t>进行</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并</w:t>
            </w:r>
            <w:r w:rsidRPr="0062370B">
              <w:rPr>
                <w:rStyle w:val="Hyperlink"/>
                <w:rFonts w:eastAsia="宋体" w:cs="Arial"/>
                <w:color w:val="000000" w:themeColor="text1"/>
                <w:sz w:val="16"/>
                <w:szCs w:val="16"/>
                <w:lang w:eastAsia="zh-CN"/>
              </w:rPr>
              <w:t>详细研究具体的</w:t>
            </w:r>
            <w:r w:rsidR="00764954" w:rsidRPr="0062370B">
              <w:rPr>
                <w:rStyle w:val="Hyperlink"/>
                <w:rFonts w:eastAsia="宋体" w:cs="Arial"/>
                <w:color w:val="000000" w:themeColor="text1"/>
                <w:sz w:val="16"/>
                <w:szCs w:val="16"/>
                <w:lang w:eastAsia="zh-CN"/>
              </w:rPr>
              <w:t>正面和负面</w:t>
            </w:r>
            <w:r w:rsidRPr="0062370B">
              <w:rPr>
                <w:rStyle w:val="Hyperlink"/>
                <w:rFonts w:eastAsia="宋体" w:cs="Arial" w:hint="eastAsia"/>
                <w:color w:val="000000" w:themeColor="text1"/>
                <w:sz w:val="16"/>
                <w:szCs w:val="16"/>
                <w:lang w:eastAsia="zh-CN"/>
              </w:rPr>
              <w:t>结果</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tc>
      </w:tr>
      <w:tr w:rsidR="00F72DF8" w:rsidRPr="0062370B" w14:paraId="388BAE95" w14:textId="77777777">
        <w:trPr>
          <w:gridAfter w:val="1"/>
          <w:wAfter w:w="8" w:type="dxa"/>
          <w:trHeight w:val="300"/>
        </w:trPr>
        <w:tc>
          <w:tcPr>
            <w:tcW w:w="1841" w:type="dxa"/>
            <w:shd w:val="clear" w:color="auto" w:fill="auto"/>
            <w:vAlign w:val="center"/>
          </w:tcPr>
          <w:p w14:paraId="0BFC07AC"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035" w:type="dxa"/>
            <w:gridSpan w:val="6"/>
            <w:shd w:val="clear" w:color="auto" w:fill="auto"/>
            <w:vAlign w:val="center"/>
          </w:tcPr>
          <w:p w14:paraId="5EBF148B" w14:textId="3C6612F9" w:rsidR="00F72DF8" w:rsidRPr="0062370B" w:rsidRDefault="00F72DF8">
            <w:pPr>
              <w:ind w:left="720" w:hanging="720"/>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如需进一步指引</w:t>
            </w:r>
            <w:r w:rsidRPr="0062370B">
              <w:rPr>
                <w:rStyle w:val="Hyperlink"/>
                <w:rFonts w:eastAsia="宋体" w:cs="Arial"/>
                <w:color w:val="000000" w:themeColor="text1"/>
                <w:sz w:val="16"/>
                <w:szCs w:val="16"/>
                <w:lang w:eastAsia="zh-CN"/>
              </w:rPr>
              <w:t>，请参阅</w:t>
            </w:r>
            <w:r w:rsidRPr="0062370B">
              <w:rPr>
                <w:rStyle w:val="Hyperlink"/>
                <w:color w:val="000000" w:themeColor="text1"/>
                <w:sz w:val="16"/>
                <w:szCs w:val="16"/>
                <w:lang w:eastAsia="zh-CN"/>
              </w:rPr>
              <w:t>PRI</w:t>
            </w:r>
            <w:r w:rsidRPr="0062370B">
              <w:rPr>
                <w:rStyle w:val="Hyperlink"/>
                <w:rFonts w:ascii="宋体" w:eastAsia="宋体" w:hAnsi="宋体" w:hint="eastAsia"/>
                <w:color w:val="000000" w:themeColor="text1"/>
                <w:sz w:val="16"/>
                <w:szCs w:val="16"/>
                <w:lang w:eastAsia="zh-CN"/>
              </w:rPr>
              <w:t>报告</w:t>
            </w:r>
            <w:hyperlink r:id="rId383" w:history="1">
              <w:r w:rsidRPr="0062370B">
                <w:rPr>
                  <w:rStyle w:val="Hyperlink"/>
                  <w:rFonts w:eastAsia="宋体" w:cs="Arial"/>
                  <w:sz w:val="16"/>
                  <w:szCs w:val="16"/>
                  <w:lang w:eastAsia="zh-CN"/>
                </w:rPr>
                <w:t>SDG</w:t>
              </w:r>
              <w:r w:rsidRPr="0062370B">
                <w:rPr>
                  <w:rStyle w:val="Hyperlink"/>
                  <w:rFonts w:ascii="宋体" w:eastAsia="宋体" w:hAnsi="宋体" w:cs="微软雅黑" w:hint="eastAsia"/>
                  <w:sz w:val="16"/>
                  <w:szCs w:val="16"/>
                  <w:lang w:eastAsia="zh-CN"/>
                </w:rPr>
                <w:t>结果投资：五步框架</w:t>
              </w:r>
            </w:hyperlink>
            <w:r w:rsidRPr="0062370B">
              <w:rPr>
                <w:rStyle w:val="Hyperlink"/>
                <w:rFonts w:ascii="宋体" w:eastAsia="宋体" w:hAnsi="宋体"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第</w:t>
            </w:r>
            <w:r w:rsidRPr="0062370B">
              <w:rPr>
                <w:rStyle w:val="Hyperlink"/>
                <w:rFonts w:eastAsia="宋体" w:cs="Arial" w:hint="eastAsia"/>
                <w:color w:val="000000" w:themeColor="text1"/>
                <w:sz w:val="16"/>
                <w:szCs w:val="16"/>
                <w:lang w:eastAsia="zh-CN"/>
              </w:rPr>
              <w:t>1</w:t>
            </w:r>
            <w:r w:rsidRPr="0062370B">
              <w:rPr>
                <w:rStyle w:val="Hyperlink"/>
                <w:rFonts w:eastAsia="宋体" w:cs="Arial" w:hint="eastAsia"/>
                <w:color w:val="000000" w:themeColor="text1"/>
                <w:sz w:val="16"/>
                <w:szCs w:val="16"/>
                <w:lang w:eastAsia="zh-CN"/>
              </w:rPr>
              <w:t>部分：</w:t>
            </w:r>
            <w:r w:rsidRPr="0062370B">
              <w:rPr>
                <w:rStyle w:val="Hyperlink"/>
                <w:rFonts w:ascii="宋体" w:eastAsia="宋体" w:hAnsi="宋体" w:hint="eastAsia"/>
                <w:color w:val="000000" w:themeColor="text1"/>
                <w:sz w:val="16"/>
                <w:szCs w:val="16"/>
                <w:lang w:eastAsia="zh-CN"/>
              </w:rPr>
              <w:t>识别</w:t>
            </w:r>
            <w:r w:rsidR="008C2FAB" w:rsidRPr="0062370B">
              <w:rPr>
                <w:rStyle w:val="Hyperlink"/>
                <w:rFonts w:ascii="宋体" w:eastAsia="宋体" w:hAnsi="宋体" w:hint="eastAsia"/>
                <w:color w:val="000000" w:themeColor="text1"/>
                <w:sz w:val="16"/>
                <w:szCs w:val="16"/>
                <w:lang w:eastAsia="zh-CN"/>
              </w:rPr>
              <w:t>可持续发展结果</w:t>
            </w:r>
            <w:r w:rsidRPr="0062370B">
              <w:rPr>
                <w:rStyle w:val="Hyperlink"/>
                <w:rFonts w:ascii="宋体" w:eastAsia="宋体" w:hAnsi="宋体" w:hint="eastAsia"/>
                <w:color w:val="000000" w:themeColor="text1"/>
                <w:sz w:val="16"/>
                <w:szCs w:val="16"/>
                <w:lang w:eastAsia="zh-CN"/>
              </w:rPr>
              <w:t>”。</w:t>
            </w:r>
          </w:p>
          <w:p w14:paraId="63840823" w14:textId="77777777" w:rsidR="00F72DF8" w:rsidRPr="0062370B" w:rsidRDefault="00F72DF8">
            <w:pPr>
              <w:rPr>
                <w:rStyle w:val="Hyperlink"/>
                <w:rFonts w:eastAsia="宋体" w:cs="Arial"/>
                <w:color w:val="000000" w:themeColor="text1"/>
                <w:sz w:val="16"/>
                <w:szCs w:val="16"/>
                <w:lang w:eastAsia="zh-CN"/>
              </w:rPr>
            </w:pPr>
          </w:p>
          <w:p w14:paraId="5B391947" w14:textId="41812B8C" w:rsidR="00F72DF8" w:rsidRPr="0062370B" w:rsidRDefault="00F72DF8">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签署方</w:t>
            </w:r>
            <w:r w:rsidR="00DD32C0" w:rsidRPr="0062370B">
              <w:rPr>
                <w:rStyle w:val="Hyperlink"/>
                <w:rFonts w:eastAsia="宋体" w:cs="Arial"/>
                <w:color w:val="000000" w:themeColor="text1"/>
                <w:sz w:val="16"/>
                <w:szCs w:val="16"/>
                <w:lang w:eastAsia="zh-CN"/>
              </w:rPr>
              <w:t>结果评估</w:t>
            </w:r>
            <w:r w:rsidRPr="0062370B">
              <w:rPr>
                <w:rStyle w:val="Hyperlink"/>
                <w:rFonts w:eastAsia="宋体" w:cs="Arial"/>
                <w:color w:val="000000" w:themeColor="text1"/>
                <w:sz w:val="16"/>
                <w:szCs w:val="16"/>
                <w:lang w:eastAsia="zh-CN"/>
              </w:rPr>
              <w:t>的具体</w:t>
            </w:r>
            <w:r w:rsidRPr="0062370B">
              <w:rPr>
                <w:rStyle w:val="Hyperlink"/>
                <w:rFonts w:eastAsia="宋体" w:cs="Arial" w:hint="eastAsia"/>
                <w:color w:val="000000" w:themeColor="text1"/>
                <w:sz w:val="16"/>
                <w:szCs w:val="16"/>
                <w:lang w:eastAsia="zh-CN"/>
              </w:rPr>
              <w:t>示例</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的</w:t>
            </w:r>
            <w:hyperlink r:id="rId384" w:history="1">
              <w:r w:rsidRPr="0062370B">
                <w:rPr>
                  <w:rStyle w:val="Hyperlink"/>
                  <w:rFonts w:eastAsia="宋体" w:cs="Arial"/>
                  <w:sz w:val="16"/>
                  <w:szCs w:val="16"/>
                  <w:lang w:eastAsia="zh-CN"/>
                </w:rPr>
                <w:t>SDG</w:t>
              </w:r>
              <w:r w:rsidR="00DD32C0" w:rsidRPr="0062370B">
                <w:rPr>
                  <w:rStyle w:val="Hyperlink"/>
                  <w:rFonts w:eastAsia="宋体" w:cs="Arial" w:hint="eastAsia"/>
                  <w:sz w:val="16"/>
                  <w:szCs w:val="16"/>
                  <w:lang w:eastAsia="zh-CN"/>
                </w:rPr>
                <w:t>结果案例</w:t>
              </w:r>
              <w:r w:rsidRPr="0062370B">
                <w:rPr>
                  <w:rStyle w:val="Hyperlink"/>
                  <w:rFonts w:eastAsia="宋体" w:cs="Arial"/>
                  <w:sz w:val="16"/>
                  <w:szCs w:val="16"/>
                  <w:lang w:eastAsia="zh-CN"/>
                </w:rPr>
                <w:t>研究</w:t>
              </w:r>
            </w:hyperlink>
            <w:r w:rsidRPr="0062370B">
              <w:rPr>
                <w:rStyle w:val="Hyperlink"/>
                <w:rFonts w:eastAsia="宋体" w:cs="Arial"/>
                <w:color w:val="000000" w:themeColor="text1"/>
                <w:sz w:val="16"/>
                <w:szCs w:val="16"/>
                <w:lang w:eastAsia="zh-CN"/>
              </w:rPr>
              <w:t>。</w:t>
            </w:r>
          </w:p>
        </w:tc>
      </w:tr>
      <w:tr w:rsidR="00F72DF8" w:rsidRPr="0062370B" w14:paraId="0422914A" w14:textId="77777777">
        <w:trPr>
          <w:gridAfter w:val="1"/>
          <w:wAfter w:w="8" w:type="dxa"/>
          <w:trHeight w:val="300"/>
        </w:trPr>
        <w:tc>
          <w:tcPr>
            <w:tcW w:w="14876" w:type="dxa"/>
            <w:gridSpan w:val="7"/>
            <w:shd w:val="clear" w:color="auto" w:fill="0070C0"/>
            <w:vAlign w:val="center"/>
          </w:tcPr>
          <w:p w14:paraId="61B55248"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7F5D2914" w14:textId="77777777">
        <w:trPr>
          <w:gridAfter w:val="1"/>
          <w:wAfter w:w="8" w:type="dxa"/>
          <w:trHeight w:val="300"/>
        </w:trPr>
        <w:tc>
          <w:tcPr>
            <w:tcW w:w="1841" w:type="dxa"/>
            <w:shd w:val="clear" w:color="auto" w:fill="auto"/>
            <w:vAlign w:val="center"/>
          </w:tcPr>
          <w:p w14:paraId="3D2C8466" w14:textId="77777777" w:rsidR="00F72DF8" w:rsidRPr="0062370B" w:rsidRDefault="00F72DF8">
            <w:pPr>
              <w:rPr>
                <w:rFonts w:eastAsia="宋体" w:cs="Arial"/>
                <w:b/>
                <w:bCs/>
                <w:sz w:val="16"/>
                <w:szCs w:val="16"/>
              </w:rPr>
            </w:pPr>
            <w:r w:rsidRPr="0062370B">
              <w:rPr>
                <w:rFonts w:eastAsia="宋体" w:cs="Arial"/>
                <w:b/>
                <w:bCs/>
                <w:sz w:val="16"/>
                <w:szCs w:val="16"/>
              </w:rPr>
              <w:lastRenderedPageBreak/>
              <w:t>基于</w:t>
            </w:r>
          </w:p>
        </w:tc>
        <w:tc>
          <w:tcPr>
            <w:tcW w:w="13035" w:type="dxa"/>
            <w:gridSpan w:val="6"/>
            <w:shd w:val="clear" w:color="auto" w:fill="auto"/>
            <w:vAlign w:val="center"/>
          </w:tcPr>
          <w:p w14:paraId="6FDFFF97" w14:textId="77777777" w:rsidR="00F72DF8" w:rsidRPr="0062370B" w:rsidRDefault="00F72DF8">
            <w:pPr>
              <w:rPr>
                <w:rFonts w:eastAsia="宋体" w:cs="Arial"/>
                <w:color w:val="000000" w:themeColor="text1"/>
                <w:sz w:val="16"/>
                <w:szCs w:val="16"/>
              </w:rPr>
            </w:pPr>
            <w:r w:rsidRPr="0062370B">
              <w:rPr>
                <w:rFonts w:eastAsia="宋体" w:cs="Arial"/>
                <w:sz w:val="16"/>
                <w:szCs w:val="16"/>
              </w:rPr>
              <w:t>不适用</w:t>
            </w:r>
          </w:p>
        </w:tc>
      </w:tr>
      <w:tr w:rsidR="00F72DF8" w:rsidRPr="0062370B" w14:paraId="4780C8A9" w14:textId="77777777">
        <w:trPr>
          <w:gridAfter w:val="1"/>
          <w:wAfter w:w="8" w:type="dxa"/>
          <w:trHeight w:val="300"/>
        </w:trPr>
        <w:tc>
          <w:tcPr>
            <w:tcW w:w="1841" w:type="dxa"/>
            <w:shd w:val="clear" w:color="auto" w:fill="auto"/>
            <w:vAlign w:val="center"/>
          </w:tcPr>
          <w:p w14:paraId="33FDF3C1"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035" w:type="dxa"/>
            <w:gridSpan w:val="6"/>
            <w:shd w:val="clear" w:color="auto" w:fill="auto"/>
            <w:vAlign w:val="center"/>
          </w:tcPr>
          <w:p w14:paraId="307D06F6" w14:textId="77777777" w:rsidR="00F72DF8" w:rsidRPr="0062370B" w:rsidRDefault="00F72DF8">
            <w:pPr>
              <w:rPr>
                <w:rFonts w:eastAsia="宋体" w:cs="Arial"/>
                <w:color w:val="000000" w:themeColor="text1"/>
                <w:sz w:val="16"/>
                <w:szCs w:val="16"/>
                <w:lang w:eastAsia="zh-CN"/>
              </w:rPr>
            </w:pPr>
            <w:r w:rsidRPr="0062370B">
              <w:rPr>
                <w:color w:val="000000" w:themeColor="text1"/>
                <w:sz w:val="16"/>
                <w:szCs w:val="16"/>
              </w:rPr>
              <w:t>[PGS 47.1], [PGS 47.2], [PGS 49], [PGS 49.2], [PGS 50]</w:t>
            </w:r>
          </w:p>
        </w:tc>
      </w:tr>
      <w:tr w:rsidR="00F72DF8" w:rsidRPr="0062370B" w14:paraId="10000C26" w14:textId="77777777">
        <w:trPr>
          <w:gridAfter w:val="1"/>
          <w:wAfter w:w="8" w:type="dxa"/>
          <w:trHeight w:val="300"/>
        </w:trPr>
        <w:tc>
          <w:tcPr>
            <w:tcW w:w="14876" w:type="dxa"/>
            <w:gridSpan w:val="7"/>
            <w:shd w:val="clear" w:color="auto" w:fill="0070C0"/>
            <w:vAlign w:val="center"/>
          </w:tcPr>
          <w:p w14:paraId="329EC533"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150DCD72" w14:textId="77777777">
        <w:trPr>
          <w:trHeight w:val="354"/>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CDEC061" w14:textId="77777777" w:rsidR="00F72DF8" w:rsidRPr="0062370B" w:rsidRDefault="00F72DF8">
            <w:pPr>
              <w:rPr>
                <w:rFonts w:eastAsia="宋体" w:cs="Arial"/>
                <w:b/>
                <w:sz w:val="16"/>
                <w:szCs w:val="16"/>
              </w:rPr>
            </w:pPr>
            <w:r w:rsidRPr="0062370B">
              <w:rPr>
                <w:rFonts w:eastAsia="宋体" w:cs="Arial"/>
                <w:b/>
                <w:sz w:val="16"/>
                <w:szCs w:val="16"/>
              </w:rPr>
              <w:t>评估标准</w:t>
            </w:r>
          </w:p>
        </w:tc>
        <w:tc>
          <w:tcPr>
            <w:tcW w:w="879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8873A61" w14:textId="77777777" w:rsidR="00F72DF8" w:rsidRPr="0062370B" w:rsidRDefault="00F72DF8">
            <w:pPr>
              <w:rPr>
                <w:rFonts w:eastAsia="宋体" w:cs="Arial"/>
                <w:sz w:val="16"/>
                <w:szCs w:val="16"/>
                <w:lang w:eastAsia="zh-CN"/>
              </w:rPr>
            </w:pPr>
            <w:r w:rsidRPr="0062370B">
              <w:rPr>
                <w:rFonts w:eastAsia="宋体" w:cs="Arial"/>
                <w:sz w:val="16"/>
                <w:szCs w:val="16"/>
                <w:lang w:eastAsia="zh-CN"/>
              </w:rPr>
              <w:t>本指标满分为</w:t>
            </w:r>
            <w:r w:rsidRPr="0062370B">
              <w:rPr>
                <w:rFonts w:eastAsia="宋体" w:cs="Arial"/>
                <w:sz w:val="16"/>
                <w:szCs w:val="16"/>
                <w:lang w:eastAsia="zh-CN"/>
              </w:rPr>
              <w:t>100</w:t>
            </w:r>
            <w:r w:rsidRPr="0062370B">
              <w:rPr>
                <w:rFonts w:eastAsia="宋体" w:cs="Arial"/>
                <w:sz w:val="16"/>
                <w:szCs w:val="16"/>
                <w:lang w:eastAsia="zh-CN"/>
              </w:rPr>
              <w:t>分。</w:t>
            </w:r>
            <w:r w:rsidRPr="0062370B">
              <w:rPr>
                <w:rFonts w:eastAsia="宋体" w:cs="Arial"/>
                <w:sz w:val="16"/>
                <w:szCs w:val="16"/>
                <w:lang w:eastAsia="zh-CN"/>
              </w:rPr>
              <w:t xml:space="preserve">  </w:t>
            </w:r>
          </w:p>
          <w:p w14:paraId="36D77FDE" w14:textId="77777777" w:rsidR="00F72DF8" w:rsidRPr="0062370B" w:rsidRDefault="00F72DF8">
            <w:pPr>
              <w:rPr>
                <w:rFonts w:eastAsia="宋体" w:cs="Arial"/>
                <w:sz w:val="16"/>
                <w:szCs w:val="16"/>
                <w:lang w:eastAsia="zh-CN"/>
              </w:rPr>
            </w:pPr>
          </w:p>
          <w:p w14:paraId="04513F52" w14:textId="77777777" w:rsidR="00F72DF8" w:rsidRPr="0062370B" w:rsidRDefault="00F72DF8">
            <w:pPr>
              <w:rPr>
                <w:rFonts w:eastAsia="宋体" w:cs="Arial"/>
                <w:sz w:val="16"/>
                <w:szCs w:val="16"/>
                <w:lang w:eastAsia="zh-CN"/>
              </w:rPr>
            </w:pPr>
            <w:r w:rsidRPr="0062370B">
              <w:rPr>
                <w:rFonts w:eastAsia="宋体" w:cs="Arial" w:hint="eastAsia"/>
                <w:sz w:val="16"/>
                <w:szCs w:val="16"/>
                <w:lang w:eastAsia="zh-CN"/>
              </w:rPr>
              <w:t>选择</w:t>
            </w:r>
            <w:r w:rsidRPr="0062370B">
              <w:rPr>
                <w:rFonts w:eastAsia="宋体" w:cs="Arial" w:hint="eastAsia"/>
                <w:sz w:val="16"/>
                <w:szCs w:val="16"/>
                <w:lang w:eastAsia="zh-CN"/>
              </w:rPr>
              <w:t>A</w:t>
            </w:r>
            <w:r w:rsidRPr="0062370B">
              <w:rPr>
                <w:rFonts w:eastAsia="宋体" w:cs="Arial" w:hint="eastAsia"/>
                <w:sz w:val="16"/>
                <w:szCs w:val="16"/>
                <w:lang w:eastAsia="zh-CN"/>
              </w:rPr>
              <w:t>，得</w:t>
            </w:r>
            <w:r w:rsidRPr="0062370B">
              <w:rPr>
                <w:rFonts w:eastAsia="宋体" w:cs="Arial"/>
                <w:sz w:val="16"/>
                <w:szCs w:val="16"/>
                <w:lang w:eastAsia="zh-CN"/>
              </w:rPr>
              <w:t>100</w:t>
            </w:r>
            <w:r w:rsidRPr="0062370B">
              <w:rPr>
                <w:rFonts w:eastAsia="宋体" w:cs="Arial"/>
                <w:sz w:val="16"/>
                <w:szCs w:val="16"/>
                <w:lang w:eastAsia="zh-CN"/>
              </w:rPr>
              <w:t>分。</w:t>
            </w:r>
          </w:p>
          <w:p w14:paraId="3BF6CDD5" w14:textId="77777777" w:rsidR="00F72DF8" w:rsidRPr="0062370B" w:rsidRDefault="00F72DF8">
            <w:pPr>
              <w:rPr>
                <w:rFonts w:eastAsia="宋体" w:cs="Arial"/>
                <w:sz w:val="16"/>
                <w:szCs w:val="16"/>
                <w:lang w:eastAsia="zh-CN"/>
              </w:rPr>
            </w:pPr>
            <w:r w:rsidRPr="0062370B">
              <w:rPr>
                <w:rFonts w:eastAsia="宋体" w:cs="Arial" w:hint="eastAsia"/>
                <w:sz w:val="16"/>
                <w:szCs w:val="16"/>
                <w:lang w:eastAsia="zh-CN"/>
              </w:rPr>
              <w:t>选择</w:t>
            </w:r>
            <w:r w:rsidRPr="0062370B">
              <w:rPr>
                <w:rFonts w:eastAsia="宋体" w:cs="Arial"/>
                <w:sz w:val="16"/>
                <w:szCs w:val="16"/>
                <w:lang w:eastAsia="zh-CN"/>
              </w:rPr>
              <w:t>B</w:t>
            </w:r>
            <w:r w:rsidRPr="0062370B">
              <w:rPr>
                <w:rFonts w:eastAsia="宋体" w:cs="Arial" w:hint="eastAsia"/>
                <w:sz w:val="16"/>
                <w:szCs w:val="16"/>
                <w:lang w:eastAsia="zh-CN"/>
              </w:rPr>
              <w:t>，</w:t>
            </w:r>
            <w:r w:rsidRPr="0062370B">
              <w:rPr>
                <w:rFonts w:eastAsia="宋体" w:cs="Arial"/>
                <w:sz w:val="16"/>
                <w:szCs w:val="16"/>
                <w:lang w:eastAsia="zh-CN"/>
              </w:rPr>
              <w:t>得</w:t>
            </w:r>
            <w:r w:rsidRPr="0062370B">
              <w:rPr>
                <w:rFonts w:eastAsia="宋体" w:cs="Arial"/>
                <w:sz w:val="16"/>
                <w:szCs w:val="16"/>
                <w:lang w:eastAsia="zh-CN"/>
              </w:rPr>
              <w:t>0</w:t>
            </w:r>
            <w:r w:rsidRPr="0062370B">
              <w:rPr>
                <w:rFonts w:eastAsia="宋体" w:cs="Arial"/>
                <w:sz w:val="16"/>
                <w:szCs w:val="16"/>
                <w:lang w:eastAsia="zh-CN"/>
              </w:rPr>
              <w:t>分。</w:t>
            </w:r>
          </w:p>
        </w:tc>
        <w:tc>
          <w:tcPr>
            <w:tcW w:w="425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6434231"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5D4F1529" w14:textId="77777777" w:rsidR="00F72DF8" w:rsidRPr="0062370B" w:rsidRDefault="00F72DF8">
            <w:pPr>
              <w:rPr>
                <w:rStyle w:val="Hyperlink"/>
                <w:rFonts w:eastAsia="宋体" w:cs="Arial"/>
                <w:color w:val="000000" w:themeColor="text1"/>
                <w:sz w:val="16"/>
                <w:szCs w:val="16"/>
                <w:lang w:eastAsia="zh-CN"/>
              </w:rPr>
            </w:pPr>
          </w:p>
          <w:p w14:paraId="3DEBAB0C" w14:textId="77777777" w:rsidR="00F72DF8" w:rsidRPr="0062370B" w:rsidRDefault="00F72DF8">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 xml:space="preserve"> </w:t>
            </w:r>
            <w:r w:rsidRPr="0062370B">
              <w:rPr>
                <w:rStyle w:val="Hyperlink"/>
                <w:rFonts w:eastAsia="宋体" w:cs="Arial" w:hint="eastAsia"/>
                <w:color w:val="000000" w:themeColor="text1"/>
                <w:sz w:val="16"/>
                <w:szCs w:val="16"/>
                <w:lang w:eastAsia="zh-CN"/>
              </w:rPr>
              <w:t>B</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F72DF8" w:rsidRPr="0062370B" w14:paraId="595563E6" w14:textId="77777777">
        <w:trPr>
          <w:trHeight w:val="354"/>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D8F38F9" w14:textId="77777777" w:rsidR="00F72DF8" w:rsidRPr="0062370B" w:rsidRDefault="00F72DF8">
            <w:pPr>
              <w:rPr>
                <w:rFonts w:eastAsia="宋体" w:cs="Arial"/>
                <w:b/>
                <w:sz w:val="16"/>
                <w:szCs w:val="16"/>
              </w:rPr>
            </w:pPr>
            <w:r w:rsidRPr="0062370B">
              <w:rPr>
                <w:rFonts w:eastAsia="宋体" w:cs="Arial"/>
                <w:b/>
                <w:sz w:val="16"/>
                <w:szCs w:val="16"/>
              </w:rPr>
              <w:t>乘数</w:t>
            </w:r>
          </w:p>
        </w:tc>
        <w:tc>
          <w:tcPr>
            <w:tcW w:w="13043"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A8988E5" w14:textId="63A2C7F8" w:rsidR="00F72DF8" w:rsidRPr="0062370B" w:rsidRDefault="003546A5">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高</w:t>
            </w:r>
          </w:p>
        </w:tc>
      </w:tr>
    </w:tbl>
    <w:p w14:paraId="3BE65CED" w14:textId="77777777" w:rsidR="00F72DF8" w:rsidRPr="0062370B" w:rsidRDefault="00F72DF8" w:rsidP="00F72DF8">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7"/>
        <w:gridCol w:w="2551"/>
        <w:gridCol w:w="1985"/>
        <w:gridCol w:w="1986"/>
      </w:tblGrid>
      <w:tr w:rsidR="00F72DF8" w:rsidRPr="0062370B" w14:paraId="7E412F40" w14:textId="77777777">
        <w:trPr>
          <w:trHeight w:val="367"/>
        </w:trPr>
        <w:tc>
          <w:tcPr>
            <w:tcW w:w="1841" w:type="dxa"/>
            <w:vMerge w:val="restart"/>
            <w:shd w:val="clear" w:color="auto" w:fill="DFF5F9"/>
            <w:vAlign w:val="center"/>
            <w:hideMark/>
          </w:tcPr>
          <w:p w14:paraId="0F87B8EE"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64CE4B37" w14:textId="77777777" w:rsidR="00F72DF8" w:rsidRPr="0062370B" w:rsidRDefault="00F72DF8">
            <w:pPr>
              <w:spacing w:line="240" w:lineRule="auto"/>
              <w:jc w:val="center"/>
              <w:textAlignment w:val="baseline"/>
              <w:rPr>
                <w:rFonts w:eastAsia="宋体" w:cs="Arial"/>
                <w:b/>
                <w:sz w:val="14"/>
                <w:szCs w:val="14"/>
                <w:lang w:eastAsia="en-GB"/>
              </w:rPr>
            </w:pPr>
          </w:p>
          <w:p w14:paraId="59286521" w14:textId="77777777" w:rsidR="00F72DF8" w:rsidRPr="0062370B" w:rsidRDefault="00F72DF8">
            <w:pPr>
              <w:pStyle w:val="Indicatorsubsection"/>
              <w:rPr>
                <w:rFonts w:eastAsia="宋体"/>
                <w:sz w:val="18"/>
                <w:szCs w:val="18"/>
                <w:lang w:val="en-GB"/>
              </w:rPr>
            </w:pPr>
            <w:bookmarkStart w:id="92" w:name="_Toc127782532"/>
            <w:bookmarkStart w:id="93" w:name="_Toc133243199"/>
            <w:r w:rsidRPr="0062370B">
              <w:rPr>
                <w:rFonts w:eastAsia="宋体"/>
                <w:lang w:val="en-GB"/>
              </w:rPr>
              <w:t>PGS 47.1</w:t>
            </w:r>
            <w:bookmarkEnd w:id="92"/>
            <w:bookmarkEnd w:id="93"/>
          </w:p>
        </w:tc>
        <w:tc>
          <w:tcPr>
            <w:tcW w:w="1559" w:type="dxa"/>
            <w:shd w:val="clear" w:color="auto" w:fill="DFF5F9"/>
            <w:vAlign w:val="center"/>
            <w:hideMark/>
          </w:tcPr>
          <w:p w14:paraId="7DBC8F42"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45D0C2E0"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PGS 47</w:t>
            </w:r>
          </w:p>
        </w:tc>
        <w:tc>
          <w:tcPr>
            <w:tcW w:w="4678" w:type="dxa"/>
            <w:gridSpan w:val="2"/>
            <w:vMerge w:val="restart"/>
            <w:shd w:val="clear" w:color="auto" w:fill="DFF5F9"/>
            <w:vAlign w:val="center"/>
          </w:tcPr>
          <w:p w14:paraId="74D0D46D"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0A725DA0" w14:textId="77777777" w:rsidR="00F72DF8" w:rsidRPr="0062370B" w:rsidRDefault="00F72DF8">
            <w:pPr>
              <w:spacing w:line="240" w:lineRule="auto"/>
              <w:jc w:val="center"/>
              <w:textAlignment w:val="baseline"/>
              <w:rPr>
                <w:rFonts w:eastAsia="宋体" w:cs="Arial"/>
                <w:sz w:val="14"/>
                <w:szCs w:val="14"/>
                <w:lang w:eastAsia="en-GB"/>
              </w:rPr>
            </w:pPr>
          </w:p>
          <w:p w14:paraId="607E78B2" w14:textId="2423D779" w:rsidR="00F72DF8" w:rsidRPr="0062370B" w:rsidRDefault="008C2FAB">
            <w:pPr>
              <w:jc w:val="center"/>
              <w:rPr>
                <w:rFonts w:eastAsia="宋体" w:cs="Arial"/>
                <w:sz w:val="18"/>
                <w:szCs w:val="18"/>
              </w:rPr>
            </w:pPr>
            <w:r w:rsidRPr="0062370B">
              <w:rPr>
                <w:rFonts w:eastAsia="宋体" w:cs="Arial"/>
                <w:b/>
                <w:bCs/>
                <w:sz w:val="22"/>
                <w:szCs w:val="22"/>
              </w:rPr>
              <w:t>可持续发展结果</w:t>
            </w:r>
          </w:p>
        </w:tc>
        <w:tc>
          <w:tcPr>
            <w:tcW w:w="1985" w:type="dxa"/>
            <w:vMerge w:val="restart"/>
            <w:shd w:val="clear" w:color="auto" w:fill="DFF5F9"/>
            <w:vAlign w:val="center"/>
            <w:hideMark/>
          </w:tcPr>
          <w:p w14:paraId="6EE93FFE"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0548F2BB" w14:textId="77777777" w:rsidR="00F72DF8" w:rsidRPr="0062370B" w:rsidRDefault="00F72DF8">
            <w:pPr>
              <w:spacing w:line="240" w:lineRule="auto"/>
              <w:jc w:val="center"/>
              <w:textAlignment w:val="baseline"/>
              <w:rPr>
                <w:rFonts w:eastAsia="宋体" w:cs="Arial"/>
                <w:b/>
                <w:bCs/>
                <w:sz w:val="14"/>
                <w:szCs w:val="14"/>
                <w:lang w:eastAsia="en-GB"/>
              </w:rPr>
            </w:pPr>
          </w:p>
          <w:p w14:paraId="5A94A25C" w14:textId="77777777" w:rsidR="00F72DF8" w:rsidRPr="0062370B" w:rsidRDefault="00F72DF8">
            <w:pPr>
              <w:spacing w:line="240" w:lineRule="auto"/>
              <w:jc w:val="center"/>
              <w:textAlignment w:val="baseline"/>
              <w:rPr>
                <w:rFonts w:eastAsia="宋体" w:cs="Arial"/>
                <w:sz w:val="18"/>
                <w:szCs w:val="18"/>
                <w:lang w:eastAsia="en-GB"/>
              </w:rPr>
            </w:pPr>
            <w:r w:rsidRPr="0062370B" w:rsidDel="00B66889">
              <w:rPr>
                <w:rFonts w:eastAsia="宋体" w:cs="Arial"/>
                <w:b/>
                <w:sz w:val="22"/>
                <w:szCs w:val="22"/>
              </w:rPr>
              <w:t>1</w:t>
            </w:r>
            <w:r w:rsidRPr="0062370B">
              <w:rPr>
                <w:rFonts w:eastAsia="宋体" w:cs="Arial"/>
                <w:b/>
                <w:bCs/>
                <w:sz w:val="22"/>
                <w:szCs w:val="22"/>
              </w:rPr>
              <w:t>, 2</w:t>
            </w:r>
          </w:p>
        </w:tc>
        <w:tc>
          <w:tcPr>
            <w:tcW w:w="1986" w:type="dxa"/>
            <w:vMerge w:val="restart"/>
            <w:shd w:val="clear" w:color="auto" w:fill="00B0F0"/>
            <w:tcMar>
              <w:top w:w="113" w:type="dxa"/>
              <w:left w:w="113" w:type="dxa"/>
              <w:bottom w:w="113" w:type="dxa"/>
              <w:right w:w="113" w:type="dxa"/>
            </w:tcMar>
            <w:vAlign w:val="center"/>
            <w:hideMark/>
          </w:tcPr>
          <w:p w14:paraId="132586A1"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21AA94D9"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p w14:paraId="281D11D0" w14:textId="77777777" w:rsidR="00F72DF8" w:rsidRPr="0062370B" w:rsidRDefault="00F72DF8">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F72DF8" w:rsidRPr="0062370B" w14:paraId="35C4C596" w14:textId="77777777">
        <w:trPr>
          <w:trHeight w:val="367"/>
        </w:trPr>
        <w:tc>
          <w:tcPr>
            <w:tcW w:w="1841" w:type="dxa"/>
            <w:vMerge/>
            <w:shd w:val="clear" w:color="auto" w:fill="DFF5F9"/>
            <w:vAlign w:val="center"/>
          </w:tcPr>
          <w:p w14:paraId="25BEB086" w14:textId="77777777" w:rsidR="00F72DF8" w:rsidRPr="0062370B" w:rsidRDefault="00F72DF8">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1F86CB57"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11338719"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78" w:type="dxa"/>
            <w:gridSpan w:val="2"/>
            <w:vMerge/>
            <w:shd w:val="clear" w:color="auto" w:fill="DFF5F9"/>
            <w:vAlign w:val="center"/>
          </w:tcPr>
          <w:p w14:paraId="00D2904B" w14:textId="77777777" w:rsidR="00F72DF8" w:rsidRPr="0062370B" w:rsidRDefault="00F72DF8">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28F6484B" w14:textId="77777777" w:rsidR="00F72DF8" w:rsidRPr="0062370B" w:rsidRDefault="00F72DF8">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0B401DD2"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0C56D200"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8DCE7D7" w14:textId="76A45F46" w:rsidR="00F72DF8" w:rsidRPr="0062370B" w:rsidRDefault="00AC106C">
            <w:pPr>
              <w:spacing w:line="276" w:lineRule="auto"/>
              <w:textAlignment w:val="baseline"/>
              <w:rPr>
                <w:rFonts w:eastAsia="宋体" w:cs="Arial"/>
                <w:b/>
                <w:lang w:eastAsia="zh-CN"/>
              </w:rPr>
            </w:pPr>
            <w:r w:rsidRPr="0062370B">
              <w:rPr>
                <w:rFonts w:eastAsia="宋体" w:cs="Arial"/>
                <w:b/>
                <w:lang w:eastAsia="zh-CN"/>
              </w:rPr>
              <w:t>贵机构使用了哪些</w:t>
            </w:r>
            <w:r w:rsidRPr="0062370B">
              <w:rPr>
                <w:rFonts w:eastAsia="宋体" w:cs="Arial" w:hint="eastAsia"/>
                <w:b/>
                <w:lang w:eastAsia="zh-CN"/>
              </w:rPr>
              <w:t>被</w:t>
            </w:r>
            <w:r w:rsidRPr="0062370B">
              <w:rPr>
                <w:rFonts w:eastAsia="宋体" w:cs="Arial"/>
                <w:b/>
                <w:lang w:eastAsia="zh-CN"/>
              </w:rPr>
              <w:t>广泛认可的框架</w:t>
            </w:r>
            <w:r w:rsidRPr="0062370B">
              <w:rPr>
                <w:rFonts w:eastAsia="宋体" w:cs="Arial" w:hint="eastAsia"/>
                <w:b/>
                <w:lang w:eastAsia="zh-CN"/>
              </w:rPr>
              <w:t>来</w:t>
            </w:r>
            <w:r w:rsidR="005836E4" w:rsidRPr="0062370B">
              <w:rPr>
                <w:rFonts w:eastAsia="宋体" w:cs="Arial" w:hint="eastAsia"/>
                <w:b/>
                <w:lang w:eastAsia="zh-CN"/>
              </w:rPr>
              <w:t>识别</w:t>
            </w:r>
            <w:r w:rsidR="005836E4" w:rsidRPr="0062370B">
              <w:rPr>
                <w:rFonts w:eastAsia="宋体" w:cs="Arial"/>
                <w:b/>
                <w:lang w:eastAsia="zh-CN"/>
              </w:rPr>
              <w:t>与</w:t>
            </w:r>
            <w:r w:rsidRPr="0062370B">
              <w:rPr>
                <w:rFonts w:eastAsia="宋体" w:cs="Arial" w:hint="eastAsia"/>
                <w:b/>
                <w:lang w:eastAsia="zh-CN"/>
              </w:rPr>
              <w:t>其</w:t>
            </w:r>
            <w:r w:rsidR="005836E4" w:rsidRPr="0062370B">
              <w:rPr>
                <w:rFonts w:eastAsia="宋体" w:cs="Arial"/>
                <w:b/>
                <w:lang w:eastAsia="zh-CN"/>
              </w:rPr>
              <w:t>投资活动</w:t>
            </w:r>
            <w:r w:rsidR="005836E4" w:rsidRPr="0062370B">
              <w:rPr>
                <w:rFonts w:eastAsia="宋体" w:cs="Arial" w:hint="eastAsia"/>
                <w:b/>
                <w:lang w:eastAsia="zh-CN"/>
              </w:rPr>
              <w:t>相关</w:t>
            </w:r>
            <w:r w:rsidR="005836E4" w:rsidRPr="0062370B">
              <w:rPr>
                <w:rFonts w:eastAsia="宋体" w:cs="Arial"/>
                <w:b/>
                <w:lang w:eastAsia="zh-CN"/>
              </w:rPr>
              <w:t>的预期和</w:t>
            </w:r>
            <w:r w:rsidRPr="0062370B">
              <w:rPr>
                <w:rFonts w:eastAsia="宋体" w:cs="Arial" w:hint="eastAsia"/>
                <w:b/>
                <w:lang w:eastAsia="zh-CN"/>
              </w:rPr>
              <w:t>非</w:t>
            </w:r>
            <w:r w:rsidR="005836E4" w:rsidRPr="0062370B">
              <w:rPr>
                <w:rFonts w:eastAsia="宋体" w:cs="Arial"/>
                <w:b/>
                <w:lang w:eastAsia="zh-CN"/>
              </w:rPr>
              <w:t>预期</w:t>
            </w:r>
            <w:r w:rsidRPr="0062370B">
              <w:rPr>
                <w:rFonts w:eastAsia="宋体" w:cs="Arial" w:hint="eastAsia"/>
                <w:b/>
                <w:lang w:eastAsia="zh-CN"/>
              </w:rPr>
              <w:t>的</w:t>
            </w:r>
            <w:hyperlink r:id="rId385" w:history="1">
              <w:r w:rsidR="005836E4" w:rsidRPr="0062370B">
                <w:rPr>
                  <w:rStyle w:val="Hyperlink"/>
                  <w:rFonts w:eastAsia="宋体" w:cs="Arial"/>
                  <w:b/>
                  <w:lang w:eastAsia="zh-CN"/>
                </w:rPr>
                <w:t>可持续发展结果</w:t>
              </w:r>
            </w:hyperlink>
            <w:r w:rsidR="00F72DF8" w:rsidRPr="0062370B">
              <w:rPr>
                <w:rFonts w:eastAsia="宋体" w:cs="Arial"/>
                <w:b/>
                <w:lang w:eastAsia="zh-CN"/>
              </w:rPr>
              <w:t>？</w:t>
            </w:r>
          </w:p>
          <w:p w14:paraId="2DB70B42" w14:textId="77777777" w:rsidR="00F72DF8" w:rsidRPr="0062370B" w:rsidRDefault="00F72DF8">
            <w:pPr>
              <w:spacing w:line="276" w:lineRule="auto"/>
              <w:textAlignment w:val="baseline"/>
              <w:rPr>
                <w:rFonts w:eastAsia="宋体" w:cs="Arial"/>
                <w:b/>
                <w:lang w:eastAsia="zh-CN"/>
              </w:rPr>
            </w:pPr>
          </w:p>
          <w:p w14:paraId="6237A8E2" w14:textId="4ECF56CE" w:rsidR="00F72DF8" w:rsidRPr="0062370B" w:rsidRDefault="00934711">
            <w:pPr>
              <w:spacing w:line="276" w:lineRule="auto"/>
              <w:textAlignment w:val="baseline"/>
              <w:rPr>
                <w:rFonts w:eastAsia="宋体" w:cs="Arial"/>
                <w:i/>
                <w:lang w:eastAsia="zh-CN"/>
              </w:rPr>
            </w:pPr>
            <w:r w:rsidRPr="0062370B">
              <w:rPr>
                <w:rFonts w:eastAsia="宋体" w:cs="Arial"/>
                <w:i/>
                <w:iCs/>
                <w:lang w:eastAsia="zh-CN"/>
              </w:rPr>
              <w:t>所有投资活动都</w:t>
            </w:r>
            <w:r w:rsidRPr="0062370B">
              <w:rPr>
                <w:rFonts w:eastAsia="宋体" w:cs="Arial" w:hint="eastAsia"/>
                <w:i/>
                <w:iCs/>
                <w:lang w:eastAsia="zh-CN"/>
              </w:rPr>
              <w:t>可能产生</w:t>
            </w:r>
            <w:r w:rsidRPr="0062370B">
              <w:rPr>
                <w:rFonts w:eastAsia="宋体" w:cs="Arial"/>
                <w:i/>
                <w:iCs/>
                <w:lang w:eastAsia="zh-CN"/>
              </w:rPr>
              <w:t>正面和负面</w:t>
            </w:r>
            <w:r w:rsidRPr="0062370B">
              <w:rPr>
                <w:rFonts w:eastAsia="宋体" w:cs="Arial" w:hint="eastAsia"/>
                <w:i/>
                <w:iCs/>
                <w:lang w:eastAsia="zh-CN"/>
              </w:rPr>
              <w:t>结果</w:t>
            </w:r>
            <w:r w:rsidRPr="0062370B">
              <w:rPr>
                <w:rFonts w:eastAsia="宋体" w:cs="Arial"/>
                <w:i/>
                <w:iCs/>
                <w:lang w:eastAsia="zh-CN"/>
              </w:rPr>
              <w:t>。</w:t>
            </w:r>
            <w:r w:rsidR="001A1E32" w:rsidRPr="0062370B">
              <w:rPr>
                <w:rFonts w:eastAsia="宋体" w:cs="Arial" w:hint="eastAsia"/>
                <w:i/>
                <w:iCs/>
                <w:lang w:eastAsia="zh-CN"/>
              </w:rPr>
              <w:t>一个组织</w:t>
            </w:r>
            <w:r w:rsidR="001A1E32" w:rsidRPr="0062370B">
              <w:rPr>
                <w:rFonts w:eastAsia="宋体" w:cs="Arial"/>
                <w:i/>
                <w:iCs/>
                <w:lang w:eastAsia="zh-CN"/>
              </w:rPr>
              <w:t>的预期和</w:t>
            </w:r>
            <w:r w:rsidR="00EE17BE" w:rsidRPr="0062370B">
              <w:rPr>
                <w:rFonts w:eastAsia="宋体" w:cs="Arial" w:hint="eastAsia"/>
                <w:i/>
                <w:iCs/>
                <w:lang w:eastAsia="zh-CN"/>
              </w:rPr>
              <w:t>非</w:t>
            </w:r>
            <w:r w:rsidR="001A1E32" w:rsidRPr="0062370B">
              <w:rPr>
                <w:rFonts w:eastAsia="宋体" w:cs="Arial"/>
                <w:i/>
                <w:iCs/>
                <w:lang w:eastAsia="zh-CN"/>
              </w:rPr>
              <w:t>预期</w:t>
            </w:r>
            <w:r w:rsidR="00EE17BE" w:rsidRPr="0062370B">
              <w:rPr>
                <w:rFonts w:eastAsia="宋体" w:cs="Arial" w:hint="eastAsia"/>
                <w:i/>
                <w:iCs/>
                <w:lang w:eastAsia="zh-CN"/>
              </w:rPr>
              <w:t>的</w:t>
            </w:r>
            <w:r w:rsidR="001A1E32" w:rsidRPr="0062370B">
              <w:rPr>
                <w:rFonts w:eastAsia="宋体" w:cs="Arial"/>
                <w:i/>
                <w:iCs/>
                <w:lang w:eastAsia="zh-CN"/>
              </w:rPr>
              <w:t>可持续发展结果可能包括</w:t>
            </w:r>
            <w:r w:rsidR="001A1E32" w:rsidRPr="0062370B">
              <w:rPr>
                <w:rFonts w:eastAsia="宋体" w:cs="Arial" w:hint="eastAsia"/>
                <w:i/>
                <w:iCs/>
                <w:lang w:eastAsia="zh-CN"/>
              </w:rPr>
              <w:t>：</w:t>
            </w:r>
            <w:r w:rsidR="001A1E32" w:rsidRPr="0062370B">
              <w:rPr>
                <w:rFonts w:eastAsia="宋体" w:cs="Arial"/>
                <w:i/>
                <w:iCs/>
                <w:lang w:eastAsia="zh-CN"/>
              </w:rPr>
              <w:t>温室气体排放</w:t>
            </w:r>
            <w:r w:rsidR="001A1E32" w:rsidRPr="0062370B">
              <w:rPr>
                <w:rFonts w:eastAsia="宋体" w:cs="Arial" w:hint="eastAsia"/>
                <w:i/>
                <w:iCs/>
                <w:lang w:eastAsia="zh-CN"/>
              </w:rPr>
              <w:t>、</w:t>
            </w:r>
            <w:r w:rsidR="001A1E32" w:rsidRPr="0062370B">
              <w:rPr>
                <w:rFonts w:eastAsia="宋体" w:cs="Arial"/>
                <w:i/>
                <w:iCs/>
                <w:lang w:eastAsia="zh-CN"/>
              </w:rPr>
              <w:t>实际和潜在的</w:t>
            </w:r>
            <w:r w:rsidR="001A1E32" w:rsidRPr="0062370B">
              <w:rPr>
                <w:rFonts w:eastAsia="宋体" w:cs="Arial" w:hint="eastAsia"/>
                <w:i/>
                <w:iCs/>
                <w:lang w:eastAsia="zh-CN"/>
              </w:rPr>
              <w:t>负面</w:t>
            </w:r>
            <w:r w:rsidR="001A1E32" w:rsidRPr="0062370B">
              <w:rPr>
                <w:rFonts w:eastAsia="宋体" w:cs="Arial"/>
                <w:i/>
                <w:iCs/>
                <w:lang w:eastAsia="zh-CN"/>
              </w:rPr>
              <w:t>人权结果</w:t>
            </w:r>
            <w:r w:rsidRPr="0062370B">
              <w:rPr>
                <w:rFonts w:eastAsia="宋体" w:cs="Arial"/>
                <w:i/>
                <w:iCs/>
                <w:lang w:eastAsia="zh-CN"/>
              </w:rPr>
              <w:t>。</w:t>
            </w:r>
          </w:p>
        </w:tc>
      </w:tr>
      <w:tr w:rsidR="00F72DF8" w:rsidRPr="0062370B" w14:paraId="3A2A68E5" w14:textId="77777777">
        <w:trPr>
          <w:trHeight w:val="465"/>
        </w:trPr>
        <w:tc>
          <w:tcPr>
            <w:tcW w:w="14884" w:type="dxa"/>
            <w:gridSpan w:val="7"/>
            <w:tcBorders>
              <w:bottom w:val="single" w:sz="6" w:space="0" w:color="A6A6A6" w:themeColor="background1" w:themeShade="A6"/>
            </w:tcBorders>
            <w:shd w:val="clear" w:color="auto" w:fill="auto"/>
            <w:tcMar>
              <w:top w:w="113" w:type="dxa"/>
              <w:left w:w="113" w:type="dxa"/>
              <w:bottom w:w="113" w:type="dxa"/>
              <w:right w:w="113" w:type="dxa"/>
            </w:tcMar>
            <w:vAlign w:val="center"/>
            <w:hideMark/>
          </w:tcPr>
          <w:p w14:paraId="79C3130D" w14:textId="77777777" w:rsidR="00F72DF8" w:rsidRPr="0062370B" w:rsidRDefault="00F72DF8">
            <w:pPr>
              <w:numPr>
                <w:ilvl w:val="0"/>
                <w:numId w:val="34"/>
              </w:numPr>
              <w:spacing w:line="276" w:lineRule="auto"/>
              <w:textAlignment w:val="baseline"/>
              <w:rPr>
                <w:rFonts w:eastAsia="宋体" w:cs="Arial"/>
                <w:szCs w:val="16"/>
                <w:lang w:eastAsia="zh-CN"/>
              </w:rPr>
            </w:pPr>
            <w:r w:rsidRPr="0062370B">
              <w:rPr>
                <w:rFonts w:eastAsia="宋体" w:cs="Arial"/>
                <w:szCs w:val="16"/>
                <w:lang w:eastAsia="zh-CN"/>
              </w:rPr>
              <w:t>(</w:t>
            </w:r>
            <w:r w:rsidRPr="0062370B">
              <w:rPr>
                <w:rFonts w:eastAsia="宋体" w:cs="Arial" w:hint="eastAsia"/>
                <w:szCs w:val="16"/>
                <w:lang w:eastAsia="zh-CN"/>
              </w:rPr>
              <w:t>A</w:t>
            </w:r>
            <w:r w:rsidRPr="0062370B">
              <w:rPr>
                <w:rFonts w:eastAsia="宋体" w:cs="Arial"/>
                <w:szCs w:val="16"/>
                <w:lang w:eastAsia="zh-CN"/>
              </w:rPr>
              <w:t xml:space="preserve">) </w:t>
            </w:r>
            <w:r w:rsidRPr="0062370B">
              <w:rPr>
                <w:rFonts w:eastAsia="宋体" w:cs="Arial"/>
                <w:szCs w:val="16"/>
                <w:lang w:eastAsia="zh-CN"/>
              </w:rPr>
              <w:t>联合国可持续发展目标</w:t>
            </w:r>
            <w:r w:rsidRPr="0062370B">
              <w:rPr>
                <w:rFonts w:eastAsia="宋体" w:cs="Arial" w:hint="eastAsia"/>
                <w:szCs w:val="16"/>
                <w:lang w:eastAsia="zh-CN"/>
              </w:rPr>
              <w:t>(</w:t>
            </w:r>
            <w:r w:rsidRPr="0062370B">
              <w:rPr>
                <w:rFonts w:eastAsia="宋体" w:cs="Arial"/>
                <w:szCs w:val="16"/>
                <w:lang w:eastAsia="zh-CN"/>
              </w:rPr>
              <w:t>SDG</w:t>
            </w:r>
            <w:r w:rsidRPr="0062370B">
              <w:rPr>
                <w:rFonts w:eastAsia="宋体" w:cs="Arial" w:hint="eastAsia"/>
                <w:szCs w:val="16"/>
                <w:lang w:eastAsia="zh-CN"/>
              </w:rPr>
              <w:t>)</w:t>
            </w:r>
            <w:r w:rsidRPr="0062370B">
              <w:rPr>
                <w:rFonts w:eastAsia="宋体" w:cs="Arial"/>
                <w:szCs w:val="16"/>
                <w:lang w:eastAsia="zh-CN"/>
              </w:rPr>
              <w:t>和具体目标</w:t>
            </w:r>
          </w:p>
          <w:p w14:paraId="4BBEDDBF" w14:textId="77777777" w:rsidR="00F72DF8" w:rsidRPr="0062370B" w:rsidRDefault="00F72DF8">
            <w:pPr>
              <w:numPr>
                <w:ilvl w:val="0"/>
                <w:numId w:val="34"/>
              </w:numPr>
              <w:spacing w:line="276" w:lineRule="auto"/>
              <w:textAlignment w:val="baseline"/>
              <w:rPr>
                <w:rFonts w:eastAsia="宋体" w:cs="Arial"/>
                <w:szCs w:val="16"/>
                <w:lang w:eastAsia="zh-CN"/>
              </w:rPr>
            </w:pPr>
            <w:r w:rsidRPr="0062370B">
              <w:rPr>
                <w:rFonts w:eastAsia="宋体" w:cs="Arial"/>
                <w:szCs w:val="16"/>
                <w:lang w:eastAsia="zh-CN"/>
              </w:rPr>
              <w:t>(B) UNFCCC</w:t>
            </w:r>
            <w:r w:rsidRPr="0062370B">
              <w:rPr>
                <w:rFonts w:eastAsia="宋体" w:cs="Arial" w:hint="eastAsia"/>
                <w:szCs w:val="16"/>
                <w:lang w:eastAsia="zh-CN"/>
              </w:rPr>
              <w:t>项下《</w:t>
            </w:r>
            <w:r w:rsidRPr="0062370B">
              <w:rPr>
                <w:rFonts w:eastAsia="宋体" w:cs="Arial"/>
                <w:szCs w:val="16"/>
                <w:lang w:eastAsia="zh-CN"/>
              </w:rPr>
              <w:t>巴黎协定</w:t>
            </w:r>
            <w:r w:rsidRPr="0062370B">
              <w:rPr>
                <w:rFonts w:eastAsia="宋体" w:cs="Arial" w:hint="eastAsia"/>
                <w:szCs w:val="16"/>
                <w:lang w:eastAsia="zh-CN"/>
              </w:rPr>
              <w:t>》</w:t>
            </w:r>
          </w:p>
          <w:p w14:paraId="744DC452" w14:textId="77777777" w:rsidR="00F72DF8" w:rsidRPr="0062370B" w:rsidRDefault="00F72DF8">
            <w:pPr>
              <w:numPr>
                <w:ilvl w:val="0"/>
                <w:numId w:val="34"/>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《联合国工商</w:t>
            </w:r>
            <w:r w:rsidRPr="0062370B">
              <w:rPr>
                <w:rFonts w:eastAsia="宋体" w:cs="Arial" w:hint="eastAsia"/>
                <w:szCs w:val="16"/>
                <w:lang w:eastAsia="zh-CN"/>
              </w:rPr>
              <w:t>企业</w:t>
            </w:r>
            <w:r w:rsidRPr="0062370B">
              <w:rPr>
                <w:rFonts w:eastAsia="宋体" w:cs="Arial"/>
                <w:szCs w:val="16"/>
                <w:lang w:eastAsia="zh-CN"/>
              </w:rPr>
              <w:t>与人权指导原则》</w:t>
            </w:r>
            <w:r w:rsidRPr="0062370B">
              <w:rPr>
                <w:rFonts w:eastAsia="宋体" w:cs="Arial" w:hint="eastAsia"/>
                <w:szCs w:val="16"/>
                <w:lang w:eastAsia="zh-CN"/>
              </w:rPr>
              <w:t>(</w:t>
            </w:r>
            <w:r w:rsidRPr="0062370B">
              <w:rPr>
                <w:rFonts w:eastAsia="宋体" w:cs="Arial"/>
                <w:szCs w:val="16"/>
                <w:lang w:eastAsia="zh-CN"/>
              </w:rPr>
              <w:t>UNGP)</w:t>
            </w:r>
          </w:p>
          <w:p w14:paraId="6671791E" w14:textId="4404DABA" w:rsidR="00F72DF8" w:rsidRPr="0062370B" w:rsidRDefault="00F72DF8">
            <w:pPr>
              <w:numPr>
                <w:ilvl w:val="0"/>
                <w:numId w:val="34"/>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hint="eastAsia"/>
                <w:szCs w:val="16"/>
                <w:lang w:eastAsia="zh-CN"/>
              </w:rPr>
              <w:t>OECD</w:t>
            </w:r>
            <w:r w:rsidRPr="0062370B">
              <w:rPr>
                <w:rFonts w:eastAsia="宋体" w:cs="Arial"/>
                <w:szCs w:val="16"/>
                <w:lang w:eastAsia="zh-CN"/>
              </w:rPr>
              <w:t>框架</w:t>
            </w:r>
            <w:r w:rsidRPr="0062370B">
              <w:rPr>
                <w:rFonts w:eastAsia="宋体" w:cs="Arial" w:hint="eastAsia"/>
                <w:szCs w:val="16"/>
                <w:lang w:eastAsia="zh-CN"/>
              </w:rPr>
              <w:t>：</w:t>
            </w:r>
            <w:r w:rsidRPr="0062370B">
              <w:rPr>
                <w:rFonts w:eastAsia="宋体" w:cs="Arial" w:hint="eastAsia"/>
                <w:szCs w:val="16"/>
                <w:lang w:eastAsia="zh-CN"/>
              </w:rPr>
              <w:t>OECD</w:t>
            </w:r>
            <w:r w:rsidRPr="0062370B">
              <w:rPr>
                <w:rFonts w:eastAsia="宋体" w:cs="Arial"/>
                <w:szCs w:val="16"/>
                <w:lang w:eastAsia="zh-CN"/>
              </w:rPr>
              <w:t>《跨国企业准则》和《机构投资者负责任商业行为指南》</w:t>
            </w:r>
          </w:p>
          <w:p w14:paraId="2A407381" w14:textId="618CB8BF" w:rsidR="00F72DF8" w:rsidRPr="0062370B" w:rsidRDefault="00F72DF8">
            <w:pPr>
              <w:numPr>
                <w:ilvl w:val="0"/>
                <w:numId w:val="34"/>
              </w:num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欧盟</w:t>
            </w:r>
            <w:r w:rsidR="00DA64A0" w:rsidRPr="0062370B">
              <w:rPr>
                <w:rFonts w:eastAsia="宋体" w:cs="Arial" w:hint="eastAsia"/>
                <w:szCs w:val="16"/>
                <w:lang w:eastAsia="zh-CN"/>
              </w:rPr>
              <w:t>可持续金融</w:t>
            </w:r>
            <w:r w:rsidRPr="0062370B">
              <w:rPr>
                <w:rFonts w:eastAsia="宋体" w:cs="Arial"/>
                <w:szCs w:val="16"/>
                <w:lang w:eastAsia="zh-CN"/>
              </w:rPr>
              <w:t>分类法</w:t>
            </w:r>
            <w:r w:rsidRPr="0062370B">
              <w:rPr>
                <w:rFonts w:eastAsia="宋体" w:cs="Arial"/>
                <w:szCs w:val="16"/>
                <w:lang w:eastAsia="zh-CN"/>
              </w:rPr>
              <w:t xml:space="preserve"> </w:t>
            </w:r>
          </w:p>
          <w:p w14:paraId="059BDC28" w14:textId="77777777" w:rsidR="00F72DF8" w:rsidRPr="0062370B" w:rsidRDefault="00F72DF8">
            <w:pPr>
              <w:numPr>
                <w:ilvl w:val="0"/>
                <w:numId w:val="34"/>
              </w:numPr>
              <w:spacing w:line="276" w:lineRule="auto"/>
              <w:textAlignment w:val="baseline"/>
              <w:rPr>
                <w:rFonts w:eastAsia="宋体" w:cs="Arial"/>
                <w:szCs w:val="16"/>
                <w:lang w:eastAsia="en-GB"/>
              </w:rPr>
            </w:pPr>
            <w:r w:rsidRPr="0062370B">
              <w:rPr>
                <w:rFonts w:eastAsia="宋体" w:cs="Arial"/>
                <w:szCs w:val="16"/>
                <w:lang w:eastAsia="en-GB"/>
              </w:rPr>
              <w:t xml:space="preserve">(F) </w:t>
            </w:r>
            <w:r w:rsidRPr="0062370B">
              <w:rPr>
                <w:rFonts w:eastAsia="宋体" w:cs="Arial"/>
                <w:szCs w:val="16"/>
                <w:lang w:eastAsia="en-GB"/>
              </w:rPr>
              <w:t>其他相关分类法</w:t>
            </w:r>
            <w:r w:rsidRPr="0062370B">
              <w:rPr>
                <w:rFonts w:eastAsia="宋体" w:cs="Arial"/>
                <w:szCs w:val="16"/>
                <w:lang w:eastAsia="en-GB"/>
              </w:rPr>
              <w:t xml:space="preserve"> </w:t>
            </w:r>
          </w:p>
          <w:p w14:paraId="4759982A" w14:textId="77777777" w:rsidR="00F72DF8" w:rsidRPr="0062370B" w:rsidRDefault="00F72DF8">
            <w:pPr>
              <w:spacing w:line="276" w:lineRule="auto"/>
              <w:ind w:left="360"/>
              <w:textAlignment w:val="baseline"/>
              <w:rPr>
                <w:rStyle w:val="normaltextrun"/>
                <w:rFonts w:eastAsia="宋体" w:cs="Arial"/>
                <w:szCs w:val="16"/>
                <w:lang w:eastAsia="zh-CN"/>
              </w:rPr>
            </w:pPr>
            <w:r w:rsidRPr="0062370B">
              <w:rPr>
                <w:rStyle w:val="normaltextrun"/>
                <w:rFonts w:eastAsia="宋体" w:cs="Arial" w:hint="eastAsia"/>
                <w:color w:val="000000"/>
                <w:shd w:val="clear" w:color="auto" w:fill="FFFFFF"/>
                <w:lang w:eastAsia="zh-CN"/>
              </w:rPr>
              <w:t>请说明：</w:t>
            </w:r>
            <w:r w:rsidRPr="0062370B">
              <w:rPr>
                <w:rFonts w:eastAsia="宋体" w:cs="Arial"/>
                <w:szCs w:val="16"/>
                <w:lang w:eastAsia="zh-CN"/>
              </w:rPr>
              <w:t xml:space="preserve">______ </w:t>
            </w:r>
            <w:r w:rsidRPr="0062370B">
              <w:rPr>
                <w:rStyle w:val="normaltextrun"/>
                <w:rFonts w:eastAsia="宋体" w:cs="Arial"/>
                <w:color w:val="000000"/>
                <w:shd w:val="clear" w:color="auto" w:fill="FFFFFF"/>
                <w:lang w:eastAsia="zh-CN"/>
              </w:rPr>
              <w:t>[</w:t>
            </w:r>
            <w:r w:rsidRPr="0062370B">
              <w:rPr>
                <w:rStyle w:val="normaltextrun"/>
                <w:rFonts w:eastAsia="宋体" w:cs="Arial"/>
                <w:color w:val="000000"/>
                <w:shd w:val="clear" w:color="auto" w:fill="FFFFFF"/>
                <w:lang w:eastAsia="zh-CN"/>
              </w:rPr>
              <w:t>必填自由文本：中</w:t>
            </w:r>
            <w:r w:rsidRPr="0062370B">
              <w:rPr>
                <w:rStyle w:val="normaltextrun"/>
                <w:rFonts w:eastAsia="宋体" w:cs="Arial"/>
                <w:color w:val="000000"/>
                <w:shd w:val="clear" w:color="auto" w:fill="FFFFFF"/>
                <w:lang w:eastAsia="zh-CN"/>
              </w:rPr>
              <w:t>]</w:t>
            </w:r>
          </w:p>
          <w:p w14:paraId="532F4E7C" w14:textId="77777777" w:rsidR="00F72DF8" w:rsidRPr="0062370B" w:rsidRDefault="00F72DF8">
            <w:pPr>
              <w:numPr>
                <w:ilvl w:val="0"/>
                <w:numId w:val="34"/>
              </w:numPr>
              <w:spacing w:line="276" w:lineRule="auto"/>
              <w:textAlignment w:val="baseline"/>
              <w:rPr>
                <w:rFonts w:eastAsia="宋体" w:cs="Arial"/>
                <w:szCs w:val="16"/>
                <w:lang w:eastAsia="en-GB"/>
              </w:rPr>
            </w:pPr>
            <w:r w:rsidRPr="0062370B">
              <w:rPr>
                <w:rFonts w:eastAsia="宋体" w:cs="Arial"/>
                <w:szCs w:val="16"/>
                <w:lang w:eastAsia="en-GB"/>
              </w:rPr>
              <w:t xml:space="preserve">(G) </w:t>
            </w:r>
            <w:r w:rsidRPr="0062370B">
              <w:rPr>
                <w:rFonts w:eastAsia="宋体" w:cs="Arial"/>
                <w:szCs w:val="16"/>
                <w:lang w:eastAsia="en-GB"/>
              </w:rPr>
              <w:t>国际人权法案</w:t>
            </w:r>
            <w:r w:rsidRPr="0062370B">
              <w:rPr>
                <w:rFonts w:eastAsia="宋体" w:cs="Arial"/>
                <w:szCs w:val="16"/>
                <w:lang w:eastAsia="en-GB"/>
              </w:rPr>
              <w:t xml:space="preserve"> </w:t>
            </w:r>
          </w:p>
          <w:p w14:paraId="58E2D2F9" w14:textId="77777777" w:rsidR="00F72DF8" w:rsidRPr="0062370B" w:rsidRDefault="00F72DF8">
            <w:pPr>
              <w:numPr>
                <w:ilvl w:val="0"/>
                <w:numId w:val="34"/>
              </w:numPr>
              <w:spacing w:line="276" w:lineRule="auto"/>
              <w:textAlignment w:val="baseline"/>
              <w:rPr>
                <w:rFonts w:eastAsia="宋体" w:cs="Arial"/>
                <w:szCs w:val="16"/>
                <w:lang w:eastAsia="zh-CN"/>
              </w:rPr>
            </w:pPr>
            <w:r w:rsidRPr="0062370B">
              <w:rPr>
                <w:rFonts w:eastAsia="宋体" w:cs="Arial"/>
                <w:szCs w:val="16"/>
                <w:lang w:eastAsia="zh-CN"/>
              </w:rPr>
              <w:t xml:space="preserve">(H) </w:t>
            </w:r>
            <w:r w:rsidRPr="0062370B">
              <w:rPr>
                <w:rFonts w:eastAsia="宋体" w:cs="Arial"/>
                <w:szCs w:val="16"/>
                <w:lang w:eastAsia="zh-CN"/>
              </w:rPr>
              <w:t>国际劳工组织</w:t>
            </w:r>
            <w:r w:rsidRPr="0062370B">
              <w:rPr>
                <w:rFonts w:eastAsia="宋体" w:cs="Arial" w:hint="eastAsia"/>
                <w:szCs w:val="16"/>
                <w:lang w:eastAsia="zh-CN"/>
              </w:rPr>
              <w:t>(</w:t>
            </w:r>
            <w:r w:rsidRPr="0062370B">
              <w:rPr>
                <w:rFonts w:eastAsia="宋体" w:cs="Arial"/>
                <w:szCs w:val="16"/>
                <w:lang w:eastAsia="zh-CN"/>
              </w:rPr>
              <w:t>ILO)</w:t>
            </w:r>
            <w:r w:rsidRPr="0062370B">
              <w:rPr>
                <w:rFonts w:eastAsia="宋体" w:cs="Arial" w:hint="eastAsia"/>
                <w:szCs w:val="16"/>
                <w:lang w:eastAsia="zh-CN"/>
              </w:rPr>
              <w:t>《</w:t>
            </w:r>
            <w:r w:rsidRPr="0062370B">
              <w:rPr>
                <w:rFonts w:eastAsia="宋体" w:cs="Arial"/>
                <w:szCs w:val="16"/>
                <w:lang w:eastAsia="zh-CN"/>
              </w:rPr>
              <w:t>关于工作中基本原则和权利宣言》</w:t>
            </w:r>
            <w:r w:rsidRPr="0062370B">
              <w:rPr>
                <w:rFonts w:eastAsia="宋体" w:cs="Arial" w:hint="eastAsia"/>
                <w:szCs w:val="16"/>
                <w:lang w:eastAsia="zh-CN"/>
              </w:rPr>
              <w:t>及</w:t>
            </w:r>
            <w:r w:rsidRPr="0062370B">
              <w:rPr>
                <w:rFonts w:eastAsia="宋体" w:cs="Arial"/>
                <w:szCs w:val="16"/>
                <w:lang w:eastAsia="zh-CN"/>
              </w:rPr>
              <w:t>八</w:t>
            </w:r>
            <w:r w:rsidRPr="0062370B">
              <w:rPr>
                <w:rFonts w:eastAsia="宋体" w:cs="Arial" w:hint="eastAsia"/>
                <w:szCs w:val="16"/>
                <w:lang w:eastAsia="zh-CN"/>
              </w:rPr>
              <w:t>项</w:t>
            </w:r>
            <w:r w:rsidRPr="0062370B">
              <w:rPr>
                <w:rFonts w:eastAsia="宋体" w:cs="Arial"/>
                <w:szCs w:val="16"/>
                <w:lang w:eastAsia="zh-CN"/>
              </w:rPr>
              <w:t>核心公约</w:t>
            </w:r>
          </w:p>
          <w:p w14:paraId="10C471D4" w14:textId="77777777" w:rsidR="00F72DF8" w:rsidRPr="0062370B" w:rsidRDefault="00F72DF8">
            <w:pPr>
              <w:numPr>
                <w:ilvl w:val="0"/>
                <w:numId w:val="34"/>
              </w:numPr>
              <w:spacing w:line="276" w:lineRule="auto"/>
              <w:textAlignment w:val="baseline"/>
              <w:rPr>
                <w:rFonts w:eastAsia="宋体" w:cs="Arial"/>
                <w:szCs w:val="16"/>
                <w:lang w:eastAsia="en-GB"/>
              </w:rPr>
            </w:pPr>
            <w:r w:rsidRPr="0062370B">
              <w:rPr>
                <w:rFonts w:eastAsia="宋体" w:cs="Arial"/>
                <w:szCs w:val="16"/>
                <w:lang w:eastAsia="en-GB"/>
              </w:rPr>
              <w:t xml:space="preserve">(I) </w:t>
            </w:r>
            <w:r w:rsidRPr="0062370B">
              <w:rPr>
                <w:rFonts w:eastAsia="宋体" w:cs="Arial"/>
                <w:szCs w:val="16"/>
                <w:lang w:eastAsia="en-GB"/>
              </w:rPr>
              <w:t>《生物多样性公约》</w:t>
            </w:r>
          </w:p>
          <w:p w14:paraId="5B4F7D8C" w14:textId="77777777" w:rsidR="00F72DF8" w:rsidRPr="0062370B" w:rsidRDefault="00F72DF8">
            <w:pPr>
              <w:numPr>
                <w:ilvl w:val="0"/>
                <w:numId w:val="34"/>
              </w:numPr>
              <w:spacing w:line="276" w:lineRule="auto"/>
              <w:textAlignment w:val="baseline"/>
              <w:rPr>
                <w:rFonts w:eastAsia="宋体" w:cs="Arial"/>
                <w:szCs w:val="16"/>
                <w:lang w:eastAsia="en-GB"/>
              </w:rPr>
            </w:pPr>
            <w:r w:rsidRPr="0062370B">
              <w:rPr>
                <w:rFonts w:eastAsia="宋体" w:cs="Arial"/>
                <w:szCs w:val="16"/>
                <w:lang w:eastAsia="en-GB"/>
              </w:rPr>
              <w:t xml:space="preserve">(J) </w:t>
            </w:r>
            <w:r w:rsidRPr="0062370B">
              <w:rPr>
                <w:rFonts w:eastAsia="宋体" w:cs="Arial"/>
                <w:szCs w:val="16"/>
                <w:lang w:eastAsia="en-GB"/>
              </w:rPr>
              <w:t>其他国际框架</w:t>
            </w:r>
            <w:r w:rsidRPr="0062370B">
              <w:rPr>
                <w:rFonts w:eastAsia="宋体" w:cs="Arial"/>
                <w:szCs w:val="16"/>
                <w:lang w:eastAsia="en-GB"/>
              </w:rPr>
              <w:t xml:space="preserve"> </w:t>
            </w:r>
          </w:p>
          <w:p w14:paraId="13905228" w14:textId="77777777" w:rsidR="00F72DF8" w:rsidRPr="0062370B" w:rsidRDefault="00F72DF8">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 xml:space="preserve">______ </w:t>
            </w:r>
            <w:r w:rsidRPr="0062370B">
              <w:rPr>
                <w:rStyle w:val="normaltextrun"/>
                <w:rFonts w:eastAsia="宋体" w:cs="Arial"/>
                <w:color w:val="000000"/>
                <w:shd w:val="clear" w:color="auto" w:fill="FFFFFF"/>
                <w:lang w:eastAsia="zh-CN"/>
              </w:rPr>
              <w:t>[</w:t>
            </w:r>
            <w:r w:rsidRPr="0062370B">
              <w:rPr>
                <w:rStyle w:val="normaltextrun"/>
                <w:rFonts w:eastAsia="宋体" w:cs="Arial"/>
                <w:color w:val="000000"/>
                <w:shd w:val="clear" w:color="auto" w:fill="FFFFFF"/>
                <w:lang w:eastAsia="zh-CN"/>
              </w:rPr>
              <w:t>必填自由文本：中</w:t>
            </w:r>
            <w:r w:rsidRPr="0062370B">
              <w:rPr>
                <w:rStyle w:val="normaltextrun"/>
                <w:rFonts w:eastAsia="宋体" w:cs="Arial"/>
                <w:color w:val="000000"/>
                <w:shd w:val="clear" w:color="auto" w:fill="FFFFFF"/>
                <w:lang w:eastAsia="zh-CN"/>
              </w:rPr>
              <w:t>]</w:t>
            </w:r>
          </w:p>
          <w:p w14:paraId="22AC8A65" w14:textId="77777777" w:rsidR="00F72DF8" w:rsidRPr="0062370B" w:rsidRDefault="00F72DF8">
            <w:pPr>
              <w:numPr>
                <w:ilvl w:val="0"/>
                <w:numId w:val="34"/>
              </w:numPr>
              <w:spacing w:line="276" w:lineRule="auto"/>
              <w:textAlignment w:val="baseline"/>
              <w:rPr>
                <w:rFonts w:eastAsia="宋体" w:cs="Arial"/>
                <w:szCs w:val="16"/>
                <w:lang w:eastAsia="en-GB"/>
              </w:rPr>
            </w:pPr>
            <w:r w:rsidRPr="0062370B">
              <w:rPr>
                <w:rFonts w:eastAsia="宋体" w:cs="Arial"/>
                <w:szCs w:val="16"/>
                <w:lang w:eastAsia="en-GB"/>
              </w:rPr>
              <w:t xml:space="preserve">(K) </w:t>
            </w:r>
            <w:r w:rsidRPr="0062370B">
              <w:rPr>
                <w:rFonts w:eastAsia="宋体" w:cs="Arial"/>
                <w:szCs w:val="16"/>
                <w:lang w:eastAsia="en-GB"/>
              </w:rPr>
              <w:t>其他区域框架</w:t>
            </w:r>
          </w:p>
          <w:p w14:paraId="50461191" w14:textId="77777777" w:rsidR="00F72DF8" w:rsidRPr="0062370B" w:rsidRDefault="00F72DF8">
            <w:pPr>
              <w:spacing w:line="276" w:lineRule="auto"/>
              <w:ind w:left="360"/>
              <w:textAlignment w:val="baseline"/>
              <w:rPr>
                <w:rFonts w:eastAsia="宋体" w:cs="Arial"/>
                <w:szCs w:val="16"/>
                <w:lang w:eastAsia="zh-CN"/>
              </w:rPr>
            </w:pPr>
            <w:r w:rsidRPr="0062370B">
              <w:rPr>
                <w:rStyle w:val="normaltextrun"/>
                <w:rFonts w:eastAsia="宋体" w:cs="Arial" w:hint="eastAsia"/>
                <w:color w:val="000000"/>
                <w:shd w:val="clear" w:color="auto" w:fill="FFFFFF"/>
                <w:lang w:eastAsia="zh-CN"/>
              </w:rPr>
              <w:t>请说明：</w:t>
            </w:r>
            <w:r w:rsidRPr="0062370B">
              <w:rPr>
                <w:rFonts w:eastAsia="宋体" w:cs="Arial"/>
                <w:szCs w:val="16"/>
                <w:lang w:eastAsia="zh-CN"/>
              </w:rPr>
              <w:t xml:space="preserve">______ </w:t>
            </w:r>
            <w:r w:rsidRPr="0062370B">
              <w:rPr>
                <w:rStyle w:val="normaltextrun"/>
                <w:rFonts w:eastAsia="宋体" w:cs="Arial"/>
                <w:color w:val="000000"/>
                <w:shd w:val="clear" w:color="auto" w:fill="FFFFFF"/>
                <w:lang w:eastAsia="zh-CN"/>
              </w:rPr>
              <w:t>[</w:t>
            </w:r>
            <w:r w:rsidRPr="0062370B">
              <w:rPr>
                <w:rStyle w:val="normaltextrun"/>
                <w:rFonts w:eastAsia="宋体" w:cs="Arial"/>
                <w:color w:val="000000"/>
                <w:shd w:val="clear" w:color="auto" w:fill="FFFFFF"/>
                <w:lang w:eastAsia="zh-CN"/>
              </w:rPr>
              <w:t>必填自由文本：中</w:t>
            </w:r>
            <w:r w:rsidRPr="0062370B">
              <w:rPr>
                <w:rStyle w:val="normaltextrun"/>
                <w:rFonts w:eastAsia="宋体" w:cs="Arial"/>
                <w:color w:val="000000"/>
                <w:shd w:val="clear" w:color="auto" w:fill="FFFFFF"/>
                <w:lang w:eastAsia="zh-CN"/>
              </w:rPr>
              <w:t>]</w:t>
            </w:r>
          </w:p>
          <w:p w14:paraId="2B1CCF74" w14:textId="1D5C1CCE" w:rsidR="00F72DF8" w:rsidRPr="0062370B" w:rsidRDefault="00F72DF8">
            <w:pPr>
              <w:numPr>
                <w:ilvl w:val="0"/>
                <w:numId w:val="34"/>
              </w:numPr>
              <w:spacing w:line="276" w:lineRule="auto"/>
              <w:textAlignment w:val="baseline"/>
              <w:rPr>
                <w:rFonts w:eastAsia="宋体" w:cs="Arial"/>
                <w:szCs w:val="16"/>
                <w:lang w:eastAsia="zh-CN"/>
              </w:rPr>
            </w:pPr>
            <w:r w:rsidRPr="0062370B">
              <w:rPr>
                <w:rFonts w:eastAsia="宋体" w:cs="Arial"/>
                <w:szCs w:val="16"/>
                <w:lang w:eastAsia="zh-CN"/>
              </w:rPr>
              <w:t xml:space="preserve">(L) </w:t>
            </w:r>
            <w:r w:rsidRPr="0062370B">
              <w:rPr>
                <w:rFonts w:eastAsia="宋体" w:cs="Arial"/>
                <w:szCs w:val="16"/>
                <w:lang w:eastAsia="zh-CN"/>
              </w:rPr>
              <w:t>其他部门</w:t>
            </w:r>
            <w:r w:rsidRPr="0062370B">
              <w:rPr>
                <w:rFonts w:eastAsia="宋体" w:cs="Arial"/>
                <w:szCs w:val="16"/>
                <w:lang w:eastAsia="zh-CN"/>
              </w:rPr>
              <w:t>/</w:t>
            </w:r>
            <w:r w:rsidR="006650B6" w:rsidRPr="0062370B">
              <w:rPr>
                <w:rFonts w:eastAsia="宋体" w:cs="Arial" w:hint="eastAsia"/>
                <w:szCs w:val="16"/>
                <w:lang w:eastAsia="zh-CN"/>
              </w:rPr>
              <w:t>问题</w:t>
            </w:r>
            <w:r w:rsidRPr="0062370B">
              <w:rPr>
                <w:rFonts w:eastAsia="宋体" w:cs="Arial"/>
                <w:szCs w:val="16"/>
                <w:lang w:eastAsia="zh-CN"/>
              </w:rPr>
              <w:t>特定框架</w:t>
            </w:r>
            <w:r w:rsidRPr="0062370B">
              <w:rPr>
                <w:rFonts w:eastAsia="宋体" w:cs="Arial"/>
                <w:szCs w:val="16"/>
                <w:lang w:eastAsia="zh-CN"/>
              </w:rPr>
              <w:t xml:space="preserve"> </w:t>
            </w:r>
          </w:p>
          <w:p w14:paraId="0B4F5E93" w14:textId="77777777" w:rsidR="00F72DF8" w:rsidRPr="0062370B" w:rsidRDefault="00F72DF8">
            <w:pPr>
              <w:spacing w:line="276" w:lineRule="auto"/>
              <w:ind w:left="360"/>
              <w:textAlignment w:val="baseline"/>
              <w:rPr>
                <w:rStyle w:val="normaltextrun"/>
                <w:rFonts w:eastAsia="宋体" w:cs="Arial"/>
                <w:color w:val="000000"/>
                <w:shd w:val="clear" w:color="auto" w:fill="FFFFFF"/>
                <w:lang w:eastAsia="zh-CN"/>
              </w:rPr>
            </w:pPr>
            <w:r w:rsidRPr="0062370B">
              <w:rPr>
                <w:rStyle w:val="normaltextrun"/>
                <w:rFonts w:eastAsia="宋体" w:cs="Arial" w:hint="eastAsia"/>
                <w:color w:val="000000"/>
                <w:shd w:val="clear" w:color="auto" w:fill="FFFFFF"/>
                <w:lang w:eastAsia="zh-CN"/>
              </w:rPr>
              <w:t>请说明：</w:t>
            </w:r>
            <w:r w:rsidRPr="0062370B">
              <w:rPr>
                <w:rFonts w:eastAsia="宋体" w:cs="Arial"/>
                <w:szCs w:val="16"/>
                <w:lang w:eastAsia="zh-CN"/>
              </w:rPr>
              <w:t xml:space="preserve">______ </w:t>
            </w:r>
            <w:r w:rsidRPr="0062370B">
              <w:rPr>
                <w:rStyle w:val="normaltextrun"/>
                <w:rFonts w:eastAsia="宋体" w:cs="Arial"/>
                <w:color w:val="000000"/>
                <w:shd w:val="clear" w:color="auto" w:fill="FFFFFF"/>
                <w:lang w:eastAsia="zh-CN"/>
              </w:rPr>
              <w:t>[</w:t>
            </w:r>
            <w:r w:rsidRPr="0062370B">
              <w:rPr>
                <w:rStyle w:val="normaltextrun"/>
                <w:rFonts w:eastAsia="宋体" w:cs="Arial"/>
                <w:color w:val="000000"/>
                <w:shd w:val="clear" w:color="auto" w:fill="FFFFFF"/>
                <w:lang w:eastAsia="zh-CN"/>
              </w:rPr>
              <w:t>必填自由文本：中</w:t>
            </w:r>
            <w:r w:rsidRPr="0062370B">
              <w:rPr>
                <w:rStyle w:val="normaltextrun"/>
                <w:rFonts w:eastAsia="宋体" w:cs="Arial"/>
                <w:color w:val="000000"/>
                <w:shd w:val="clear" w:color="auto" w:fill="FFFFFF"/>
                <w:lang w:eastAsia="zh-CN"/>
              </w:rPr>
              <w:t>]</w:t>
            </w:r>
          </w:p>
          <w:p w14:paraId="7EEBE12D" w14:textId="03729C64" w:rsidR="00F72DF8" w:rsidRPr="0062370B" w:rsidRDefault="00F72DF8">
            <w:pPr>
              <w:pStyle w:val="ListParagraph"/>
              <w:numPr>
                <w:ilvl w:val="0"/>
                <w:numId w:val="162"/>
              </w:numPr>
              <w:spacing w:line="276" w:lineRule="auto"/>
              <w:ind w:left="316" w:hanging="316"/>
              <w:textAlignment w:val="baseline"/>
              <w:rPr>
                <w:rFonts w:eastAsia="宋体" w:cs="Arial"/>
                <w:szCs w:val="16"/>
                <w:lang w:eastAsia="zh-CN"/>
              </w:rPr>
            </w:pPr>
            <w:r w:rsidRPr="0062370B">
              <w:rPr>
                <w:rStyle w:val="normaltextrun"/>
                <w:rFonts w:eastAsia="宋体" w:cs="Arial"/>
                <w:color w:val="000000"/>
                <w:shd w:val="clear" w:color="auto" w:fill="FFFFFF"/>
                <w:lang w:eastAsia="zh-CN"/>
              </w:rPr>
              <w:t xml:space="preserve">(M) </w:t>
            </w:r>
            <w:r w:rsidRPr="0062370B">
              <w:rPr>
                <w:rStyle w:val="normaltextrun"/>
                <w:rFonts w:eastAsia="宋体" w:cs="Arial"/>
                <w:color w:val="000000"/>
                <w:shd w:val="clear" w:color="auto" w:fill="FFFFFF"/>
                <w:lang w:eastAsia="zh-CN"/>
              </w:rPr>
              <w:t>我们</w:t>
            </w:r>
            <w:r w:rsidRPr="0062370B">
              <w:rPr>
                <w:rStyle w:val="normaltextrun"/>
                <w:rFonts w:eastAsia="宋体" w:cs="Arial" w:hint="eastAsia"/>
                <w:color w:val="000000"/>
                <w:shd w:val="clear" w:color="auto" w:fill="FFFFFF"/>
                <w:lang w:eastAsia="zh-CN"/>
              </w:rPr>
              <w:t>机构未</w:t>
            </w:r>
            <w:r w:rsidRPr="0062370B">
              <w:rPr>
                <w:rStyle w:val="normaltextrun"/>
                <w:rFonts w:eastAsia="宋体" w:cs="Arial"/>
                <w:color w:val="000000"/>
                <w:shd w:val="clear" w:color="auto" w:fill="FFFFFF"/>
                <w:lang w:eastAsia="zh-CN"/>
              </w:rPr>
              <w:t>使用任何</w:t>
            </w:r>
            <w:r w:rsidR="00EE17BE" w:rsidRPr="0062370B">
              <w:rPr>
                <w:rStyle w:val="normaltextrun"/>
                <w:rFonts w:eastAsia="宋体" w:cs="Arial" w:hint="eastAsia"/>
                <w:color w:val="000000"/>
                <w:shd w:val="clear" w:color="auto" w:fill="FFFFFF"/>
                <w:lang w:eastAsia="zh-CN"/>
              </w:rPr>
              <w:t>被</w:t>
            </w:r>
            <w:r w:rsidRPr="0062370B">
              <w:rPr>
                <w:rStyle w:val="normaltextrun"/>
                <w:rFonts w:eastAsia="宋体" w:cs="Arial"/>
                <w:color w:val="000000"/>
                <w:shd w:val="clear" w:color="auto" w:fill="FFFFFF"/>
                <w:lang w:eastAsia="zh-CN"/>
              </w:rPr>
              <w:t>广泛认可的框架来</w:t>
            </w:r>
            <w:r w:rsidR="00EE17BE" w:rsidRPr="0062370B">
              <w:rPr>
                <w:rStyle w:val="normaltextrun"/>
                <w:rFonts w:eastAsia="宋体" w:cs="Arial" w:hint="eastAsia"/>
                <w:color w:val="000000"/>
                <w:shd w:val="clear" w:color="auto" w:fill="FFFFFF"/>
                <w:lang w:eastAsia="zh-CN"/>
              </w:rPr>
              <w:t>确定</w:t>
            </w:r>
            <w:r w:rsidRPr="0062370B">
              <w:rPr>
                <w:rStyle w:val="normaltextrun"/>
                <w:rFonts w:eastAsia="宋体" w:cs="Arial"/>
                <w:color w:val="000000"/>
                <w:shd w:val="clear" w:color="auto" w:fill="FFFFFF"/>
                <w:lang w:eastAsia="zh-CN"/>
              </w:rPr>
              <w:t>与投资活动</w:t>
            </w:r>
            <w:r w:rsidRPr="0062370B">
              <w:rPr>
                <w:rStyle w:val="normaltextrun"/>
                <w:rFonts w:eastAsia="宋体" w:cs="Arial" w:hint="eastAsia"/>
                <w:color w:val="000000"/>
                <w:shd w:val="clear" w:color="auto" w:fill="FFFFFF"/>
                <w:lang w:eastAsia="zh-CN"/>
              </w:rPr>
              <w:t>相关</w:t>
            </w:r>
            <w:r w:rsidRPr="0062370B">
              <w:rPr>
                <w:rStyle w:val="normaltextrun"/>
                <w:rFonts w:eastAsia="宋体" w:cs="Arial"/>
                <w:color w:val="000000"/>
                <w:shd w:val="clear" w:color="auto" w:fill="FFFFFF"/>
                <w:lang w:eastAsia="zh-CN"/>
              </w:rPr>
              <w:t>的</w:t>
            </w:r>
            <w:r w:rsidR="00764954" w:rsidRPr="0062370B">
              <w:rPr>
                <w:rStyle w:val="normaltextrun"/>
                <w:rFonts w:eastAsia="宋体" w:cs="Arial"/>
                <w:color w:val="000000"/>
                <w:shd w:val="clear" w:color="auto" w:fill="FFFFFF"/>
                <w:lang w:eastAsia="zh-CN"/>
              </w:rPr>
              <w:t>预期和</w:t>
            </w:r>
            <w:r w:rsidR="00EE17BE" w:rsidRPr="0062370B">
              <w:rPr>
                <w:rStyle w:val="normaltextrun"/>
                <w:rFonts w:eastAsia="宋体" w:cs="Arial" w:hint="eastAsia"/>
                <w:color w:val="000000"/>
                <w:shd w:val="clear" w:color="auto" w:fill="FFFFFF"/>
                <w:lang w:eastAsia="zh-CN"/>
              </w:rPr>
              <w:t>非</w:t>
            </w:r>
            <w:r w:rsidR="00764954" w:rsidRPr="0062370B">
              <w:rPr>
                <w:rStyle w:val="normaltextrun"/>
                <w:rFonts w:eastAsia="宋体" w:cs="Arial"/>
                <w:color w:val="000000"/>
                <w:shd w:val="clear" w:color="auto" w:fill="FFFFFF"/>
                <w:lang w:eastAsia="zh-CN"/>
              </w:rPr>
              <w:t>预期</w:t>
            </w:r>
            <w:r w:rsidR="00EE17BE" w:rsidRPr="0062370B">
              <w:rPr>
                <w:rStyle w:val="normaltextrun"/>
                <w:rFonts w:eastAsia="宋体" w:cs="Arial" w:hint="eastAsia"/>
                <w:color w:val="000000"/>
                <w:shd w:val="clear" w:color="auto" w:fill="FFFFFF"/>
                <w:lang w:eastAsia="zh-CN"/>
              </w:rPr>
              <w:t>的</w:t>
            </w:r>
            <w:r w:rsidR="008C2FAB" w:rsidRPr="0062370B">
              <w:rPr>
                <w:rStyle w:val="normaltextrun"/>
                <w:rFonts w:eastAsia="宋体" w:cs="Arial"/>
                <w:color w:val="000000"/>
                <w:shd w:val="clear" w:color="auto" w:fill="FFFFFF"/>
                <w:lang w:eastAsia="zh-CN"/>
              </w:rPr>
              <w:t>可持续发展结果</w:t>
            </w:r>
          </w:p>
        </w:tc>
      </w:tr>
      <w:tr w:rsidR="00F72DF8" w:rsidRPr="0062370B" w14:paraId="0B22688D"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806E240"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39000D56" w14:textId="77777777">
        <w:trPr>
          <w:trHeight w:val="300"/>
        </w:trPr>
        <w:tc>
          <w:tcPr>
            <w:tcW w:w="14884" w:type="dxa"/>
            <w:gridSpan w:val="7"/>
            <w:shd w:val="clear" w:color="auto" w:fill="0070C0"/>
            <w:vAlign w:val="center"/>
          </w:tcPr>
          <w:p w14:paraId="42119EA6"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7BF749BD" w14:textId="77777777">
        <w:trPr>
          <w:trHeight w:val="300"/>
        </w:trPr>
        <w:tc>
          <w:tcPr>
            <w:tcW w:w="1841" w:type="dxa"/>
            <w:shd w:val="clear" w:color="auto" w:fill="auto"/>
            <w:vAlign w:val="center"/>
          </w:tcPr>
          <w:p w14:paraId="520C7D93" w14:textId="77777777" w:rsidR="00F72DF8" w:rsidRPr="0062370B" w:rsidRDefault="00F72DF8">
            <w:pPr>
              <w:rPr>
                <w:rStyle w:val="Hyperlink"/>
                <w:rFonts w:eastAsia="宋体" w:cs="Arial"/>
                <w:b/>
                <w:sz w:val="16"/>
                <w:szCs w:val="16"/>
              </w:rPr>
            </w:pPr>
            <w:r w:rsidRPr="0062370B">
              <w:rPr>
                <w:rFonts w:eastAsia="宋体" w:cs="Arial"/>
                <w:b/>
                <w:sz w:val="16"/>
                <w:szCs w:val="16"/>
              </w:rPr>
              <w:lastRenderedPageBreak/>
              <w:t>指标的目的</w:t>
            </w:r>
          </w:p>
        </w:tc>
        <w:tc>
          <w:tcPr>
            <w:tcW w:w="13043" w:type="dxa"/>
            <w:gridSpan w:val="6"/>
            <w:shd w:val="clear" w:color="auto" w:fill="auto"/>
            <w:vAlign w:val="center"/>
          </w:tcPr>
          <w:p w14:paraId="443A485E" w14:textId="1308B43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本指标旨在说明签署方是否</w:t>
            </w:r>
            <w:r w:rsidR="001873FB" w:rsidRPr="0062370B">
              <w:rPr>
                <w:rStyle w:val="Hyperlink"/>
                <w:rFonts w:eastAsia="宋体" w:cs="Arial" w:hint="eastAsia"/>
                <w:color w:val="000000" w:themeColor="text1"/>
                <w:sz w:val="16"/>
                <w:szCs w:val="16"/>
                <w:lang w:eastAsia="zh-CN"/>
              </w:rPr>
              <w:t>根据</w:t>
            </w:r>
            <w:r w:rsidRPr="0062370B">
              <w:rPr>
                <w:rStyle w:val="Hyperlink"/>
                <w:rFonts w:eastAsia="宋体" w:cs="Arial"/>
                <w:color w:val="000000" w:themeColor="text1"/>
                <w:sz w:val="16"/>
                <w:szCs w:val="16"/>
                <w:lang w:eastAsia="zh-CN"/>
              </w:rPr>
              <w:t>国际、</w:t>
            </w:r>
            <w:r w:rsidRPr="0062370B">
              <w:rPr>
                <w:rStyle w:val="Hyperlink"/>
                <w:rFonts w:eastAsia="宋体" w:cs="Arial" w:hint="eastAsia"/>
                <w:color w:val="000000" w:themeColor="text1"/>
                <w:sz w:val="16"/>
                <w:szCs w:val="16"/>
                <w:lang w:eastAsia="zh-CN"/>
              </w:rPr>
              <w:t>区域</w:t>
            </w:r>
            <w:r w:rsidRPr="0062370B">
              <w:rPr>
                <w:rStyle w:val="Hyperlink"/>
                <w:rFonts w:eastAsia="宋体" w:cs="Arial"/>
                <w:color w:val="000000" w:themeColor="text1"/>
                <w:sz w:val="16"/>
                <w:szCs w:val="16"/>
                <w:lang w:eastAsia="zh-CN"/>
              </w:rPr>
              <w:t>或部门</w:t>
            </w:r>
            <w:r w:rsidRPr="0062370B">
              <w:rPr>
                <w:rStyle w:val="Hyperlink"/>
                <w:rFonts w:eastAsia="宋体" w:cs="Arial"/>
                <w:color w:val="000000" w:themeColor="text1"/>
                <w:sz w:val="16"/>
                <w:szCs w:val="16"/>
                <w:lang w:eastAsia="zh-CN"/>
              </w:rPr>
              <w:t>/</w:t>
            </w:r>
            <w:r w:rsidR="006650B6" w:rsidRPr="0062370B">
              <w:rPr>
                <w:rStyle w:val="Hyperlink"/>
                <w:rFonts w:eastAsia="宋体" w:cs="Arial" w:hint="eastAsia"/>
                <w:color w:val="000000" w:themeColor="text1"/>
                <w:sz w:val="16"/>
                <w:szCs w:val="16"/>
                <w:lang w:eastAsia="zh-CN"/>
              </w:rPr>
              <w:t>问题</w:t>
            </w:r>
            <w:r w:rsidRPr="0062370B">
              <w:rPr>
                <w:rStyle w:val="Hyperlink"/>
                <w:rFonts w:eastAsia="宋体" w:cs="Arial"/>
                <w:color w:val="000000" w:themeColor="text1"/>
                <w:sz w:val="16"/>
                <w:szCs w:val="16"/>
                <w:lang w:eastAsia="zh-CN"/>
              </w:rPr>
              <w:t>层面</w:t>
            </w:r>
            <w:r w:rsidR="004B229A" w:rsidRPr="0062370B">
              <w:rPr>
                <w:rStyle w:val="Hyperlink"/>
                <w:rFonts w:eastAsia="宋体" w:cs="Arial" w:hint="eastAsia"/>
                <w:color w:val="000000" w:themeColor="text1"/>
                <w:sz w:val="16"/>
                <w:szCs w:val="16"/>
                <w:lang w:eastAsia="zh-CN"/>
              </w:rPr>
              <w:t>得到</w:t>
            </w:r>
            <w:r w:rsidRPr="0062370B">
              <w:rPr>
                <w:rStyle w:val="Hyperlink"/>
                <w:rFonts w:eastAsia="宋体" w:cs="Arial"/>
                <w:color w:val="000000" w:themeColor="text1"/>
                <w:sz w:val="16"/>
                <w:szCs w:val="16"/>
                <w:lang w:eastAsia="zh-CN"/>
              </w:rPr>
              <w:t>广泛认可的可持续性框架</w:t>
            </w:r>
            <w:r w:rsidR="001873FB" w:rsidRPr="0062370B">
              <w:rPr>
                <w:rStyle w:val="Hyperlink"/>
                <w:rFonts w:eastAsia="宋体" w:cs="Arial" w:hint="eastAsia"/>
                <w:color w:val="000000" w:themeColor="text1"/>
                <w:sz w:val="16"/>
                <w:szCs w:val="16"/>
                <w:lang w:eastAsia="zh-CN"/>
              </w:rPr>
              <w:t>，来识别</w:t>
            </w:r>
            <w:r w:rsidR="001873FB" w:rsidRPr="0062370B">
              <w:rPr>
                <w:rStyle w:val="Hyperlink"/>
                <w:rFonts w:eastAsia="宋体" w:cs="Arial"/>
                <w:color w:val="000000" w:themeColor="text1"/>
                <w:sz w:val="16"/>
                <w:szCs w:val="16"/>
                <w:lang w:eastAsia="zh-CN"/>
              </w:rPr>
              <w:t>投资活动</w:t>
            </w:r>
            <w:r w:rsidR="001873FB" w:rsidRPr="0062370B">
              <w:rPr>
                <w:rStyle w:val="Hyperlink"/>
                <w:rFonts w:eastAsia="宋体" w:cs="Arial" w:hint="eastAsia"/>
                <w:color w:val="000000" w:themeColor="text1"/>
                <w:sz w:val="16"/>
                <w:szCs w:val="16"/>
                <w:lang w:eastAsia="zh-CN"/>
              </w:rPr>
              <w:t>的</w:t>
            </w:r>
            <w:r w:rsidR="001873FB" w:rsidRPr="0062370B">
              <w:rPr>
                <w:rStyle w:val="Hyperlink"/>
                <w:rFonts w:eastAsia="宋体" w:cs="Arial"/>
                <w:color w:val="000000" w:themeColor="text1"/>
                <w:sz w:val="16"/>
                <w:szCs w:val="16"/>
                <w:lang w:eastAsia="zh-CN"/>
              </w:rPr>
              <w:t>相关</w:t>
            </w:r>
            <w:r w:rsidR="001873FB" w:rsidRPr="0062370B">
              <w:rPr>
                <w:rStyle w:val="Hyperlink"/>
                <w:rFonts w:eastAsia="宋体" w:cs="Arial" w:hint="eastAsia"/>
                <w:color w:val="000000" w:themeColor="text1"/>
                <w:sz w:val="16"/>
                <w:szCs w:val="16"/>
                <w:lang w:eastAsia="zh-CN"/>
              </w:rPr>
              <w:t>结果</w:t>
            </w:r>
            <w:r w:rsidR="00136CB6" w:rsidRPr="0062370B">
              <w:rPr>
                <w:rStyle w:val="Hyperlink"/>
                <w:rFonts w:eastAsia="宋体" w:cs="Arial" w:hint="eastAsia"/>
                <w:color w:val="000000" w:themeColor="text1"/>
                <w:sz w:val="16"/>
                <w:szCs w:val="16"/>
                <w:lang w:eastAsia="zh-CN"/>
              </w:rPr>
              <w:t>，</w:t>
            </w:r>
            <w:r w:rsidR="00983D70" w:rsidRPr="0062370B">
              <w:rPr>
                <w:rStyle w:val="Hyperlink"/>
                <w:rFonts w:eastAsia="宋体" w:cs="Arial" w:hint="eastAsia"/>
                <w:color w:val="000000" w:themeColor="text1"/>
                <w:sz w:val="16"/>
                <w:szCs w:val="16"/>
                <w:lang w:eastAsia="zh-CN"/>
              </w:rPr>
              <w:t>也有助于</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了解签署方</w:t>
            </w:r>
            <w:r w:rsidR="00F067D9" w:rsidRPr="0062370B">
              <w:rPr>
                <w:rStyle w:val="Hyperlink"/>
                <w:rFonts w:eastAsia="宋体" w:cs="Arial" w:hint="eastAsia"/>
                <w:color w:val="000000" w:themeColor="text1"/>
                <w:sz w:val="16"/>
                <w:szCs w:val="16"/>
                <w:lang w:eastAsia="zh-CN"/>
              </w:rPr>
              <w:t>中</w:t>
            </w:r>
            <w:r w:rsidRPr="0062370B">
              <w:rPr>
                <w:rStyle w:val="Hyperlink"/>
                <w:rFonts w:eastAsia="宋体" w:cs="Arial" w:hint="eastAsia"/>
                <w:color w:val="000000" w:themeColor="text1"/>
                <w:sz w:val="16"/>
                <w:szCs w:val="16"/>
                <w:lang w:eastAsia="zh-CN"/>
              </w:rPr>
              <w:t>使用最广泛</w:t>
            </w:r>
            <w:r w:rsidR="00F7495A" w:rsidRPr="0062370B">
              <w:rPr>
                <w:rStyle w:val="Hyperlink"/>
                <w:rFonts w:eastAsia="宋体" w:cs="Arial" w:hint="eastAsia"/>
                <w:color w:val="000000" w:themeColor="text1"/>
                <w:sz w:val="16"/>
                <w:szCs w:val="16"/>
                <w:lang w:eastAsia="zh-CN"/>
              </w:rPr>
              <w:t>的</w:t>
            </w:r>
            <w:r w:rsidR="00F7495A" w:rsidRPr="0062370B">
              <w:rPr>
                <w:rStyle w:val="Hyperlink"/>
                <w:rFonts w:eastAsia="宋体" w:cs="Arial"/>
                <w:color w:val="000000" w:themeColor="text1"/>
                <w:sz w:val="16"/>
                <w:szCs w:val="16"/>
                <w:lang w:eastAsia="zh-CN"/>
              </w:rPr>
              <w:t>结果评估框架</w:t>
            </w:r>
            <w:r w:rsidR="00F7495A" w:rsidRPr="0062370B">
              <w:rPr>
                <w:rStyle w:val="Hyperlink"/>
                <w:rFonts w:eastAsia="宋体" w:cs="Arial" w:hint="eastAsia"/>
                <w:color w:val="000000" w:themeColor="text1"/>
                <w:sz w:val="16"/>
                <w:szCs w:val="16"/>
                <w:lang w:eastAsia="zh-CN"/>
              </w:rPr>
              <w:t>有哪些</w:t>
            </w:r>
            <w:r w:rsidRPr="0062370B">
              <w:rPr>
                <w:rStyle w:val="Hyperlink"/>
                <w:rFonts w:eastAsia="宋体" w:cs="Arial"/>
                <w:color w:val="000000" w:themeColor="text1"/>
                <w:sz w:val="16"/>
                <w:szCs w:val="16"/>
                <w:lang w:eastAsia="zh-CN"/>
              </w:rPr>
              <w:t>。</w:t>
            </w:r>
          </w:p>
          <w:p w14:paraId="0AF7216F" w14:textId="77777777" w:rsidR="00F72DF8" w:rsidRPr="0062370B" w:rsidRDefault="00F72DF8">
            <w:pPr>
              <w:rPr>
                <w:rStyle w:val="Hyperlink"/>
                <w:rFonts w:eastAsia="宋体" w:cs="Arial"/>
                <w:color w:val="000000" w:themeColor="text1"/>
                <w:sz w:val="16"/>
                <w:szCs w:val="16"/>
                <w:lang w:eastAsia="zh-CN"/>
              </w:rPr>
            </w:pPr>
          </w:p>
          <w:p w14:paraId="45CA4649" w14:textId="057DAA83"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使用广泛认可的框架</w:t>
            </w:r>
            <w:r w:rsidR="00F671C2" w:rsidRPr="0062370B">
              <w:rPr>
                <w:rStyle w:val="Hyperlink"/>
                <w:rFonts w:eastAsia="宋体" w:cs="Arial" w:hint="eastAsia"/>
                <w:color w:val="000000" w:themeColor="text1"/>
                <w:sz w:val="16"/>
                <w:szCs w:val="16"/>
                <w:lang w:eastAsia="zh-CN"/>
              </w:rPr>
              <w:t>来</w:t>
            </w:r>
            <w:r w:rsidRPr="0062370B">
              <w:rPr>
                <w:rStyle w:val="Hyperlink"/>
                <w:rFonts w:eastAsia="宋体" w:cs="Arial"/>
                <w:color w:val="000000" w:themeColor="text1"/>
                <w:sz w:val="16"/>
                <w:szCs w:val="16"/>
                <w:lang w:eastAsia="zh-CN"/>
              </w:rPr>
              <w:t>衡量</w:t>
            </w:r>
            <w:r w:rsidR="008C2FAB" w:rsidRPr="0062370B">
              <w:rPr>
                <w:rStyle w:val="Hyperlink"/>
                <w:rFonts w:eastAsia="宋体" w:cs="Arial"/>
                <w:color w:val="000000" w:themeColor="text1"/>
                <w:sz w:val="16"/>
                <w:szCs w:val="16"/>
                <w:lang w:eastAsia="zh-CN"/>
              </w:rPr>
              <w:t>可持续发展结果</w:t>
            </w:r>
            <w:r w:rsidR="002233C4" w:rsidRPr="0062370B">
              <w:rPr>
                <w:rStyle w:val="Hyperlink"/>
                <w:rFonts w:eastAsia="宋体" w:cs="Arial" w:hint="eastAsia"/>
                <w:color w:val="000000" w:themeColor="text1"/>
                <w:sz w:val="16"/>
                <w:szCs w:val="16"/>
                <w:lang w:eastAsia="zh-CN"/>
              </w:rPr>
              <w:t>可</w:t>
            </w:r>
            <w:r w:rsidRPr="0062370B">
              <w:rPr>
                <w:rStyle w:val="Hyperlink"/>
                <w:rFonts w:eastAsia="宋体" w:cs="Arial"/>
                <w:color w:val="000000" w:themeColor="text1"/>
                <w:sz w:val="16"/>
                <w:szCs w:val="16"/>
                <w:lang w:eastAsia="zh-CN"/>
              </w:rPr>
              <w:t>提高一致性和数据可比性</w:t>
            </w:r>
            <w:r w:rsidRPr="0062370B">
              <w:rPr>
                <w:rStyle w:val="Hyperlink"/>
                <w:rFonts w:eastAsia="宋体" w:cs="Arial" w:hint="eastAsia"/>
                <w:color w:val="000000" w:themeColor="text1"/>
                <w:sz w:val="16"/>
                <w:szCs w:val="16"/>
                <w:lang w:eastAsia="zh-CN"/>
              </w:rPr>
              <w:t>，被认为是良好做法</w:t>
            </w:r>
            <w:r w:rsidRPr="0062370B">
              <w:rPr>
                <w:rStyle w:val="Hyperlink"/>
                <w:rFonts w:eastAsia="宋体" w:cs="Arial"/>
                <w:color w:val="000000" w:themeColor="text1"/>
                <w:sz w:val="16"/>
                <w:szCs w:val="16"/>
                <w:lang w:eastAsia="zh-CN"/>
              </w:rPr>
              <w:t>。</w:t>
            </w:r>
          </w:p>
        </w:tc>
      </w:tr>
      <w:tr w:rsidR="00F72DF8" w:rsidRPr="0062370B" w14:paraId="226985EB" w14:textId="77777777">
        <w:trPr>
          <w:trHeight w:val="300"/>
        </w:trPr>
        <w:tc>
          <w:tcPr>
            <w:tcW w:w="1841" w:type="dxa"/>
            <w:shd w:val="clear" w:color="auto" w:fill="auto"/>
            <w:vAlign w:val="center"/>
          </w:tcPr>
          <w:p w14:paraId="58D4D517"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77FFAFE4" w14:textId="447C4CB6"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在本指标中，与签署方投资活动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w:t>
            </w:r>
            <w:r w:rsidR="00B01025" w:rsidRPr="0062370B">
              <w:rPr>
                <w:rStyle w:val="Hyperlink"/>
                <w:rFonts w:eastAsia="宋体" w:cs="Arial"/>
                <w:color w:val="000000" w:themeColor="text1"/>
                <w:sz w:val="16"/>
                <w:szCs w:val="16"/>
                <w:lang w:eastAsia="zh-CN"/>
              </w:rPr>
              <w:t>结果是指</w:t>
            </w:r>
            <w:r w:rsidRPr="0062370B">
              <w:rPr>
                <w:rStyle w:val="Hyperlink"/>
                <w:rFonts w:eastAsia="宋体" w:cs="Arial"/>
                <w:color w:val="000000" w:themeColor="text1"/>
                <w:sz w:val="16"/>
                <w:szCs w:val="16"/>
                <w:lang w:eastAsia="zh-CN"/>
              </w:rPr>
              <w:t>与这些活动直接或间接相关的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p>
          <w:p w14:paraId="270BA42F" w14:textId="77777777" w:rsidR="00F72DF8" w:rsidRPr="0062370B" w:rsidRDefault="00F72DF8">
            <w:pPr>
              <w:rPr>
                <w:rStyle w:val="Hyperlink"/>
                <w:rFonts w:eastAsia="宋体" w:cs="Arial"/>
                <w:color w:val="000000" w:themeColor="text1"/>
                <w:sz w:val="16"/>
                <w:szCs w:val="16"/>
                <w:lang w:eastAsia="zh-CN"/>
              </w:rPr>
            </w:pPr>
          </w:p>
          <w:p w14:paraId="04A65759"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“投资活动”</w:t>
            </w:r>
            <w:r w:rsidRPr="0062370B">
              <w:rPr>
                <w:rStyle w:val="Hyperlink"/>
                <w:rFonts w:eastAsia="宋体" w:cs="Arial"/>
                <w:color w:val="000000" w:themeColor="text1"/>
                <w:sz w:val="16"/>
                <w:szCs w:val="16"/>
                <w:lang w:eastAsia="zh-CN"/>
              </w:rPr>
              <w:t>指投资决策和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p>
          <w:p w14:paraId="7C71B49D"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lang w:eastAsia="zh-CN"/>
              </w:rPr>
              <w:t xml:space="preserve"> </w:t>
            </w:r>
          </w:p>
          <w:p w14:paraId="312AEF96"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G)</w:t>
            </w:r>
            <w:r w:rsidRPr="0062370B">
              <w:rPr>
                <w:rStyle w:val="Hyperlink"/>
                <w:rFonts w:eastAsia="宋体" w:cs="Arial"/>
                <w:color w:val="000000" w:themeColor="text1"/>
                <w:sz w:val="16"/>
                <w:szCs w:val="16"/>
                <w:lang w:eastAsia="zh-CN"/>
              </w:rPr>
              <w:t>中，</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国际人权法案</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包括《世界人权宣言》、《公民及政治权利国际公约》和《经济、社会</w:t>
            </w:r>
            <w:r w:rsidRPr="0062370B">
              <w:rPr>
                <w:rStyle w:val="Hyperlink"/>
                <w:rFonts w:eastAsia="宋体" w:cs="Arial" w:hint="eastAsia"/>
                <w:color w:val="000000" w:themeColor="text1"/>
                <w:sz w:val="16"/>
                <w:szCs w:val="16"/>
                <w:lang w:eastAsia="zh-CN"/>
              </w:rPr>
              <w:t>及</w:t>
            </w:r>
            <w:r w:rsidRPr="0062370B">
              <w:rPr>
                <w:rStyle w:val="Hyperlink"/>
                <w:rFonts w:eastAsia="宋体" w:cs="Arial"/>
                <w:color w:val="000000" w:themeColor="text1"/>
                <w:sz w:val="16"/>
                <w:szCs w:val="16"/>
                <w:lang w:eastAsia="zh-CN"/>
              </w:rPr>
              <w:t>文化权利国际公约》。</w:t>
            </w:r>
          </w:p>
          <w:p w14:paraId="57360D68" w14:textId="77777777" w:rsidR="00F72DF8" w:rsidRPr="0062370B" w:rsidRDefault="00F72DF8">
            <w:pPr>
              <w:rPr>
                <w:rStyle w:val="Hyperlink"/>
                <w:rFonts w:eastAsia="宋体" w:cs="Arial"/>
                <w:color w:val="000000" w:themeColor="text1"/>
                <w:sz w:val="16"/>
                <w:szCs w:val="16"/>
                <w:lang w:eastAsia="zh-CN"/>
              </w:rPr>
            </w:pPr>
          </w:p>
          <w:p w14:paraId="4FAD264C" w14:textId="07915E81"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在选项</w:t>
            </w:r>
            <w:r w:rsidRPr="0062370B">
              <w:rPr>
                <w:rStyle w:val="Hyperlink"/>
                <w:rFonts w:eastAsia="宋体" w:cs="Arial"/>
                <w:color w:val="000000" w:themeColor="text1"/>
                <w:sz w:val="16"/>
                <w:szCs w:val="16"/>
                <w:lang w:eastAsia="zh-CN"/>
              </w:rPr>
              <w:t>(J)</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(K)</w:t>
            </w:r>
            <w:r w:rsidRPr="0062370B">
              <w:rPr>
                <w:rStyle w:val="Hyperlink"/>
                <w:rFonts w:eastAsia="宋体" w:cs="Arial"/>
                <w:color w:val="000000" w:themeColor="text1"/>
                <w:sz w:val="16"/>
                <w:szCs w:val="16"/>
                <w:lang w:eastAsia="zh-CN"/>
              </w:rPr>
              <w:t>和</w:t>
            </w:r>
            <w:r w:rsidRPr="0062370B">
              <w:rPr>
                <w:rStyle w:val="Hyperlink"/>
                <w:rFonts w:eastAsia="宋体" w:cs="Arial"/>
                <w:color w:val="000000" w:themeColor="text1"/>
                <w:sz w:val="16"/>
                <w:szCs w:val="16"/>
                <w:lang w:eastAsia="zh-CN"/>
              </w:rPr>
              <w:t>(L)</w:t>
            </w:r>
            <w:r w:rsidRPr="0062370B">
              <w:rPr>
                <w:rStyle w:val="Hyperlink"/>
                <w:rFonts w:eastAsia="宋体" w:cs="Arial"/>
                <w:color w:val="000000" w:themeColor="text1"/>
                <w:sz w:val="16"/>
                <w:szCs w:val="16"/>
                <w:lang w:eastAsia="zh-CN"/>
              </w:rPr>
              <w:t>中，除了</w:t>
            </w:r>
            <w:r w:rsidR="00C703A3" w:rsidRPr="0062370B">
              <w:rPr>
                <w:rStyle w:val="Hyperlink"/>
                <w:rFonts w:eastAsia="宋体" w:cs="Arial" w:hint="eastAsia"/>
                <w:color w:val="000000" w:themeColor="text1"/>
                <w:sz w:val="16"/>
                <w:szCs w:val="16"/>
                <w:lang w:eastAsia="zh-CN"/>
              </w:rPr>
              <w:t>上述</w:t>
            </w:r>
            <w:r w:rsidRPr="0062370B">
              <w:rPr>
                <w:rStyle w:val="Hyperlink"/>
                <w:rFonts w:eastAsia="宋体" w:cs="Arial"/>
                <w:color w:val="000000" w:themeColor="text1"/>
                <w:sz w:val="16"/>
                <w:szCs w:val="16"/>
                <w:lang w:eastAsia="zh-CN"/>
              </w:rPr>
              <w:t>答案选项所列的框架外，</w:t>
            </w:r>
            <w:r w:rsidRPr="0062370B">
              <w:rPr>
                <w:rStyle w:val="Hyperlink"/>
                <w:rFonts w:eastAsia="宋体" w:cs="Arial" w:hint="eastAsia"/>
                <w:color w:val="000000" w:themeColor="text1"/>
                <w:sz w:val="16"/>
                <w:szCs w:val="16"/>
                <w:lang w:eastAsia="zh-CN"/>
              </w:rPr>
              <w:t>签署方应</w:t>
            </w:r>
            <w:r w:rsidR="001B413C" w:rsidRPr="0062370B">
              <w:rPr>
                <w:rStyle w:val="Hyperlink"/>
                <w:rFonts w:eastAsia="宋体" w:cs="Arial" w:hint="eastAsia"/>
                <w:color w:val="000000" w:themeColor="text1"/>
                <w:sz w:val="16"/>
                <w:szCs w:val="16"/>
                <w:lang w:eastAsia="zh-CN"/>
              </w:rPr>
              <w:t>举例说明其所用的其他</w:t>
            </w:r>
            <w:r w:rsidRPr="0062370B">
              <w:rPr>
                <w:rStyle w:val="Hyperlink"/>
                <w:rFonts w:eastAsia="宋体" w:cs="Arial"/>
                <w:color w:val="000000" w:themeColor="text1"/>
                <w:sz w:val="16"/>
                <w:szCs w:val="16"/>
                <w:lang w:eastAsia="zh-CN"/>
              </w:rPr>
              <w:t>广泛认可的框架</w:t>
            </w:r>
            <w:r w:rsidR="00C703A3" w:rsidRPr="0062370B">
              <w:rPr>
                <w:rStyle w:val="Hyperlink"/>
                <w:rFonts w:eastAsia="宋体" w:cs="Arial" w:hint="eastAsia"/>
                <w:color w:val="000000" w:themeColor="text1"/>
                <w:sz w:val="16"/>
                <w:szCs w:val="16"/>
                <w:lang w:eastAsia="zh-CN"/>
              </w:rPr>
              <w:t>，其中</w:t>
            </w:r>
            <w:r w:rsidRPr="0062370B">
              <w:rPr>
                <w:rStyle w:val="Hyperlink"/>
                <w:rFonts w:eastAsia="宋体" w:cs="Arial"/>
                <w:color w:val="000000" w:themeColor="text1"/>
                <w:sz w:val="16"/>
                <w:szCs w:val="16"/>
                <w:lang w:eastAsia="zh-CN"/>
              </w:rPr>
              <w:t>可能包括</w:t>
            </w:r>
            <w:r w:rsidRPr="0062370B">
              <w:rPr>
                <w:rStyle w:val="Hyperlink"/>
                <w:rFonts w:eastAsia="宋体" w:cs="Arial" w:hint="eastAsia"/>
                <w:color w:val="000000" w:themeColor="text1"/>
                <w:sz w:val="16"/>
                <w:szCs w:val="16"/>
                <w:lang w:eastAsia="zh-CN"/>
              </w:rPr>
              <w:t>：</w:t>
            </w:r>
          </w:p>
          <w:p w14:paraId="40A31171" w14:textId="77777777" w:rsidR="00F72DF8" w:rsidRPr="0062370B" w:rsidRDefault="00F72DF8">
            <w:pPr>
              <w:pStyle w:val="ListParagraph"/>
              <w:numPr>
                <w:ilvl w:val="0"/>
                <w:numId w:val="14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消除一切形式种族歧视</w:t>
            </w:r>
            <w:r w:rsidRPr="0062370B">
              <w:rPr>
                <w:rStyle w:val="Hyperlink"/>
                <w:rFonts w:eastAsia="宋体" w:cs="Arial" w:hint="eastAsia"/>
                <w:color w:val="000000" w:themeColor="text1"/>
                <w:sz w:val="16"/>
                <w:szCs w:val="16"/>
                <w:lang w:eastAsia="zh-CN"/>
              </w:rPr>
              <w:t>国际</w:t>
            </w:r>
            <w:r w:rsidRPr="0062370B">
              <w:rPr>
                <w:rStyle w:val="Hyperlink"/>
                <w:rFonts w:eastAsia="宋体" w:cs="Arial"/>
                <w:color w:val="000000" w:themeColor="text1"/>
                <w:sz w:val="16"/>
                <w:szCs w:val="16"/>
                <w:lang w:eastAsia="zh-CN"/>
              </w:rPr>
              <w:t>公约</w:t>
            </w:r>
            <w:r w:rsidRPr="0062370B">
              <w:rPr>
                <w:rStyle w:val="Hyperlink"/>
                <w:rFonts w:eastAsia="宋体" w:cs="Arial" w:hint="eastAsia"/>
                <w:color w:val="000000" w:themeColor="text1"/>
                <w:sz w:val="16"/>
                <w:szCs w:val="16"/>
                <w:lang w:eastAsia="zh-CN"/>
              </w:rPr>
              <w:t>》</w:t>
            </w:r>
          </w:p>
          <w:p w14:paraId="4AE1021A" w14:textId="77777777" w:rsidR="00F72DF8" w:rsidRPr="0062370B" w:rsidRDefault="00F72DF8">
            <w:pPr>
              <w:pStyle w:val="ListParagraph"/>
              <w:numPr>
                <w:ilvl w:val="0"/>
                <w:numId w:val="14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消除对妇女一切形式歧视公约</w:t>
            </w:r>
            <w:r w:rsidRPr="0062370B">
              <w:rPr>
                <w:rStyle w:val="Hyperlink"/>
                <w:rFonts w:eastAsia="宋体" w:cs="Arial" w:hint="eastAsia"/>
                <w:color w:val="000000" w:themeColor="text1"/>
                <w:sz w:val="16"/>
                <w:szCs w:val="16"/>
                <w:lang w:eastAsia="zh-CN"/>
              </w:rPr>
              <w:t>》</w:t>
            </w:r>
          </w:p>
          <w:p w14:paraId="351A886C" w14:textId="77777777" w:rsidR="00F72DF8" w:rsidRPr="0062370B" w:rsidRDefault="00F72DF8">
            <w:pPr>
              <w:pStyle w:val="ListParagraph"/>
              <w:numPr>
                <w:ilvl w:val="0"/>
                <w:numId w:val="14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禁止酷刑和其他残忍、不人道或有辱人格的待遇或处罚公约</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55F05D11" w14:textId="77777777" w:rsidR="00F72DF8" w:rsidRPr="0062370B" w:rsidRDefault="00F72DF8">
            <w:pPr>
              <w:pStyle w:val="ListParagraph"/>
              <w:numPr>
                <w:ilvl w:val="0"/>
                <w:numId w:val="141"/>
              </w:num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rPr>
              <w:t>儿童权利公约</w:t>
            </w:r>
            <w:r w:rsidRPr="0062370B">
              <w:rPr>
                <w:rStyle w:val="Hyperlink"/>
                <w:rFonts w:eastAsia="宋体" w:cs="Arial" w:hint="eastAsia"/>
                <w:color w:val="000000" w:themeColor="text1"/>
                <w:sz w:val="16"/>
                <w:szCs w:val="16"/>
                <w:lang w:eastAsia="zh-CN"/>
              </w:rPr>
              <w:t>》</w:t>
            </w:r>
          </w:p>
          <w:p w14:paraId="012F3A1C" w14:textId="77777777" w:rsidR="00F72DF8" w:rsidRPr="0062370B" w:rsidRDefault="00F72DF8">
            <w:pPr>
              <w:pStyle w:val="ListParagraph"/>
              <w:numPr>
                <w:ilvl w:val="0"/>
                <w:numId w:val="14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保护所有移徙工人及其家庭成员权利国际公约</w:t>
            </w:r>
            <w:r w:rsidRPr="0062370B">
              <w:rPr>
                <w:rStyle w:val="Hyperlink"/>
                <w:rFonts w:eastAsia="宋体" w:cs="Arial" w:hint="eastAsia"/>
                <w:color w:val="000000" w:themeColor="text1"/>
                <w:sz w:val="16"/>
                <w:szCs w:val="16"/>
                <w:lang w:eastAsia="zh-CN"/>
              </w:rPr>
              <w:t>》</w:t>
            </w:r>
          </w:p>
          <w:p w14:paraId="0BD4EAFD" w14:textId="77777777" w:rsidR="00F72DF8" w:rsidRPr="0062370B" w:rsidRDefault="00F72DF8">
            <w:pPr>
              <w:pStyle w:val="ListParagraph"/>
              <w:numPr>
                <w:ilvl w:val="0"/>
                <w:numId w:val="14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保护所有人免遭强迫失踪国际公约</w:t>
            </w:r>
            <w:r w:rsidRPr="0062370B">
              <w:rPr>
                <w:rStyle w:val="Hyperlink"/>
                <w:rFonts w:eastAsia="宋体" w:cs="Arial" w:hint="eastAsia"/>
                <w:color w:val="000000" w:themeColor="text1"/>
                <w:sz w:val="16"/>
                <w:szCs w:val="16"/>
                <w:lang w:eastAsia="zh-CN"/>
              </w:rPr>
              <w:t>》</w:t>
            </w:r>
          </w:p>
          <w:p w14:paraId="0247A2D6" w14:textId="77777777" w:rsidR="00F72DF8" w:rsidRPr="0062370B" w:rsidRDefault="00F72DF8">
            <w:pPr>
              <w:pStyle w:val="ListParagraph"/>
              <w:numPr>
                <w:ilvl w:val="0"/>
                <w:numId w:val="141"/>
              </w:num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rPr>
              <w:t>残疾人权利公约</w:t>
            </w:r>
            <w:r w:rsidRPr="0062370B">
              <w:rPr>
                <w:rStyle w:val="Hyperlink"/>
                <w:rFonts w:eastAsia="宋体" w:cs="Arial" w:hint="eastAsia"/>
                <w:color w:val="000000" w:themeColor="text1"/>
                <w:sz w:val="16"/>
                <w:szCs w:val="16"/>
                <w:lang w:eastAsia="zh-CN"/>
              </w:rPr>
              <w:t>》</w:t>
            </w:r>
          </w:p>
          <w:p w14:paraId="113EB031" w14:textId="77777777" w:rsidR="00F72DF8" w:rsidRPr="0062370B" w:rsidRDefault="00F72DF8">
            <w:pPr>
              <w:pStyle w:val="ListParagraph"/>
              <w:numPr>
                <w:ilvl w:val="0"/>
                <w:numId w:val="141"/>
              </w:num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《联合国</w:t>
            </w:r>
            <w:r w:rsidRPr="0062370B">
              <w:rPr>
                <w:rStyle w:val="Hyperlink"/>
                <w:rFonts w:eastAsia="宋体" w:cs="Arial"/>
                <w:color w:val="000000" w:themeColor="text1"/>
                <w:sz w:val="16"/>
                <w:szCs w:val="16"/>
                <w:lang w:eastAsia="zh-CN"/>
              </w:rPr>
              <w:t>土著人民权利宣言</w:t>
            </w:r>
            <w:r w:rsidRPr="0062370B">
              <w:rPr>
                <w:rStyle w:val="Hyperlink"/>
                <w:rFonts w:eastAsia="宋体" w:cs="Arial" w:hint="eastAsia"/>
                <w:color w:val="000000" w:themeColor="text1"/>
                <w:sz w:val="16"/>
                <w:szCs w:val="16"/>
                <w:lang w:eastAsia="zh-CN"/>
              </w:rPr>
              <w:t>》</w:t>
            </w:r>
          </w:p>
          <w:p w14:paraId="2CFA0BBA" w14:textId="77777777" w:rsidR="00F72DF8" w:rsidRPr="0062370B" w:rsidRDefault="00F72DF8">
            <w:pPr>
              <w:rPr>
                <w:rStyle w:val="Hyperlink"/>
                <w:rFonts w:eastAsia="宋体" w:cs="Arial"/>
                <w:color w:val="000000" w:themeColor="text1"/>
                <w:sz w:val="16"/>
                <w:szCs w:val="16"/>
                <w:lang w:eastAsia="zh-CN"/>
              </w:rPr>
            </w:pPr>
          </w:p>
          <w:p w14:paraId="0FA0AF16" w14:textId="486D87F5"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hint="eastAsia"/>
                <w:color w:val="000000" w:themeColor="text1"/>
                <w:sz w:val="16"/>
                <w:szCs w:val="16"/>
                <w:lang w:eastAsia="zh-CN"/>
              </w:rPr>
              <w:t>识别</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的其他框架清单，请</w:t>
            </w:r>
            <w:r w:rsidRPr="0062370B">
              <w:rPr>
                <w:rStyle w:val="Hyperlink"/>
                <w:rFonts w:eastAsia="宋体" w:cs="Arial" w:hint="eastAsia"/>
                <w:color w:val="000000" w:themeColor="text1"/>
                <w:sz w:val="16"/>
                <w:szCs w:val="16"/>
                <w:lang w:eastAsia="zh-CN"/>
              </w:rPr>
              <w:t>参阅</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报告</w:t>
            </w:r>
            <w:hyperlink r:id="rId386" w:history="1">
              <w:r w:rsidRPr="0062370B">
                <w:rPr>
                  <w:rStyle w:val="Hyperlink"/>
                  <w:rFonts w:eastAsia="宋体" w:cs="Arial"/>
                  <w:sz w:val="16"/>
                  <w:szCs w:val="16"/>
                  <w:lang w:eastAsia="zh-CN"/>
                </w:rPr>
                <w:t>SDG</w:t>
              </w:r>
              <w:r w:rsidRPr="0062370B">
                <w:rPr>
                  <w:rStyle w:val="Hyperlink"/>
                  <w:rFonts w:eastAsia="宋体" w:cs="Arial" w:hint="eastAsia"/>
                  <w:sz w:val="16"/>
                  <w:szCs w:val="16"/>
                  <w:lang w:eastAsia="zh-CN"/>
                </w:rPr>
                <w:t>结果</w:t>
              </w:r>
              <w:r w:rsidRPr="0062370B">
                <w:rPr>
                  <w:rStyle w:val="Hyperlink"/>
                  <w:rFonts w:eastAsia="宋体" w:cs="Arial"/>
                  <w:sz w:val="16"/>
                  <w:szCs w:val="16"/>
                  <w:lang w:eastAsia="zh-CN"/>
                </w:rPr>
                <w:t>投资</w:t>
              </w:r>
            </w:hyperlink>
            <w:r w:rsidR="00184EDF" w:rsidRPr="0062370B">
              <w:rPr>
                <w:rStyle w:val="Hyperlink"/>
                <w:rFonts w:eastAsia="宋体" w:cs="Arial"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附录</w:t>
            </w:r>
            <w:r w:rsidRPr="0062370B">
              <w:rPr>
                <w:rStyle w:val="Hyperlink"/>
                <w:rFonts w:eastAsia="宋体" w:cs="Arial" w:hint="eastAsia"/>
                <w:color w:val="000000" w:themeColor="text1"/>
                <w:sz w:val="16"/>
                <w:szCs w:val="16"/>
                <w:lang w:eastAsia="zh-CN"/>
              </w:rPr>
              <w:t>1</w:t>
            </w:r>
            <w:r w:rsidRPr="0062370B">
              <w:rPr>
                <w:rStyle w:val="Hyperlink"/>
                <w:rFonts w:eastAsia="宋体" w:cs="Arial"/>
                <w:color w:val="000000" w:themeColor="text1"/>
                <w:sz w:val="16"/>
                <w:szCs w:val="16"/>
                <w:lang w:eastAsia="zh-CN"/>
              </w:rPr>
              <w:t>。</w:t>
            </w:r>
          </w:p>
        </w:tc>
      </w:tr>
      <w:tr w:rsidR="00F72DF8" w:rsidRPr="0062370B" w14:paraId="0A81790B" w14:textId="77777777">
        <w:trPr>
          <w:trHeight w:val="300"/>
        </w:trPr>
        <w:tc>
          <w:tcPr>
            <w:tcW w:w="1841" w:type="dxa"/>
            <w:shd w:val="clear" w:color="auto" w:fill="auto"/>
            <w:vAlign w:val="center"/>
          </w:tcPr>
          <w:p w14:paraId="45435CED"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043" w:type="dxa"/>
            <w:gridSpan w:val="6"/>
            <w:shd w:val="clear" w:color="auto" w:fill="auto"/>
            <w:vAlign w:val="center"/>
          </w:tcPr>
          <w:p w14:paraId="4450DC68" w14:textId="6BA41C9A" w:rsidR="00F72DF8" w:rsidRPr="0062370B" w:rsidRDefault="00F72DF8">
            <w:pPr>
              <w:ind w:left="720" w:hanging="720"/>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如需</w:t>
            </w:r>
            <w:r w:rsidRPr="0062370B">
              <w:rPr>
                <w:rStyle w:val="Hyperlink"/>
                <w:rFonts w:eastAsia="宋体" w:cs="Arial" w:hint="eastAsia"/>
                <w:color w:val="000000" w:themeColor="text1"/>
                <w:sz w:val="16"/>
                <w:szCs w:val="16"/>
                <w:lang w:eastAsia="zh-CN"/>
              </w:rPr>
              <w:t>进一步指引</w:t>
            </w:r>
            <w:r w:rsidRPr="0062370B">
              <w:rPr>
                <w:rStyle w:val="Hyperlink"/>
                <w:rFonts w:eastAsia="宋体" w:cs="Arial"/>
                <w:color w:val="000000" w:themeColor="text1"/>
                <w:sz w:val="16"/>
                <w:szCs w:val="16"/>
                <w:lang w:eastAsia="zh-CN"/>
              </w:rPr>
              <w:t>，请参阅</w:t>
            </w:r>
            <w:r w:rsidRPr="0062370B">
              <w:rPr>
                <w:rStyle w:val="Hyperlink"/>
                <w:color w:val="000000" w:themeColor="text1"/>
                <w:sz w:val="16"/>
                <w:szCs w:val="16"/>
                <w:lang w:eastAsia="zh-CN"/>
              </w:rPr>
              <w:t>PRI</w:t>
            </w:r>
            <w:r w:rsidRPr="0062370B">
              <w:rPr>
                <w:rStyle w:val="Hyperlink"/>
                <w:rFonts w:ascii="宋体" w:eastAsia="宋体" w:hAnsi="宋体" w:hint="eastAsia"/>
                <w:color w:val="000000" w:themeColor="text1"/>
                <w:sz w:val="16"/>
                <w:szCs w:val="16"/>
                <w:lang w:eastAsia="zh-CN"/>
              </w:rPr>
              <w:t>报告</w:t>
            </w:r>
            <w:hyperlink r:id="rId387" w:history="1">
              <w:r w:rsidRPr="0062370B">
                <w:rPr>
                  <w:rStyle w:val="Hyperlink"/>
                  <w:rFonts w:eastAsia="宋体" w:cs="Arial"/>
                  <w:sz w:val="16"/>
                  <w:szCs w:val="16"/>
                  <w:lang w:eastAsia="zh-CN"/>
                </w:rPr>
                <w:t>SDG</w:t>
              </w:r>
              <w:r w:rsidRPr="0062370B">
                <w:rPr>
                  <w:rStyle w:val="Hyperlink"/>
                  <w:rFonts w:ascii="宋体" w:eastAsia="宋体" w:hAnsi="宋体" w:cs="微软雅黑" w:hint="eastAsia"/>
                  <w:sz w:val="16"/>
                  <w:szCs w:val="16"/>
                  <w:lang w:eastAsia="zh-CN"/>
                </w:rPr>
                <w:t>结果投资：五步框架</w:t>
              </w:r>
            </w:hyperlink>
            <w:r w:rsidRPr="0062370B">
              <w:rPr>
                <w:rStyle w:val="Hyperlink"/>
                <w:rFonts w:ascii="宋体" w:eastAsia="宋体" w:hAnsi="宋体"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第</w:t>
            </w:r>
            <w:r w:rsidRPr="0062370B">
              <w:rPr>
                <w:rStyle w:val="Hyperlink"/>
                <w:rFonts w:eastAsia="宋体" w:cs="Arial" w:hint="eastAsia"/>
                <w:color w:val="000000" w:themeColor="text1"/>
                <w:sz w:val="16"/>
                <w:szCs w:val="16"/>
                <w:lang w:eastAsia="zh-CN"/>
              </w:rPr>
              <w:t>1</w:t>
            </w:r>
            <w:r w:rsidRPr="0062370B">
              <w:rPr>
                <w:rStyle w:val="Hyperlink"/>
                <w:rFonts w:eastAsia="宋体" w:cs="Arial" w:hint="eastAsia"/>
                <w:color w:val="000000" w:themeColor="text1"/>
                <w:sz w:val="16"/>
                <w:szCs w:val="16"/>
                <w:lang w:eastAsia="zh-CN"/>
              </w:rPr>
              <w:t>部分：</w:t>
            </w:r>
            <w:r w:rsidRPr="0062370B">
              <w:rPr>
                <w:rStyle w:val="Hyperlink"/>
                <w:rFonts w:ascii="宋体" w:eastAsia="宋体" w:hAnsi="宋体" w:hint="eastAsia"/>
                <w:color w:val="000000" w:themeColor="text1"/>
                <w:sz w:val="16"/>
                <w:szCs w:val="16"/>
                <w:lang w:eastAsia="zh-CN"/>
              </w:rPr>
              <w:t>识别</w:t>
            </w:r>
            <w:r w:rsidR="008C2FAB" w:rsidRPr="0062370B">
              <w:rPr>
                <w:rStyle w:val="Hyperlink"/>
                <w:rFonts w:ascii="宋体" w:eastAsia="宋体" w:hAnsi="宋体" w:hint="eastAsia"/>
                <w:color w:val="000000" w:themeColor="text1"/>
                <w:sz w:val="16"/>
                <w:szCs w:val="16"/>
                <w:lang w:eastAsia="zh-CN"/>
              </w:rPr>
              <w:t>可持续发展结果</w:t>
            </w:r>
            <w:r w:rsidRPr="0062370B">
              <w:rPr>
                <w:rStyle w:val="Hyperlink"/>
                <w:rFonts w:ascii="宋体" w:eastAsia="宋体" w:hAnsi="宋体" w:hint="eastAsia"/>
                <w:color w:val="000000" w:themeColor="text1"/>
                <w:sz w:val="16"/>
                <w:szCs w:val="16"/>
                <w:lang w:eastAsia="zh-CN"/>
              </w:rPr>
              <w:t>”。</w:t>
            </w:r>
          </w:p>
          <w:p w14:paraId="6D245DF1" w14:textId="77777777" w:rsidR="00F72DF8" w:rsidRPr="0062370B" w:rsidRDefault="00F72DF8">
            <w:pPr>
              <w:rPr>
                <w:rStyle w:val="Hyperlink"/>
                <w:rFonts w:eastAsia="宋体" w:cs="Arial"/>
                <w:color w:val="000000" w:themeColor="text1"/>
                <w:sz w:val="16"/>
                <w:szCs w:val="16"/>
                <w:lang w:eastAsia="zh-CN"/>
              </w:rPr>
            </w:pPr>
          </w:p>
          <w:p w14:paraId="2734D06D"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签署方可使用以下任何框架作为参考</w:t>
            </w:r>
            <w:r w:rsidRPr="0062370B">
              <w:rPr>
                <w:rStyle w:val="Hyperlink"/>
                <w:rFonts w:eastAsia="宋体" w:cs="Arial" w:hint="eastAsia"/>
                <w:color w:val="000000" w:themeColor="text1"/>
                <w:sz w:val="16"/>
                <w:szCs w:val="16"/>
                <w:lang w:eastAsia="zh-CN"/>
              </w:rPr>
              <w:t>：</w:t>
            </w:r>
          </w:p>
          <w:p w14:paraId="302CB267" w14:textId="77777777" w:rsidR="00F72DF8" w:rsidRPr="0062370B" w:rsidRDefault="00000000">
            <w:pPr>
              <w:rPr>
                <w:rStyle w:val="Hyperlink"/>
                <w:rFonts w:eastAsia="宋体" w:cs="Arial"/>
                <w:color w:val="auto"/>
                <w:sz w:val="16"/>
                <w:lang w:eastAsia="zh-CN"/>
              </w:rPr>
            </w:pPr>
            <w:hyperlink r:id="rId388" w:history="1">
              <w:r w:rsidR="00F72DF8" w:rsidRPr="0062370B">
                <w:rPr>
                  <w:rStyle w:val="Hyperlink"/>
                  <w:rFonts w:eastAsia="宋体" w:cs="Arial"/>
                  <w:sz w:val="16"/>
                  <w:lang w:eastAsia="zh-CN"/>
                </w:rPr>
                <w:t>联合国可持续发展目标</w:t>
              </w:r>
              <w:r w:rsidR="00F72DF8" w:rsidRPr="0062370B">
                <w:rPr>
                  <w:rStyle w:val="Hyperlink"/>
                  <w:rFonts w:eastAsia="宋体" w:cs="Arial" w:hint="eastAsia"/>
                  <w:sz w:val="16"/>
                  <w:lang w:eastAsia="zh-CN"/>
                </w:rPr>
                <w:t>(</w:t>
              </w:r>
              <w:r w:rsidR="00F72DF8" w:rsidRPr="0062370B">
                <w:rPr>
                  <w:rStyle w:val="Hyperlink"/>
                  <w:rFonts w:eastAsia="宋体" w:cs="Arial"/>
                  <w:sz w:val="16"/>
                  <w:lang w:eastAsia="zh-CN"/>
                </w:rPr>
                <w:t>SDG</w:t>
              </w:r>
              <w:r w:rsidR="00F72DF8" w:rsidRPr="0062370B">
                <w:rPr>
                  <w:rStyle w:val="Hyperlink"/>
                  <w:rFonts w:eastAsia="宋体" w:cs="Arial" w:hint="eastAsia"/>
                  <w:sz w:val="16"/>
                  <w:lang w:eastAsia="zh-CN"/>
                </w:rPr>
                <w:t>)</w:t>
              </w:r>
              <w:r w:rsidR="00F72DF8" w:rsidRPr="0062370B">
                <w:rPr>
                  <w:rStyle w:val="Hyperlink"/>
                  <w:rFonts w:eastAsia="宋体" w:cs="Arial"/>
                  <w:sz w:val="16"/>
                  <w:lang w:eastAsia="zh-CN"/>
                </w:rPr>
                <w:t>和具体目标</w:t>
              </w:r>
            </w:hyperlink>
          </w:p>
          <w:p w14:paraId="3DC4D3DD" w14:textId="77777777" w:rsidR="00F72DF8" w:rsidRPr="0062370B" w:rsidRDefault="00F72DF8">
            <w:pPr>
              <w:rPr>
                <w:rStyle w:val="Hyperlink"/>
                <w:rFonts w:eastAsia="宋体" w:cs="Arial"/>
                <w:sz w:val="16"/>
                <w:lang w:eastAsia="zh-CN"/>
              </w:rPr>
            </w:pPr>
            <w:r w:rsidRPr="0062370B">
              <w:rPr>
                <w:rStyle w:val="Hyperlink"/>
                <w:rFonts w:eastAsia="宋体" w:cs="Arial"/>
                <w:color w:val="auto"/>
                <w:sz w:val="16"/>
              </w:rPr>
              <w:fldChar w:fldCharType="begin"/>
            </w:r>
            <w:r w:rsidRPr="0062370B">
              <w:rPr>
                <w:rStyle w:val="Hyperlink"/>
                <w:rFonts w:eastAsia="宋体" w:cs="Arial"/>
                <w:color w:val="auto"/>
                <w:sz w:val="16"/>
                <w:lang w:eastAsia="zh-CN"/>
              </w:rPr>
              <w:instrText xml:space="preserve"> HYPERLINK "https://unfccc.int/process-and-meetings/the-paris-agreement/what-is-the-paris-agreement" </w:instrText>
            </w:r>
            <w:r w:rsidRPr="0062370B">
              <w:rPr>
                <w:rStyle w:val="Hyperlink"/>
                <w:rFonts w:eastAsia="宋体" w:cs="Arial"/>
                <w:color w:val="auto"/>
                <w:sz w:val="16"/>
              </w:rPr>
              <w:fldChar w:fldCharType="separate"/>
            </w:r>
            <w:r w:rsidRPr="0062370B">
              <w:rPr>
                <w:rStyle w:val="Hyperlink"/>
                <w:rFonts w:eastAsia="宋体" w:cs="Arial" w:hint="eastAsia"/>
                <w:sz w:val="16"/>
                <w:lang w:eastAsia="zh-CN"/>
              </w:rPr>
              <w:t>UNFCCC</w:t>
            </w:r>
            <w:r w:rsidRPr="0062370B">
              <w:rPr>
                <w:rStyle w:val="Hyperlink"/>
                <w:rFonts w:eastAsia="宋体" w:cs="Arial" w:hint="eastAsia"/>
                <w:sz w:val="16"/>
                <w:lang w:eastAsia="zh-CN"/>
              </w:rPr>
              <w:t>项下《</w:t>
            </w:r>
            <w:r w:rsidRPr="0062370B">
              <w:rPr>
                <w:rStyle w:val="Hyperlink"/>
                <w:rFonts w:eastAsia="宋体" w:cs="Arial"/>
                <w:sz w:val="16"/>
                <w:lang w:eastAsia="zh-CN"/>
              </w:rPr>
              <w:t>巴黎协定》</w:t>
            </w:r>
          </w:p>
          <w:p w14:paraId="430092D6" w14:textId="77777777" w:rsidR="00F72DF8" w:rsidRPr="0062370B" w:rsidRDefault="00F72DF8">
            <w:pPr>
              <w:rPr>
                <w:rStyle w:val="Hyperlink"/>
                <w:rFonts w:eastAsia="宋体" w:cs="Arial"/>
                <w:color w:val="auto"/>
                <w:sz w:val="16"/>
                <w:lang w:eastAsia="zh-CN"/>
              </w:rPr>
            </w:pPr>
            <w:r w:rsidRPr="0062370B">
              <w:rPr>
                <w:rStyle w:val="Hyperlink"/>
                <w:rFonts w:eastAsia="宋体" w:cs="Arial"/>
                <w:color w:val="auto"/>
                <w:sz w:val="16"/>
              </w:rPr>
              <w:fldChar w:fldCharType="end"/>
            </w:r>
            <w:hyperlink r:id="rId389" w:history="1">
              <w:r w:rsidRPr="0062370B">
                <w:rPr>
                  <w:rStyle w:val="Hyperlink"/>
                  <w:rFonts w:eastAsia="宋体" w:cs="Arial" w:hint="eastAsia"/>
                  <w:sz w:val="16"/>
                  <w:lang w:eastAsia="zh-CN"/>
                </w:rPr>
                <w:t>《联</w:t>
              </w:r>
              <w:r w:rsidRPr="0062370B">
                <w:rPr>
                  <w:rStyle w:val="Hyperlink"/>
                  <w:rFonts w:eastAsia="宋体" w:cs="Arial"/>
                  <w:sz w:val="16"/>
                  <w:lang w:eastAsia="zh-CN"/>
                </w:rPr>
                <w:t>合国工商</w:t>
              </w:r>
              <w:r w:rsidRPr="0062370B">
                <w:rPr>
                  <w:rStyle w:val="Hyperlink"/>
                  <w:rFonts w:eastAsia="宋体" w:cs="Arial" w:hint="eastAsia"/>
                  <w:sz w:val="16"/>
                  <w:lang w:eastAsia="zh-CN"/>
                </w:rPr>
                <w:t>企</w:t>
              </w:r>
              <w:r w:rsidRPr="0062370B">
                <w:rPr>
                  <w:rStyle w:val="Hyperlink"/>
                  <w:rFonts w:eastAsia="宋体" w:cs="Arial"/>
                  <w:sz w:val="16"/>
                  <w:lang w:eastAsia="zh-CN"/>
                </w:rPr>
                <w:t>业与人权指导原则</w:t>
              </w:r>
              <w:r w:rsidRPr="0062370B">
                <w:rPr>
                  <w:rStyle w:val="Hyperlink"/>
                  <w:rFonts w:eastAsia="宋体" w:cs="Arial" w:hint="eastAsia"/>
                  <w:sz w:val="16"/>
                  <w:lang w:eastAsia="zh-CN"/>
                </w:rPr>
                <w:t>》</w:t>
              </w:r>
              <w:r w:rsidRPr="0062370B">
                <w:rPr>
                  <w:rStyle w:val="Hyperlink"/>
                  <w:rFonts w:eastAsia="宋体" w:cs="Arial"/>
                  <w:sz w:val="16"/>
                  <w:lang w:eastAsia="zh-CN"/>
                </w:rPr>
                <w:t>(UNGP)</w:t>
              </w:r>
            </w:hyperlink>
          </w:p>
          <w:p w14:paraId="080DF583" w14:textId="6BDD20C8" w:rsidR="00F72DF8" w:rsidRPr="0062370B" w:rsidRDefault="00000000">
            <w:pPr>
              <w:rPr>
                <w:rStyle w:val="Hyperlink"/>
                <w:rFonts w:eastAsia="宋体" w:cs="Arial"/>
                <w:color w:val="auto"/>
                <w:sz w:val="16"/>
                <w:lang w:eastAsia="zh-CN"/>
              </w:rPr>
            </w:pPr>
            <w:hyperlink r:id="rId390" w:history="1">
              <w:r w:rsidR="00F72DF8" w:rsidRPr="0062370B">
                <w:rPr>
                  <w:rStyle w:val="Hyperlink"/>
                  <w:rFonts w:eastAsia="宋体" w:cs="Arial" w:hint="eastAsia"/>
                  <w:sz w:val="16"/>
                  <w:lang w:eastAsia="zh-CN"/>
                </w:rPr>
                <w:t>OECD</w:t>
              </w:r>
              <w:r w:rsidR="00F72DF8" w:rsidRPr="0062370B">
                <w:rPr>
                  <w:rStyle w:val="Hyperlink"/>
                  <w:rFonts w:eastAsia="宋体" w:cs="Arial" w:hint="eastAsia"/>
                  <w:sz w:val="16"/>
                  <w:lang w:eastAsia="zh-CN"/>
                </w:rPr>
                <w:t>《</w:t>
              </w:r>
              <w:r w:rsidR="00F72DF8" w:rsidRPr="0062370B">
                <w:rPr>
                  <w:rStyle w:val="Hyperlink"/>
                  <w:rFonts w:eastAsia="宋体" w:cs="Arial"/>
                  <w:sz w:val="16"/>
                  <w:lang w:eastAsia="zh-CN"/>
                </w:rPr>
                <w:t>跨国企业准则</w:t>
              </w:r>
            </w:hyperlink>
            <w:r w:rsidR="00F72DF8" w:rsidRPr="0062370B">
              <w:rPr>
                <w:rStyle w:val="Hyperlink"/>
                <w:rFonts w:eastAsia="宋体" w:cs="Arial"/>
                <w:sz w:val="16"/>
                <w:lang w:eastAsia="zh-CN"/>
              </w:rPr>
              <w:t>》</w:t>
            </w:r>
            <w:r w:rsidR="00F72DF8" w:rsidRPr="0062370B">
              <w:rPr>
                <w:rStyle w:val="Hyperlink"/>
                <w:rFonts w:eastAsia="宋体" w:cs="Arial"/>
                <w:color w:val="auto"/>
                <w:sz w:val="16"/>
                <w:lang w:eastAsia="zh-CN"/>
              </w:rPr>
              <w:t>和</w:t>
            </w:r>
            <w:hyperlink r:id="rId391" w:history="1">
              <w:r w:rsidR="00F72DF8" w:rsidRPr="0062370B">
                <w:rPr>
                  <w:rStyle w:val="Hyperlink"/>
                  <w:rFonts w:eastAsia="宋体" w:cs="Arial" w:hint="eastAsia"/>
                  <w:sz w:val="16"/>
                  <w:lang w:eastAsia="zh-CN"/>
                </w:rPr>
                <w:t>《机</w:t>
              </w:r>
              <w:r w:rsidR="00F72DF8" w:rsidRPr="0062370B">
                <w:rPr>
                  <w:rStyle w:val="Hyperlink"/>
                  <w:rFonts w:eastAsia="宋体" w:cs="Arial"/>
                  <w:sz w:val="16"/>
                  <w:lang w:eastAsia="zh-CN"/>
                </w:rPr>
                <w:t>构投资者负责任商业行为</w:t>
              </w:r>
            </w:hyperlink>
            <w:r w:rsidR="00F72DF8" w:rsidRPr="0062370B">
              <w:rPr>
                <w:rStyle w:val="Hyperlink"/>
                <w:rFonts w:eastAsia="宋体" w:cs="Arial" w:hint="eastAsia"/>
                <w:sz w:val="16"/>
                <w:lang w:eastAsia="zh-CN"/>
              </w:rPr>
              <w:t>指南》</w:t>
            </w:r>
          </w:p>
          <w:p w14:paraId="1A9046EF" w14:textId="7950B84B" w:rsidR="00F72DF8" w:rsidRPr="0062370B" w:rsidRDefault="00000000">
            <w:pPr>
              <w:rPr>
                <w:rStyle w:val="Hyperlink"/>
                <w:rFonts w:eastAsia="宋体" w:cs="Arial"/>
                <w:color w:val="auto"/>
                <w:sz w:val="16"/>
                <w:lang w:eastAsia="zh-CN"/>
              </w:rPr>
            </w:pPr>
            <w:hyperlink r:id="rId392" w:history="1">
              <w:r w:rsidR="00F72DF8" w:rsidRPr="0062370B">
                <w:rPr>
                  <w:rStyle w:val="Hyperlink"/>
                  <w:rFonts w:eastAsia="宋体" w:cs="Arial"/>
                  <w:sz w:val="16"/>
                  <w:lang w:eastAsia="zh-CN"/>
                </w:rPr>
                <w:t>欧盟</w:t>
              </w:r>
            </w:hyperlink>
            <w:r w:rsidR="00285749" w:rsidRPr="0062370B">
              <w:rPr>
                <w:rStyle w:val="Hyperlink"/>
                <w:rFonts w:eastAsia="宋体" w:cs="Arial" w:hint="eastAsia"/>
                <w:sz w:val="16"/>
                <w:lang w:eastAsia="zh-CN"/>
              </w:rPr>
              <w:t>可持续金融</w:t>
            </w:r>
            <w:r w:rsidR="00F72DF8" w:rsidRPr="0062370B">
              <w:rPr>
                <w:rStyle w:val="Hyperlink"/>
                <w:rFonts w:eastAsia="宋体" w:cs="Arial" w:hint="eastAsia"/>
                <w:sz w:val="16"/>
                <w:lang w:eastAsia="zh-CN"/>
              </w:rPr>
              <w:t>分类法</w:t>
            </w:r>
            <w:r w:rsidR="00F72DF8" w:rsidRPr="0062370B">
              <w:rPr>
                <w:rStyle w:val="Hyperlink"/>
                <w:rFonts w:eastAsia="宋体" w:cs="Arial"/>
                <w:color w:val="auto"/>
                <w:sz w:val="16"/>
                <w:lang w:eastAsia="zh-CN"/>
              </w:rPr>
              <w:t xml:space="preserve"> </w:t>
            </w:r>
          </w:p>
          <w:p w14:paraId="2BFDF5F9" w14:textId="77777777" w:rsidR="00F72DF8" w:rsidRPr="0062370B" w:rsidRDefault="00000000">
            <w:pPr>
              <w:rPr>
                <w:rStyle w:val="Hyperlink"/>
                <w:rFonts w:eastAsia="宋体" w:cs="Arial"/>
                <w:color w:val="auto"/>
                <w:sz w:val="16"/>
                <w:lang w:eastAsia="zh-CN"/>
              </w:rPr>
            </w:pPr>
            <w:hyperlink r:id="rId393" w:history="1">
              <w:r w:rsidR="00F72DF8" w:rsidRPr="0062370B">
                <w:rPr>
                  <w:rStyle w:val="Hyperlink"/>
                  <w:rFonts w:eastAsia="宋体" w:cs="Arial" w:hint="eastAsia"/>
                  <w:sz w:val="16"/>
                  <w:lang w:eastAsia="zh-CN"/>
                </w:rPr>
                <w:t>国际人权法</w:t>
              </w:r>
              <w:r w:rsidR="00F72DF8" w:rsidRPr="0062370B">
                <w:rPr>
                  <w:rStyle w:val="Hyperlink"/>
                  <w:rFonts w:eastAsia="宋体" w:cs="Arial"/>
                  <w:sz w:val="16"/>
                  <w:lang w:eastAsia="zh-CN"/>
                </w:rPr>
                <w:t>案</w:t>
              </w:r>
              <w:r w:rsidR="00F72DF8" w:rsidRPr="0062370B">
                <w:rPr>
                  <w:rStyle w:val="Hyperlink"/>
                  <w:rFonts w:eastAsia="宋体" w:cs="Arial"/>
                  <w:sz w:val="16"/>
                  <w:lang w:eastAsia="zh-CN"/>
                </w:rPr>
                <w:t xml:space="preserve"> </w:t>
              </w:r>
            </w:hyperlink>
          </w:p>
          <w:p w14:paraId="48D21F4F" w14:textId="77777777" w:rsidR="00F72DF8" w:rsidRPr="0062370B" w:rsidRDefault="00000000">
            <w:pPr>
              <w:rPr>
                <w:rStyle w:val="Hyperlink"/>
                <w:rFonts w:eastAsia="宋体" w:cs="Arial"/>
                <w:color w:val="auto"/>
                <w:sz w:val="16"/>
                <w:lang w:eastAsia="zh-CN"/>
              </w:rPr>
            </w:pPr>
            <w:hyperlink r:id="rId394" w:history="1">
              <w:r w:rsidR="00F72DF8" w:rsidRPr="0062370B">
                <w:rPr>
                  <w:rStyle w:val="Hyperlink"/>
                  <w:rFonts w:eastAsia="宋体" w:cs="Arial"/>
                  <w:sz w:val="16"/>
                  <w:lang w:eastAsia="zh-CN"/>
                </w:rPr>
                <w:t>国际劳工组织《关于工作中</w:t>
              </w:r>
            </w:hyperlink>
            <w:hyperlink r:id="rId395" w:history="1">
              <w:r w:rsidR="00F72DF8" w:rsidRPr="0062370B">
                <w:rPr>
                  <w:rStyle w:val="Hyperlink"/>
                  <w:rFonts w:eastAsia="宋体" w:cs="Arial"/>
                  <w:sz w:val="16"/>
                  <w:lang w:eastAsia="zh-CN"/>
                </w:rPr>
                <w:t>基本原则和权利宣言》</w:t>
              </w:r>
              <w:r w:rsidR="00F72DF8" w:rsidRPr="0062370B">
                <w:rPr>
                  <w:rStyle w:val="Hyperlink"/>
                  <w:rFonts w:eastAsia="宋体" w:cs="Arial"/>
                  <w:sz w:val="16"/>
                  <w:lang w:eastAsia="zh-CN"/>
                </w:rPr>
                <w:t xml:space="preserve">  </w:t>
              </w:r>
            </w:hyperlink>
            <w:r w:rsidR="00F72DF8" w:rsidRPr="0062370B">
              <w:rPr>
                <w:rStyle w:val="Hyperlink"/>
                <w:rFonts w:eastAsia="宋体" w:cs="Arial"/>
                <w:color w:val="auto"/>
                <w:sz w:val="16"/>
                <w:lang w:eastAsia="zh-CN"/>
              </w:rPr>
              <w:t>和</w:t>
            </w:r>
            <w:hyperlink r:id="rId396" w:history="1">
              <w:r w:rsidR="00F72DF8" w:rsidRPr="0062370B">
                <w:rPr>
                  <w:rStyle w:val="Hyperlink"/>
                  <w:rFonts w:eastAsia="宋体" w:cs="Arial"/>
                  <w:sz w:val="16"/>
                  <w:lang w:eastAsia="zh-CN"/>
                </w:rPr>
                <w:t>基本公约</w:t>
              </w:r>
            </w:hyperlink>
          </w:p>
          <w:p w14:paraId="4007E8F9" w14:textId="77777777" w:rsidR="00F72DF8" w:rsidRPr="0062370B" w:rsidRDefault="00000000">
            <w:pPr>
              <w:rPr>
                <w:rStyle w:val="Hyperlink"/>
                <w:rFonts w:eastAsia="宋体" w:cs="Arial"/>
                <w:sz w:val="16"/>
                <w:lang w:eastAsia="zh-CN"/>
              </w:rPr>
            </w:pPr>
            <w:hyperlink r:id="rId397" w:history="1">
              <w:r w:rsidR="00F72DF8" w:rsidRPr="0062370B">
                <w:rPr>
                  <w:rStyle w:val="Hyperlink"/>
                  <w:rFonts w:eastAsia="宋体" w:cs="Arial" w:hint="eastAsia"/>
                  <w:sz w:val="16"/>
                  <w:lang w:eastAsia="zh-CN"/>
                </w:rPr>
                <w:t>《生</w:t>
              </w:r>
              <w:r w:rsidR="00F72DF8" w:rsidRPr="0062370B">
                <w:rPr>
                  <w:rStyle w:val="Hyperlink"/>
                  <w:rFonts w:eastAsia="宋体" w:cs="Arial"/>
                  <w:sz w:val="16"/>
                  <w:lang w:eastAsia="zh-CN"/>
                </w:rPr>
                <w:t>物多样性公约</w:t>
              </w:r>
            </w:hyperlink>
            <w:r w:rsidR="00F72DF8" w:rsidRPr="0062370B">
              <w:rPr>
                <w:rStyle w:val="Hyperlink"/>
                <w:rFonts w:eastAsia="宋体" w:cs="Arial"/>
                <w:sz w:val="16"/>
                <w:lang w:eastAsia="zh-CN"/>
              </w:rPr>
              <w:t>》</w:t>
            </w:r>
          </w:p>
        </w:tc>
      </w:tr>
      <w:tr w:rsidR="00F72DF8" w:rsidRPr="0062370B" w14:paraId="2E4EA0B5" w14:textId="77777777">
        <w:trPr>
          <w:trHeight w:val="300"/>
        </w:trPr>
        <w:tc>
          <w:tcPr>
            <w:tcW w:w="14884" w:type="dxa"/>
            <w:gridSpan w:val="7"/>
            <w:shd w:val="clear" w:color="auto" w:fill="0070C0"/>
            <w:vAlign w:val="center"/>
          </w:tcPr>
          <w:p w14:paraId="240D53A5"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F72DF8" w:rsidRPr="0062370B" w14:paraId="16BE1AF2" w14:textId="77777777">
        <w:trPr>
          <w:trHeight w:val="300"/>
        </w:trPr>
        <w:tc>
          <w:tcPr>
            <w:tcW w:w="1841" w:type="dxa"/>
            <w:shd w:val="clear" w:color="auto" w:fill="auto"/>
            <w:vAlign w:val="center"/>
          </w:tcPr>
          <w:p w14:paraId="19780956"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2D0AE9F5"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[PGS 47]</w:t>
            </w:r>
          </w:p>
        </w:tc>
      </w:tr>
      <w:tr w:rsidR="00F72DF8" w:rsidRPr="0062370B" w14:paraId="42F89007" w14:textId="77777777">
        <w:trPr>
          <w:trHeight w:val="300"/>
        </w:trPr>
        <w:tc>
          <w:tcPr>
            <w:tcW w:w="1841" w:type="dxa"/>
            <w:shd w:val="clear" w:color="auto" w:fill="auto"/>
            <w:vAlign w:val="center"/>
          </w:tcPr>
          <w:p w14:paraId="161C7F92"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5E56CCB8"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不适用</w:t>
            </w:r>
          </w:p>
        </w:tc>
      </w:tr>
      <w:tr w:rsidR="00F72DF8" w:rsidRPr="0062370B" w14:paraId="04669A91" w14:textId="77777777">
        <w:trPr>
          <w:trHeight w:val="300"/>
        </w:trPr>
        <w:tc>
          <w:tcPr>
            <w:tcW w:w="14884" w:type="dxa"/>
            <w:gridSpan w:val="7"/>
            <w:shd w:val="clear" w:color="auto" w:fill="0070C0"/>
            <w:vAlign w:val="center"/>
          </w:tcPr>
          <w:p w14:paraId="54BA2692"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629502E3" w14:textId="77777777">
        <w:trPr>
          <w:trHeight w:val="354"/>
        </w:trPr>
        <w:tc>
          <w:tcPr>
            <w:tcW w:w="1841" w:type="dxa"/>
            <w:shd w:val="clear" w:color="auto" w:fill="auto"/>
            <w:vAlign w:val="center"/>
          </w:tcPr>
          <w:p w14:paraId="6F4452E3" w14:textId="77777777" w:rsidR="00F72DF8" w:rsidRPr="0062370B" w:rsidRDefault="00F72DF8">
            <w:pPr>
              <w:rPr>
                <w:rFonts w:eastAsia="宋体" w:cs="Arial"/>
                <w:b/>
                <w:sz w:val="16"/>
                <w:szCs w:val="16"/>
              </w:rPr>
            </w:pPr>
            <w:r w:rsidRPr="0062370B">
              <w:rPr>
                <w:rFonts w:eastAsia="宋体" w:cs="Arial"/>
                <w:b/>
                <w:sz w:val="16"/>
                <w:szCs w:val="16"/>
              </w:rPr>
              <w:t>评估标准</w:t>
            </w:r>
          </w:p>
        </w:tc>
        <w:tc>
          <w:tcPr>
            <w:tcW w:w="6521" w:type="dxa"/>
            <w:gridSpan w:val="3"/>
            <w:shd w:val="clear" w:color="auto" w:fill="auto"/>
            <w:vAlign w:val="center"/>
          </w:tcPr>
          <w:p w14:paraId="2B2CC0BB"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6EEA9FEC" w14:textId="77777777" w:rsidR="00F72DF8" w:rsidRPr="0062370B" w:rsidRDefault="00F72DF8">
            <w:pPr>
              <w:rPr>
                <w:rStyle w:val="Hyperlink"/>
                <w:rFonts w:eastAsia="宋体" w:cs="Arial"/>
                <w:color w:val="000000" w:themeColor="text1"/>
                <w:lang w:eastAsia="zh-CN"/>
              </w:rPr>
            </w:pPr>
          </w:p>
          <w:p w14:paraId="3A060058"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A-L</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w:t>
            </w:r>
            <w:r w:rsidRPr="0062370B">
              <w:rPr>
                <w:rStyle w:val="Hyperlink"/>
                <w:rFonts w:eastAsia="宋体" w:cs="Arial" w:hint="eastAsia"/>
                <w:color w:val="000000" w:themeColor="text1"/>
                <w:sz w:val="16"/>
                <w:szCs w:val="16"/>
                <w:lang w:eastAsia="zh-CN"/>
              </w:rPr>
              <w:t>项或以上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348011F"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M</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6522" w:type="dxa"/>
            <w:gridSpan w:val="3"/>
            <w:shd w:val="clear" w:color="auto" w:fill="auto"/>
            <w:vAlign w:val="center"/>
          </w:tcPr>
          <w:p w14:paraId="4C5FAADF"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0D2B1816" w14:textId="77777777" w:rsidR="00F72DF8" w:rsidRPr="0062370B" w:rsidRDefault="00F72DF8">
            <w:pPr>
              <w:rPr>
                <w:rStyle w:val="Hyperlink"/>
                <w:rFonts w:eastAsia="宋体" w:cs="Arial"/>
                <w:color w:val="000000" w:themeColor="text1"/>
                <w:sz w:val="16"/>
                <w:szCs w:val="16"/>
                <w:lang w:eastAsia="zh-CN"/>
              </w:rPr>
            </w:pPr>
          </w:p>
          <w:p w14:paraId="4947CD1F" w14:textId="77777777" w:rsidR="00F72DF8" w:rsidRPr="0062370B" w:rsidRDefault="00F72DF8">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M</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F72DF8" w:rsidRPr="0062370B" w14:paraId="3545814F" w14:textId="77777777">
        <w:trPr>
          <w:trHeight w:val="300"/>
        </w:trPr>
        <w:tc>
          <w:tcPr>
            <w:tcW w:w="1841" w:type="dxa"/>
            <w:shd w:val="clear" w:color="auto" w:fill="auto"/>
            <w:vAlign w:val="center"/>
          </w:tcPr>
          <w:p w14:paraId="099CBC7F" w14:textId="77777777" w:rsidR="00F72DF8" w:rsidRPr="0062370B" w:rsidRDefault="00F72DF8">
            <w:pPr>
              <w:rPr>
                <w:rFonts w:eastAsia="宋体" w:cs="Arial"/>
                <w:b/>
                <w:bCs/>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3043" w:type="dxa"/>
            <w:gridSpan w:val="6"/>
            <w:shd w:val="clear" w:color="auto" w:fill="auto"/>
            <w:vAlign w:val="center"/>
          </w:tcPr>
          <w:p w14:paraId="5CF81B8B" w14:textId="6F5F596B" w:rsidR="00F72DF8" w:rsidRPr="0062370B" w:rsidRDefault="00F72DF8">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选择其他</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J-L</w:t>
            </w:r>
            <w:r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可获得评分，相当于</w:t>
            </w:r>
            <w:r w:rsidRPr="0062370B">
              <w:rPr>
                <w:rStyle w:val="Hyperlink"/>
                <w:rFonts w:eastAsia="宋体" w:cs="Arial"/>
                <w:color w:val="000000" w:themeColor="text1"/>
                <w:sz w:val="16"/>
                <w:szCs w:val="16"/>
                <w:lang w:eastAsia="zh-CN"/>
              </w:rPr>
              <w:t>选择</w:t>
            </w:r>
            <w:r w:rsidRPr="0062370B">
              <w:rPr>
                <w:rStyle w:val="Hyperlink"/>
                <w:rFonts w:eastAsia="宋体" w:cs="Arial"/>
                <w:color w:val="000000" w:themeColor="text1"/>
                <w:sz w:val="16"/>
                <w:szCs w:val="16"/>
                <w:lang w:eastAsia="zh-CN"/>
              </w:rPr>
              <w:t>A-I</w:t>
            </w:r>
            <w:r w:rsidRPr="0062370B">
              <w:rPr>
                <w:rStyle w:val="Hyperlink"/>
                <w:rFonts w:eastAsia="宋体" w:cs="Arial"/>
                <w:color w:val="000000" w:themeColor="text1"/>
                <w:lang w:eastAsia="zh-CN"/>
              </w:rPr>
              <w:t>。</w:t>
            </w:r>
          </w:p>
        </w:tc>
      </w:tr>
      <w:tr w:rsidR="00F72DF8" w:rsidRPr="0062370B" w14:paraId="2F227907" w14:textId="77777777">
        <w:trPr>
          <w:trHeight w:val="300"/>
        </w:trPr>
        <w:tc>
          <w:tcPr>
            <w:tcW w:w="1841" w:type="dxa"/>
            <w:shd w:val="clear" w:color="auto" w:fill="auto"/>
            <w:vAlign w:val="center"/>
          </w:tcPr>
          <w:p w14:paraId="467E770F" w14:textId="77777777" w:rsidR="00F72DF8" w:rsidRPr="0062370B" w:rsidRDefault="00F72DF8">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7CAA5F99" w14:textId="5178DA62" w:rsidR="00F72DF8" w:rsidRPr="0062370B" w:rsidRDefault="003546A5">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5889D28A" w14:textId="77777777" w:rsidR="00F72DF8" w:rsidRPr="0062370B" w:rsidRDefault="00F72DF8" w:rsidP="00F72DF8">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538"/>
        <w:gridCol w:w="140"/>
        <w:gridCol w:w="1985"/>
        <w:gridCol w:w="1986"/>
      </w:tblGrid>
      <w:tr w:rsidR="00F72DF8" w:rsidRPr="0062370B" w14:paraId="32A2182C" w14:textId="77777777">
        <w:trPr>
          <w:trHeight w:val="367"/>
        </w:trPr>
        <w:tc>
          <w:tcPr>
            <w:tcW w:w="1841" w:type="dxa"/>
            <w:vMerge w:val="restart"/>
            <w:shd w:val="clear" w:color="auto" w:fill="DFF5F9"/>
            <w:vAlign w:val="center"/>
            <w:hideMark/>
          </w:tcPr>
          <w:p w14:paraId="3A5EDF89"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64B257B8" w14:textId="77777777" w:rsidR="00F72DF8" w:rsidRPr="0062370B" w:rsidRDefault="00F72DF8">
            <w:pPr>
              <w:spacing w:line="240" w:lineRule="auto"/>
              <w:jc w:val="center"/>
              <w:textAlignment w:val="baseline"/>
              <w:rPr>
                <w:rFonts w:eastAsia="宋体" w:cs="Arial"/>
                <w:b/>
                <w:sz w:val="14"/>
                <w:szCs w:val="14"/>
                <w:lang w:eastAsia="en-GB"/>
              </w:rPr>
            </w:pPr>
          </w:p>
          <w:p w14:paraId="28DC1C97" w14:textId="77777777" w:rsidR="00F72DF8" w:rsidRPr="0062370B" w:rsidRDefault="00F72DF8">
            <w:pPr>
              <w:pStyle w:val="Indicatorsubsection"/>
              <w:rPr>
                <w:rFonts w:eastAsia="宋体"/>
                <w:sz w:val="18"/>
                <w:szCs w:val="18"/>
                <w:lang w:val="en-GB"/>
              </w:rPr>
            </w:pPr>
            <w:bookmarkStart w:id="94" w:name="_Toc127782533"/>
            <w:bookmarkStart w:id="95" w:name="_Toc133243200"/>
            <w:r w:rsidRPr="0062370B">
              <w:rPr>
                <w:rFonts w:eastAsia="宋体"/>
                <w:lang w:val="en-GB"/>
              </w:rPr>
              <w:t>PGS 47.2</w:t>
            </w:r>
            <w:bookmarkEnd w:id="94"/>
            <w:bookmarkEnd w:id="95"/>
          </w:p>
        </w:tc>
        <w:tc>
          <w:tcPr>
            <w:tcW w:w="1559" w:type="dxa"/>
            <w:shd w:val="clear" w:color="auto" w:fill="DFF5F9"/>
            <w:vAlign w:val="center"/>
            <w:hideMark/>
          </w:tcPr>
          <w:p w14:paraId="1F41922B"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31912FC6"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PGS 47</w:t>
            </w:r>
          </w:p>
        </w:tc>
        <w:tc>
          <w:tcPr>
            <w:tcW w:w="4678" w:type="dxa"/>
            <w:gridSpan w:val="2"/>
            <w:vMerge w:val="restart"/>
            <w:shd w:val="clear" w:color="auto" w:fill="DFF5F9"/>
            <w:vAlign w:val="center"/>
          </w:tcPr>
          <w:p w14:paraId="29E28297"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71B8B584" w14:textId="77777777" w:rsidR="00F72DF8" w:rsidRPr="0062370B" w:rsidRDefault="00F72DF8">
            <w:pPr>
              <w:spacing w:line="240" w:lineRule="auto"/>
              <w:jc w:val="center"/>
              <w:textAlignment w:val="baseline"/>
              <w:rPr>
                <w:rFonts w:eastAsia="宋体" w:cs="Arial"/>
                <w:b/>
                <w:bCs/>
                <w:sz w:val="14"/>
                <w:szCs w:val="14"/>
                <w:lang w:eastAsia="en-GB"/>
              </w:rPr>
            </w:pPr>
          </w:p>
          <w:p w14:paraId="561880EA" w14:textId="5DB53CB6" w:rsidR="00F72DF8" w:rsidRPr="0062370B" w:rsidRDefault="008C2FAB">
            <w:pPr>
              <w:jc w:val="center"/>
              <w:rPr>
                <w:rFonts w:eastAsia="宋体" w:cs="Arial"/>
                <w:sz w:val="18"/>
                <w:szCs w:val="18"/>
              </w:rPr>
            </w:pPr>
            <w:r w:rsidRPr="0062370B">
              <w:rPr>
                <w:rFonts w:eastAsia="宋体" w:cs="Arial"/>
                <w:b/>
                <w:bCs/>
                <w:sz w:val="22"/>
                <w:szCs w:val="22"/>
              </w:rPr>
              <w:t>可持续发展结果</w:t>
            </w:r>
          </w:p>
        </w:tc>
        <w:tc>
          <w:tcPr>
            <w:tcW w:w="1985" w:type="dxa"/>
            <w:vMerge w:val="restart"/>
            <w:shd w:val="clear" w:color="auto" w:fill="DFF5F9"/>
            <w:vAlign w:val="center"/>
            <w:hideMark/>
          </w:tcPr>
          <w:p w14:paraId="05166382"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46F4252D" w14:textId="77777777" w:rsidR="00F72DF8" w:rsidRPr="0062370B" w:rsidRDefault="00F72DF8">
            <w:pPr>
              <w:spacing w:line="240" w:lineRule="auto"/>
              <w:jc w:val="center"/>
              <w:textAlignment w:val="baseline"/>
              <w:rPr>
                <w:rFonts w:eastAsia="宋体" w:cs="Arial"/>
                <w:b/>
                <w:bCs/>
                <w:sz w:val="14"/>
                <w:szCs w:val="14"/>
                <w:lang w:eastAsia="en-GB"/>
              </w:rPr>
            </w:pPr>
          </w:p>
          <w:p w14:paraId="1F431CF8" w14:textId="77777777" w:rsidR="00F72DF8" w:rsidRPr="0062370B" w:rsidRDefault="00F72DF8">
            <w:pPr>
              <w:spacing w:line="240" w:lineRule="auto"/>
              <w:jc w:val="center"/>
              <w:textAlignment w:val="baseline"/>
              <w:rPr>
                <w:rFonts w:eastAsia="宋体" w:cs="Arial"/>
                <w:sz w:val="18"/>
                <w:szCs w:val="18"/>
                <w:lang w:eastAsia="en-GB"/>
              </w:rPr>
            </w:pPr>
            <w:r w:rsidRPr="0062370B" w:rsidDel="00B66889">
              <w:rPr>
                <w:rFonts w:eastAsia="宋体" w:cs="Arial"/>
                <w:b/>
                <w:sz w:val="22"/>
                <w:szCs w:val="22"/>
              </w:rPr>
              <w:t>1</w:t>
            </w:r>
            <w:r w:rsidRPr="0062370B">
              <w:rPr>
                <w:rFonts w:eastAsia="宋体" w:cs="Arial"/>
                <w:b/>
                <w:bCs/>
                <w:sz w:val="22"/>
                <w:szCs w:val="22"/>
              </w:rPr>
              <w:t>, 2</w:t>
            </w:r>
          </w:p>
        </w:tc>
        <w:tc>
          <w:tcPr>
            <w:tcW w:w="1986" w:type="dxa"/>
            <w:vMerge w:val="restart"/>
            <w:shd w:val="clear" w:color="auto" w:fill="00B0F0"/>
            <w:tcMar>
              <w:top w:w="113" w:type="dxa"/>
              <w:left w:w="113" w:type="dxa"/>
              <w:bottom w:w="113" w:type="dxa"/>
              <w:right w:w="113" w:type="dxa"/>
            </w:tcMar>
            <w:vAlign w:val="center"/>
            <w:hideMark/>
          </w:tcPr>
          <w:p w14:paraId="6CBB25F7"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r w:rsidRPr="0062370B">
              <w:rPr>
                <w:rFonts w:eastAsia="宋体" w:cs="Arial"/>
                <w:b/>
                <w:bCs/>
                <w:color w:val="FFFFFF" w:themeColor="background1"/>
                <w:sz w:val="14"/>
                <w:szCs w:val="14"/>
                <w:lang w:eastAsia="en-GB"/>
              </w:rPr>
              <w:t>指标类型</w:t>
            </w:r>
          </w:p>
          <w:p w14:paraId="62AC66B2"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p w14:paraId="0AEC9F25" w14:textId="77777777" w:rsidR="00F72DF8" w:rsidRPr="0062370B" w:rsidRDefault="00F72DF8">
            <w:pPr>
              <w:autoSpaceDE w:val="0"/>
              <w:autoSpaceDN w:val="0"/>
              <w:adjustRightInd w:val="0"/>
              <w:spacing w:line="240" w:lineRule="auto"/>
              <w:jc w:val="center"/>
              <w:rPr>
                <w:rFonts w:eastAsia="宋体" w:cs="Arial"/>
                <w:color w:val="FFFFFF" w:themeColor="background1"/>
                <w:sz w:val="32"/>
                <w:szCs w:val="32"/>
                <w:lang w:eastAsia="en-GB"/>
              </w:rPr>
            </w:pPr>
            <w:r w:rsidRPr="0062370B">
              <w:rPr>
                <w:rFonts w:eastAsia="宋体" w:cs="Arial"/>
                <w:b/>
                <w:bCs/>
                <w:color w:val="FFFFFF" w:themeColor="background1"/>
                <w:sz w:val="32"/>
                <w:szCs w:val="32"/>
                <w:lang w:eastAsia="en-GB"/>
              </w:rPr>
              <w:t>核心</w:t>
            </w:r>
          </w:p>
        </w:tc>
      </w:tr>
      <w:tr w:rsidR="00F72DF8" w:rsidRPr="0062370B" w14:paraId="2D8178D9" w14:textId="77777777">
        <w:trPr>
          <w:trHeight w:val="367"/>
        </w:trPr>
        <w:tc>
          <w:tcPr>
            <w:tcW w:w="1841" w:type="dxa"/>
            <w:vMerge/>
            <w:shd w:val="clear" w:color="auto" w:fill="DFF5F9"/>
            <w:vAlign w:val="center"/>
          </w:tcPr>
          <w:p w14:paraId="0F861FA3" w14:textId="77777777" w:rsidR="00F72DF8" w:rsidRPr="0062370B" w:rsidRDefault="00F72DF8">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277866EA"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5110E969"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PGS 48</w:t>
            </w:r>
          </w:p>
        </w:tc>
        <w:tc>
          <w:tcPr>
            <w:tcW w:w="4678" w:type="dxa"/>
            <w:gridSpan w:val="2"/>
            <w:vMerge/>
            <w:shd w:val="clear" w:color="auto" w:fill="DFF5F9"/>
            <w:vAlign w:val="center"/>
          </w:tcPr>
          <w:p w14:paraId="10D74926" w14:textId="77777777" w:rsidR="00F72DF8" w:rsidRPr="0062370B" w:rsidRDefault="00F72DF8">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2E1DEEC7" w14:textId="77777777" w:rsidR="00F72DF8" w:rsidRPr="0062370B" w:rsidRDefault="00F72DF8">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4D5E1611"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6B5E728B"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B05DB2C" w14:textId="152F6134" w:rsidR="00F72DF8" w:rsidRPr="0062370B" w:rsidRDefault="00EE229B">
            <w:pPr>
              <w:spacing w:line="276" w:lineRule="auto"/>
              <w:textAlignment w:val="baseline"/>
              <w:rPr>
                <w:rFonts w:eastAsia="宋体" w:cs="Arial"/>
                <w:b/>
                <w:lang w:eastAsia="zh-CN"/>
              </w:rPr>
            </w:pPr>
            <w:r w:rsidRPr="0062370B">
              <w:rPr>
                <w:rFonts w:eastAsia="宋体" w:cs="Arial" w:hint="eastAsia"/>
                <w:b/>
                <w:lang w:eastAsia="zh-CN"/>
              </w:rPr>
              <w:t>贵</w:t>
            </w:r>
            <w:r w:rsidRPr="0062370B">
              <w:rPr>
                <w:rFonts w:eastAsia="宋体" w:cs="Arial"/>
                <w:b/>
                <w:lang w:eastAsia="zh-CN"/>
              </w:rPr>
              <w:t>机构使用</w:t>
            </w:r>
            <w:r w:rsidRPr="0062370B">
              <w:rPr>
                <w:rFonts w:eastAsia="宋体" w:cs="Arial" w:hint="eastAsia"/>
                <w:b/>
                <w:lang w:eastAsia="zh-CN"/>
              </w:rPr>
              <w:t>了</w:t>
            </w:r>
            <w:r w:rsidRPr="0062370B">
              <w:rPr>
                <w:rFonts w:eastAsia="宋体" w:cs="Arial"/>
                <w:b/>
                <w:lang w:eastAsia="zh-CN"/>
              </w:rPr>
              <w:t>哪些主要方法</w:t>
            </w:r>
            <w:r w:rsidRPr="0062370B">
              <w:rPr>
                <w:rFonts w:eastAsia="宋体" w:cs="Arial" w:hint="eastAsia"/>
                <w:b/>
                <w:lang w:eastAsia="zh-CN"/>
              </w:rPr>
              <w:t>来</w:t>
            </w:r>
            <w:r w:rsidR="00703BAE" w:rsidRPr="0062370B">
              <w:rPr>
                <w:rFonts w:eastAsia="宋体" w:cs="Arial" w:hint="eastAsia"/>
                <w:b/>
                <w:lang w:eastAsia="zh-CN"/>
              </w:rPr>
              <w:t>确定</w:t>
            </w:r>
            <w:r w:rsidR="00F100E6" w:rsidRPr="0062370B">
              <w:rPr>
                <w:rFonts w:eastAsia="宋体" w:cs="Arial"/>
                <w:b/>
                <w:lang w:eastAsia="zh-CN"/>
              </w:rPr>
              <w:t>与</w:t>
            </w:r>
            <w:r w:rsidR="00703BAE" w:rsidRPr="0062370B">
              <w:rPr>
                <w:rFonts w:eastAsia="宋体" w:cs="Arial" w:hint="eastAsia"/>
                <w:b/>
                <w:lang w:eastAsia="zh-CN"/>
              </w:rPr>
              <w:t>其</w:t>
            </w:r>
            <w:r w:rsidR="00F100E6" w:rsidRPr="0062370B">
              <w:rPr>
                <w:rFonts w:eastAsia="宋体" w:cs="Arial"/>
                <w:b/>
                <w:lang w:eastAsia="zh-CN"/>
              </w:rPr>
              <w:t>投资活动</w:t>
            </w:r>
            <w:r w:rsidR="00F100E6" w:rsidRPr="0062370B">
              <w:rPr>
                <w:rFonts w:eastAsia="宋体" w:cs="Arial" w:hint="eastAsia"/>
                <w:b/>
                <w:lang w:eastAsia="zh-CN"/>
              </w:rPr>
              <w:t>相关</w:t>
            </w:r>
            <w:r w:rsidR="00F100E6" w:rsidRPr="0062370B">
              <w:rPr>
                <w:rFonts w:eastAsia="宋体" w:cs="Arial"/>
                <w:b/>
                <w:lang w:eastAsia="zh-CN"/>
              </w:rPr>
              <w:t>的最重要</w:t>
            </w:r>
            <w:r w:rsidR="00703BAE" w:rsidRPr="0062370B">
              <w:rPr>
                <w:rFonts w:eastAsia="宋体" w:cs="Arial" w:hint="eastAsia"/>
                <w:b/>
                <w:lang w:eastAsia="zh-CN"/>
              </w:rPr>
              <w:t>的</w:t>
            </w:r>
            <w:r w:rsidR="00F100E6" w:rsidRPr="0062370B">
              <w:rPr>
                <w:rFonts w:eastAsia="宋体" w:cs="Arial"/>
                <w:b/>
                <w:lang w:eastAsia="zh-CN"/>
              </w:rPr>
              <w:t>预期和</w:t>
            </w:r>
            <w:r w:rsidR="007C4C63" w:rsidRPr="0062370B">
              <w:rPr>
                <w:rFonts w:eastAsia="宋体" w:cs="Arial" w:hint="eastAsia"/>
                <w:b/>
                <w:lang w:eastAsia="zh-CN"/>
              </w:rPr>
              <w:t>非</w:t>
            </w:r>
            <w:r w:rsidR="00F100E6" w:rsidRPr="0062370B">
              <w:rPr>
                <w:rFonts w:eastAsia="宋体" w:cs="Arial"/>
                <w:b/>
                <w:lang w:eastAsia="zh-CN"/>
              </w:rPr>
              <w:t>预期</w:t>
            </w:r>
            <w:r w:rsidR="007C4C63" w:rsidRPr="0062370B">
              <w:rPr>
                <w:rFonts w:eastAsia="宋体" w:cs="Arial" w:hint="eastAsia"/>
                <w:b/>
                <w:lang w:eastAsia="zh-CN"/>
              </w:rPr>
              <w:t>的</w:t>
            </w:r>
            <w:hyperlink r:id="rId398" w:history="1">
              <w:r w:rsidR="00F100E6" w:rsidRPr="0062370B">
                <w:rPr>
                  <w:rStyle w:val="Hyperlink"/>
                  <w:rFonts w:eastAsia="宋体" w:cs="Arial"/>
                  <w:b/>
                  <w:lang w:eastAsia="zh-CN"/>
                </w:rPr>
                <w:t>可持续发展结果</w:t>
              </w:r>
            </w:hyperlink>
            <w:r w:rsidR="00F72DF8" w:rsidRPr="0062370B">
              <w:rPr>
                <w:rFonts w:eastAsia="宋体" w:cs="Arial"/>
                <w:b/>
                <w:lang w:eastAsia="zh-CN"/>
              </w:rPr>
              <w:t>？</w:t>
            </w:r>
          </w:p>
          <w:p w14:paraId="0AB6059F" w14:textId="77777777" w:rsidR="00F72DF8" w:rsidRPr="0062370B" w:rsidRDefault="00F72DF8">
            <w:pPr>
              <w:spacing w:line="276" w:lineRule="auto"/>
              <w:textAlignment w:val="baseline"/>
              <w:rPr>
                <w:rFonts w:eastAsia="宋体" w:cs="Arial"/>
                <w:lang w:eastAsia="zh-CN"/>
              </w:rPr>
            </w:pPr>
          </w:p>
          <w:p w14:paraId="0402680D" w14:textId="77777777" w:rsidR="00F72DF8" w:rsidRPr="0062370B" w:rsidRDefault="00F72DF8">
            <w:pPr>
              <w:spacing w:line="276" w:lineRule="auto"/>
              <w:textAlignment w:val="baseline"/>
              <w:rPr>
                <w:rFonts w:eastAsia="宋体" w:cs="Arial"/>
                <w:i/>
                <w:iCs/>
                <w:lang w:eastAsia="zh-CN"/>
              </w:rPr>
            </w:pPr>
            <w:r w:rsidRPr="0062370B">
              <w:rPr>
                <w:rFonts w:eastAsia="宋体" w:cs="Arial" w:hint="eastAsia"/>
                <w:i/>
                <w:iCs/>
                <w:lang w:eastAsia="zh-CN"/>
              </w:rPr>
              <w:t>请</w:t>
            </w:r>
            <w:r w:rsidRPr="0062370B">
              <w:rPr>
                <w:rFonts w:eastAsia="宋体" w:cs="Arial"/>
                <w:i/>
                <w:iCs/>
                <w:lang w:eastAsia="zh-CN"/>
              </w:rPr>
              <w:t>选择最多四个</w:t>
            </w:r>
            <w:r w:rsidRPr="0062370B">
              <w:rPr>
                <w:rFonts w:eastAsia="宋体" w:cs="Arial" w:hint="eastAsia"/>
                <w:i/>
                <w:iCs/>
                <w:lang w:eastAsia="zh-CN"/>
              </w:rPr>
              <w:t>选项</w:t>
            </w:r>
            <w:r w:rsidRPr="0062370B">
              <w:rPr>
                <w:rFonts w:eastAsia="宋体" w:cs="Arial"/>
                <w:i/>
                <w:iCs/>
                <w:lang w:eastAsia="zh-CN"/>
              </w:rPr>
              <w:t>。</w:t>
            </w:r>
          </w:p>
        </w:tc>
      </w:tr>
      <w:tr w:rsidR="00F72DF8" w:rsidRPr="0062370B" w14:paraId="4DE3111C"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15D24B3" w14:textId="4F428DCF" w:rsidR="00F72DF8" w:rsidRPr="0062370B" w:rsidRDefault="00F72DF8">
            <w:pPr>
              <w:numPr>
                <w:ilvl w:val="0"/>
                <w:numId w:val="36"/>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00135776" w:rsidRPr="0062370B">
              <w:rPr>
                <w:rFonts w:eastAsia="宋体" w:cs="Arial" w:hint="eastAsia"/>
                <w:szCs w:val="16"/>
                <w:lang w:eastAsia="zh-CN"/>
              </w:rPr>
              <w:t>识别</w:t>
            </w:r>
            <w:r w:rsidRPr="0062370B">
              <w:rPr>
                <w:rFonts w:eastAsia="宋体" w:cs="Arial"/>
                <w:szCs w:val="16"/>
                <w:lang w:eastAsia="zh-CN"/>
              </w:rPr>
              <w:t>与</w:t>
            </w:r>
            <w:r w:rsidR="00580F8D" w:rsidRPr="0062370B">
              <w:rPr>
                <w:rFonts w:eastAsia="宋体" w:cs="Arial" w:hint="eastAsia"/>
                <w:szCs w:val="16"/>
                <w:lang w:eastAsia="zh-CN"/>
              </w:rPr>
              <w:t>我们的</w:t>
            </w:r>
            <w:r w:rsidRPr="0062370B">
              <w:rPr>
                <w:rFonts w:eastAsia="宋体" w:cs="Arial"/>
                <w:szCs w:val="16"/>
                <w:lang w:eastAsia="zh-CN"/>
              </w:rPr>
              <w:t>核心投资活动密切相关的</w:t>
            </w:r>
            <w:r w:rsidR="008C2FAB" w:rsidRPr="0062370B">
              <w:rPr>
                <w:rFonts w:eastAsia="宋体" w:cs="Arial"/>
                <w:szCs w:val="16"/>
                <w:lang w:eastAsia="zh-CN"/>
              </w:rPr>
              <w:t>可持续发展结果</w:t>
            </w:r>
          </w:p>
          <w:p w14:paraId="0D55B794" w14:textId="66FE4DD8" w:rsidR="00F72DF8" w:rsidRPr="0062370B" w:rsidRDefault="00F72DF8">
            <w:pPr>
              <w:numPr>
                <w:ilvl w:val="0"/>
                <w:numId w:val="36"/>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00F95DC0" w:rsidRPr="0062370B">
              <w:rPr>
                <w:rFonts w:eastAsia="宋体" w:cs="Arial" w:hint="eastAsia"/>
                <w:szCs w:val="16"/>
                <w:lang w:eastAsia="zh-CN"/>
              </w:rPr>
              <w:t>征询</w:t>
            </w:r>
            <w:r w:rsidR="00FF5E99" w:rsidRPr="0062370B">
              <w:rPr>
                <w:rFonts w:eastAsia="宋体" w:cs="Arial" w:hint="eastAsia"/>
                <w:szCs w:val="16"/>
                <w:lang w:eastAsia="zh-CN"/>
              </w:rPr>
              <w:t>关键</w:t>
            </w:r>
            <w:r w:rsidRPr="0062370B">
              <w:rPr>
                <w:rFonts w:eastAsia="宋体" w:cs="Arial"/>
                <w:szCs w:val="16"/>
                <w:lang w:eastAsia="zh-CN"/>
              </w:rPr>
              <w:t>客户和</w:t>
            </w:r>
            <w:r w:rsidRPr="0062370B">
              <w:rPr>
                <w:rFonts w:eastAsia="宋体" w:cs="Arial"/>
                <w:szCs w:val="16"/>
                <w:lang w:eastAsia="zh-CN"/>
              </w:rPr>
              <w:t>/</w:t>
            </w:r>
            <w:r w:rsidRPr="0062370B">
              <w:rPr>
                <w:rFonts w:eastAsia="宋体" w:cs="Arial"/>
                <w:szCs w:val="16"/>
                <w:lang w:eastAsia="zh-CN"/>
              </w:rPr>
              <w:t>或受益人</w:t>
            </w:r>
            <w:r w:rsidR="00F95DC0" w:rsidRPr="0062370B">
              <w:rPr>
                <w:rFonts w:eastAsia="宋体" w:cs="Arial" w:hint="eastAsia"/>
                <w:szCs w:val="16"/>
                <w:lang w:eastAsia="zh-CN"/>
              </w:rPr>
              <w:t>的意见</w:t>
            </w:r>
            <w:r w:rsidRPr="0062370B">
              <w:rPr>
                <w:rFonts w:eastAsia="宋体" w:cs="Arial"/>
                <w:szCs w:val="16"/>
                <w:lang w:eastAsia="zh-CN"/>
              </w:rPr>
              <w:t>，</w:t>
            </w:r>
            <w:r w:rsidR="00C9332C" w:rsidRPr="0062370B">
              <w:rPr>
                <w:rFonts w:eastAsia="宋体" w:cs="Arial" w:hint="eastAsia"/>
                <w:szCs w:val="16"/>
                <w:lang w:eastAsia="zh-CN"/>
              </w:rPr>
              <w:t>从而</w:t>
            </w:r>
            <w:r w:rsidRPr="0062370B">
              <w:rPr>
                <w:rFonts w:eastAsia="宋体" w:cs="Arial" w:hint="eastAsia"/>
                <w:szCs w:val="16"/>
                <w:lang w:eastAsia="zh-CN"/>
              </w:rPr>
              <w:t>与</w:t>
            </w:r>
            <w:r w:rsidR="00E24FD8" w:rsidRPr="0062370B">
              <w:rPr>
                <w:rFonts w:eastAsia="宋体" w:cs="Arial" w:hint="eastAsia"/>
                <w:szCs w:val="16"/>
                <w:lang w:eastAsia="zh-CN"/>
              </w:rPr>
              <w:t>他们的</w:t>
            </w:r>
            <w:r w:rsidRPr="0062370B">
              <w:rPr>
                <w:rFonts w:eastAsia="宋体" w:cs="Arial"/>
                <w:szCs w:val="16"/>
                <w:lang w:eastAsia="zh-CN"/>
              </w:rPr>
              <w:t>优先事项</w:t>
            </w:r>
            <w:r w:rsidRPr="0062370B">
              <w:rPr>
                <w:rFonts w:eastAsia="宋体" w:cs="Arial" w:hint="eastAsia"/>
                <w:szCs w:val="16"/>
                <w:lang w:eastAsia="zh-CN"/>
              </w:rPr>
              <w:t>保持一致</w:t>
            </w:r>
          </w:p>
          <w:p w14:paraId="2C70665C" w14:textId="6FC652BB" w:rsidR="00F72DF8" w:rsidRPr="0062370B" w:rsidRDefault="00F72DF8">
            <w:pPr>
              <w:numPr>
                <w:ilvl w:val="0"/>
                <w:numId w:val="36"/>
              </w:numPr>
              <w:spacing w:line="276" w:lineRule="auto"/>
              <w:textAlignment w:val="baseline"/>
              <w:rPr>
                <w:rFonts w:eastAsia="宋体" w:cs="Arial"/>
                <w:szCs w:val="16"/>
                <w:lang w:eastAsia="zh-CN"/>
              </w:rPr>
            </w:pPr>
            <w:r w:rsidRPr="0062370B">
              <w:rPr>
                <w:rFonts w:eastAsia="宋体" w:cs="Arial"/>
                <w:szCs w:val="16"/>
                <w:lang w:eastAsia="zh-CN"/>
              </w:rPr>
              <w:t>(</w:t>
            </w:r>
            <w:r w:rsidRPr="0062370B" w:rsidDel="00E10BA5">
              <w:rPr>
                <w:rFonts w:eastAsia="宋体" w:cs="Arial"/>
                <w:szCs w:val="16"/>
                <w:lang w:eastAsia="zh-CN"/>
              </w:rPr>
              <w:t xml:space="preserve">C) </w:t>
            </w:r>
            <w:r w:rsidRPr="0062370B">
              <w:rPr>
                <w:rFonts w:eastAsia="宋体" w:cs="Arial"/>
                <w:szCs w:val="16"/>
                <w:lang w:eastAsia="zh-CN"/>
              </w:rPr>
              <w:t>根据</w:t>
            </w:r>
            <w:r w:rsidR="00CA06D6" w:rsidRPr="0062370B">
              <w:rPr>
                <w:rFonts w:eastAsia="宋体" w:cs="Arial" w:hint="eastAsia"/>
                <w:szCs w:val="16"/>
                <w:lang w:eastAsia="zh-CN"/>
              </w:rPr>
              <w:t>结果的</w:t>
            </w:r>
            <w:r w:rsidRPr="0062370B">
              <w:rPr>
                <w:rFonts w:eastAsia="宋体" w:cs="Arial"/>
                <w:szCs w:val="16"/>
                <w:lang w:eastAsia="zh-CN"/>
              </w:rPr>
              <w:t>规模、范围和不可补救的特性，评估哪些实际或潜在</w:t>
            </w:r>
            <w:r w:rsidR="00764954" w:rsidRPr="0062370B">
              <w:rPr>
                <w:rFonts w:eastAsia="宋体" w:cs="Arial" w:hint="eastAsia"/>
                <w:szCs w:val="16"/>
                <w:lang w:eastAsia="zh-CN"/>
              </w:rPr>
              <w:t>负面</w:t>
            </w:r>
            <w:r w:rsidRPr="0062370B">
              <w:rPr>
                <w:rFonts w:eastAsia="宋体" w:cs="Arial" w:hint="eastAsia"/>
                <w:szCs w:val="16"/>
                <w:lang w:eastAsia="zh-CN"/>
              </w:rPr>
              <w:t>结果对人的影响</w:t>
            </w:r>
            <w:r w:rsidRPr="0062370B">
              <w:rPr>
                <w:rFonts w:eastAsia="宋体" w:cs="Arial"/>
                <w:szCs w:val="16"/>
                <w:lang w:eastAsia="zh-CN"/>
              </w:rPr>
              <w:t>最严重</w:t>
            </w:r>
          </w:p>
          <w:p w14:paraId="6F1396BC" w14:textId="67CB772C" w:rsidR="00F72DF8" w:rsidRPr="0062370B" w:rsidRDefault="00F72DF8">
            <w:pPr>
              <w:numPr>
                <w:ilvl w:val="0"/>
                <w:numId w:val="36"/>
              </w:numPr>
              <w:spacing w:line="276" w:lineRule="auto"/>
              <w:textAlignment w:val="baseline"/>
              <w:rPr>
                <w:rStyle w:val="Hyperlink"/>
                <w:rFonts w:eastAsia="宋体" w:cs="Arial"/>
                <w:b/>
                <w:lang w:eastAsia="zh-CN"/>
              </w:rPr>
            </w:pPr>
            <w:r w:rsidRPr="0062370B">
              <w:rPr>
                <w:rFonts w:eastAsia="宋体" w:cs="Arial"/>
                <w:szCs w:val="16"/>
                <w:lang w:eastAsia="zh-CN"/>
              </w:rPr>
              <w:t xml:space="preserve">(D) </w:t>
            </w:r>
            <w:r w:rsidR="00D2269A" w:rsidRPr="0062370B">
              <w:rPr>
                <w:rFonts w:eastAsia="宋体" w:cs="Arial" w:hint="eastAsia"/>
                <w:szCs w:val="16"/>
                <w:lang w:eastAsia="zh-CN"/>
              </w:rPr>
              <w:t>识别</w:t>
            </w:r>
            <w:r w:rsidRPr="0062370B">
              <w:rPr>
                <w:rFonts w:eastAsia="宋体" w:cs="Arial"/>
                <w:szCs w:val="16"/>
                <w:lang w:eastAsia="zh-CN"/>
              </w:rPr>
              <w:t>与</w:t>
            </w:r>
            <w:r w:rsidRPr="0062370B">
              <w:rPr>
                <w:rFonts w:eastAsia="宋体" w:cs="Arial"/>
              </w:rPr>
              <w:fldChar w:fldCharType="begin"/>
            </w:r>
            <w:r w:rsidRPr="0062370B">
              <w:rPr>
                <w:rFonts w:eastAsia="宋体" w:cs="Arial"/>
                <w:lang w:eastAsia="zh-CN"/>
              </w:rPr>
              <w:instrText xml:space="preserve"> HYPERLINK "https://www.unpri.org/reporting-and-assessment/reporting-framework-glossary/6937.article" </w:instrText>
            </w:r>
            <w:r w:rsidRPr="0062370B">
              <w:rPr>
                <w:rFonts w:eastAsia="宋体" w:cs="Arial"/>
              </w:rPr>
              <w:fldChar w:fldCharType="separate"/>
            </w:r>
            <w:r w:rsidR="00E50A62" w:rsidRPr="0062370B">
              <w:rPr>
                <w:rStyle w:val="Hyperlink"/>
                <w:rFonts w:eastAsia="宋体" w:cs="Arial"/>
                <w:lang w:eastAsia="zh-CN"/>
              </w:rPr>
              <w:t>系统性可持续发展问题</w:t>
            </w:r>
            <w:r w:rsidRPr="0062370B">
              <w:rPr>
                <w:rFonts w:eastAsia="宋体" w:cs="Arial"/>
                <w:szCs w:val="16"/>
                <w:lang w:eastAsia="zh-CN"/>
              </w:rPr>
              <w:t>密切相关的</w:t>
            </w:r>
            <w:r w:rsidR="008C2FAB" w:rsidRPr="0062370B">
              <w:rPr>
                <w:rFonts w:eastAsia="宋体" w:cs="Arial"/>
                <w:szCs w:val="16"/>
                <w:lang w:eastAsia="zh-CN"/>
              </w:rPr>
              <w:t>可持续发展结果</w:t>
            </w:r>
          </w:p>
          <w:p w14:paraId="5D8A96CB" w14:textId="5A98410E" w:rsidR="00F72DF8" w:rsidRPr="0062370B" w:rsidRDefault="00F72DF8">
            <w:pPr>
              <w:numPr>
                <w:ilvl w:val="0"/>
                <w:numId w:val="36"/>
              </w:numPr>
              <w:spacing w:line="276" w:lineRule="auto"/>
              <w:textAlignment w:val="baseline"/>
              <w:rPr>
                <w:rFonts w:eastAsia="宋体" w:cs="Arial"/>
                <w:szCs w:val="16"/>
                <w:lang w:eastAsia="zh-CN"/>
              </w:rPr>
            </w:pPr>
            <w:r w:rsidRPr="0062370B">
              <w:rPr>
                <w:rFonts w:eastAsia="宋体" w:cs="Arial"/>
              </w:rPr>
              <w:fldChar w:fldCharType="end"/>
            </w:r>
            <w:r w:rsidRPr="0062370B">
              <w:rPr>
                <w:rFonts w:eastAsia="宋体" w:cs="Arial"/>
                <w:szCs w:val="16"/>
                <w:lang w:eastAsia="zh-CN"/>
              </w:rPr>
              <w:t xml:space="preserve">(E) </w:t>
            </w:r>
            <w:r w:rsidRPr="0062370B">
              <w:rPr>
                <w:rFonts w:eastAsia="宋体" w:cs="Arial"/>
                <w:szCs w:val="16"/>
                <w:lang w:eastAsia="zh-CN"/>
              </w:rPr>
              <w:t>分析不同利益相关方（</w:t>
            </w:r>
            <w:r w:rsidR="00BF0FF6" w:rsidRPr="0062370B">
              <w:rPr>
                <w:rFonts w:eastAsia="宋体" w:cs="Arial" w:hint="eastAsia"/>
                <w:szCs w:val="16"/>
                <w:lang w:eastAsia="zh-CN"/>
              </w:rPr>
              <w:t>例如</w:t>
            </w:r>
            <w:r w:rsidRPr="0062370B">
              <w:rPr>
                <w:rFonts w:eastAsia="宋体" w:cs="Arial"/>
                <w:szCs w:val="16"/>
                <w:lang w:eastAsia="zh-CN"/>
              </w:rPr>
              <w:t>受影响社区、</w:t>
            </w:r>
            <w:r w:rsidR="00AF103F" w:rsidRPr="0062370B">
              <w:rPr>
                <w:rFonts w:eastAsia="宋体" w:cs="Arial" w:hint="eastAsia"/>
                <w:szCs w:val="16"/>
                <w:lang w:eastAsia="zh-CN"/>
              </w:rPr>
              <w:t>公民社会</w:t>
            </w:r>
            <w:r w:rsidRPr="0062370B">
              <w:rPr>
                <w:rFonts w:eastAsia="宋体" w:cs="Arial"/>
                <w:szCs w:val="16"/>
                <w:lang w:eastAsia="zh-CN"/>
              </w:rPr>
              <w:t>、</w:t>
            </w:r>
            <w:hyperlink r:id="rId399" w:history="1">
              <w:r w:rsidRPr="0062370B">
                <w:rPr>
                  <w:rStyle w:val="Hyperlink"/>
                  <w:rFonts w:eastAsia="宋体" w:cs="Arial"/>
                  <w:lang w:eastAsia="zh-CN"/>
                </w:rPr>
                <w:t>工会</w:t>
              </w:r>
            </w:hyperlink>
            <w:r w:rsidRPr="0062370B">
              <w:rPr>
                <w:rFonts w:eastAsia="宋体" w:cs="Arial"/>
                <w:szCs w:val="16"/>
                <w:lang w:eastAsia="zh-CN"/>
              </w:rPr>
              <w:t>或类似机构）</w:t>
            </w:r>
            <w:r w:rsidRPr="0062370B">
              <w:rPr>
                <w:rFonts w:eastAsia="宋体" w:cs="Arial" w:hint="eastAsia"/>
                <w:szCs w:val="16"/>
                <w:lang w:eastAsia="zh-CN"/>
              </w:rPr>
              <w:t>的意见</w:t>
            </w:r>
          </w:p>
          <w:p w14:paraId="28C7C430" w14:textId="55C31329" w:rsidR="00F72DF8" w:rsidRPr="0062370B" w:rsidRDefault="00F72DF8">
            <w:pPr>
              <w:numPr>
                <w:ilvl w:val="0"/>
                <w:numId w:val="36"/>
              </w:numPr>
              <w:spacing w:line="276" w:lineRule="auto"/>
              <w:textAlignment w:val="baseline"/>
              <w:rPr>
                <w:rFonts w:eastAsia="宋体" w:cs="Arial"/>
                <w:szCs w:val="16"/>
                <w:lang w:eastAsia="zh-CN"/>
              </w:rPr>
            </w:pPr>
            <w:r w:rsidRPr="0062370B">
              <w:rPr>
                <w:rFonts w:eastAsia="宋体" w:cs="Arial"/>
                <w:szCs w:val="16"/>
                <w:lang w:eastAsia="zh-CN"/>
              </w:rPr>
              <w:t xml:space="preserve">(F) </w:t>
            </w:r>
            <w:r w:rsidR="006E5374" w:rsidRPr="0062370B">
              <w:rPr>
                <w:rFonts w:eastAsia="宋体" w:cs="Arial" w:hint="eastAsia"/>
                <w:szCs w:val="16"/>
                <w:lang w:eastAsia="zh-CN"/>
              </w:rPr>
              <w:t>理解</w:t>
            </w:r>
            <w:r w:rsidRPr="0062370B">
              <w:rPr>
                <w:rFonts w:eastAsia="宋体" w:cs="Arial"/>
                <w:szCs w:val="16"/>
                <w:lang w:eastAsia="zh-CN"/>
              </w:rPr>
              <w:t>具体</w:t>
            </w:r>
            <w:r w:rsidR="008C2FAB" w:rsidRPr="0062370B">
              <w:rPr>
                <w:rFonts w:eastAsia="宋体" w:cs="Arial"/>
                <w:szCs w:val="16"/>
                <w:lang w:eastAsia="zh-CN"/>
              </w:rPr>
              <w:t>可持续发展结果</w:t>
            </w:r>
            <w:r w:rsidRPr="0062370B">
              <w:rPr>
                <w:rFonts w:eastAsia="宋体" w:cs="Arial"/>
                <w:szCs w:val="16"/>
                <w:lang w:eastAsia="zh-CN"/>
              </w:rPr>
              <w:t>目标的地理</w:t>
            </w:r>
            <w:r w:rsidR="00CF69B3" w:rsidRPr="0062370B">
              <w:rPr>
                <w:rFonts w:eastAsia="宋体" w:cs="Arial" w:hint="eastAsia"/>
                <w:szCs w:val="16"/>
                <w:lang w:eastAsia="zh-CN"/>
              </w:rPr>
              <w:t>相关</w:t>
            </w:r>
            <w:r w:rsidRPr="0062370B">
              <w:rPr>
                <w:rFonts w:eastAsia="宋体" w:cs="Arial"/>
                <w:szCs w:val="16"/>
                <w:lang w:eastAsia="zh-CN"/>
              </w:rPr>
              <w:t>性</w:t>
            </w:r>
          </w:p>
          <w:p w14:paraId="12BE2222" w14:textId="77777777" w:rsidR="00F72DF8" w:rsidRPr="0062370B" w:rsidRDefault="00F72DF8">
            <w:pPr>
              <w:numPr>
                <w:ilvl w:val="0"/>
                <w:numId w:val="36"/>
              </w:numPr>
              <w:spacing w:line="276" w:lineRule="auto"/>
              <w:textAlignment w:val="baseline"/>
              <w:rPr>
                <w:rFonts w:eastAsia="宋体" w:cs="Arial"/>
                <w:szCs w:val="16"/>
                <w:lang w:eastAsia="en-GB"/>
              </w:rPr>
            </w:pPr>
            <w:r w:rsidRPr="0062370B">
              <w:rPr>
                <w:rFonts w:eastAsia="宋体" w:cs="Arial"/>
                <w:szCs w:val="16"/>
                <w:lang w:eastAsia="en-GB"/>
              </w:rPr>
              <w:t xml:space="preserve">(G) </w:t>
            </w:r>
            <w:r w:rsidRPr="0062370B">
              <w:rPr>
                <w:rFonts w:eastAsia="宋体" w:cs="Arial"/>
                <w:szCs w:val="16"/>
                <w:lang w:eastAsia="en-GB"/>
              </w:rPr>
              <w:t>其他方法</w:t>
            </w:r>
          </w:p>
          <w:p w14:paraId="23302AC6" w14:textId="77777777" w:rsidR="00F72DF8" w:rsidRPr="0062370B" w:rsidRDefault="00F72DF8">
            <w:pPr>
              <w:spacing w:line="276" w:lineRule="auto"/>
              <w:ind w:left="360"/>
              <w:textAlignment w:val="baseline"/>
              <w:rPr>
                <w:rFonts w:eastAsia="宋体" w:cs="Arial"/>
                <w:szCs w:val="16"/>
                <w:lang w:eastAsia="zh-CN"/>
              </w:rPr>
            </w:pPr>
            <w:r w:rsidRPr="0062370B">
              <w:rPr>
                <w:rFonts w:eastAsia="宋体" w:cs="Arial" w:hint="eastAsia"/>
                <w:szCs w:val="16"/>
                <w:lang w:eastAsia="zh-CN"/>
              </w:rPr>
              <w:t>请说明：</w:t>
            </w:r>
            <w:r w:rsidRPr="0062370B">
              <w:rPr>
                <w:rFonts w:eastAsia="宋体" w:cs="Arial"/>
                <w:szCs w:val="16"/>
                <w:lang w:eastAsia="zh-CN"/>
              </w:rPr>
              <w:t>______ [</w:t>
            </w:r>
            <w:r w:rsidRPr="0062370B">
              <w:rPr>
                <w:rFonts w:eastAsia="宋体" w:cs="Arial"/>
                <w:szCs w:val="16"/>
                <w:lang w:eastAsia="zh-CN"/>
              </w:rPr>
              <w:t>必填自由文本：中</w:t>
            </w:r>
            <w:r w:rsidRPr="0062370B">
              <w:rPr>
                <w:rFonts w:eastAsia="宋体" w:cs="Arial"/>
                <w:szCs w:val="16"/>
                <w:lang w:eastAsia="zh-CN"/>
              </w:rPr>
              <w:t>]</w:t>
            </w:r>
          </w:p>
          <w:p w14:paraId="09E5BF28" w14:textId="03A7BD03" w:rsidR="00F72DF8" w:rsidRPr="0062370B" w:rsidRDefault="00F72DF8">
            <w:pPr>
              <w:numPr>
                <w:ilvl w:val="0"/>
                <w:numId w:val="37"/>
              </w:numPr>
              <w:spacing w:line="276" w:lineRule="auto"/>
              <w:textAlignment w:val="baseline"/>
              <w:rPr>
                <w:rFonts w:eastAsia="宋体" w:cs="Arial"/>
                <w:szCs w:val="16"/>
                <w:lang w:eastAsia="zh-CN"/>
              </w:rPr>
            </w:pPr>
            <w:r w:rsidRPr="0062370B">
              <w:rPr>
                <w:rFonts w:eastAsia="宋体" w:cs="Arial"/>
                <w:szCs w:val="16"/>
                <w:lang w:eastAsia="zh-CN"/>
              </w:rPr>
              <w:t xml:space="preserve">(H) </w:t>
            </w:r>
            <w:r w:rsidRPr="0062370B">
              <w:rPr>
                <w:rFonts w:eastAsia="宋体" w:cs="Arial"/>
                <w:szCs w:val="16"/>
                <w:lang w:eastAsia="zh-CN"/>
              </w:rPr>
              <w:t>我们尚未</w:t>
            </w:r>
            <w:r w:rsidR="00034E63" w:rsidRPr="0062370B">
              <w:rPr>
                <w:rFonts w:eastAsia="宋体" w:cs="Arial" w:hint="eastAsia"/>
                <w:szCs w:val="16"/>
                <w:lang w:eastAsia="zh-CN"/>
              </w:rPr>
              <w:t>确定</w:t>
            </w:r>
            <w:r w:rsidRPr="0062370B">
              <w:rPr>
                <w:rFonts w:eastAsia="宋体" w:cs="Arial"/>
                <w:lang w:eastAsia="zh-CN"/>
              </w:rPr>
              <w:t>与投资活动</w:t>
            </w:r>
            <w:r w:rsidRPr="0062370B">
              <w:rPr>
                <w:rFonts w:eastAsia="宋体" w:cs="Arial" w:hint="eastAsia"/>
                <w:lang w:eastAsia="zh-CN"/>
              </w:rPr>
              <w:t>相关</w:t>
            </w:r>
            <w:r w:rsidRPr="0062370B">
              <w:rPr>
                <w:rFonts w:eastAsia="宋体" w:cs="Arial"/>
                <w:lang w:eastAsia="zh-CN"/>
              </w:rPr>
              <w:t>的</w:t>
            </w:r>
            <w:r w:rsidRPr="0062370B">
              <w:rPr>
                <w:rFonts w:eastAsia="宋体" w:cs="Arial"/>
                <w:szCs w:val="16"/>
                <w:lang w:eastAsia="zh-CN"/>
              </w:rPr>
              <w:t>最重要</w:t>
            </w:r>
            <w:r w:rsidR="00034E63" w:rsidRPr="0062370B">
              <w:rPr>
                <w:rFonts w:eastAsia="宋体" w:cs="Arial" w:hint="eastAsia"/>
                <w:szCs w:val="16"/>
                <w:lang w:eastAsia="zh-CN"/>
              </w:rPr>
              <w:t>的</w:t>
            </w:r>
            <w:r w:rsidR="008C2FAB" w:rsidRPr="0062370B">
              <w:rPr>
                <w:rFonts w:eastAsia="宋体" w:cs="Arial"/>
                <w:szCs w:val="16"/>
                <w:lang w:eastAsia="zh-CN"/>
              </w:rPr>
              <w:t>可持续发展结果</w:t>
            </w:r>
          </w:p>
        </w:tc>
      </w:tr>
      <w:tr w:rsidR="00F72DF8" w:rsidRPr="0062370B" w14:paraId="73D30320"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B144620"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0CC08425" w14:textId="77777777">
        <w:trPr>
          <w:trHeight w:val="300"/>
        </w:trPr>
        <w:tc>
          <w:tcPr>
            <w:tcW w:w="14884" w:type="dxa"/>
            <w:gridSpan w:val="7"/>
            <w:shd w:val="clear" w:color="auto" w:fill="0070C0"/>
            <w:vAlign w:val="center"/>
          </w:tcPr>
          <w:p w14:paraId="012BEA19"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4DCE8A00" w14:textId="77777777">
        <w:trPr>
          <w:trHeight w:val="300"/>
        </w:trPr>
        <w:tc>
          <w:tcPr>
            <w:tcW w:w="1841" w:type="dxa"/>
            <w:shd w:val="clear" w:color="auto" w:fill="auto"/>
            <w:vAlign w:val="center"/>
          </w:tcPr>
          <w:p w14:paraId="509A48B9"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3043" w:type="dxa"/>
            <w:gridSpan w:val="6"/>
            <w:shd w:val="clear" w:color="auto" w:fill="auto"/>
            <w:vAlign w:val="center"/>
          </w:tcPr>
          <w:p w14:paraId="49E4B8E9" w14:textId="550AD064"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w:t>
            </w:r>
            <w:r w:rsidRPr="0062370B">
              <w:rPr>
                <w:rStyle w:val="Hyperlink"/>
                <w:rFonts w:eastAsia="宋体" w:cs="Arial" w:hint="eastAsia"/>
                <w:color w:val="000000" w:themeColor="text1"/>
                <w:sz w:val="16"/>
                <w:szCs w:val="16"/>
                <w:lang w:eastAsia="zh-CN"/>
              </w:rPr>
              <w:t>旨在说明</w:t>
            </w:r>
            <w:r w:rsidRPr="0062370B">
              <w:rPr>
                <w:rStyle w:val="Hyperlink"/>
                <w:rFonts w:eastAsia="宋体" w:cs="Arial"/>
                <w:color w:val="000000" w:themeColor="text1"/>
                <w:sz w:val="16"/>
                <w:szCs w:val="16"/>
                <w:lang w:eastAsia="zh-CN"/>
              </w:rPr>
              <w:t>签署方</w:t>
            </w:r>
            <w:r w:rsidRPr="0062370B">
              <w:rPr>
                <w:rStyle w:val="Hyperlink"/>
                <w:rFonts w:eastAsia="宋体" w:cs="Arial" w:hint="eastAsia"/>
                <w:color w:val="000000" w:themeColor="text1"/>
                <w:sz w:val="16"/>
                <w:szCs w:val="16"/>
                <w:lang w:eastAsia="zh-CN"/>
              </w:rPr>
              <w:t>使用</w:t>
            </w:r>
            <w:r w:rsidR="005D6496" w:rsidRPr="0062370B">
              <w:rPr>
                <w:rStyle w:val="Hyperlink"/>
                <w:rFonts w:eastAsia="宋体" w:cs="Arial" w:hint="eastAsia"/>
                <w:color w:val="000000" w:themeColor="text1"/>
                <w:sz w:val="16"/>
                <w:szCs w:val="16"/>
                <w:lang w:eastAsia="zh-CN"/>
              </w:rPr>
              <w:t>了</w:t>
            </w:r>
            <w:r w:rsidRPr="0062370B">
              <w:rPr>
                <w:rStyle w:val="Hyperlink"/>
                <w:rFonts w:eastAsia="宋体" w:cs="Arial" w:hint="eastAsia"/>
                <w:color w:val="000000" w:themeColor="text1"/>
                <w:sz w:val="16"/>
                <w:szCs w:val="16"/>
                <w:lang w:eastAsia="zh-CN"/>
              </w:rPr>
              <w:t>哪些标准</w:t>
            </w:r>
            <w:r w:rsidR="00DD3F88" w:rsidRPr="0062370B">
              <w:rPr>
                <w:rStyle w:val="Hyperlink"/>
                <w:rFonts w:eastAsia="宋体" w:cs="Arial" w:hint="eastAsia"/>
                <w:color w:val="000000" w:themeColor="text1"/>
                <w:sz w:val="16"/>
                <w:szCs w:val="16"/>
                <w:lang w:eastAsia="zh-CN"/>
              </w:rPr>
              <w:t>来</w:t>
            </w:r>
            <w:r w:rsidR="00205AC2" w:rsidRPr="0062370B">
              <w:rPr>
                <w:rStyle w:val="Hyperlink"/>
                <w:rFonts w:eastAsia="宋体" w:cs="Arial" w:hint="eastAsia"/>
                <w:color w:val="000000" w:themeColor="text1"/>
                <w:sz w:val="16"/>
                <w:szCs w:val="16"/>
                <w:lang w:eastAsia="zh-CN"/>
              </w:rPr>
              <w:t>确定</w:t>
            </w:r>
            <w:r w:rsidRPr="0062370B">
              <w:rPr>
                <w:rStyle w:val="Hyperlink"/>
                <w:rFonts w:eastAsia="宋体" w:cs="Arial" w:hint="eastAsia"/>
                <w:color w:val="000000" w:themeColor="text1"/>
                <w:sz w:val="16"/>
                <w:szCs w:val="16"/>
                <w:lang w:eastAsia="zh-CN"/>
              </w:rPr>
              <w:t>与</w:t>
            </w:r>
            <w:r w:rsidRPr="0062370B">
              <w:rPr>
                <w:rStyle w:val="Hyperlink"/>
                <w:rFonts w:eastAsia="宋体" w:cs="Arial"/>
                <w:color w:val="000000" w:themeColor="text1"/>
                <w:sz w:val="16"/>
                <w:szCs w:val="16"/>
                <w:lang w:eastAsia="zh-CN"/>
              </w:rPr>
              <w:t>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的最重要</w:t>
            </w:r>
            <w:r w:rsidR="00205AC2" w:rsidRPr="0062370B">
              <w:rPr>
                <w:rStyle w:val="Hyperlink"/>
                <w:rFonts w:eastAsia="宋体" w:cs="Arial" w:hint="eastAsia"/>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r w:rsidRPr="0062370B">
              <w:rPr>
                <w:rStyle w:val="Hyperlink"/>
                <w:rFonts w:eastAsia="宋体" w:cs="Arial"/>
                <w:color w:val="000000" w:themeColor="text1"/>
                <w:sz w:val="16"/>
                <w:szCs w:val="16"/>
                <w:lang w:eastAsia="zh-CN"/>
              </w:rPr>
              <w:t xml:space="preserve"> </w:t>
            </w:r>
          </w:p>
          <w:p w14:paraId="6696A0C1" w14:textId="77777777" w:rsidR="00F72DF8" w:rsidRPr="0062370B" w:rsidRDefault="00F72DF8">
            <w:pPr>
              <w:rPr>
                <w:rStyle w:val="Hyperlink"/>
                <w:rFonts w:eastAsia="宋体" w:cs="Arial"/>
                <w:color w:val="000000" w:themeColor="text1"/>
                <w:sz w:val="16"/>
                <w:szCs w:val="16"/>
                <w:lang w:eastAsia="zh-CN"/>
              </w:rPr>
            </w:pPr>
          </w:p>
          <w:p w14:paraId="3BA1EB59" w14:textId="72B57D1C"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在采取行动时，签署方必须确定哪些</w:t>
            </w:r>
            <w:r w:rsidRPr="0062370B">
              <w:rPr>
                <w:rStyle w:val="Hyperlink"/>
                <w:rFonts w:eastAsia="宋体" w:cs="Arial" w:hint="eastAsia"/>
                <w:color w:val="000000" w:themeColor="text1"/>
                <w:sz w:val="16"/>
                <w:szCs w:val="16"/>
                <w:lang w:eastAsia="zh-CN"/>
              </w:rPr>
              <w:t>与投资活动相关的</w:t>
            </w:r>
            <w:r w:rsidR="008C2FAB" w:rsidRPr="0062370B">
              <w:rPr>
                <w:rStyle w:val="Hyperlink"/>
                <w:rFonts w:eastAsia="宋体" w:cs="Arial" w:hint="eastAsia"/>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是最重要的</w:t>
            </w:r>
            <w:r w:rsidR="00B114C4" w:rsidRPr="0062370B">
              <w:rPr>
                <w:rStyle w:val="Hyperlink"/>
                <w:rFonts w:eastAsia="宋体" w:cs="Arial" w:hint="eastAsia"/>
                <w:color w:val="000000" w:themeColor="text1"/>
                <w:sz w:val="16"/>
                <w:szCs w:val="16"/>
                <w:lang w:eastAsia="zh-CN"/>
              </w:rPr>
              <w:t>。在此过程中，</w:t>
            </w:r>
            <w:r w:rsidRPr="0062370B">
              <w:rPr>
                <w:rStyle w:val="Hyperlink"/>
                <w:rFonts w:eastAsia="宋体" w:cs="Arial" w:hint="eastAsia"/>
                <w:color w:val="000000" w:themeColor="text1"/>
                <w:sz w:val="16"/>
                <w:szCs w:val="16"/>
                <w:lang w:eastAsia="zh-CN"/>
              </w:rPr>
              <w:t>应</w:t>
            </w:r>
            <w:r w:rsidR="005F7380" w:rsidRPr="0062370B">
              <w:rPr>
                <w:rStyle w:val="Hyperlink"/>
                <w:rFonts w:eastAsia="宋体" w:cs="Arial" w:hint="eastAsia"/>
                <w:color w:val="000000" w:themeColor="text1"/>
                <w:sz w:val="16"/>
                <w:szCs w:val="16"/>
                <w:lang w:eastAsia="zh-CN"/>
              </w:rPr>
              <w:t>考虑</w:t>
            </w:r>
            <w:r w:rsidRPr="0062370B">
              <w:rPr>
                <w:rStyle w:val="Hyperlink"/>
                <w:rFonts w:eastAsia="宋体" w:cs="Arial"/>
                <w:color w:val="000000" w:themeColor="text1"/>
                <w:sz w:val="16"/>
                <w:szCs w:val="16"/>
                <w:lang w:eastAsia="zh-CN"/>
              </w:rPr>
              <w:t>答案选项所列的</w:t>
            </w:r>
            <w:r w:rsidR="005F7380" w:rsidRPr="0062370B">
              <w:rPr>
                <w:rStyle w:val="Hyperlink"/>
                <w:rFonts w:eastAsia="宋体" w:cs="Arial" w:hint="eastAsia"/>
                <w:color w:val="000000" w:themeColor="text1"/>
                <w:sz w:val="16"/>
                <w:szCs w:val="16"/>
                <w:lang w:eastAsia="zh-CN"/>
              </w:rPr>
              <w:t>部分</w:t>
            </w:r>
            <w:r w:rsidRPr="0062370B">
              <w:rPr>
                <w:rStyle w:val="Hyperlink"/>
                <w:rFonts w:eastAsia="宋体" w:cs="Arial"/>
                <w:color w:val="000000" w:themeColor="text1"/>
                <w:sz w:val="16"/>
                <w:szCs w:val="16"/>
                <w:lang w:eastAsia="zh-CN"/>
              </w:rPr>
              <w:t>或全部标准</w:t>
            </w:r>
            <w:r w:rsidRPr="0062370B">
              <w:rPr>
                <w:rStyle w:val="Hyperlink"/>
                <w:rFonts w:eastAsia="宋体" w:cs="Arial" w:hint="eastAsia"/>
                <w:color w:val="000000" w:themeColor="text1"/>
                <w:sz w:val="16"/>
                <w:szCs w:val="16"/>
                <w:lang w:eastAsia="zh-CN"/>
              </w:rPr>
              <w:t>，</w:t>
            </w:r>
            <w:r w:rsidR="00C97F88" w:rsidRPr="0062370B">
              <w:rPr>
                <w:rStyle w:val="Hyperlink"/>
                <w:rFonts w:eastAsia="宋体" w:cs="Arial" w:hint="eastAsia"/>
                <w:color w:val="000000" w:themeColor="text1"/>
                <w:sz w:val="16"/>
                <w:szCs w:val="16"/>
                <w:lang w:eastAsia="zh-CN"/>
              </w:rPr>
              <w:t>并</w:t>
            </w:r>
            <w:r w:rsidRPr="0062370B">
              <w:rPr>
                <w:rStyle w:val="Hyperlink"/>
                <w:rFonts w:eastAsia="宋体" w:cs="Arial" w:hint="eastAsia"/>
                <w:color w:val="000000" w:themeColor="text1"/>
                <w:sz w:val="16"/>
                <w:szCs w:val="16"/>
                <w:lang w:eastAsia="zh-CN"/>
              </w:rPr>
              <w:t>通过</w:t>
            </w:r>
            <w:r w:rsidR="004E1CA0" w:rsidRPr="0062370B">
              <w:rPr>
                <w:rStyle w:val="Hyperlink"/>
                <w:rFonts w:eastAsia="宋体" w:cs="Arial" w:hint="eastAsia"/>
                <w:color w:val="000000" w:themeColor="text1"/>
                <w:sz w:val="16"/>
                <w:szCs w:val="16"/>
                <w:lang w:eastAsia="zh-CN"/>
              </w:rPr>
              <w:t>全面</w:t>
            </w:r>
            <w:r w:rsidRPr="0062370B">
              <w:rPr>
                <w:rStyle w:val="Hyperlink"/>
                <w:rFonts w:eastAsia="宋体" w:cs="Arial" w:hint="eastAsia"/>
                <w:color w:val="000000" w:themeColor="text1"/>
                <w:sz w:val="16"/>
                <w:szCs w:val="16"/>
                <w:lang w:eastAsia="zh-CN"/>
              </w:rPr>
              <w:t>分析</w:t>
            </w:r>
            <w:r w:rsidR="00AF2047" w:rsidRPr="0062370B">
              <w:rPr>
                <w:rStyle w:val="Hyperlink"/>
                <w:rFonts w:eastAsia="宋体" w:cs="Arial" w:hint="eastAsia"/>
                <w:color w:val="000000" w:themeColor="text1"/>
                <w:sz w:val="16"/>
                <w:szCs w:val="16"/>
                <w:lang w:eastAsia="zh-CN"/>
              </w:rPr>
              <w:t>对</w:t>
            </w:r>
            <w:r w:rsidRPr="0062370B">
              <w:rPr>
                <w:rStyle w:val="Hyperlink"/>
                <w:rFonts w:eastAsia="宋体" w:cs="Arial" w:hint="eastAsia"/>
                <w:color w:val="000000" w:themeColor="text1"/>
                <w:sz w:val="16"/>
                <w:szCs w:val="16"/>
                <w:lang w:eastAsia="zh-CN"/>
              </w:rPr>
              <w:t>这些</w:t>
            </w:r>
            <w:r w:rsidR="001A1E32" w:rsidRPr="0062370B">
              <w:rPr>
                <w:rStyle w:val="Hyperlink"/>
                <w:rFonts w:eastAsia="宋体" w:cs="Arial" w:hint="eastAsia"/>
                <w:color w:val="000000" w:themeColor="text1"/>
                <w:sz w:val="16"/>
                <w:szCs w:val="16"/>
                <w:lang w:eastAsia="zh-CN"/>
              </w:rPr>
              <w:t>结果</w:t>
            </w:r>
            <w:r w:rsidR="00AF2047" w:rsidRPr="0062370B">
              <w:rPr>
                <w:rStyle w:val="Hyperlink"/>
                <w:rFonts w:eastAsia="宋体" w:cs="Arial" w:hint="eastAsia"/>
                <w:color w:val="000000" w:themeColor="text1"/>
                <w:sz w:val="16"/>
                <w:szCs w:val="16"/>
                <w:lang w:eastAsia="zh-CN"/>
              </w:rPr>
              <w:t>进行排序</w:t>
            </w:r>
            <w:r w:rsidRPr="0062370B">
              <w:rPr>
                <w:rStyle w:val="Hyperlink"/>
                <w:rFonts w:eastAsia="宋体" w:cs="Arial"/>
                <w:color w:val="000000" w:themeColor="text1"/>
                <w:sz w:val="16"/>
                <w:szCs w:val="16"/>
                <w:lang w:eastAsia="zh-CN"/>
              </w:rPr>
              <w:t>。</w:t>
            </w:r>
          </w:p>
        </w:tc>
      </w:tr>
      <w:tr w:rsidR="00F72DF8" w:rsidRPr="0062370B" w14:paraId="7AA2405B" w14:textId="77777777">
        <w:trPr>
          <w:trHeight w:val="300"/>
        </w:trPr>
        <w:tc>
          <w:tcPr>
            <w:tcW w:w="1841" w:type="dxa"/>
            <w:shd w:val="clear" w:color="auto" w:fill="auto"/>
            <w:vAlign w:val="center"/>
          </w:tcPr>
          <w:p w14:paraId="07910595"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3043" w:type="dxa"/>
            <w:gridSpan w:val="6"/>
            <w:shd w:val="clear" w:color="auto" w:fill="auto"/>
            <w:vAlign w:val="center"/>
          </w:tcPr>
          <w:p w14:paraId="618FE7F7" w14:textId="29E78521"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在本指标中，与签署方投资活动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w:t>
            </w:r>
            <w:r w:rsidR="00B01025" w:rsidRPr="0062370B">
              <w:rPr>
                <w:rStyle w:val="Hyperlink"/>
                <w:rFonts w:eastAsia="宋体" w:cs="Arial"/>
                <w:color w:val="000000" w:themeColor="text1"/>
                <w:sz w:val="16"/>
                <w:szCs w:val="16"/>
                <w:lang w:eastAsia="zh-CN"/>
              </w:rPr>
              <w:t>结果是指</w:t>
            </w:r>
            <w:r w:rsidRPr="0062370B">
              <w:rPr>
                <w:rStyle w:val="Hyperlink"/>
                <w:rFonts w:eastAsia="宋体" w:cs="Arial"/>
                <w:color w:val="000000" w:themeColor="text1"/>
                <w:sz w:val="16"/>
                <w:szCs w:val="16"/>
                <w:lang w:eastAsia="zh-CN"/>
              </w:rPr>
              <w:t>与这些活动直接或间接相关的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p>
          <w:p w14:paraId="68C2C977" w14:textId="77777777" w:rsidR="00F72DF8" w:rsidRPr="0062370B" w:rsidRDefault="00F72DF8">
            <w:pPr>
              <w:rPr>
                <w:rStyle w:val="Hyperlink"/>
                <w:rFonts w:eastAsia="宋体" w:cs="Arial"/>
                <w:color w:val="000000" w:themeColor="text1"/>
                <w:sz w:val="16"/>
                <w:szCs w:val="16"/>
                <w:lang w:eastAsia="zh-CN"/>
              </w:rPr>
            </w:pPr>
          </w:p>
          <w:p w14:paraId="13B7D929"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“投资活动”</w:t>
            </w:r>
            <w:r w:rsidRPr="0062370B">
              <w:rPr>
                <w:rStyle w:val="Hyperlink"/>
                <w:rFonts w:eastAsia="宋体" w:cs="Arial"/>
                <w:color w:val="000000" w:themeColor="text1"/>
                <w:sz w:val="16"/>
                <w:szCs w:val="16"/>
                <w:lang w:eastAsia="zh-CN"/>
              </w:rPr>
              <w:t>指投资决策和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p>
          <w:p w14:paraId="0F12C833" w14:textId="77777777" w:rsidR="00F72DF8" w:rsidRPr="0062370B" w:rsidRDefault="00F72DF8">
            <w:pPr>
              <w:rPr>
                <w:rStyle w:val="Hyperlink"/>
                <w:rFonts w:eastAsia="宋体" w:cs="Arial"/>
                <w:color w:val="000000" w:themeColor="text1"/>
                <w:sz w:val="16"/>
                <w:szCs w:val="16"/>
                <w:lang w:eastAsia="zh-CN"/>
              </w:rPr>
            </w:pPr>
          </w:p>
          <w:p w14:paraId="5E96F8E2" w14:textId="1AE95DED"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最重要</w:t>
            </w:r>
            <w:r w:rsidRPr="0062370B">
              <w:rPr>
                <w:rStyle w:val="Hyperlink"/>
                <w:rFonts w:eastAsia="宋体" w:cs="Arial" w:hint="eastAsia"/>
                <w:color w:val="000000" w:themeColor="text1"/>
                <w:sz w:val="16"/>
                <w:szCs w:val="16"/>
                <w:lang w:eastAsia="zh-CN"/>
              </w:rPr>
              <w:t>”</w:t>
            </w:r>
            <w:r w:rsidR="00110DE4" w:rsidRPr="0062370B">
              <w:rPr>
                <w:rStyle w:val="Hyperlink"/>
                <w:rFonts w:eastAsia="宋体" w:cs="Arial" w:hint="eastAsia"/>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w:t>
            </w:r>
            <w:r w:rsidR="00B01025" w:rsidRPr="0062370B">
              <w:rPr>
                <w:rStyle w:val="Hyperlink"/>
                <w:rFonts w:eastAsia="宋体" w:cs="Arial"/>
                <w:color w:val="000000" w:themeColor="text1"/>
                <w:sz w:val="16"/>
                <w:szCs w:val="16"/>
                <w:lang w:eastAsia="zh-CN"/>
              </w:rPr>
              <w:t>结果是指</w:t>
            </w:r>
            <w:r w:rsidRPr="0062370B">
              <w:rPr>
                <w:rStyle w:val="Hyperlink"/>
                <w:rFonts w:eastAsia="宋体" w:cs="Arial"/>
                <w:color w:val="000000" w:themeColor="text1"/>
                <w:sz w:val="16"/>
                <w:szCs w:val="16"/>
                <w:lang w:eastAsia="zh-CN"/>
              </w:rPr>
              <w:t>对人或环境</w:t>
            </w:r>
            <w:r w:rsidRPr="0062370B">
              <w:rPr>
                <w:rStyle w:val="Hyperlink"/>
                <w:rFonts w:eastAsia="宋体" w:cs="Arial" w:hint="eastAsia"/>
                <w:color w:val="000000" w:themeColor="text1"/>
                <w:sz w:val="16"/>
                <w:szCs w:val="16"/>
                <w:lang w:eastAsia="zh-CN"/>
              </w:rPr>
              <w:t>（而非</w:t>
            </w:r>
            <w:r w:rsidR="00124E83" w:rsidRPr="0062370B">
              <w:rPr>
                <w:rStyle w:val="Hyperlink"/>
                <w:rFonts w:eastAsia="宋体" w:cs="Arial" w:hint="eastAsia"/>
                <w:color w:val="000000" w:themeColor="text1"/>
                <w:sz w:val="16"/>
                <w:szCs w:val="16"/>
                <w:lang w:eastAsia="zh-CN"/>
              </w:rPr>
              <w:t>签署方机构</w:t>
            </w:r>
            <w:r w:rsidRPr="0062370B">
              <w:rPr>
                <w:rStyle w:val="Hyperlink"/>
                <w:rFonts w:eastAsia="宋体" w:cs="Arial" w:hint="eastAsia"/>
                <w:color w:val="000000" w:themeColor="text1"/>
                <w:sz w:val="16"/>
                <w:szCs w:val="16"/>
                <w:lang w:eastAsia="zh-CN"/>
              </w:rPr>
              <w:t>）产生</w:t>
            </w:r>
            <w:r w:rsidRPr="0062370B">
              <w:rPr>
                <w:rStyle w:val="Hyperlink"/>
                <w:rFonts w:eastAsia="宋体" w:cs="Arial"/>
                <w:color w:val="000000" w:themeColor="text1"/>
                <w:sz w:val="16"/>
                <w:szCs w:val="16"/>
                <w:lang w:eastAsia="zh-CN"/>
              </w:rPr>
              <w:t>最</w:t>
            </w:r>
            <w:r w:rsidR="005E727A" w:rsidRPr="0062370B">
              <w:rPr>
                <w:rStyle w:val="Hyperlink"/>
                <w:rFonts w:eastAsia="宋体" w:cs="Arial" w:hint="eastAsia"/>
                <w:color w:val="000000" w:themeColor="text1"/>
                <w:sz w:val="16"/>
                <w:szCs w:val="16"/>
                <w:lang w:eastAsia="zh-CN"/>
              </w:rPr>
              <w:t>重大</w:t>
            </w:r>
            <w:r w:rsidRPr="0062370B">
              <w:rPr>
                <w:rStyle w:val="Hyperlink"/>
                <w:rFonts w:eastAsia="宋体" w:cs="Arial"/>
                <w:color w:val="000000" w:themeColor="text1"/>
                <w:sz w:val="16"/>
                <w:szCs w:val="16"/>
                <w:lang w:eastAsia="zh-CN"/>
              </w:rPr>
              <w:t>潜在影响（</w:t>
            </w:r>
            <w:r w:rsidRPr="0062370B">
              <w:rPr>
                <w:rStyle w:val="Hyperlink"/>
                <w:rFonts w:eastAsia="宋体" w:cs="Arial" w:hint="eastAsia"/>
                <w:color w:val="000000" w:themeColor="text1"/>
                <w:sz w:val="16"/>
                <w:szCs w:val="16"/>
                <w:lang w:eastAsia="zh-CN"/>
              </w:rPr>
              <w:t>无论</w:t>
            </w:r>
            <w:r w:rsidR="00764954" w:rsidRPr="0062370B">
              <w:rPr>
                <w:rStyle w:val="Hyperlink"/>
                <w:rFonts w:eastAsia="宋体" w:cs="Arial" w:hint="eastAsia"/>
                <w:color w:val="000000" w:themeColor="text1"/>
                <w:sz w:val="16"/>
                <w:szCs w:val="16"/>
                <w:lang w:eastAsia="zh-CN"/>
              </w:rPr>
              <w:t>正面</w:t>
            </w:r>
            <w:r w:rsidRPr="0062370B">
              <w:rPr>
                <w:rStyle w:val="Hyperlink"/>
                <w:rFonts w:eastAsia="宋体" w:cs="Arial"/>
                <w:color w:val="000000" w:themeColor="text1"/>
                <w:sz w:val="16"/>
                <w:szCs w:val="16"/>
                <w:lang w:eastAsia="zh-CN"/>
              </w:rPr>
              <w:t>或</w:t>
            </w:r>
            <w:r w:rsidR="00764954" w:rsidRPr="0062370B">
              <w:rPr>
                <w:rStyle w:val="Hyperlink"/>
                <w:rFonts w:eastAsia="宋体" w:cs="Arial"/>
                <w:color w:val="000000" w:themeColor="text1"/>
                <w:sz w:val="16"/>
                <w:szCs w:val="16"/>
                <w:lang w:eastAsia="zh-CN"/>
              </w:rPr>
              <w:t>负面</w:t>
            </w:r>
            <w:r w:rsidRPr="0062370B">
              <w:rPr>
                <w:rStyle w:val="Hyperlink"/>
                <w:rFonts w:eastAsia="宋体" w:cs="Arial"/>
                <w:color w:val="000000" w:themeColor="text1"/>
                <w:sz w:val="16"/>
                <w:szCs w:val="16"/>
                <w:lang w:eastAsia="zh-CN"/>
              </w:rPr>
              <w:t>）的</w:t>
            </w:r>
            <w:r w:rsidR="00EE6670" w:rsidRPr="0062370B">
              <w:rPr>
                <w:rStyle w:val="Hyperlink"/>
                <w:rFonts w:eastAsia="宋体" w:cs="Arial" w:hint="eastAsia"/>
                <w:color w:val="000000" w:themeColor="text1"/>
                <w:sz w:val="16"/>
                <w:szCs w:val="16"/>
                <w:lang w:eastAsia="zh-CN"/>
              </w:rPr>
              <w:t>结果</w:t>
            </w:r>
            <w:r w:rsidRPr="0062370B">
              <w:rPr>
                <w:rStyle w:val="Hyperlink"/>
                <w:rFonts w:eastAsia="宋体" w:cs="Arial"/>
                <w:color w:val="000000" w:themeColor="text1"/>
                <w:sz w:val="16"/>
                <w:szCs w:val="16"/>
                <w:lang w:eastAsia="zh-CN"/>
              </w:rPr>
              <w:t>。例如</w:t>
            </w:r>
            <w:r w:rsidRPr="0062370B">
              <w:rPr>
                <w:rStyle w:val="Hyperlink"/>
                <w:rFonts w:eastAsia="宋体" w:cs="Arial" w:hint="eastAsia"/>
                <w:color w:val="000000" w:themeColor="text1"/>
                <w:sz w:val="16"/>
                <w:szCs w:val="16"/>
                <w:lang w:eastAsia="zh-CN"/>
              </w:rPr>
              <w:t>就</w:t>
            </w:r>
            <w:r w:rsidRPr="0062370B">
              <w:rPr>
                <w:rStyle w:val="Hyperlink"/>
                <w:rFonts w:eastAsia="宋体" w:cs="Arial"/>
                <w:color w:val="000000" w:themeColor="text1"/>
                <w:sz w:val="16"/>
                <w:szCs w:val="16"/>
                <w:lang w:eastAsia="zh-CN"/>
              </w:rPr>
              <w:t>人权</w:t>
            </w:r>
            <w:r w:rsidRPr="0062370B">
              <w:rPr>
                <w:rStyle w:val="Hyperlink"/>
                <w:rFonts w:eastAsia="宋体" w:cs="Arial" w:hint="eastAsia"/>
                <w:color w:val="000000" w:themeColor="text1"/>
                <w:sz w:val="16"/>
                <w:szCs w:val="16"/>
                <w:lang w:eastAsia="zh-CN"/>
              </w:rPr>
              <w:t>而言</w:t>
            </w:r>
            <w:r w:rsidRPr="0062370B">
              <w:rPr>
                <w:rStyle w:val="Hyperlink"/>
                <w:rFonts w:eastAsia="宋体" w:cs="Arial"/>
                <w:color w:val="000000" w:themeColor="text1"/>
                <w:sz w:val="16"/>
                <w:szCs w:val="16"/>
                <w:lang w:eastAsia="zh-CN"/>
              </w:rPr>
              <w:t>，最重要</w:t>
            </w:r>
            <w:r w:rsidR="00EE6670" w:rsidRPr="0062370B">
              <w:rPr>
                <w:rStyle w:val="Hyperlink"/>
                <w:rFonts w:eastAsia="宋体" w:cs="Arial" w:hint="eastAsia"/>
                <w:color w:val="000000" w:themeColor="text1"/>
                <w:sz w:val="16"/>
                <w:szCs w:val="16"/>
                <w:lang w:eastAsia="zh-CN"/>
              </w:rPr>
              <w:t>的结果</w:t>
            </w:r>
            <w:r w:rsidRPr="0062370B">
              <w:rPr>
                <w:rStyle w:val="Hyperlink"/>
                <w:rFonts w:eastAsia="宋体" w:cs="Arial"/>
                <w:color w:val="000000" w:themeColor="text1"/>
                <w:sz w:val="16"/>
                <w:szCs w:val="16"/>
                <w:lang w:eastAsia="zh-CN"/>
              </w:rPr>
              <w:t>是</w:t>
            </w:r>
            <w:r w:rsidRPr="0062370B">
              <w:rPr>
                <w:rStyle w:val="Hyperlink"/>
                <w:rFonts w:eastAsia="宋体" w:cs="Arial" w:hint="eastAsia"/>
                <w:color w:val="000000" w:themeColor="text1"/>
                <w:sz w:val="16"/>
                <w:szCs w:val="16"/>
                <w:lang w:eastAsia="zh-CN"/>
              </w:rPr>
              <w:t>人权</w:t>
            </w:r>
            <w:r w:rsidR="00C37A51" w:rsidRPr="0062370B">
              <w:rPr>
                <w:rStyle w:val="Hyperlink"/>
                <w:rFonts w:eastAsia="宋体" w:cs="Arial" w:hint="eastAsia"/>
                <w:color w:val="000000" w:themeColor="text1"/>
                <w:sz w:val="16"/>
                <w:szCs w:val="16"/>
                <w:lang w:eastAsia="zh-CN"/>
              </w:rPr>
              <w:t>有可能</w:t>
            </w:r>
            <w:r w:rsidRPr="0062370B">
              <w:rPr>
                <w:rStyle w:val="Hyperlink"/>
                <w:rFonts w:eastAsia="宋体" w:cs="Arial" w:hint="eastAsia"/>
                <w:color w:val="000000" w:themeColor="text1"/>
                <w:sz w:val="16"/>
                <w:szCs w:val="16"/>
                <w:lang w:eastAsia="zh-CN"/>
              </w:rPr>
              <w:t>面临</w:t>
            </w:r>
            <w:r w:rsidRPr="0062370B">
              <w:rPr>
                <w:rStyle w:val="Hyperlink"/>
                <w:rFonts w:eastAsia="宋体" w:cs="Arial"/>
                <w:color w:val="000000" w:themeColor="text1"/>
                <w:sz w:val="16"/>
                <w:szCs w:val="16"/>
                <w:lang w:eastAsia="zh-CN"/>
              </w:rPr>
              <w:t>公司活动或商业关系</w:t>
            </w:r>
            <w:r w:rsidR="00C37A51"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最严重影响。</w:t>
            </w:r>
          </w:p>
          <w:p w14:paraId="60D6E452" w14:textId="77777777" w:rsidR="00F72DF8" w:rsidRPr="0062370B" w:rsidRDefault="00F72DF8">
            <w:pPr>
              <w:rPr>
                <w:rStyle w:val="Hyperlink"/>
                <w:rFonts w:eastAsia="宋体" w:cs="Arial"/>
                <w:color w:val="000000" w:themeColor="text1"/>
                <w:sz w:val="16"/>
                <w:szCs w:val="16"/>
                <w:lang w:eastAsia="zh-CN"/>
              </w:rPr>
            </w:pPr>
          </w:p>
          <w:p w14:paraId="2F01FF0C" w14:textId="05C51F86" w:rsidR="0038666A"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尽管</w:t>
            </w:r>
            <w:r w:rsidRPr="0062370B">
              <w:rPr>
                <w:rStyle w:val="Hyperlink"/>
                <w:rFonts w:eastAsia="宋体" w:cs="Arial" w:hint="eastAsia"/>
                <w:color w:val="000000" w:themeColor="text1"/>
                <w:sz w:val="16"/>
                <w:szCs w:val="16"/>
                <w:lang w:eastAsia="zh-CN"/>
              </w:rPr>
              <w:t>对</w:t>
            </w:r>
            <w:r w:rsidR="00BA018D" w:rsidRPr="0062370B">
              <w:rPr>
                <w:rStyle w:val="Hyperlink"/>
                <w:rFonts w:eastAsia="宋体" w:cs="Arial" w:hint="eastAsia"/>
                <w:color w:val="000000" w:themeColor="text1"/>
                <w:sz w:val="16"/>
                <w:szCs w:val="16"/>
                <w:lang w:eastAsia="zh-CN"/>
              </w:rPr>
              <w:t>部分签署方</w:t>
            </w:r>
            <w:r w:rsidRPr="0062370B">
              <w:rPr>
                <w:rStyle w:val="Hyperlink"/>
                <w:rFonts w:eastAsia="宋体" w:cs="Arial" w:hint="eastAsia"/>
                <w:color w:val="000000" w:themeColor="text1"/>
                <w:sz w:val="16"/>
                <w:szCs w:val="16"/>
                <w:lang w:eastAsia="zh-CN"/>
              </w:rPr>
              <w:t>而言，可能</w:t>
            </w:r>
            <w:r w:rsidR="0038666A" w:rsidRPr="0062370B">
              <w:rPr>
                <w:rStyle w:val="Hyperlink"/>
                <w:rFonts w:eastAsia="宋体" w:cs="Arial" w:hint="eastAsia"/>
                <w:color w:val="000000" w:themeColor="text1"/>
                <w:sz w:val="16"/>
                <w:szCs w:val="16"/>
                <w:lang w:eastAsia="zh-CN"/>
              </w:rPr>
              <w:t>有</w:t>
            </w:r>
            <w:r w:rsidRPr="0062370B">
              <w:rPr>
                <w:rStyle w:val="Hyperlink"/>
                <w:rFonts w:eastAsia="宋体" w:cs="Arial" w:hint="eastAsia"/>
                <w:color w:val="000000" w:themeColor="text1"/>
                <w:sz w:val="16"/>
                <w:szCs w:val="16"/>
                <w:lang w:eastAsia="zh-CN"/>
              </w:rPr>
              <w:t>多个</w:t>
            </w:r>
            <w:r w:rsidRPr="0062370B">
              <w:rPr>
                <w:rStyle w:val="Hyperlink"/>
                <w:rFonts w:eastAsia="宋体" w:cs="Arial"/>
                <w:color w:val="000000" w:themeColor="text1"/>
                <w:sz w:val="16"/>
                <w:szCs w:val="16"/>
                <w:lang w:eastAsia="zh-CN"/>
              </w:rPr>
              <w:t>答案选项</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，但</w:t>
            </w:r>
            <w:r w:rsidR="00DF6770"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本指标</w:t>
            </w:r>
            <w:r w:rsidR="00DF6770"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，签署方应选择</w:t>
            </w:r>
            <w:r w:rsidR="0048081A" w:rsidRPr="0062370B">
              <w:rPr>
                <w:rStyle w:val="Hyperlink"/>
                <w:rFonts w:eastAsia="宋体" w:cs="Arial" w:hint="eastAsia"/>
                <w:color w:val="000000" w:themeColor="text1"/>
                <w:sz w:val="16"/>
                <w:szCs w:val="16"/>
                <w:lang w:eastAsia="zh-CN"/>
              </w:rPr>
              <w:t>至多四个最具代表性的选项，以</w:t>
            </w:r>
            <w:r w:rsidR="00AB009C" w:rsidRPr="0062370B">
              <w:rPr>
                <w:rStyle w:val="Hyperlink"/>
                <w:rFonts w:eastAsia="宋体" w:cs="Arial" w:hint="eastAsia"/>
                <w:color w:val="000000" w:themeColor="text1"/>
                <w:sz w:val="16"/>
                <w:szCs w:val="16"/>
                <w:lang w:eastAsia="zh-CN"/>
              </w:rPr>
              <w:t>说明其</w:t>
            </w:r>
            <w:r w:rsidR="00746132" w:rsidRPr="0062370B">
              <w:rPr>
                <w:rStyle w:val="Hyperlink"/>
                <w:rFonts w:eastAsia="宋体" w:cs="Arial" w:hint="eastAsia"/>
                <w:color w:val="000000" w:themeColor="text1"/>
                <w:sz w:val="16"/>
                <w:szCs w:val="16"/>
                <w:lang w:eastAsia="zh-CN"/>
              </w:rPr>
              <w:t>使用了哪些方法来</w:t>
            </w:r>
            <w:r w:rsidR="005D6496" w:rsidRPr="0062370B">
              <w:rPr>
                <w:rStyle w:val="Hyperlink"/>
                <w:rFonts w:eastAsia="宋体" w:cs="Arial" w:hint="eastAsia"/>
                <w:color w:val="000000" w:themeColor="text1"/>
                <w:sz w:val="16"/>
                <w:szCs w:val="16"/>
                <w:lang w:eastAsia="zh-CN"/>
              </w:rPr>
              <w:t>确定</w:t>
            </w:r>
            <w:r w:rsidR="0038666A" w:rsidRPr="0062370B">
              <w:rPr>
                <w:rStyle w:val="Hyperlink"/>
                <w:rFonts w:eastAsia="宋体" w:cs="Arial" w:hint="eastAsia"/>
                <w:color w:val="000000" w:themeColor="text1"/>
                <w:sz w:val="16"/>
                <w:szCs w:val="16"/>
                <w:lang w:eastAsia="zh-CN"/>
              </w:rPr>
              <w:t>投资活动</w:t>
            </w:r>
            <w:r w:rsidR="00746132" w:rsidRPr="0062370B">
              <w:rPr>
                <w:rStyle w:val="Hyperlink"/>
                <w:rFonts w:eastAsia="宋体" w:cs="Arial" w:hint="eastAsia"/>
                <w:color w:val="000000" w:themeColor="text1"/>
                <w:sz w:val="16"/>
                <w:szCs w:val="16"/>
                <w:lang w:eastAsia="zh-CN"/>
              </w:rPr>
              <w:t>中</w:t>
            </w:r>
            <w:r w:rsidR="0038666A" w:rsidRPr="0062370B">
              <w:rPr>
                <w:rStyle w:val="Hyperlink"/>
                <w:rFonts w:eastAsia="宋体" w:cs="Arial" w:hint="eastAsia"/>
                <w:color w:val="000000" w:themeColor="text1"/>
                <w:sz w:val="16"/>
                <w:szCs w:val="16"/>
                <w:lang w:eastAsia="zh-CN"/>
              </w:rPr>
              <w:t>最重要</w:t>
            </w:r>
            <w:r w:rsidR="00746132" w:rsidRPr="0062370B">
              <w:rPr>
                <w:rStyle w:val="Hyperlink"/>
                <w:rFonts w:eastAsia="宋体" w:cs="Arial" w:hint="eastAsia"/>
                <w:color w:val="000000" w:themeColor="text1"/>
                <w:sz w:val="16"/>
                <w:szCs w:val="16"/>
                <w:lang w:eastAsia="zh-CN"/>
              </w:rPr>
              <w:t>的</w:t>
            </w:r>
            <w:r w:rsidR="008C2FAB" w:rsidRPr="0062370B">
              <w:rPr>
                <w:rStyle w:val="Hyperlink"/>
                <w:rFonts w:eastAsia="宋体" w:cs="Arial" w:hint="eastAsia"/>
                <w:color w:val="000000" w:themeColor="text1"/>
                <w:sz w:val="16"/>
                <w:szCs w:val="16"/>
                <w:lang w:eastAsia="zh-CN"/>
              </w:rPr>
              <w:t>可持续发展结果</w:t>
            </w:r>
            <w:r w:rsidR="0038666A" w:rsidRPr="0062370B">
              <w:rPr>
                <w:rStyle w:val="Hyperlink"/>
                <w:rFonts w:eastAsia="宋体" w:cs="Arial" w:hint="eastAsia"/>
                <w:color w:val="000000" w:themeColor="text1"/>
                <w:sz w:val="16"/>
                <w:szCs w:val="16"/>
                <w:lang w:eastAsia="zh-CN"/>
              </w:rPr>
              <w:t>。</w:t>
            </w:r>
          </w:p>
        </w:tc>
      </w:tr>
      <w:tr w:rsidR="00F72DF8" w:rsidRPr="0062370B" w14:paraId="67E25642" w14:textId="77777777">
        <w:trPr>
          <w:trHeight w:val="300"/>
        </w:trPr>
        <w:tc>
          <w:tcPr>
            <w:tcW w:w="1841" w:type="dxa"/>
            <w:shd w:val="clear" w:color="auto" w:fill="auto"/>
            <w:vAlign w:val="center"/>
          </w:tcPr>
          <w:p w14:paraId="3D8BCA76" w14:textId="77777777" w:rsidR="00F72DF8" w:rsidRPr="0062370B" w:rsidRDefault="00F72DF8">
            <w:pPr>
              <w:rPr>
                <w:rFonts w:eastAsia="宋体" w:cs="Arial"/>
                <w:b/>
                <w:bCs/>
                <w:sz w:val="16"/>
                <w:szCs w:val="16"/>
              </w:rPr>
            </w:pPr>
            <w:r w:rsidRPr="0062370B">
              <w:rPr>
                <w:rFonts w:eastAsia="宋体" w:cs="Arial"/>
                <w:b/>
                <w:bCs/>
                <w:sz w:val="16"/>
                <w:szCs w:val="16"/>
              </w:rPr>
              <w:lastRenderedPageBreak/>
              <w:t>其他资源</w:t>
            </w:r>
          </w:p>
        </w:tc>
        <w:tc>
          <w:tcPr>
            <w:tcW w:w="13043" w:type="dxa"/>
            <w:gridSpan w:val="6"/>
            <w:shd w:val="clear" w:color="auto" w:fill="auto"/>
            <w:vAlign w:val="center"/>
          </w:tcPr>
          <w:p w14:paraId="36E2DDD2"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《联合国工商</w:t>
            </w:r>
            <w:r w:rsidRPr="0062370B">
              <w:rPr>
                <w:rStyle w:val="Hyperlink"/>
                <w:rFonts w:eastAsia="宋体" w:cs="Arial" w:hint="eastAsia"/>
                <w:color w:val="000000" w:themeColor="text1"/>
                <w:sz w:val="16"/>
                <w:szCs w:val="16"/>
                <w:lang w:eastAsia="zh-CN"/>
              </w:rPr>
              <w:t>企业</w:t>
            </w:r>
            <w:r w:rsidRPr="0062370B">
              <w:rPr>
                <w:rStyle w:val="Hyperlink"/>
                <w:rFonts w:eastAsia="宋体" w:cs="Arial"/>
                <w:color w:val="000000" w:themeColor="text1"/>
                <w:sz w:val="16"/>
                <w:szCs w:val="16"/>
                <w:lang w:eastAsia="zh-CN"/>
              </w:rPr>
              <w:t>与人权指导原则》</w:t>
            </w:r>
            <w:r w:rsidRPr="0062370B">
              <w:rPr>
                <w:rStyle w:val="Hyperlink"/>
                <w:rFonts w:eastAsia="宋体" w:cs="Arial" w:hint="eastAsia"/>
                <w:color w:val="000000" w:themeColor="text1"/>
                <w:sz w:val="16"/>
                <w:szCs w:val="16"/>
                <w:lang w:eastAsia="zh-CN"/>
              </w:rPr>
              <w:t>提供了</w:t>
            </w:r>
            <w:hyperlink r:id="rId400" w:history="1">
              <w:r w:rsidRPr="0062370B">
                <w:rPr>
                  <w:rStyle w:val="Hyperlink"/>
                  <w:rFonts w:eastAsia="宋体" w:cs="Arial"/>
                  <w:sz w:val="16"/>
                  <w:szCs w:val="16"/>
                  <w:lang w:eastAsia="zh-CN"/>
                </w:rPr>
                <w:t>严重</w:t>
              </w:r>
              <w:r w:rsidRPr="0062370B">
                <w:rPr>
                  <w:rStyle w:val="Hyperlink"/>
                  <w:rFonts w:eastAsia="宋体" w:cs="Arial" w:hint="eastAsia"/>
                  <w:sz w:val="16"/>
                  <w:szCs w:val="16"/>
                  <w:lang w:eastAsia="zh-CN"/>
                </w:rPr>
                <w:t>程度</w:t>
              </w:r>
            </w:hyperlink>
            <w:r w:rsidRPr="0062370B">
              <w:rPr>
                <w:rStyle w:val="Hyperlink"/>
                <w:rFonts w:eastAsia="宋体" w:cs="Arial" w:hint="eastAsia"/>
                <w:sz w:val="16"/>
                <w:szCs w:val="16"/>
                <w:lang w:eastAsia="zh-CN"/>
              </w:rPr>
              <w:t>的定义</w:t>
            </w:r>
            <w:r w:rsidRPr="0062370B">
              <w:rPr>
                <w:rStyle w:val="Hyperlink"/>
                <w:rFonts w:eastAsia="宋体" w:cs="Arial"/>
                <w:color w:val="000000" w:themeColor="text1"/>
                <w:sz w:val="16"/>
                <w:szCs w:val="16"/>
                <w:lang w:eastAsia="zh-CN"/>
              </w:rPr>
              <w:t>。</w:t>
            </w:r>
          </w:p>
          <w:p w14:paraId="386489AC" w14:textId="77777777" w:rsidR="00F72DF8" w:rsidRPr="0062370B" w:rsidRDefault="00F72DF8">
            <w:pPr>
              <w:rPr>
                <w:rStyle w:val="Hyperlink"/>
                <w:rFonts w:eastAsia="宋体" w:cs="Arial"/>
                <w:color w:val="000000" w:themeColor="text1"/>
                <w:sz w:val="16"/>
                <w:szCs w:val="16"/>
                <w:lang w:eastAsia="zh-CN"/>
              </w:rPr>
            </w:pPr>
          </w:p>
          <w:p w14:paraId="040250CC" w14:textId="2CCED088" w:rsidR="00F72DF8" w:rsidRPr="0062370B" w:rsidRDefault="00F72DF8">
            <w:pPr>
              <w:ind w:left="720" w:hanging="720"/>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如需</w:t>
            </w:r>
            <w:r w:rsidRPr="0062370B">
              <w:rPr>
                <w:rStyle w:val="Hyperlink"/>
                <w:rFonts w:eastAsia="宋体" w:cs="Arial" w:hint="eastAsia"/>
                <w:color w:val="000000" w:themeColor="text1"/>
                <w:sz w:val="16"/>
                <w:szCs w:val="16"/>
                <w:lang w:eastAsia="zh-CN"/>
              </w:rPr>
              <w:t>进一步指引</w:t>
            </w:r>
            <w:r w:rsidRPr="0062370B">
              <w:rPr>
                <w:rStyle w:val="Hyperlink"/>
                <w:rFonts w:eastAsia="宋体" w:cs="Arial"/>
                <w:color w:val="000000" w:themeColor="text1"/>
                <w:sz w:val="16"/>
                <w:szCs w:val="16"/>
                <w:lang w:eastAsia="zh-CN"/>
              </w:rPr>
              <w:t>，请参阅</w:t>
            </w:r>
            <w:r w:rsidRPr="0062370B">
              <w:rPr>
                <w:rStyle w:val="Hyperlink"/>
                <w:color w:val="000000" w:themeColor="text1"/>
                <w:sz w:val="16"/>
                <w:szCs w:val="16"/>
                <w:lang w:eastAsia="zh-CN"/>
              </w:rPr>
              <w:t>PRI</w:t>
            </w:r>
            <w:r w:rsidRPr="0062370B">
              <w:rPr>
                <w:rStyle w:val="Hyperlink"/>
                <w:rFonts w:ascii="宋体" w:eastAsia="宋体" w:hAnsi="宋体" w:hint="eastAsia"/>
                <w:color w:val="000000" w:themeColor="text1"/>
                <w:sz w:val="16"/>
                <w:szCs w:val="16"/>
                <w:lang w:eastAsia="zh-CN"/>
              </w:rPr>
              <w:t>报告</w:t>
            </w:r>
            <w:hyperlink r:id="rId401" w:history="1">
              <w:r w:rsidRPr="0062370B">
                <w:rPr>
                  <w:rStyle w:val="Hyperlink"/>
                  <w:rFonts w:eastAsia="宋体" w:cs="Arial"/>
                  <w:sz w:val="16"/>
                  <w:szCs w:val="16"/>
                  <w:lang w:eastAsia="zh-CN"/>
                </w:rPr>
                <w:t>SDG</w:t>
              </w:r>
              <w:r w:rsidRPr="0062370B">
                <w:rPr>
                  <w:rStyle w:val="Hyperlink"/>
                  <w:rFonts w:ascii="宋体" w:eastAsia="宋体" w:hAnsi="宋体" w:cs="微软雅黑" w:hint="eastAsia"/>
                  <w:sz w:val="16"/>
                  <w:szCs w:val="16"/>
                  <w:lang w:eastAsia="zh-CN"/>
                </w:rPr>
                <w:t>结果投资：五步框架</w:t>
              </w:r>
            </w:hyperlink>
            <w:r w:rsidRPr="0062370B">
              <w:rPr>
                <w:rStyle w:val="Hyperlink"/>
                <w:rFonts w:ascii="宋体" w:eastAsia="宋体" w:hAnsi="宋体"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第</w:t>
            </w:r>
            <w:r w:rsidRPr="0062370B">
              <w:rPr>
                <w:rStyle w:val="Hyperlink"/>
                <w:rFonts w:eastAsia="宋体" w:cs="Arial" w:hint="eastAsia"/>
                <w:color w:val="000000" w:themeColor="text1"/>
                <w:sz w:val="16"/>
                <w:szCs w:val="16"/>
                <w:lang w:eastAsia="zh-CN"/>
              </w:rPr>
              <w:t>1</w:t>
            </w:r>
            <w:r w:rsidRPr="0062370B">
              <w:rPr>
                <w:rStyle w:val="Hyperlink"/>
                <w:rFonts w:eastAsia="宋体" w:cs="Arial" w:hint="eastAsia"/>
                <w:color w:val="000000" w:themeColor="text1"/>
                <w:sz w:val="16"/>
                <w:szCs w:val="16"/>
                <w:lang w:eastAsia="zh-CN"/>
              </w:rPr>
              <w:t>部分：</w:t>
            </w:r>
            <w:r w:rsidRPr="0062370B">
              <w:rPr>
                <w:rStyle w:val="Hyperlink"/>
                <w:rFonts w:ascii="宋体" w:eastAsia="宋体" w:hAnsi="宋体" w:hint="eastAsia"/>
                <w:color w:val="000000" w:themeColor="text1"/>
                <w:sz w:val="16"/>
                <w:szCs w:val="16"/>
                <w:lang w:eastAsia="zh-CN"/>
              </w:rPr>
              <w:t>识别</w:t>
            </w:r>
            <w:r w:rsidR="008C2FAB" w:rsidRPr="0062370B">
              <w:rPr>
                <w:rStyle w:val="Hyperlink"/>
                <w:rFonts w:ascii="宋体" w:eastAsia="宋体" w:hAnsi="宋体" w:hint="eastAsia"/>
                <w:color w:val="000000" w:themeColor="text1"/>
                <w:sz w:val="16"/>
                <w:szCs w:val="16"/>
                <w:lang w:eastAsia="zh-CN"/>
              </w:rPr>
              <w:t>可持续发展结果</w:t>
            </w:r>
            <w:r w:rsidRPr="0062370B">
              <w:rPr>
                <w:rStyle w:val="Hyperlink"/>
                <w:rFonts w:ascii="宋体" w:eastAsia="宋体" w:hAnsi="宋体" w:hint="eastAsia"/>
                <w:color w:val="000000" w:themeColor="text1"/>
                <w:sz w:val="16"/>
                <w:szCs w:val="16"/>
                <w:lang w:eastAsia="zh-CN"/>
              </w:rPr>
              <w:t>”。</w:t>
            </w:r>
          </w:p>
        </w:tc>
      </w:tr>
      <w:tr w:rsidR="00F72DF8" w:rsidRPr="0062370B" w14:paraId="291D36AA" w14:textId="77777777">
        <w:trPr>
          <w:trHeight w:val="300"/>
        </w:trPr>
        <w:tc>
          <w:tcPr>
            <w:tcW w:w="14884" w:type="dxa"/>
            <w:gridSpan w:val="7"/>
            <w:shd w:val="clear" w:color="auto" w:fill="0070C0"/>
            <w:vAlign w:val="center"/>
          </w:tcPr>
          <w:p w14:paraId="71140BFF"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6AD886CF" w14:textId="77777777">
        <w:trPr>
          <w:trHeight w:val="300"/>
        </w:trPr>
        <w:tc>
          <w:tcPr>
            <w:tcW w:w="1841" w:type="dxa"/>
            <w:shd w:val="clear" w:color="auto" w:fill="auto"/>
            <w:vAlign w:val="center"/>
          </w:tcPr>
          <w:p w14:paraId="60C6E981"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043" w:type="dxa"/>
            <w:gridSpan w:val="6"/>
            <w:shd w:val="clear" w:color="auto" w:fill="auto"/>
            <w:vAlign w:val="center"/>
          </w:tcPr>
          <w:p w14:paraId="49F8DA39"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[PGS 47]</w:t>
            </w:r>
          </w:p>
        </w:tc>
      </w:tr>
      <w:tr w:rsidR="00F72DF8" w:rsidRPr="0062370B" w14:paraId="12CFC1C2" w14:textId="77777777">
        <w:trPr>
          <w:trHeight w:val="300"/>
        </w:trPr>
        <w:tc>
          <w:tcPr>
            <w:tcW w:w="1841" w:type="dxa"/>
            <w:shd w:val="clear" w:color="auto" w:fill="auto"/>
            <w:vAlign w:val="center"/>
          </w:tcPr>
          <w:p w14:paraId="0FB8A5B1"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043" w:type="dxa"/>
            <w:gridSpan w:val="6"/>
            <w:shd w:val="clear" w:color="auto" w:fill="auto"/>
            <w:vAlign w:val="center"/>
          </w:tcPr>
          <w:p w14:paraId="39B93FC2"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[PGS 48]</w:t>
            </w:r>
          </w:p>
        </w:tc>
      </w:tr>
      <w:tr w:rsidR="00F72DF8" w:rsidRPr="0062370B" w14:paraId="51B34243" w14:textId="77777777">
        <w:trPr>
          <w:trHeight w:val="300"/>
        </w:trPr>
        <w:tc>
          <w:tcPr>
            <w:tcW w:w="14884" w:type="dxa"/>
            <w:gridSpan w:val="7"/>
            <w:shd w:val="clear" w:color="auto" w:fill="0070C0"/>
            <w:vAlign w:val="center"/>
          </w:tcPr>
          <w:p w14:paraId="4748DF81"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5A64917B" w14:textId="77777777">
        <w:trPr>
          <w:trHeight w:val="354"/>
        </w:trPr>
        <w:tc>
          <w:tcPr>
            <w:tcW w:w="1841" w:type="dxa"/>
            <w:shd w:val="clear" w:color="auto" w:fill="auto"/>
            <w:vAlign w:val="center"/>
          </w:tcPr>
          <w:p w14:paraId="6501DB7B" w14:textId="77777777" w:rsidR="00F72DF8" w:rsidRPr="0062370B" w:rsidRDefault="00F72DF8">
            <w:pPr>
              <w:rPr>
                <w:rFonts w:eastAsia="宋体" w:cs="Arial"/>
                <w:b/>
                <w:sz w:val="16"/>
                <w:szCs w:val="16"/>
              </w:rPr>
            </w:pPr>
            <w:r w:rsidRPr="0062370B">
              <w:rPr>
                <w:rFonts w:eastAsia="宋体" w:cs="Arial"/>
                <w:b/>
                <w:sz w:val="16"/>
                <w:szCs w:val="16"/>
              </w:rPr>
              <w:t>评估标准</w:t>
            </w:r>
          </w:p>
        </w:tc>
        <w:tc>
          <w:tcPr>
            <w:tcW w:w="8932" w:type="dxa"/>
            <w:gridSpan w:val="3"/>
            <w:shd w:val="clear" w:color="auto" w:fill="auto"/>
            <w:vAlign w:val="center"/>
          </w:tcPr>
          <w:p w14:paraId="134DE10B"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本指标满分为</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2DBF10EE" w14:textId="77777777" w:rsidR="00F72DF8" w:rsidRPr="0062370B" w:rsidRDefault="00F72DF8">
            <w:pPr>
              <w:rPr>
                <w:rStyle w:val="Hyperlink"/>
                <w:rFonts w:eastAsia="宋体" w:cs="Arial"/>
                <w:color w:val="000000" w:themeColor="text1"/>
                <w:sz w:val="16"/>
                <w:szCs w:val="16"/>
                <w:lang w:eastAsia="zh-CN"/>
              </w:rPr>
            </w:pPr>
          </w:p>
          <w:p w14:paraId="15F93B34"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A-F</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4</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或以上</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100</w:t>
            </w:r>
            <w:r w:rsidRPr="0062370B">
              <w:rPr>
                <w:rStyle w:val="Hyperlink"/>
                <w:rFonts w:eastAsia="宋体" w:cs="Arial"/>
                <w:color w:val="000000" w:themeColor="text1"/>
                <w:sz w:val="16"/>
                <w:szCs w:val="16"/>
                <w:lang w:eastAsia="zh-CN"/>
              </w:rPr>
              <w:t>分。</w:t>
            </w:r>
          </w:p>
          <w:p w14:paraId="1560EAF9"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A-F</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3</w:t>
            </w:r>
            <w:r w:rsidRPr="0062370B">
              <w:rPr>
                <w:rStyle w:val="Hyperlink"/>
                <w:rFonts w:eastAsia="宋体" w:cs="Arial"/>
                <w:color w:val="000000" w:themeColor="text1"/>
                <w:sz w:val="16"/>
                <w:szCs w:val="16"/>
                <w:lang w:eastAsia="zh-CN"/>
              </w:rPr>
              <w:t>项</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得</w:t>
            </w:r>
            <w:r w:rsidRPr="0062370B">
              <w:rPr>
                <w:rStyle w:val="Hyperlink"/>
                <w:rFonts w:eastAsia="宋体" w:cs="Arial"/>
                <w:color w:val="000000" w:themeColor="text1"/>
                <w:sz w:val="16"/>
                <w:szCs w:val="16"/>
                <w:lang w:eastAsia="zh-CN"/>
              </w:rPr>
              <w:t>66</w:t>
            </w:r>
            <w:r w:rsidRPr="0062370B">
              <w:rPr>
                <w:rStyle w:val="Hyperlink"/>
                <w:rFonts w:eastAsia="宋体" w:cs="Arial"/>
                <w:color w:val="000000" w:themeColor="text1"/>
                <w:sz w:val="16"/>
                <w:szCs w:val="16"/>
                <w:lang w:eastAsia="zh-CN"/>
              </w:rPr>
              <w:t>分。</w:t>
            </w:r>
          </w:p>
          <w:p w14:paraId="422304F5"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从</w:t>
            </w:r>
            <w:r w:rsidRPr="0062370B">
              <w:rPr>
                <w:rStyle w:val="Hyperlink"/>
                <w:rFonts w:eastAsia="宋体" w:cs="Arial"/>
                <w:color w:val="000000" w:themeColor="text1"/>
                <w:sz w:val="16"/>
                <w:szCs w:val="16"/>
                <w:lang w:eastAsia="zh-CN"/>
              </w:rPr>
              <w:t>A-F</w:t>
            </w:r>
            <w:r w:rsidRPr="0062370B">
              <w:rPr>
                <w:rStyle w:val="Hyperlink"/>
                <w:rFonts w:eastAsia="宋体" w:cs="Arial"/>
                <w:color w:val="000000" w:themeColor="text1"/>
                <w:sz w:val="16"/>
                <w:szCs w:val="16"/>
                <w:lang w:eastAsia="zh-CN"/>
              </w:rPr>
              <w:t>中选择</w:t>
            </w:r>
            <w:r w:rsidRPr="0062370B">
              <w:rPr>
                <w:rStyle w:val="Hyperlink"/>
                <w:rFonts w:eastAsia="宋体" w:cs="Arial"/>
                <w:color w:val="000000" w:themeColor="text1"/>
                <w:sz w:val="16"/>
                <w:szCs w:val="16"/>
                <w:lang w:eastAsia="zh-CN"/>
              </w:rPr>
              <w:t>1-2</w:t>
            </w:r>
            <w:r w:rsidRPr="0062370B">
              <w:rPr>
                <w:rStyle w:val="Hyperlink"/>
                <w:rFonts w:eastAsia="宋体" w:cs="Arial"/>
                <w:color w:val="000000" w:themeColor="text1"/>
                <w:sz w:val="16"/>
                <w:szCs w:val="16"/>
                <w:lang w:eastAsia="zh-CN"/>
              </w:rPr>
              <w:t>项，得</w:t>
            </w:r>
            <w:r w:rsidRPr="0062370B">
              <w:rPr>
                <w:rStyle w:val="Hyperlink"/>
                <w:rFonts w:eastAsia="宋体" w:cs="Arial"/>
                <w:color w:val="000000" w:themeColor="text1"/>
                <w:sz w:val="16"/>
                <w:szCs w:val="16"/>
                <w:lang w:eastAsia="zh-CN"/>
              </w:rPr>
              <w:t>33</w:t>
            </w:r>
            <w:r w:rsidRPr="0062370B">
              <w:rPr>
                <w:rStyle w:val="Hyperlink"/>
                <w:rFonts w:eastAsia="宋体" w:cs="Arial"/>
                <w:color w:val="000000" w:themeColor="text1"/>
                <w:sz w:val="16"/>
                <w:szCs w:val="16"/>
                <w:lang w:eastAsia="zh-CN"/>
              </w:rPr>
              <w:t>分。</w:t>
            </w:r>
          </w:p>
          <w:p w14:paraId="5482152D"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hint="eastAsia"/>
                <w:color w:val="000000" w:themeColor="text1"/>
                <w:sz w:val="16"/>
                <w:szCs w:val="16"/>
                <w:lang w:eastAsia="zh-CN"/>
              </w:rPr>
              <w:t>选择</w:t>
            </w:r>
            <w:r w:rsidRPr="0062370B">
              <w:rPr>
                <w:rStyle w:val="Hyperlink"/>
                <w:rFonts w:eastAsia="宋体" w:cs="Arial"/>
                <w:color w:val="000000" w:themeColor="text1"/>
                <w:sz w:val="16"/>
                <w:szCs w:val="16"/>
              </w:rPr>
              <w:t>G</w:t>
            </w:r>
            <w:r w:rsidRPr="0062370B">
              <w:rPr>
                <w:rStyle w:val="Hyperlink"/>
                <w:rFonts w:eastAsia="宋体" w:cs="Arial"/>
                <w:color w:val="000000" w:themeColor="text1"/>
                <w:sz w:val="16"/>
                <w:szCs w:val="16"/>
              </w:rPr>
              <w:t>、</w:t>
            </w:r>
            <w:r w:rsidRPr="0062370B">
              <w:rPr>
                <w:rStyle w:val="Hyperlink"/>
                <w:rFonts w:eastAsia="宋体" w:cs="Arial"/>
                <w:color w:val="000000" w:themeColor="text1"/>
                <w:sz w:val="16"/>
                <w:szCs w:val="16"/>
              </w:rPr>
              <w:t>H</w:t>
            </w:r>
            <w:r w:rsidRPr="0062370B">
              <w:rPr>
                <w:rStyle w:val="Hyperlink"/>
                <w:rFonts w:eastAsia="宋体" w:cs="Arial" w:hint="eastAsia"/>
                <w:color w:val="000000" w:themeColor="text1"/>
                <w:sz w:val="16"/>
                <w:szCs w:val="16"/>
                <w:lang w:eastAsia="zh-CN"/>
              </w:rPr>
              <w:t>，得</w:t>
            </w:r>
            <w:r w:rsidRPr="0062370B">
              <w:rPr>
                <w:rStyle w:val="Hyperlink"/>
                <w:rFonts w:eastAsia="宋体" w:cs="Arial"/>
                <w:color w:val="000000" w:themeColor="text1"/>
                <w:sz w:val="16"/>
                <w:szCs w:val="16"/>
              </w:rPr>
              <w:t>0</w:t>
            </w:r>
            <w:r w:rsidRPr="0062370B">
              <w:rPr>
                <w:rStyle w:val="Hyperlink"/>
                <w:rFonts w:eastAsia="宋体" w:cs="Arial"/>
                <w:color w:val="000000" w:themeColor="text1"/>
                <w:sz w:val="16"/>
                <w:szCs w:val="16"/>
              </w:rPr>
              <w:t>分。</w:t>
            </w:r>
          </w:p>
        </w:tc>
        <w:tc>
          <w:tcPr>
            <w:tcW w:w="4111" w:type="dxa"/>
            <w:gridSpan w:val="3"/>
            <w:shd w:val="clear" w:color="auto" w:fill="auto"/>
            <w:vAlign w:val="center"/>
          </w:tcPr>
          <w:p w14:paraId="1D7347F3"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更多信息：</w:t>
            </w:r>
          </w:p>
          <w:p w14:paraId="6A9BFEA1" w14:textId="77777777" w:rsidR="00F72DF8" w:rsidRPr="0062370B" w:rsidRDefault="00F72DF8">
            <w:pPr>
              <w:rPr>
                <w:rStyle w:val="Hyperlink"/>
                <w:rFonts w:eastAsia="宋体" w:cs="Arial"/>
                <w:color w:val="000000" w:themeColor="text1"/>
                <w:sz w:val="16"/>
                <w:szCs w:val="16"/>
                <w:lang w:eastAsia="zh-CN"/>
              </w:rPr>
            </w:pPr>
          </w:p>
          <w:p w14:paraId="7D846005" w14:textId="77777777" w:rsidR="00F72DF8" w:rsidRPr="0062370B" w:rsidRDefault="00F72DF8">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选择</w:t>
            </w:r>
            <w:r w:rsidRPr="0062370B">
              <w:rPr>
                <w:rStyle w:val="Hyperlink"/>
                <w:rFonts w:eastAsia="宋体" w:cs="Arial" w:hint="eastAsia"/>
                <w:color w:val="000000" w:themeColor="text1"/>
                <w:sz w:val="16"/>
                <w:szCs w:val="16"/>
                <w:lang w:eastAsia="zh-CN"/>
              </w:rPr>
              <w:t>H</w:t>
            </w:r>
            <w:r w:rsidRPr="0062370B">
              <w:rPr>
                <w:rStyle w:val="Hyperlink"/>
                <w:rFonts w:eastAsia="宋体" w:cs="Arial"/>
                <w:color w:val="000000" w:themeColor="text1"/>
                <w:sz w:val="16"/>
                <w:szCs w:val="16"/>
                <w:lang w:eastAsia="zh-CN"/>
              </w:rPr>
              <w:t>将导致该指标</w:t>
            </w:r>
            <w:r w:rsidRPr="0062370B">
              <w:rPr>
                <w:rStyle w:val="Hyperlink"/>
                <w:rFonts w:eastAsia="宋体" w:cs="Arial" w:hint="eastAsia"/>
                <w:color w:val="000000" w:themeColor="text1"/>
                <w:sz w:val="16"/>
                <w:szCs w:val="16"/>
                <w:lang w:eastAsia="zh-CN"/>
              </w:rPr>
              <w:t>得分</w:t>
            </w:r>
            <w:r w:rsidRPr="0062370B">
              <w:rPr>
                <w:rStyle w:val="Hyperlink"/>
                <w:rFonts w:eastAsia="宋体" w:cs="Arial"/>
                <w:color w:val="000000" w:themeColor="text1"/>
                <w:sz w:val="16"/>
                <w:szCs w:val="16"/>
                <w:lang w:eastAsia="zh-CN"/>
              </w:rPr>
              <w:t>为</w:t>
            </w:r>
            <w:r w:rsidRPr="0062370B">
              <w:rPr>
                <w:rStyle w:val="Hyperlink"/>
                <w:rFonts w:eastAsia="宋体" w:cs="Arial"/>
                <w:color w:val="000000" w:themeColor="text1"/>
                <w:sz w:val="16"/>
                <w:szCs w:val="16"/>
                <w:lang w:eastAsia="zh-CN"/>
              </w:rPr>
              <w:t>0/100</w:t>
            </w:r>
            <w:r w:rsidRPr="0062370B">
              <w:rPr>
                <w:rStyle w:val="Hyperlink"/>
                <w:rFonts w:eastAsia="宋体" w:cs="Arial"/>
                <w:color w:val="000000" w:themeColor="text1"/>
                <w:sz w:val="16"/>
                <w:szCs w:val="16"/>
                <w:lang w:eastAsia="zh-CN"/>
              </w:rPr>
              <w:t>分。</w:t>
            </w:r>
          </w:p>
        </w:tc>
      </w:tr>
      <w:tr w:rsidR="00F72DF8" w:rsidRPr="0062370B" w14:paraId="45B8E640" w14:textId="77777777">
        <w:trPr>
          <w:trHeight w:val="300"/>
        </w:trPr>
        <w:tc>
          <w:tcPr>
            <w:tcW w:w="1841" w:type="dxa"/>
            <w:shd w:val="clear" w:color="auto" w:fill="auto"/>
            <w:vAlign w:val="center"/>
          </w:tcPr>
          <w:p w14:paraId="5F2E0AA7" w14:textId="77777777" w:rsidR="00F72DF8" w:rsidRPr="0062370B" w:rsidRDefault="00F72DF8">
            <w:pPr>
              <w:rPr>
                <w:rFonts w:eastAsia="宋体" w:cs="Arial"/>
                <w:b/>
                <w:bCs/>
                <w:sz w:val="16"/>
                <w:szCs w:val="16"/>
              </w:rPr>
            </w:pPr>
            <w:r w:rsidRPr="0062370B">
              <w:rPr>
                <w:rFonts w:eastAsia="宋体" w:cs="Arial" w:hint="eastAsia"/>
                <w:b/>
                <w:sz w:val="16"/>
                <w:szCs w:val="16"/>
                <w:lang w:eastAsia="zh-CN"/>
              </w:rPr>
              <w:t>“</w:t>
            </w:r>
            <w:r w:rsidRPr="0062370B">
              <w:rPr>
                <w:rFonts w:eastAsia="宋体" w:cs="Arial"/>
                <w:b/>
                <w:sz w:val="16"/>
                <w:szCs w:val="16"/>
              </w:rPr>
              <w:t>其他</w:t>
            </w:r>
            <w:r w:rsidRPr="0062370B">
              <w:rPr>
                <w:rFonts w:eastAsia="宋体" w:cs="Arial" w:hint="eastAsia"/>
                <w:b/>
                <w:sz w:val="16"/>
                <w:szCs w:val="16"/>
                <w:lang w:eastAsia="zh-CN"/>
              </w:rPr>
              <w:t>”</w:t>
            </w:r>
            <w:r w:rsidRPr="0062370B">
              <w:rPr>
                <w:rFonts w:eastAsia="宋体" w:cs="Arial"/>
                <w:b/>
                <w:sz w:val="16"/>
                <w:szCs w:val="16"/>
              </w:rPr>
              <w:t>项计分</w:t>
            </w:r>
          </w:p>
        </w:tc>
        <w:tc>
          <w:tcPr>
            <w:tcW w:w="13043" w:type="dxa"/>
            <w:gridSpan w:val="6"/>
            <w:shd w:val="clear" w:color="auto" w:fill="auto"/>
            <w:vAlign w:val="center"/>
          </w:tcPr>
          <w:p w14:paraId="045B82E3" w14:textId="48FF196E" w:rsidR="00F72DF8" w:rsidRPr="0062370B" w:rsidRDefault="00CA6A40">
            <w:pPr>
              <w:rPr>
                <w:rStyle w:val="Hyperlink"/>
                <w:rFonts w:eastAsia="宋体" w:cs="Arial"/>
                <w:color w:val="000000" w:themeColor="text1"/>
                <w:lang w:eastAsia="zh-CN"/>
              </w:rPr>
            </w:pPr>
            <w:r w:rsidRPr="0062370B">
              <w:rPr>
                <w:rFonts w:ascii="宋体" w:eastAsia="宋体" w:hAnsi="宋体" w:cs="Arial" w:hint="eastAsia"/>
                <w:sz w:val="16"/>
                <w:szCs w:val="16"/>
                <w:lang w:eastAsia="zh-CN"/>
              </w:rPr>
              <w:t>考虑到前述答案选项已</w:t>
            </w:r>
            <w:r w:rsidR="000738DD" w:rsidRPr="0062370B">
              <w:rPr>
                <w:rFonts w:ascii="宋体" w:eastAsia="宋体" w:hAnsi="宋体" w:cs="Arial" w:hint="eastAsia"/>
                <w:sz w:val="16"/>
                <w:szCs w:val="16"/>
                <w:lang w:eastAsia="zh-CN"/>
              </w:rPr>
              <w:t>涵盖所识别的良好做法</w:t>
            </w:r>
            <w:r w:rsidR="002D1F70" w:rsidRPr="0062370B">
              <w:rPr>
                <w:rFonts w:ascii="宋体" w:eastAsia="宋体" w:hAnsi="宋体" w:cs="Arial" w:hint="eastAsia"/>
                <w:sz w:val="16"/>
                <w:szCs w:val="16"/>
                <w:lang w:eastAsia="zh-CN"/>
              </w:rPr>
              <w:t>，因此</w:t>
            </w:r>
            <w:r w:rsidR="00F72DF8" w:rsidRPr="0062370B">
              <w:rPr>
                <w:rStyle w:val="Hyperlink"/>
                <w:rFonts w:eastAsia="宋体" w:cs="Arial"/>
                <w:color w:val="000000" w:themeColor="text1"/>
                <w:sz w:val="16"/>
                <w:szCs w:val="16"/>
                <w:lang w:eastAsia="zh-CN"/>
              </w:rPr>
              <w:t>选择其他</w:t>
            </w:r>
            <w:r w:rsidR="00F72DF8" w:rsidRPr="0062370B">
              <w:rPr>
                <w:rStyle w:val="Hyperlink"/>
                <w:rFonts w:eastAsia="宋体" w:cs="Arial" w:hint="eastAsia"/>
                <w:color w:val="000000" w:themeColor="text1"/>
                <w:sz w:val="16"/>
                <w:szCs w:val="16"/>
                <w:lang w:eastAsia="zh-CN"/>
              </w:rPr>
              <w:t>(</w:t>
            </w:r>
            <w:r w:rsidR="00F72DF8" w:rsidRPr="0062370B">
              <w:rPr>
                <w:rStyle w:val="Hyperlink"/>
                <w:rFonts w:eastAsia="宋体" w:cs="Arial"/>
                <w:color w:val="000000" w:themeColor="text1"/>
                <w:sz w:val="16"/>
                <w:szCs w:val="16"/>
                <w:lang w:eastAsia="zh-CN"/>
              </w:rPr>
              <w:t>G)</w:t>
            </w:r>
            <w:r w:rsidR="00F72DF8" w:rsidRPr="0062370B">
              <w:rPr>
                <w:rStyle w:val="Hyperlink"/>
                <w:rFonts w:eastAsia="宋体" w:cs="Arial"/>
                <w:color w:val="000000" w:themeColor="text1"/>
                <w:sz w:val="16"/>
                <w:szCs w:val="16"/>
                <w:lang w:eastAsia="zh-CN"/>
              </w:rPr>
              <w:t>将不计入评分。</w:t>
            </w:r>
          </w:p>
        </w:tc>
      </w:tr>
      <w:tr w:rsidR="00F72DF8" w:rsidRPr="0062370B" w14:paraId="62F05DAC" w14:textId="77777777">
        <w:trPr>
          <w:trHeight w:val="300"/>
        </w:trPr>
        <w:tc>
          <w:tcPr>
            <w:tcW w:w="1841" w:type="dxa"/>
            <w:shd w:val="clear" w:color="auto" w:fill="auto"/>
            <w:vAlign w:val="center"/>
          </w:tcPr>
          <w:p w14:paraId="61661065" w14:textId="77777777" w:rsidR="00F72DF8" w:rsidRPr="0062370B" w:rsidRDefault="00F72DF8">
            <w:pPr>
              <w:spacing w:line="240" w:lineRule="auto"/>
              <w:rPr>
                <w:rFonts w:eastAsia="宋体" w:cs="Arial"/>
                <w:b/>
                <w:bCs/>
                <w:sz w:val="16"/>
                <w:szCs w:val="16"/>
              </w:rPr>
            </w:pPr>
            <w:r w:rsidRPr="0062370B">
              <w:rPr>
                <w:rFonts w:eastAsia="宋体" w:cs="Arial"/>
                <w:b/>
                <w:sz w:val="16"/>
                <w:szCs w:val="16"/>
              </w:rPr>
              <w:t>乘数</w:t>
            </w:r>
          </w:p>
        </w:tc>
        <w:tc>
          <w:tcPr>
            <w:tcW w:w="13043" w:type="dxa"/>
            <w:gridSpan w:val="6"/>
            <w:shd w:val="clear" w:color="auto" w:fill="auto"/>
            <w:vAlign w:val="center"/>
          </w:tcPr>
          <w:p w14:paraId="238FE928" w14:textId="37FA3AEF" w:rsidR="00F72DF8" w:rsidRPr="0062370B" w:rsidRDefault="003546A5">
            <w:pPr>
              <w:rPr>
                <w:rStyle w:val="Hyperlink"/>
                <w:rFonts w:eastAsia="宋体" w:cs="Arial"/>
                <w:color w:val="000000" w:themeColor="text1"/>
                <w:lang w:eastAsia="zh-CN"/>
              </w:rPr>
            </w:pPr>
            <w:r w:rsidRPr="0062370B">
              <w:rPr>
                <w:rStyle w:val="Hyperlink"/>
                <w:rFonts w:eastAsia="宋体" w:cs="Arial" w:hint="eastAsia"/>
                <w:color w:val="000000" w:themeColor="text1"/>
                <w:sz w:val="16"/>
                <w:szCs w:val="16"/>
                <w:lang w:eastAsia="zh-CN"/>
              </w:rPr>
              <w:t>中</w:t>
            </w:r>
          </w:p>
        </w:tc>
      </w:tr>
    </w:tbl>
    <w:p w14:paraId="3A468DE4" w14:textId="77777777" w:rsidR="00F72DF8" w:rsidRPr="0062370B" w:rsidRDefault="00F72DF8" w:rsidP="00F72DF8">
      <w:pPr>
        <w:spacing w:after="160" w:line="259" w:lineRule="auto"/>
        <w:rPr>
          <w:rFonts w:eastAsia="宋体" w:cs="Arial"/>
          <w:lang w:eastAsia="zh-CN"/>
        </w:rPr>
      </w:pPr>
      <w:r w:rsidRPr="0062370B">
        <w:rPr>
          <w:rFonts w:eastAsia="宋体" w:cs="Arial"/>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F72DF8" w:rsidRPr="0062370B" w14:paraId="173E37AF" w14:textId="77777777">
        <w:trPr>
          <w:trHeight w:val="380"/>
        </w:trPr>
        <w:tc>
          <w:tcPr>
            <w:tcW w:w="1841" w:type="dxa"/>
            <w:vMerge w:val="restart"/>
            <w:shd w:val="clear" w:color="auto" w:fill="DFF5F9"/>
            <w:vAlign w:val="center"/>
            <w:hideMark/>
          </w:tcPr>
          <w:p w14:paraId="3FBE27B7"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7D0660AF" w14:textId="77777777" w:rsidR="00F72DF8" w:rsidRPr="0062370B" w:rsidRDefault="00F72DF8">
            <w:pPr>
              <w:spacing w:line="240" w:lineRule="auto"/>
              <w:jc w:val="center"/>
              <w:textAlignment w:val="baseline"/>
              <w:rPr>
                <w:rFonts w:eastAsia="宋体" w:cs="Arial"/>
                <w:b/>
                <w:sz w:val="10"/>
                <w:szCs w:val="10"/>
                <w:lang w:eastAsia="en-GB"/>
              </w:rPr>
            </w:pPr>
          </w:p>
          <w:p w14:paraId="78B8052B" w14:textId="77777777" w:rsidR="00F72DF8" w:rsidRPr="0062370B" w:rsidRDefault="00F72DF8">
            <w:pPr>
              <w:pStyle w:val="Indicatorsubsection"/>
              <w:rPr>
                <w:rFonts w:eastAsia="宋体"/>
                <w:lang w:val="en-GB"/>
              </w:rPr>
            </w:pPr>
            <w:bookmarkStart w:id="96" w:name="_Toc127782534"/>
            <w:bookmarkStart w:id="97" w:name="_Toc133243201"/>
            <w:r w:rsidRPr="0062370B">
              <w:rPr>
                <w:rFonts w:eastAsia="宋体"/>
                <w:lang w:val="en-GB"/>
              </w:rPr>
              <w:t>PGS 48</w:t>
            </w:r>
            <w:bookmarkEnd w:id="96"/>
            <w:bookmarkEnd w:id="97"/>
          </w:p>
        </w:tc>
        <w:tc>
          <w:tcPr>
            <w:tcW w:w="1559" w:type="dxa"/>
            <w:shd w:val="clear" w:color="auto" w:fill="DFF5F9"/>
            <w:vAlign w:val="center"/>
            <w:hideMark/>
          </w:tcPr>
          <w:p w14:paraId="46AB3C88"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35" w:type="dxa"/>
            <w:shd w:val="clear" w:color="auto" w:fill="DFF5F9"/>
            <w:vAlign w:val="center"/>
          </w:tcPr>
          <w:p w14:paraId="323DF543"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PGS 47.2</w:t>
            </w:r>
          </w:p>
        </w:tc>
        <w:tc>
          <w:tcPr>
            <w:tcW w:w="4678" w:type="dxa"/>
            <w:vMerge w:val="restart"/>
            <w:shd w:val="clear" w:color="auto" w:fill="DFF5F9"/>
            <w:vAlign w:val="center"/>
          </w:tcPr>
          <w:p w14:paraId="0DF6EC9A"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54DF7A94" w14:textId="77777777" w:rsidR="00F72DF8" w:rsidRPr="0062370B" w:rsidRDefault="00F72DF8">
            <w:pPr>
              <w:spacing w:line="240" w:lineRule="auto"/>
              <w:jc w:val="center"/>
              <w:textAlignment w:val="baseline"/>
              <w:rPr>
                <w:rFonts w:eastAsia="宋体" w:cs="Arial"/>
                <w:b/>
                <w:bCs/>
                <w:sz w:val="14"/>
                <w:szCs w:val="14"/>
                <w:lang w:eastAsia="en-GB"/>
              </w:rPr>
            </w:pPr>
          </w:p>
          <w:p w14:paraId="1C6E672B" w14:textId="6DD43B7E" w:rsidR="00F72DF8" w:rsidRPr="0062370B" w:rsidRDefault="008C2FAB">
            <w:pPr>
              <w:jc w:val="center"/>
              <w:rPr>
                <w:rFonts w:eastAsia="宋体" w:cs="Arial"/>
                <w:sz w:val="18"/>
                <w:szCs w:val="18"/>
              </w:rPr>
            </w:pPr>
            <w:r w:rsidRPr="0062370B">
              <w:rPr>
                <w:rFonts w:eastAsia="宋体" w:cs="Arial"/>
                <w:b/>
                <w:bCs/>
                <w:sz w:val="22"/>
                <w:szCs w:val="22"/>
              </w:rPr>
              <w:t>可持续发展结果</w:t>
            </w:r>
          </w:p>
        </w:tc>
        <w:tc>
          <w:tcPr>
            <w:tcW w:w="1985" w:type="dxa"/>
            <w:vMerge w:val="restart"/>
            <w:shd w:val="clear" w:color="auto" w:fill="DFF5F9"/>
            <w:vAlign w:val="center"/>
            <w:hideMark/>
          </w:tcPr>
          <w:p w14:paraId="5278A992"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7A0E34C8" w14:textId="77777777" w:rsidR="00F72DF8" w:rsidRPr="0062370B" w:rsidRDefault="00F72DF8">
            <w:pPr>
              <w:spacing w:line="240" w:lineRule="auto"/>
              <w:jc w:val="center"/>
              <w:textAlignment w:val="baseline"/>
              <w:rPr>
                <w:rFonts w:eastAsia="宋体" w:cs="Arial"/>
                <w:sz w:val="14"/>
                <w:szCs w:val="14"/>
                <w:lang w:eastAsia="en-GB"/>
              </w:rPr>
            </w:pPr>
          </w:p>
          <w:p w14:paraId="0E0BC855" w14:textId="77777777" w:rsidR="00F72DF8" w:rsidRPr="0062370B" w:rsidRDefault="00F72DF8">
            <w:pPr>
              <w:spacing w:line="240" w:lineRule="auto"/>
              <w:jc w:val="center"/>
              <w:textAlignment w:val="baseline"/>
              <w:rPr>
                <w:rFonts w:eastAsia="宋体" w:cs="Arial"/>
                <w:sz w:val="18"/>
                <w:szCs w:val="18"/>
                <w:lang w:eastAsia="en-GB"/>
              </w:rPr>
            </w:pPr>
            <w:r w:rsidRPr="0062370B" w:rsidDel="00B66889">
              <w:rPr>
                <w:rFonts w:eastAsia="宋体" w:cs="Arial"/>
                <w:b/>
                <w:sz w:val="22"/>
                <w:szCs w:val="22"/>
              </w:rPr>
              <w:t>1</w:t>
            </w:r>
            <w:r w:rsidRPr="0062370B">
              <w:rPr>
                <w:rFonts w:eastAsia="宋体" w:cs="Arial"/>
                <w:b/>
                <w:bCs/>
                <w:sz w:val="22"/>
                <w:szCs w:val="22"/>
              </w:rPr>
              <w:t>, 2</w:t>
            </w:r>
          </w:p>
        </w:tc>
        <w:tc>
          <w:tcPr>
            <w:tcW w:w="1986" w:type="dxa"/>
            <w:vMerge w:val="restart"/>
            <w:shd w:val="clear" w:color="auto" w:fill="00B0F0"/>
            <w:tcMar>
              <w:top w:w="113" w:type="dxa"/>
              <w:left w:w="113" w:type="dxa"/>
              <w:bottom w:w="113" w:type="dxa"/>
              <w:right w:w="113" w:type="dxa"/>
            </w:tcMar>
            <w:vAlign w:val="center"/>
            <w:hideMark/>
          </w:tcPr>
          <w:p w14:paraId="7511191A"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2BFCEB70"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p>
          <w:p w14:paraId="20E0FE3B" w14:textId="77777777" w:rsidR="00F72DF8" w:rsidRPr="0062370B" w:rsidRDefault="00F72DF8">
            <w:pPr>
              <w:spacing w:line="240" w:lineRule="auto"/>
              <w:jc w:val="center"/>
              <w:textAlignment w:val="baseline"/>
              <w:rPr>
                <w:rFonts w:eastAsia="宋体" w:cs="Arial"/>
                <w:b/>
                <w:color w:val="FFFFFF" w:themeColor="background1"/>
                <w:sz w:val="32"/>
                <w:szCs w:val="32"/>
                <w:lang w:eastAsia="zh-CN"/>
              </w:rPr>
            </w:pPr>
            <w:r w:rsidRPr="0062370B">
              <w:rPr>
                <w:rFonts w:eastAsia="宋体" w:cs="Arial"/>
                <w:b/>
                <w:color w:val="FFFFFF" w:themeColor="background1"/>
                <w:sz w:val="32"/>
                <w:szCs w:val="32"/>
                <w:lang w:eastAsia="zh-CN"/>
              </w:rPr>
              <w:t>核心</w:t>
            </w:r>
          </w:p>
          <w:p w14:paraId="7285EF67" w14:textId="15B3B326" w:rsidR="00F72DF8" w:rsidRPr="0062370B" w:rsidRDefault="00442EC8">
            <w:pPr>
              <w:spacing w:line="240" w:lineRule="auto"/>
              <w:jc w:val="center"/>
              <w:textAlignment w:val="baseline"/>
              <w:rPr>
                <w:rFonts w:eastAsia="宋体" w:cs="Arial"/>
                <w:b/>
                <w:color w:val="FFFFFF" w:themeColor="background1"/>
                <w:sz w:val="18"/>
                <w:szCs w:val="18"/>
                <w:lang w:eastAsia="zh-CN"/>
              </w:rPr>
            </w:pPr>
            <w:r w:rsidRPr="0062370B">
              <w:rPr>
                <w:rFonts w:eastAsia="宋体" w:cs="Arial"/>
                <w:b/>
                <w:bCs/>
                <w:color w:val="FFFFFF" w:themeColor="background1"/>
                <w:sz w:val="16"/>
                <w:szCs w:val="16"/>
                <w:lang w:eastAsia="zh-CN"/>
              </w:rPr>
              <w:t>不纳入评估</w:t>
            </w:r>
          </w:p>
        </w:tc>
      </w:tr>
      <w:tr w:rsidR="00F72DF8" w:rsidRPr="0062370B" w14:paraId="6E90E6D9" w14:textId="77777777">
        <w:trPr>
          <w:trHeight w:val="380"/>
        </w:trPr>
        <w:tc>
          <w:tcPr>
            <w:tcW w:w="1841" w:type="dxa"/>
            <w:vMerge/>
            <w:shd w:val="clear" w:color="auto" w:fill="F2F2F2" w:themeFill="background1" w:themeFillShade="F2"/>
            <w:vAlign w:val="center"/>
          </w:tcPr>
          <w:p w14:paraId="48EAF264" w14:textId="77777777" w:rsidR="00F72DF8" w:rsidRPr="0062370B" w:rsidRDefault="00F72DF8">
            <w:pPr>
              <w:spacing w:line="240" w:lineRule="auto"/>
              <w:jc w:val="center"/>
              <w:textAlignment w:val="baseline"/>
              <w:rPr>
                <w:rFonts w:eastAsia="宋体" w:cs="Arial"/>
                <w:b/>
                <w:sz w:val="14"/>
                <w:szCs w:val="14"/>
                <w:lang w:eastAsia="zh-CN"/>
              </w:rPr>
            </w:pPr>
          </w:p>
        </w:tc>
        <w:tc>
          <w:tcPr>
            <w:tcW w:w="1559" w:type="dxa"/>
            <w:shd w:val="clear" w:color="auto" w:fill="DFF5F9"/>
            <w:vAlign w:val="center"/>
          </w:tcPr>
          <w:p w14:paraId="7861BA8B"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35" w:type="dxa"/>
            <w:shd w:val="clear" w:color="auto" w:fill="DFF5F9"/>
            <w:vAlign w:val="center"/>
          </w:tcPr>
          <w:p w14:paraId="583E6CFE"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PGS 48.1, SO 1</w:t>
            </w:r>
          </w:p>
        </w:tc>
        <w:tc>
          <w:tcPr>
            <w:tcW w:w="4678" w:type="dxa"/>
            <w:vMerge/>
            <w:shd w:val="clear" w:color="auto" w:fill="F2F2F2" w:themeFill="background1" w:themeFillShade="F2"/>
            <w:vAlign w:val="center"/>
          </w:tcPr>
          <w:p w14:paraId="6DE827E9" w14:textId="77777777" w:rsidR="00F72DF8" w:rsidRPr="0062370B" w:rsidRDefault="00F72DF8">
            <w:pPr>
              <w:spacing w:line="240" w:lineRule="auto"/>
              <w:jc w:val="center"/>
              <w:textAlignment w:val="baseline"/>
              <w:rPr>
                <w:rFonts w:eastAsia="宋体" w:cs="Arial"/>
                <w:b/>
                <w:sz w:val="14"/>
                <w:szCs w:val="14"/>
                <w:lang w:eastAsia="en-GB"/>
              </w:rPr>
            </w:pPr>
          </w:p>
        </w:tc>
        <w:tc>
          <w:tcPr>
            <w:tcW w:w="1985" w:type="dxa"/>
            <w:vMerge/>
            <w:shd w:val="clear" w:color="auto" w:fill="F2F2F2" w:themeFill="background1" w:themeFillShade="F2"/>
            <w:vAlign w:val="center"/>
          </w:tcPr>
          <w:p w14:paraId="7E4FF51A" w14:textId="77777777" w:rsidR="00F72DF8" w:rsidRPr="0062370B" w:rsidRDefault="00F72DF8">
            <w:pPr>
              <w:spacing w:line="240" w:lineRule="auto"/>
              <w:jc w:val="center"/>
              <w:textAlignment w:val="baseline"/>
              <w:rPr>
                <w:rFonts w:eastAsia="宋体"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5C7AD02B"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32B0A7E7" w14:textId="777777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7F4FBE2" w14:textId="22051111" w:rsidR="00F72DF8" w:rsidRPr="0062370B" w:rsidRDefault="00F72DF8">
            <w:pPr>
              <w:spacing w:line="276" w:lineRule="auto"/>
              <w:textAlignment w:val="baseline"/>
              <w:rPr>
                <w:rFonts w:eastAsia="宋体" w:cs="Arial"/>
                <w:b/>
                <w:lang w:eastAsia="zh-CN"/>
              </w:rPr>
            </w:pPr>
            <w:r w:rsidRPr="0062370B">
              <w:rPr>
                <w:rFonts w:eastAsia="宋体" w:cs="Arial"/>
                <w:b/>
                <w:lang w:eastAsia="zh-CN"/>
              </w:rPr>
              <w:t>贵机构是否</w:t>
            </w:r>
            <w:r w:rsidRPr="0062370B">
              <w:rPr>
                <w:rFonts w:eastAsia="宋体" w:cs="Arial" w:hint="eastAsia"/>
                <w:b/>
                <w:lang w:eastAsia="zh-CN"/>
              </w:rPr>
              <w:t>对与</w:t>
            </w:r>
            <w:r w:rsidRPr="0062370B">
              <w:rPr>
                <w:rFonts w:eastAsia="宋体" w:cs="Arial"/>
                <w:b/>
                <w:lang w:eastAsia="zh-CN"/>
              </w:rPr>
              <w:t>投资活动</w:t>
            </w:r>
            <w:r w:rsidRPr="0062370B">
              <w:rPr>
                <w:rFonts w:eastAsia="宋体" w:cs="Arial" w:hint="eastAsia"/>
                <w:b/>
                <w:lang w:eastAsia="zh-CN"/>
              </w:rPr>
              <w:t>相关</w:t>
            </w:r>
            <w:r w:rsidRPr="0062370B">
              <w:rPr>
                <w:rFonts w:eastAsia="宋体" w:cs="Arial"/>
                <w:b/>
                <w:lang w:eastAsia="zh-CN"/>
              </w:rPr>
              <w:t>的具体</w:t>
            </w:r>
            <w:hyperlink r:id="rId402" w:history="1">
              <w:r w:rsidR="008C2FAB" w:rsidRPr="0062370B">
                <w:rPr>
                  <w:rStyle w:val="Hyperlink"/>
                  <w:rFonts w:eastAsia="宋体" w:cs="Arial" w:hint="eastAsia"/>
                  <w:b/>
                  <w:lang w:eastAsia="zh-CN"/>
                </w:rPr>
                <w:t>可持续发展结果</w:t>
              </w:r>
            </w:hyperlink>
            <w:r w:rsidRPr="0062370B">
              <w:rPr>
                <w:rFonts w:eastAsia="宋体" w:cs="Arial"/>
                <w:b/>
                <w:lang w:eastAsia="zh-CN"/>
              </w:rPr>
              <w:t>采取行动，包括</w:t>
            </w:r>
            <w:r w:rsidRPr="0062370B">
              <w:rPr>
                <w:rFonts w:eastAsia="宋体" w:cs="Arial" w:hint="eastAsia"/>
                <w:b/>
                <w:lang w:eastAsia="zh-CN"/>
              </w:rPr>
              <w:t>预防</w:t>
            </w:r>
            <w:r w:rsidRPr="0062370B">
              <w:rPr>
                <w:rFonts w:eastAsia="宋体" w:cs="Arial"/>
                <w:b/>
                <w:lang w:eastAsia="zh-CN"/>
              </w:rPr>
              <w:t>和</w:t>
            </w:r>
            <w:r w:rsidR="006C6BDE" w:rsidRPr="0062370B">
              <w:rPr>
                <w:rFonts w:eastAsia="宋体" w:cs="Arial"/>
                <w:b/>
                <w:lang w:eastAsia="zh-CN"/>
              </w:rPr>
              <w:t>减缓</w:t>
            </w:r>
            <w:r w:rsidRPr="0062370B">
              <w:rPr>
                <w:rFonts w:eastAsia="宋体" w:cs="Arial"/>
                <w:b/>
                <w:lang w:eastAsia="zh-CN"/>
              </w:rPr>
              <w:t>实际和潜在的</w:t>
            </w:r>
            <w:r w:rsidR="00764954" w:rsidRPr="0062370B">
              <w:rPr>
                <w:rFonts w:eastAsia="宋体" w:cs="Arial" w:hint="eastAsia"/>
                <w:b/>
                <w:lang w:eastAsia="zh-CN"/>
              </w:rPr>
              <w:t>负面</w:t>
            </w:r>
            <w:r w:rsidRPr="0062370B">
              <w:rPr>
                <w:rFonts w:eastAsia="宋体" w:cs="Arial" w:hint="eastAsia"/>
                <w:b/>
                <w:lang w:eastAsia="zh-CN"/>
              </w:rPr>
              <w:t>人权结果</w:t>
            </w:r>
            <w:r w:rsidRPr="0062370B">
              <w:rPr>
                <w:rFonts w:eastAsia="宋体" w:cs="Arial"/>
                <w:b/>
                <w:lang w:eastAsia="zh-CN"/>
              </w:rPr>
              <w:t>？</w:t>
            </w:r>
          </w:p>
          <w:p w14:paraId="1C6FDA0E" w14:textId="77777777" w:rsidR="00F72DF8" w:rsidRPr="0062370B" w:rsidRDefault="00F72DF8">
            <w:pPr>
              <w:spacing w:line="276" w:lineRule="auto"/>
              <w:textAlignment w:val="baseline"/>
              <w:rPr>
                <w:rFonts w:eastAsia="宋体" w:cs="Arial"/>
                <w:b/>
                <w:i/>
                <w:iCs/>
                <w:lang w:eastAsia="zh-CN"/>
              </w:rPr>
            </w:pPr>
          </w:p>
          <w:p w14:paraId="0A0D1378" w14:textId="30B28BA9" w:rsidR="006C6BDE" w:rsidRPr="0062370B" w:rsidRDefault="006C6BDE">
            <w:pPr>
              <w:spacing w:line="276" w:lineRule="auto"/>
              <w:textAlignment w:val="baseline"/>
              <w:rPr>
                <w:rFonts w:eastAsia="宋体" w:cs="Arial"/>
                <w:lang w:eastAsia="zh-CN"/>
              </w:rPr>
            </w:pPr>
            <w:r w:rsidRPr="0062370B">
              <w:rPr>
                <w:rFonts w:eastAsia="宋体" w:cs="Arial"/>
                <w:i/>
                <w:iCs/>
                <w:lang w:eastAsia="zh-CN"/>
              </w:rPr>
              <w:t>所有投资活动都</w:t>
            </w:r>
            <w:r w:rsidRPr="0062370B">
              <w:rPr>
                <w:rFonts w:eastAsia="宋体" w:cs="Arial" w:hint="eastAsia"/>
                <w:i/>
                <w:iCs/>
                <w:lang w:eastAsia="zh-CN"/>
              </w:rPr>
              <w:t>可能产生</w:t>
            </w:r>
            <w:r w:rsidRPr="0062370B">
              <w:rPr>
                <w:rFonts w:eastAsia="宋体" w:cs="Arial"/>
                <w:i/>
                <w:iCs/>
                <w:lang w:eastAsia="zh-CN"/>
              </w:rPr>
              <w:t>正面和负面</w:t>
            </w:r>
            <w:r w:rsidRPr="0062370B">
              <w:rPr>
                <w:rFonts w:eastAsia="宋体" w:cs="Arial" w:hint="eastAsia"/>
                <w:i/>
                <w:iCs/>
                <w:lang w:eastAsia="zh-CN"/>
              </w:rPr>
              <w:t>结果</w:t>
            </w:r>
            <w:r w:rsidRPr="0062370B">
              <w:rPr>
                <w:rFonts w:eastAsia="宋体" w:cs="Arial"/>
                <w:i/>
                <w:iCs/>
                <w:lang w:eastAsia="zh-CN"/>
              </w:rPr>
              <w:t>。</w:t>
            </w:r>
            <w:r w:rsidR="00A62E0A" w:rsidRPr="0062370B">
              <w:rPr>
                <w:rFonts w:eastAsia="宋体" w:cs="Arial" w:hint="eastAsia"/>
                <w:i/>
                <w:iCs/>
                <w:lang w:eastAsia="zh-CN"/>
              </w:rPr>
              <w:t>一个组织</w:t>
            </w:r>
            <w:r w:rsidR="00A62E0A" w:rsidRPr="0062370B">
              <w:rPr>
                <w:rFonts w:eastAsia="宋体" w:cs="Arial"/>
                <w:i/>
                <w:iCs/>
                <w:lang w:eastAsia="zh-CN"/>
              </w:rPr>
              <w:t>的预期内和预期外可持续发展结果可能包括</w:t>
            </w:r>
            <w:r w:rsidR="00A62E0A" w:rsidRPr="0062370B">
              <w:rPr>
                <w:rFonts w:eastAsia="宋体" w:cs="Arial" w:hint="eastAsia"/>
                <w:i/>
                <w:iCs/>
                <w:lang w:eastAsia="zh-CN"/>
              </w:rPr>
              <w:t>：</w:t>
            </w:r>
            <w:r w:rsidR="00A62E0A" w:rsidRPr="0062370B">
              <w:rPr>
                <w:rFonts w:eastAsia="宋体" w:cs="Arial"/>
                <w:i/>
                <w:iCs/>
                <w:lang w:eastAsia="zh-CN"/>
              </w:rPr>
              <w:t>温室气体排放</w:t>
            </w:r>
            <w:r w:rsidR="00A62E0A" w:rsidRPr="0062370B">
              <w:rPr>
                <w:rFonts w:eastAsia="宋体" w:cs="Arial" w:hint="eastAsia"/>
                <w:i/>
                <w:iCs/>
                <w:lang w:eastAsia="zh-CN"/>
              </w:rPr>
              <w:t>、</w:t>
            </w:r>
            <w:r w:rsidR="00A62E0A" w:rsidRPr="0062370B">
              <w:rPr>
                <w:rFonts w:eastAsia="宋体" w:cs="Arial"/>
                <w:i/>
                <w:iCs/>
                <w:lang w:eastAsia="zh-CN"/>
              </w:rPr>
              <w:t>实际和潜在的</w:t>
            </w:r>
            <w:r w:rsidR="00A62E0A" w:rsidRPr="0062370B">
              <w:rPr>
                <w:rFonts w:eastAsia="宋体" w:cs="Arial" w:hint="eastAsia"/>
                <w:i/>
                <w:iCs/>
                <w:lang w:eastAsia="zh-CN"/>
              </w:rPr>
              <w:t>负面</w:t>
            </w:r>
            <w:r w:rsidR="00A62E0A" w:rsidRPr="0062370B">
              <w:rPr>
                <w:rFonts w:eastAsia="宋体" w:cs="Arial"/>
                <w:i/>
                <w:iCs/>
                <w:lang w:eastAsia="zh-CN"/>
              </w:rPr>
              <w:t>人权结果</w:t>
            </w:r>
            <w:r w:rsidRPr="0062370B">
              <w:rPr>
                <w:rFonts w:eastAsia="宋体" w:cs="Arial"/>
                <w:i/>
                <w:iCs/>
                <w:lang w:eastAsia="zh-CN"/>
              </w:rPr>
              <w:t>。</w:t>
            </w:r>
          </w:p>
        </w:tc>
      </w:tr>
      <w:tr w:rsidR="00F72DF8" w:rsidRPr="0062370B" w14:paraId="33A84B37"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E26236F" w14:textId="72A680D3" w:rsidR="00F72DF8" w:rsidRPr="0062370B" w:rsidRDefault="00F72DF8">
            <w:pPr>
              <w:pStyle w:val="ListParagraph"/>
              <w:numPr>
                <w:ilvl w:val="0"/>
                <w:numId w:val="115"/>
              </w:numPr>
              <w:spacing w:line="276" w:lineRule="auto"/>
              <w:ind w:left="295" w:hanging="284"/>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是，我们已</w:t>
            </w:r>
            <w:r w:rsidRPr="0062370B">
              <w:rPr>
                <w:rFonts w:eastAsia="宋体" w:cs="Arial" w:hint="eastAsia"/>
                <w:szCs w:val="16"/>
                <w:lang w:eastAsia="zh-CN"/>
              </w:rPr>
              <w:t>对</w:t>
            </w:r>
            <w:r w:rsidRPr="0062370B">
              <w:rPr>
                <w:rFonts w:eastAsia="宋体" w:cs="Arial"/>
                <w:szCs w:val="16"/>
                <w:lang w:eastAsia="zh-CN"/>
              </w:rPr>
              <w:t>与投资活动</w:t>
            </w:r>
            <w:r w:rsidRPr="0062370B">
              <w:rPr>
                <w:rFonts w:eastAsia="宋体" w:cs="Arial" w:hint="eastAsia"/>
                <w:szCs w:val="16"/>
                <w:lang w:eastAsia="zh-CN"/>
              </w:rPr>
              <w:t>相关的</w:t>
            </w:r>
            <w:r w:rsidRPr="0062370B">
              <w:rPr>
                <w:rFonts w:eastAsia="宋体" w:cs="Arial"/>
                <w:szCs w:val="16"/>
                <w:lang w:eastAsia="zh-CN"/>
              </w:rPr>
              <w:t>一些具体</w:t>
            </w:r>
            <w:r w:rsidR="008C2FAB" w:rsidRPr="0062370B">
              <w:rPr>
                <w:rFonts w:eastAsia="宋体" w:cs="Arial"/>
                <w:szCs w:val="16"/>
                <w:lang w:eastAsia="zh-CN"/>
              </w:rPr>
              <w:t>可持续发展结果</w:t>
            </w:r>
            <w:r w:rsidRPr="0062370B">
              <w:rPr>
                <w:rFonts w:eastAsia="宋体" w:cs="Arial"/>
                <w:szCs w:val="16"/>
                <w:lang w:eastAsia="zh-CN"/>
              </w:rPr>
              <w:t>采取行动</w:t>
            </w:r>
          </w:p>
          <w:p w14:paraId="582A1CFC" w14:textId="080F2BF8" w:rsidR="00F72DF8" w:rsidRPr="0062370B" w:rsidRDefault="00F72DF8">
            <w:pPr>
              <w:pStyle w:val="ListParagraph"/>
              <w:numPr>
                <w:ilvl w:val="0"/>
                <w:numId w:val="115"/>
              </w:numPr>
              <w:spacing w:line="276" w:lineRule="auto"/>
              <w:ind w:left="295" w:hanging="284"/>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hint="eastAsia"/>
                <w:szCs w:val="16"/>
                <w:lang w:eastAsia="zh-CN"/>
              </w:rPr>
              <w:t>否</w:t>
            </w:r>
            <w:r w:rsidRPr="0062370B">
              <w:rPr>
                <w:rFonts w:eastAsia="宋体" w:cs="Arial"/>
                <w:szCs w:val="16"/>
                <w:lang w:eastAsia="zh-CN"/>
              </w:rPr>
              <w:t>，我们尚未</w:t>
            </w:r>
            <w:r w:rsidRPr="0062370B">
              <w:rPr>
                <w:rFonts w:eastAsia="宋体" w:cs="Arial" w:hint="eastAsia"/>
                <w:szCs w:val="16"/>
                <w:lang w:eastAsia="zh-CN"/>
              </w:rPr>
              <w:t>对与</w:t>
            </w:r>
            <w:r w:rsidRPr="0062370B">
              <w:rPr>
                <w:rFonts w:eastAsia="宋体" w:cs="Arial"/>
                <w:szCs w:val="16"/>
                <w:lang w:eastAsia="zh-CN"/>
              </w:rPr>
              <w:t>投资活动</w:t>
            </w:r>
            <w:r w:rsidRPr="0062370B">
              <w:rPr>
                <w:rFonts w:eastAsia="宋体" w:cs="Arial" w:hint="eastAsia"/>
                <w:szCs w:val="16"/>
                <w:lang w:eastAsia="zh-CN"/>
              </w:rPr>
              <w:t>相关</w:t>
            </w:r>
            <w:r w:rsidRPr="0062370B">
              <w:rPr>
                <w:rFonts w:eastAsia="宋体" w:cs="Arial"/>
                <w:szCs w:val="16"/>
                <w:lang w:eastAsia="zh-CN"/>
              </w:rPr>
              <w:t>的任何具体</w:t>
            </w:r>
            <w:r w:rsidR="008C2FAB" w:rsidRPr="0062370B">
              <w:rPr>
                <w:rFonts w:eastAsia="宋体" w:cs="Arial"/>
                <w:szCs w:val="16"/>
                <w:lang w:eastAsia="zh-CN"/>
              </w:rPr>
              <w:t>可持续发展结果</w:t>
            </w:r>
            <w:r w:rsidRPr="0062370B">
              <w:rPr>
                <w:rFonts w:eastAsia="宋体" w:cs="Arial"/>
                <w:szCs w:val="16"/>
                <w:lang w:eastAsia="zh-CN"/>
              </w:rPr>
              <w:t>采取行动</w:t>
            </w:r>
          </w:p>
          <w:p w14:paraId="62A6CA35" w14:textId="77777777" w:rsidR="00F72DF8" w:rsidRPr="0062370B" w:rsidRDefault="00F72DF8">
            <w:pPr>
              <w:pStyle w:val="ListParagraph"/>
              <w:spacing w:line="276" w:lineRule="auto"/>
              <w:ind w:left="295"/>
              <w:textAlignment w:val="baseline"/>
              <w:rPr>
                <w:rFonts w:eastAsia="宋体" w:cs="Arial"/>
                <w:szCs w:val="16"/>
                <w:lang w:eastAsia="zh-CN"/>
              </w:rPr>
            </w:pPr>
            <w:r w:rsidRPr="0062370B">
              <w:rPr>
                <w:rFonts w:eastAsia="宋体" w:cs="Arial" w:hint="eastAsia"/>
                <w:szCs w:val="16"/>
                <w:lang w:eastAsia="zh-CN"/>
              </w:rPr>
              <w:t>请说明未采取行动的原因：</w:t>
            </w:r>
            <w:r w:rsidRPr="0062370B">
              <w:rPr>
                <w:rFonts w:eastAsia="宋体" w:cs="Arial"/>
                <w:szCs w:val="16"/>
                <w:lang w:eastAsia="zh-CN"/>
              </w:rPr>
              <w:t>______ [</w:t>
            </w:r>
            <w:r w:rsidRPr="0062370B">
              <w:rPr>
                <w:rFonts w:eastAsia="宋体" w:cs="Arial"/>
                <w:szCs w:val="16"/>
                <w:lang w:eastAsia="zh-CN"/>
              </w:rPr>
              <w:t>必填自由文本：中</w:t>
            </w:r>
            <w:r w:rsidRPr="0062370B">
              <w:rPr>
                <w:rFonts w:eastAsia="宋体" w:cs="Arial"/>
                <w:szCs w:val="16"/>
                <w:lang w:eastAsia="zh-CN"/>
              </w:rPr>
              <w:t>]</w:t>
            </w:r>
          </w:p>
        </w:tc>
      </w:tr>
      <w:tr w:rsidR="00F72DF8" w:rsidRPr="0062370B" w14:paraId="55A4F4C3"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A5A4F66"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4E57F9A1" w14:textId="77777777">
        <w:trPr>
          <w:trHeight w:val="300"/>
        </w:trPr>
        <w:tc>
          <w:tcPr>
            <w:tcW w:w="14884" w:type="dxa"/>
            <w:gridSpan w:val="6"/>
            <w:shd w:val="clear" w:color="auto" w:fill="0070C0"/>
            <w:vAlign w:val="center"/>
          </w:tcPr>
          <w:p w14:paraId="344ECE95"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2B31B083" w14:textId="77777777">
        <w:trPr>
          <w:trHeight w:val="300"/>
        </w:trPr>
        <w:tc>
          <w:tcPr>
            <w:tcW w:w="1841" w:type="dxa"/>
            <w:shd w:val="clear" w:color="auto" w:fill="auto"/>
            <w:vAlign w:val="center"/>
          </w:tcPr>
          <w:p w14:paraId="2010649D"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3043" w:type="dxa"/>
            <w:gridSpan w:val="5"/>
            <w:shd w:val="clear" w:color="auto" w:fill="auto"/>
            <w:vAlign w:val="center"/>
          </w:tcPr>
          <w:p w14:paraId="2FF0ADAF" w14:textId="1C3F4C80"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本指标旨在确定</w:t>
            </w:r>
            <w:r w:rsidR="000A3C19" w:rsidRPr="0062370B">
              <w:rPr>
                <w:rStyle w:val="Hyperlink"/>
                <w:rFonts w:eastAsia="宋体" w:cs="Arial" w:hint="eastAsia"/>
                <w:color w:val="000000" w:themeColor="text1"/>
                <w:sz w:val="16"/>
                <w:szCs w:val="16"/>
                <w:lang w:eastAsia="zh-CN"/>
              </w:rPr>
              <w:t>：对于</w:t>
            </w:r>
            <w:r w:rsidRPr="0062370B">
              <w:rPr>
                <w:rStyle w:val="Hyperlink"/>
                <w:rFonts w:eastAsia="宋体" w:cs="Arial" w:hint="eastAsia"/>
                <w:color w:val="000000" w:themeColor="text1"/>
                <w:sz w:val="16"/>
                <w:szCs w:val="16"/>
                <w:lang w:eastAsia="zh-CN"/>
              </w:rPr>
              <w:t>所</w:t>
            </w:r>
            <w:r w:rsidR="00317B40" w:rsidRPr="0062370B">
              <w:rPr>
                <w:rStyle w:val="Hyperlink"/>
                <w:rFonts w:eastAsia="宋体" w:cs="Arial" w:hint="eastAsia"/>
                <w:color w:val="000000" w:themeColor="text1"/>
                <w:sz w:val="16"/>
                <w:szCs w:val="16"/>
                <w:lang w:eastAsia="zh-CN"/>
              </w:rPr>
              <w:t>识别</w:t>
            </w:r>
            <w:r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投资活动</w:t>
            </w:r>
            <w:r w:rsidRPr="0062370B">
              <w:rPr>
                <w:rStyle w:val="Hyperlink"/>
                <w:rFonts w:eastAsia="宋体" w:cs="Arial" w:hint="eastAsia"/>
                <w:color w:val="000000" w:themeColor="text1"/>
                <w:sz w:val="16"/>
                <w:szCs w:val="16"/>
                <w:lang w:eastAsia="zh-CN"/>
              </w:rPr>
              <w:t>相关的</w:t>
            </w:r>
            <w:r w:rsidR="008C2FAB" w:rsidRPr="0062370B">
              <w:rPr>
                <w:rStyle w:val="Hyperlink"/>
                <w:rFonts w:eastAsia="宋体" w:cs="Arial"/>
                <w:color w:val="000000" w:themeColor="text1"/>
                <w:sz w:val="16"/>
                <w:szCs w:val="16"/>
                <w:lang w:eastAsia="zh-CN"/>
              </w:rPr>
              <w:t>可持续发展结果</w:t>
            </w:r>
            <w:r w:rsidR="000A3C19" w:rsidRPr="0062370B">
              <w:rPr>
                <w:rStyle w:val="Hyperlink"/>
                <w:rFonts w:eastAsia="宋体" w:cs="Arial" w:hint="eastAsia"/>
                <w:color w:val="000000" w:themeColor="text1"/>
                <w:sz w:val="16"/>
                <w:szCs w:val="16"/>
                <w:lang w:eastAsia="zh-CN"/>
              </w:rPr>
              <w:t>，</w:t>
            </w:r>
            <w:r w:rsidR="000A3C19" w:rsidRPr="0062370B">
              <w:rPr>
                <w:rStyle w:val="Hyperlink"/>
                <w:rFonts w:eastAsia="宋体" w:cs="Arial"/>
                <w:color w:val="000000" w:themeColor="text1"/>
                <w:sz w:val="16"/>
                <w:szCs w:val="16"/>
                <w:lang w:eastAsia="zh-CN"/>
              </w:rPr>
              <w:t>签署方是否已决定</w:t>
            </w:r>
            <w:r w:rsidRPr="0062370B">
              <w:rPr>
                <w:rStyle w:val="Hyperlink"/>
                <w:rFonts w:eastAsia="宋体" w:cs="Arial"/>
                <w:color w:val="000000" w:themeColor="text1"/>
                <w:sz w:val="16"/>
                <w:szCs w:val="16"/>
                <w:lang w:eastAsia="zh-CN"/>
              </w:rPr>
              <w:t>采取行动。所有投资行动都</w:t>
            </w:r>
            <w:r w:rsidRPr="0062370B">
              <w:rPr>
                <w:rStyle w:val="Hyperlink"/>
                <w:rFonts w:eastAsia="宋体" w:cs="Arial" w:hint="eastAsia"/>
                <w:color w:val="000000" w:themeColor="text1"/>
                <w:sz w:val="16"/>
                <w:szCs w:val="16"/>
                <w:lang w:eastAsia="zh-CN"/>
              </w:rPr>
              <w:t>可能</w:t>
            </w:r>
            <w:r w:rsidR="00902F98" w:rsidRPr="0062370B">
              <w:rPr>
                <w:rStyle w:val="Hyperlink"/>
                <w:rFonts w:eastAsia="宋体" w:cs="Arial" w:hint="eastAsia"/>
                <w:color w:val="000000" w:themeColor="text1"/>
                <w:sz w:val="16"/>
                <w:szCs w:val="16"/>
                <w:lang w:eastAsia="zh-CN"/>
              </w:rPr>
              <w:t>产生</w:t>
            </w:r>
            <w:r w:rsidR="00764954" w:rsidRPr="0062370B">
              <w:rPr>
                <w:rStyle w:val="Hyperlink"/>
                <w:rFonts w:eastAsia="宋体" w:cs="Arial"/>
                <w:color w:val="000000" w:themeColor="text1"/>
                <w:sz w:val="16"/>
                <w:szCs w:val="16"/>
                <w:lang w:eastAsia="zh-CN"/>
              </w:rPr>
              <w:t>正面和负面</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hint="eastAsia"/>
                <w:color w:val="000000" w:themeColor="text1"/>
                <w:sz w:val="16"/>
                <w:szCs w:val="16"/>
                <w:lang w:eastAsia="zh-CN"/>
              </w:rPr>
              <w:t>（无论</w:t>
            </w:r>
            <w:r w:rsidR="00646980" w:rsidRPr="0062370B">
              <w:rPr>
                <w:rStyle w:val="Hyperlink"/>
                <w:rFonts w:eastAsia="宋体" w:cs="Arial" w:hint="eastAsia"/>
                <w:color w:val="000000" w:themeColor="text1"/>
                <w:sz w:val="16"/>
                <w:szCs w:val="16"/>
                <w:lang w:eastAsia="zh-CN"/>
              </w:rPr>
              <w:t>预期内或预期外</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。签署方可以有意识地</w:t>
            </w:r>
            <w:r w:rsidR="00902F98" w:rsidRPr="0062370B">
              <w:rPr>
                <w:rStyle w:val="Hyperlink"/>
                <w:rFonts w:eastAsia="宋体" w:cs="Arial" w:hint="eastAsia"/>
                <w:color w:val="000000" w:themeColor="text1"/>
                <w:sz w:val="16"/>
                <w:szCs w:val="16"/>
                <w:lang w:eastAsia="zh-CN"/>
              </w:rPr>
              <w:t>通过</w:t>
            </w:r>
            <w:r w:rsidRPr="0062370B">
              <w:rPr>
                <w:rStyle w:val="Hyperlink"/>
                <w:rFonts w:eastAsia="宋体" w:cs="Arial"/>
                <w:color w:val="000000" w:themeColor="text1"/>
                <w:sz w:val="16"/>
                <w:szCs w:val="16"/>
                <w:lang w:eastAsia="zh-CN"/>
              </w:rPr>
              <w:t>行动和影响</w:t>
            </w:r>
            <w:r w:rsidRPr="0062370B">
              <w:rPr>
                <w:rStyle w:val="Hyperlink"/>
                <w:rFonts w:eastAsia="宋体" w:cs="Arial" w:hint="eastAsia"/>
                <w:color w:val="000000" w:themeColor="text1"/>
                <w:sz w:val="16"/>
                <w:szCs w:val="16"/>
                <w:lang w:eastAsia="zh-CN"/>
              </w:rPr>
              <w:t>力</w:t>
            </w:r>
            <w:r w:rsidRPr="0062370B">
              <w:rPr>
                <w:rStyle w:val="Hyperlink"/>
                <w:rFonts w:eastAsia="宋体" w:cs="Arial"/>
                <w:color w:val="000000" w:themeColor="text1"/>
                <w:sz w:val="16"/>
                <w:szCs w:val="16"/>
                <w:lang w:eastAsia="zh-CN"/>
              </w:rPr>
              <w:t>来增加</w:t>
            </w:r>
            <w:r w:rsidR="00764954" w:rsidRPr="0062370B">
              <w:rPr>
                <w:rStyle w:val="Hyperlink"/>
                <w:rFonts w:eastAsia="宋体" w:cs="Arial" w:hint="eastAsia"/>
                <w:color w:val="000000" w:themeColor="text1"/>
                <w:sz w:val="16"/>
                <w:szCs w:val="16"/>
                <w:lang w:eastAsia="zh-CN"/>
              </w:rPr>
              <w:t>正面</w:t>
            </w:r>
            <w:r w:rsidRPr="0062370B">
              <w:rPr>
                <w:rStyle w:val="Hyperlink"/>
                <w:rFonts w:eastAsia="宋体" w:cs="Arial" w:hint="eastAsia"/>
                <w:color w:val="000000" w:themeColor="text1"/>
                <w:sz w:val="16"/>
                <w:szCs w:val="16"/>
                <w:lang w:eastAsia="zh-CN"/>
              </w:rPr>
              <w:t>结果</w:t>
            </w:r>
            <w:r w:rsidR="00902F98"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减少</w:t>
            </w:r>
            <w:r w:rsidR="00764954" w:rsidRPr="0062370B">
              <w:rPr>
                <w:rStyle w:val="Hyperlink"/>
                <w:rFonts w:eastAsia="宋体" w:cs="Arial"/>
                <w:color w:val="000000" w:themeColor="text1"/>
                <w:sz w:val="16"/>
                <w:szCs w:val="16"/>
                <w:lang w:eastAsia="zh-CN"/>
              </w:rPr>
              <w:t>负面</w:t>
            </w:r>
            <w:r w:rsidRPr="0062370B">
              <w:rPr>
                <w:rStyle w:val="Hyperlink"/>
                <w:rFonts w:eastAsia="宋体" w:cs="Arial" w:hint="eastAsia"/>
                <w:color w:val="000000" w:themeColor="text1"/>
                <w:sz w:val="16"/>
                <w:szCs w:val="16"/>
                <w:lang w:eastAsia="zh-CN"/>
              </w:rPr>
              <w:t>结果</w:t>
            </w:r>
            <w:r w:rsidRPr="0062370B">
              <w:rPr>
                <w:rStyle w:val="Hyperlink"/>
                <w:rFonts w:eastAsia="宋体" w:cs="Arial"/>
                <w:color w:val="000000" w:themeColor="text1"/>
                <w:sz w:val="16"/>
                <w:szCs w:val="16"/>
                <w:lang w:eastAsia="zh-CN"/>
              </w:rPr>
              <w:t>。对</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采取行动</w:t>
            </w:r>
            <w:r w:rsidRPr="0062370B">
              <w:rPr>
                <w:rStyle w:val="Hyperlink"/>
                <w:rFonts w:eastAsia="宋体" w:cs="Arial" w:hint="eastAsia"/>
                <w:color w:val="000000" w:themeColor="text1"/>
                <w:sz w:val="16"/>
                <w:szCs w:val="16"/>
                <w:lang w:eastAsia="zh-CN"/>
              </w:rPr>
              <w:t>涉及</w:t>
            </w:r>
            <w:r w:rsidR="00A439B1"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将分析范围从</w:t>
            </w:r>
            <w:r w:rsidR="002276B1" w:rsidRPr="0062370B">
              <w:rPr>
                <w:rStyle w:val="Hyperlink"/>
                <w:rFonts w:eastAsia="宋体" w:cs="Arial" w:hint="eastAsia"/>
                <w:color w:val="000000" w:themeColor="text1"/>
                <w:sz w:val="16"/>
                <w:szCs w:val="16"/>
                <w:lang w:eastAsia="zh-CN"/>
              </w:rPr>
              <w:t>个别</w:t>
            </w:r>
            <w:r w:rsidRPr="0062370B">
              <w:rPr>
                <w:rStyle w:val="Hyperlink"/>
                <w:rFonts w:eastAsia="宋体" w:cs="Arial"/>
                <w:color w:val="000000" w:themeColor="text1"/>
                <w:sz w:val="16"/>
                <w:szCs w:val="16"/>
                <w:lang w:eastAsia="zh-CN"/>
              </w:rPr>
              <w:t>投资对象</w:t>
            </w:r>
            <w:r w:rsidR="007C3D37" w:rsidRPr="0062370B">
              <w:rPr>
                <w:rStyle w:val="Hyperlink"/>
                <w:rFonts w:eastAsia="宋体" w:cs="Arial" w:hint="eastAsia"/>
                <w:color w:val="000000" w:themeColor="text1"/>
                <w:sz w:val="16"/>
                <w:szCs w:val="16"/>
                <w:lang w:eastAsia="zh-CN"/>
              </w:rPr>
              <w:t>在</w:t>
            </w:r>
            <w:r w:rsidRPr="0062370B">
              <w:rPr>
                <w:rStyle w:val="Hyperlink"/>
                <w:rFonts w:eastAsia="宋体" w:cs="Arial" w:hint="eastAsia"/>
                <w:color w:val="000000" w:themeColor="text1"/>
                <w:sz w:val="16"/>
                <w:szCs w:val="16"/>
                <w:lang w:eastAsia="zh-CN"/>
              </w:rPr>
              <w:t>财务</w:t>
            </w:r>
            <w:r w:rsidR="007C3D37" w:rsidRPr="0062370B">
              <w:rPr>
                <w:rStyle w:val="Hyperlink"/>
                <w:rFonts w:eastAsia="宋体" w:cs="Arial" w:hint="eastAsia"/>
                <w:color w:val="000000" w:themeColor="text1"/>
                <w:sz w:val="16"/>
                <w:szCs w:val="16"/>
                <w:lang w:eastAsia="zh-CN"/>
              </w:rPr>
              <w:t>上具</w:t>
            </w:r>
            <w:r w:rsidR="00B13083" w:rsidRPr="0062370B">
              <w:rPr>
                <w:rStyle w:val="Hyperlink"/>
                <w:rFonts w:eastAsia="宋体" w:cs="Arial" w:hint="eastAsia"/>
                <w:color w:val="000000" w:themeColor="text1"/>
                <w:sz w:val="16"/>
                <w:szCs w:val="16"/>
                <w:lang w:eastAsia="zh-CN"/>
              </w:rPr>
              <w:t>实质</w:t>
            </w:r>
            <w:r w:rsidRPr="0062370B">
              <w:rPr>
                <w:rStyle w:val="Hyperlink"/>
                <w:rFonts w:eastAsia="宋体" w:cs="Arial" w:hint="eastAsia"/>
                <w:color w:val="000000" w:themeColor="text1"/>
                <w:sz w:val="16"/>
                <w:szCs w:val="16"/>
                <w:lang w:eastAsia="zh-CN"/>
              </w:rPr>
              <w:t>性</w:t>
            </w:r>
            <w:r w:rsidR="007C3D37" w:rsidRPr="0062370B">
              <w:rPr>
                <w:rStyle w:val="Hyperlink"/>
                <w:rFonts w:eastAsia="宋体" w:cs="Arial" w:hint="eastAsia"/>
                <w:color w:val="000000" w:themeColor="text1"/>
                <w:sz w:val="16"/>
                <w:szCs w:val="16"/>
                <w:lang w:eastAsia="zh-CN"/>
              </w:rPr>
              <w:t>的</w:t>
            </w:r>
            <w:r w:rsidRPr="0062370B">
              <w:rPr>
                <w:rFonts w:eastAsia="宋体" w:cs="Arial"/>
                <w:sz w:val="16"/>
                <w:szCs w:val="16"/>
                <w:lang w:eastAsia="zh-CN"/>
              </w:rPr>
              <w:t>ESG</w:t>
            </w:r>
            <w:r w:rsidRPr="0062370B">
              <w:rPr>
                <w:rFonts w:eastAsia="宋体" w:cs="Arial"/>
                <w:sz w:val="16"/>
                <w:szCs w:val="16"/>
                <w:lang w:eastAsia="zh-CN"/>
              </w:rPr>
              <w:t>问题</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扩大到</w:t>
            </w:r>
            <w:r w:rsidRPr="0062370B">
              <w:rPr>
                <w:rStyle w:val="Hyperlink"/>
                <w:rFonts w:eastAsia="宋体" w:cs="Arial"/>
                <w:color w:val="000000" w:themeColor="text1"/>
                <w:sz w:val="16"/>
                <w:szCs w:val="16"/>
                <w:lang w:eastAsia="zh-CN"/>
              </w:rPr>
              <w:t>对社会和环境</w:t>
            </w:r>
            <w:r w:rsidRPr="0062370B">
              <w:rPr>
                <w:rStyle w:val="Hyperlink"/>
                <w:rFonts w:eastAsia="宋体" w:cs="Arial" w:hint="eastAsia"/>
                <w:color w:val="000000" w:themeColor="text1"/>
                <w:sz w:val="16"/>
                <w:szCs w:val="16"/>
                <w:lang w:eastAsia="zh-CN"/>
              </w:rPr>
              <w:t>最</w:t>
            </w:r>
            <w:r w:rsidRPr="0062370B">
              <w:rPr>
                <w:rStyle w:val="Hyperlink"/>
                <w:rFonts w:eastAsia="宋体" w:cs="Arial"/>
                <w:color w:val="000000" w:themeColor="text1"/>
                <w:sz w:val="16"/>
                <w:szCs w:val="16"/>
                <w:lang w:eastAsia="zh-CN"/>
              </w:rPr>
              <w:t>重要</w:t>
            </w:r>
            <w:r w:rsidR="001A1E32" w:rsidRPr="0062370B">
              <w:rPr>
                <w:rStyle w:val="Hyperlink"/>
                <w:rFonts w:eastAsia="宋体" w:cs="Arial" w:hint="eastAsia"/>
                <w:color w:val="000000" w:themeColor="text1"/>
                <w:sz w:val="16"/>
                <w:szCs w:val="16"/>
                <w:lang w:eastAsia="zh-CN"/>
              </w:rPr>
              <w:t>结果</w:t>
            </w:r>
            <w:r w:rsidR="008660FC" w:rsidRPr="0062370B">
              <w:rPr>
                <w:rStyle w:val="Hyperlink"/>
                <w:rFonts w:eastAsia="宋体" w:cs="Arial" w:hint="eastAsia"/>
                <w:color w:val="000000" w:themeColor="text1"/>
                <w:sz w:val="16"/>
                <w:szCs w:val="16"/>
                <w:lang w:eastAsia="zh-CN"/>
              </w:rPr>
              <w:t>的平行分析，包括在系统层面的分析</w:t>
            </w:r>
            <w:r w:rsidRPr="0062370B">
              <w:rPr>
                <w:rStyle w:val="Hyperlink"/>
                <w:rFonts w:eastAsia="宋体" w:cs="Arial"/>
                <w:color w:val="000000" w:themeColor="text1"/>
                <w:sz w:val="16"/>
                <w:szCs w:val="16"/>
                <w:lang w:eastAsia="zh-CN"/>
              </w:rPr>
              <w:t>。</w:t>
            </w:r>
          </w:p>
          <w:p w14:paraId="3F43D376" w14:textId="77777777" w:rsidR="00F72DF8" w:rsidRPr="0062370B" w:rsidRDefault="00F72DF8">
            <w:pPr>
              <w:rPr>
                <w:rStyle w:val="Hyperlink"/>
                <w:rFonts w:eastAsia="宋体" w:cs="Arial"/>
                <w:color w:val="000000" w:themeColor="text1"/>
                <w:sz w:val="16"/>
                <w:szCs w:val="16"/>
                <w:lang w:eastAsia="zh-CN"/>
              </w:rPr>
            </w:pPr>
          </w:p>
          <w:p w14:paraId="28143B3F" w14:textId="5E12E24F"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指标也</w:t>
            </w:r>
            <w:r w:rsidR="00E72D98" w:rsidRPr="0062370B">
              <w:rPr>
                <w:rStyle w:val="Hyperlink"/>
                <w:rFonts w:eastAsia="宋体" w:cs="Arial" w:hint="eastAsia"/>
                <w:color w:val="000000" w:themeColor="text1"/>
                <w:sz w:val="16"/>
                <w:szCs w:val="16"/>
                <w:lang w:eastAsia="zh-CN"/>
              </w:rPr>
              <w:t>将</w:t>
            </w:r>
            <w:r w:rsidR="00F5776D" w:rsidRPr="0062370B">
              <w:rPr>
                <w:rStyle w:val="Hyperlink"/>
                <w:rFonts w:eastAsia="宋体" w:cs="Arial" w:hint="eastAsia"/>
                <w:color w:val="000000" w:themeColor="text1"/>
                <w:sz w:val="16"/>
                <w:szCs w:val="16"/>
                <w:lang w:eastAsia="zh-CN"/>
              </w:rPr>
              <w:t>开启</w:t>
            </w:r>
            <w:r w:rsidR="00E22C6C" w:rsidRPr="0062370B">
              <w:rPr>
                <w:rStyle w:val="Hyperlink"/>
                <w:rFonts w:eastAsia="宋体" w:cs="Arial" w:hint="eastAsia"/>
                <w:color w:val="000000" w:themeColor="text1"/>
                <w:sz w:val="16"/>
                <w:szCs w:val="16"/>
                <w:lang w:eastAsia="zh-CN"/>
              </w:rPr>
              <w:t xml:space="preserve"> </w:t>
            </w:r>
            <w:r w:rsidRPr="0062370B">
              <w:rPr>
                <w:rStyle w:val="Hyperlink"/>
                <w:rFonts w:eastAsia="宋体" w:cs="Arial" w:hint="eastAsia"/>
                <w:color w:val="000000" w:themeColor="text1"/>
                <w:sz w:val="16"/>
                <w:szCs w:val="16"/>
                <w:lang w:eastAsia="zh-CN"/>
              </w:rPr>
              <w:t>“</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模块，该模块</w:t>
            </w:r>
            <w:r w:rsidR="007C3D37" w:rsidRPr="0062370B">
              <w:rPr>
                <w:rStyle w:val="Hyperlink"/>
                <w:rFonts w:eastAsia="宋体" w:cs="Arial" w:hint="eastAsia"/>
                <w:color w:val="000000" w:themeColor="text1"/>
                <w:sz w:val="16"/>
                <w:szCs w:val="16"/>
                <w:lang w:eastAsia="zh-CN"/>
              </w:rPr>
              <w:t>均为</w:t>
            </w:r>
            <w:r w:rsidRPr="0062370B">
              <w:rPr>
                <w:rStyle w:val="Hyperlink"/>
                <w:rFonts w:eastAsia="宋体" w:cs="Arial" w:hint="eastAsia"/>
                <w:color w:val="000000" w:themeColor="text1"/>
                <w:sz w:val="16"/>
                <w:szCs w:val="16"/>
                <w:lang w:eastAsia="zh-CN"/>
              </w:rPr>
              <w:t>附加指标</w:t>
            </w:r>
            <w:r w:rsidR="007C3D37" w:rsidRPr="0062370B">
              <w:rPr>
                <w:rStyle w:val="Hyperlink"/>
                <w:rFonts w:eastAsia="宋体" w:cs="Arial" w:hint="eastAsia"/>
                <w:color w:val="000000" w:themeColor="text1"/>
                <w:sz w:val="16"/>
                <w:szCs w:val="16"/>
                <w:lang w:eastAsia="zh-CN"/>
              </w:rPr>
              <w:t>，可</w:t>
            </w:r>
            <w:r w:rsidR="007C3D37" w:rsidRPr="0062370B">
              <w:rPr>
                <w:rStyle w:val="Hyperlink"/>
                <w:rFonts w:eastAsia="宋体" w:cs="Arial"/>
                <w:color w:val="000000" w:themeColor="text1"/>
                <w:sz w:val="16"/>
                <w:szCs w:val="16"/>
                <w:lang w:eastAsia="zh-CN"/>
              </w:rPr>
              <w:t>自愿</w:t>
            </w:r>
            <w:r w:rsidR="007C3D37" w:rsidRPr="0062370B">
              <w:rPr>
                <w:rStyle w:val="Hyperlink"/>
                <w:rFonts w:eastAsia="宋体" w:cs="Arial" w:hint="eastAsia"/>
                <w:color w:val="000000" w:themeColor="text1"/>
                <w:sz w:val="16"/>
                <w:szCs w:val="16"/>
                <w:lang w:eastAsia="zh-CN"/>
              </w:rPr>
              <w:t>披露</w:t>
            </w:r>
            <w:r w:rsidRPr="0062370B">
              <w:rPr>
                <w:rStyle w:val="Hyperlink"/>
                <w:rFonts w:eastAsia="宋体" w:cs="Arial"/>
                <w:color w:val="000000" w:themeColor="text1"/>
                <w:sz w:val="16"/>
                <w:szCs w:val="16"/>
                <w:lang w:eastAsia="zh-CN"/>
              </w:rPr>
              <w:t>。</w:t>
            </w:r>
          </w:p>
        </w:tc>
      </w:tr>
      <w:tr w:rsidR="00F72DF8" w:rsidRPr="0062370B" w14:paraId="53CCBA1F" w14:textId="77777777">
        <w:trPr>
          <w:trHeight w:val="300"/>
        </w:trPr>
        <w:tc>
          <w:tcPr>
            <w:tcW w:w="1841" w:type="dxa"/>
            <w:shd w:val="clear" w:color="auto" w:fill="auto"/>
            <w:vAlign w:val="center"/>
          </w:tcPr>
          <w:p w14:paraId="2C4D5627"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3043" w:type="dxa"/>
            <w:gridSpan w:val="5"/>
            <w:shd w:val="clear" w:color="auto" w:fill="auto"/>
            <w:vAlign w:val="center"/>
          </w:tcPr>
          <w:p w14:paraId="2DEED15D" w14:textId="48E2032A"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在本指标中，与签署方投资活动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w:t>
            </w:r>
            <w:r w:rsidR="00B01025" w:rsidRPr="0062370B">
              <w:rPr>
                <w:rStyle w:val="Hyperlink"/>
                <w:rFonts w:eastAsia="宋体" w:cs="Arial"/>
                <w:color w:val="000000" w:themeColor="text1"/>
                <w:sz w:val="16"/>
                <w:szCs w:val="16"/>
                <w:lang w:eastAsia="zh-CN"/>
              </w:rPr>
              <w:t>结果是指</w:t>
            </w:r>
            <w:r w:rsidRPr="0062370B">
              <w:rPr>
                <w:rStyle w:val="Hyperlink"/>
                <w:rFonts w:eastAsia="宋体" w:cs="Arial"/>
                <w:color w:val="000000" w:themeColor="text1"/>
                <w:sz w:val="16"/>
                <w:szCs w:val="16"/>
                <w:lang w:eastAsia="zh-CN"/>
              </w:rPr>
              <w:t>与这些活动直接或间接相关的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p>
          <w:p w14:paraId="3DE2A34B" w14:textId="77777777" w:rsidR="00F72DF8" w:rsidRPr="0062370B" w:rsidRDefault="00F72DF8">
            <w:pPr>
              <w:rPr>
                <w:rStyle w:val="Hyperlink"/>
                <w:rFonts w:eastAsia="宋体" w:cs="Arial"/>
                <w:color w:val="000000" w:themeColor="text1"/>
                <w:sz w:val="16"/>
                <w:szCs w:val="16"/>
                <w:lang w:eastAsia="zh-CN"/>
              </w:rPr>
            </w:pPr>
          </w:p>
          <w:p w14:paraId="3A9F4B2A"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“投资活动”</w:t>
            </w:r>
            <w:r w:rsidRPr="0062370B">
              <w:rPr>
                <w:rStyle w:val="Hyperlink"/>
                <w:rFonts w:eastAsia="宋体" w:cs="Arial"/>
                <w:color w:val="000000" w:themeColor="text1"/>
                <w:sz w:val="16"/>
                <w:szCs w:val="16"/>
                <w:lang w:eastAsia="zh-CN"/>
              </w:rPr>
              <w:t>指投资决策和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p>
          <w:p w14:paraId="0C1358B6" w14:textId="77777777" w:rsidR="00F72DF8" w:rsidRPr="0062370B" w:rsidRDefault="00F72DF8">
            <w:pPr>
              <w:rPr>
                <w:rStyle w:val="Hyperlink"/>
                <w:rFonts w:eastAsia="宋体" w:cs="Arial"/>
                <w:color w:val="000000" w:themeColor="text1"/>
                <w:sz w:val="16"/>
                <w:szCs w:val="16"/>
                <w:lang w:eastAsia="zh-CN"/>
              </w:rPr>
            </w:pPr>
          </w:p>
          <w:p w14:paraId="5D3EF869" w14:textId="1F97E153"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签署方可根据内部政策和目标，</w:t>
            </w:r>
            <w:r w:rsidR="004F7287" w:rsidRPr="0062370B">
              <w:rPr>
                <w:rStyle w:val="Hyperlink"/>
                <w:rFonts w:eastAsia="宋体" w:cs="Arial" w:hint="eastAsia"/>
                <w:color w:val="000000" w:themeColor="text1"/>
                <w:sz w:val="16"/>
                <w:szCs w:val="16"/>
                <w:lang w:eastAsia="zh-CN"/>
              </w:rPr>
              <w:t>对</w:t>
            </w:r>
            <w:r w:rsidRPr="0062370B">
              <w:rPr>
                <w:rStyle w:val="Hyperlink"/>
                <w:rFonts w:eastAsia="宋体" w:cs="Arial"/>
                <w:color w:val="000000" w:themeColor="text1"/>
                <w:sz w:val="16"/>
                <w:szCs w:val="16"/>
                <w:lang w:eastAsia="zh-CN"/>
              </w:rPr>
              <w:t>投资活动</w:t>
            </w:r>
            <w:r w:rsidR="00F72A94" w:rsidRPr="0062370B">
              <w:rPr>
                <w:rStyle w:val="Hyperlink"/>
                <w:rFonts w:eastAsia="宋体" w:cs="Arial" w:hint="eastAsia"/>
                <w:color w:val="000000" w:themeColor="text1"/>
                <w:sz w:val="16"/>
                <w:szCs w:val="16"/>
                <w:lang w:eastAsia="zh-CN"/>
              </w:rPr>
              <w:t>相关</w:t>
            </w:r>
            <w:r w:rsidR="004F7287" w:rsidRPr="0062370B">
              <w:rPr>
                <w:rStyle w:val="Hyperlink"/>
                <w:rFonts w:eastAsia="宋体" w:cs="Arial" w:hint="eastAsia"/>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采取行动。</w:t>
            </w:r>
            <w:r w:rsidR="00E22C6C" w:rsidRPr="0062370B">
              <w:rPr>
                <w:rStyle w:val="Hyperlink"/>
                <w:rFonts w:eastAsia="宋体" w:cs="Arial" w:hint="eastAsia"/>
                <w:color w:val="000000" w:themeColor="text1"/>
                <w:sz w:val="16"/>
                <w:szCs w:val="16"/>
                <w:lang w:eastAsia="zh-CN"/>
              </w:rPr>
              <w:t>为此，</w:t>
            </w:r>
            <w:r w:rsidR="00F72A94" w:rsidRPr="0062370B">
              <w:rPr>
                <w:rStyle w:val="Hyperlink"/>
                <w:rFonts w:eastAsia="宋体" w:cs="Arial" w:hint="eastAsia"/>
                <w:color w:val="000000" w:themeColor="text1"/>
                <w:sz w:val="16"/>
                <w:szCs w:val="16"/>
                <w:lang w:eastAsia="zh-CN"/>
              </w:rPr>
              <w:t>签署方</w:t>
            </w:r>
            <w:r w:rsidR="00E22C6C" w:rsidRPr="0062370B">
              <w:rPr>
                <w:rStyle w:val="Hyperlink"/>
                <w:rFonts w:eastAsia="宋体" w:cs="Arial" w:hint="eastAsia"/>
                <w:color w:val="000000" w:themeColor="text1"/>
                <w:sz w:val="16"/>
                <w:szCs w:val="16"/>
                <w:lang w:eastAsia="zh-CN"/>
              </w:rPr>
              <w:t>可调整</w:t>
            </w:r>
            <w:r w:rsidRPr="0062370B">
              <w:rPr>
                <w:rStyle w:val="Hyperlink"/>
                <w:rFonts w:eastAsia="宋体" w:cs="Arial"/>
                <w:color w:val="000000" w:themeColor="text1"/>
                <w:sz w:val="16"/>
                <w:szCs w:val="16"/>
                <w:lang w:eastAsia="zh-CN"/>
              </w:rPr>
              <w:t>投资决策和</w:t>
            </w:r>
            <w:r w:rsidR="00E22C6C"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r w:rsidRPr="0062370B">
              <w:rPr>
                <w:rStyle w:val="Hyperlink"/>
                <w:rFonts w:eastAsia="宋体" w:cs="Arial" w:hint="eastAsia"/>
                <w:color w:val="000000" w:themeColor="text1"/>
                <w:sz w:val="16"/>
                <w:szCs w:val="16"/>
                <w:lang w:eastAsia="zh-CN"/>
              </w:rPr>
              <w:t>，</w:t>
            </w:r>
            <w:r w:rsidR="00874C84" w:rsidRPr="0062370B">
              <w:rPr>
                <w:rStyle w:val="Hyperlink"/>
                <w:rFonts w:eastAsia="宋体" w:cs="Arial" w:hint="eastAsia"/>
                <w:color w:val="000000" w:themeColor="text1"/>
                <w:sz w:val="16"/>
                <w:szCs w:val="16"/>
                <w:lang w:eastAsia="zh-CN"/>
              </w:rPr>
              <w:t>亦</w:t>
            </w:r>
            <w:r w:rsidRPr="0062370B">
              <w:rPr>
                <w:rStyle w:val="Hyperlink"/>
                <w:rFonts w:eastAsia="宋体" w:cs="Arial"/>
                <w:color w:val="000000" w:themeColor="text1"/>
                <w:sz w:val="16"/>
                <w:szCs w:val="16"/>
                <w:lang w:eastAsia="zh-CN"/>
              </w:rPr>
              <w:t>可通过披露和报告来</w:t>
            </w:r>
            <w:r w:rsidR="00E22C6C" w:rsidRPr="0062370B">
              <w:rPr>
                <w:rStyle w:val="Hyperlink"/>
                <w:rFonts w:eastAsia="宋体" w:cs="Arial" w:hint="eastAsia"/>
                <w:color w:val="000000" w:themeColor="text1"/>
                <w:sz w:val="16"/>
                <w:szCs w:val="16"/>
                <w:lang w:eastAsia="zh-CN"/>
              </w:rPr>
              <w:t>说明</w:t>
            </w:r>
            <w:r w:rsidRPr="0062370B">
              <w:rPr>
                <w:rStyle w:val="Hyperlink"/>
                <w:rFonts w:eastAsia="宋体" w:cs="Arial"/>
                <w:color w:val="000000" w:themeColor="text1"/>
                <w:sz w:val="16"/>
                <w:szCs w:val="16"/>
                <w:lang w:eastAsia="zh-CN"/>
              </w:rPr>
              <w:t>这些活动。</w:t>
            </w:r>
          </w:p>
        </w:tc>
      </w:tr>
      <w:tr w:rsidR="00F72DF8" w:rsidRPr="0062370B" w14:paraId="43FA5BDC" w14:textId="77777777">
        <w:trPr>
          <w:trHeight w:val="300"/>
        </w:trPr>
        <w:tc>
          <w:tcPr>
            <w:tcW w:w="1841" w:type="dxa"/>
            <w:shd w:val="clear" w:color="auto" w:fill="auto"/>
            <w:vAlign w:val="center"/>
          </w:tcPr>
          <w:p w14:paraId="700D1944"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043" w:type="dxa"/>
            <w:gridSpan w:val="5"/>
            <w:shd w:val="clear" w:color="auto" w:fill="auto"/>
            <w:vAlign w:val="center"/>
          </w:tcPr>
          <w:p w14:paraId="418F3605"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如需进一步指引</w:t>
            </w:r>
            <w:r w:rsidRPr="0062370B">
              <w:rPr>
                <w:rStyle w:val="Hyperlink"/>
                <w:rFonts w:eastAsia="宋体" w:cs="Arial"/>
                <w:color w:val="000000" w:themeColor="text1"/>
                <w:sz w:val="16"/>
                <w:szCs w:val="16"/>
                <w:lang w:eastAsia="zh-CN"/>
              </w:rPr>
              <w:t>，请</w:t>
            </w:r>
            <w:r w:rsidRPr="0062370B">
              <w:rPr>
                <w:rStyle w:val="Hyperlink"/>
                <w:rFonts w:eastAsia="宋体" w:cs="Arial" w:hint="eastAsia"/>
                <w:color w:val="000000" w:themeColor="text1"/>
                <w:sz w:val="16"/>
                <w:szCs w:val="16"/>
                <w:lang w:eastAsia="zh-CN"/>
              </w:rPr>
              <w:t>参阅</w:t>
            </w:r>
            <w:hyperlink r:id="rId403" w:history="1">
              <w:r w:rsidRPr="0062370B">
                <w:rPr>
                  <w:rStyle w:val="Hyperlink"/>
                  <w:rFonts w:eastAsia="宋体" w:cs="Arial" w:hint="eastAsia"/>
                  <w:sz w:val="16"/>
                  <w:szCs w:val="16"/>
                  <w:lang w:eastAsia="zh-CN"/>
                </w:rPr>
                <w:t>SDG</w:t>
              </w:r>
              <w:r w:rsidRPr="0062370B">
                <w:rPr>
                  <w:rStyle w:val="Hyperlink"/>
                  <w:rFonts w:eastAsia="宋体" w:cs="Arial" w:hint="eastAsia"/>
                  <w:sz w:val="16"/>
                  <w:szCs w:val="16"/>
                  <w:lang w:eastAsia="zh-CN"/>
                </w:rPr>
                <w:t>结果投资：五步框架</w:t>
              </w:r>
            </w:hyperlink>
            <w:r w:rsidRPr="0062370B">
              <w:rPr>
                <w:rStyle w:val="Hyperlink"/>
                <w:rFonts w:eastAsia="宋体" w:cs="Arial"/>
                <w:color w:val="000000" w:themeColor="text1"/>
                <w:sz w:val="16"/>
                <w:szCs w:val="16"/>
                <w:lang w:eastAsia="zh-CN"/>
              </w:rPr>
              <w:t>。</w:t>
            </w:r>
          </w:p>
          <w:p w14:paraId="2E184272" w14:textId="77777777" w:rsidR="00F72DF8" w:rsidRPr="0062370B" w:rsidRDefault="00F72DF8">
            <w:pPr>
              <w:rPr>
                <w:rStyle w:val="Hyperlink"/>
                <w:rFonts w:eastAsia="宋体" w:cs="Arial"/>
                <w:color w:val="000000" w:themeColor="text1"/>
                <w:sz w:val="16"/>
                <w:szCs w:val="16"/>
                <w:lang w:eastAsia="zh-CN"/>
              </w:rPr>
            </w:pPr>
          </w:p>
          <w:p w14:paraId="73B9E714" w14:textId="5509DA8D"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关于签署方</w:t>
            </w:r>
            <w:r w:rsidR="00E22C6C" w:rsidRPr="0062370B">
              <w:rPr>
                <w:rStyle w:val="Hyperlink"/>
                <w:rFonts w:eastAsia="宋体" w:cs="Arial" w:hint="eastAsia"/>
                <w:color w:val="000000" w:themeColor="text1"/>
                <w:sz w:val="16"/>
                <w:szCs w:val="16"/>
                <w:lang w:eastAsia="zh-CN"/>
              </w:rPr>
              <w:t>为何</w:t>
            </w:r>
            <w:r w:rsidRPr="0062370B">
              <w:rPr>
                <w:rStyle w:val="Hyperlink"/>
                <w:rFonts w:eastAsia="宋体" w:cs="Arial"/>
                <w:color w:val="000000" w:themeColor="text1"/>
                <w:sz w:val="16"/>
                <w:szCs w:val="16"/>
                <w:lang w:eastAsia="zh-CN"/>
              </w:rPr>
              <w:t>应考虑</w:t>
            </w:r>
            <w:r w:rsidR="004B6496" w:rsidRPr="0062370B">
              <w:rPr>
                <w:rStyle w:val="Hyperlink"/>
                <w:rFonts w:eastAsia="宋体" w:cs="Arial" w:hint="eastAsia"/>
                <w:color w:val="000000" w:themeColor="text1"/>
                <w:sz w:val="16"/>
                <w:szCs w:val="16"/>
                <w:lang w:eastAsia="zh-CN"/>
              </w:rPr>
              <w:t>其</w:t>
            </w:r>
            <w:r w:rsidRPr="0062370B">
              <w:rPr>
                <w:rStyle w:val="Hyperlink"/>
                <w:rFonts w:eastAsia="宋体" w:cs="Arial"/>
                <w:color w:val="000000" w:themeColor="text1"/>
                <w:sz w:val="16"/>
                <w:szCs w:val="16"/>
                <w:lang w:eastAsia="zh-CN"/>
              </w:rPr>
              <w:t>活动的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请参阅</w:t>
            </w:r>
            <w:hyperlink r:id="rId404" w:history="1">
              <w:r w:rsidRPr="0062370B">
                <w:rPr>
                  <w:rStyle w:val="Hyperlink"/>
                  <w:rFonts w:eastAsia="宋体" w:cs="Arial"/>
                  <w:sz w:val="16"/>
                  <w:szCs w:val="16"/>
                  <w:lang w:eastAsia="zh-CN"/>
                </w:rPr>
                <w:t>SDG</w:t>
              </w:r>
              <w:r w:rsidRPr="0062370B">
                <w:rPr>
                  <w:rStyle w:val="Hyperlink"/>
                  <w:rFonts w:eastAsia="宋体" w:cs="Arial"/>
                  <w:sz w:val="16"/>
                  <w:szCs w:val="16"/>
                  <w:lang w:eastAsia="zh-CN"/>
                </w:rPr>
                <w:t>投资</w:t>
              </w:r>
              <w:r w:rsidRPr="0062370B">
                <w:rPr>
                  <w:rStyle w:val="Hyperlink"/>
                  <w:rFonts w:eastAsia="宋体" w:cs="Arial" w:hint="eastAsia"/>
                  <w:sz w:val="16"/>
                  <w:szCs w:val="16"/>
                  <w:lang w:eastAsia="zh-CN"/>
                </w:rPr>
                <w:t>理由</w:t>
              </w:r>
            </w:hyperlink>
            <w:r w:rsidRPr="0062370B">
              <w:rPr>
                <w:rStyle w:val="Hyperlink"/>
                <w:rFonts w:eastAsia="宋体" w:cs="Arial"/>
                <w:color w:val="000000" w:themeColor="text1"/>
                <w:sz w:val="16"/>
                <w:szCs w:val="16"/>
                <w:lang w:eastAsia="zh-CN"/>
              </w:rPr>
              <w:t>。</w:t>
            </w:r>
          </w:p>
          <w:p w14:paraId="3DE2D809" w14:textId="77777777" w:rsidR="00F72DF8" w:rsidRPr="0062370B" w:rsidRDefault="00F72DF8">
            <w:pPr>
              <w:rPr>
                <w:rStyle w:val="Hyperlink"/>
                <w:rFonts w:eastAsia="宋体" w:cs="Arial"/>
                <w:color w:val="000000" w:themeColor="text1"/>
                <w:sz w:val="16"/>
                <w:szCs w:val="16"/>
                <w:lang w:eastAsia="zh-CN"/>
              </w:rPr>
            </w:pPr>
          </w:p>
          <w:p w14:paraId="4286AF28" w14:textId="74A437E2" w:rsidR="00F72DF8" w:rsidRPr="0062370B" w:rsidRDefault="00F72DF8">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w:t>
            </w:r>
            <w:r w:rsidRPr="0062370B">
              <w:rPr>
                <w:rStyle w:val="Hyperlink"/>
                <w:rFonts w:eastAsia="宋体" w:cs="Arial"/>
                <w:color w:val="000000" w:themeColor="text1"/>
                <w:sz w:val="16"/>
                <w:szCs w:val="16"/>
                <w:lang w:eastAsia="zh-CN"/>
              </w:rPr>
              <w:t>PRI</w:t>
            </w:r>
            <w:r w:rsidRPr="0062370B">
              <w:rPr>
                <w:rStyle w:val="Hyperlink"/>
                <w:rFonts w:eastAsia="宋体" w:cs="Arial"/>
                <w:color w:val="000000" w:themeColor="text1"/>
                <w:sz w:val="16"/>
                <w:szCs w:val="16"/>
                <w:lang w:eastAsia="zh-CN"/>
              </w:rPr>
              <w:t>签署方提供的案例研究，</w:t>
            </w:r>
            <w:r w:rsidRPr="0062370B">
              <w:rPr>
                <w:rStyle w:val="Hyperlink"/>
                <w:rFonts w:eastAsia="宋体" w:cs="Arial" w:hint="eastAsia"/>
                <w:color w:val="000000" w:themeColor="text1"/>
                <w:sz w:val="16"/>
                <w:szCs w:val="16"/>
                <w:lang w:eastAsia="zh-CN"/>
              </w:rPr>
              <w:t>请参阅</w:t>
            </w:r>
            <w:hyperlink r:id="rId405" w:history="1">
              <w:r w:rsidRPr="0062370B">
                <w:rPr>
                  <w:rStyle w:val="Hyperlink"/>
                  <w:rFonts w:eastAsia="宋体" w:cs="Arial"/>
                  <w:sz w:val="16"/>
                  <w:szCs w:val="16"/>
                  <w:lang w:eastAsia="zh-CN"/>
                </w:rPr>
                <w:t>SDG</w:t>
              </w:r>
              <w:r w:rsidR="00DD32C0" w:rsidRPr="0062370B">
                <w:rPr>
                  <w:rStyle w:val="Hyperlink"/>
                  <w:rFonts w:eastAsia="宋体" w:cs="Arial"/>
                  <w:sz w:val="16"/>
                  <w:szCs w:val="16"/>
                  <w:lang w:eastAsia="zh-CN"/>
                </w:rPr>
                <w:t>结果案例</w:t>
              </w:r>
              <w:r w:rsidRPr="0062370B">
                <w:rPr>
                  <w:rStyle w:val="Hyperlink"/>
                  <w:rFonts w:eastAsia="宋体" w:cs="Arial"/>
                  <w:sz w:val="16"/>
                  <w:szCs w:val="16"/>
                  <w:lang w:eastAsia="zh-CN"/>
                </w:rPr>
                <w:t>研究</w:t>
              </w:r>
            </w:hyperlink>
            <w:r w:rsidRPr="0062370B">
              <w:rPr>
                <w:rStyle w:val="Hyperlink"/>
                <w:rFonts w:eastAsia="宋体" w:cs="Arial"/>
                <w:color w:val="000000" w:themeColor="text1"/>
                <w:sz w:val="16"/>
                <w:szCs w:val="16"/>
                <w:lang w:eastAsia="zh-CN"/>
              </w:rPr>
              <w:t>。</w:t>
            </w:r>
          </w:p>
        </w:tc>
      </w:tr>
      <w:tr w:rsidR="00F72DF8" w:rsidRPr="0062370B" w14:paraId="168BB2A3" w14:textId="77777777">
        <w:trPr>
          <w:trHeight w:val="300"/>
        </w:trPr>
        <w:tc>
          <w:tcPr>
            <w:tcW w:w="1841" w:type="dxa"/>
            <w:shd w:val="clear" w:color="auto" w:fill="auto"/>
            <w:vAlign w:val="center"/>
          </w:tcPr>
          <w:p w14:paraId="76A2E7F3" w14:textId="77777777" w:rsidR="00F72DF8" w:rsidRPr="0062370B" w:rsidRDefault="00F72DF8">
            <w:pPr>
              <w:rPr>
                <w:rFonts w:eastAsia="宋体" w:cs="Arial"/>
                <w:b/>
                <w:bCs/>
                <w:sz w:val="16"/>
                <w:szCs w:val="16"/>
              </w:rPr>
            </w:pPr>
            <w:r w:rsidRPr="0062370B">
              <w:rPr>
                <w:rFonts w:eastAsia="宋体" w:cs="Arial"/>
                <w:b/>
                <w:bCs/>
                <w:sz w:val="16"/>
                <w:szCs w:val="16"/>
              </w:rPr>
              <w:t>参考其他标准</w:t>
            </w:r>
          </w:p>
        </w:tc>
        <w:tc>
          <w:tcPr>
            <w:tcW w:w="13043" w:type="dxa"/>
            <w:gridSpan w:val="5"/>
            <w:shd w:val="clear" w:color="auto" w:fill="auto"/>
            <w:vAlign w:val="center"/>
          </w:tcPr>
          <w:p w14:paraId="62A95E18" w14:textId="77777777" w:rsidR="00F72DF8" w:rsidRPr="0062370B" w:rsidRDefault="00F72DF8">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联合国可持续发展目标</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SDG)</w:t>
            </w:r>
          </w:p>
        </w:tc>
      </w:tr>
      <w:tr w:rsidR="00F72DF8" w:rsidRPr="0062370B" w14:paraId="1E79DA1B" w14:textId="77777777">
        <w:trPr>
          <w:trHeight w:val="300"/>
        </w:trPr>
        <w:tc>
          <w:tcPr>
            <w:tcW w:w="14884" w:type="dxa"/>
            <w:gridSpan w:val="6"/>
            <w:shd w:val="clear" w:color="auto" w:fill="0070C0"/>
            <w:vAlign w:val="center"/>
          </w:tcPr>
          <w:p w14:paraId="0850CA9F"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lastRenderedPageBreak/>
              <w:t>逻辑</w:t>
            </w:r>
          </w:p>
        </w:tc>
      </w:tr>
      <w:tr w:rsidR="00F72DF8" w:rsidRPr="0062370B" w14:paraId="2BD628D6" w14:textId="77777777">
        <w:trPr>
          <w:trHeight w:val="300"/>
        </w:trPr>
        <w:tc>
          <w:tcPr>
            <w:tcW w:w="1841" w:type="dxa"/>
            <w:shd w:val="clear" w:color="auto" w:fill="auto"/>
            <w:vAlign w:val="center"/>
          </w:tcPr>
          <w:p w14:paraId="43B0F4F5"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043" w:type="dxa"/>
            <w:gridSpan w:val="5"/>
            <w:shd w:val="clear" w:color="auto" w:fill="auto"/>
            <w:vAlign w:val="center"/>
          </w:tcPr>
          <w:p w14:paraId="76B228DA"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color w:val="000000" w:themeColor="text1"/>
                <w:sz w:val="16"/>
                <w:szCs w:val="16"/>
              </w:rPr>
              <w:t>[PGS 47.2]</w:t>
            </w:r>
          </w:p>
        </w:tc>
      </w:tr>
      <w:tr w:rsidR="00F72DF8" w:rsidRPr="0062370B" w14:paraId="3A1A93C9" w14:textId="77777777">
        <w:trPr>
          <w:trHeight w:val="300"/>
        </w:trPr>
        <w:tc>
          <w:tcPr>
            <w:tcW w:w="1841" w:type="dxa"/>
            <w:shd w:val="clear" w:color="auto" w:fill="auto"/>
            <w:vAlign w:val="center"/>
          </w:tcPr>
          <w:p w14:paraId="51E9541C"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043" w:type="dxa"/>
            <w:gridSpan w:val="5"/>
            <w:shd w:val="clear" w:color="auto" w:fill="auto"/>
            <w:vAlign w:val="center"/>
          </w:tcPr>
          <w:p w14:paraId="7F4CA31D"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color w:val="000000" w:themeColor="text1"/>
                <w:sz w:val="16"/>
                <w:szCs w:val="16"/>
              </w:rPr>
              <w:t>[PGS 48.1], [SO 1]</w:t>
            </w:r>
            <w:r w:rsidRPr="0062370B">
              <w:rPr>
                <w:rStyle w:val="Hyperlink"/>
                <w:rFonts w:eastAsia="宋体" w:cs="Arial" w:hint="eastAsia"/>
                <w:color w:val="000000" w:themeColor="text1"/>
                <w:sz w:val="16"/>
                <w:szCs w:val="16"/>
                <w:lang w:eastAsia="zh-CN"/>
              </w:rPr>
              <w:t>（</w:t>
            </w:r>
            <w:r w:rsidRPr="0062370B">
              <w:rPr>
                <w:rStyle w:val="Hyperlink"/>
                <w:rFonts w:eastAsia="宋体" w:cs="Arial" w:hint="eastAsia"/>
                <w:color w:val="000000" w:themeColor="text1"/>
                <w:sz w:val="16"/>
                <w:szCs w:val="16"/>
                <w:lang w:eastAsia="zh-CN"/>
              </w:rPr>
              <w:t>SO</w:t>
            </w:r>
            <w:r w:rsidRPr="0062370B">
              <w:rPr>
                <w:rStyle w:val="Hyperlink"/>
                <w:rFonts w:eastAsia="宋体" w:cs="Arial" w:hint="eastAsia"/>
                <w:color w:val="000000" w:themeColor="text1"/>
                <w:sz w:val="16"/>
                <w:szCs w:val="16"/>
                <w:lang w:eastAsia="zh-CN"/>
              </w:rPr>
              <w:t>模块）</w:t>
            </w:r>
          </w:p>
        </w:tc>
      </w:tr>
      <w:tr w:rsidR="00F72DF8" w:rsidRPr="0062370B" w14:paraId="42AE273C" w14:textId="77777777">
        <w:trPr>
          <w:trHeight w:val="300"/>
        </w:trPr>
        <w:tc>
          <w:tcPr>
            <w:tcW w:w="14884" w:type="dxa"/>
            <w:gridSpan w:val="6"/>
            <w:shd w:val="clear" w:color="auto" w:fill="0070C0"/>
            <w:vAlign w:val="center"/>
          </w:tcPr>
          <w:p w14:paraId="28A4506D"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37327121" w14:textId="77777777">
        <w:trPr>
          <w:trHeight w:val="354"/>
        </w:trPr>
        <w:tc>
          <w:tcPr>
            <w:tcW w:w="14884" w:type="dxa"/>
            <w:gridSpan w:val="6"/>
            <w:shd w:val="clear" w:color="auto" w:fill="auto"/>
            <w:vAlign w:val="center"/>
          </w:tcPr>
          <w:p w14:paraId="2E240722" w14:textId="29EC87DB" w:rsidR="00F72DF8" w:rsidRPr="0062370B" w:rsidRDefault="00442EC8">
            <w:pPr>
              <w:rPr>
                <w:rFonts w:eastAsia="宋体" w:cs="Arial"/>
                <w:bCs/>
                <w:sz w:val="16"/>
                <w:szCs w:val="16"/>
              </w:rPr>
            </w:pPr>
            <w:r w:rsidRPr="0062370B">
              <w:rPr>
                <w:rFonts w:eastAsia="宋体" w:cs="Arial"/>
                <w:sz w:val="16"/>
                <w:szCs w:val="16"/>
              </w:rPr>
              <w:t>不纳入评估</w:t>
            </w:r>
          </w:p>
        </w:tc>
      </w:tr>
    </w:tbl>
    <w:p w14:paraId="252AC74C" w14:textId="77777777" w:rsidR="00F72DF8" w:rsidRPr="0062370B" w:rsidRDefault="00F72DF8" w:rsidP="00F72DF8">
      <w:pPr>
        <w:spacing w:after="160" w:line="259" w:lineRule="auto"/>
        <w:rPr>
          <w:rFonts w:eastAsia="宋体" w:cs="Arial"/>
        </w:rPr>
      </w:pPr>
    </w:p>
    <w:p w14:paraId="752C6CF2" w14:textId="77777777" w:rsidR="00F72DF8" w:rsidRPr="0062370B" w:rsidRDefault="00F72DF8" w:rsidP="00F72DF8">
      <w:pPr>
        <w:spacing w:after="160" w:line="259" w:lineRule="auto"/>
        <w:rPr>
          <w:rFonts w:eastAsia="宋体" w:cs="Arial"/>
        </w:rPr>
      </w:pPr>
      <w:r w:rsidRPr="0062370B">
        <w:rPr>
          <w:rFonts w:eastAsia="宋体" w:cs="Arial"/>
        </w:rPr>
        <w:br w:type="page"/>
      </w:r>
    </w:p>
    <w:tbl>
      <w:tblPr>
        <w:tblW w:w="1479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2"/>
        <w:gridCol w:w="1552"/>
        <w:gridCol w:w="2811"/>
        <w:gridCol w:w="4642"/>
        <w:gridCol w:w="1976"/>
        <w:gridCol w:w="1975"/>
        <w:gridCol w:w="8"/>
      </w:tblGrid>
      <w:tr w:rsidR="00F72DF8" w:rsidRPr="0062370B" w14:paraId="1FED1D00" w14:textId="77777777">
        <w:trPr>
          <w:trHeight w:val="492"/>
        </w:trPr>
        <w:tc>
          <w:tcPr>
            <w:tcW w:w="1832" w:type="dxa"/>
            <w:vMerge w:val="restart"/>
            <w:shd w:val="clear" w:color="auto" w:fill="F2F2F2" w:themeFill="background1" w:themeFillShade="F2"/>
            <w:vAlign w:val="center"/>
            <w:hideMark/>
          </w:tcPr>
          <w:p w14:paraId="445C84E9"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2C63C85F" w14:textId="77777777" w:rsidR="00F72DF8" w:rsidRPr="0062370B" w:rsidRDefault="00F72DF8">
            <w:pPr>
              <w:spacing w:line="240" w:lineRule="auto"/>
              <w:jc w:val="center"/>
              <w:textAlignment w:val="baseline"/>
              <w:rPr>
                <w:rFonts w:eastAsia="宋体" w:cs="Arial"/>
                <w:b/>
                <w:sz w:val="10"/>
                <w:szCs w:val="10"/>
                <w:lang w:eastAsia="en-GB"/>
              </w:rPr>
            </w:pPr>
          </w:p>
          <w:p w14:paraId="0B0AA34E" w14:textId="77777777" w:rsidR="00F72DF8" w:rsidRPr="0062370B" w:rsidRDefault="00F72DF8">
            <w:pPr>
              <w:pStyle w:val="Indicatorsubsection"/>
              <w:rPr>
                <w:rFonts w:eastAsia="宋体"/>
                <w:lang w:val="en-GB"/>
              </w:rPr>
            </w:pPr>
            <w:bookmarkStart w:id="98" w:name="_Toc127782535"/>
            <w:bookmarkStart w:id="99" w:name="_Toc133243202"/>
            <w:r w:rsidRPr="0062370B">
              <w:rPr>
                <w:rFonts w:eastAsia="宋体"/>
                <w:lang w:val="en-GB"/>
              </w:rPr>
              <w:t>PGS 48.1</w:t>
            </w:r>
            <w:bookmarkEnd w:id="98"/>
            <w:bookmarkEnd w:id="99"/>
          </w:p>
        </w:tc>
        <w:tc>
          <w:tcPr>
            <w:tcW w:w="1552" w:type="dxa"/>
            <w:shd w:val="clear" w:color="auto" w:fill="F2F2F2" w:themeFill="background1" w:themeFillShade="F2"/>
            <w:vAlign w:val="center"/>
            <w:hideMark/>
          </w:tcPr>
          <w:p w14:paraId="3227A30E"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11" w:type="dxa"/>
            <w:shd w:val="clear" w:color="auto" w:fill="F2F2F2" w:themeFill="background1" w:themeFillShade="F2"/>
            <w:vAlign w:val="center"/>
          </w:tcPr>
          <w:p w14:paraId="35A72102"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PGS 48</w:t>
            </w:r>
          </w:p>
        </w:tc>
        <w:tc>
          <w:tcPr>
            <w:tcW w:w="4642" w:type="dxa"/>
            <w:vMerge w:val="restart"/>
            <w:shd w:val="clear" w:color="auto" w:fill="F2F2F2" w:themeFill="background1" w:themeFillShade="F2"/>
            <w:vAlign w:val="center"/>
          </w:tcPr>
          <w:p w14:paraId="67AA2A28"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062037F9" w14:textId="77777777" w:rsidR="00F72DF8" w:rsidRPr="0062370B" w:rsidRDefault="00F72DF8">
            <w:pPr>
              <w:spacing w:line="240" w:lineRule="auto"/>
              <w:jc w:val="center"/>
              <w:textAlignment w:val="baseline"/>
              <w:rPr>
                <w:rFonts w:eastAsia="宋体" w:cs="Arial"/>
                <w:b/>
                <w:bCs/>
                <w:sz w:val="14"/>
                <w:szCs w:val="14"/>
                <w:lang w:eastAsia="en-GB"/>
              </w:rPr>
            </w:pPr>
          </w:p>
          <w:p w14:paraId="1D0FED1A" w14:textId="1A4F2ACA" w:rsidR="00F72DF8" w:rsidRPr="0062370B" w:rsidRDefault="008C2FAB">
            <w:pPr>
              <w:jc w:val="center"/>
              <w:rPr>
                <w:rFonts w:eastAsia="宋体" w:cs="Arial"/>
                <w:sz w:val="18"/>
                <w:szCs w:val="18"/>
              </w:rPr>
            </w:pPr>
            <w:r w:rsidRPr="0062370B">
              <w:rPr>
                <w:rFonts w:eastAsia="宋体" w:cs="Arial"/>
                <w:b/>
                <w:bCs/>
                <w:sz w:val="22"/>
                <w:szCs w:val="22"/>
              </w:rPr>
              <w:t>可持续发展结果</w:t>
            </w:r>
          </w:p>
        </w:tc>
        <w:tc>
          <w:tcPr>
            <w:tcW w:w="1976" w:type="dxa"/>
            <w:vMerge w:val="restart"/>
            <w:shd w:val="clear" w:color="auto" w:fill="F2F2F2" w:themeFill="background1" w:themeFillShade="F2"/>
            <w:vAlign w:val="center"/>
            <w:hideMark/>
          </w:tcPr>
          <w:p w14:paraId="0707C748"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5074B78C" w14:textId="77777777" w:rsidR="00F72DF8" w:rsidRPr="0062370B" w:rsidRDefault="00F72DF8">
            <w:pPr>
              <w:shd w:val="clear" w:color="auto" w:fill="F2F2F2" w:themeFill="background1" w:themeFillShade="F2"/>
              <w:spacing w:line="240" w:lineRule="auto"/>
              <w:jc w:val="center"/>
              <w:textAlignment w:val="baseline"/>
              <w:rPr>
                <w:rFonts w:eastAsia="宋体" w:cs="Arial"/>
                <w:b/>
                <w:bCs/>
                <w:sz w:val="14"/>
                <w:szCs w:val="14"/>
                <w:lang w:eastAsia="en-GB"/>
              </w:rPr>
            </w:pPr>
          </w:p>
          <w:p w14:paraId="28B25E03" w14:textId="77777777" w:rsidR="00F72DF8" w:rsidRPr="0062370B" w:rsidRDefault="00F72DF8">
            <w:pPr>
              <w:spacing w:line="240" w:lineRule="auto"/>
              <w:jc w:val="center"/>
              <w:textAlignment w:val="baseline"/>
              <w:rPr>
                <w:rFonts w:eastAsia="宋体" w:cs="Arial"/>
                <w:b/>
                <w:sz w:val="18"/>
                <w:szCs w:val="18"/>
                <w:lang w:eastAsia="en-GB"/>
              </w:rPr>
            </w:pPr>
            <w:r w:rsidRPr="0062370B">
              <w:rPr>
                <w:rFonts w:eastAsia="宋体" w:cs="Arial"/>
                <w:b/>
                <w:bCs/>
                <w:sz w:val="22"/>
                <w:szCs w:val="22"/>
              </w:rPr>
              <w:t>1, 2</w:t>
            </w:r>
          </w:p>
        </w:tc>
        <w:tc>
          <w:tcPr>
            <w:tcW w:w="1983" w:type="dxa"/>
            <w:gridSpan w:val="2"/>
            <w:vMerge w:val="restart"/>
            <w:shd w:val="clear" w:color="auto" w:fill="A6A6A6" w:themeFill="background1" w:themeFillShade="A6"/>
            <w:tcMar>
              <w:top w:w="113" w:type="dxa"/>
              <w:left w:w="113" w:type="dxa"/>
              <w:bottom w:w="113" w:type="dxa"/>
              <w:right w:w="113" w:type="dxa"/>
            </w:tcMar>
            <w:vAlign w:val="center"/>
            <w:hideMark/>
          </w:tcPr>
          <w:p w14:paraId="5DCD5EFF"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2AC24889"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p>
          <w:p w14:paraId="7A6578D2" w14:textId="77777777" w:rsidR="00F72DF8" w:rsidRPr="0062370B" w:rsidRDefault="00F72DF8">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21D91451" w14:textId="77777777" w:rsidR="00F72DF8" w:rsidRPr="0062370B" w:rsidRDefault="00F72DF8">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F72DF8" w:rsidRPr="0062370B" w14:paraId="4BE79534" w14:textId="77777777">
        <w:trPr>
          <w:trHeight w:val="492"/>
        </w:trPr>
        <w:tc>
          <w:tcPr>
            <w:tcW w:w="1832" w:type="dxa"/>
            <w:vMerge/>
            <w:shd w:val="clear" w:color="auto" w:fill="F2F2F2" w:themeFill="background1" w:themeFillShade="F2"/>
            <w:vAlign w:val="center"/>
          </w:tcPr>
          <w:p w14:paraId="667E5DF7" w14:textId="77777777" w:rsidR="00F72DF8" w:rsidRPr="0062370B" w:rsidRDefault="00F72DF8">
            <w:pPr>
              <w:spacing w:line="240" w:lineRule="auto"/>
              <w:jc w:val="center"/>
              <w:textAlignment w:val="baseline"/>
              <w:rPr>
                <w:rFonts w:eastAsia="宋体" w:cs="Arial"/>
                <w:b/>
                <w:sz w:val="14"/>
                <w:szCs w:val="14"/>
                <w:lang w:eastAsia="zh-CN"/>
              </w:rPr>
            </w:pPr>
          </w:p>
        </w:tc>
        <w:tc>
          <w:tcPr>
            <w:tcW w:w="1552" w:type="dxa"/>
            <w:shd w:val="clear" w:color="auto" w:fill="F2F2F2" w:themeFill="background1" w:themeFillShade="F2"/>
            <w:vAlign w:val="center"/>
          </w:tcPr>
          <w:p w14:paraId="18E7CC30"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11" w:type="dxa"/>
            <w:shd w:val="clear" w:color="auto" w:fill="F2F2F2" w:themeFill="background1" w:themeFillShade="F2"/>
            <w:vAlign w:val="center"/>
          </w:tcPr>
          <w:p w14:paraId="0F90FFCB" w14:textId="77777777" w:rsidR="00F72DF8" w:rsidRPr="0062370B" w:rsidRDefault="00F72DF8">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642" w:type="dxa"/>
            <w:vMerge/>
            <w:shd w:val="clear" w:color="auto" w:fill="F2F2F2" w:themeFill="background1" w:themeFillShade="F2"/>
            <w:vAlign w:val="center"/>
          </w:tcPr>
          <w:p w14:paraId="48B1C49F" w14:textId="77777777" w:rsidR="00F72DF8" w:rsidRPr="0062370B" w:rsidRDefault="00F72DF8">
            <w:pPr>
              <w:spacing w:line="240" w:lineRule="auto"/>
              <w:jc w:val="center"/>
              <w:textAlignment w:val="baseline"/>
              <w:rPr>
                <w:rFonts w:eastAsia="宋体" w:cs="Arial"/>
                <w:b/>
                <w:sz w:val="14"/>
                <w:szCs w:val="14"/>
                <w:lang w:eastAsia="en-GB"/>
              </w:rPr>
            </w:pPr>
          </w:p>
        </w:tc>
        <w:tc>
          <w:tcPr>
            <w:tcW w:w="1976" w:type="dxa"/>
            <w:vMerge/>
            <w:shd w:val="clear" w:color="auto" w:fill="F2F2F2" w:themeFill="background1" w:themeFillShade="F2"/>
            <w:vAlign w:val="center"/>
          </w:tcPr>
          <w:p w14:paraId="66D0D23D" w14:textId="77777777" w:rsidR="00F72DF8" w:rsidRPr="0062370B" w:rsidRDefault="00F72DF8">
            <w:pPr>
              <w:spacing w:line="240" w:lineRule="auto"/>
              <w:jc w:val="center"/>
              <w:textAlignment w:val="baseline"/>
              <w:rPr>
                <w:rFonts w:eastAsia="宋体" w:cs="Arial"/>
                <w:b/>
                <w:bCs/>
                <w:sz w:val="14"/>
                <w:szCs w:val="14"/>
                <w:lang w:eastAsia="en-GB"/>
              </w:rPr>
            </w:pPr>
          </w:p>
        </w:tc>
        <w:tc>
          <w:tcPr>
            <w:tcW w:w="1983" w:type="dxa"/>
            <w:gridSpan w:val="2"/>
            <w:vMerge/>
            <w:shd w:val="clear" w:color="auto" w:fill="A6A6A6" w:themeFill="background1" w:themeFillShade="A6"/>
            <w:tcMar>
              <w:top w:w="113" w:type="dxa"/>
              <w:left w:w="113" w:type="dxa"/>
              <w:bottom w:w="113" w:type="dxa"/>
              <w:right w:w="113" w:type="dxa"/>
            </w:tcMar>
            <w:vAlign w:val="center"/>
          </w:tcPr>
          <w:p w14:paraId="741E5D20"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4AEA509F" w14:textId="77777777">
        <w:trPr>
          <w:gridAfter w:val="1"/>
          <w:wAfter w:w="8" w:type="dxa"/>
          <w:trHeight w:val="567"/>
        </w:trPr>
        <w:tc>
          <w:tcPr>
            <w:tcW w:w="14788" w:type="dxa"/>
            <w:gridSpan w:val="6"/>
            <w:shd w:val="clear" w:color="auto" w:fill="FFFFFF" w:themeFill="background1"/>
            <w:tcMar>
              <w:top w:w="113" w:type="dxa"/>
              <w:left w:w="113" w:type="dxa"/>
              <w:bottom w:w="113" w:type="dxa"/>
              <w:right w:w="113" w:type="dxa"/>
            </w:tcMar>
            <w:vAlign w:val="center"/>
            <w:hideMark/>
          </w:tcPr>
          <w:p w14:paraId="0E53BA0B" w14:textId="7224A83C" w:rsidR="00F72DF8" w:rsidRPr="0062370B" w:rsidRDefault="00F72DF8">
            <w:pPr>
              <w:spacing w:line="276" w:lineRule="auto"/>
              <w:textAlignment w:val="baseline"/>
              <w:rPr>
                <w:rFonts w:eastAsia="宋体" w:cs="Arial"/>
                <w:b/>
                <w:lang w:eastAsia="zh-CN"/>
              </w:rPr>
            </w:pPr>
            <w:r w:rsidRPr="0062370B">
              <w:rPr>
                <w:rFonts w:eastAsia="宋体" w:cs="Arial" w:hint="eastAsia"/>
                <w:b/>
                <w:lang w:eastAsia="zh-CN"/>
              </w:rPr>
              <w:t>贵机构</w:t>
            </w:r>
            <w:r w:rsidR="007A14C3" w:rsidRPr="0062370B">
              <w:rPr>
                <w:rFonts w:eastAsia="宋体" w:cs="Arial" w:hint="eastAsia"/>
                <w:b/>
                <w:lang w:eastAsia="zh-CN"/>
              </w:rPr>
              <w:t>为什么</w:t>
            </w:r>
            <w:r w:rsidR="002B17A6" w:rsidRPr="0062370B">
              <w:rPr>
                <w:rFonts w:eastAsia="宋体" w:cs="Arial" w:hint="eastAsia"/>
                <w:b/>
                <w:lang w:eastAsia="zh-CN"/>
              </w:rPr>
              <w:t>对</w:t>
            </w:r>
            <w:r w:rsidR="007A14C3" w:rsidRPr="0062370B">
              <w:rPr>
                <w:rFonts w:eastAsia="宋体" w:cs="Arial" w:hint="eastAsia"/>
                <w:b/>
                <w:lang w:eastAsia="zh-CN"/>
              </w:rPr>
              <w:t>与其</w:t>
            </w:r>
            <w:r w:rsidRPr="0062370B">
              <w:rPr>
                <w:rFonts w:eastAsia="宋体" w:cs="Arial"/>
                <w:b/>
                <w:lang w:eastAsia="zh-CN"/>
              </w:rPr>
              <w:t>投资活动</w:t>
            </w:r>
            <w:r w:rsidRPr="0062370B">
              <w:rPr>
                <w:rFonts w:eastAsia="宋体" w:cs="Arial" w:hint="eastAsia"/>
                <w:b/>
                <w:lang w:eastAsia="zh-CN"/>
              </w:rPr>
              <w:t>相关</w:t>
            </w:r>
            <w:r w:rsidRPr="0062370B">
              <w:rPr>
                <w:rFonts w:eastAsia="宋体" w:cs="Arial"/>
                <w:b/>
                <w:lang w:eastAsia="zh-CN"/>
              </w:rPr>
              <w:t>的具体</w:t>
            </w:r>
            <w:hyperlink r:id="rId406" w:history="1">
              <w:r w:rsidR="008C2FAB" w:rsidRPr="0062370B">
                <w:rPr>
                  <w:rStyle w:val="Hyperlink"/>
                  <w:rFonts w:eastAsia="宋体" w:cs="Arial"/>
                  <w:b/>
                  <w:lang w:eastAsia="zh-CN"/>
                </w:rPr>
                <w:t>可持续发展结果</w:t>
              </w:r>
            </w:hyperlink>
            <w:hyperlink r:id="rId407" w:history="1">
              <w:r w:rsidRPr="0062370B">
                <w:rPr>
                  <w:rStyle w:val="Hyperlink"/>
                  <w:rFonts w:eastAsia="宋体" w:cs="Arial"/>
                  <w:b/>
                  <w:lang w:eastAsia="zh-CN"/>
                </w:rPr>
                <w:t>采取行动</w:t>
              </w:r>
            </w:hyperlink>
            <w:r w:rsidR="00546F0E" w:rsidRPr="0062370B">
              <w:rPr>
                <w:rFonts w:eastAsia="宋体" w:cs="Arial" w:hint="eastAsia"/>
                <w:b/>
                <w:lang w:eastAsia="zh-CN"/>
              </w:rPr>
              <w:t>？</w:t>
            </w:r>
          </w:p>
          <w:p w14:paraId="3D14FCC8" w14:textId="77777777" w:rsidR="00F72DF8" w:rsidRPr="0062370B" w:rsidRDefault="00F72DF8">
            <w:pPr>
              <w:spacing w:line="276" w:lineRule="auto"/>
              <w:textAlignment w:val="baseline"/>
              <w:rPr>
                <w:rFonts w:eastAsia="宋体" w:cs="Arial"/>
                <w:b/>
                <w:lang w:eastAsia="zh-CN"/>
              </w:rPr>
            </w:pPr>
          </w:p>
          <w:p w14:paraId="693254C1" w14:textId="77777777" w:rsidR="00F72DF8" w:rsidRPr="0062370B" w:rsidRDefault="00F72DF8">
            <w:pPr>
              <w:spacing w:line="276" w:lineRule="auto"/>
              <w:textAlignment w:val="baseline"/>
              <w:rPr>
                <w:rFonts w:eastAsia="宋体" w:cs="Arial"/>
                <w:i/>
                <w:lang w:eastAsia="zh-CN"/>
              </w:rPr>
            </w:pPr>
            <w:r w:rsidRPr="0062370B">
              <w:rPr>
                <w:rFonts w:eastAsia="宋体" w:cs="Arial" w:hint="eastAsia"/>
                <w:bCs/>
                <w:i/>
                <w:iCs/>
                <w:lang w:eastAsia="zh-CN"/>
              </w:rPr>
              <w:t>请</w:t>
            </w:r>
            <w:r w:rsidRPr="0062370B">
              <w:rPr>
                <w:rFonts w:eastAsia="宋体" w:cs="Arial"/>
                <w:bCs/>
                <w:i/>
                <w:iCs/>
                <w:lang w:eastAsia="zh-CN"/>
              </w:rPr>
              <w:t>选择最多四个原因。</w:t>
            </w:r>
          </w:p>
        </w:tc>
      </w:tr>
      <w:tr w:rsidR="00F72DF8" w:rsidRPr="0062370B" w14:paraId="53D8B87B" w14:textId="77777777">
        <w:trPr>
          <w:gridAfter w:val="1"/>
          <w:wAfter w:w="8" w:type="dxa"/>
          <w:trHeight w:val="465"/>
        </w:trPr>
        <w:tc>
          <w:tcPr>
            <w:tcW w:w="1478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A23BBCE" w14:textId="2023339A" w:rsidR="00F72DF8" w:rsidRPr="0062370B" w:rsidRDefault="00F72DF8">
            <w:pPr>
              <w:pStyle w:val="ListParagraph"/>
              <w:numPr>
                <w:ilvl w:val="0"/>
                <w:numId w:val="165"/>
              </w:numPr>
              <w:spacing w:line="276" w:lineRule="auto"/>
              <w:textAlignment w:val="baseline"/>
              <w:rPr>
                <w:rFonts w:eastAsia="宋体" w:cs="Arial"/>
                <w:szCs w:val="16"/>
                <w:lang w:eastAsia="zh-CN"/>
              </w:rPr>
            </w:pPr>
            <w:r w:rsidRPr="0062370B">
              <w:rPr>
                <w:rFonts w:eastAsia="宋体" w:cs="Arial"/>
                <w:szCs w:val="16"/>
                <w:lang w:eastAsia="zh-CN"/>
              </w:rPr>
              <w:t xml:space="preserve">(A) </w:t>
            </w:r>
            <w:r w:rsidRPr="0062370B">
              <w:rPr>
                <w:rFonts w:eastAsia="宋体" w:cs="Arial"/>
                <w:szCs w:val="16"/>
                <w:lang w:eastAsia="zh-CN"/>
              </w:rPr>
              <w:t>我们</w:t>
            </w:r>
            <w:r w:rsidRPr="0062370B">
              <w:rPr>
                <w:rFonts w:ascii="宋体" w:eastAsia="宋体" w:hAnsi="宋体" w:cs="Arial" w:hint="eastAsia"/>
                <w:szCs w:val="16"/>
                <w:lang w:eastAsia="zh-CN"/>
              </w:rPr>
              <w:t>认为，</w:t>
            </w:r>
            <w:r w:rsidR="004106F7" w:rsidRPr="0062370B">
              <w:rPr>
                <w:rFonts w:ascii="宋体" w:eastAsia="宋体" w:hAnsi="宋体"/>
                <w:lang w:eastAsia="zh-CN"/>
              </w:rPr>
              <w:t>对可持续发展结果采取行动</w:t>
            </w:r>
            <w:r w:rsidRPr="0062370B">
              <w:rPr>
                <w:rFonts w:ascii="宋体" w:eastAsia="宋体" w:hAnsi="宋体" w:cs="Arial" w:hint="eastAsia"/>
                <w:szCs w:val="16"/>
                <w:lang w:eastAsia="zh-CN"/>
              </w:rPr>
              <w:t>与短期</w:t>
            </w:r>
            <w:r w:rsidR="00C017D7" w:rsidRPr="0062370B">
              <w:rPr>
                <w:rFonts w:ascii="宋体" w:eastAsia="宋体" w:hAnsi="宋体" w:cs="Arial" w:hint="eastAsia"/>
                <w:szCs w:val="16"/>
                <w:lang w:eastAsia="zh-CN"/>
              </w:rPr>
              <w:t>及</w:t>
            </w:r>
            <w:r w:rsidRPr="0062370B">
              <w:rPr>
                <w:rFonts w:ascii="宋体" w:eastAsia="宋体" w:hAnsi="宋体" w:cs="Arial" w:hint="eastAsia"/>
                <w:szCs w:val="16"/>
                <w:lang w:eastAsia="zh-CN"/>
              </w:rPr>
              <w:t>长期财务风险和回报相关</w:t>
            </w:r>
          </w:p>
          <w:p w14:paraId="67E891B8" w14:textId="32063265" w:rsidR="00F72DF8" w:rsidRPr="0062370B" w:rsidRDefault="00F72DF8">
            <w:pPr>
              <w:pStyle w:val="ListParagraph"/>
              <w:numPr>
                <w:ilvl w:val="0"/>
                <w:numId w:val="165"/>
              </w:numPr>
              <w:spacing w:line="276" w:lineRule="auto"/>
              <w:textAlignment w:val="baseline"/>
              <w:rPr>
                <w:rFonts w:eastAsia="宋体" w:cs="Arial"/>
                <w:szCs w:val="16"/>
                <w:lang w:eastAsia="zh-CN"/>
              </w:rPr>
            </w:pPr>
            <w:r w:rsidRPr="0062370B">
              <w:rPr>
                <w:rFonts w:eastAsia="宋体" w:cs="Arial"/>
                <w:szCs w:val="16"/>
                <w:lang w:eastAsia="zh-CN"/>
              </w:rPr>
              <w:t xml:space="preserve">(B) </w:t>
            </w:r>
            <w:r w:rsidRPr="0062370B">
              <w:rPr>
                <w:rFonts w:eastAsia="宋体" w:cs="Arial"/>
                <w:szCs w:val="16"/>
                <w:lang w:eastAsia="zh-CN"/>
              </w:rPr>
              <w:t>我们</w:t>
            </w:r>
            <w:r w:rsidRPr="0062370B">
              <w:rPr>
                <w:rFonts w:eastAsia="宋体" w:cs="Arial" w:hint="eastAsia"/>
                <w:szCs w:val="16"/>
                <w:lang w:eastAsia="zh-CN"/>
              </w:rPr>
              <w:t>认为</w:t>
            </w:r>
            <w:r w:rsidRPr="0062370B">
              <w:rPr>
                <w:rFonts w:eastAsia="宋体" w:cs="Arial"/>
                <w:szCs w:val="16"/>
                <w:lang w:eastAsia="zh-CN"/>
              </w:rPr>
              <w:t>，</w:t>
            </w:r>
            <w:r w:rsidRPr="0062370B">
              <w:rPr>
                <w:rFonts w:eastAsia="宋体" w:cs="Arial" w:hint="eastAsia"/>
                <w:szCs w:val="16"/>
                <w:lang w:eastAsia="zh-CN"/>
              </w:rPr>
              <w:t>对</w:t>
            </w:r>
            <w:r w:rsidR="008C2FAB" w:rsidRPr="0062370B">
              <w:rPr>
                <w:rFonts w:eastAsia="宋体" w:cs="Arial"/>
                <w:szCs w:val="16"/>
                <w:lang w:eastAsia="zh-CN"/>
              </w:rPr>
              <w:t>可持续发展结果</w:t>
            </w:r>
            <w:r w:rsidRPr="0062370B">
              <w:rPr>
                <w:rFonts w:eastAsia="宋体" w:cs="Arial"/>
                <w:szCs w:val="16"/>
                <w:lang w:eastAsia="zh-CN"/>
              </w:rPr>
              <w:t>采取行动，</w:t>
            </w:r>
            <w:r w:rsidR="003453B8" w:rsidRPr="0062370B">
              <w:rPr>
                <w:rFonts w:eastAsia="宋体" w:cs="Arial" w:hint="eastAsia"/>
                <w:szCs w:val="16"/>
                <w:lang w:eastAsia="zh-CN"/>
              </w:rPr>
              <w:t>尽管</w:t>
            </w:r>
            <w:r w:rsidRPr="0062370B">
              <w:rPr>
                <w:rFonts w:eastAsia="宋体" w:cs="Arial" w:hint="eastAsia"/>
                <w:szCs w:val="16"/>
                <w:lang w:eastAsia="zh-CN"/>
              </w:rPr>
              <w:t>目前</w:t>
            </w:r>
            <w:r w:rsidR="003453B8" w:rsidRPr="0062370B">
              <w:rPr>
                <w:rFonts w:eastAsia="宋体" w:cs="Arial" w:hint="eastAsia"/>
                <w:szCs w:val="16"/>
                <w:lang w:eastAsia="zh-CN"/>
              </w:rPr>
              <w:t>与</w:t>
            </w:r>
            <w:r w:rsidRPr="0062370B">
              <w:rPr>
                <w:rFonts w:eastAsia="宋体" w:cs="Arial"/>
                <w:szCs w:val="16"/>
                <w:lang w:eastAsia="zh-CN"/>
              </w:rPr>
              <w:t>财务风险和回报</w:t>
            </w:r>
            <w:r w:rsidR="003453B8" w:rsidRPr="0062370B">
              <w:rPr>
                <w:rFonts w:eastAsia="宋体" w:cs="Arial" w:hint="eastAsia"/>
                <w:szCs w:val="16"/>
                <w:lang w:eastAsia="zh-CN"/>
              </w:rPr>
              <w:t>尚无关系</w:t>
            </w:r>
            <w:r w:rsidRPr="0062370B">
              <w:rPr>
                <w:rFonts w:eastAsia="宋体" w:cs="Arial"/>
                <w:szCs w:val="16"/>
                <w:lang w:eastAsia="zh-CN"/>
              </w:rPr>
              <w:t>，但</w:t>
            </w:r>
            <w:r w:rsidRPr="0062370B">
              <w:rPr>
                <w:rFonts w:eastAsia="宋体" w:cs="Arial" w:hint="eastAsia"/>
                <w:szCs w:val="16"/>
                <w:lang w:eastAsia="zh-CN"/>
              </w:rPr>
              <w:t>长远来看将</w:t>
            </w:r>
            <w:r w:rsidR="003453B8" w:rsidRPr="0062370B">
              <w:rPr>
                <w:rFonts w:eastAsia="宋体" w:cs="Arial" w:hint="eastAsia"/>
                <w:szCs w:val="16"/>
                <w:lang w:eastAsia="zh-CN"/>
              </w:rPr>
              <w:t>产生</w:t>
            </w:r>
            <w:r w:rsidRPr="0062370B">
              <w:rPr>
                <w:rFonts w:eastAsia="宋体" w:cs="Arial" w:hint="eastAsia"/>
                <w:szCs w:val="16"/>
                <w:lang w:eastAsia="zh-CN"/>
              </w:rPr>
              <w:t>相关</w:t>
            </w:r>
            <w:r w:rsidR="003453B8" w:rsidRPr="0062370B">
              <w:rPr>
                <w:rFonts w:eastAsia="宋体" w:cs="Arial" w:hint="eastAsia"/>
                <w:szCs w:val="16"/>
                <w:lang w:eastAsia="zh-CN"/>
              </w:rPr>
              <w:t>性</w:t>
            </w:r>
          </w:p>
          <w:p w14:paraId="602B2F69" w14:textId="77777777" w:rsidR="00F72DF8" w:rsidRPr="0062370B" w:rsidRDefault="00F72DF8">
            <w:pPr>
              <w:pStyle w:val="ListParagraph"/>
              <w:numPr>
                <w:ilvl w:val="0"/>
                <w:numId w:val="165"/>
              </w:numPr>
              <w:spacing w:line="276" w:lineRule="auto"/>
              <w:textAlignment w:val="baseline"/>
              <w:rPr>
                <w:rFonts w:eastAsia="宋体" w:cs="Arial"/>
                <w:szCs w:val="16"/>
                <w:lang w:eastAsia="zh-CN"/>
              </w:rPr>
            </w:pPr>
            <w:r w:rsidRPr="0062370B">
              <w:rPr>
                <w:rFonts w:eastAsia="宋体" w:cs="Arial"/>
                <w:szCs w:val="16"/>
                <w:lang w:eastAsia="zh-CN"/>
              </w:rPr>
              <w:t xml:space="preserve">(C) </w:t>
            </w:r>
            <w:r w:rsidRPr="0062370B">
              <w:rPr>
                <w:rFonts w:eastAsia="宋体" w:cs="Arial"/>
                <w:szCs w:val="16"/>
                <w:lang w:eastAsia="zh-CN"/>
              </w:rPr>
              <w:t>我们</w:t>
            </w:r>
            <w:r w:rsidRPr="0062370B">
              <w:rPr>
                <w:rFonts w:eastAsia="宋体" w:cs="Arial" w:hint="eastAsia"/>
                <w:szCs w:val="16"/>
                <w:lang w:eastAsia="zh-CN"/>
              </w:rPr>
              <w:t>根据</w:t>
            </w:r>
            <w:r w:rsidRPr="0062370B">
              <w:rPr>
                <w:rFonts w:eastAsia="宋体" w:cs="Arial"/>
                <w:szCs w:val="16"/>
                <w:lang w:eastAsia="zh-CN"/>
              </w:rPr>
              <w:t>客户和</w:t>
            </w:r>
            <w:r w:rsidRPr="0062370B">
              <w:rPr>
                <w:rFonts w:eastAsia="宋体" w:cs="Arial"/>
                <w:szCs w:val="16"/>
                <w:lang w:eastAsia="zh-CN"/>
              </w:rPr>
              <w:t>/</w:t>
            </w:r>
            <w:r w:rsidRPr="0062370B">
              <w:rPr>
                <w:rFonts w:eastAsia="宋体" w:cs="Arial"/>
                <w:szCs w:val="16"/>
                <w:lang w:eastAsia="zh-CN"/>
              </w:rPr>
              <w:t>或受益人</w:t>
            </w:r>
            <w:r w:rsidRPr="0062370B">
              <w:rPr>
                <w:rFonts w:eastAsia="宋体" w:cs="Arial" w:hint="eastAsia"/>
                <w:szCs w:val="16"/>
                <w:lang w:eastAsia="zh-CN"/>
              </w:rPr>
              <w:t>的</w:t>
            </w:r>
            <w:r w:rsidRPr="0062370B">
              <w:rPr>
                <w:rFonts w:eastAsia="宋体" w:cs="Arial"/>
                <w:szCs w:val="16"/>
                <w:lang w:eastAsia="zh-CN"/>
              </w:rPr>
              <w:t>要求</w:t>
            </w:r>
            <w:r w:rsidRPr="0062370B">
              <w:rPr>
                <w:rFonts w:eastAsia="宋体" w:cs="Arial" w:hint="eastAsia"/>
                <w:szCs w:val="16"/>
                <w:lang w:eastAsia="zh-CN"/>
              </w:rPr>
              <w:t>采取行动</w:t>
            </w:r>
          </w:p>
          <w:p w14:paraId="73C6BABD" w14:textId="61622A2E" w:rsidR="00F72DF8" w:rsidRPr="0062370B" w:rsidRDefault="00F72DF8">
            <w:pPr>
              <w:pStyle w:val="ListParagraph"/>
              <w:numPr>
                <w:ilvl w:val="0"/>
                <w:numId w:val="165"/>
              </w:numPr>
              <w:spacing w:line="276" w:lineRule="auto"/>
              <w:textAlignment w:val="baseline"/>
              <w:rPr>
                <w:rFonts w:eastAsia="宋体" w:cs="Arial"/>
                <w:szCs w:val="16"/>
                <w:lang w:eastAsia="zh-CN"/>
              </w:rPr>
            </w:pPr>
            <w:r w:rsidRPr="0062370B">
              <w:rPr>
                <w:rFonts w:eastAsia="宋体" w:cs="Arial"/>
                <w:szCs w:val="16"/>
                <w:lang w:eastAsia="zh-CN"/>
              </w:rPr>
              <w:t xml:space="preserve">(D) </w:t>
            </w:r>
            <w:r w:rsidRPr="0062370B">
              <w:rPr>
                <w:rFonts w:eastAsia="宋体" w:cs="Arial"/>
                <w:szCs w:val="16"/>
                <w:lang w:eastAsia="zh-CN"/>
              </w:rPr>
              <w:t>我们</w:t>
            </w:r>
            <w:r w:rsidRPr="0062370B">
              <w:rPr>
                <w:rFonts w:eastAsia="宋体" w:cs="Arial" w:hint="eastAsia"/>
                <w:szCs w:val="16"/>
                <w:lang w:eastAsia="zh-CN"/>
              </w:rPr>
              <w:t>希望</w:t>
            </w:r>
            <w:r w:rsidR="004360AA" w:rsidRPr="0062370B">
              <w:rPr>
                <w:rFonts w:eastAsia="宋体" w:cs="Arial" w:hint="eastAsia"/>
                <w:szCs w:val="16"/>
                <w:lang w:eastAsia="zh-CN"/>
              </w:rPr>
              <w:t>准备</w:t>
            </w:r>
            <w:r w:rsidR="003453B8" w:rsidRPr="0062370B">
              <w:rPr>
                <w:rFonts w:eastAsia="宋体" w:cs="Arial" w:hint="eastAsia"/>
                <w:szCs w:val="16"/>
                <w:lang w:eastAsia="zh-CN"/>
              </w:rPr>
              <w:t>并</w:t>
            </w:r>
            <w:r w:rsidR="004360AA" w:rsidRPr="0062370B">
              <w:rPr>
                <w:rFonts w:eastAsia="宋体" w:cs="Arial" w:hint="eastAsia"/>
                <w:szCs w:val="16"/>
                <w:lang w:eastAsia="zh-CN"/>
              </w:rPr>
              <w:t>应对</w:t>
            </w:r>
            <w:r w:rsidRPr="0062370B">
              <w:rPr>
                <w:rFonts w:eastAsia="宋体" w:cs="Arial"/>
                <w:szCs w:val="16"/>
                <w:lang w:eastAsia="zh-CN"/>
              </w:rPr>
              <w:t>越来越多</w:t>
            </w:r>
            <w:r w:rsidRPr="0062370B">
              <w:rPr>
                <w:rFonts w:eastAsia="宋体" w:cs="Arial" w:hint="eastAsia"/>
                <w:szCs w:val="16"/>
                <w:lang w:eastAsia="zh-CN"/>
              </w:rPr>
              <w:t>涉及</w:t>
            </w:r>
            <w:r w:rsidR="008C2FAB" w:rsidRPr="0062370B">
              <w:rPr>
                <w:rFonts w:eastAsia="宋体" w:cs="Arial"/>
                <w:szCs w:val="16"/>
                <w:lang w:eastAsia="zh-CN"/>
              </w:rPr>
              <w:t>可持续发展结果</w:t>
            </w:r>
            <w:r w:rsidRPr="0062370B">
              <w:rPr>
                <w:rFonts w:eastAsia="宋体" w:cs="Arial"/>
                <w:szCs w:val="16"/>
                <w:lang w:eastAsia="zh-CN"/>
              </w:rPr>
              <w:t>的法律和监管</w:t>
            </w:r>
            <w:r w:rsidR="003453B8" w:rsidRPr="0062370B">
              <w:rPr>
                <w:rFonts w:eastAsia="宋体" w:cs="Arial" w:hint="eastAsia"/>
                <w:szCs w:val="16"/>
                <w:lang w:eastAsia="zh-CN"/>
              </w:rPr>
              <w:t>变化</w:t>
            </w:r>
          </w:p>
          <w:p w14:paraId="29F6DE92" w14:textId="7DDDB146" w:rsidR="00F72DF8" w:rsidRPr="0062370B" w:rsidRDefault="00F72DF8">
            <w:pPr>
              <w:pStyle w:val="ListParagraph"/>
              <w:numPr>
                <w:ilvl w:val="0"/>
                <w:numId w:val="165"/>
              </w:numPr>
              <w:spacing w:line="276" w:lineRule="auto"/>
              <w:textAlignment w:val="baseline"/>
              <w:rPr>
                <w:rFonts w:eastAsia="宋体" w:cs="Arial"/>
                <w:szCs w:val="16"/>
                <w:lang w:eastAsia="zh-CN"/>
              </w:rPr>
            </w:pPr>
            <w:r w:rsidRPr="0062370B">
              <w:rPr>
                <w:rFonts w:eastAsia="宋体" w:cs="Arial"/>
                <w:szCs w:val="16"/>
                <w:lang w:eastAsia="zh-CN"/>
              </w:rPr>
              <w:t xml:space="preserve">(E) </w:t>
            </w:r>
            <w:r w:rsidRPr="0062370B">
              <w:rPr>
                <w:rFonts w:eastAsia="宋体" w:cs="Arial"/>
                <w:szCs w:val="16"/>
                <w:lang w:eastAsia="zh-CN"/>
              </w:rPr>
              <w:t>我们希望保护声誉，特别是</w:t>
            </w:r>
            <w:r w:rsidR="003453B8" w:rsidRPr="0062370B">
              <w:rPr>
                <w:rFonts w:eastAsia="宋体" w:cs="Arial" w:hint="eastAsia"/>
                <w:szCs w:val="16"/>
                <w:lang w:eastAsia="zh-CN"/>
              </w:rPr>
              <w:t>涉及与</w:t>
            </w:r>
            <w:r w:rsidRPr="0062370B">
              <w:rPr>
                <w:rFonts w:eastAsia="宋体" w:cs="Arial"/>
                <w:szCs w:val="16"/>
                <w:lang w:eastAsia="zh-CN"/>
              </w:rPr>
              <w:t>投资</w:t>
            </w:r>
            <w:r w:rsidRPr="0062370B">
              <w:rPr>
                <w:rFonts w:eastAsia="宋体" w:cs="Arial" w:hint="eastAsia"/>
                <w:lang w:eastAsia="zh-CN"/>
              </w:rPr>
              <w:t>相关</w:t>
            </w:r>
            <w:r w:rsidRPr="0062370B">
              <w:rPr>
                <w:rFonts w:eastAsia="宋体" w:cs="Arial"/>
                <w:lang w:eastAsia="zh-CN"/>
              </w:rPr>
              <w:t>的</w:t>
            </w:r>
            <w:r w:rsidR="00764954" w:rsidRPr="0062370B">
              <w:rPr>
                <w:rFonts w:eastAsia="宋体" w:cs="Arial" w:hint="eastAsia"/>
                <w:lang w:eastAsia="zh-CN"/>
              </w:rPr>
              <w:t>负面</w:t>
            </w:r>
            <w:r w:rsidR="008C2FAB" w:rsidRPr="0062370B">
              <w:rPr>
                <w:rFonts w:eastAsia="宋体" w:cs="Arial"/>
                <w:szCs w:val="16"/>
                <w:lang w:eastAsia="zh-CN"/>
              </w:rPr>
              <w:t>可持续发展结果</w:t>
            </w:r>
            <w:r w:rsidR="003453B8" w:rsidRPr="0062370B">
              <w:rPr>
                <w:rFonts w:eastAsia="宋体" w:cs="Arial" w:hint="eastAsia"/>
                <w:szCs w:val="16"/>
                <w:lang w:eastAsia="zh-CN"/>
              </w:rPr>
              <w:t>时</w:t>
            </w:r>
          </w:p>
          <w:p w14:paraId="7EC54EE4" w14:textId="77777777" w:rsidR="00F72DF8" w:rsidRPr="0062370B" w:rsidRDefault="00F72DF8">
            <w:pPr>
              <w:pStyle w:val="ListParagraph"/>
              <w:numPr>
                <w:ilvl w:val="0"/>
                <w:numId w:val="165"/>
              </w:numPr>
              <w:spacing w:line="276" w:lineRule="auto"/>
              <w:textAlignment w:val="baseline"/>
              <w:rPr>
                <w:rFonts w:eastAsia="宋体" w:cs="Arial"/>
                <w:lang w:eastAsia="zh-CN"/>
              </w:rPr>
            </w:pPr>
            <w:r w:rsidRPr="0062370B">
              <w:rPr>
                <w:rFonts w:eastAsia="宋体" w:cs="Arial"/>
                <w:lang w:eastAsia="zh-CN"/>
              </w:rPr>
              <w:t xml:space="preserve">(F) </w:t>
            </w:r>
            <w:r w:rsidRPr="0062370B">
              <w:rPr>
                <w:rFonts w:eastAsia="宋体" w:cs="Arial"/>
                <w:lang w:eastAsia="zh-CN"/>
              </w:rPr>
              <w:t>我们希望</w:t>
            </w:r>
            <w:r w:rsidRPr="0062370B">
              <w:rPr>
                <w:rFonts w:eastAsia="宋体" w:cs="Arial" w:hint="eastAsia"/>
                <w:lang w:eastAsia="zh-CN"/>
              </w:rPr>
              <w:t>增强</w:t>
            </w:r>
            <w:r w:rsidRPr="0062370B">
              <w:rPr>
                <w:rFonts w:eastAsia="宋体" w:cs="Arial"/>
                <w:lang w:eastAsia="zh-CN"/>
              </w:rPr>
              <w:t>社会经营许可（即受益人、客户和其他利益相关方的信任）</w:t>
            </w:r>
          </w:p>
          <w:p w14:paraId="72708872" w14:textId="4E027FD4" w:rsidR="00F72DF8" w:rsidRPr="0062370B" w:rsidRDefault="00F72DF8">
            <w:pPr>
              <w:pStyle w:val="ListParagraph"/>
              <w:numPr>
                <w:ilvl w:val="0"/>
                <w:numId w:val="165"/>
              </w:numPr>
              <w:spacing w:line="276" w:lineRule="auto"/>
              <w:textAlignment w:val="baseline"/>
              <w:rPr>
                <w:rFonts w:eastAsia="宋体" w:cs="Arial"/>
                <w:szCs w:val="16"/>
                <w:lang w:eastAsia="zh-CN"/>
              </w:rPr>
            </w:pPr>
            <w:r w:rsidRPr="0062370B">
              <w:rPr>
                <w:rFonts w:eastAsia="宋体" w:cs="Arial"/>
                <w:szCs w:val="16"/>
                <w:lang w:eastAsia="zh-CN"/>
              </w:rPr>
              <w:t xml:space="preserve">(G) </w:t>
            </w:r>
            <w:r w:rsidRPr="0062370B">
              <w:rPr>
                <w:rFonts w:eastAsia="宋体" w:cs="Arial"/>
                <w:szCs w:val="16"/>
                <w:lang w:eastAsia="zh-CN"/>
              </w:rPr>
              <w:t>我们认为，在</w:t>
            </w:r>
            <w:r w:rsidR="00F436AC" w:rsidRPr="0062370B">
              <w:rPr>
                <w:rFonts w:eastAsia="宋体" w:cs="Arial" w:hint="eastAsia"/>
                <w:szCs w:val="16"/>
                <w:lang w:eastAsia="zh-CN"/>
              </w:rPr>
              <w:t>追求</w:t>
            </w:r>
            <w:r w:rsidRPr="0062370B">
              <w:rPr>
                <w:rFonts w:eastAsia="宋体" w:cs="Arial"/>
                <w:szCs w:val="16"/>
                <w:lang w:eastAsia="zh-CN"/>
              </w:rPr>
              <w:t>财务回报目标的同时</w:t>
            </w:r>
            <w:r w:rsidRPr="0062370B">
              <w:rPr>
                <w:rFonts w:eastAsia="宋体" w:cs="Arial" w:hint="eastAsia"/>
                <w:szCs w:val="16"/>
                <w:lang w:eastAsia="zh-CN"/>
              </w:rPr>
              <w:t>，</w:t>
            </w:r>
            <w:r w:rsidRPr="0062370B">
              <w:rPr>
                <w:rFonts w:eastAsia="宋体" w:cs="Arial"/>
                <w:szCs w:val="16"/>
                <w:lang w:eastAsia="zh-CN"/>
              </w:rPr>
              <w:t>对</w:t>
            </w:r>
            <w:r w:rsidR="008C2FAB" w:rsidRPr="0062370B">
              <w:rPr>
                <w:rFonts w:eastAsia="宋体" w:cs="Arial"/>
                <w:szCs w:val="16"/>
                <w:lang w:eastAsia="zh-CN"/>
              </w:rPr>
              <w:t>可持续发展结果</w:t>
            </w:r>
            <w:r w:rsidRPr="0062370B">
              <w:rPr>
                <w:rFonts w:eastAsia="宋体" w:cs="Arial"/>
                <w:szCs w:val="16"/>
                <w:lang w:eastAsia="zh-CN"/>
              </w:rPr>
              <w:t>采取行动</w:t>
            </w:r>
            <w:r w:rsidR="00F436AC" w:rsidRPr="0062370B">
              <w:rPr>
                <w:rFonts w:eastAsia="宋体" w:cs="Arial" w:hint="eastAsia"/>
                <w:szCs w:val="16"/>
                <w:lang w:eastAsia="zh-CN"/>
              </w:rPr>
              <w:t>有其自身价值</w:t>
            </w:r>
          </w:p>
          <w:p w14:paraId="622F74EC" w14:textId="77777777" w:rsidR="00F72DF8" w:rsidRPr="0062370B" w:rsidRDefault="00F72DF8">
            <w:pPr>
              <w:pStyle w:val="ListParagraph"/>
              <w:numPr>
                <w:ilvl w:val="0"/>
                <w:numId w:val="165"/>
              </w:numPr>
              <w:spacing w:line="276" w:lineRule="auto"/>
              <w:textAlignment w:val="baseline"/>
              <w:rPr>
                <w:rFonts w:eastAsia="宋体" w:cs="Arial"/>
                <w:sz w:val="16"/>
                <w:szCs w:val="16"/>
                <w:lang w:eastAsia="en-GB"/>
              </w:rPr>
            </w:pPr>
            <w:r w:rsidRPr="0062370B">
              <w:rPr>
                <w:rFonts w:eastAsia="宋体" w:cs="Arial"/>
                <w:szCs w:val="16"/>
                <w:lang w:eastAsia="en-GB"/>
              </w:rPr>
              <w:t xml:space="preserve">(H) </w:t>
            </w:r>
            <w:r w:rsidRPr="0062370B">
              <w:rPr>
                <w:rFonts w:eastAsia="宋体" w:cs="Arial"/>
                <w:szCs w:val="16"/>
                <w:lang w:eastAsia="en-GB"/>
              </w:rPr>
              <w:t>其他</w:t>
            </w:r>
          </w:p>
          <w:p w14:paraId="51A57725" w14:textId="77777777" w:rsidR="00F72DF8" w:rsidRPr="0062370B" w:rsidRDefault="00F72DF8">
            <w:pPr>
              <w:pStyle w:val="ListParagraph"/>
              <w:spacing w:line="276" w:lineRule="auto"/>
              <w:ind w:left="360"/>
              <w:textAlignment w:val="baseline"/>
              <w:rPr>
                <w:rFonts w:eastAsia="宋体" w:cs="Arial"/>
                <w:sz w:val="16"/>
                <w:szCs w:val="16"/>
                <w:lang w:eastAsia="zh-CN"/>
              </w:rPr>
            </w:pPr>
            <w:r w:rsidRPr="0062370B">
              <w:rPr>
                <w:rFonts w:eastAsia="宋体" w:cs="Arial" w:hint="eastAsia"/>
                <w:szCs w:val="16"/>
                <w:lang w:eastAsia="zh-CN"/>
              </w:rPr>
              <w:t>请说明：</w:t>
            </w:r>
            <w:r w:rsidRPr="0062370B">
              <w:rPr>
                <w:rFonts w:eastAsia="宋体" w:cs="Arial"/>
                <w:szCs w:val="16"/>
                <w:lang w:eastAsia="zh-CN"/>
              </w:rPr>
              <w:t>______ [</w:t>
            </w:r>
            <w:r w:rsidRPr="0062370B">
              <w:rPr>
                <w:rFonts w:eastAsia="宋体" w:cs="Arial"/>
                <w:szCs w:val="16"/>
                <w:lang w:eastAsia="zh-CN"/>
              </w:rPr>
              <w:t>选填自由文本：小</w:t>
            </w:r>
            <w:r w:rsidRPr="0062370B">
              <w:rPr>
                <w:rFonts w:eastAsia="宋体" w:cs="Arial"/>
                <w:szCs w:val="16"/>
                <w:lang w:eastAsia="zh-CN"/>
              </w:rPr>
              <w:t>]</w:t>
            </w:r>
          </w:p>
        </w:tc>
      </w:tr>
      <w:tr w:rsidR="00F72DF8" w:rsidRPr="0062370B" w14:paraId="39CF2817" w14:textId="77777777">
        <w:trPr>
          <w:gridAfter w:val="1"/>
          <w:wAfter w:w="8" w:type="dxa"/>
          <w:trHeight w:val="300"/>
        </w:trPr>
        <w:tc>
          <w:tcPr>
            <w:tcW w:w="14788" w:type="dxa"/>
            <w:gridSpan w:val="6"/>
            <w:tcBorders>
              <w:left w:val="nil"/>
              <w:right w:val="nil"/>
            </w:tcBorders>
            <w:shd w:val="clear" w:color="auto" w:fill="FFFFFF" w:themeFill="background1"/>
            <w:tcMar>
              <w:top w:w="0" w:type="dxa"/>
              <w:bottom w:w="0" w:type="dxa"/>
            </w:tcMar>
            <w:vAlign w:val="center"/>
          </w:tcPr>
          <w:p w14:paraId="3C2A320E"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069BDDAB" w14:textId="77777777">
        <w:trPr>
          <w:gridAfter w:val="1"/>
          <w:wAfter w:w="8" w:type="dxa"/>
          <w:trHeight w:val="300"/>
        </w:trPr>
        <w:tc>
          <w:tcPr>
            <w:tcW w:w="14788" w:type="dxa"/>
            <w:gridSpan w:val="6"/>
            <w:shd w:val="clear" w:color="auto" w:fill="0070C0"/>
            <w:vAlign w:val="center"/>
          </w:tcPr>
          <w:p w14:paraId="5B41CE80"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74F2B979" w14:textId="77777777">
        <w:trPr>
          <w:gridAfter w:val="1"/>
          <w:wAfter w:w="8" w:type="dxa"/>
          <w:trHeight w:val="300"/>
        </w:trPr>
        <w:tc>
          <w:tcPr>
            <w:tcW w:w="1832" w:type="dxa"/>
            <w:shd w:val="clear" w:color="auto" w:fill="auto"/>
            <w:vAlign w:val="center"/>
          </w:tcPr>
          <w:p w14:paraId="2493A271"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2956" w:type="dxa"/>
            <w:gridSpan w:val="5"/>
            <w:shd w:val="clear" w:color="auto" w:fill="auto"/>
            <w:vAlign w:val="center"/>
          </w:tcPr>
          <w:p w14:paraId="4ECBA12A" w14:textId="75120AE0"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w:t>
            </w:r>
            <w:r w:rsidRPr="0062370B">
              <w:rPr>
                <w:rStyle w:val="Hyperlink"/>
                <w:rFonts w:eastAsia="宋体" w:cs="Arial" w:hint="eastAsia"/>
                <w:color w:val="000000" w:themeColor="text1"/>
                <w:sz w:val="16"/>
                <w:szCs w:val="16"/>
                <w:lang w:eastAsia="zh-CN"/>
              </w:rPr>
              <w:t>说明</w:t>
            </w:r>
            <w:r w:rsidR="00010268"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可持续发展结果</w:t>
            </w:r>
            <w:r w:rsidR="00010268" w:rsidRPr="0062370B">
              <w:rPr>
                <w:rStyle w:val="Hyperlink"/>
                <w:rFonts w:eastAsia="宋体" w:cs="Arial" w:hint="eastAsia"/>
                <w:color w:val="000000" w:themeColor="text1"/>
                <w:sz w:val="16"/>
                <w:szCs w:val="16"/>
                <w:lang w:eastAsia="zh-CN"/>
              </w:rPr>
              <w:t>，</w:t>
            </w:r>
            <w:r w:rsidR="00010268" w:rsidRPr="0062370B">
              <w:rPr>
                <w:rStyle w:val="Hyperlink"/>
                <w:rFonts w:eastAsia="宋体" w:cs="Arial"/>
                <w:color w:val="000000" w:themeColor="text1"/>
                <w:sz w:val="16"/>
                <w:szCs w:val="16"/>
                <w:lang w:eastAsia="zh-CN"/>
              </w:rPr>
              <w:t>签署方决定</w:t>
            </w:r>
            <w:r w:rsidRPr="0062370B">
              <w:rPr>
                <w:rStyle w:val="Hyperlink"/>
                <w:rFonts w:eastAsia="宋体" w:cs="Arial"/>
                <w:color w:val="000000" w:themeColor="text1"/>
                <w:sz w:val="16"/>
                <w:szCs w:val="16"/>
                <w:lang w:eastAsia="zh-CN"/>
              </w:rPr>
              <w:t>采取行动的主要</w:t>
            </w:r>
            <w:r w:rsidR="00091828" w:rsidRPr="0062370B">
              <w:rPr>
                <w:rStyle w:val="Hyperlink"/>
                <w:rFonts w:eastAsia="宋体" w:cs="Arial" w:hint="eastAsia"/>
                <w:color w:val="000000" w:themeColor="text1"/>
                <w:sz w:val="16"/>
                <w:szCs w:val="16"/>
                <w:lang w:eastAsia="zh-CN"/>
              </w:rPr>
              <w:t>原因</w:t>
            </w:r>
            <w:r w:rsidRPr="0062370B">
              <w:rPr>
                <w:rStyle w:val="Hyperlink"/>
                <w:rFonts w:eastAsia="宋体" w:cs="Arial"/>
                <w:color w:val="000000" w:themeColor="text1"/>
                <w:sz w:val="16"/>
                <w:szCs w:val="16"/>
                <w:lang w:eastAsia="zh-CN"/>
              </w:rPr>
              <w:t>。</w:t>
            </w:r>
          </w:p>
        </w:tc>
      </w:tr>
      <w:tr w:rsidR="00F72DF8" w:rsidRPr="0062370B" w14:paraId="444D984C" w14:textId="77777777">
        <w:trPr>
          <w:gridAfter w:val="1"/>
          <w:wAfter w:w="8" w:type="dxa"/>
          <w:trHeight w:val="300"/>
        </w:trPr>
        <w:tc>
          <w:tcPr>
            <w:tcW w:w="1832" w:type="dxa"/>
            <w:shd w:val="clear" w:color="auto" w:fill="auto"/>
            <w:vAlign w:val="center"/>
          </w:tcPr>
          <w:p w14:paraId="1EC24268"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2956" w:type="dxa"/>
            <w:gridSpan w:val="5"/>
            <w:shd w:val="clear" w:color="auto" w:fill="auto"/>
            <w:vAlign w:val="center"/>
          </w:tcPr>
          <w:p w14:paraId="1D7A558B" w14:textId="1B08FE70"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在本指标中，与签署方投资活动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w:t>
            </w:r>
            <w:r w:rsidR="00B01025" w:rsidRPr="0062370B">
              <w:rPr>
                <w:rStyle w:val="Hyperlink"/>
                <w:rFonts w:eastAsia="宋体" w:cs="Arial"/>
                <w:color w:val="000000" w:themeColor="text1"/>
                <w:sz w:val="16"/>
                <w:szCs w:val="16"/>
                <w:lang w:eastAsia="zh-CN"/>
              </w:rPr>
              <w:t>结果是指</w:t>
            </w:r>
            <w:r w:rsidRPr="0062370B">
              <w:rPr>
                <w:rStyle w:val="Hyperlink"/>
                <w:rFonts w:eastAsia="宋体" w:cs="Arial"/>
                <w:color w:val="000000" w:themeColor="text1"/>
                <w:sz w:val="16"/>
                <w:szCs w:val="16"/>
                <w:lang w:eastAsia="zh-CN"/>
              </w:rPr>
              <w:t>与这些活动直接或间接相关的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p>
          <w:p w14:paraId="79306D17" w14:textId="77777777" w:rsidR="00F72DF8" w:rsidRPr="0062370B" w:rsidRDefault="00F72DF8">
            <w:pPr>
              <w:rPr>
                <w:rStyle w:val="Hyperlink"/>
                <w:rFonts w:eastAsia="宋体" w:cs="Arial"/>
                <w:color w:val="000000" w:themeColor="text1"/>
                <w:sz w:val="16"/>
                <w:szCs w:val="16"/>
                <w:lang w:eastAsia="zh-CN"/>
              </w:rPr>
            </w:pPr>
          </w:p>
          <w:p w14:paraId="51D60304"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“投资活动”</w:t>
            </w:r>
            <w:r w:rsidRPr="0062370B">
              <w:rPr>
                <w:rStyle w:val="Hyperlink"/>
                <w:rFonts w:eastAsia="宋体" w:cs="Arial"/>
                <w:color w:val="000000" w:themeColor="text1"/>
                <w:sz w:val="16"/>
                <w:szCs w:val="16"/>
                <w:lang w:eastAsia="zh-CN"/>
              </w:rPr>
              <w:t>指投资决策和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p>
          <w:p w14:paraId="1A3E8D71" w14:textId="77777777" w:rsidR="00F72DF8" w:rsidRPr="0062370B" w:rsidRDefault="00F72DF8">
            <w:pPr>
              <w:rPr>
                <w:rStyle w:val="Hyperlink"/>
                <w:rFonts w:eastAsia="宋体" w:cs="Arial"/>
                <w:color w:val="000000" w:themeColor="text1"/>
                <w:sz w:val="16"/>
                <w:szCs w:val="16"/>
                <w:lang w:eastAsia="zh-CN"/>
              </w:rPr>
            </w:pPr>
          </w:p>
          <w:p w14:paraId="6CC4EB7C" w14:textId="2B413B5B"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以上</w:t>
            </w:r>
            <w:r w:rsidR="00AD3E79" w:rsidRPr="0062370B">
              <w:rPr>
                <w:rStyle w:val="Hyperlink"/>
                <w:rFonts w:eastAsia="宋体" w:cs="Arial" w:hint="eastAsia"/>
                <w:color w:val="000000" w:themeColor="text1"/>
                <w:sz w:val="16"/>
                <w:szCs w:val="16"/>
                <w:lang w:eastAsia="zh-CN"/>
              </w:rPr>
              <w:t>部分</w:t>
            </w:r>
            <w:r w:rsidR="00487E08" w:rsidRPr="0062370B">
              <w:rPr>
                <w:rStyle w:val="Hyperlink"/>
                <w:rFonts w:eastAsia="宋体" w:cs="Arial" w:hint="eastAsia"/>
                <w:color w:val="000000" w:themeColor="text1"/>
                <w:sz w:val="16"/>
                <w:szCs w:val="16"/>
                <w:lang w:eastAsia="zh-CN"/>
              </w:rPr>
              <w:t>答案</w:t>
            </w:r>
            <w:r w:rsidR="00B7313F" w:rsidRPr="0062370B">
              <w:rPr>
                <w:rStyle w:val="Hyperlink"/>
                <w:rFonts w:eastAsia="宋体" w:cs="Arial" w:hint="eastAsia"/>
                <w:color w:val="000000" w:themeColor="text1"/>
                <w:sz w:val="16"/>
                <w:szCs w:val="16"/>
                <w:lang w:eastAsia="zh-CN"/>
              </w:rPr>
              <w:t>选项</w:t>
            </w:r>
            <w:r w:rsidR="00AD3E79" w:rsidRPr="0062370B">
              <w:rPr>
                <w:rStyle w:val="Hyperlink"/>
                <w:rFonts w:eastAsia="宋体" w:cs="Arial" w:hint="eastAsia"/>
                <w:color w:val="000000" w:themeColor="text1"/>
                <w:sz w:val="16"/>
                <w:szCs w:val="16"/>
                <w:lang w:eastAsia="zh-CN"/>
              </w:rPr>
              <w:t>有所关联</w:t>
            </w:r>
            <w:r w:rsidRPr="0062370B">
              <w:rPr>
                <w:rStyle w:val="Hyperlink"/>
                <w:rFonts w:eastAsia="宋体" w:cs="Arial"/>
                <w:color w:val="000000" w:themeColor="text1"/>
                <w:sz w:val="16"/>
                <w:szCs w:val="16"/>
                <w:lang w:eastAsia="zh-CN"/>
              </w:rPr>
              <w:t>，</w:t>
            </w:r>
            <w:r w:rsidR="00B7313F" w:rsidRPr="0062370B">
              <w:rPr>
                <w:rStyle w:val="Hyperlink"/>
                <w:rFonts w:eastAsia="宋体" w:cs="Arial" w:hint="eastAsia"/>
                <w:color w:val="000000" w:themeColor="text1"/>
                <w:sz w:val="16"/>
                <w:szCs w:val="16"/>
                <w:lang w:eastAsia="zh-CN"/>
              </w:rPr>
              <w:t>对</w:t>
            </w:r>
            <w:r w:rsidR="00BA018D" w:rsidRPr="0062370B">
              <w:rPr>
                <w:rStyle w:val="Hyperlink"/>
                <w:rFonts w:eastAsia="宋体" w:cs="Arial" w:hint="eastAsia"/>
                <w:color w:val="000000" w:themeColor="text1"/>
                <w:sz w:val="16"/>
                <w:szCs w:val="16"/>
                <w:lang w:eastAsia="zh-CN"/>
              </w:rPr>
              <w:t>部分签署方</w:t>
            </w:r>
            <w:r w:rsidR="00B7313F" w:rsidRPr="0062370B">
              <w:rPr>
                <w:rStyle w:val="Hyperlink"/>
                <w:rFonts w:eastAsia="宋体" w:cs="Arial" w:hint="eastAsia"/>
                <w:color w:val="000000" w:themeColor="text1"/>
                <w:sz w:val="16"/>
                <w:szCs w:val="16"/>
                <w:lang w:eastAsia="zh-CN"/>
              </w:rPr>
              <w:t>而言，可能有</w:t>
            </w:r>
            <w:r w:rsidRPr="0062370B">
              <w:rPr>
                <w:rStyle w:val="Hyperlink"/>
                <w:rFonts w:eastAsia="宋体" w:cs="Arial" w:hint="eastAsia"/>
                <w:color w:val="000000" w:themeColor="text1"/>
                <w:sz w:val="16"/>
                <w:szCs w:val="16"/>
                <w:lang w:eastAsia="zh-CN"/>
              </w:rPr>
              <w:t>四个</w:t>
            </w:r>
            <w:r w:rsidR="00B7313F" w:rsidRPr="0062370B">
              <w:rPr>
                <w:rStyle w:val="Hyperlink"/>
                <w:rFonts w:eastAsia="宋体" w:cs="Arial" w:hint="eastAsia"/>
                <w:color w:val="000000" w:themeColor="text1"/>
                <w:sz w:val="16"/>
                <w:szCs w:val="16"/>
                <w:lang w:eastAsia="zh-CN"/>
              </w:rPr>
              <w:t>以上的选项与自身相关。</w:t>
            </w:r>
            <w:r w:rsidRPr="0062370B">
              <w:rPr>
                <w:rStyle w:val="Hyperlink"/>
                <w:rFonts w:eastAsia="宋体" w:cs="Arial"/>
                <w:color w:val="000000" w:themeColor="text1"/>
                <w:sz w:val="16"/>
                <w:szCs w:val="16"/>
                <w:lang w:eastAsia="zh-CN"/>
              </w:rPr>
              <w:t>但</w:t>
            </w:r>
            <w:r w:rsidR="00DF6770" w:rsidRPr="0062370B">
              <w:rPr>
                <w:rStyle w:val="Hyperlink"/>
                <w:rFonts w:eastAsia="宋体" w:cs="Arial" w:hint="eastAsia"/>
                <w:color w:val="000000" w:themeColor="text1"/>
                <w:sz w:val="16"/>
                <w:szCs w:val="16"/>
                <w:lang w:eastAsia="zh-CN"/>
              </w:rPr>
              <w:t>在</w:t>
            </w:r>
            <w:r w:rsidRPr="0062370B">
              <w:rPr>
                <w:rStyle w:val="Hyperlink"/>
                <w:rFonts w:eastAsia="宋体" w:cs="Arial"/>
                <w:color w:val="000000" w:themeColor="text1"/>
                <w:sz w:val="16"/>
                <w:szCs w:val="16"/>
                <w:lang w:eastAsia="zh-CN"/>
              </w:rPr>
              <w:t>本指标</w:t>
            </w:r>
            <w:r w:rsidR="00DF6770" w:rsidRPr="0062370B">
              <w:rPr>
                <w:rStyle w:val="Hyperlink"/>
                <w:rFonts w:eastAsia="宋体" w:cs="Arial" w:hint="eastAsia"/>
                <w:color w:val="000000" w:themeColor="text1"/>
                <w:sz w:val="16"/>
                <w:szCs w:val="16"/>
                <w:lang w:eastAsia="zh-CN"/>
              </w:rPr>
              <w:t>中</w:t>
            </w:r>
            <w:r w:rsidRPr="0062370B">
              <w:rPr>
                <w:rStyle w:val="Hyperlink"/>
                <w:rFonts w:eastAsia="宋体" w:cs="Arial"/>
                <w:color w:val="000000" w:themeColor="text1"/>
                <w:sz w:val="16"/>
                <w:szCs w:val="16"/>
                <w:lang w:eastAsia="zh-CN"/>
              </w:rPr>
              <w:t>，</w:t>
            </w:r>
            <w:r w:rsidR="00AD3E79" w:rsidRPr="0062370B">
              <w:rPr>
                <w:rStyle w:val="Hyperlink"/>
                <w:rFonts w:eastAsia="宋体" w:cs="Arial"/>
                <w:color w:val="000000" w:themeColor="text1"/>
                <w:sz w:val="16"/>
                <w:szCs w:val="16"/>
                <w:lang w:eastAsia="zh-CN"/>
              </w:rPr>
              <w:t>签署方应选择</w:t>
            </w:r>
            <w:r w:rsidR="00AD3E79" w:rsidRPr="0062370B">
              <w:rPr>
                <w:rStyle w:val="Hyperlink"/>
                <w:rFonts w:eastAsia="宋体" w:cs="Arial" w:hint="eastAsia"/>
                <w:color w:val="000000" w:themeColor="text1"/>
                <w:sz w:val="16"/>
                <w:szCs w:val="16"/>
                <w:lang w:eastAsia="zh-CN"/>
              </w:rPr>
              <w:t>至多四个最具代表性的选项</w:t>
            </w:r>
            <w:r w:rsidRPr="0062370B">
              <w:rPr>
                <w:rStyle w:val="Hyperlink"/>
                <w:rFonts w:eastAsia="宋体" w:cs="Arial" w:hint="eastAsia"/>
                <w:color w:val="000000" w:themeColor="text1"/>
                <w:sz w:val="16"/>
                <w:szCs w:val="16"/>
                <w:lang w:eastAsia="zh-CN"/>
              </w:rPr>
              <w:t>，</w:t>
            </w:r>
            <w:r w:rsidR="00B867B8" w:rsidRPr="0062370B">
              <w:rPr>
                <w:rStyle w:val="Hyperlink"/>
                <w:rFonts w:eastAsia="宋体" w:cs="Arial" w:hint="eastAsia"/>
                <w:color w:val="000000" w:themeColor="text1"/>
                <w:sz w:val="16"/>
                <w:szCs w:val="16"/>
                <w:lang w:eastAsia="zh-CN"/>
              </w:rPr>
              <w:t>说明</w:t>
            </w:r>
            <w:r w:rsidRPr="0062370B">
              <w:rPr>
                <w:rStyle w:val="Hyperlink"/>
                <w:rFonts w:eastAsia="宋体" w:cs="Arial" w:hint="eastAsia"/>
                <w:color w:val="000000" w:themeColor="text1"/>
                <w:sz w:val="16"/>
                <w:szCs w:val="16"/>
                <w:lang w:eastAsia="zh-CN"/>
              </w:rPr>
              <w:t>对</w:t>
            </w:r>
            <w:r w:rsidR="008C2FAB" w:rsidRPr="0062370B">
              <w:rPr>
                <w:rStyle w:val="Hyperlink"/>
                <w:rFonts w:eastAsia="宋体" w:cs="Arial" w:hint="eastAsia"/>
                <w:color w:val="000000" w:themeColor="text1"/>
                <w:sz w:val="16"/>
                <w:szCs w:val="16"/>
                <w:lang w:eastAsia="zh-CN"/>
              </w:rPr>
              <w:t>可持续发展结果</w:t>
            </w:r>
            <w:r w:rsidRPr="0062370B">
              <w:rPr>
                <w:rStyle w:val="Hyperlink"/>
                <w:rFonts w:eastAsia="宋体" w:cs="Arial" w:hint="eastAsia"/>
                <w:color w:val="000000" w:themeColor="text1"/>
                <w:sz w:val="16"/>
                <w:szCs w:val="16"/>
                <w:lang w:eastAsia="zh-CN"/>
              </w:rPr>
              <w:t>采取行动的最重要原因</w:t>
            </w:r>
            <w:r w:rsidRPr="0062370B">
              <w:rPr>
                <w:rStyle w:val="Hyperlink"/>
                <w:rFonts w:eastAsia="宋体" w:cs="Arial"/>
                <w:color w:val="000000" w:themeColor="text1"/>
                <w:sz w:val="16"/>
                <w:szCs w:val="16"/>
                <w:lang w:eastAsia="zh-CN"/>
              </w:rPr>
              <w:t>。</w:t>
            </w:r>
          </w:p>
          <w:p w14:paraId="598AE02B" w14:textId="77777777" w:rsidR="00F72DF8" w:rsidRPr="0062370B" w:rsidRDefault="00F72DF8">
            <w:pPr>
              <w:rPr>
                <w:rStyle w:val="Hyperlink"/>
                <w:rFonts w:eastAsia="宋体" w:cs="Arial"/>
                <w:color w:val="000000" w:themeColor="text1"/>
                <w:sz w:val="16"/>
                <w:szCs w:val="16"/>
                <w:lang w:eastAsia="zh-CN"/>
              </w:rPr>
            </w:pPr>
          </w:p>
          <w:p w14:paraId="3FC6AFA8" w14:textId="16C175DD"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选项</w:t>
            </w:r>
            <w:r w:rsidRPr="0062370B">
              <w:rPr>
                <w:rStyle w:val="Hyperlink"/>
                <w:rFonts w:eastAsia="宋体" w:cs="Arial"/>
                <w:color w:val="000000" w:themeColor="text1"/>
                <w:sz w:val="16"/>
                <w:szCs w:val="16"/>
                <w:lang w:eastAsia="zh-CN"/>
              </w:rPr>
              <w:t>G</w:t>
            </w:r>
            <w:r w:rsidR="00B7313F" w:rsidRPr="0062370B">
              <w:rPr>
                <w:rStyle w:val="Hyperlink"/>
                <w:rFonts w:eastAsia="宋体" w:cs="Arial" w:hint="eastAsia"/>
                <w:color w:val="000000" w:themeColor="text1"/>
                <w:sz w:val="16"/>
                <w:szCs w:val="16"/>
                <w:lang w:eastAsia="zh-CN"/>
              </w:rPr>
              <w:t>是</w:t>
            </w:r>
            <w:r w:rsidRPr="0062370B">
              <w:rPr>
                <w:rStyle w:val="Hyperlink"/>
                <w:rFonts w:eastAsia="宋体" w:cs="Arial"/>
                <w:color w:val="000000" w:themeColor="text1"/>
                <w:sz w:val="16"/>
                <w:szCs w:val="16"/>
                <w:lang w:eastAsia="zh-CN"/>
              </w:rPr>
              <w:t>指</w:t>
            </w:r>
            <w:r w:rsidR="00B7313F"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出于</w:t>
            </w:r>
            <w:r w:rsidR="00B7313F" w:rsidRPr="0062370B">
              <w:rPr>
                <w:rStyle w:val="Hyperlink"/>
                <w:rFonts w:eastAsia="宋体" w:cs="Arial" w:hint="eastAsia"/>
                <w:color w:val="000000" w:themeColor="text1"/>
                <w:sz w:val="16"/>
                <w:szCs w:val="16"/>
                <w:lang w:eastAsia="zh-CN"/>
              </w:rPr>
              <w:t>和</w:t>
            </w:r>
            <w:r w:rsidRPr="0062370B">
              <w:rPr>
                <w:rStyle w:val="Hyperlink"/>
                <w:rFonts w:eastAsia="宋体" w:cs="Arial"/>
                <w:color w:val="000000" w:themeColor="text1"/>
                <w:sz w:val="16"/>
                <w:szCs w:val="16"/>
                <w:lang w:eastAsia="zh-CN"/>
              </w:rPr>
              <w:t>投资者</w:t>
            </w:r>
            <w:r w:rsidR="00B867B8" w:rsidRPr="0062370B">
              <w:rPr>
                <w:rStyle w:val="Hyperlink"/>
                <w:rFonts w:eastAsia="宋体" w:cs="Arial" w:hint="eastAsia"/>
                <w:color w:val="000000" w:themeColor="text1"/>
                <w:sz w:val="16"/>
                <w:szCs w:val="16"/>
                <w:lang w:eastAsia="zh-CN"/>
              </w:rPr>
              <w:t>的</w:t>
            </w:r>
            <w:r w:rsidRPr="0062370B">
              <w:rPr>
                <w:rStyle w:val="Hyperlink"/>
                <w:rFonts w:eastAsia="宋体" w:cs="Arial"/>
                <w:color w:val="000000" w:themeColor="text1"/>
                <w:sz w:val="16"/>
                <w:szCs w:val="16"/>
                <w:lang w:eastAsia="zh-CN"/>
              </w:rPr>
              <w:t>财务回报目标</w:t>
            </w:r>
            <w:r w:rsidR="00B867B8" w:rsidRPr="0062370B">
              <w:rPr>
                <w:rStyle w:val="Hyperlink"/>
                <w:rFonts w:eastAsia="宋体" w:cs="Arial" w:hint="eastAsia"/>
                <w:color w:val="000000" w:themeColor="text1"/>
                <w:sz w:val="16"/>
                <w:szCs w:val="16"/>
                <w:lang w:eastAsia="zh-CN"/>
              </w:rPr>
              <w:t>无</w:t>
            </w:r>
            <w:r w:rsidRPr="0062370B">
              <w:rPr>
                <w:rStyle w:val="Hyperlink"/>
                <w:rFonts w:eastAsia="宋体" w:cs="Arial" w:hint="eastAsia"/>
                <w:color w:val="000000" w:themeColor="text1"/>
                <w:sz w:val="16"/>
                <w:szCs w:val="16"/>
                <w:lang w:eastAsia="zh-CN"/>
              </w:rPr>
              <w:t>直接</w:t>
            </w:r>
            <w:r w:rsidR="00B867B8" w:rsidRPr="0062370B">
              <w:rPr>
                <w:rStyle w:val="Hyperlink"/>
                <w:rFonts w:eastAsia="宋体" w:cs="Arial" w:hint="eastAsia"/>
                <w:color w:val="000000" w:themeColor="text1"/>
                <w:sz w:val="16"/>
                <w:szCs w:val="16"/>
                <w:lang w:eastAsia="zh-CN"/>
              </w:rPr>
              <w:t>关系</w:t>
            </w:r>
            <w:r w:rsidRPr="0062370B">
              <w:rPr>
                <w:rStyle w:val="Hyperlink"/>
                <w:rFonts w:eastAsia="宋体" w:cs="Arial"/>
                <w:color w:val="000000" w:themeColor="text1"/>
                <w:sz w:val="16"/>
                <w:szCs w:val="16"/>
                <w:lang w:eastAsia="zh-CN"/>
              </w:rPr>
              <w:t>的原因</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对</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采取行动</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即</w:t>
            </w:r>
            <w:r w:rsidR="00B867B8" w:rsidRPr="0062370B">
              <w:rPr>
                <w:rStyle w:val="Hyperlink"/>
                <w:rFonts w:eastAsia="宋体" w:cs="Arial" w:hint="eastAsia"/>
                <w:color w:val="000000" w:themeColor="text1"/>
                <w:sz w:val="16"/>
                <w:szCs w:val="16"/>
                <w:lang w:eastAsia="zh-CN"/>
              </w:rPr>
              <w:t>将</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的改善视为</w:t>
            </w:r>
            <w:r w:rsidRPr="0062370B">
              <w:rPr>
                <w:rStyle w:val="Hyperlink"/>
                <w:rFonts w:eastAsia="宋体" w:cs="Arial" w:hint="eastAsia"/>
                <w:color w:val="000000" w:themeColor="text1"/>
                <w:sz w:val="16"/>
                <w:szCs w:val="16"/>
                <w:lang w:eastAsia="zh-CN"/>
              </w:rPr>
              <w:t>值得</w:t>
            </w:r>
            <w:r w:rsidRPr="0062370B">
              <w:rPr>
                <w:rStyle w:val="Hyperlink"/>
                <w:rFonts w:eastAsia="宋体" w:cs="Arial"/>
                <w:color w:val="000000" w:themeColor="text1"/>
                <w:sz w:val="16"/>
                <w:szCs w:val="16"/>
                <w:lang w:eastAsia="zh-CN"/>
              </w:rPr>
              <w:t>与投资者的财务回报目标</w:t>
            </w:r>
            <w:r w:rsidRPr="0062370B">
              <w:rPr>
                <w:rStyle w:val="Hyperlink"/>
                <w:rFonts w:eastAsia="宋体" w:cs="Arial" w:hint="eastAsia"/>
                <w:color w:val="000000" w:themeColor="text1"/>
                <w:sz w:val="16"/>
                <w:szCs w:val="16"/>
                <w:lang w:eastAsia="zh-CN"/>
              </w:rPr>
              <w:t>同时追求的目标</w:t>
            </w:r>
            <w:r w:rsidRPr="0062370B">
              <w:rPr>
                <w:rStyle w:val="Hyperlink"/>
                <w:rFonts w:eastAsia="宋体" w:cs="Arial"/>
                <w:color w:val="000000" w:themeColor="text1"/>
                <w:sz w:val="16"/>
                <w:szCs w:val="16"/>
                <w:lang w:eastAsia="zh-CN"/>
              </w:rPr>
              <w:t>。</w:t>
            </w:r>
            <w:r w:rsidRPr="0062370B">
              <w:rPr>
                <w:rStyle w:val="Hyperlink"/>
                <w:rFonts w:eastAsia="宋体" w:cs="Arial" w:hint="eastAsia"/>
                <w:color w:val="000000" w:themeColor="text1"/>
                <w:sz w:val="16"/>
                <w:szCs w:val="16"/>
                <w:lang w:eastAsia="zh-CN"/>
              </w:rPr>
              <w:t>但需要澄清的是</w:t>
            </w:r>
            <w:r w:rsidRPr="0062370B">
              <w:rPr>
                <w:rStyle w:val="Hyperlink"/>
                <w:rFonts w:eastAsia="宋体" w:cs="Arial"/>
                <w:color w:val="000000" w:themeColor="text1"/>
                <w:sz w:val="16"/>
                <w:szCs w:val="16"/>
                <w:lang w:eastAsia="zh-CN"/>
              </w:rPr>
              <w:t>，这并不意味着</w:t>
            </w:r>
            <w:r w:rsidR="00701191" w:rsidRPr="0062370B">
              <w:rPr>
                <w:rStyle w:val="Hyperlink"/>
                <w:rFonts w:eastAsia="宋体" w:cs="Arial"/>
                <w:color w:val="000000" w:themeColor="text1"/>
                <w:sz w:val="16"/>
                <w:szCs w:val="16"/>
                <w:lang w:eastAsia="zh-CN"/>
              </w:rPr>
              <w:t>可持续发展</w:t>
            </w:r>
            <w:r w:rsidR="001A1E32" w:rsidRPr="0062370B">
              <w:rPr>
                <w:rStyle w:val="Hyperlink"/>
                <w:rFonts w:eastAsia="宋体" w:cs="Arial" w:hint="eastAsia"/>
                <w:color w:val="000000" w:themeColor="text1"/>
                <w:sz w:val="16"/>
                <w:szCs w:val="16"/>
                <w:lang w:eastAsia="zh-CN"/>
              </w:rPr>
              <w:t>结果</w:t>
            </w:r>
            <w:r w:rsidRPr="0062370B">
              <w:rPr>
                <w:rStyle w:val="Hyperlink"/>
                <w:rFonts w:eastAsia="宋体" w:cs="Arial" w:hint="eastAsia"/>
                <w:color w:val="000000" w:themeColor="text1"/>
                <w:sz w:val="16"/>
                <w:szCs w:val="16"/>
                <w:lang w:eastAsia="zh-CN"/>
              </w:rPr>
              <w:t>的改善必定</w:t>
            </w:r>
            <w:r w:rsidRPr="0062370B">
              <w:rPr>
                <w:rStyle w:val="Hyperlink"/>
                <w:rFonts w:eastAsia="宋体" w:cs="Arial"/>
                <w:color w:val="000000" w:themeColor="text1"/>
                <w:sz w:val="16"/>
                <w:szCs w:val="16"/>
                <w:lang w:eastAsia="zh-CN"/>
              </w:rPr>
              <w:t>与投资者的财务目标不一致</w:t>
            </w:r>
            <w:r w:rsidR="008B241B" w:rsidRPr="0062370B">
              <w:rPr>
                <w:rStyle w:val="Hyperlink"/>
                <w:rFonts w:eastAsia="宋体" w:cs="Arial" w:hint="eastAsia"/>
                <w:color w:val="000000" w:themeColor="text1"/>
                <w:sz w:val="16"/>
                <w:szCs w:val="16"/>
                <w:lang w:eastAsia="zh-CN"/>
              </w:rPr>
              <w:t>或是</w:t>
            </w:r>
            <w:r w:rsidR="00B867B8" w:rsidRPr="0062370B">
              <w:rPr>
                <w:rStyle w:val="Hyperlink"/>
                <w:rFonts w:eastAsia="宋体" w:cs="Arial" w:hint="eastAsia"/>
                <w:color w:val="000000" w:themeColor="text1"/>
                <w:sz w:val="16"/>
                <w:szCs w:val="16"/>
                <w:lang w:eastAsia="zh-CN"/>
              </w:rPr>
              <w:t>优先</w:t>
            </w:r>
            <w:r w:rsidR="00B7313F" w:rsidRPr="0062370B">
              <w:rPr>
                <w:rStyle w:val="Hyperlink"/>
                <w:rFonts w:eastAsia="宋体" w:cs="Arial" w:hint="eastAsia"/>
                <w:color w:val="000000" w:themeColor="text1"/>
                <w:sz w:val="16"/>
                <w:szCs w:val="16"/>
                <w:lang w:eastAsia="zh-CN"/>
              </w:rPr>
              <w:t>级更高</w:t>
            </w:r>
            <w:r w:rsidRPr="0062370B">
              <w:rPr>
                <w:rStyle w:val="Hyperlink"/>
                <w:rFonts w:eastAsia="宋体" w:cs="Arial"/>
                <w:color w:val="000000" w:themeColor="text1"/>
                <w:sz w:val="16"/>
                <w:szCs w:val="16"/>
                <w:lang w:eastAsia="zh-CN"/>
              </w:rPr>
              <w:t>。</w:t>
            </w:r>
          </w:p>
        </w:tc>
      </w:tr>
      <w:tr w:rsidR="00F72DF8" w:rsidRPr="0062370B" w14:paraId="5A61AF6B" w14:textId="77777777">
        <w:trPr>
          <w:gridAfter w:val="1"/>
          <w:wAfter w:w="8" w:type="dxa"/>
          <w:trHeight w:val="300"/>
        </w:trPr>
        <w:tc>
          <w:tcPr>
            <w:tcW w:w="1832" w:type="dxa"/>
            <w:shd w:val="clear" w:color="auto" w:fill="auto"/>
            <w:vAlign w:val="center"/>
          </w:tcPr>
          <w:p w14:paraId="6FD87466" w14:textId="77777777" w:rsidR="00F72DF8" w:rsidRPr="0062370B" w:rsidRDefault="00F72DF8">
            <w:pPr>
              <w:rPr>
                <w:rFonts w:eastAsia="宋体" w:cs="Arial"/>
                <w:b/>
                <w:bCs/>
                <w:sz w:val="16"/>
                <w:szCs w:val="16"/>
              </w:rPr>
            </w:pPr>
            <w:r w:rsidRPr="0062370B">
              <w:rPr>
                <w:rFonts w:eastAsia="宋体" w:cs="Arial"/>
                <w:b/>
                <w:bCs/>
                <w:sz w:val="16"/>
                <w:szCs w:val="16"/>
              </w:rPr>
              <w:lastRenderedPageBreak/>
              <w:t>其他资源</w:t>
            </w:r>
          </w:p>
        </w:tc>
        <w:tc>
          <w:tcPr>
            <w:tcW w:w="12956" w:type="dxa"/>
            <w:gridSpan w:val="5"/>
            <w:shd w:val="clear" w:color="auto" w:fill="auto"/>
            <w:vAlign w:val="center"/>
          </w:tcPr>
          <w:p w14:paraId="5DF65042" w14:textId="5BD84F40" w:rsidR="00F72DF8" w:rsidRPr="0062370B" w:rsidRDefault="00F72DF8">
            <w:pPr>
              <w:ind w:left="720" w:hanging="720"/>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如需更多参考资料，请参阅</w:t>
            </w:r>
            <w:r w:rsidRPr="0062370B">
              <w:rPr>
                <w:rStyle w:val="Hyperlink"/>
                <w:color w:val="000000" w:themeColor="text1"/>
                <w:sz w:val="16"/>
                <w:szCs w:val="16"/>
                <w:lang w:eastAsia="zh-CN"/>
              </w:rPr>
              <w:t>PRI</w:t>
            </w:r>
            <w:r w:rsidRPr="0062370B">
              <w:rPr>
                <w:rStyle w:val="Hyperlink"/>
                <w:rFonts w:ascii="宋体" w:eastAsia="宋体" w:hAnsi="宋体" w:hint="eastAsia"/>
                <w:color w:val="000000" w:themeColor="text1"/>
                <w:sz w:val="16"/>
                <w:szCs w:val="16"/>
                <w:lang w:eastAsia="zh-CN"/>
              </w:rPr>
              <w:t>报告</w:t>
            </w:r>
            <w:hyperlink r:id="rId408" w:history="1">
              <w:r w:rsidRPr="0062370B">
                <w:rPr>
                  <w:rStyle w:val="Hyperlink"/>
                  <w:rFonts w:eastAsia="宋体" w:cs="Arial"/>
                  <w:sz w:val="16"/>
                  <w:szCs w:val="16"/>
                  <w:lang w:eastAsia="zh-CN"/>
                </w:rPr>
                <w:t>SDG</w:t>
              </w:r>
              <w:r w:rsidRPr="0062370B">
                <w:rPr>
                  <w:rStyle w:val="Hyperlink"/>
                  <w:rFonts w:ascii="宋体" w:eastAsia="宋体" w:hAnsi="宋体" w:cs="微软雅黑" w:hint="eastAsia"/>
                  <w:sz w:val="16"/>
                  <w:szCs w:val="16"/>
                  <w:lang w:eastAsia="zh-CN"/>
                </w:rPr>
                <w:t>结果投资：五步框架</w:t>
              </w:r>
            </w:hyperlink>
            <w:r w:rsidRPr="0062370B">
              <w:rPr>
                <w:rStyle w:val="Hyperlink"/>
                <w:rFonts w:ascii="宋体" w:eastAsia="宋体" w:hAnsi="宋体" w:hint="eastAsia"/>
                <w:color w:val="000000" w:themeColor="text1"/>
                <w:sz w:val="16"/>
                <w:szCs w:val="16"/>
                <w:lang w:eastAsia="zh-CN"/>
              </w:rPr>
              <w:t>的“</w:t>
            </w:r>
            <w:r w:rsidRPr="0062370B">
              <w:rPr>
                <w:rStyle w:val="Hyperlink"/>
                <w:rFonts w:eastAsia="宋体" w:cs="Arial" w:hint="eastAsia"/>
                <w:color w:val="000000" w:themeColor="text1"/>
                <w:sz w:val="16"/>
                <w:szCs w:val="16"/>
                <w:lang w:eastAsia="zh-CN"/>
              </w:rPr>
              <w:t>第</w:t>
            </w:r>
            <w:r w:rsidRPr="0062370B">
              <w:rPr>
                <w:rStyle w:val="Hyperlink"/>
                <w:rFonts w:eastAsia="宋体" w:cs="Arial"/>
                <w:color w:val="000000" w:themeColor="text1"/>
                <w:sz w:val="16"/>
                <w:szCs w:val="16"/>
                <w:lang w:eastAsia="zh-CN"/>
              </w:rPr>
              <w:t>2</w:t>
            </w:r>
            <w:r w:rsidRPr="0062370B">
              <w:rPr>
                <w:rStyle w:val="Hyperlink"/>
                <w:rFonts w:eastAsia="宋体" w:cs="Arial" w:hint="eastAsia"/>
                <w:color w:val="000000" w:themeColor="text1"/>
                <w:sz w:val="16"/>
                <w:szCs w:val="16"/>
                <w:lang w:eastAsia="zh-CN"/>
              </w:rPr>
              <w:t>部分：</w:t>
            </w:r>
            <w:r w:rsidRPr="0062370B">
              <w:rPr>
                <w:rStyle w:val="Hyperlink"/>
                <w:rFonts w:ascii="宋体" w:eastAsia="宋体" w:hAnsi="宋体" w:hint="eastAsia"/>
                <w:color w:val="000000" w:themeColor="text1"/>
                <w:sz w:val="16"/>
                <w:szCs w:val="16"/>
                <w:lang w:eastAsia="zh-CN"/>
              </w:rPr>
              <w:t>制定</w:t>
            </w:r>
            <w:r w:rsidR="00EB758F" w:rsidRPr="0062370B">
              <w:rPr>
                <w:rStyle w:val="Hyperlink"/>
                <w:rFonts w:ascii="宋体" w:eastAsia="宋体" w:hAnsi="宋体" w:hint="eastAsia"/>
                <w:color w:val="000000" w:themeColor="text1"/>
                <w:sz w:val="16"/>
                <w:szCs w:val="16"/>
                <w:lang w:eastAsia="zh-CN"/>
              </w:rPr>
              <w:t>关于</w:t>
            </w:r>
            <w:r w:rsidR="008C2FAB" w:rsidRPr="0062370B">
              <w:rPr>
                <w:rStyle w:val="Hyperlink"/>
                <w:rFonts w:ascii="宋体" w:eastAsia="宋体" w:hAnsi="宋体" w:hint="eastAsia"/>
                <w:color w:val="000000" w:themeColor="text1"/>
                <w:sz w:val="16"/>
                <w:szCs w:val="16"/>
                <w:lang w:eastAsia="zh-CN"/>
              </w:rPr>
              <w:t>可持续发展结果</w:t>
            </w:r>
            <w:r w:rsidR="00EB758F" w:rsidRPr="0062370B">
              <w:rPr>
                <w:rStyle w:val="Hyperlink"/>
                <w:rFonts w:ascii="宋体" w:eastAsia="宋体" w:hAnsi="宋体" w:hint="eastAsia"/>
                <w:color w:val="000000" w:themeColor="text1"/>
                <w:sz w:val="16"/>
                <w:szCs w:val="16"/>
                <w:lang w:eastAsia="zh-CN"/>
              </w:rPr>
              <w:t>的</w:t>
            </w:r>
            <w:r w:rsidRPr="0062370B">
              <w:rPr>
                <w:rStyle w:val="Hyperlink"/>
                <w:rFonts w:ascii="宋体" w:eastAsia="宋体" w:hAnsi="宋体" w:hint="eastAsia"/>
                <w:color w:val="000000" w:themeColor="text1"/>
                <w:sz w:val="16"/>
                <w:szCs w:val="16"/>
                <w:lang w:eastAsia="zh-CN"/>
              </w:rPr>
              <w:t>政策”。</w:t>
            </w:r>
          </w:p>
          <w:p w14:paraId="4D71E0B2" w14:textId="77777777" w:rsidR="00F72DF8" w:rsidRPr="0062370B" w:rsidRDefault="00F72DF8">
            <w:pPr>
              <w:rPr>
                <w:rStyle w:val="Hyperlink"/>
                <w:rFonts w:eastAsia="宋体" w:cs="Arial"/>
                <w:color w:val="000000" w:themeColor="text1"/>
                <w:sz w:val="16"/>
                <w:szCs w:val="16"/>
                <w:lang w:eastAsia="zh-CN"/>
              </w:rPr>
            </w:pPr>
          </w:p>
          <w:p w14:paraId="24C5FC02" w14:textId="017F6A26" w:rsidR="00F72DF8" w:rsidRPr="0062370B" w:rsidRDefault="00F72DF8">
            <w:pPr>
              <w:rPr>
                <w:rStyle w:val="Hyperlink"/>
                <w:rFonts w:eastAsia="宋体" w:cs="Arial"/>
                <w:color w:val="000000" w:themeColor="text1"/>
                <w:lang w:eastAsia="zh-CN"/>
              </w:rPr>
            </w:pPr>
            <w:r w:rsidRPr="0062370B">
              <w:rPr>
                <w:rStyle w:val="Hyperlink"/>
                <w:rFonts w:eastAsia="宋体" w:cs="Arial"/>
                <w:color w:val="000000" w:themeColor="text1"/>
                <w:sz w:val="16"/>
                <w:szCs w:val="16"/>
                <w:lang w:eastAsia="zh-CN"/>
              </w:rPr>
              <w:t>关于投资者如何在</w:t>
            </w:r>
            <w:r w:rsidR="003D0A5F" w:rsidRPr="0062370B">
              <w:rPr>
                <w:rStyle w:val="Hyperlink"/>
                <w:rFonts w:eastAsia="宋体" w:cs="Arial" w:hint="eastAsia"/>
                <w:color w:val="000000" w:themeColor="text1"/>
                <w:sz w:val="16"/>
                <w:szCs w:val="16"/>
                <w:lang w:eastAsia="zh-CN"/>
              </w:rPr>
              <w:t>寻求</w:t>
            </w:r>
            <w:r w:rsidRPr="0062370B">
              <w:rPr>
                <w:rStyle w:val="Hyperlink"/>
                <w:rFonts w:eastAsia="宋体" w:cs="Arial"/>
                <w:color w:val="000000" w:themeColor="text1"/>
                <w:sz w:val="16"/>
                <w:szCs w:val="16"/>
                <w:lang w:eastAsia="zh-CN"/>
              </w:rPr>
              <w:t>财务回报目标的同时对</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采取行动，</w:t>
            </w:r>
            <w:r w:rsidRPr="0062370B">
              <w:rPr>
                <w:rStyle w:val="Hyperlink"/>
                <w:rFonts w:eastAsia="宋体" w:cs="Arial" w:hint="eastAsia"/>
                <w:color w:val="000000" w:themeColor="text1"/>
                <w:sz w:val="16"/>
                <w:szCs w:val="16"/>
                <w:lang w:eastAsia="zh-CN"/>
              </w:rPr>
              <w:t>请参阅</w:t>
            </w:r>
            <w:hyperlink r:id="rId409" w:history="1">
              <w:r w:rsidRPr="0062370B">
                <w:rPr>
                  <w:rStyle w:val="Hyperlink"/>
                  <w:rFonts w:eastAsia="宋体" w:cs="Arial" w:hint="eastAsia"/>
                  <w:sz w:val="16"/>
                  <w:szCs w:val="16"/>
                  <w:lang w:eastAsia="zh-CN"/>
                </w:rPr>
                <w:t>为实现可持续性影响而投资的法律</w:t>
              </w:r>
              <w:r w:rsidRPr="0062370B">
                <w:rPr>
                  <w:rStyle w:val="Hyperlink"/>
                  <w:rFonts w:eastAsia="宋体" w:cs="Arial"/>
                  <w:sz w:val="16"/>
                  <w:szCs w:val="16"/>
                  <w:lang w:eastAsia="zh-CN"/>
                </w:rPr>
                <w:t>框架</w:t>
              </w:r>
              <w:r w:rsidRPr="0062370B">
                <w:rPr>
                  <w:rStyle w:val="Hyperlink"/>
                  <w:rFonts w:eastAsia="宋体" w:cs="Arial" w:hint="eastAsia"/>
                  <w:sz w:val="16"/>
                  <w:szCs w:val="16"/>
                  <w:lang w:eastAsia="zh-CN"/>
                </w:rPr>
                <w:t>探讨</w:t>
              </w:r>
            </w:hyperlink>
            <w:r w:rsidR="00FB1FB5" w:rsidRPr="0062370B">
              <w:rPr>
                <w:rStyle w:val="Hyperlink"/>
                <w:rFonts w:eastAsia="宋体" w:cs="Arial" w:hint="eastAsia"/>
                <w:color w:val="000000" w:themeColor="text1"/>
                <w:sz w:val="16"/>
                <w:szCs w:val="16"/>
                <w:lang w:eastAsia="zh-CN"/>
              </w:rPr>
              <w:t>中的</w:t>
            </w:r>
            <w:r w:rsidR="000A26B2" w:rsidRPr="0062370B">
              <w:rPr>
                <w:rStyle w:val="Hyperlink"/>
                <w:rFonts w:eastAsia="宋体" w:cs="Arial"/>
                <w:color w:val="000000" w:themeColor="text1"/>
                <w:sz w:val="16"/>
                <w:szCs w:val="16"/>
                <w:lang w:eastAsia="zh-CN"/>
              </w:rPr>
              <w:t>进一步分析</w:t>
            </w:r>
            <w:r w:rsidR="000A26B2" w:rsidRPr="0062370B">
              <w:rPr>
                <w:rStyle w:val="Hyperlink"/>
                <w:rFonts w:eastAsia="宋体" w:cs="Arial" w:hint="eastAsia"/>
                <w:color w:val="000000" w:themeColor="text1"/>
                <w:sz w:val="16"/>
                <w:szCs w:val="16"/>
                <w:lang w:eastAsia="zh-CN"/>
              </w:rPr>
              <w:t>。</w:t>
            </w:r>
          </w:p>
        </w:tc>
      </w:tr>
      <w:tr w:rsidR="00F72DF8" w:rsidRPr="0062370B" w14:paraId="65006E50" w14:textId="77777777">
        <w:trPr>
          <w:gridAfter w:val="1"/>
          <w:wAfter w:w="8" w:type="dxa"/>
          <w:trHeight w:val="300"/>
        </w:trPr>
        <w:tc>
          <w:tcPr>
            <w:tcW w:w="14788" w:type="dxa"/>
            <w:gridSpan w:val="6"/>
            <w:shd w:val="clear" w:color="auto" w:fill="0070C0"/>
            <w:vAlign w:val="center"/>
          </w:tcPr>
          <w:p w14:paraId="70937BC7"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05FE3111" w14:textId="77777777">
        <w:trPr>
          <w:gridAfter w:val="1"/>
          <w:wAfter w:w="8" w:type="dxa"/>
          <w:trHeight w:val="300"/>
        </w:trPr>
        <w:tc>
          <w:tcPr>
            <w:tcW w:w="1832" w:type="dxa"/>
            <w:shd w:val="clear" w:color="auto" w:fill="auto"/>
            <w:vAlign w:val="center"/>
          </w:tcPr>
          <w:p w14:paraId="5C94D7FD"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2956" w:type="dxa"/>
            <w:gridSpan w:val="5"/>
            <w:shd w:val="clear" w:color="auto" w:fill="auto"/>
            <w:vAlign w:val="center"/>
          </w:tcPr>
          <w:p w14:paraId="552EF873"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color w:val="000000" w:themeColor="text1"/>
                <w:sz w:val="16"/>
                <w:szCs w:val="16"/>
              </w:rPr>
              <w:t>[PGS 48]</w:t>
            </w:r>
          </w:p>
        </w:tc>
      </w:tr>
      <w:tr w:rsidR="00F72DF8" w:rsidRPr="0062370B" w14:paraId="20B7F904" w14:textId="77777777">
        <w:trPr>
          <w:gridAfter w:val="1"/>
          <w:wAfter w:w="8" w:type="dxa"/>
          <w:trHeight w:val="300"/>
        </w:trPr>
        <w:tc>
          <w:tcPr>
            <w:tcW w:w="1832" w:type="dxa"/>
            <w:shd w:val="clear" w:color="auto" w:fill="auto"/>
            <w:vAlign w:val="center"/>
          </w:tcPr>
          <w:p w14:paraId="03AD1220"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2956" w:type="dxa"/>
            <w:gridSpan w:val="5"/>
            <w:shd w:val="clear" w:color="auto" w:fill="auto"/>
            <w:vAlign w:val="center"/>
          </w:tcPr>
          <w:p w14:paraId="219D0AE7" w14:textId="77777777" w:rsidR="00F72DF8" w:rsidRPr="0062370B" w:rsidRDefault="00F72DF8">
            <w:pPr>
              <w:rPr>
                <w:rStyle w:val="Hyperlink"/>
                <w:rFonts w:eastAsia="宋体" w:cs="Arial"/>
                <w:color w:val="000000" w:themeColor="text1"/>
                <w:sz w:val="16"/>
                <w:szCs w:val="16"/>
              </w:rPr>
            </w:pPr>
            <w:r w:rsidRPr="0062370B">
              <w:rPr>
                <w:rStyle w:val="Hyperlink"/>
                <w:rFonts w:eastAsia="宋体" w:cs="Arial"/>
                <w:color w:val="000000" w:themeColor="text1"/>
                <w:sz w:val="16"/>
                <w:szCs w:val="16"/>
              </w:rPr>
              <w:t>不适用</w:t>
            </w:r>
          </w:p>
        </w:tc>
      </w:tr>
      <w:tr w:rsidR="00F72DF8" w:rsidRPr="0062370B" w14:paraId="34F03DFA" w14:textId="77777777">
        <w:trPr>
          <w:gridAfter w:val="1"/>
          <w:wAfter w:w="8" w:type="dxa"/>
          <w:trHeight w:val="300"/>
        </w:trPr>
        <w:tc>
          <w:tcPr>
            <w:tcW w:w="14788" w:type="dxa"/>
            <w:gridSpan w:val="6"/>
            <w:shd w:val="clear" w:color="auto" w:fill="0070C0"/>
            <w:vAlign w:val="center"/>
          </w:tcPr>
          <w:p w14:paraId="4CD8D1AA"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61AEBFD4" w14:textId="77777777">
        <w:trPr>
          <w:gridAfter w:val="1"/>
          <w:wAfter w:w="8" w:type="dxa"/>
          <w:trHeight w:val="354"/>
        </w:trPr>
        <w:tc>
          <w:tcPr>
            <w:tcW w:w="14788" w:type="dxa"/>
            <w:gridSpan w:val="6"/>
            <w:shd w:val="clear" w:color="auto" w:fill="auto"/>
            <w:vAlign w:val="center"/>
          </w:tcPr>
          <w:p w14:paraId="7F8663C7" w14:textId="0356F12C" w:rsidR="00F72DF8" w:rsidRPr="0062370B" w:rsidRDefault="00442EC8">
            <w:pPr>
              <w:rPr>
                <w:rFonts w:eastAsia="宋体" w:cs="Arial"/>
                <w:bCs/>
                <w:sz w:val="16"/>
                <w:szCs w:val="16"/>
              </w:rPr>
            </w:pPr>
            <w:r w:rsidRPr="0062370B">
              <w:rPr>
                <w:rFonts w:eastAsia="宋体" w:cs="Arial"/>
                <w:bCs/>
                <w:sz w:val="16"/>
                <w:szCs w:val="16"/>
              </w:rPr>
              <w:t>不纳入评估</w:t>
            </w:r>
          </w:p>
        </w:tc>
      </w:tr>
    </w:tbl>
    <w:p w14:paraId="08020FA5" w14:textId="77777777" w:rsidR="00F72DF8" w:rsidRPr="0062370B" w:rsidRDefault="00F72DF8" w:rsidP="00F72DF8">
      <w:pPr>
        <w:spacing w:after="160" w:line="259" w:lineRule="auto"/>
        <w:rPr>
          <w:rFonts w:eastAsia="宋体" w:cs="Arial"/>
        </w:rPr>
      </w:pPr>
    </w:p>
    <w:p w14:paraId="521EE86F" w14:textId="77777777" w:rsidR="00F72DF8" w:rsidRPr="0062370B" w:rsidRDefault="00F72DF8" w:rsidP="00F72DF8">
      <w:pPr>
        <w:spacing w:after="160" w:line="259" w:lineRule="auto"/>
        <w:rPr>
          <w:rFonts w:eastAsia="宋体" w:cs="Arial"/>
        </w:rPr>
      </w:pPr>
      <w:r w:rsidRPr="0062370B">
        <w:rPr>
          <w:rFonts w:eastAsia="宋体" w:cs="Arial"/>
        </w:rPr>
        <w:br w:type="page"/>
      </w:r>
    </w:p>
    <w:p w14:paraId="06C7CCB5" w14:textId="77777777" w:rsidR="00F72DF8" w:rsidRPr="0062370B" w:rsidRDefault="00F72DF8" w:rsidP="00F72DF8">
      <w:pPr>
        <w:pStyle w:val="Heading2"/>
        <w:tabs>
          <w:tab w:val="left" w:pos="12758"/>
        </w:tabs>
        <w:rPr>
          <w:rFonts w:eastAsia="宋体" w:cs="Arial"/>
        </w:rPr>
      </w:pPr>
      <w:bookmarkStart w:id="100" w:name="_Toc127782536"/>
      <w:bookmarkStart w:id="101" w:name="_Toc133243203"/>
      <w:r w:rsidRPr="0062370B">
        <w:rPr>
          <w:rFonts w:eastAsia="宋体" w:cs="Arial"/>
        </w:rPr>
        <w:lastRenderedPageBreak/>
        <w:t>人权</w:t>
      </w:r>
      <w:r w:rsidRPr="0062370B">
        <w:rPr>
          <w:rFonts w:eastAsia="宋体" w:cs="Arial"/>
        </w:rPr>
        <w:t>[PGS 49, PGS 49.1, PGS 49.2, PGS 50]</w:t>
      </w:r>
      <w:bookmarkEnd w:id="100"/>
      <w:bookmarkEnd w:id="101"/>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54"/>
        <w:gridCol w:w="1489"/>
        <w:gridCol w:w="2577"/>
        <w:gridCol w:w="2402"/>
        <w:gridCol w:w="2893"/>
        <w:gridCol w:w="1852"/>
        <w:gridCol w:w="1901"/>
        <w:gridCol w:w="8"/>
      </w:tblGrid>
      <w:tr w:rsidR="00F72DF8" w:rsidRPr="0062370B" w14:paraId="688C7C90" w14:textId="77777777">
        <w:trPr>
          <w:trHeight w:val="575"/>
        </w:trPr>
        <w:tc>
          <w:tcPr>
            <w:tcW w:w="1754" w:type="dxa"/>
            <w:vMerge w:val="restart"/>
            <w:shd w:val="clear" w:color="auto" w:fill="F2F2F2" w:themeFill="background1" w:themeFillShade="F2"/>
            <w:vAlign w:val="center"/>
            <w:hideMark/>
          </w:tcPr>
          <w:p w14:paraId="3A050230"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t>指标</w:t>
            </w:r>
            <w:r w:rsidRPr="0062370B">
              <w:rPr>
                <w:rFonts w:eastAsia="宋体" w:cs="Arial"/>
                <w:b/>
                <w:sz w:val="14"/>
                <w:szCs w:val="14"/>
                <w:lang w:eastAsia="en-GB"/>
              </w:rPr>
              <w:t>ID</w:t>
            </w:r>
          </w:p>
          <w:p w14:paraId="6D31BB62" w14:textId="77777777" w:rsidR="00F72DF8" w:rsidRPr="0062370B" w:rsidRDefault="00F72DF8">
            <w:pPr>
              <w:spacing w:line="240" w:lineRule="auto"/>
              <w:jc w:val="center"/>
              <w:textAlignment w:val="baseline"/>
              <w:rPr>
                <w:rFonts w:eastAsia="宋体" w:cs="Arial"/>
                <w:b/>
                <w:sz w:val="10"/>
                <w:szCs w:val="10"/>
                <w:lang w:eastAsia="en-GB"/>
              </w:rPr>
            </w:pPr>
          </w:p>
          <w:p w14:paraId="27EE978A" w14:textId="77777777" w:rsidR="00F72DF8" w:rsidRPr="0062370B" w:rsidRDefault="00F72DF8">
            <w:pPr>
              <w:keepNext/>
              <w:keepLines/>
              <w:spacing w:after="100" w:afterAutospacing="1"/>
              <w:jc w:val="center"/>
              <w:outlineLvl w:val="1"/>
              <w:rPr>
                <w:rFonts w:eastAsia="宋体" w:cs="Arial"/>
                <w:b/>
                <w:bCs/>
                <w:color w:val="000000" w:themeColor="text1"/>
                <w:sz w:val="22"/>
                <w:szCs w:val="22"/>
                <w:lang w:eastAsia="en-GB"/>
              </w:rPr>
            </w:pPr>
            <w:bookmarkStart w:id="102" w:name="_Toc127782537"/>
            <w:bookmarkStart w:id="103" w:name="_Toc133243204"/>
            <w:r w:rsidRPr="0062370B">
              <w:rPr>
                <w:rFonts w:eastAsia="宋体" w:cs="Arial"/>
                <w:b/>
                <w:bCs/>
                <w:sz w:val="22"/>
                <w:szCs w:val="22"/>
                <w:lang w:eastAsia="en-GB"/>
              </w:rPr>
              <w:t>PGS 49</w:t>
            </w:r>
            <w:bookmarkEnd w:id="102"/>
            <w:bookmarkEnd w:id="103"/>
          </w:p>
        </w:tc>
        <w:tc>
          <w:tcPr>
            <w:tcW w:w="1489" w:type="dxa"/>
            <w:shd w:val="clear" w:color="auto" w:fill="F2F2F2" w:themeFill="background1" w:themeFillShade="F2"/>
            <w:vAlign w:val="center"/>
            <w:hideMark/>
          </w:tcPr>
          <w:p w14:paraId="07384335"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577" w:type="dxa"/>
            <w:shd w:val="clear" w:color="auto" w:fill="F2F2F2" w:themeFill="background1" w:themeFillShade="F2"/>
            <w:vAlign w:val="center"/>
          </w:tcPr>
          <w:p w14:paraId="1476F2F7"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PGS 47</w:t>
            </w:r>
          </w:p>
        </w:tc>
        <w:tc>
          <w:tcPr>
            <w:tcW w:w="5295" w:type="dxa"/>
            <w:gridSpan w:val="2"/>
            <w:vMerge w:val="restart"/>
            <w:shd w:val="clear" w:color="auto" w:fill="F2F2F2" w:themeFill="background1" w:themeFillShade="F2"/>
            <w:vAlign w:val="center"/>
          </w:tcPr>
          <w:p w14:paraId="3253B5BD"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506FDC7D" w14:textId="77777777" w:rsidR="00F72DF8" w:rsidRPr="0062370B" w:rsidRDefault="00F72DF8">
            <w:pPr>
              <w:spacing w:line="240" w:lineRule="auto"/>
              <w:jc w:val="center"/>
              <w:textAlignment w:val="baseline"/>
              <w:rPr>
                <w:rFonts w:eastAsia="宋体" w:cs="Arial"/>
                <w:sz w:val="14"/>
                <w:szCs w:val="14"/>
                <w:lang w:eastAsia="en-GB"/>
              </w:rPr>
            </w:pPr>
          </w:p>
          <w:p w14:paraId="6E6A9687" w14:textId="77777777" w:rsidR="00F72DF8" w:rsidRPr="0062370B" w:rsidRDefault="00F72DF8">
            <w:pPr>
              <w:jc w:val="center"/>
              <w:rPr>
                <w:rFonts w:eastAsia="宋体" w:cs="Arial"/>
                <w:sz w:val="18"/>
                <w:szCs w:val="18"/>
              </w:rPr>
            </w:pPr>
            <w:r w:rsidRPr="0062370B">
              <w:rPr>
                <w:rFonts w:eastAsia="宋体" w:cs="Arial"/>
                <w:b/>
                <w:bCs/>
                <w:sz w:val="22"/>
                <w:szCs w:val="22"/>
              </w:rPr>
              <w:t>人权</w:t>
            </w:r>
          </w:p>
        </w:tc>
        <w:tc>
          <w:tcPr>
            <w:tcW w:w="1852" w:type="dxa"/>
            <w:vMerge w:val="restart"/>
            <w:shd w:val="clear" w:color="auto" w:fill="F2F2F2" w:themeFill="background1" w:themeFillShade="F2"/>
            <w:vAlign w:val="center"/>
            <w:hideMark/>
          </w:tcPr>
          <w:p w14:paraId="0A1DA132"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DBDC139" w14:textId="77777777" w:rsidR="00F72DF8" w:rsidRPr="0062370B" w:rsidRDefault="00F72DF8">
            <w:pPr>
              <w:spacing w:line="240" w:lineRule="auto"/>
              <w:jc w:val="center"/>
              <w:textAlignment w:val="baseline"/>
              <w:rPr>
                <w:rFonts w:eastAsia="宋体" w:cs="Arial"/>
                <w:b/>
                <w:bCs/>
                <w:sz w:val="14"/>
                <w:szCs w:val="14"/>
                <w:lang w:eastAsia="en-GB"/>
              </w:rPr>
            </w:pPr>
          </w:p>
          <w:p w14:paraId="63AA7B2D" w14:textId="77777777" w:rsidR="00F72DF8" w:rsidRPr="0062370B" w:rsidRDefault="00F72DF8">
            <w:pPr>
              <w:spacing w:line="240" w:lineRule="auto"/>
              <w:jc w:val="center"/>
              <w:textAlignment w:val="baseline"/>
              <w:rPr>
                <w:rFonts w:eastAsia="宋体" w:cs="Arial"/>
                <w:sz w:val="18"/>
                <w:szCs w:val="18"/>
                <w:lang w:eastAsia="en-GB"/>
              </w:rPr>
            </w:pPr>
            <w:r w:rsidRPr="0062370B">
              <w:rPr>
                <w:rFonts w:eastAsia="宋体" w:cs="Arial"/>
                <w:b/>
                <w:bCs/>
                <w:sz w:val="22"/>
                <w:szCs w:val="22"/>
                <w:lang w:eastAsia="en-GB"/>
              </w:rPr>
              <w:t>1, 2</w:t>
            </w:r>
          </w:p>
        </w:tc>
        <w:tc>
          <w:tcPr>
            <w:tcW w:w="1909" w:type="dxa"/>
            <w:gridSpan w:val="2"/>
            <w:vMerge w:val="restart"/>
            <w:shd w:val="clear" w:color="auto" w:fill="A6A6A6" w:themeFill="background1" w:themeFillShade="A6"/>
            <w:tcMar>
              <w:top w:w="113" w:type="dxa"/>
              <w:left w:w="113" w:type="dxa"/>
              <w:bottom w:w="113" w:type="dxa"/>
              <w:right w:w="113" w:type="dxa"/>
            </w:tcMar>
            <w:vAlign w:val="center"/>
            <w:hideMark/>
          </w:tcPr>
          <w:p w14:paraId="1E445487"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3E6B7717"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p>
          <w:p w14:paraId="3BC4821A" w14:textId="77777777" w:rsidR="00F72DF8" w:rsidRPr="0062370B" w:rsidRDefault="00F72DF8">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7CBFE3A0" w14:textId="77777777" w:rsidR="00F72DF8" w:rsidRPr="0062370B" w:rsidRDefault="00F72DF8">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F72DF8" w:rsidRPr="0062370B" w14:paraId="58B277EA" w14:textId="77777777">
        <w:trPr>
          <w:trHeight w:val="574"/>
        </w:trPr>
        <w:tc>
          <w:tcPr>
            <w:tcW w:w="1754" w:type="dxa"/>
            <w:vMerge/>
            <w:shd w:val="clear" w:color="auto" w:fill="F2F2F2" w:themeFill="background1" w:themeFillShade="F2"/>
            <w:vAlign w:val="center"/>
          </w:tcPr>
          <w:p w14:paraId="7093A1DC" w14:textId="77777777" w:rsidR="00F72DF8" w:rsidRPr="0062370B" w:rsidRDefault="00F72DF8">
            <w:pPr>
              <w:spacing w:line="240" w:lineRule="auto"/>
              <w:jc w:val="center"/>
              <w:textAlignment w:val="baseline"/>
              <w:rPr>
                <w:rFonts w:eastAsia="宋体" w:cs="Arial"/>
                <w:b/>
                <w:sz w:val="14"/>
                <w:szCs w:val="14"/>
                <w:lang w:eastAsia="zh-CN"/>
              </w:rPr>
            </w:pPr>
          </w:p>
        </w:tc>
        <w:tc>
          <w:tcPr>
            <w:tcW w:w="1489" w:type="dxa"/>
            <w:shd w:val="clear" w:color="auto" w:fill="F2F2F2" w:themeFill="background1" w:themeFillShade="F2"/>
            <w:vAlign w:val="center"/>
          </w:tcPr>
          <w:p w14:paraId="6AB5774B"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577" w:type="dxa"/>
            <w:shd w:val="clear" w:color="auto" w:fill="F2F2F2" w:themeFill="background1" w:themeFillShade="F2"/>
            <w:vAlign w:val="center"/>
          </w:tcPr>
          <w:p w14:paraId="4EAE7A8C" w14:textId="77777777" w:rsidR="00F72DF8" w:rsidRPr="0062370B" w:rsidRDefault="00F72DF8">
            <w:pPr>
              <w:spacing w:line="240" w:lineRule="auto"/>
              <w:textAlignment w:val="baseline"/>
              <w:rPr>
                <w:rFonts w:eastAsia="宋体" w:cs="Arial"/>
                <w:b/>
                <w:bCs/>
                <w:sz w:val="22"/>
                <w:szCs w:val="22"/>
              </w:rPr>
            </w:pPr>
            <w:r w:rsidRPr="0062370B">
              <w:rPr>
                <w:rFonts w:eastAsia="宋体" w:cs="Arial"/>
                <w:b/>
                <w:bCs/>
                <w:sz w:val="22"/>
                <w:szCs w:val="22"/>
              </w:rPr>
              <w:t>PGS 49.1</w:t>
            </w:r>
          </w:p>
        </w:tc>
        <w:tc>
          <w:tcPr>
            <w:tcW w:w="5295" w:type="dxa"/>
            <w:gridSpan w:val="2"/>
            <w:vMerge/>
            <w:shd w:val="clear" w:color="auto" w:fill="F2F2F2" w:themeFill="background1" w:themeFillShade="F2"/>
            <w:vAlign w:val="center"/>
          </w:tcPr>
          <w:p w14:paraId="16A021D5" w14:textId="77777777" w:rsidR="00F72DF8" w:rsidRPr="0062370B" w:rsidRDefault="00F72DF8">
            <w:pPr>
              <w:spacing w:line="240" w:lineRule="auto"/>
              <w:jc w:val="center"/>
              <w:textAlignment w:val="baseline"/>
              <w:rPr>
                <w:rFonts w:eastAsia="宋体" w:cs="Arial"/>
                <w:b/>
                <w:sz w:val="14"/>
                <w:szCs w:val="14"/>
                <w:lang w:eastAsia="en-GB"/>
              </w:rPr>
            </w:pPr>
          </w:p>
        </w:tc>
        <w:tc>
          <w:tcPr>
            <w:tcW w:w="1852" w:type="dxa"/>
            <w:vMerge/>
            <w:shd w:val="clear" w:color="auto" w:fill="F2F2F2" w:themeFill="background1" w:themeFillShade="F2"/>
            <w:vAlign w:val="center"/>
          </w:tcPr>
          <w:p w14:paraId="183E9B1C" w14:textId="77777777" w:rsidR="00F72DF8" w:rsidRPr="0062370B" w:rsidRDefault="00F72DF8">
            <w:pPr>
              <w:spacing w:line="240" w:lineRule="auto"/>
              <w:jc w:val="center"/>
              <w:textAlignment w:val="baseline"/>
              <w:rPr>
                <w:rFonts w:eastAsia="宋体" w:cs="Arial"/>
                <w:b/>
                <w:bCs/>
                <w:sz w:val="14"/>
                <w:szCs w:val="14"/>
                <w:lang w:eastAsia="en-GB"/>
              </w:rPr>
            </w:pPr>
          </w:p>
        </w:tc>
        <w:tc>
          <w:tcPr>
            <w:tcW w:w="1909" w:type="dxa"/>
            <w:gridSpan w:val="2"/>
            <w:vMerge/>
            <w:shd w:val="clear" w:color="auto" w:fill="A6A6A6" w:themeFill="background1" w:themeFillShade="A6"/>
            <w:tcMar>
              <w:top w:w="113" w:type="dxa"/>
              <w:left w:w="113" w:type="dxa"/>
              <w:bottom w:w="113" w:type="dxa"/>
              <w:right w:w="113" w:type="dxa"/>
            </w:tcMar>
            <w:vAlign w:val="center"/>
          </w:tcPr>
          <w:p w14:paraId="34D13386"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4ABE3FCD" w14:textId="77777777">
        <w:trPr>
          <w:gridAfter w:val="1"/>
          <w:wAfter w:w="8" w:type="dxa"/>
          <w:trHeight w:val="567"/>
        </w:trPr>
        <w:tc>
          <w:tcPr>
            <w:tcW w:w="14868"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1AF3CD9" w14:textId="6E6CA464" w:rsidR="00F72DF8" w:rsidRPr="0062370B" w:rsidRDefault="00F72DF8">
            <w:pPr>
              <w:spacing w:line="276" w:lineRule="auto"/>
              <w:textAlignment w:val="baseline"/>
              <w:rPr>
                <w:rFonts w:eastAsia="宋体" w:cs="Arial"/>
                <w:b/>
                <w:lang w:eastAsia="zh-CN"/>
              </w:rPr>
            </w:pP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w:t>
            </w:r>
            <w:r w:rsidR="00EB3B46" w:rsidRPr="0062370B">
              <w:rPr>
                <w:rFonts w:eastAsia="宋体" w:cs="Arial"/>
                <w:b/>
                <w:lang w:eastAsia="zh-CN"/>
              </w:rPr>
              <w:t>贵机构采取了哪些措施</w:t>
            </w:r>
            <w:r w:rsidR="00497BD9" w:rsidRPr="0062370B">
              <w:rPr>
                <w:rFonts w:eastAsia="宋体" w:cs="Arial" w:hint="eastAsia"/>
                <w:b/>
                <w:lang w:eastAsia="zh-CN"/>
              </w:rPr>
              <w:t>来</w:t>
            </w:r>
            <w:r w:rsidR="0050105D" w:rsidRPr="0062370B">
              <w:rPr>
                <w:rFonts w:eastAsia="宋体" w:cs="Arial"/>
                <w:b/>
                <w:lang w:eastAsia="zh-CN"/>
              </w:rPr>
              <w:t>识别</w:t>
            </w:r>
            <w:r w:rsidR="00CA5C89" w:rsidRPr="0062370B">
              <w:rPr>
                <w:rFonts w:eastAsia="宋体" w:cs="Arial" w:hint="eastAsia"/>
                <w:b/>
                <w:lang w:eastAsia="zh-CN"/>
              </w:rPr>
              <w:t>与</w:t>
            </w:r>
            <w:r w:rsidR="00497BD9" w:rsidRPr="0062370B">
              <w:rPr>
                <w:rFonts w:eastAsia="宋体" w:cs="Arial" w:hint="eastAsia"/>
                <w:b/>
                <w:lang w:eastAsia="zh-CN"/>
              </w:rPr>
              <w:t>自身</w:t>
            </w:r>
            <w:r w:rsidR="0050105D" w:rsidRPr="0062370B">
              <w:rPr>
                <w:rFonts w:eastAsia="宋体" w:cs="Arial"/>
                <w:b/>
                <w:lang w:eastAsia="zh-CN"/>
              </w:rPr>
              <w:t>投资活动</w:t>
            </w:r>
            <w:r w:rsidR="0050105D" w:rsidRPr="0062370B">
              <w:rPr>
                <w:rFonts w:eastAsia="宋体" w:cs="Arial" w:hint="eastAsia"/>
                <w:b/>
                <w:lang w:eastAsia="zh-CN"/>
              </w:rPr>
              <w:t>相关</w:t>
            </w:r>
            <w:r w:rsidR="0050105D" w:rsidRPr="0062370B">
              <w:rPr>
                <w:rFonts w:eastAsia="宋体" w:cs="Arial"/>
                <w:b/>
                <w:lang w:eastAsia="zh-CN"/>
              </w:rPr>
              <w:t>的实际和潜在</w:t>
            </w:r>
            <w:r w:rsidR="0050105D" w:rsidRPr="0062370B">
              <w:rPr>
                <w:rFonts w:eastAsia="宋体" w:cs="Arial" w:hint="eastAsia"/>
                <w:b/>
                <w:lang w:eastAsia="zh-CN"/>
              </w:rPr>
              <w:t>负面人权</w:t>
            </w:r>
            <w:r w:rsidR="0050105D" w:rsidRPr="0062370B">
              <w:rPr>
                <w:rFonts w:eastAsia="宋体" w:cs="Arial"/>
                <w:b/>
                <w:lang w:eastAsia="zh-CN"/>
              </w:rPr>
              <w:t>结果并采取</w:t>
            </w:r>
            <w:r w:rsidR="002F00E3" w:rsidRPr="0062370B">
              <w:rPr>
                <w:rFonts w:eastAsia="宋体" w:cs="Arial" w:hint="eastAsia"/>
                <w:b/>
                <w:lang w:eastAsia="zh-CN"/>
              </w:rPr>
              <w:t>相应</w:t>
            </w:r>
            <w:r w:rsidR="0050105D" w:rsidRPr="0062370B">
              <w:rPr>
                <w:rFonts w:eastAsia="宋体" w:cs="Arial"/>
                <w:b/>
                <w:lang w:eastAsia="zh-CN"/>
              </w:rPr>
              <w:t>行动</w:t>
            </w:r>
            <w:r w:rsidRPr="0062370B">
              <w:rPr>
                <w:rFonts w:eastAsia="宋体" w:cs="Arial"/>
                <w:b/>
                <w:lang w:eastAsia="zh-CN"/>
              </w:rPr>
              <w:t>？</w:t>
            </w:r>
          </w:p>
        </w:tc>
      </w:tr>
      <w:tr w:rsidR="00F72DF8" w:rsidRPr="0062370B" w14:paraId="3B0ECA37" w14:textId="77777777">
        <w:trPr>
          <w:trHeight w:val="345"/>
        </w:trPr>
        <w:tc>
          <w:tcPr>
            <w:tcW w:w="822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A275AF" w14:textId="77777777" w:rsidR="00F72DF8" w:rsidRPr="0062370B" w:rsidRDefault="00F72DF8">
            <w:pPr>
              <w:spacing w:line="276" w:lineRule="auto"/>
              <w:textAlignment w:val="baseline"/>
              <w:rPr>
                <w:rFonts w:eastAsia="宋体" w:cs="Arial"/>
                <w:lang w:eastAsia="zh-CN"/>
              </w:rPr>
            </w:pPr>
          </w:p>
        </w:tc>
        <w:tc>
          <w:tcPr>
            <w:tcW w:w="664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1689AF17" w14:textId="4B814B8C" w:rsidR="00F72DF8" w:rsidRPr="0062370B" w:rsidRDefault="00F72DF8">
            <w:pPr>
              <w:spacing w:line="276" w:lineRule="auto"/>
              <w:jc w:val="center"/>
              <w:textAlignment w:val="baseline"/>
              <w:rPr>
                <w:rFonts w:eastAsia="宋体" w:cs="Arial"/>
                <w:b/>
                <w:bCs/>
                <w:szCs w:val="16"/>
                <w:lang w:eastAsia="zh-CN"/>
              </w:rPr>
            </w:pPr>
            <w:r w:rsidRPr="0062370B">
              <w:rPr>
                <w:rFonts w:eastAsia="宋体" w:cs="Arial" w:hint="eastAsia"/>
                <w:b/>
                <w:bCs/>
                <w:szCs w:val="16"/>
                <w:lang w:eastAsia="zh-CN"/>
              </w:rPr>
              <w:t>请说明</w:t>
            </w:r>
            <w:r w:rsidRPr="0062370B">
              <w:rPr>
                <w:rFonts w:eastAsia="宋体" w:cs="Arial"/>
                <w:b/>
                <w:bCs/>
                <w:lang w:eastAsia="zh-CN"/>
              </w:rPr>
              <w:t>这些活动</w:t>
            </w:r>
            <w:r w:rsidR="00E5732C" w:rsidRPr="0062370B">
              <w:rPr>
                <w:rFonts w:eastAsia="宋体" w:cs="Arial" w:hint="eastAsia"/>
                <w:b/>
                <w:bCs/>
                <w:lang w:eastAsia="zh-CN"/>
              </w:rPr>
              <w:t>是如何开展的</w:t>
            </w:r>
          </w:p>
        </w:tc>
      </w:tr>
      <w:tr w:rsidR="00F72DF8" w:rsidRPr="0062370B" w14:paraId="4E94EECD" w14:textId="77777777">
        <w:trPr>
          <w:trHeight w:val="345"/>
        </w:trPr>
        <w:tc>
          <w:tcPr>
            <w:tcW w:w="822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4170770C" w14:textId="33D7FFB3"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(A) </w:t>
            </w:r>
            <w:r w:rsidRPr="0062370B">
              <w:rPr>
                <w:rFonts w:eastAsia="宋体" w:cs="Arial"/>
                <w:lang w:eastAsia="zh-CN"/>
              </w:rPr>
              <w:t>我们评估了</w:t>
            </w:r>
            <w:r w:rsidR="002254C4" w:rsidRPr="0062370B">
              <w:rPr>
                <w:rFonts w:eastAsia="宋体" w:cs="Arial" w:hint="eastAsia"/>
                <w:lang w:eastAsia="zh-CN"/>
              </w:rPr>
              <w:t>我们</w:t>
            </w:r>
            <w:r w:rsidRPr="0062370B">
              <w:rPr>
                <w:rFonts w:eastAsia="宋体" w:cs="Arial"/>
                <w:lang w:eastAsia="zh-CN"/>
              </w:rPr>
              <w:t>潜在和</w:t>
            </w:r>
            <w:r w:rsidRPr="0062370B">
              <w:rPr>
                <w:rFonts w:eastAsia="宋体" w:cs="Arial"/>
                <w:lang w:eastAsia="zh-CN"/>
              </w:rPr>
              <w:t>/</w:t>
            </w:r>
            <w:r w:rsidRPr="0062370B">
              <w:rPr>
                <w:rFonts w:eastAsia="宋体" w:cs="Arial"/>
                <w:lang w:eastAsia="zh-CN"/>
              </w:rPr>
              <w:t>或现有投资的人权</w:t>
            </w:r>
            <w:r w:rsidR="002254C4" w:rsidRPr="0062370B">
              <w:rPr>
                <w:rFonts w:eastAsia="宋体" w:cs="Arial" w:hint="eastAsia"/>
                <w:lang w:eastAsia="zh-CN"/>
              </w:rPr>
              <w:t>状况</w:t>
            </w:r>
            <w:r w:rsidRPr="0062370B">
              <w:rPr>
                <w:rFonts w:eastAsia="宋体" w:cs="Arial"/>
                <w:lang w:eastAsia="zh-CN"/>
              </w:rPr>
              <w:t>，并预测</w:t>
            </w:r>
            <w:r w:rsidR="00AD5B3D" w:rsidRPr="0062370B">
              <w:rPr>
                <w:rFonts w:eastAsia="宋体" w:cs="Arial" w:hint="eastAsia"/>
                <w:lang w:eastAsia="zh-CN"/>
              </w:rPr>
              <w:t>这</w:t>
            </w:r>
            <w:r w:rsidR="00AC09FF" w:rsidRPr="0062370B">
              <w:rPr>
                <w:rFonts w:eastAsia="宋体" w:cs="Arial" w:hint="eastAsia"/>
                <w:lang w:eastAsia="zh-CN"/>
              </w:rPr>
              <w:t>可能</w:t>
            </w:r>
            <w:r w:rsidR="00AD5B3D" w:rsidRPr="0062370B">
              <w:rPr>
                <w:rFonts w:eastAsia="宋体" w:cs="Arial" w:hint="eastAsia"/>
                <w:lang w:eastAsia="zh-CN"/>
              </w:rPr>
              <w:t>如何使</w:t>
            </w:r>
            <w:r w:rsidR="001E54F1" w:rsidRPr="0062370B">
              <w:rPr>
                <w:rFonts w:eastAsia="宋体" w:cs="Arial" w:hint="eastAsia"/>
                <w:lang w:eastAsia="zh-CN"/>
              </w:rPr>
              <w:t>本</w:t>
            </w:r>
            <w:r w:rsidRPr="0062370B">
              <w:rPr>
                <w:rFonts w:eastAsia="宋体" w:cs="Arial" w:hint="eastAsia"/>
                <w:lang w:eastAsia="zh-CN"/>
              </w:rPr>
              <w:t>机构</w:t>
            </w:r>
            <w:r w:rsidR="00F15E25" w:rsidRPr="0062370B">
              <w:rPr>
                <w:rFonts w:eastAsia="宋体" w:cs="Arial" w:hint="eastAsia"/>
                <w:lang w:eastAsia="zh-CN"/>
              </w:rPr>
              <w:t>与</w:t>
            </w:r>
            <w:r w:rsidR="00764954" w:rsidRPr="0062370B">
              <w:rPr>
                <w:rFonts w:eastAsia="宋体" w:cs="Arial" w:hint="eastAsia"/>
                <w:lang w:eastAsia="zh-CN"/>
              </w:rPr>
              <w:t>负面</w:t>
            </w:r>
            <w:r w:rsidRPr="0062370B">
              <w:rPr>
                <w:rFonts w:eastAsia="宋体" w:cs="Arial"/>
                <w:lang w:eastAsia="zh-CN"/>
              </w:rPr>
              <w:t>人权结果</w:t>
            </w:r>
            <w:r w:rsidR="00F15E25" w:rsidRPr="0062370B">
              <w:rPr>
                <w:rFonts w:eastAsia="宋体" w:cs="Arial" w:hint="eastAsia"/>
                <w:lang w:eastAsia="zh-CN"/>
              </w:rPr>
              <w:t>相关联</w:t>
            </w:r>
          </w:p>
        </w:tc>
        <w:tc>
          <w:tcPr>
            <w:tcW w:w="664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293E3C0" w14:textId="77777777" w:rsidR="00F72DF8" w:rsidRPr="0062370B" w:rsidRDefault="00F72DF8">
            <w:pPr>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选填自由文本：大</w:t>
            </w:r>
            <w:r w:rsidRPr="0062370B">
              <w:rPr>
                <w:rFonts w:eastAsia="宋体" w:cs="Arial"/>
                <w:szCs w:val="16"/>
                <w:lang w:eastAsia="en-GB"/>
              </w:rPr>
              <w:t>]</w:t>
            </w:r>
          </w:p>
        </w:tc>
      </w:tr>
      <w:tr w:rsidR="00F72DF8" w:rsidRPr="0062370B" w14:paraId="33E748E2" w14:textId="77777777">
        <w:trPr>
          <w:trHeight w:val="465"/>
        </w:trPr>
        <w:tc>
          <w:tcPr>
            <w:tcW w:w="822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429A1533" w14:textId="690D314F"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(B) </w:t>
            </w:r>
            <w:r w:rsidRPr="0062370B">
              <w:rPr>
                <w:rFonts w:eastAsia="宋体" w:cs="Arial"/>
                <w:lang w:eastAsia="zh-CN"/>
              </w:rPr>
              <w:t>我们评估了处于危险或已受影响的个人是否可能面临更高的伤害风险</w:t>
            </w:r>
          </w:p>
        </w:tc>
        <w:tc>
          <w:tcPr>
            <w:tcW w:w="664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C2C207E"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3F255AFA" w14:textId="77777777">
        <w:trPr>
          <w:trHeight w:val="465"/>
        </w:trPr>
        <w:tc>
          <w:tcPr>
            <w:tcW w:w="822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4AE3C80A" w14:textId="2D90D115"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(C) </w:t>
            </w:r>
            <w:r w:rsidRPr="0062370B">
              <w:rPr>
                <w:rFonts w:eastAsia="宋体" w:cs="Arial"/>
                <w:lang w:eastAsia="zh-CN"/>
              </w:rPr>
              <w:t>我们</w:t>
            </w:r>
            <w:r w:rsidRPr="0062370B">
              <w:rPr>
                <w:rFonts w:eastAsia="宋体" w:cs="Arial" w:hint="eastAsia"/>
                <w:lang w:eastAsia="zh-CN"/>
              </w:rPr>
              <w:t>咨询了处于</w:t>
            </w:r>
            <w:r w:rsidR="00F95AE9" w:rsidRPr="0062370B">
              <w:rPr>
                <w:rFonts w:eastAsia="宋体" w:cs="Arial" w:hint="eastAsia"/>
                <w:lang w:eastAsia="zh-CN"/>
              </w:rPr>
              <w:t>危险</w:t>
            </w:r>
            <w:r w:rsidRPr="0062370B">
              <w:rPr>
                <w:rFonts w:eastAsia="宋体" w:cs="Arial"/>
                <w:lang w:eastAsia="zh-CN"/>
              </w:rPr>
              <w:t>或已受影响的个人和群体、他们的代表和</w:t>
            </w:r>
            <w:r w:rsidRPr="0062370B">
              <w:rPr>
                <w:rFonts w:eastAsia="宋体" w:cs="Arial"/>
                <w:lang w:eastAsia="zh-CN"/>
              </w:rPr>
              <w:t>/</w:t>
            </w:r>
            <w:r w:rsidRPr="0062370B">
              <w:rPr>
                <w:rFonts w:eastAsia="宋体" w:cs="Arial"/>
                <w:lang w:eastAsia="zh-CN"/>
              </w:rPr>
              <w:t>或其他相关利益相关方（如人权专家）</w:t>
            </w:r>
          </w:p>
        </w:tc>
        <w:tc>
          <w:tcPr>
            <w:tcW w:w="664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F7DFB7B"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27614583" w14:textId="77777777">
        <w:trPr>
          <w:trHeight w:val="465"/>
        </w:trPr>
        <w:tc>
          <w:tcPr>
            <w:tcW w:w="822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171FF2A1" w14:textId="46D59A58"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(D) </w:t>
            </w:r>
            <w:r w:rsidRPr="0062370B">
              <w:rPr>
                <w:rFonts w:eastAsia="宋体" w:cs="Arial"/>
                <w:lang w:eastAsia="zh-CN"/>
              </w:rPr>
              <w:t>我们采取了其他</w:t>
            </w:r>
            <w:r w:rsidRPr="0062370B">
              <w:rPr>
                <w:rFonts w:eastAsia="宋体" w:cs="Arial" w:hint="eastAsia"/>
                <w:lang w:eastAsia="zh-CN"/>
              </w:rPr>
              <w:t>措施</w:t>
            </w:r>
            <w:r w:rsidR="00EC2D6F" w:rsidRPr="0062370B">
              <w:rPr>
                <w:rFonts w:eastAsia="宋体" w:cs="Arial" w:hint="eastAsia"/>
                <w:lang w:eastAsia="zh-CN"/>
              </w:rPr>
              <w:t>，以</w:t>
            </w:r>
            <w:r w:rsidRPr="0062370B">
              <w:rPr>
                <w:rFonts w:eastAsia="宋体" w:cs="Arial"/>
                <w:lang w:eastAsia="zh-CN"/>
              </w:rPr>
              <w:t>评估和管理与</w:t>
            </w:r>
            <w:r w:rsidR="00BF7639" w:rsidRPr="0062370B">
              <w:rPr>
                <w:rFonts w:eastAsia="宋体" w:cs="Arial" w:hint="eastAsia"/>
                <w:lang w:eastAsia="zh-CN"/>
              </w:rPr>
              <w:t>我们</w:t>
            </w:r>
            <w:r w:rsidRPr="0062370B">
              <w:rPr>
                <w:rFonts w:eastAsia="宋体" w:cs="Arial"/>
                <w:lang w:eastAsia="zh-CN"/>
              </w:rPr>
              <w:t>投资活动</w:t>
            </w:r>
            <w:r w:rsidRPr="0062370B">
              <w:rPr>
                <w:rFonts w:eastAsia="宋体" w:cs="Arial" w:hint="eastAsia"/>
                <w:lang w:eastAsia="zh-CN"/>
              </w:rPr>
              <w:t>相关</w:t>
            </w:r>
            <w:r w:rsidRPr="0062370B">
              <w:rPr>
                <w:rFonts w:eastAsia="宋体" w:cs="Arial"/>
                <w:lang w:eastAsia="zh-CN"/>
              </w:rPr>
              <w:t>的实际和潜在</w:t>
            </w:r>
            <w:r w:rsidR="00764954" w:rsidRPr="0062370B">
              <w:rPr>
                <w:rFonts w:eastAsia="宋体" w:cs="Arial" w:hint="eastAsia"/>
                <w:lang w:eastAsia="zh-CN"/>
              </w:rPr>
              <w:t>负面</w:t>
            </w:r>
            <w:r w:rsidRPr="0062370B">
              <w:rPr>
                <w:rFonts w:eastAsia="宋体" w:cs="Arial" w:hint="eastAsia"/>
                <w:lang w:eastAsia="zh-CN"/>
              </w:rPr>
              <w:t>人权</w:t>
            </w:r>
            <w:r w:rsidRPr="0062370B">
              <w:rPr>
                <w:rFonts w:eastAsia="宋体" w:cs="Arial"/>
                <w:lang w:eastAsia="zh-CN"/>
              </w:rPr>
              <w:t>结果</w:t>
            </w:r>
          </w:p>
          <w:p w14:paraId="3FABBABE" w14:textId="77777777" w:rsidR="00F72DF8" w:rsidRPr="0062370B" w:rsidRDefault="00F72DF8">
            <w:pPr>
              <w:pStyle w:val="ListParagraph"/>
              <w:spacing w:line="276" w:lineRule="auto"/>
              <w:ind w:left="306"/>
              <w:textAlignment w:val="baseline"/>
              <w:rPr>
                <w:rFonts w:eastAsia="宋体" w:cs="Arial"/>
                <w:lang w:eastAsia="zh-CN"/>
              </w:rPr>
            </w:pPr>
            <w:r w:rsidRPr="0062370B">
              <w:rPr>
                <w:rFonts w:eastAsia="宋体" w:cs="Arial"/>
                <w:lang w:eastAsia="zh-CN"/>
              </w:rPr>
              <w:t>请</w:t>
            </w:r>
            <w:r w:rsidRPr="0062370B">
              <w:rPr>
                <w:rFonts w:eastAsia="宋体" w:cs="Arial" w:hint="eastAsia"/>
                <w:lang w:eastAsia="zh-CN"/>
              </w:rPr>
              <w:t>说明：</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lang w:eastAsia="zh-CN"/>
              </w:rPr>
              <w:t>选填自由文本：中</w:t>
            </w:r>
            <w:r w:rsidRPr="0062370B">
              <w:rPr>
                <w:rFonts w:eastAsia="宋体" w:cs="Arial"/>
                <w:lang w:eastAsia="zh-CN"/>
              </w:rPr>
              <w:t>]</w:t>
            </w:r>
          </w:p>
        </w:tc>
        <w:tc>
          <w:tcPr>
            <w:tcW w:w="664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A27E3F7"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7A54997B" w14:textId="77777777">
        <w:trPr>
          <w:gridAfter w:val="1"/>
          <w:wAfter w:w="8" w:type="dxa"/>
          <w:trHeight w:val="465"/>
        </w:trPr>
        <w:tc>
          <w:tcPr>
            <w:tcW w:w="14868"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B470B4" w14:textId="4520D6A5" w:rsidR="00F72DF8" w:rsidRPr="0062370B" w:rsidRDefault="00F72DF8">
            <w:pPr>
              <w:pStyle w:val="ListParagraph"/>
              <w:numPr>
                <w:ilvl w:val="0"/>
                <w:numId w:val="117"/>
              </w:numPr>
              <w:spacing w:line="276" w:lineRule="auto"/>
              <w:ind w:left="306" w:hanging="284"/>
              <w:textAlignment w:val="baseline"/>
              <w:rPr>
                <w:rFonts w:eastAsia="宋体" w:cs="Arial"/>
                <w:lang w:eastAsia="zh-CN"/>
              </w:rPr>
            </w:pPr>
            <w:r w:rsidRPr="0062370B">
              <w:rPr>
                <w:rFonts w:eastAsia="宋体" w:cs="Arial"/>
                <w:lang w:eastAsia="zh-CN"/>
              </w:rPr>
              <w:t xml:space="preserve">(E) </w:t>
            </w:r>
            <w:r w:rsidRPr="0062370B">
              <w:rPr>
                <w:rFonts w:eastAsia="宋体" w:cs="Arial"/>
                <w:lang w:eastAsia="zh-CN"/>
              </w:rPr>
              <w:t>在报告年度内，我们没有</w:t>
            </w:r>
            <w:r w:rsidR="003B650D" w:rsidRPr="0062370B">
              <w:rPr>
                <w:rFonts w:eastAsia="宋体" w:cs="Arial" w:hint="eastAsia"/>
                <w:lang w:eastAsia="zh-CN"/>
              </w:rPr>
              <w:t>识别</w:t>
            </w:r>
            <w:r w:rsidRPr="0062370B">
              <w:rPr>
                <w:rFonts w:eastAsia="宋体" w:cs="Arial"/>
                <w:lang w:eastAsia="zh-CN"/>
              </w:rPr>
              <w:t>与投资活动</w:t>
            </w:r>
            <w:r w:rsidRPr="0062370B">
              <w:rPr>
                <w:rFonts w:eastAsia="宋体" w:cs="Arial" w:hint="eastAsia"/>
                <w:lang w:eastAsia="zh-CN"/>
              </w:rPr>
              <w:t>相关</w:t>
            </w:r>
            <w:r w:rsidRPr="0062370B">
              <w:rPr>
                <w:rFonts w:eastAsia="宋体" w:cs="Arial"/>
                <w:lang w:eastAsia="zh-CN"/>
              </w:rPr>
              <w:t>的实际和潜在</w:t>
            </w:r>
            <w:r w:rsidR="00764954" w:rsidRPr="0062370B">
              <w:rPr>
                <w:rFonts w:eastAsia="宋体" w:cs="Arial" w:hint="eastAsia"/>
                <w:lang w:eastAsia="zh-CN"/>
              </w:rPr>
              <w:t>负面</w:t>
            </w:r>
            <w:r w:rsidRPr="0062370B">
              <w:rPr>
                <w:rFonts w:eastAsia="宋体" w:cs="Arial" w:hint="eastAsia"/>
                <w:lang w:eastAsia="zh-CN"/>
              </w:rPr>
              <w:t>人权</w:t>
            </w:r>
            <w:r w:rsidRPr="0062370B">
              <w:rPr>
                <w:rFonts w:eastAsia="宋体" w:cs="Arial"/>
                <w:lang w:eastAsia="zh-CN"/>
              </w:rPr>
              <w:t>结果</w:t>
            </w:r>
            <w:r w:rsidR="00944A63" w:rsidRPr="0062370B">
              <w:rPr>
                <w:rFonts w:eastAsia="宋体" w:cs="Arial" w:hint="eastAsia"/>
                <w:lang w:eastAsia="zh-CN"/>
              </w:rPr>
              <w:t>及</w:t>
            </w:r>
            <w:r w:rsidRPr="0062370B">
              <w:rPr>
                <w:rFonts w:eastAsia="宋体" w:cs="Arial"/>
                <w:lang w:eastAsia="zh-CN"/>
              </w:rPr>
              <w:t>采取行动</w:t>
            </w:r>
          </w:p>
        </w:tc>
      </w:tr>
      <w:tr w:rsidR="00F72DF8" w:rsidRPr="0062370B" w14:paraId="46C7FECD" w14:textId="77777777">
        <w:trPr>
          <w:gridAfter w:val="1"/>
          <w:wAfter w:w="8" w:type="dxa"/>
          <w:trHeight w:val="300"/>
        </w:trPr>
        <w:tc>
          <w:tcPr>
            <w:tcW w:w="14868" w:type="dxa"/>
            <w:gridSpan w:val="7"/>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1A90F9B3" w14:textId="77777777" w:rsidR="00F72DF8" w:rsidRPr="0062370B" w:rsidRDefault="00F72DF8">
            <w:pPr>
              <w:spacing w:line="240" w:lineRule="auto"/>
              <w:jc w:val="center"/>
              <w:textAlignment w:val="baseline"/>
              <w:rPr>
                <w:rFonts w:eastAsia="宋体" w:cs="Arial"/>
                <w:color w:val="00B0F0"/>
                <w:sz w:val="16"/>
                <w:szCs w:val="16"/>
                <w:lang w:eastAsia="zh-CN"/>
              </w:rPr>
            </w:pPr>
          </w:p>
        </w:tc>
      </w:tr>
      <w:tr w:rsidR="00F72DF8" w:rsidRPr="0062370B" w14:paraId="2BE0755A" w14:textId="77777777">
        <w:trPr>
          <w:gridAfter w:val="1"/>
          <w:wAfter w:w="8" w:type="dxa"/>
          <w:trHeight w:val="300"/>
        </w:trPr>
        <w:tc>
          <w:tcPr>
            <w:tcW w:w="14868"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186CFD9" w14:textId="77777777" w:rsidR="00F72DF8" w:rsidRPr="0062370B" w:rsidRDefault="00F72DF8">
            <w:pPr>
              <w:rPr>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208BA2AD" w14:textId="77777777">
        <w:trPr>
          <w:gridAfter w:val="1"/>
          <w:wAfter w:w="8" w:type="dxa"/>
          <w:trHeight w:val="300"/>
        </w:trPr>
        <w:tc>
          <w:tcPr>
            <w:tcW w:w="175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D02B60B" w14:textId="77777777" w:rsidR="00F72DF8" w:rsidRPr="0062370B" w:rsidRDefault="00F72DF8">
            <w:pPr>
              <w:rPr>
                <w:rFonts w:eastAsia="宋体" w:cs="Arial"/>
                <w:b/>
                <w:color w:val="00B0F0"/>
                <w:sz w:val="16"/>
                <w:szCs w:val="16"/>
              </w:rPr>
            </w:pPr>
            <w:r w:rsidRPr="0062370B">
              <w:rPr>
                <w:rFonts w:eastAsia="宋体" w:cs="Arial"/>
                <w:b/>
                <w:sz w:val="16"/>
                <w:szCs w:val="16"/>
              </w:rPr>
              <w:lastRenderedPageBreak/>
              <w:t>指标的目的</w:t>
            </w:r>
          </w:p>
        </w:tc>
        <w:tc>
          <w:tcPr>
            <w:tcW w:w="1311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C0E99C0" w14:textId="6628FFE4"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《联合国工商</w:t>
            </w:r>
            <w:r w:rsidRPr="0062370B">
              <w:rPr>
                <w:rFonts w:eastAsia="宋体" w:cs="Arial" w:hint="eastAsia"/>
                <w:color w:val="000000" w:themeColor="text1"/>
                <w:sz w:val="16"/>
                <w:szCs w:val="16"/>
                <w:lang w:eastAsia="zh-CN"/>
              </w:rPr>
              <w:t>企业</w:t>
            </w:r>
            <w:r w:rsidRPr="0062370B">
              <w:rPr>
                <w:rFonts w:eastAsia="宋体" w:cs="Arial"/>
                <w:color w:val="000000" w:themeColor="text1"/>
                <w:sz w:val="16"/>
                <w:szCs w:val="16"/>
                <w:lang w:eastAsia="zh-CN"/>
              </w:rPr>
              <w:t>与人权指导原则》</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UNGP)</w:t>
            </w:r>
            <w:r w:rsidRPr="0062370B">
              <w:rPr>
                <w:rFonts w:eastAsia="宋体" w:cs="Arial"/>
                <w:color w:val="000000" w:themeColor="text1"/>
                <w:sz w:val="16"/>
                <w:szCs w:val="16"/>
                <w:lang w:eastAsia="zh-CN"/>
              </w:rPr>
              <w:t>、</w:t>
            </w:r>
            <w:r w:rsidRPr="0062370B">
              <w:rPr>
                <w:rFonts w:eastAsia="宋体" w:cs="Arial" w:hint="eastAsia"/>
                <w:color w:val="000000" w:themeColor="text1"/>
                <w:sz w:val="16"/>
                <w:szCs w:val="16"/>
                <w:lang w:eastAsia="zh-CN"/>
              </w:rPr>
              <w:t>O</w:t>
            </w:r>
            <w:r w:rsidRPr="0062370B">
              <w:rPr>
                <w:rFonts w:eastAsia="宋体" w:cs="Arial"/>
                <w:color w:val="000000" w:themeColor="text1"/>
                <w:sz w:val="16"/>
                <w:szCs w:val="16"/>
                <w:lang w:eastAsia="zh-CN"/>
              </w:rPr>
              <w:t>ECD</w:t>
            </w:r>
            <w:r w:rsidRPr="0062370B">
              <w:rPr>
                <w:rFonts w:eastAsia="宋体" w:cs="Arial"/>
                <w:color w:val="000000" w:themeColor="text1"/>
                <w:sz w:val="16"/>
                <w:szCs w:val="16"/>
                <w:lang w:eastAsia="zh-CN"/>
              </w:rPr>
              <w:t>《跨国企业准则》和</w:t>
            </w:r>
            <w:r w:rsidRPr="0062370B">
              <w:rPr>
                <w:rFonts w:eastAsia="宋体" w:cs="Arial" w:hint="eastAsia"/>
                <w:color w:val="000000" w:themeColor="text1"/>
                <w:sz w:val="16"/>
                <w:szCs w:val="16"/>
                <w:lang w:eastAsia="zh-CN"/>
              </w:rPr>
              <w:t>O</w:t>
            </w:r>
            <w:r w:rsidRPr="0062370B">
              <w:rPr>
                <w:rFonts w:eastAsia="宋体" w:cs="Arial"/>
                <w:color w:val="000000" w:themeColor="text1"/>
                <w:sz w:val="16"/>
                <w:szCs w:val="16"/>
                <w:lang w:eastAsia="zh-CN"/>
              </w:rPr>
              <w:t>ECD</w:t>
            </w:r>
            <w:r w:rsidRPr="0062370B">
              <w:rPr>
                <w:rFonts w:eastAsia="宋体" w:cs="Arial"/>
                <w:color w:val="000000" w:themeColor="text1"/>
                <w:sz w:val="16"/>
                <w:szCs w:val="16"/>
                <w:lang w:eastAsia="zh-CN"/>
              </w:rPr>
              <w:t>《机构投资者负责任商业行为》报告都规定了机构投资者尊重人权的责任。</w:t>
            </w:r>
            <w:r w:rsidR="00944A63" w:rsidRPr="0062370B">
              <w:rPr>
                <w:rFonts w:eastAsia="宋体" w:cs="Arial" w:hint="eastAsia"/>
                <w:color w:val="000000" w:themeColor="text1"/>
                <w:sz w:val="16"/>
                <w:szCs w:val="16"/>
                <w:lang w:eastAsia="zh-CN"/>
              </w:rPr>
              <w:t>遵守</w:t>
            </w:r>
            <w:r w:rsidRPr="0062370B">
              <w:rPr>
                <w:rFonts w:eastAsia="宋体" w:cs="Arial"/>
                <w:color w:val="000000" w:themeColor="text1"/>
                <w:sz w:val="16"/>
                <w:szCs w:val="16"/>
                <w:lang w:eastAsia="zh-CN"/>
              </w:rPr>
              <w:t>国际人权标准</w:t>
            </w:r>
            <w:r w:rsidRPr="0062370B">
              <w:rPr>
                <w:rFonts w:eastAsia="宋体" w:cs="Arial" w:hint="eastAsia"/>
                <w:color w:val="000000" w:themeColor="text1"/>
                <w:sz w:val="16"/>
                <w:szCs w:val="16"/>
                <w:lang w:eastAsia="zh-CN"/>
              </w:rPr>
              <w:t>并预防</w:t>
            </w:r>
            <w:r w:rsidRPr="0062370B">
              <w:rPr>
                <w:rFonts w:eastAsia="宋体" w:cs="Arial"/>
                <w:color w:val="000000" w:themeColor="text1"/>
                <w:sz w:val="16"/>
                <w:szCs w:val="16"/>
                <w:lang w:eastAsia="zh-CN"/>
              </w:rPr>
              <w:t>和</w:t>
            </w:r>
            <w:r w:rsidR="006C6BDE" w:rsidRPr="0062370B">
              <w:rPr>
                <w:rFonts w:eastAsia="宋体" w:cs="Arial"/>
                <w:color w:val="000000" w:themeColor="text1"/>
                <w:sz w:val="16"/>
                <w:szCs w:val="16"/>
                <w:lang w:eastAsia="zh-CN"/>
              </w:rPr>
              <w:t>减缓</w:t>
            </w:r>
            <w:r w:rsidRPr="0062370B">
              <w:rPr>
                <w:rFonts w:eastAsia="宋体" w:cs="Arial"/>
                <w:color w:val="000000" w:themeColor="text1"/>
                <w:sz w:val="16"/>
                <w:szCs w:val="16"/>
                <w:lang w:eastAsia="zh-CN"/>
              </w:rPr>
              <w:t>对</w:t>
            </w:r>
            <w:r w:rsidR="00E75CD8" w:rsidRPr="0062370B">
              <w:rPr>
                <w:rFonts w:eastAsia="宋体" w:cs="Arial" w:hint="eastAsia"/>
                <w:color w:val="000000" w:themeColor="text1"/>
                <w:sz w:val="16"/>
                <w:szCs w:val="16"/>
                <w:lang w:eastAsia="zh-CN"/>
              </w:rPr>
              <w:t>人权</w:t>
            </w:r>
            <w:r w:rsidRPr="0062370B">
              <w:rPr>
                <w:rFonts w:eastAsia="宋体" w:cs="Arial" w:hint="eastAsia"/>
                <w:color w:val="000000" w:themeColor="text1"/>
                <w:sz w:val="16"/>
                <w:szCs w:val="16"/>
                <w:lang w:eastAsia="zh-CN"/>
              </w:rPr>
              <w:t>的</w:t>
            </w:r>
            <w:r w:rsidRPr="0062370B">
              <w:rPr>
                <w:rFonts w:eastAsia="宋体" w:cs="Arial"/>
                <w:color w:val="000000" w:themeColor="text1"/>
                <w:sz w:val="16"/>
                <w:szCs w:val="16"/>
                <w:lang w:eastAsia="zh-CN"/>
              </w:rPr>
              <w:t>实际和潜在负面影响</w:t>
            </w:r>
            <w:r w:rsidRPr="0062370B">
              <w:rPr>
                <w:rFonts w:eastAsia="宋体" w:cs="Arial" w:hint="eastAsia"/>
                <w:color w:val="000000" w:themeColor="text1"/>
                <w:sz w:val="16"/>
                <w:szCs w:val="16"/>
                <w:lang w:eastAsia="zh-CN"/>
              </w:rPr>
              <w:t>，</w:t>
            </w:r>
            <w:r w:rsidRPr="0062370B">
              <w:rPr>
                <w:rFonts w:eastAsia="宋体" w:cs="Arial"/>
                <w:color w:val="000000" w:themeColor="text1"/>
                <w:sz w:val="16"/>
                <w:szCs w:val="16"/>
                <w:lang w:eastAsia="zh-CN"/>
              </w:rPr>
              <w:t>也可</w:t>
            </w:r>
            <w:r w:rsidR="00944A63" w:rsidRPr="0062370B">
              <w:rPr>
                <w:rFonts w:eastAsia="宋体" w:cs="Arial" w:hint="eastAsia"/>
                <w:color w:val="000000" w:themeColor="text1"/>
                <w:sz w:val="16"/>
                <w:szCs w:val="16"/>
                <w:lang w:eastAsia="zh-CN"/>
              </w:rPr>
              <w:t>改善财务</w:t>
            </w:r>
            <w:r w:rsidRPr="0062370B">
              <w:rPr>
                <w:rFonts w:eastAsia="宋体" w:cs="Arial"/>
                <w:color w:val="000000" w:themeColor="text1"/>
                <w:sz w:val="16"/>
                <w:szCs w:val="16"/>
                <w:lang w:eastAsia="zh-CN"/>
              </w:rPr>
              <w:t>风险管理，</w:t>
            </w:r>
            <w:r w:rsidR="00944A63" w:rsidRPr="0062370B">
              <w:rPr>
                <w:rFonts w:eastAsia="宋体" w:cs="Arial" w:hint="eastAsia"/>
                <w:color w:val="000000" w:themeColor="text1"/>
                <w:sz w:val="16"/>
                <w:szCs w:val="16"/>
                <w:lang w:eastAsia="zh-CN"/>
              </w:rPr>
              <w:t>有助于</w:t>
            </w:r>
            <w:r w:rsidR="00593892" w:rsidRPr="0062370B">
              <w:rPr>
                <w:rFonts w:eastAsia="宋体" w:cs="Arial" w:hint="eastAsia"/>
                <w:color w:val="000000" w:themeColor="text1"/>
                <w:sz w:val="16"/>
                <w:szCs w:val="16"/>
                <w:lang w:eastAsia="zh-CN"/>
              </w:rPr>
              <w:t>使</w:t>
            </w:r>
            <w:r w:rsidRPr="0062370B">
              <w:rPr>
                <w:rFonts w:eastAsia="宋体" w:cs="Arial"/>
                <w:color w:val="000000" w:themeColor="text1"/>
                <w:sz w:val="16"/>
                <w:szCs w:val="16"/>
                <w:lang w:eastAsia="zh-CN"/>
              </w:rPr>
              <w:t>投资者</w:t>
            </w:r>
            <w:r w:rsidR="00944A63" w:rsidRPr="0062370B">
              <w:rPr>
                <w:rFonts w:eastAsia="宋体" w:cs="Arial" w:hint="eastAsia"/>
                <w:color w:val="000000" w:themeColor="text1"/>
                <w:sz w:val="16"/>
                <w:szCs w:val="16"/>
                <w:lang w:eastAsia="zh-CN"/>
              </w:rPr>
              <w:t>的</w:t>
            </w:r>
            <w:r w:rsidRPr="0062370B">
              <w:rPr>
                <w:rFonts w:eastAsia="宋体" w:cs="Arial"/>
                <w:color w:val="000000" w:themeColor="text1"/>
                <w:sz w:val="16"/>
                <w:szCs w:val="16"/>
                <w:lang w:eastAsia="zh-CN"/>
              </w:rPr>
              <w:t>活动与受益人、客户和监管机构不断变化的</w:t>
            </w:r>
            <w:r w:rsidR="00593892" w:rsidRPr="0062370B">
              <w:rPr>
                <w:rFonts w:eastAsia="宋体" w:cs="Arial" w:hint="eastAsia"/>
                <w:color w:val="000000" w:themeColor="text1"/>
                <w:sz w:val="16"/>
                <w:szCs w:val="16"/>
                <w:lang w:eastAsia="zh-CN"/>
              </w:rPr>
              <w:t>要求</w:t>
            </w:r>
            <w:r w:rsidRPr="0062370B">
              <w:rPr>
                <w:rFonts w:eastAsia="宋体" w:cs="Arial" w:hint="eastAsia"/>
                <w:color w:val="000000" w:themeColor="text1"/>
                <w:sz w:val="16"/>
                <w:szCs w:val="16"/>
                <w:lang w:eastAsia="zh-CN"/>
              </w:rPr>
              <w:t>保持</w:t>
            </w:r>
            <w:r w:rsidRPr="0062370B">
              <w:rPr>
                <w:rFonts w:eastAsia="宋体" w:cs="Arial"/>
                <w:color w:val="000000" w:themeColor="text1"/>
                <w:sz w:val="16"/>
                <w:szCs w:val="16"/>
                <w:lang w:eastAsia="zh-CN"/>
              </w:rPr>
              <w:t>一致。</w:t>
            </w:r>
            <w:r w:rsidRPr="0062370B">
              <w:rPr>
                <w:rFonts w:eastAsia="宋体" w:cs="Arial"/>
                <w:color w:val="000000" w:themeColor="text1"/>
                <w:sz w:val="16"/>
                <w:szCs w:val="16"/>
                <w:lang w:eastAsia="zh-CN"/>
              </w:rPr>
              <w:t xml:space="preserve"> </w:t>
            </w:r>
          </w:p>
          <w:p w14:paraId="672D437F" w14:textId="77777777" w:rsidR="00F72DF8" w:rsidRPr="0062370B" w:rsidRDefault="00F72DF8">
            <w:pPr>
              <w:rPr>
                <w:rFonts w:eastAsia="宋体" w:cs="Arial"/>
                <w:color w:val="000000" w:themeColor="text1"/>
                <w:sz w:val="16"/>
                <w:szCs w:val="16"/>
                <w:lang w:eastAsia="zh-CN"/>
              </w:rPr>
            </w:pPr>
          </w:p>
          <w:p w14:paraId="4E835CCA" w14:textId="69D7C5BB"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为履行尊重人权的责任，签署方或</w:t>
            </w:r>
            <w:r w:rsidRPr="0062370B">
              <w:rPr>
                <w:rFonts w:eastAsia="宋体" w:cs="Arial" w:hint="eastAsia"/>
                <w:color w:val="000000" w:themeColor="text1"/>
                <w:sz w:val="16"/>
                <w:szCs w:val="16"/>
                <w:lang w:eastAsia="zh-CN"/>
              </w:rPr>
              <w:t>代为</w:t>
            </w:r>
            <w:r w:rsidRPr="0062370B">
              <w:rPr>
                <w:rFonts w:eastAsia="宋体" w:cs="Arial"/>
                <w:color w:val="000000" w:themeColor="text1"/>
                <w:sz w:val="16"/>
                <w:szCs w:val="16"/>
                <w:lang w:eastAsia="zh-CN"/>
              </w:rPr>
              <w:t>行事的外部投资管理人应</w:t>
            </w:r>
            <w:r w:rsidR="006E6674" w:rsidRPr="0062370B">
              <w:rPr>
                <w:rFonts w:eastAsia="宋体" w:cs="Arial" w:hint="eastAsia"/>
                <w:color w:val="000000" w:themeColor="text1"/>
                <w:sz w:val="16"/>
                <w:szCs w:val="16"/>
                <w:lang w:eastAsia="zh-CN"/>
              </w:rPr>
              <w:t>识别</w:t>
            </w:r>
            <w:r w:rsidRPr="0062370B">
              <w:rPr>
                <w:rFonts w:eastAsia="宋体" w:cs="Arial"/>
                <w:sz w:val="16"/>
                <w:szCs w:val="16"/>
                <w:lang w:eastAsia="zh-CN"/>
              </w:rPr>
              <w:t>与</w:t>
            </w:r>
            <w:r w:rsidRPr="0062370B">
              <w:rPr>
                <w:rFonts w:eastAsia="宋体" w:cs="Arial"/>
                <w:color w:val="000000" w:themeColor="text1"/>
                <w:sz w:val="16"/>
                <w:szCs w:val="16"/>
                <w:lang w:eastAsia="zh-CN"/>
              </w:rPr>
              <w:t>投资活动</w:t>
            </w:r>
            <w:r w:rsidRPr="0062370B">
              <w:rPr>
                <w:rFonts w:eastAsia="宋体" w:cs="Arial" w:hint="eastAsia"/>
                <w:color w:val="000000" w:themeColor="text1"/>
                <w:sz w:val="16"/>
                <w:szCs w:val="16"/>
                <w:lang w:eastAsia="zh-CN"/>
              </w:rPr>
              <w:t>相关</w:t>
            </w:r>
            <w:r w:rsidRPr="0062370B">
              <w:rPr>
                <w:rFonts w:eastAsia="宋体" w:cs="Arial"/>
                <w:color w:val="000000" w:themeColor="text1"/>
                <w:sz w:val="16"/>
                <w:szCs w:val="16"/>
                <w:lang w:eastAsia="zh-CN"/>
              </w:rPr>
              <w:t>的实际和潜在</w:t>
            </w:r>
            <w:r w:rsidR="00764954" w:rsidRPr="0062370B">
              <w:rPr>
                <w:rFonts w:eastAsia="宋体" w:cs="Arial" w:hint="eastAsia"/>
                <w:color w:val="000000" w:themeColor="text1"/>
                <w:sz w:val="16"/>
                <w:szCs w:val="16"/>
                <w:lang w:eastAsia="zh-CN"/>
              </w:rPr>
              <w:t>负面</w:t>
            </w:r>
            <w:r w:rsidRPr="0062370B">
              <w:rPr>
                <w:rFonts w:eastAsia="宋体" w:cs="Arial" w:hint="eastAsia"/>
                <w:color w:val="000000" w:themeColor="text1"/>
                <w:sz w:val="16"/>
                <w:szCs w:val="16"/>
                <w:lang w:eastAsia="zh-CN"/>
              </w:rPr>
              <w:t>人权结果</w:t>
            </w:r>
            <w:r w:rsidRPr="0062370B">
              <w:rPr>
                <w:rFonts w:eastAsia="宋体" w:cs="Arial"/>
                <w:color w:val="000000" w:themeColor="text1"/>
                <w:sz w:val="16"/>
                <w:szCs w:val="16"/>
                <w:lang w:eastAsia="zh-CN"/>
              </w:rPr>
              <w:t>并采取行动。</w:t>
            </w:r>
          </w:p>
        </w:tc>
      </w:tr>
      <w:tr w:rsidR="00F72DF8" w:rsidRPr="0062370B" w14:paraId="5BDE082E" w14:textId="77777777">
        <w:trPr>
          <w:gridAfter w:val="1"/>
          <w:wAfter w:w="8" w:type="dxa"/>
          <w:trHeight w:val="300"/>
        </w:trPr>
        <w:tc>
          <w:tcPr>
            <w:tcW w:w="175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7EC92E7" w14:textId="77777777" w:rsidR="00F72DF8" w:rsidRPr="0062370B" w:rsidRDefault="00F72DF8">
            <w:pPr>
              <w:rPr>
                <w:rFonts w:eastAsia="宋体" w:cs="Arial"/>
                <w:b/>
                <w:color w:val="00B0F0"/>
                <w:sz w:val="16"/>
                <w:szCs w:val="16"/>
              </w:rPr>
            </w:pPr>
            <w:r w:rsidRPr="0062370B">
              <w:rPr>
                <w:rFonts w:eastAsia="宋体" w:cs="Arial"/>
                <w:b/>
                <w:sz w:val="16"/>
                <w:szCs w:val="16"/>
              </w:rPr>
              <w:t>补充报告指引</w:t>
            </w:r>
          </w:p>
        </w:tc>
        <w:tc>
          <w:tcPr>
            <w:tcW w:w="1311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9CC6968" w14:textId="36FCDD74"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在本指标中，与签署方投资活动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w:t>
            </w:r>
            <w:r w:rsidR="00B01025" w:rsidRPr="0062370B">
              <w:rPr>
                <w:rStyle w:val="Hyperlink"/>
                <w:rFonts w:eastAsia="宋体" w:cs="Arial"/>
                <w:color w:val="000000" w:themeColor="text1"/>
                <w:sz w:val="16"/>
                <w:szCs w:val="16"/>
                <w:lang w:eastAsia="zh-CN"/>
              </w:rPr>
              <w:t>结果是指</w:t>
            </w:r>
            <w:r w:rsidRPr="0062370B">
              <w:rPr>
                <w:rStyle w:val="Hyperlink"/>
                <w:rFonts w:eastAsia="宋体" w:cs="Arial"/>
                <w:color w:val="000000" w:themeColor="text1"/>
                <w:sz w:val="16"/>
                <w:szCs w:val="16"/>
                <w:lang w:eastAsia="zh-CN"/>
              </w:rPr>
              <w:t>与这些活动直接或间接相关的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p>
          <w:p w14:paraId="71F48B2D" w14:textId="77777777" w:rsidR="00F72DF8" w:rsidRPr="0062370B" w:rsidRDefault="00F72DF8">
            <w:pPr>
              <w:rPr>
                <w:rStyle w:val="Hyperlink"/>
                <w:rFonts w:eastAsia="宋体" w:cs="Arial"/>
                <w:color w:val="000000" w:themeColor="text1"/>
                <w:sz w:val="16"/>
                <w:szCs w:val="16"/>
                <w:lang w:eastAsia="zh-CN"/>
              </w:rPr>
            </w:pPr>
          </w:p>
          <w:p w14:paraId="4D8C39BA"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“投资活动”</w:t>
            </w:r>
            <w:r w:rsidRPr="0062370B">
              <w:rPr>
                <w:rStyle w:val="Hyperlink"/>
                <w:rFonts w:eastAsia="宋体" w:cs="Arial"/>
                <w:color w:val="000000" w:themeColor="text1"/>
                <w:sz w:val="16"/>
                <w:szCs w:val="16"/>
                <w:lang w:eastAsia="zh-CN"/>
              </w:rPr>
              <w:t>指投资决策和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p>
          <w:p w14:paraId="178F827E" w14:textId="77777777" w:rsidR="00F72DF8" w:rsidRPr="0062370B" w:rsidRDefault="00F72DF8">
            <w:pPr>
              <w:rPr>
                <w:rFonts w:eastAsia="宋体" w:cs="Arial"/>
                <w:color w:val="000000" w:themeColor="text1"/>
                <w:sz w:val="16"/>
                <w:szCs w:val="16"/>
                <w:lang w:eastAsia="zh-CN"/>
              </w:rPr>
            </w:pPr>
          </w:p>
          <w:p w14:paraId="778DE127" w14:textId="2CCD1973" w:rsidR="00F72DF8" w:rsidRPr="0062370B" w:rsidRDefault="00F72DF8">
            <w:pPr>
              <w:rPr>
                <w:rFonts w:eastAsia="宋体" w:cs="Arial"/>
                <w:sz w:val="16"/>
                <w:szCs w:val="16"/>
                <w:lang w:eastAsia="zh-CN"/>
              </w:rPr>
            </w:pPr>
            <w:r w:rsidRPr="0062370B">
              <w:rPr>
                <w:rFonts w:eastAsia="宋体" w:cs="Arial"/>
                <w:sz w:val="16"/>
                <w:szCs w:val="16"/>
                <w:lang w:eastAsia="zh-CN"/>
              </w:rPr>
              <w:t>在每个答案选项中，签署方可</w:t>
            </w:r>
            <w:r w:rsidRPr="0062370B">
              <w:rPr>
                <w:rFonts w:eastAsia="宋体" w:cs="Arial" w:hint="eastAsia"/>
                <w:sz w:val="16"/>
                <w:szCs w:val="16"/>
                <w:lang w:eastAsia="zh-CN"/>
              </w:rPr>
              <w:t>说明</w:t>
            </w:r>
            <w:r w:rsidRPr="0062370B">
              <w:rPr>
                <w:rFonts w:eastAsia="宋体" w:cs="Arial"/>
                <w:sz w:val="16"/>
                <w:szCs w:val="16"/>
                <w:lang w:eastAsia="zh-CN"/>
              </w:rPr>
              <w:t>是在投资前</w:t>
            </w:r>
            <w:r w:rsidR="006E6674" w:rsidRPr="0062370B">
              <w:rPr>
                <w:rFonts w:eastAsia="宋体" w:cs="Arial" w:hint="eastAsia"/>
                <w:sz w:val="16"/>
                <w:szCs w:val="16"/>
                <w:lang w:eastAsia="zh-CN"/>
              </w:rPr>
              <w:t>还是</w:t>
            </w:r>
            <w:r w:rsidRPr="0062370B">
              <w:rPr>
                <w:rFonts w:eastAsia="宋体" w:cs="Arial"/>
                <w:sz w:val="16"/>
                <w:szCs w:val="16"/>
                <w:lang w:eastAsia="zh-CN"/>
              </w:rPr>
              <w:t>投资后采取了这些</w:t>
            </w:r>
            <w:r w:rsidRPr="0062370B">
              <w:rPr>
                <w:rFonts w:eastAsia="宋体" w:cs="Arial" w:hint="eastAsia"/>
                <w:sz w:val="16"/>
                <w:szCs w:val="16"/>
                <w:lang w:eastAsia="zh-CN"/>
              </w:rPr>
              <w:t>措施</w:t>
            </w:r>
            <w:r w:rsidRPr="0062370B">
              <w:rPr>
                <w:rFonts w:eastAsia="宋体" w:cs="Arial"/>
                <w:sz w:val="16"/>
                <w:szCs w:val="16"/>
                <w:lang w:eastAsia="zh-CN"/>
              </w:rPr>
              <w:t>。</w:t>
            </w:r>
          </w:p>
          <w:p w14:paraId="19039D04" w14:textId="77777777" w:rsidR="00F72DF8" w:rsidRPr="0062370B" w:rsidRDefault="00F72DF8">
            <w:pPr>
              <w:rPr>
                <w:rFonts w:eastAsia="宋体" w:cs="Arial"/>
                <w:sz w:val="16"/>
                <w:szCs w:val="16"/>
                <w:lang w:eastAsia="zh-CN"/>
              </w:rPr>
            </w:pPr>
          </w:p>
          <w:p w14:paraId="3AAB6211" w14:textId="39286D0F" w:rsidR="00F72DF8" w:rsidRPr="0062370B" w:rsidRDefault="00F72DF8">
            <w:pPr>
              <w:rPr>
                <w:rFonts w:eastAsia="宋体" w:cs="Arial"/>
                <w:color w:val="000000" w:themeColor="text1"/>
                <w:sz w:val="16"/>
                <w:szCs w:val="16"/>
                <w:lang w:eastAsia="zh-CN"/>
              </w:rPr>
            </w:pPr>
            <w:r w:rsidRPr="0062370B">
              <w:rPr>
                <w:rFonts w:eastAsia="宋体" w:cs="Arial"/>
                <w:sz w:val="16"/>
                <w:szCs w:val="16"/>
                <w:lang w:eastAsia="zh-CN"/>
              </w:rPr>
              <w:t>签署方可在</w:t>
            </w:r>
            <w:r w:rsidRPr="0062370B">
              <w:rPr>
                <w:rFonts w:eastAsia="宋体" w:cs="Arial" w:hint="eastAsia"/>
                <w:sz w:val="16"/>
                <w:szCs w:val="16"/>
                <w:lang w:eastAsia="zh-CN"/>
              </w:rPr>
              <w:t>“</w:t>
            </w:r>
            <w:r w:rsidR="008C2FAB" w:rsidRPr="0062370B">
              <w:rPr>
                <w:rFonts w:eastAsia="宋体" w:cs="Arial"/>
                <w:sz w:val="16"/>
                <w:szCs w:val="16"/>
                <w:lang w:eastAsia="zh-CN"/>
              </w:rPr>
              <w:t>可持续发展结果</w:t>
            </w:r>
            <w:r w:rsidRPr="0062370B">
              <w:rPr>
                <w:rFonts w:eastAsia="宋体" w:cs="Arial" w:hint="eastAsia"/>
                <w:sz w:val="16"/>
                <w:szCs w:val="16"/>
                <w:lang w:eastAsia="zh-CN"/>
              </w:rPr>
              <w:t>”</w:t>
            </w:r>
            <w:r w:rsidRPr="0062370B">
              <w:rPr>
                <w:rFonts w:eastAsia="宋体" w:cs="Arial"/>
                <w:sz w:val="16"/>
                <w:szCs w:val="16"/>
                <w:lang w:eastAsia="zh-CN"/>
              </w:rPr>
              <w:t>模块中报告人权</w:t>
            </w:r>
            <w:r w:rsidRPr="0062370B">
              <w:rPr>
                <w:rFonts w:eastAsia="宋体" w:cs="Arial" w:hint="eastAsia"/>
                <w:sz w:val="16"/>
                <w:szCs w:val="16"/>
                <w:lang w:eastAsia="zh-CN"/>
              </w:rPr>
              <w:t>方面的</w:t>
            </w:r>
            <w:r w:rsidRPr="0062370B">
              <w:rPr>
                <w:rFonts w:eastAsia="宋体" w:cs="Arial"/>
                <w:sz w:val="16"/>
                <w:szCs w:val="16"/>
                <w:lang w:eastAsia="zh-CN"/>
              </w:rPr>
              <w:t>目标及进展。</w:t>
            </w:r>
          </w:p>
        </w:tc>
      </w:tr>
      <w:tr w:rsidR="00F72DF8" w:rsidRPr="0062370B" w14:paraId="2C5081EE" w14:textId="77777777">
        <w:trPr>
          <w:gridAfter w:val="1"/>
          <w:wAfter w:w="8" w:type="dxa"/>
          <w:trHeight w:val="300"/>
        </w:trPr>
        <w:tc>
          <w:tcPr>
            <w:tcW w:w="175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FECBD07"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11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81C9A18" w14:textId="77777777" w:rsidR="00F72DF8" w:rsidRPr="0062370B" w:rsidRDefault="00F72DF8">
            <w:pPr>
              <w:rPr>
                <w:rFonts w:eastAsia="宋体" w:cs="Arial"/>
                <w:sz w:val="16"/>
                <w:szCs w:val="16"/>
                <w:lang w:eastAsia="zh-CN"/>
              </w:rPr>
            </w:pPr>
            <w:r w:rsidRPr="0062370B">
              <w:rPr>
                <w:rFonts w:eastAsia="宋体" w:cs="Arial" w:hint="eastAsia"/>
                <w:sz w:val="16"/>
                <w:szCs w:val="16"/>
                <w:lang w:eastAsia="zh-CN"/>
              </w:rPr>
              <w:t>如需详细指引（</w:t>
            </w:r>
            <w:r w:rsidRPr="0062370B">
              <w:rPr>
                <w:rFonts w:eastAsia="宋体" w:cs="Arial"/>
                <w:sz w:val="16"/>
                <w:szCs w:val="16"/>
                <w:lang w:eastAsia="zh-CN"/>
              </w:rPr>
              <w:t>包括</w:t>
            </w:r>
            <w:r w:rsidRPr="0062370B">
              <w:rPr>
                <w:rFonts w:eastAsia="宋体" w:cs="Arial"/>
                <w:sz w:val="16"/>
                <w:szCs w:val="16"/>
                <w:lang w:eastAsia="zh-CN"/>
              </w:rPr>
              <w:t>PRI</w:t>
            </w:r>
            <w:r w:rsidRPr="0062370B">
              <w:rPr>
                <w:rFonts w:eastAsia="宋体" w:cs="Arial"/>
                <w:sz w:val="16"/>
                <w:szCs w:val="16"/>
                <w:lang w:eastAsia="zh-CN"/>
              </w:rPr>
              <w:t>的立场文件和案例研究</w:t>
            </w:r>
            <w:r w:rsidRPr="0062370B">
              <w:rPr>
                <w:rFonts w:eastAsia="宋体" w:cs="Arial" w:hint="eastAsia"/>
                <w:sz w:val="16"/>
                <w:szCs w:val="16"/>
                <w:lang w:eastAsia="zh-CN"/>
              </w:rPr>
              <w:t>）</w:t>
            </w:r>
            <w:r w:rsidRPr="0062370B">
              <w:rPr>
                <w:rFonts w:eastAsia="宋体" w:cs="Arial"/>
                <w:sz w:val="16"/>
                <w:szCs w:val="16"/>
                <w:lang w:eastAsia="zh-CN"/>
              </w:rPr>
              <w:t>，</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hint="eastAsia"/>
                <w:sz w:val="16"/>
                <w:szCs w:val="16"/>
                <w:lang w:eastAsia="zh-CN"/>
              </w:rPr>
              <w:t>专门的</w:t>
            </w:r>
            <w:hyperlink r:id="rId410" w:history="1">
              <w:r w:rsidRPr="0062370B">
                <w:rPr>
                  <w:rStyle w:val="Hyperlink"/>
                  <w:rFonts w:eastAsia="宋体" w:cs="Arial"/>
                  <w:sz w:val="16"/>
                  <w:szCs w:val="16"/>
                  <w:lang w:eastAsia="zh-CN"/>
                </w:rPr>
                <w:t>人权</w:t>
              </w:r>
            </w:hyperlink>
            <w:r w:rsidRPr="0062370B">
              <w:rPr>
                <w:rFonts w:eastAsia="宋体" w:cs="Arial"/>
                <w:sz w:val="16"/>
                <w:szCs w:val="16"/>
                <w:lang w:eastAsia="zh-CN"/>
              </w:rPr>
              <w:t>网页。</w:t>
            </w:r>
          </w:p>
        </w:tc>
      </w:tr>
      <w:tr w:rsidR="00F72DF8" w:rsidRPr="0062370B" w14:paraId="28B4394B" w14:textId="77777777">
        <w:trPr>
          <w:gridAfter w:val="1"/>
          <w:wAfter w:w="8" w:type="dxa"/>
          <w:trHeight w:val="300"/>
        </w:trPr>
        <w:tc>
          <w:tcPr>
            <w:tcW w:w="14868"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79560ED"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726A84B7" w14:textId="77777777">
        <w:trPr>
          <w:gridAfter w:val="1"/>
          <w:wAfter w:w="8" w:type="dxa"/>
          <w:trHeight w:val="300"/>
        </w:trPr>
        <w:tc>
          <w:tcPr>
            <w:tcW w:w="175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506B9E1"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11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E15B918"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[PGS 47]</w:t>
            </w:r>
          </w:p>
        </w:tc>
      </w:tr>
      <w:tr w:rsidR="00F72DF8" w:rsidRPr="0062370B" w14:paraId="366C6B0E" w14:textId="77777777">
        <w:trPr>
          <w:gridAfter w:val="1"/>
          <w:wAfter w:w="8" w:type="dxa"/>
          <w:trHeight w:val="300"/>
        </w:trPr>
        <w:tc>
          <w:tcPr>
            <w:tcW w:w="175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B7246C1"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11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A115811"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[PGS 49.1</w:t>
            </w:r>
            <w:r w:rsidRPr="0062370B" w:rsidDel="0082740A">
              <w:rPr>
                <w:rFonts w:eastAsia="宋体" w:cs="Arial"/>
                <w:color w:val="000000" w:themeColor="text1"/>
                <w:sz w:val="16"/>
                <w:szCs w:val="16"/>
              </w:rPr>
              <w:t xml:space="preserve">] </w:t>
            </w:r>
          </w:p>
        </w:tc>
      </w:tr>
      <w:tr w:rsidR="00F72DF8" w:rsidRPr="0062370B" w14:paraId="3F2B4AFD" w14:textId="77777777">
        <w:trPr>
          <w:gridAfter w:val="1"/>
          <w:wAfter w:w="8" w:type="dxa"/>
          <w:trHeight w:val="300"/>
        </w:trPr>
        <w:tc>
          <w:tcPr>
            <w:tcW w:w="14868"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7853BA9F"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4C75EE0A" w14:textId="77777777">
        <w:trPr>
          <w:gridAfter w:val="1"/>
          <w:wAfter w:w="8" w:type="dxa"/>
          <w:trHeight w:val="354"/>
        </w:trPr>
        <w:tc>
          <w:tcPr>
            <w:tcW w:w="14868"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AE8B508" w14:textId="0079345F" w:rsidR="00F72DF8"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6339D278" w14:textId="77777777" w:rsidR="00F72DF8" w:rsidRPr="0062370B" w:rsidRDefault="00F72DF8" w:rsidP="00F72DF8">
      <w:pPr>
        <w:rPr>
          <w:rFonts w:eastAsia="宋体" w:cs="Arial"/>
        </w:rPr>
      </w:pPr>
    </w:p>
    <w:p w14:paraId="3C4C2175" w14:textId="77777777" w:rsidR="00F72DF8" w:rsidRPr="0062370B" w:rsidRDefault="00F72DF8" w:rsidP="00F72DF8">
      <w:pPr>
        <w:spacing w:after="160" w:line="259" w:lineRule="auto"/>
        <w:rPr>
          <w:rFonts w:eastAsia="宋体" w:cs="Arial"/>
        </w:rPr>
      </w:pPr>
      <w:r w:rsidRPr="0062370B">
        <w:rPr>
          <w:rFonts w:eastAsia="宋体" w:cs="Arial"/>
        </w:rPr>
        <w:br w:type="page"/>
      </w:r>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7"/>
        <w:gridCol w:w="1752"/>
        <w:gridCol w:w="1490"/>
        <w:gridCol w:w="2578"/>
        <w:gridCol w:w="1614"/>
        <w:gridCol w:w="3680"/>
        <w:gridCol w:w="1853"/>
        <w:gridCol w:w="1886"/>
        <w:gridCol w:w="16"/>
      </w:tblGrid>
      <w:tr w:rsidR="00F72DF8" w:rsidRPr="0062370B" w14:paraId="435D3B0D" w14:textId="77777777">
        <w:trPr>
          <w:gridBefore w:val="1"/>
          <w:wBefore w:w="7" w:type="dxa"/>
          <w:trHeight w:val="405"/>
        </w:trPr>
        <w:tc>
          <w:tcPr>
            <w:tcW w:w="1752" w:type="dxa"/>
            <w:vMerge w:val="restart"/>
            <w:shd w:val="clear" w:color="auto" w:fill="F2F2F2" w:themeFill="background1" w:themeFillShade="F2"/>
            <w:vAlign w:val="center"/>
            <w:hideMark/>
          </w:tcPr>
          <w:p w14:paraId="4FAC5381"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210C5914" w14:textId="77777777" w:rsidR="00F72DF8" w:rsidRPr="0062370B" w:rsidRDefault="00F72DF8">
            <w:pPr>
              <w:spacing w:line="240" w:lineRule="auto"/>
              <w:jc w:val="center"/>
              <w:textAlignment w:val="baseline"/>
              <w:rPr>
                <w:rFonts w:eastAsia="宋体" w:cs="Arial"/>
                <w:b/>
                <w:sz w:val="10"/>
                <w:szCs w:val="10"/>
                <w:lang w:eastAsia="en-GB"/>
              </w:rPr>
            </w:pPr>
          </w:p>
          <w:p w14:paraId="71C2063D" w14:textId="77777777" w:rsidR="00F72DF8" w:rsidRPr="0062370B" w:rsidRDefault="00F72DF8">
            <w:pPr>
              <w:keepNext/>
              <w:keepLines/>
              <w:spacing w:after="100" w:afterAutospacing="1"/>
              <w:jc w:val="center"/>
              <w:outlineLvl w:val="1"/>
              <w:rPr>
                <w:rFonts w:eastAsia="宋体" w:cs="Arial"/>
                <w:b/>
                <w:bCs/>
                <w:color w:val="000000" w:themeColor="text1"/>
                <w:sz w:val="22"/>
                <w:szCs w:val="22"/>
                <w:lang w:eastAsia="en-GB"/>
              </w:rPr>
            </w:pPr>
            <w:bookmarkStart w:id="104" w:name="_Toc127782538"/>
            <w:bookmarkStart w:id="105" w:name="_Toc133243205"/>
            <w:r w:rsidRPr="0062370B">
              <w:rPr>
                <w:rFonts w:eastAsia="宋体" w:cs="Arial"/>
                <w:b/>
                <w:bCs/>
                <w:color w:val="000000" w:themeColor="text1"/>
                <w:sz w:val="22"/>
                <w:szCs w:val="22"/>
                <w:lang w:eastAsia="en-GB"/>
              </w:rPr>
              <w:t>PGS 49.1</w:t>
            </w:r>
            <w:bookmarkEnd w:id="104"/>
            <w:bookmarkEnd w:id="105"/>
          </w:p>
        </w:tc>
        <w:tc>
          <w:tcPr>
            <w:tcW w:w="1490" w:type="dxa"/>
            <w:shd w:val="clear" w:color="auto" w:fill="F2F2F2" w:themeFill="background1" w:themeFillShade="F2"/>
            <w:vAlign w:val="center"/>
            <w:hideMark/>
          </w:tcPr>
          <w:p w14:paraId="3B765848"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578" w:type="dxa"/>
            <w:shd w:val="clear" w:color="auto" w:fill="F2F2F2" w:themeFill="background1" w:themeFillShade="F2"/>
          </w:tcPr>
          <w:p w14:paraId="4625A164"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PGS 49</w:t>
            </w:r>
          </w:p>
        </w:tc>
        <w:tc>
          <w:tcPr>
            <w:tcW w:w="5294" w:type="dxa"/>
            <w:gridSpan w:val="2"/>
            <w:vMerge w:val="restart"/>
            <w:shd w:val="clear" w:color="auto" w:fill="F2F2F2" w:themeFill="background1" w:themeFillShade="F2"/>
            <w:vAlign w:val="center"/>
          </w:tcPr>
          <w:p w14:paraId="2CAD4E00"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0F961338" w14:textId="77777777" w:rsidR="00F72DF8" w:rsidRPr="0062370B" w:rsidRDefault="00F72DF8">
            <w:pPr>
              <w:spacing w:line="240" w:lineRule="auto"/>
              <w:jc w:val="center"/>
              <w:textAlignment w:val="baseline"/>
              <w:rPr>
                <w:rFonts w:eastAsia="宋体" w:cs="Arial"/>
                <w:b/>
                <w:bCs/>
                <w:sz w:val="14"/>
                <w:szCs w:val="14"/>
                <w:lang w:eastAsia="en-GB"/>
              </w:rPr>
            </w:pPr>
          </w:p>
          <w:p w14:paraId="0B6C0E2F" w14:textId="77777777" w:rsidR="00F72DF8" w:rsidRPr="0062370B" w:rsidRDefault="00F72DF8">
            <w:pPr>
              <w:jc w:val="center"/>
              <w:rPr>
                <w:rFonts w:eastAsia="宋体" w:cs="Arial"/>
                <w:sz w:val="18"/>
                <w:szCs w:val="18"/>
              </w:rPr>
            </w:pPr>
            <w:r w:rsidRPr="0062370B">
              <w:rPr>
                <w:rFonts w:eastAsia="宋体" w:cs="Arial"/>
                <w:b/>
                <w:bCs/>
                <w:sz w:val="22"/>
                <w:szCs w:val="22"/>
              </w:rPr>
              <w:t>人权</w:t>
            </w:r>
          </w:p>
        </w:tc>
        <w:tc>
          <w:tcPr>
            <w:tcW w:w="1853" w:type="dxa"/>
            <w:vMerge w:val="restart"/>
            <w:shd w:val="clear" w:color="auto" w:fill="F2F2F2" w:themeFill="background1" w:themeFillShade="F2"/>
            <w:vAlign w:val="center"/>
            <w:hideMark/>
          </w:tcPr>
          <w:p w14:paraId="4B68D573"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0FD17559" w14:textId="77777777" w:rsidR="00F72DF8" w:rsidRPr="0062370B" w:rsidRDefault="00F72DF8">
            <w:pPr>
              <w:spacing w:line="240" w:lineRule="auto"/>
              <w:jc w:val="center"/>
              <w:textAlignment w:val="baseline"/>
              <w:rPr>
                <w:rFonts w:eastAsia="宋体" w:cs="Arial"/>
                <w:b/>
                <w:bCs/>
                <w:sz w:val="14"/>
                <w:szCs w:val="14"/>
                <w:lang w:eastAsia="en-GB"/>
              </w:rPr>
            </w:pPr>
          </w:p>
          <w:p w14:paraId="718F7F44" w14:textId="77777777" w:rsidR="00F72DF8" w:rsidRPr="0062370B" w:rsidRDefault="00F72DF8">
            <w:pPr>
              <w:spacing w:line="240" w:lineRule="auto"/>
              <w:jc w:val="center"/>
              <w:textAlignment w:val="baseline"/>
              <w:rPr>
                <w:rFonts w:eastAsia="宋体" w:cs="Arial"/>
                <w:sz w:val="18"/>
                <w:szCs w:val="18"/>
                <w:lang w:eastAsia="en-GB"/>
              </w:rPr>
            </w:pPr>
            <w:r w:rsidRPr="0062370B">
              <w:rPr>
                <w:rFonts w:eastAsia="宋体" w:cs="Arial"/>
                <w:b/>
                <w:bCs/>
                <w:sz w:val="22"/>
                <w:szCs w:val="22"/>
                <w:lang w:eastAsia="en-GB"/>
              </w:rPr>
              <w:t>1, 2</w:t>
            </w:r>
          </w:p>
        </w:tc>
        <w:tc>
          <w:tcPr>
            <w:tcW w:w="1902" w:type="dxa"/>
            <w:gridSpan w:val="2"/>
            <w:vMerge w:val="restart"/>
            <w:shd w:val="clear" w:color="auto" w:fill="A6A6A6" w:themeFill="background1" w:themeFillShade="A6"/>
            <w:tcMar>
              <w:top w:w="113" w:type="dxa"/>
              <w:left w:w="113" w:type="dxa"/>
              <w:bottom w:w="113" w:type="dxa"/>
              <w:right w:w="113" w:type="dxa"/>
            </w:tcMar>
            <w:vAlign w:val="center"/>
            <w:hideMark/>
          </w:tcPr>
          <w:p w14:paraId="29124CCA"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3E18A93D"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p>
          <w:p w14:paraId="53216A6B" w14:textId="77777777" w:rsidR="00F72DF8" w:rsidRPr="0062370B" w:rsidRDefault="00F72DF8">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43FC5BDE" w14:textId="77777777" w:rsidR="00F72DF8" w:rsidRPr="0062370B" w:rsidRDefault="00F72DF8">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F72DF8" w:rsidRPr="0062370B" w14:paraId="77369E9C" w14:textId="77777777">
        <w:trPr>
          <w:gridBefore w:val="1"/>
          <w:wBefore w:w="7" w:type="dxa"/>
          <w:trHeight w:val="405"/>
        </w:trPr>
        <w:tc>
          <w:tcPr>
            <w:tcW w:w="1752" w:type="dxa"/>
            <w:vMerge/>
            <w:shd w:val="clear" w:color="auto" w:fill="F2F2F2" w:themeFill="background1" w:themeFillShade="F2"/>
            <w:vAlign w:val="center"/>
          </w:tcPr>
          <w:p w14:paraId="6AAF2EAC" w14:textId="77777777" w:rsidR="00F72DF8" w:rsidRPr="0062370B" w:rsidRDefault="00F72DF8">
            <w:pPr>
              <w:spacing w:line="240" w:lineRule="auto"/>
              <w:jc w:val="center"/>
              <w:textAlignment w:val="baseline"/>
              <w:rPr>
                <w:rFonts w:eastAsia="宋体" w:cs="Arial"/>
                <w:b/>
                <w:sz w:val="14"/>
                <w:szCs w:val="14"/>
                <w:lang w:eastAsia="zh-CN"/>
              </w:rPr>
            </w:pPr>
          </w:p>
        </w:tc>
        <w:tc>
          <w:tcPr>
            <w:tcW w:w="1490" w:type="dxa"/>
            <w:shd w:val="clear" w:color="auto" w:fill="F2F2F2" w:themeFill="background1" w:themeFillShade="F2"/>
            <w:vAlign w:val="center"/>
          </w:tcPr>
          <w:p w14:paraId="5D9E6B3A"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578" w:type="dxa"/>
            <w:shd w:val="clear" w:color="auto" w:fill="F2F2F2" w:themeFill="background1" w:themeFillShade="F2"/>
            <w:vAlign w:val="center"/>
          </w:tcPr>
          <w:p w14:paraId="21847BBF" w14:textId="77777777" w:rsidR="00F72DF8" w:rsidRPr="0062370B" w:rsidRDefault="00F72DF8">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5294" w:type="dxa"/>
            <w:gridSpan w:val="2"/>
            <w:vMerge/>
            <w:shd w:val="clear" w:color="auto" w:fill="F2F2F2" w:themeFill="background1" w:themeFillShade="F2"/>
            <w:vAlign w:val="center"/>
          </w:tcPr>
          <w:p w14:paraId="728C0289" w14:textId="77777777" w:rsidR="00F72DF8" w:rsidRPr="0062370B" w:rsidRDefault="00F72DF8">
            <w:pPr>
              <w:spacing w:line="240" w:lineRule="auto"/>
              <w:jc w:val="center"/>
              <w:textAlignment w:val="baseline"/>
              <w:rPr>
                <w:rFonts w:eastAsia="宋体" w:cs="Arial"/>
                <w:b/>
                <w:sz w:val="14"/>
                <w:szCs w:val="14"/>
                <w:lang w:eastAsia="en-GB"/>
              </w:rPr>
            </w:pPr>
          </w:p>
        </w:tc>
        <w:tc>
          <w:tcPr>
            <w:tcW w:w="1853" w:type="dxa"/>
            <w:vMerge/>
            <w:shd w:val="clear" w:color="auto" w:fill="F2F2F2" w:themeFill="background1" w:themeFillShade="F2"/>
            <w:vAlign w:val="center"/>
          </w:tcPr>
          <w:p w14:paraId="004A2BCC" w14:textId="77777777" w:rsidR="00F72DF8" w:rsidRPr="0062370B" w:rsidRDefault="00F72DF8">
            <w:pPr>
              <w:spacing w:line="240" w:lineRule="auto"/>
              <w:jc w:val="center"/>
              <w:textAlignment w:val="baseline"/>
              <w:rPr>
                <w:rFonts w:eastAsia="宋体" w:cs="Arial"/>
                <w:b/>
                <w:bCs/>
                <w:sz w:val="14"/>
                <w:szCs w:val="14"/>
                <w:lang w:eastAsia="en-GB"/>
              </w:rPr>
            </w:pPr>
          </w:p>
        </w:tc>
        <w:tc>
          <w:tcPr>
            <w:tcW w:w="1902" w:type="dxa"/>
            <w:gridSpan w:val="2"/>
            <w:vMerge/>
            <w:shd w:val="clear" w:color="auto" w:fill="A6A6A6" w:themeFill="background1" w:themeFillShade="A6"/>
            <w:tcMar>
              <w:top w:w="113" w:type="dxa"/>
              <w:left w:w="113" w:type="dxa"/>
              <w:bottom w:w="113" w:type="dxa"/>
              <w:right w:w="113" w:type="dxa"/>
            </w:tcMar>
            <w:vAlign w:val="center"/>
          </w:tcPr>
          <w:p w14:paraId="387EE57C"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1AF56F93" w14:textId="77777777">
        <w:trPr>
          <w:gridBefore w:val="1"/>
          <w:wBefore w:w="7" w:type="dxa"/>
          <w:trHeight w:val="567"/>
        </w:trPr>
        <w:tc>
          <w:tcPr>
            <w:tcW w:w="14869" w:type="dxa"/>
            <w:gridSpan w:val="8"/>
            <w:shd w:val="clear" w:color="auto" w:fill="FFFFFF" w:themeFill="background1"/>
            <w:tcMar>
              <w:top w:w="113" w:type="dxa"/>
              <w:left w:w="113" w:type="dxa"/>
              <w:bottom w:w="113" w:type="dxa"/>
              <w:right w:w="113" w:type="dxa"/>
            </w:tcMar>
            <w:vAlign w:val="center"/>
            <w:hideMark/>
          </w:tcPr>
          <w:p w14:paraId="056FC9BA" w14:textId="1ABB5A4F" w:rsidR="00F72DF8" w:rsidRPr="0062370B" w:rsidRDefault="00F72DF8">
            <w:pPr>
              <w:spacing w:line="276" w:lineRule="auto"/>
              <w:textAlignment w:val="baseline"/>
              <w:rPr>
                <w:rFonts w:eastAsia="宋体" w:cs="Arial"/>
                <w:b/>
                <w:lang w:eastAsia="zh-CN"/>
              </w:rPr>
            </w:pP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，贵机构</w:t>
            </w:r>
            <w:r w:rsidR="00155EEE" w:rsidRPr="0062370B">
              <w:rPr>
                <w:rFonts w:eastAsia="宋体" w:cs="Arial" w:hint="eastAsia"/>
                <w:b/>
                <w:lang w:eastAsia="zh-CN"/>
              </w:rPr>
              <w:t>在</w:t>
            </w:r>
            <w:r w:rsidRPr="0062370B">
              <w:rPr>
                <w:rFonts w:eastAsia="宋体" w:cs="Arial"/>
                <w:b/>
                <w:lang w:eastAsia="zh-CN"/>
              </w:rPr>
              <w:t>识别与投资活动</w:t>
            </w:r>
            <w:r w:rsidRPr="0062370B">
              <w:rPr>
                <w:rFonts w:eastAsia="宋体" w:cs="Arial" w:hint="eastAsia"/>
                <w:b/>
                <w:lang w:eastAsia="zh-CN"/>
              </w:rPr>
              <w:t>相关</w:t>
            </w:r>
            <w:r w:rsidRPr="0062370B">
              <w:rPr>
                <w:rFonts w:eastAsia="宋体" w:cs="Arial"/>
                <w:b/>
                <w:lang w:eastAsia="zh-CN"/>
              </w:rPr>
              <w:t>的实际和潜在</w:t>
            </w:r>
            <w:r w:rsidR="00764954" w:rsidRPr="0062370B">
              <w:rPr>
                <w:rFonts w:eastAsia="宋体" w:cs="Arial" w:hint="eastAsia"/>
                <w:b/>
                <w:lang w:eastAsia="zh-CN"/>
              </w:rPr>
              <w:t>负面</w:t>
            </w:r>
            <w:r w:rsidRPr="0062370B">
              <w:rPr>
                <w:rFonts w:eastAsia="宋体" w:cs="Arial" w:hint="eastAsia"/>
                <w:b/>
                <w:lang w:eastAsia="zh-CN"/>
              </w:rPr>
              <w:t>人权</w:t>
            </w:r>
            <w:r w:rsidRPr="0062370B">
              <w:rPr>
                <w:rFonts w:eastAsia="宋体" w:cs="Arial"/>
                <w:b/>
                <w:lang w:eastAsia="zh-CN"/>
              </w:rPr>
              <w:t>结果并采取行动时</w:t>
            </w:r>
            <w:r w:rsidR="008308F6" w:rsidRPr="0062370B">
              <w:rPr>
                <w:rFonts w:eastAsia="宋体" w:cs="Arial" w:hint="eastAsia"/>
                <w:b/>
                <w:lang w:eastAsia="zh-CN"/>
              </w:rPr>
              <w:t>纳入</w:t>
            </w:r>
            <w:r w:rsidR="006E6674" w:rsidRPr="0062370B">
              <w:rPr>
                <w:rFonts w:eastAsia="宋体" w:cs="Arial" w:hint="eastAsia"/>
                <w:b/>
                <w:lang w:eastAsia="zh-CN"/>
              </w:rPr>
              <w:t>了</w:t>
            </w:r>
            <w:r w:rsidRPr="0062370B">
              <w:rPr>
                <w:rFonts w:eastAsia="宋体" w:cs="Arial"/>
                <w:b/>
                <w:lang w:eastAsia="zh-CN"/>
              </w:rPr>
              <w:t>哪些利益相关方群体？</w:t>
            </w:r>
          </w:p>
          <w:p w14:paraId="2C9A8C35" w14:textId="77777777" w:rsidR="00F72DF8" w:rsidRPr="0062370B" w:rsidRDefault="00F72DF8">
            <w:pPr>
              <w:spacing w:line="276" w:lineRule="auto"/>
              <w:textAlignment w:val="baseline"/>
              <w:rPr>
                <w:rFonts w:eastAsia="宋体" w:cs="Arial"/>
                <w:b/>
                <w:lang w:eastAsia="zh-CN"/>
              </w:rPr>
            </w:pPr>
          </w:p>
          <w:p w14:paraId="4001AA77" w14:textId="07F84FD4" w:rsidR="00F72DF8" w:rsidRPr="0062370B" w:rsidRDefault="00F72DF8">
            <w:pPr>
              <w:spacing w:line="276" w:lineRule="auto"/>
              <w:textAlignment w:val="baseline"/>
              <w:rPr>
                <w:rFonts w:eastAsia="宋体" w:cs="Arial"/>
                <w:i/>
                <w:lang w:eastAsia="zh-CN"/>
              </w:rPr>
            </w:pPr>
            <w:r w:rsidRPr="0062370B">
              <w:rPr>
                <w:rFonts w:eastAsia="宋体" w:cs="Arial" w:hint="eastAsia"/>
                <w:i/>
                <w:lang w:eastAsia="zh-CN"/>
              </w:rPr>
              <w:t>请</w:t>
            </w:r>
            <w:r w:rsidRPr="0062370B">
              <w:rPr>
                <w:rFonts w:eastAsia="宋体" w:cs="Arial"/>
                <w:i/>
                <w:lang w:eastAsia="zh-CN"/>
              </w:rPr>
              <w:t>说明</w:t>
            </w:r>
            <w:r w:rsidR="00124EB0" w:rsidRPr="0062370B">
              <w:rPr>
                <w:rFonts w:eastAsia="宋体" w:cs="Arial" w:hint="eastAsia"/>
                <w:i/>
                <w:lang w:eastAsia="zh-CN"/>
              </w:rPr>
              <w:t>所</w:t>
            </w:r>
            <w:r w:rsidR="00B66ADF" w:rsidRPr="0062370B">
              <w:rPr>
                <w:rFonts w:eastAsia="宋体" w:cs="Arial" w:hint="eastAsia"/>
                <w:i/>
                <w:lang w:eastAsia="zh-CN"/>
              </w:rPr>
              <w:t>纳入</w:t>
            </w:r>
            <w:r w:rsidR="00124EB0" w:rsidRPr="0062370B">
              <w:rPr>
                <w:rFonts w:eastAsia="宋体" w:cs="Arial" w:hint="eastAsia"/>
                <w:i/>
                <w:lang w:eastAsia="zh-CN"/>
              </w:rPr>
              <w:t>的</w:t>
            </w:r>
            <w:r w:rsidRPr="0062370B">
              <w:rPr>
                <w:rFonts w:eastAsia="宋体" w:cs="Arial" w:hint="eastAsia"/>
                <w:i/>
                <w:lang w:eastAsia="zh-CN"/>
              </w:rPr>
              <w:t>各</w:t>
            </w:r>
            <w:r w:rsidRPr="0062370B">
              <w:rPr>
                <w:rFonts w:eastAsia="宋体" w:cs="Arial"/>
                <w:bCs/>
                <w:i/>
                <w:iCs/>
                <w:lang w:eastAsia="zh-CN"/>
              </w:rPr>
              <w:t>相关</w:t>
            </w:r>
            <w:r w:rsidRPr="0062370B">
              <w:rPr>
                <w:rFonts w:eastAsia="宋体" w:cs="Arial"/>
                <w:i/>
                <w:lang w:eastAsia="zh-CN"/>
              </w:rPr>
              <w:t>利益相关方群体</w:t>
            </w:r>
            <w:r w:rsidR="006016B3" w:rsidRPr="0062370B">
              <w:rPr>
                <w:rFonts w:eastAsia="宋体" w:cs="Arial" w:hint="eastAsia"/>
                <w:i/>
                <w:lang w:eastAsia="zh-CN"/>
              </w:rPr>
              <w:t>所在的</w:t>
            </w:r>
            <w:r w:rsidR="001E5680" w:rsidRPr="0062370B">
              <w:rPr>
                <w:rFonts w:eastAsia="宋体" w:cs="Arial" w:hint="eastAsia"/>
                <w:i/>
                <w:lang w:eastAsia="zh-CN"/>
              </w:rPr>
              <w:t>行业</w:t>
            </w:r>
            <w:r w:rsidRPr="0062370B">
              <w:rPr>
                <w:rFonts w:eastAsia="宋体" w:cs="Arial"/>
                <w:bCs/>
                <w:i/>
                <w:iCs/>
                <w:lang w:eastAsia="zh-CN"/>
              </w:rPr>
              <w:t>。</w:t>
            </w:r>
          </w:p>
        </w:tc>
      </w:tr>
      <w:tr w:rsidR="00F72DF8" w:rsidRPr="0062370B" w14:paraId="652E3CE5" w14:textId="77777777">
        <w:trPr>
          <w:gridBefore w:val="1"/>
          <w:wBefore w:w="7" w:type="dxa"/>
          <w:trHeight w:val="34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C613CC" w14:textId="77777777" w:rsidR="00F72DF8" w:rsidRPr="0062370B" w:rsidRDefault="00F72DF8">
            <w:pPr>
              <w:spacing w:line="276" w:lineRule="auto"/>
              <w:textAlignment w:val="baseline"/>
              <w:rPr>
                <w:rFonts w:eastAsia="宋体" w:cs="Arial"/>
                <w:lang w:eastAsia="zh-CN"/>
              </w:rPr>
            </w:pPr>
          </w:p>
        </w:tc>
        <w:tc>
          <w:tcPr>
            <w:tcW w:w="7435" w:type="dxa"/>
            <w:gridSpan w:val="4"/>
            <w:tcBorders>
              <w:bottom w:val="single" w:sz="6" w:space="0" w:color="A6A6A6" w:themeColor="background1" w:themeShade="A6"/>
            </w:tcBorders>
            <w:shd w:val="clear" w:color="auto" w:fill="F2F2F2" w:themeFill="background1" w:themeFillShade="F2"/>
            <w:vAlign w:val="center"/>
          </w:tcPr>
          <w:p w14:paraId="4DF25831" w14:textId="282C2ADB" w:rsidR="00F72DF8" w:rsidRPr="0062370B" w:rsidRDefault="006016B3">
            <w:pPr>
              <w:spacing w:line="276" w:lineRule="auto"/>
              <w:ind w:left="360" w:hanging="335"/>
              <w:textAlignment w:val="baseline"/>
              <w:rPr>
                <w:rFonts w:eastAsia="宋体" w:cs="Arial"/>
                <w:b/>
                <w:bCs/>
                <w:szCs w:val="16"/>
                <w:lang w:eastAsia="zh-CN"/>
              </w:rPr>
            </w:pPr>
            <w:r w:rsidRPr="0062370B">
              <w:rPr>
                <w:rFonts w:eastAsia="宋体" w:cs="Arial" w:hint="eastAsia"/>
                <w:b/>
                <w:bCs/>
                <w:szCs w:val="16"/>
                <w:lang w:eastAsia="zh-CN"/>
              </w:rPr>
              <w:t>各</w:t>
            </w:r>
            <w:r w:rsidR="00F72DF8" w:rsidRPr="0062370B">
              <w:rPr>
                <w:rFonts w:eastAsia="宋体" w:cs="Arial"/>
                <w:b/>
                <w:bCs/>
                <w:szCs w:val="16"/>
                <w:lang w:eastAsia="zh-CN"/>
              </w:rPr>
              <w:t>利益相关方群体</w:t>
            </w:r>
            <w:r w:rsidR="00F72DF8" w:rsidRPr="0062370B">
              <w:rPr>
                <w:rFonts w:eastAsia="宋体" w:cs="Arial" w:hint="eastAsia"/>
                <w:b/>
                <w:bCs/>
                <w:szCs w:val="16"/>
                <w:lang w:eastAsia="zh-CN"/>
              </w:rPr>
              <w:t>所</w:t>
            </w:r>
            <w:r w:rsidRPr="0062370B">
              <w:rPr>
                <w:rFonts w:eastAsia="宋体" w:cs="Arial" w:hint="eastAsia"/>
                <w:b/>
                <w:bCs/>
                <w:szCs w:val="16"/>
                <w:lang w:eastAsia="zh-CN"/>
              </w:rPr>
              <w:t>在的</w:t>
            </w:r>
            <w:r w:rsidR="001E5680" w:rsidRPr="0062370B">
              <w:rPr>
                <w:rFonts w:eastAsia="宋体" w:cs="Arial" w:hint="eastAsia"/>
                <w:b/>
                <w:bCs/>
                <w:szCs w:val="16"/>
                <w:lang w:eastAsia="zh-CN"/>
              </w:rPr>
              <w:t>行业</w:t>
            </w:r>
          </w:p>
        </w:tc>
      </w:tr>
      <w:tr w:rsidR="00F72DF8" w:rsidRPr="0062370B" w14:paraId="610EC7B4" w14:textId="77777777">
        <w:trPr>
          <w:gridBefore w:val="1"/>
          <w:wBefore w:w="7" w:type="dxa"/>
          <w:trHeight w:val="34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E30904"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(A) </w:t>
            </w:r>
            <w:r w:rsidRPr="0062370B">
              <w:rPr>
                <w:rFonts w:eastAsia="宋体" w:cs="Arial" w:hint="eastAsia"/>
                <w:lang w:eastAsia="zh-CN"/>
              </w:rPr>
              <w:t>工作者</w:t>
            </w:r>
          </w:p>
        </w:tc>
        <w:tc>
          <w:tcPr>
            <w:tcW w:w="7435" w:type="dxa"/>
            <w:gridSpan w:val="4"/>
            <w:shd w:val="clear" w:color="auto" w:fill="auto"/>
            <w:vAlign w:val="center"/>
          </w:tcPr>
          <w:p w14:paraId="55DDA08A" w14:textId="77777777" w:rsidR="00F72DF8" w:rsidRPr="0062370B" w:rsidRDefault="00F72DF8">
            <w:pPr>
              <w:rPr>
                <w:rFonts w:eastAsia="宋体" w:cs="Arial"/>
                <w:szCs w:val="16"/>
                <w:lang w:eastAsia="zh-CN"/>
              </w:rPr>
            </w:pPr>
            <w:r w:rsidRPr="0062370B">
              <w:rPr>
                <w:rFonts w:eastAsia="宋体" w:cs="Arial"/>
                <w:szCs w:val="16"/>
                <w:lang w:eastAsia="zh-CN"/>
              </w:rPr>
              <w:t>[</w:t>
            </w:r>
            <w:r w:rsidRPr="0062370B">
              <w:rPr>
                <w:rFonts w:eastAsia="宋体" w:cs="Arial"/>
                <w:szCs w:val="16"/>
                <w:lang w:eastAsia="zh-CN"/>
              </w:rPr>
              <w:t>多选下拉</w:t>
            </w:r>
            <w:r w:rsidRPr="0062370B">
              <w:rPr>
                <w:rFonts w:eastAsia="宋体" w:cs="Arial" w:hint="eastAsia"/>
                <w:szCs w:val="16"/>
                <w:lang w:eastAsia="zh-CN"/>
              </w:rPr>
              <w:t>式清单</w:t>
            </w:r>
            <w:r w:rsidRPr="0062370B">
              <w:rPr>
                <w:rFonts w:eastAsia="宋体" w:cs="Arial"/>
                <w:szCs w:val="16"/>
                <w:lang w:eastAsia="zh-CN"/>
              </w:rPr>
              <w:t>]</w:t>
            </w:r>
          </w:p>
          <w:p w14:paraId="3264AFEA" w14:textId="77777777" w:rsidR="00F72DF8" w:rsidRPr="0062370B" w:rsidRDefault="00F72DF8">
            <w:pPr>
              <w:rPr>
                <w:rFonts w:eastAsia="宋体" w:cs="Arial"/>
                <w:szCs w:val="16"/>
                <w:lang w:eastAsia="zh-CN"/>
              </w:rPr>
            </w:pPr>
          </w:p>
          <w:p w14:paraId="5BBD7F6B" w14:textId="77777777" w:rsidR="00F72DF8" w:rsidRPr="0062370B" w:rsidRDefault="00F72DF8">
            <w:pPr>
              <w:ind w:left="106"/>
              <w:rPr>
                <w:rFonts w:eastAsia="宋体" w:cs="Arial"/>
                <w:szCs w:val="16"/>
                <w:lang w:eastAsia="zh-CN"/>
              </w:rPr>
            </w:pPr>
            <w:r w:rsidRPr="0062370B">
              <w:rPr>
                <w:rFonts w:eastAsia="宋体" w:cs="Arial"/>
                <w:szCs w:val="16"/>
                <w:lang w:eastAsia="zh-CN"/>
              </w:rPr>
              <w:t xml:space="preserve">(1) </w:t>
            </w:r>
            <w:r w:rsidRPr="0062370B">
              <w:rPr>
                <w:rFonts w:eastAsia="宋体" w:cs="Arial"/>
                <w:szCs w:val="16"/>
                <w:lang w:eastAsia="zh-CN"/>
              </w:rPr>
              <w:t>能源</w:t>
            </w:r>
          </w:p>
          <w:p w14:paraId="0FCE1CCB" w14:textId="77777777" w:rsidR="00F72DF8" w:rsidRPr="0062370B" w:rsidRDefault="00F72DF8">
            <w:pPr>
              <w:ind w:left="106"/>
              <w:rPr>
                <w:rFonts w:eastAsia="宋体" w:cs="Arial"/>
                <w:szCs w:val="16"/>
                <w:lang w:eastAsia="zh-CN"/>
              </w:rPr>
            </w:pPr>
            <w:r w:rsidRPr="0062370B">
              <w:rPr>
                <w:rFonts w:eastAsia="宋体" w:cs="Arial"/>
                <w:szCs w:val="16"/>
                <w:lang w:eastAsia="zh-CN"/>
              </w:rPr>
              <w:t>(</w:t>
            </w:r>
            <w:r w:rsidRPr="0062370B">
              <w:rPr>
                <w:rFonts w:eastAsia="宋体" w:cs="Arial"/>
                <w:lang w:eastAsia="zh-CN"/>
              </w:rPr>
              <w:t xml:space="preserve">2) </w:t>
            </w:r>
            <w:r w:rsidRPr="0062370B">
              <w:rPr>
                <w:rFonts w:eastAsia="宋体" w:cs="Arial"/>
                <w:szCs w:val="16"/>
                <w:lang w:eastAsia="zh-CN"/>
              </w:rPr>
              <w:t>材料</w:t>
            </w:r>
          </w:p>
          <w:p w14:paraId="713340F4" w14:textId="77777777" w:rsidR="00F72DF8" w:rsidRPr="0062370B" w:rsidRDefault="00F72DF8">
            <w:pPr>
              <w:ind w:left="106"/>
              <w:rPr>
                <w:rFonts w:eastAsia="宋体" w:cs="Arial"/>
                <w:szCs w:val="16"/>
                <w:lang w:eastAsia="zh-CN"/>
              </w:rPr>
            </w:pPr>
            <w:r w:rsidRPr="0062370B">
              <w:rPr>
                <w:rFonts w:eastAsia="宋体" w:cs="Arial"/>
                <w:szCs w:val="16"/>
                <w:lang w:eastAsia="zh-CN"/>
              </w:rPr>
              <w:t>(</w:t>
            </w:r>
            <w:r w:rsidRPr="0062370B">
              <w:rPr>
                <w:rFonts w:eastAsia="宋体" w:cs="Arial"/>
                <w:lang w:eastAsia="zh-CN"/>
              </w:rPr>
              <w:t xml:space="preserve">3) </w:t>
            </w:r>
            <w:r w:rsidRPr="0062370B">
              <w:rPr>
                <w:rFonts w:eastAsia="宋体" w:cs="Arial"/>
                <w:szCs w:val="16"/>
                <w:lang w:eastAsia="zh-CN"/>
              </w:rPr>
              <w:t>工业</w:t>
            </w:r>
          </w:p>
          <w:p w14:paraId="564FCD18" w14:textId="77777777" w:rsidR="00F72DF8" w:rsidRPr="0062370B" w:rsidRDefault="00F72DF8">
            <w:pPr>
              <w:ind w:left="106"/>
              <w:rPr>
                <w:rFonts w:eastAsia="宋体" w:cs="Arial"/>
                <w:szCs w:val="16"/>
                <w:lang w:eastAsia="en-GB"/>
              </w:rPr>
            </w:pPr>
            <w:r w:rsidRPr="0062370B">
              <w:rPr>
                <w:rFonts w:eastAsia="宋体" w:cs="Arial"/>
                <w:szCs w:val="16"/>
                <w:lang w:eastAsia="en-GB"/>
              </w:rPr>
              <w:t>(</w:t>
            </w:r>
            <w:r w:rsidRPr="0062370B">
              <w:rPr>
                <w:rFonts w:eastAsia="宋体" w:cs="Arial"/>
                <w:lang w:eastAsia="en-GB"/>
              </w:rPr>
              <w:t xml:space="preserve">4) </w:t>
            </w:r>
            <w:r w:rsidRPr="0062370B">
              <w:rPr>
                <w:rFonts w:eastAsia="宋体" w:cs="Arial" w:hint="eastAsia"/>
                <w:szCs w:val="16"/>
                <w:lang w:eastAsia="zh-CN"/>
              </w:rPr>
              <w:t>非必需消费品</w:t>
            </w:r>
          </w:p>
          <w:p w14:paraId="4E7C06AE" w14:textId="77777777" w:rsidR="00F72DF8" w:rsidRPr="0062370B" w:rsidRDefault="00F72DF8">
            <w:pPr>
              <w:ind w:left="106"/>
              <w:rPr>
                <w:rFonts w:eastAsia="宋体" w:cs="Arial"/>
                <w:szCs w:val="16"/>
                <w:lang w:eastAsia="en-GB"/>
              </w:rPr>
            </w:pPr>
            <w:r w:rsidRPr="0062370B">
              <w:rPr>
                <w:rFonts w:eastAsia="宋体" w:cs="Arial"/>
                <w:szCs w:val="16"/>
                <w:lang w:eastAsia="en-GB"/>
              </w:rPr>
              <w:t>(</w:t>
            </w:r>
            <w:r w:rsidRPr="0062370B">
              <w:rPr>
                <w:rFonts w:eastAsia="宋体" w:cs="Arial"/>
                <w:lang w:eastAsia="en-GB"/>
              </w:rPr>
              <w:t xml:space="preserve">5) </w:t>
            </w:r>
            <w:r w:rsidRPr="0062370B">
              <w:rPr>
                <w:rFonts w:eastAsia="宋体" w:cs="Arial" w:hint="eastAsia"/>
                <w:szCs w:val="16"/>
                <w:lang w:eastAsia="zh-CN"/>
              </w:rPr>
              <w:t>必需消费品</w:t>
            </w:r>
          </w:p>
          <w:p w14:paraId="07192FCF" w14:textId="77777777" w:rsidR="00F72DF8" w:rsidRPr="0062370B" w:rsidRDefault="00F72DF8">
            <w:pPr>
              <w:ind w:left="106"/>
              <w:rPr>
                <w:rFonts w:eastAsia="宋体" w:cs="Arial"/>
                <w:szCs w:val="16"/>
                <w:lang w:eastAsia="zh-CN"/>
              </w:rPr>
            </w:pPr>
            <w:r w:rsidRPr="0062370B">
              <w:rPr>
                <w:rFonts w:eastAsia="宋体" w:cs="Arial"/>
                <w:szCs w:val="16"/>
                <w:lang w:eastAsia="zh-CN"/>
              </w:rPr>
              <w:t>(</w:t>
            </w:r>
            <w:r w:rsidRPr="0062370B">
              <w:rPr>
                <w:rFonts w:eastAsia="宋体" w:cs="Arial"/>
                <w:lang w:eastAsia="zh-CN"/>
              </w:rPr>
              <w:t xml:space="preserve">6) </w:t>
            </w:r>
            <w:r w:rsidRPr="0062370B">
              <w:rPr>
                <w:rFonts w:eastAsia="宋体" w:cs="Arial"/>
                <w:szCs w:val="16"/>
                <w:lang w:eastAsia="zh-CN"/>
              </w:rPr>
              <w:t>医疗保健</w:t>
            </w:r>
          </w:p>
          <w:p w14:paraId="6C4BCF92" w14:textId="77777777" w:rsidR="00F72DF8" w:rsidRPr="0062370B" w:rsidRDefault="00F72DF8">
            <w:pPr>
              <w:ind w:left="106"/>
              <w:rPr>
                <w:rFonts w:eastAsia="宋体" w:cs="Arial"/>
                <w:szCs w:val="16"/>
                <w:lang w:eastAsia="zh-CN"/>
              </w:rPr>
            </w:pPr>
            <w:r w:rsidRPr="0062370B">
              <w:rPr>
                <w:rFonts w:eastAsia="宋体" w:cs="Arial"/>
                <w:szCs w:val="16"/>
                <w:lang w:eastAsia="zh-CN"/>
              </w:rPr>
              <w:t>(</w:t>
            </w:r>
            <w:r w:rsidRPr="0062370B">
              <w:rPr>
                <w:rFonts w:eastAsia="宋体" w:cs="Arial"/>
                <w:lang w:eastAsia="zh-CN"/>
              </w:rPr>
              <w:t xml:space="preserve">7) </w:t>
            </w:r>
            <w:r w:rsidRPr="0062370B">
              <w:rPr>
                <w:rFonts w:eastAsia="宋体" w:cs="Arial" w:hint="eastAsia"/>
                <w:lang w:eastAsia="zh-CN"/>
              </w:rPr>
              <w:t>金融</w:t>
            </w:r>
          </w:p>
          <w:p w14:paraId="3366F6CC" w14:textId="77777777" w:rsidR="00F72DF8" w:rsidRPr="0062370B" w:rsidRDefault="00F72DF8">
            <w:pPr>
              <w:ind w:left="106"/>
              <w:rPr>
                <w:rFonts w:eastAsia="宋体" w:cs="Arial"/>
                <w:szCs w:val="16"/>
                <w:lang w:eastAsia="zh-CN"/>
              </w:rPr>
            </w:pPr>
            <w:r w:rsidRPr="0062370B">
              <w:rPr>
                <w:rFonts w:eastAsia="宋体" w:cs="Arial"/>
                <w:szCs w:val="16"/>
                <w:lang w:eastAsia="zh-CN"/>
              </w:rPr>
              <w:t>(</w:t>
            </w:r>
            <w:r w:rsidRPr="0062370B">
              <w:rPr>
                <w:rFonts w:eastAsia="宋体" w:cs="Arial"/>
                <w:lang w:eastAsia="zh-CN"/>
              </w:rPr>
              <w:t xml:space="preserve">8) </w:t>
            </w:r>
            <w:r w:rsidRPr="0062370B">
              <w:rPr>
                <w:rFonts w:eastAsia="宋体" w:cs="Arial"/>
                <w:szCs w:val="16"/>
                <w:lang w:eastAsia="zh-CN"/>
              </w:rPr>
              <w:t>信息技术</w:t>
            </w:r>
          </w:p>
          <w:p w14:paraId="1016B32C" w14:textId="77777777" w:rsidR="00F72DF8" w:rsidRPr="0062370B" w:rsidRDefault="00F72DF8">
            <w:pPr>
              <w:ind w:left="106"/>
              <w:rPr>
                <w:rFonts w:eastAsia="宋体" w:cs="Arial"/>
                <w:szCs w:val="16"/>
                <w:lang w:eastAsia="zh-CN"/>
              </w:rPr>
            </w:pPr>
            <w:r w:rsidRPr="0062370B">
              <w:rPr>
                <w:rFonts w:eastAsia="宋体" w:cs="Arial"/>
                <w:szCs w:val="16"/>
                <w:lang w:eastAsia="zh-CN"/>
              </w:rPr>
              <w:t>(</w:t>
            </w:r>
            <w:r w:rsidRPr="0062370B">
              <w:rPr>
                <w:rFonts w:eastAsia="宋体" w:cs="Arial"/>
                <w:lang w:eastAsia="zh-CN"/>
              </w:rPr>
              <w:t xml:space="preserve">9) </w:t>
            </w:r>
            <w:r w:rsidRPr="0062370B">
              <w:rPr>
                <w:rFonts w:eastAsia="宋体" w:cs="Arial"/>
                <w:szCs w:val="16"/>
                <w:lang w:eastAsia="zh-CN"/>
              </w:rPr>
              <w:t>通讯服务</w:t>
            </w:r>
          </w:p>
          <w:p w14:paraId="51E46843" w14:textId="77777777" w:rsidR="00F72DF8" w:rsidRPr="0062370B" w:rsidRDefault="00F72DF8">
            <w:pPr>
              <w:ind w:left="106"/>
              <w:rPr>
                <w:rFonts w:eastAsia="宋体" w:cs="Arial"/>
                <w:szCs w:val="16"/>
                <w:lang w:eastAsia="zh-CN"/>
              </w:rPr>
            </w:pPr>
            <w:r w:rsidRPr="0062370B">
              <w:rPr>
                <w:rFonts w:eastAsia="宋体" w:cs="Arial"/>
                <w:szCs w:val="16"/>
                <w:lang w:eastAsia="zh-CN"/>
              </w:rPr>
              <w:t>(</w:t>
            </w:r>
            <w:r w:rsidRPr="0062370B">
              <w:rPr>
                <w:rFonts w:eastAsia="宋体" w:cs="Arial"/>
                <w:lang w:eastAsia="zh-CN"/>
              </w:rPr>
              <w:t xml:space="preserve">10) </w:t>
            </w:r>
            <w:r w:rsidRPr="0062370B">
              <w:rPr>
                <w:rFonts w:eastAsia="宋体" w:cs="Arial"/>
                <w:szCs w:val="16"/>
                <w:lang w:eastAsia="zh-CN"/>
              </w:rPr>
              <w:t>公用事业</w:t>
            </w:r>
          </w:p>
          <w:p w14:paraId="4280C4E8" w14:textId="77777777" w:rsidR="00F72DF8" w:rsidRPr="0062370B" w:rsidRDefault="00F72DF8">
            <w:pPr>
              <w:ind w:left="106"/>
              <w:rPr>
                <w:rFonts w:eastAsia="宋体" w:cs="Arial"/>
                <w:szCs w:val="16"/>
                <w:lang w:eastAsia="zh-CN"/>
              </w:rPr>
            </w:pPr>
            <w:r w:rsidRPr="0062370B">
              <w:rPr>
                <w:rFonts w:eastAsia="宋体" w:cs="Arial"/>
                <w:szCs w:val="16"/>
                <w:lang w:eastAsia="zh-CN"/>
              </w:rPr>
              <w:t xml:space="preserve">(11) </w:t>
            </w:r>
            <w:r w:rsidRPr="0062370B">
              <w:rPr>
                <w:rFonts w:eastAsia="宋体" w:cs="Arial" w:hint="eastAsia"/>
                <w:szCs w:val="16"/>
                <w:lang w:eastAsia="zh-CN"/>
              </w:rPr>
              <w:t>房地产</w:t>
            </w:r>
          </w:p>
        </w:tc>
      </w:tr>
      <w:tr w:rsidR="00F72DF8" w:rsidRPr="0062370B" w14:paraId="28BD0206" w14:textId="77777777">
        <w:trPr>
          <w:gridBefore w:val="1"/>
          <w:wBefore w:w="7"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1032EA"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(B) </w:t>
            </w:r>
            <w:r w:rsidRPr="0062370B">
              <w:rPr>
                <w:rFonts w:eastAsia="宋体" w:cs="Arial"/>
              </w:rPr>
              <w:t>社区</w:t>
            </w:r>
          </w:p>
        </w:tc>
        <w:tc>
          <w:tcPr>
            <w:tcW w:w="7435" w:type="dxa"/>
            <w:gridSpan w:val="4"/>
            <w:shd w:val="clear" w:color="auto" w:fill="auto"/>
            <w:vAlign w:val="center"/>
          </w:tcPr>
          <w:p w14:paraId="7B7DEB68"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291BD1B2" w14:textId="77777777">
        <w:trPr>
          <w:gridBefore w:val="1"/>
          <w:wBefore w:w="7"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0362CA"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(C) </w:t>
            </w:r>
            <w:r w:rsidRPr="0062370B">
              <w:rPr>
                <w:rFonts w:eastAsia="宋体" w:cs="Arial"/>
              </w:rPr>
              <w:t>客户和</w:t>
            </w:r>
            <w:r w:rsidRPr="0062370B">
              <w:rPr>
                <w:rFonts w:eastAsia="宋体" w:cs="Arial" w:hint="eastAsia"/>
                <w:lang w:eastAsia="zh-CN"/>
              </w:rPr>
              <w:t>最终</w:t>
            </w:r>
            <w:r w:rsidRPr="0062370B">
              <w:rPr>
                <w:rFonts w:eastAsia="宋体" w:cs="Arial"/>
              </w:rPr>
              <w:t>用户</w:t>
            </w:r>
          </w:p>
        </w:tc>
        <w:tc>
          <w:tcPr>
            <w:tcW w:w="7435" w:type="dxa"/>
            <w:gridSpan w:val="4"/>
            <w:shd w:val="clear" w:color="auto" w:fill="auto"/>
            <w:vAlign w:val="center"/>
          </w:tcPr>
          <w:p w14:paraId="7AF1CB9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5E12A30E" w14:textId="77777777">
        <w:trPr>
          <w:gridBefore w:val="1"/>
          <w:wBefore w:w="7" w:type="dxa"/>
          <w:trHeight w:val="465"/>
        </w:trPr>
        <w:tc>
          <w:tcPr>
            <w:tcW w:w="74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4866EB" w14:textId="77777777"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lastRenderedPageBreak/>
              <w:t xml:space="preserve">(D) </w:t>
            </w:r>
            <w:r w:rsidRPr="0062370B">
              <w:rPr>
                <w:rFonts w:eastAsia="宋体" w:cs="Arial"/>
                <w:lang w:eastAsia="zh-CN"/>
              </w:rPr>
              <w:t>其他利益相关方群体</w:t>
            </w:r>
            <w:r w:rsidRPr="0062370B">
              <w:rPr>
                <w:rFonts w:eastAsia="宋体" w:cs="Arial"/>
                <w:lang w:eastAsia="zh-CN"/>
              </w:rPr>
              <w:t xml:space="preserve"> </w:t>
            </w:r>
          </w:p>
          <w:p w14:paraId="13A10344" w14:textId="77777777" w:rsidR="00F72DF8" w:rsidRPr="0062370B" w:rsidRDefault="00F72DF8">
            <w:pPr>
              <w:pStyle w:val="ListParagraph"/>
              <w:spacing w:line="276" w:lineRule="auto"/>
              <w:ind w:left="306"/>
              <w:textAlignment w:val="baseline"/>
              <w:rPr>
                <w:rFonts w:eastAsia="宋体" w:cs="Arial"/>
                <w:lang w:eastAsia="zh-CN"/>
              </w:rPr>
            </w:pPr>
            <w:r w:rsidRPr="0062370B">
              <w:rPr>
                <w:rFonts w:eastAsia="宋体" w:cs="Arial"/>
                <w:lang w:eastAsia="zh-CN"/>
              </w:rPr>
              <w:t>请</w:t>
            </w:r>
            <w:r w:rsidRPr="0062370B">
              <w:rPr>
                <w:rFonts w:eastAsia="宋体" w:cs="Arial" w:hint="eastAsia"/>
                <w:lang w:eastAsia="zh-CN"/>
              </w:rPr>
              <w:t>说明：</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lang w:eastAsia="zh-CN"/>
              </w:rPr>
              <w:t>选填自由文本：中</w:t>
            </w:r>
            <w:r w:rsidRPr="0062370B">
              <w:rPr>
                <w:rFonts w:eastAsia="宋体" w:cs="Arial"/>
                <w:lang w:eastAsia="zh-CN"/>
              </w:rPr>
              <w:t>]</w:t>
            </w:r>
          </w:p>
        </w:tc>
        <w:tc>
          <w:tcPr>
            <w:tcW w:w="7435" w:type="dxa"/>
            <w:gridSpan w:val="4"/>
            <w:shd w:val="clear" w:color="auto" w:fill="auto"/>
            <w:vAlign w:val="center"/>
          </w:tcPr>
          <w:p w14:paraId="2306FC88"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63D3B726" w14:textId="77777777">
        <w:trPr>
          <w:gridBefore w:val="1"/>
          <w:wBefore w:w="7" w:type="dxa"/>
          <w:trHeight w:val="300"/>
        </w:trPr>
        <w:tc>
          <w:tcPr>
            <w:tcW w:w="14869" w:type="dxa"/>
            <w:gridSpan w:val="8"/>
            <w:tcBorders>
              <w:left w:val="nil"/>
              <w:right w:val="nil"/>
            </w:tcBorders>
            <w:shd w:val="clear" w:color="auto" w:fill="FFFFFF" w:themeFill="background1"/>
            <w:tcMar>
              <w:top w:w="0" w:type="dxa"/>
              <w:bottom w:w="0" w:type="dxa"/>
            </w:tcMar>
            <w:vAlign w:val="center"/>
          </w:tcPr>
          <w:p w14:paraId="0C062C07" w14:textId="77777777" w:rsidR="00F72DF8" w:rsidRPr="0062370B" w:rsidRDefault="00F72DF8">
            <w:pPr>
              <w:spacing w:line="240" w:lineRule="auto"/>
              <w:jc w:val="center"/>
              <w:textAlignment w:val="baseline"/>
              <w:rPr>
                <w:rFonts w:eastAsia="宋体" w:cs="Arial"/>
                <w:color w:val="00B0F0"/>
                <w:sz w:val="16"/>
                <w:szCs w:val="16"/>
              </w:rPr>
            </w:pPr>
          </w:p>
        </w:tc>
      </w:tr>
      <w:tr w:rsidR="00F72DF8" w:rsidRPr="0062370B" w14:paraId="69BCFAE7" w14:textId="77777777">
        <w:trPr>
          <w:gridBefore w:val="1"/>
          <w:wBefore w:w="7" w:type="dxa"/>
          <w:trHeight w:val="300"/>
        </w:trPr>
        <w:tc>
          <w:tcPr>
            <w:tcW w:w="14869" w:type="dxa"/>
            <w:gridSpan w:val="8"/>
            <w:shd w:val="clear" w:color="auto" w:fill="0070C0"/>
            <w:vAlign w:val="center"/>
          </w:tcPr>
          <w:p w14:paraId="4C2605E5" w14:textId="77777777" w:rsidR="00F72DF8" w:rsidRPr="0062370B" w:rsidRDefault="00F72DF8">
            <w:pPr>
              <w:rPr>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74E3B4B6" w14:textId="77777777">
        <w:trPr>
          <w:gridAfter w:val="1"/>
          <w:wAfter w:w="16" w:type="dxa"/>
          <w:trHeight w:val="300"/>
        </w:trPr>
        <w:tc>
          <w:tcPr>
            <w:tcW w:w="1759" w:type="dxa"/>
            <w:gridSpan w:val="2"/>
            <w:shd w:val="clear" w:color="auto" w:fill="auto"/>
            <w:vAlign w:val="center"/>
          </w:tcPr>
          <w:p w14:paraId="11F27285" w14:textId="77777777" w:rsidR="00F72DF8" w:rsidRPr="0062370B" w:rsidRDefault="00F72DF8">
            <w:pPr>
              <w:rPr>
                <w:rFonts w:eastAsia="宋体" w:cs="Arial"/>
                <w:b/>
                <w:color w:val="00B0F0"/>
                <w:sz w:val="16"/>
                <w:szCs w:val="16"/>
              </w:rPr>
            </w:pPr>
            <w:r w:rsidRPr="0062370B">
              <w:rPr>
                <w:rFonts w:eastAsia="宋体" w:cs="Arial"/>
                <w:b/>
                <w:sz w:val="16"/>
                <w:szCs w:val="16"/>
              </w:rPr>
              <w:t>指标的目的</w:t>
            </w:r>
          </w:p>
        </w:tc>
        <w:tc>
          <w:tcPr>
            <w:tcW w:w="13101" w:type="dxa"/>
            <w:gridSpan w:val="6"/>
            <w:shd w:val="clear" w:color="auto" w:fill="auto"/>
            <w:vAlign w:val="center"/>
          </w:tcPr>
          <w:p w14:paraId="1D2022CC" w14:textId="7395ED10" w:rsidR="00F72DF8" w:rsidRPr="0062370B" w:rsidRDefault="004B2C16">
            <w:pPr>
              <w:rPr>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w:t>
            </w:r>
            <w:r w:rsidRPr="0062370B">
              <w:rPr>
                <w:rStyle w:val="Hyperlink"/>
                <w:rFonts w:eastAsia="宋体" w:cs="Arial" w:hint="eastAsia"/>
                <w:color w:val="000000" w:themeColor="text1"/>
                <w:sz w:val="16"/>
                <w:szCs w:val="16"/>
                <w:lang w:eastAsia="zh-CN"/>
              </w:rPr>
              <w:t>识别</w:t>
            </w:r>
            <w:r w:rsidRPr="0062370B">
              <w:rPr>
                <w:rStyle w:val="Hyperlink"/>
                <w:rFonts w:eastAsia="宋体" w:cs="Arial"/>
                <w:color w:val="000000" w:themeColor="text1"/>
                <w:sz w:val="16"/>
                <w:szCs w:val="16"/>
                <w:lang w:eastAsia="zh-CN"/>
              </w:rPr>
              <w:t>与签署方投资活动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的实际和潜在</w:t>
            </w:r>
            <w:r w:rsidRPr="0062370B">
              <w:rPr>
                <w:rStyle w:val="Hyperlink"/>
                <w:rFonts w:eastAsia="宋体" w:cs="Arial" w:hint="eastAsia"/>
                <w:color w:val="000000" w:themeColor="text1"/>
                <w:sz w:val="16"/>
                <w:szCs w:val="16"/>
                <w:lang w:eastAsia="zh-CN"/>
              </w:rPr>
              <w:t>负面人权</w:t>
            </w:r>
            <w:r w:rsidRPr="0062370B">
              <w:rPr>
                <w:rStyle w:val="Hyperlink"/>
                <w:rFonts w:eastAsia="宋体" w:cs="Arial"/>
                <w:color w:val="000000" w:themeColor="text1"/>
                <w:sz w:val="16"/>
                <w:szCs w:val="16"/>
                <w:lang w:eastAsia="zh-CN"/>
              </w:rPr>
              <w:t>结果并采取行动时，</w:t>
            </w:r>
            <w:r w:rsidR="00F72DF8" w:rsidRPr="0062370B">
              <w:rPr>
                <w:rStyle w:val="Hyperlink"/>
                <w:rFonts w:eastAsia="宋体" w:cs="Arial"/>
                <w:color w:val="000000" w:themeColor="text1"/>
                <w:sz w:val="16"/>
                <w:szCs w:val="16"/>
                <w:lang w:eastAsia="zh-CN"/>
              </w:rPr>
              <w:t>签署方</w:t>
            </w:r>
            <w:r w:rsidR="00960F02" w:rsidRPr="0062370B">
              <w:rPr>
                <w:rStyle w:val="Hyperlink"/>
                <w:rFonts w:eastAsia="宋体" w:cs="Arial" w:hint="eastAsia"/>
                <w:color w:val="000000" w:themeColor="text1"/>
                <w:sz w:val="16"/>
                <w:szCs w:val="16"/>
                <w:lang w:eastAsia="zh-CN"/>
              </w:rPr>
              <w:t>通过</w:t>
            </w:r>
            <w:r w:rsidR="00F72DF8" w:rsidRPr="0062370B">
              <w:rPr>
                <w:rStyle w:val="Hyperlink"/>
                <w:rFonts w:eastAsia="宋体" w:cs="Arial"/>
                <w:color w:val="000000" w:themeColor="text1"/>
                <w:sz w:val="16"/>
                <w:szCs w:val="16"/>
                <w:lang w:eastAsia="zh-CN"/>
              </w:rPr>
              <w:t>人权尽职调查程序确定</w:t>
            </w:r>
            <w:r w:rsidR="00F72DF8" w:rsidRPr="0062370B">
              <w:rPr>
                <w:rStyle w:val="Hyperlink"/>
                <w:rFonts w:eastAsia="宋体" w:cs="Arial" w:hint="eastAsia"/>
                <w:color w:val="000000" w:themeColor="text1"/>
                <w:sz w:val="16"/>
                <w:szCs w:val="16"/>
                <w:lang w:eastAsia="zh-CN"/>
              </w:rPr>
              <w:t>最可能受到</w:t>
            </w:r>
            <w:r w:rsidR="00F72DF8" w:rsidRPr="0062370B">
              <w:rPr>
                <w:rStyle w:val="Hyperlink"/>
                <w:rFonts w:eastAsia="宋体" w:cs="Arial"/>
                <w:color w:val="000000" w:themeColor="text1"/>
                <w:sz w:val="16"/>
                <w:szCs w:val="16"/>
                <w:lang w:eastAsia="zh-CN"/>
              </w:rPr>
              <w:t>受负面影响的利益相关方</w:t>
            </w:r>
            <w:r w:rsidR="001B1C94" w:rsidRPr="0062370B">
              <w:rPr>
                <w:rStyle w:val="Hyperlink"/>
                <w:rFonts w:eastAsia="宋体" w:cs="Arial" w:hint="eastAsia"/>
                <w:color w:val="000000" w:themeColor="text1"/>
                <w:sz w:val="16"/>
                <w:szCs w:val="16"/>
                <w:lang w:eastAsia="zh-CN"/>
              </w:rPr>
              <w:t>（</w:t>
            </w:r>
            <w:r w:rsidR="001B1C94" w:rsidRPr="0062370B">
              <w:rPr>
                <w:rStyle w:val="Hyperlink"/>
                <w:rFonts w:eastAsia="宋体" w:cs="Arial"/>
                <w:color w:val="000000" w:themeColor="text1"/>
                <w:sz w:val="16"/>
                <w:szCs w:val="16"/>
                <w:lang w:eastAsia="zh-CN"/>
              </w:rPr>
              <w:t>按</w:t>
            </w:r>
            <w:r w:rsidR="008F5D1D" w:rsidRPr="0062370B">
              <w:rPr>
                <w:rStyle w:val="Hyperlink"/>
                <w:rFonts w:eastAsia="宋体" w:cs="Arial" w:hint="eastAsia"/>
                <w:color w:val="000000" w:themeColor="text1"/>
                <w:sz w:val="16"/>
                <w:szCs w:val="16"/>
                <w:lang w:eastAsia="zh-CN"/>
              </w:rPr>
              <w:t>所在</w:t>
            </w:r>
            <w:r w:rsidR="001B1C94" w:rsidRPr="0062370B">
              <w:rPr>
                <w:rStyle w:val="Hyperlink"/>
                <w:rFonts w:eastAsia="宋体" w:cs="Arial" w:hint="eastAsia"/>
                <w:color w:val="000000" w:themeColor="text1"/>
                <w:sz w:val="16"/>
                <w:szCs w:val="16"/>
                <w:lang w:eastAsia="zh-CN"/>
              </w:rPr>
              <w:t>行业）</w:t>
            </w:r>
            <w:r w:rsidRPr="0062370B">
              <w:rPr>
                <w:rStyle w:val="Hyperlink"/>
                <w:rFonts w:eastAsia="宋体" w:cs="Arial" w:hint="eastAsia"/>
                <w:color w:val="000000" w:themeColor="text1"/>
                <w:sz w:val="16"/>
                <w:szCs w:val="16"/>
                <w:lang w:eastAsia="zh-CN"/>
              </w:rPr>
              <w:t>，这被认为是良好做法。</w:t>
            </w:r>
          </w:p>
        </w:tc>
      </w:tr>
      <w:tr w:rsidR="00F72DF8" w:rsidRPr="0062370B" w14:paraId="159DB981" w14:textId="77777777">
        <w:trPr>
          <w:gridAfter w:val="1"/>
          <w:wAfter w:w="16" w:type="dxa"/>
          <w:trHeight w:val="300"/>
        </w:trPr>
        <w:tc>
          <w:tcPr>
            <w:tcW w:w="1759" w:type="dxa"/>
            <w:gridSpan w:val="2"/>
            <w:shd w:val="clear" w:color="auto" w:fill="auto"/>
            <w:vAlign w:val="center"/>
          </w:tcPr>
          <w:p w14:paraId="5E98AAB1" w14:textId="77777777" w:rsidR="00F72DF8" w:rsidRPr="0062370B" w:rsidRDefault="00F72DF8">
            <w:pPr>
              <w:rPr>
                <w:rFonts w:eastAsia="宋体" w:cs="Arial"/>
                <w:b/>
                <w:color w:val="00B0F0"/>
                <w:sz w:val="16"/>
                <w:szCs w:val="16"/>
              </w:rPr>
            </w:pPr>
            <w:r w:rsidRPr="0062370B">
              <w:rPr>
                <w:rFonts w:eastAsia="宋体" w:cs="Arial"/>
                <w:b/>
                <w:sz w:val="16"/>
                <w:szCs w:val="16"/>
              </w:rPr>
              <w:t>补充报告指引</w:t>
            </w:r>
          </w:p>
        </w:tc>
        <w:tc>
          <w:tcPr>
            <w:tcW w:w="13101" w:type="dxa"/>
            <w:gridSpan w:val="6"/>
            <w:shd w:val="clear" w:color="auto" w:fill="auto"/>
            <w:vAlign w:val="center"/>
          </w:tcPr>
          <w:p w14:paraId="21D93CD1" w14:textId="2FA28E5E"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在本指标中，与签署方投资活动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w:t>
            </w:r>
            <w:r w:rsidR="00B01025" w:rsidRPr="0062370B">
              <w:rPr>
                <w:rStyle w:val="Hyperlink"/>
                <w:rFonts w:eastAsia="宋体" w:cs="Arial"/>
                <w:color w:val="000000" w:themeColor="text1"/>
                <w:sz w:val="16"/>
                <w:szCs w:val="16"/>
                <w:lang w:eastAsia="zh-CN"/>
              </w:rPr>
              <w:t>结果是指</w:t>
            </w:r>
            <w:r w:rsidRPr="0062370B">
              <w:rPr>
                <w:rStyle w:val="Hyperlink"/>
                <w:rFonts w:eastAsia="宋体" w:cs="Arial"/>
                <w:color w:val="000000" w:themeColor="text1"/>
                <w:sz w:val="16"/>
                <w:szCs w:val="16"/>
                <w:lang w:eastAsia="zh-CN"/>
              </w:rPr>
              <w:t>与这些活动直接或间接相关的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p>
          <w:p w14:paraId="25FEE2B6" w14:textId="77777777" w:rsidR="00F72DF8" w:rsidRPr="0062370B" w:rsidRDefault="00F72DF8">
            <w:pPr>
              <w:rPr>
                <w:rStyle w:val="Hyperlink"/>
                <w:rFonts w:eastAsia="宋体" w:cs="Arial"/>
                <w:color w:val="000000" w:themeColor="text1"/>
                <w:sz w:val="16"/>
                <w:szCs w:val="16"/>
                <w:lang w:eastAsia="zh-CN"/>
              </w:rPr>
            </w:pPr>
          </w:p>
          <w:p w14:paraId="3E4C3037"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“投资活动”</w:t>
            </w:r>
            <w:r w:rsidRPr="0062370B">
              <w:rPr>
                <w:rStyle w:val="Hyperlink"/>
                <w:rFonts w:eastAsia="宋体" w:cs="Arial"/>
                <w:color w:val="000000" w:themeColor="text1"/>
                <w:sz w:val="16"/>
                <w:szCs w:val="16"/>
                <w:lang w:eastAsia="zh-CN"/>
              </w:rPr>
              <w:t>指投资决策和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p>
          <w:p w14:paraId="0BE28E7E" w14:textId="77777777" w:rsidR="00F72DF8" w:rsidRPr="0062370B" w:rsidRDefault="00F72DF8">
            <w:pPr>
              <w:rPr>
                <w:rFonts w:eastAsia="宋体" w:cs="Arial"/>
                <w:sz w:val="16"/>
                <w:szCs w:val="16"/>
                <w:lang w:eastAsia="zh-CN"/>
              </w:rPr>
            </w:pPr>
          </w:p>
          <w:p w14:paraId="0D812974" w14:textId="19F03FD1"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在选项</w:t>
            </w:r>
            <w:r w:rsidRPr="0062370B">
              <w:rPr>
                <w:rFonts w:eastAsia="宋体" w:cs="Arial"/>
                <w:color w:val="000000" w:themeColor="text1"/>
                <w:sz w:val="16"/>
                <w:szCs w:val="16"/>
                <w:lang w:eastAsia="zh-CN"/>
              </w:rPr>
              <w:t>A</w:t>
            </w:r>
            <w:r w:rsidRPr="0062370B">
              <w:rPr>
                <w:rFonts w:eastAsia="宋体" w:cs="Arial"/>
                <w:color w:val="000000" w:themeColor="text1"/>
                <w:sz w:val="16"/>
                <w:szCs w:val="16"/>
                <w:lang w:eastAsia="zh-CN"/>
              </w:rPr>
              <w:t>中，</w:t>
            </w:r>
            <w:r w:rsidRPr="0062370B">
              <w:rPr>
                <w:rFonts w:eastAsia="宋体" w:cs="Arial" w:hint="eastAsia"/>
                <w:color w:val="000000" w:themeColor="text1"/>
                <w:sz w:val="16"/>
                <w:szCs w:val="16"/>
                <w:lang w:eastAsia="zh-CN"/>
              </w:rPr>
              <w:t>“工作者”</w:t>
            </w:r>
            <w:r w:rsidRPr="0062370B">
              <w:rPr>
                <w:rFonts w:eastAsia="宋体" w:cs="Arial"/>
                <w:color w:val="000000" w:themeColor="text1"/>
                <w:sz w:val="16"/>
                <w:szCs w:val="16"/>
                <w:lang w:eastAsia="zh-CN"/>
              </w:rPr>
              <w:t>指全职和兼职</w:t>
            </w:r>
            <w:r w:rsidRPr="0062370B">
              <w:rPr>
                <w:rFonts w:eastAsia="宋体" w:cs="Arial" w:hint="eastAsia"/>
                <w:color w:val="000000" w:themeColor="text1"/>
                <w:sz w:val="16"/>
                <w:szCs w:val="16"/>
                <w:lang w:eastAsia="zh-CN"/>
              </w:rPr>
              <w:t>工作者</w:t>
            </w:r>
            <w:r w:rsidRPr="0062370B">
              <w:rPr>
                <w:rFonts w:eastAsia="宋体" w:cs="Arial"/>
                <w:color w:val="000000" w:themeColor="text1"/>
                <w:sz w:val="16"/>
                <w:szCs w:val="16"/>
                <w:lang w:eastAsia="zh-CN"/>
              </w:rPr>
              <w:t>，以及承包商和价值链</w:t>
            </w:r>
            <w:r w:rsidR="00215DED" w:rsidRPr="0062370B">
              <w:rPr>
                <w:rFonts w:eastAsia="宋体" w:cs="Arial" w:hint="eastAsia"/>
                <w:color w:val="000000" w:themeColor="text1"/>
                <w:sz w:val="16"/>
                <w:szCs w:val="16"/>
                <w:lang w:eastAsia="zh-CN"/>
              </w:rPr>
              <w:t>的</w:t>
            </w:r>
            <w:r w:rsidRPr="0062370B">
              <w:rPr>
                <w:rFonts w:eastAsia="宋体" w:cs="Arial" w:hint="eastAsia"/>
                <w:color w:val="000000" w:themeColor="text1"/>
                <w:sz w:val="16"/>
                <w:szCs w:val="16"/>
                <w:lang w:eastAsia="zh-CN"/>
              </w:rPr>
              <w:t>工作者</w:t>
            </w:r>
            <w:r w:rsidRPr="0062370B">
              <w:rPr>
                <w:rFonts w:eastAsia="宋体" w:cs="Arial"/>
                <w:color w:val="000000" w:themeColor="text1"/>
                <w:sz w:val="16"/>
                <w:szCs w:val="16"/>
                <w:lang w:eastAsia="zh-CN"/>
              </w:rPr>
              <w:t>。价值链</w:t>
            </w:r>
            <w:r w:rsidR="00751407" w:rsidRPr="0062370B">
              <w:rPr>
                <w:rFonts w:eastAsia="宋体" w:cs="Arial" w:hint="eastAsia"/>
                <w:color w:val="000000" w:themeColor="text1"/>
                <w:sz w:val="16"/>
                <w:szCs w:val="16"/>
                <w:lang w:eastAsia="zh-CN"/>
              </w:rPr>
              <w:t>的</w:t>
            </w:r>
            <w:r w:rsidRPr="0062370B">
              <w:rPr>
                <w:rFonts w:eastAsia="宋体" w:cs="Arial" w:hint="eastAsia"/>
                <w:color w:val="000000" w:themeColor="text1"/>
                <w:sz w:val="16"/>
                <w:szCs w:val="16"/>
                <w:lang w:eastAsia="zh-CN"/>
              </w:rPr>
              <w:t>工作者</w:t>
            </w:r>
            <w:r w:rsidRPr="0062370B">
              <w:rPr>
                <w:rFonts w:eastAsia="宋体" w:cs="Arial"/>
                <w:color w:val="000000" w:themeColor="text1"/>
                <w:sz w:val="16"/>
                <w:szCs w:val="16"/>
                <w:lang w:eastAsia="zh-CN"/>
              </w:rPr>
              <w:t>包括组织上游和下游</w:t>
            </w:r>
            <w:r w:rsidRPr="0062370B">
              <w:rPr>
                <w:rFonts w:eastAsia="宋体" w:cs="Arial" w:hint="eastAsia"/>
                <w:color w:val="000000" w:themeColor="text1"/>
                <w:sz w:val="16"/>
                <w:szCs w:val="16"/>
                <w:lang w:eastAsia="zh-CN"/>
              </w:rPr>
              <w:t>全部</w:t>
            </w:r>
            <w:r w:rsidRPr="0062370B">
              <w:rPr>
                <w:rFonts w:eastAsia="宋体" w:cs="Arial"/>
                <w:color w:val="000000" w:themeColor="text1"/>
                <w:sz w:val="16"/>
                <w:szCs w:val="16"/>
                <w:lang w:eastAsia="zh-CN"/>
              </w:rPr>
              <w:t>活动</w:t>
            </w:r>
            <w:r w:rsidRPr="0062370B">
              <w:rPr>
                <w:rFonts w:eastAsia="宋体" w:cs="Arial" w:hint="eastAsia"/>
                <w:color w:val="000000" w:themeColor="text1"/>
                <w:sz w:val="16"/>
                <w:szCs w:val="16"/>
                <w:lang w:eastAsia="zh-CN"/>
              </w:rPr>
              <w:t>（</w:t>
            </w:r>
            <w:r w:rsidR="00751407" w:rsidRPr="0062370B">
              <w:rPr>
                <w:rFonts w:eastAsia="宋体" w:cs="Arial" w:hint="eastAsia"/>
                <w:color w:val="000000" w:themeColor="text1"/>
                <w:sz w:val="16"/>
                <w:szCs w:val="16"/>
                <w:lang w:eastAsia="zh-CN"/>
              </w:rPr>
              <w:t>涵盖</w:t>
            </w:r>
            <w:r w:rsidRPr="0062370B">
              <w:rPr>
                <w:rFonts w:eastAsia="宋体" w:cs="Arial" w:hint="eastAsia"/>
                <w:color w:val="000000" w:themeColor="text1"/>
                <w:sz w:val="16"/>
                <w:szCs w:val="16"/>
                <w:lang w:eastAsia="zh-CN"/>
              </w:rPr>
              <w:t>产品</w:t>
            </w:r>
            <w:r w:rsidR="00CB5B78" w:rsidRPr="0062370B">
              <w:rPr>
                <w:rFonts w:eastAsia="宋体" w:cs="Arial" w:hint="eastAsia"/>
                <w:color w:val="000000" w:themeColor="text1"/>
                <w:sz w:val="16"/>
                <w:szCs w:val="16"/>
                <w:lang w:eastAsia="zh-CN"/>
              </w:rPr>
              <w:t>/</w:t>
            </w:r>
            <w:r w:rsidRPr="0062370B">
              <w:rPr>
                <w:rFonts w:eastAsia="宋体" w:cs="Arial" w:hint="eastAsia"/>
                <w:color w:val="000000" w:themeColor="text1"/>
                <w:sz w:val="16"/>
                <w:szCs w:val="16"/>
                <w:lang w:eastAsia="zh-CN"/>
              </w:rPr>
              <w:t>服务从概念到最终使用的整个生命周期）</w:t>
            </w:r>
            <w:r w:rsidR="003F2D26" w:rsidRPr="0062370B">
              <w:rPr>
                <w:rFonts w:eastAsia="宋体" w:cs="Arial" w:hint="eastAsia"/>
                <w:color w:val="000000" w:themeColor="text1"/>
                <w:sz w:val="16"/>
                <w:szCs w:val="16"/>
                <w:lang w:eastAsia="zh-CN"/>
              </w:rPr>
              <w:t>中</w:t>
            </w:r>
            <w:r w:rsidRPr="0062370B">
              <w:rPr>
                <w:rFonts w:eastAsia="宋体" w:cs="Arial"/>
                <w:color w:val="000000" w:themeColor="text1"/>
                <w:sz w:val="16"/>
                <w:szCs w:val="16"/>
                <w:lang w:eastAsia="zh-CN"/>
              </w:rPr>
              <w:t>的</w:t>
            </w:r>
            <w:r w:rsidRPr="0062370B">
              <w:rPr>
                <w:rFonts w:eastAsia="宋体" w:cs="Arial" w:hint="eastAsia"/>
                <w:color w:val="000000" w:themeColor="text1"/>
                <w:sz w:val="16"/>
                <w:szCs w:val="16"/>
                <w:lang w:eastAsia="zh-CN"/>
              </w:rPr>
              <w:t>工作者</w:t>
            </w:r>
            <w:r w:rsidRPr="0062370B">
              <w:rPr>
                <w:rFonts w:eastAsia="宋体" w:cs="Arial"/>
                <w:color w:val="000000" w:themeColor="text1"/>
                <w:sz w:val="16"/>
                <w:szCs w:val="16"/>
                <w:lang w:eastAsia="zh-CN"/>
              </w:rPr>
              <w:t>。</w:t>
            </w:r>
          </w:p>
          <w:p w14:paraId="2F200B07" w14:textId="77777777" w:rsidR="00F72DF8" w:rsidRPr="0062370B" w:rsidRDefault="00F72DF8">
            <w:pPr>
              <w:rPr>
                <w:rFonts w:eastAsia="宋体" w:cs="Arial"/>
                <w:color w:val="000000" w:themeColor="text1"/>
                <w:sz w:val="16"/>
                <w:szCs w:val="16"/>
                <w:lang w:eastAsia="zh-CN"/>
              </w:rPr>
            </w:pPr>
          </w:p>
          <w:p w14:paraId="7B53D4BF" w14:textId="420E8437"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在选项</w:t>
            </w:r>
            <w:r w:rsidRPr="0062370B">
              <w:rPr>
                <w:rFonts w:eastAsia="宋体" w:cs="Arial"/>
                <w:color w:val="000000" w:themeColor="text1"/>
                <w:sz w:val="16"/>
                <w:szCs w:val="16"/>
                <w:lang w:eastAsia="zh-CN"/>
              </w:rPr>
              <w:t>B</w:t>
            </w:r>
            <w:r w:rsidRPr="0062370B">
              <w:rPr>
                <w:rFonts w:eastAsia="宋体" w:cs="Arial"/>
                <w:color w:val="000000" w:themeColor="text1"/>
                <w:sz w:val="16"/>
                <w:szCs w:val="16"/>
                <w:lang w:eastAsia="zh-CN"/>
              </w:rPr>
              <w:t>中，</w:t>
            </w:r>
            <w:r w:rsidRPr="0062370B">
              <w:rPr>
                <w:rFonts w:eastAsia="宋体" w:cs="Arial" w:hint="eastAsia"/>
                <w:color w:val="000000" w:themeColor="text1"/>
                <w:sz w:val="16"/>
                <w:szCs w:val="16"/>
                <w:lang w:eastAsia="zh-CN"/>
              </w:rPr>
              <w:t>“社区”</w:t>
            </w:r>
            <w:r w:rsidRPr="0062370B">
              <w:rPr>
                <w:rFonts w:eastAsia="宋体" w:cs="Arial"/>
                <w:color w:val="000000" w:themeColor="text1"/>
                <w:sz w:val="16"/>
                <w:szCs w:val="16"/>
                <w:lang w:eastAsia="zh-CN"/>
              </w:rPr>
              <w:t>指直接或</w:t>
            </w:r>
            <w:r w:rsidR="00287605" w:rsidRPr="0062370B">
              <w:rPr>
                <w:rFonts w:eastAsia="宋体" w:cs="Arial" w:hint="eastAsia"/>
                <w:color w:val="000000" w:themeColor="text1"/>
                <w:sz w:val="16"/>
                <w:szCs w:val="16"/>
                <w:lang w:eastAsia="zh-CN"/>
              </w:rPr>
              <w:t>经由</w:t>
            </w:r>
            <w:r w:rsidRPr="0062370B">
              <w:rPr>
                <w:rFonts w:eastAsia="宋体" w:cs="Arial"/>
                <w:color w:val="000000" w:themeColor="text1"/>
                <w:sz w:val="16"/>
                <w:szCs w:val="16"/>
                <w:lang w:eastAsia="zh-CN"/>
              </w:rPr>
              <w:t>组织的价值链受</w:t>
            </w:r>
            <w:r w:rsidR="00287605" w:rsidRPr="0062370B">
              <w:rPr>
                <w:rFonts w:eastAsia="宋体" w:cs="Arial" w:hint="eastAsia"/>
                <w:color w:val="000000" w:themeColor="text1"/>
                <w:sz w:val="16"/>
                <w:szCs w:val="16"/>
                <w:lang w:eastAsia="zh-CN"/>
              </w:rPr>
              <w:t>到</w:t>
            </w:r>
            <w:r w:rsidRPr="0062370B">
              <w:rPr>
                <w:rFonts w:eastAsia="宋体" w:cs="Arial"/>
                <w:color w:val="000000" w:themeColor="text1"/>
                <w:sz w:val="16"/>
                <w:szCs w:val="16"/>
                <w:lang w:eastAsia="zh-CN"/>
              </w:rPr>
              <w:t>影响的社区。</w:t>
            </w:r>
          </w:p>
          <w:p w14:paraId="5A158EFC" w14:textId="77777777" w:rsidR="00F72DF8" w:rsidRPr="0062370B" w:rsidRDefault="00F72DF8">
            <w:pPr>
              <w:rPr>
                <w:rFonts w:eastAsia="宋体" w:cs="Arial"/>
                <w:color w:val="000000" w:themeColor="text1"/>
                <w:sz w:val="16"/>
                <w:szCs w:val="16"/>
                <w:lang w:eastAsia="zh-CN"/>
              </w:rPr>
            </w:pPr>
          </w:p>
          <w:p w14:paraId="081B2D18" w14:textId="236AA182" w:rsidR="00F72DF8" w:rsidRPr="0062370B" w:rsidRDefault="00F72DF8">
            <w:pPr>
              <w:rPr>
                <w:rFonts w:eastAsia="宋体" w:cs="Arial"/>
                <w:color w:val="000000" w:themeColor="text1"/>
                <w:sz w:val="16"/>
                <w:szCs w:val="16"/>
                <w:lang w:eastAsia="zh-CN"/>
              </w:rPr>
            </w:pPr>
            <w:r w:rsidRPr="0062370B">
              <w:rPr>
                <w:rFonts w:eastAsia="宋体" w:cs="Arial"/>
                <w:color w:val="000000" w:themeColor="text1"/>
                <w:sz w:val="16"/>
                <w:szCs w:val="16"/>
                <w:lang w:eastAsia="zh-CN"/>
              </w:rPr>
              <w:t>在选项</w:t>
            </w:r>
            <w:r w:rsidRPr="0062370B">
              <w:rPr>
                <w:rFonts w:eastAsia="宋体" w:cs="Arial"/>
                <w:color w:val="000000" w:themeColor="text1"/>
                <w:sz w:val="16"/>
                <w:szCs w:val="16"/>
                <w:lang w:eastAsia="zh-CN"/>
              </w:rPr>
              <w:t>C</w:t>
            </w:r>
            <w:r w:rsidRPr="0062370B">
              <w:rPr>
                <w:rFonts w:eastAsia="宋体" w:cs="Arial"/>
                <w:color w:val="000000" w:themeColor="text1"/>
                <w:sz w:val="16"/>
                <w:szCs w:val="16"/>
                <w:lang w:eastAsia="zh-CN"/>
              </w:rPr>
              <w:t>中，</w:t>
            </w:r>
            <w:r w:rsidRPr="0062370B">
              <w:rPr>
                <w:rFonts w:eastAsia="宋体" w:cs="Arial" w:hint="eastAsia"/>
                <w:color w:val="000000" w:themeColor="text1"/>
                <w:sz w:val="16"/>
                <w:szCs w:val="16"/>
                <w:lang w:eastAsia="zh-CN"/>
              </w:rPr>
              <w:t>“客户和最终用户”</w:t>
            </w:r>
            <w:r w:rsidRPr="0062370B">
              <w:rPr>
                <w:rFonts w:eastAsia="宋体" w:cs="Arial"/>
                <w:color w:val="000000" w:themeColor="text1"/>
                <w:sz w:val="16"/>
                <w:szCs w:val="16"/>
                <w:lang w:eastAsia="zh-CN"/>
              </w:rPr>
              <w:t>指成品的最终用户，</w:t>
            </w:r>
            <w:r w:rsidRPr="0062370B">
              <w:rPr>
                <w:rFonts w:eastAsia="宋体" w:cs="Arial"/>
                <w:color w:val="000000" w:themeColor="text1"/>
                <w:sz w:val="16"/>
                <w:lang w:eastAsia="zh-CN"/>
              </w:rPr>
              <w:t>包括</w:t>
            </w:r>
            <w:r w:rsidRPr="0062370B">
              <w:rPr>
                <w:rFonts w:eastAsia="宋体" w:cs="Arial"/>
                <w:color w:val="000000" w:themeColor="text1"/>
                <w:sz w:val="16"/>
                <w:szCs w:val="16"/>
                <w:lang w:eastAsia="zh-CN"/>
              </w:rPr>
              <w:t>使用或消费产品的</w:t>
            </w:r>
            <w:r w:rsidR="00A16C5C" w:rsidRPr="0062370B">
              <w:rPr>
                <w:rFonts w:eastAsia="宋体" w:cs="Arial"/>
                <w:color w:val="000000" w:themeColor="text1"/>
                <w:sz w:val="16"/>
                <w:szCs w:val="16"/>
                <w:lang w:eastAsia="zh-CN"/>
              </w:rPr>
              <w:t>私人和专业</w:t>
            </w:r>
            <w:r w:rsidR="00A16C5C" w:rsidRPr="0062370B">
              <w:rPr>
                <w:rFonts w:eastAsia="宋体" w:cs="Arial" w:hint="eastAsia"/>
                <w:color w:val="000000" w:themeColor="text1"/>
                <w:sz w:val="16"/>
                <w:szCs w:val="16"/>
                <w:lang w:eastAsia="zh-CN"/>
              </w:rPr>
              <w:t>用户</w:t>
            </w:r>
            <w:r w:rsidRPr="0062370B">
              <w:rPr>
                <w:rFonts w:eastAsia="宋体" w:cs="Arial"/>
                <w:color w:val="000000" w:themeColor="text1"/>
                <w:sz w:val="16"/>
                <w:szCs w:val="16"/>
                <w:lang w:eastAsia="zh-CN"/>
              </w:rPr>
              <w:t>。</w:t>
            </w:r>
          </w:p>
        </w:tc>
      </w:tr>
      <w:tr w:rsidR="00F72DF8" w:rsidRPr="0062370B" w14:paraId="694F6C86" w14:textId="77777777">
        <w:trPr>
          <w:gridAfter w:val="1"/>
          <w:wAfter w:w="16" w:type="dxa"/>
          <w:trHeight w:val="300"/>
        </w:trPr>
        <w:tc>
          <w:tcPr>
            <w:tcW w:w="1759" w:type="dxa"/>
            <w:gridSpan w:val="2"/>
            <w:shd w:val="clear" w:color="auto" w:fill="auto"/>
            <w:vAlign w:val="center"/>
          </w:tcPr>
          <w:p w14:paraId="5EE23DC9"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3101" w:type="dxa"/>
            <w:gridSpan w:val="6"/>
            <w:shd w:val="clear" w:color="auto" w:fill="auto"/>
            <w:vAlign w:val="center"/>
          </w:tcPr>
          <w:p w14:paraId="28694381" w14:textId="77777777" w:rsidR="00F72DF8" w:rsidRPr="0062370B" w:rsidRDefault="00F72DF8">
            <w:pPr>
              <w:rPr>
                <w:rFonts w:eastAsia="宋体" w:cs="Arial"/>
                <w:color w:val="000000" w:themeColor="text1"/>
                <w:lang w:eastAsia="zh-CN"/>
              </w:rPr>
            </w:pPr>
            <w:r w:rsidRPr="0062370B">
              <w:rPr>
                <w:rFonts w:eastAsia="宋体" w:cs="Arial" w:hint="eastAsia"/>
                <w:sz w:val="16"/>
                <w:szCs w:val="16"/>
                <w:lang w:eastAsia="zh-CN"/>
              </w:rPr>
              <w:t>如需详细指引（</w:t>
            </w:r>
            <w:r w:rsidRPr="0062370B">
              <w:rPr>
                <w:rFonts w:eastAsia="宋体" w:cs="Arial"/>
                <w:sz w:val="16"/>
                <w:szCs w:val="16"/>
                <w:lang w:eastAsia="zh-CN"/>
              </w:rPr>
              <w:t>包括</w:t>
            </w:r>
            <w:r w:rsidRPr="0062370B">
              <w:rPr>
                <w:rFonts w:eastAsia="宋体" w:cs="Arial"/>
                <w:sz w:val="16"/>
                <w:szCs w:val="16"/>
                <w:lang w:eastAsia="zh-CN"/>
              </w:rPr>
              <w:t>PRI</w:t>
            </w:r>
            <w:r w:rsidRPr="0062370B">
              <w:rPr>
                <w:rFonts w:eastAsia="宋体" w:cs="Arial"/>
                <w:sz w:val="16"/>
                <w:szCs w:val="16"/>
                <w:lang w:eastAsia="zh-CN"/>
              </w:rPr>
              <w:t>的立场文件和案例研究</w:t>
            </w:r>
            <w:r w:rsidRPr="0062370B">
              <w:rPr>
                <w:rFonts w:eastAsia="宋体" w:cs="Arial" w:hint="eastAsia"/>
                <w:sz w:val="16"/>
                <w:szCs w:val="16"/>
                <w:lang w:eastAsia="zh-CN"/>
              </w:rPr>
              <w:t>）</w:t>
            </w:r>
            <w:r w:rsidRPr="0062370B">
              <w:rPr>
                <w:rFonts w:eastAsia="宋体" w:cs="Arial"/>
                <w:sz w:val="16"/>
                <w:szCs w:val="16"/>
                <w:lang w:eastAsia="zh-CN"/>
              </w:rPr>
              <w:t>，</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hint="eastAsia"/>
                <w:sz w:val="16"/>
                <w:szCs w:val="16"/>
                <w:lang w:eastAsia="zh-CN"/>
              </w:rPr>
              <w:t>专门的</w:t>
            </w:r>
            <w:hyperlink r:id="rId411" w:history="1">
              <w:r w:rsidRPr="0062370B">
                <w:rPr>
                  <w:rStyle w:val="Hyperlink"/>
                  <w:rFonts w:eastAsia="宋体" w:cs="Arial"/>
                  <w:sz w:val="16"/>
                  <w:szCs w:val="16"/>
                  <w:lang w:eastAsia="zh-CN"/>
                </w:rPr>
                <w:t>人权</w:t>
              </w:r>
            </w:hyperlink>
            <w:r w:rsidRPr="0062370B">
              <w:rPr>
                <w:rFonts w:eastAsia="宋体" w:cs="Arial"/>
                <w:sz w:val="16"/>
                <w:szCs w:val="16"/>
                <w:lang w:eastAsia="zh-CN"/>
              </w:rPr>
              <w:t>网页。</w:t>
            </w:r>
          </w:p>
        </w:tc>
      </w:tr>
      <w:tr w:rsidR="00F72DF8" w:rsidRPr="0062370B" w14:paraId="43DB6FF0" w14:textId="77777777">
        <w:trPr>
          <w:gridBefore w:val="1"/>
          <w:wBefore w:w="7" w:type="dxa"/>
          <w:trHeight w:val="300"/>
        </w:trPr>
        <w:tc>
          <w:tcPr>
            <w:tcW w:w="14869" w:type="dxa"/>
            <w:gridSpan w:val="8"/>
            <w:shd w:val="clear" w:color="auto" w:fill="0070C0"/>
            <w:vAlign w:val="center"/>
          </w:tcPr>
          <w:p w14:paraId="27034785"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504B1C15" w14:textId="77777777">
        <w:trPr>
          <w:gridAfter w:val="1"/>
          <w:wAfter w:w="16" w:type="dxa"/>
          <w:trHeight w:val="300"/>
        </w:trPr>
        <w:tc>
          <w:tcPr>
            <w:tcW w:w="1759" w:type="dxa"/>
            <w:gridSpan w:val="2"/>
            <w:shd w:val="clear" w:color="auto" w:fill="auto"/>
            <w:vAlign w:val="center"/>
          </w:tcPr>
          <w:p w14:paraId="546233FC"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3101" w:type="dxa"/>
            <w:gridSpan w:val="6"/>
            <w:shd w:val="clear" w:color="auto" w:fill="auto"/>
            <w:vAlign w:val="center"/>
          </w:tcPr>
          <w:p w14:paraId="567136AB"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[PGS 49]</w:t>
            </w:r>
          </w:p>
        </w:tc>
      </w:tr>
      <w:tr w:rsidR="00F72DF8" w:rsidRPr="0062370B" w14:paraId="0F841E8F" w14:textId="77777777">
        <w:trPr>
          <w:gridAfter w:val="1"/>
          <w:wAfter w:w="16" w:type="dxa"/>
          <w:trHeight w:val="300"/>
        </w:trPr>
        <w:tc>
          <w:tcPr>
            <w:tcW w:w="1759" w:type="dxa"/>
            <w:gridSpan w:val="2"/>
            <w:shd w:val="clear" w:color="auto" w:fill="auto"/>
            <w:vAlign w:val="center"/>
          </w:tcPr>
          <w:p w14:paraId="6C8122EC"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3101" w:type="dxa"/>
            <w:gridSpan w:val="6"/>
            <w:shd w:val="clear" w:color="auto" w:fill="auto"/>
            <w:vAlign w:val="center"/>
          </w:tcPr>
          <w:p w14:paraId="3125BB03" w14:textId="77777777" w:rsidR="00F72DF8" w:rsidRPr="0062370B" w:rsidRDefault="00F72DF8">
            <w:pPr>
              <w:rPr>
                <w:rFonts w:eastAsia="宋体" w:cs="Arial"/>
                <w:color w:val="000000" w:themeColor="text1"/>
                <w:sz w:val="16"/>
                <w:szCs w:val="16"/>
              </w:rPr>
            </w:pPr>
            <w:r w:rsidRPr="0062370B">
              <w:rPr>
                <w:rFonts w:eastAsia="宋体" w:cs="Arial"/>
                <w:color w:val="000000" w:themeColor="text1"/>
                <w:sz w:val="16"/>
                <w:szCs w:val="16"/>
              </w:rPr>
              <w:t>不适用</w:t>
            </w:r>
          </w:p>
        </w:tc>
      </w:tr>
      <w:tr w:rsidR="00F72DF8" w:rsidRPr="0062370B" w14:paraId="25A62B9A" w14:textId="77777777">
        <w:trPr>
          <w:gridBefore w:val="1"/>
          <w:wBefore w:w="7" w:type="dxa"/>
          <w:trHeight w:val="300"/>
        </w:trPr>
        <w:tc>
          <w:tcPr>
            <w:tcW w:w="14869" w:type="dxa"/>
            <w:gridSpan w:val="8"/>
            <w:shd w:val="clear" w:color="auto" w:fill="0070C0"/>
            <w:vAlign w:val="center"/>
          </w:tcPr>
          <w:p w14:paraId="5A951DD4"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1DDC355C" w14:textId="77777777">
        <w:trPr>
          <w:gridAfter w:val="1"/>
          <w:wAfter w:w="16" w:type="dxa"/>
          <w:trHeight w:val="354"/>
        </w:trPr>
        <w:tc>
          <w:tcPr>
            <w:tcW w:w="14860" w:type="dxa"/>
            <w:gridSpan w:val="8"/>
            <w:shd w:val="clear" w:color="auto" w:fill="auto"/>
            <w:vAlign w:val="center"/>
          </w:tcPr>
          <w:p w14:paraId="72E387C3" w14:textId="20844BFD" w:rsidR="00F72DF8" w:rsidRPr="0062370B" w:rsidRDefault="00442EC8">
            <w:pPr>
              <w:rPr>
                <w:rFonts w:eastAsia="宋体" w:cs="Arial"/>
                <w:bCs/>
                <w:sz w:val="16"/>
                <w:szCs w:val="16"/>
              </w:rPr>
            </w:pPr>
            <w:r w:rsidRPr="0062370B">
              <w:rPr>
                <w:rFonts w:eastAsia="宋体" w:cs="Arial"/>
                <w:bCs/>
                <w:color w:val="000000" w:themeColor="text1"/>
                <w:sz w:val="16"/>
                <w:szCs w:val="16"/>
              </w:rPr>
              <w:t>不纳入评估</w:t>
            </w:r>
          </w:p>
        </w:tc>
      </w:tr>
    </w:tbl>
    <w:p w14:paraId="23F7C518" w14:textId="77777777" w:rsidR="00F72DF8" w:rsidRPr="0062370B" w:rsidRDefault="00F72DF8" w:rsidP="00F72DF8">
      <w:pPr>
        <w:spacing w:after="160" w:line="259" w:lineRule="auto"/>
        <w:rPr>
          <w:rFonts w:eastAsia="宋体" w:cs="Arial"/>
        </w:rPr>
      </w:pPr>
    </w:p>
    <w:p w14:paraId="7350E5CF" w14:textId="77777777" w:rsidR="00F72DF8" w:rsidRPr="0062370B" w:rsidRDefault="00F72DF8" w:rsidP="00F72DF8">
      <w:pPr>
        <w:spacing w:after="160" w:line="259" w:lineRule="auto"/>
        <w:rPr>
          <w:rFonts w:eastAsia="宋体" w:cs="Arial"/>
        </w:rPr>
      </w:pPr>
      <w:r w:rsidRPr="0062370B">
        <w:rPr>
          <w:rFonts w:eastAsia="宋体" w:cs="Arial"/>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960"/>
        <w:gridCol w:w="1551"/>
        <w:gridCol w:w="2805"/>
        <w:gridCol w:w="1195"/>
        <w:gridCol w:w="3431"/>
        <w:gridCol w:w="1969"/>
        <w:gridCol w:w="1973"/>
      </w:tblGrid>
      <w:tr w:rsidR="00F72DF8" w:rsidRPr="0062370B" w14:paraId="47C4B091" w14:textId="77777777">
        <w:trPr>
          <w:trHeight w:val="380"/>
        </w:trPr>
        <w:tc>
          <w:tcPr>
            <w:tcW w:w="1960" w:type="dxa"/>
            <w:vMerge w:val="restart"/>
            <w:shd w:val="clear" w:color="auto" w:fill="F2F2F2" w:themeFill="background1" w:themeFillShade="F2"/>
            <w:vAlign w:val="center"/>
            <w:hideMark/>
          </w:tcPr>
          <w:p w14:paraId="018D29F8"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1F8FB4A3" w14:textId="77777777" w:rsidR="00F72DF8" w:rsidRPr="0062370B" w:rsidRDefault="00F72DF8">
            <w:pPr>
              <w:spacing w:line="240" w:lineRule="auto"/>
              <w:jc w:val="center"/>
              <w:textAlignment w:val="baseline"/>
              <w:rPr>
                <w:rFonts w:eastAsia="宋体" w:cs="Arial"/>
                <w:b/>
                <w:sz w:val="10"/>
                <w:szCs w:val="10"/>
                <w:lang w:eastAsia="en-GB"/>
              </w:rPr>
            </w:pPr>
          </w:p>
          <w:p w14:paraId="671184C4" w14:textId="77777777" w:rsidR="00F72DF8" w:rsidRPr="0062370B" w:rsidRDefault="00F72DF8">
            <w:pPr>
              <w:pStyle w:val="Indicatorsubsection"/>
              <w:rPr>
                <w:rFonts w:eastAsia="宋体"/>
                <w:lang w:val="en-GB"/>
              </w:rPr>
            </w:pPr>
            <w:bookmarkStart w:id="106" w:name="_Toc127782539"/>
            <w:bookmarkStart w:id="107" w:name="_Toc133243206"/>
            <w:r w:rsidRPr="0062370B">
              <w:rPr>
                <w:rFonts w:eastAsia="宋体"/>
                <w:lang w:val="en-GB"/>
              </w:rPr>
              <w:t>PGS 49.2</w:t>
            </w:r>
            <w:bookmarkEnd w:id="106"/>
            <w:bookmarkEnd w:id="107"/>
          </w:p>
        </w:tc>
        <w:tc>
          <w:tcPr>
            <w:tcW w:w="1551" w:type="dxa"/>
            <w:shd w:val="clear" w:color="auto" w:fill="F2F2F2" w:themeFill="background1" w:themeFillShade="F2"/>
            <w:vAlign w:val="center"/>
            <w:hideMark/>
          </w:tcPr>
          <w:p w14:paraId="261F3759"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05" w:type="dxa"/>
            <w:shd w:val="clear" w:color="auto" w:fill="F2F2F2" w:themeFill="background1" w:themeFillShade="F2"/>
            <w:vAlign w:val="center"/>
          </w:tcPr>
          <w:p w14:paraId="169B0EED"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PGS 47</w:t>
            </w:r>
          </w:p>
        </w:tc>
        <w:tc>
          <w:tcPr>
            <w:tcW w:w="4626" w:type="dxa"/>
            <w:gridSpan w:val="2"/>
            <w:vMerge w:val="restart"/>
            <w:shd w:val="clear" w:color="auto" w:fill="F2F2F2" w:themeFill="background1" w:themeFillShade="F2"/>
            <w:vAlign w:val="center"/>
          </w:tcPr>
          <w:p w14:paraId="55985969"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50AAFDA4" w14:textId="77777777" w:rsidR="00F72DF8" w:rsidRPr="0062370B" w:rsidRDefault="00F72DF8">
            <w:pPr>
              <w:spacing w:line="240" w:lineRule="auto"/>
              <w:jc w:val="center"/>
              <w:textAlignment w:val="baseline"/>
              <w:rPr>
                <w:rFonts w:eastAsia="宋体" w:cs="Arial"/>
                <w:b/>
                <w:bCs/>
                <w:sz w:val="14"/>
                <w:szCs w:val="14"/>
                <w:lang w:eastAsia="en-GB"/>
              </w:rPr>
            </w:pPr>
          </w:p>
          <w:p w14:paraId="4AD15704" w14:textId="77777777" w:rsidR="00F72DF8" w:rsidRPr="0062370B" w:rsidRDefault="00F72DF8">
            <w:pPr>
              <w:jc w:val="center"/>
              <w:rPr>
                <w:rFonts w:eastAsia="宋体" w:cs="Arial"/>
                <w:sz w:val="18"/>
                <w:szCs w:val="18"/>
              </w:rPr>
            </w:pPr>
            <w:r w:rsidRPr="0062370B">
              <w:rPr>
                <w:rFonts w:eastAsia="宋体" w:cs="Arial"/>
                <w:b/>
                <w:bCs/>
                <w:sz w:val="22"/>
                <w:szCs w:val="22"/>
              </w:rPr>
              <w:t>人权</w:t>
            </w:r>
          </w:p>
        </w:tc>
        <w:tc>
          <w:tcPr>
            <w:tcW w:w="1969" w:type="dxa"/>
            <w:vMerge w:val="restart"/>
            <w:shd w:val="clear" w:color="auto" w:fill="F2F2F2" w:themeFill="background1" w:themeFillShade="F2"/>
            <w:vAlign w:val="center"/>
            <w:hideMark/>
          </w:tcPr>
          <w:p w14:paraId="5C041782"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2406B503" w14:textId="77777777" w:rsidR="00F72DF8" w:rsidRPr="0062370B" w:rsidRDefault="00F72DF8">
            <w:pPr>
              <w:spacing w:line="240" w:lineRule="auto"/>
              <w:jc w:val="center"/>
              <w:textAlignment w:val="baseline"/>
              <w:rPr>
                <w:rFonts w:eastAsia="宋体" w:cs="Arial"/>
                <w:sz w:val="18"/>
                <w:szCs w:val="18"/>
                <w:lang w:eastAsia="en-GB"/>
              </w:rPr>
            </w:pPr>
            <w:r w:rsidRPr="0062370B" w:rsidDel="00B66889">
              <w:rPr>
                <w:rFonts w:eastAsia="宋体" w:cs="Arial"/>
                <w:b/>
                <w:sz w:val="22"/>
                <w:szCs w:val="22"/>
              </w:rPr>
              <w:t>1</w:t>
            </w:r>
            <w:r w:rsidRPr="0062370B">
              <w:rPr>
                <w:rFonts w:eastAsia="宋体" w:cs="Arial"/>
                <w:b/>
                <w:bCs/>
                <w:sz w:val="22"/>
                <w:szCs w:val="22"/>
              </w:rPr>
              <w:t>, 2</w:t>
            </w:r>
          </w:p>
        </w:tc>
        <w:tc>
          <w:tcPr>
            <w:tcW w:w="1973" w:type="dxa"/>
            <w:vMerge w:val="restart"/>
            <w:shd w:val="clear" w:color="auto" w:fill="A6A6A6" w:themeFill="background1" w:themeFillShade="A6"/>
            <w:tcMar>
              <w:top w:w="113" w:type="dxa"/>
              <w:left w:w="113" w:type="dxa"/>
              <w:bottom w:w="113" w:type="dxa"/>
              <w:right w:w="113" w:type="dxa"/>
            </w:tcMar>
            <w:vAlign w:val="center"/>
            <w:hideMark/>
          </w:tcPr>
          <w:p w14:paraId="305B0550"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2EE7A402"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p>
          <w:p w14:paraId="078BA152" w14:textId="77777777" w:rsidR="00F72DF8" w:rsidRPr="0062370B" w:rsidRDefault="00F72DF8">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12B869EF" w14:textId="77777777" w:rsidR="00F72DF8" w:rsidRPr="0062370B" w:rsidRDefault="00F72DF8">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F72DF8" w:rsidRPr="0062370B" w14:paraId="5D0DA977" w14:textId="77777777">
        <w:trPr>
          <w:trHeight w:val="380"/>
        </w:trPr>
        <w:tc>
          <w:tcPr>
            <w:tcW w:w="1960" w:type="dxa"/>
            <w:vMerge/>
            <w:shd w:val="clear" w:color="auto" w:fill="F2F2F2" w:themeFill="background1" w:themeFillShade="F2"/>
            <w:vAlign w:val="center"/>
          </w:tcPr>
          <w:p w14:paraId="5FB69419" w14:textId="77777777" w:rsidR="00F72DF8" w:rsidRPr="0062370B" w:rsidRDefault="00F72DF8">
            <w:pPr>
              <w:spacing w:line="240" w:lineRule="auto"/>
              <w:jc w:val="center"/>
              <w:textAlignment w:val="baseline"/>
              <w:rPr>
                <w:rFonts w:eastAsia="宋体" w:cs="Arial"/>
                <w:b/>
                <w:sz w:val="14"/>
                <w:szCs w:val="14"/>
                <w:lang w:eastAsia="zh-CN"/>
              </w:rPr>
            </w:pPr>
          </w:p>
        </w:tc>
        <w:tc>
          <w:tcPr>
            <w:tcW w:w="1551" w:type="dxa"/>
            <w:shd w:val="clear" w:color="auto" w:fill="F2F2F2" w:themeFill="background1" w:themeFillShade="F2"/>
            <w:vAlign w:val="center"/>
          </w:tcPr>
          <w:p w14:paraId="7A5C72B9"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05" w:type="dxa"/>
            <w:shd w:val="clear" w:color="auto" w:fill="F2F2F2" w:themeFill="background1" w:themeFillShade="F2"/>
            <w:vAlign w:val="center"/>
          </w:tcPr>
          <w:p w14:paraId="47AA15C6"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bCs/>
                <w:sz w:val="22"/>
                <w:szCs w:val="22"/>
              </w:rPr>
              <w:t>不适用</w:t>
            </w:r>
          </w:p>
        </w:tc>
        <w:tc>
          <w:tcPr>
            <w:tcW w:w="4626" w:type="dxa"/>
            <w:gridSpan w:val="2"/>
            <w:vMerge/>
            <w:shd w:val="clear" w:color="auto" w:fill="F2F2F2" w:themeFill="background1" w:themeFillShade="F2"/>
            <w:vAlign w:val="center"/>
          </w:tcPr>
          <w:p w14:paraId="63121C6D" w14:textId="77777777" w:rsidR="00F72DF8" w:rsidRPr="0062370B" w:rsidRDefault="00F72DF8">
            <w:pPr>
              <w:spacing w:line="240" w:lineRule="auto"/>
              <w:jc w:val="center"/>
              <w:textAlignment w:val="baseline"/>
              <w:rPr>
                <w:rFonts w:eastAsia="宋体" w:cs="Arial"/>
                <w:b/>
                <w:sz w:val="14"/>
                <w:szCs w:val="14"/>
                <w:lang w:eastAsia="en-GB"/>
              </w:rPr>
            </w:pPr>
          </w:p>
        </w:tc>
        <w:tc>
          <w:tcPr>
            <w:tcW w:w="1969" w:type="dxa"/>
            <w:vMerge/>
            <w:shd w:val="clear" w:color="auto" w:fill="F2F2F2" w:themeFill="background1" w:themeFillShade="F2"/>
            <w:vAlign w:val="center"/>
          </w:tcPr>
          <w:p w14:paraId="48D97716" w14:textId="77777777" w:rsidR="00F72DF8" w:rsidRPr="0062370B" w:rsidRDefault="00F72DF8">
            <w:pPr>
              <w:spacing w:line="240" w:lineRule="auto"/>
              <w:jc w:val="center"/>
              <w:textAlignment w:val="baseline"/>
              <w:rPr>
                <w:rFonts w:eastAsia="宋体" w:cs="Arial"/>
                <w:b/>
                <w:bCs/>
                <w:sz w:val="14"/>
                <w:szCs w:val="14"/>
                <w:lang w:eastAsia="en-GB"/>
              </w:rPr>
            </w:pPr>
          </w:p>
        </w:tc>
        <w:tc>
          <w:tcPr>
            <w:tcW w:w="1973" w:type="dxa"/>
            <w:vMerge/>
            <w:shd w:val="clear" w:color="auto" w:fill="A6A6A6" w:themeFill="background1" w:themeFillShade="A6"/>
            <w:tcMar>
              <w:top w:w="113" w:type="dxa"/>
              <w:left w:w="113" w:type="dxa"/>
              <w:bottom w:w="113" w:type="dxa"/>
              <w:right w:w="113" w:type="dxa"/>
            </w:tcMar>
            <w:vAlign w:val="center"/>
          </w:tcPr>
          <w:p w14:paraId="59BA59A3"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4168744C"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02B1F9B" w14:textId="13D7DBED" w:rsidR="00F72DF8" w:rsidRPr="0062370B" w:rsidRDefault="00F72DF8">
            <w:pPr>
              <w:spacing w:line="276" w:lineRule="auto"/>
              <w:textAlignment w:val="baseline"/>
              <w:rPr>
                <w:rFonts w:eastAsia="宋体" w:cs="Arial"/>
                <w:b/>
                <w:lang w:eastAsia="zh-CN"/>
              </w:rPr>
            </w:pP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w:t>
            </w:r>
            <w:r w:rsidR="00C839CC" w:rsidRPr="0062370B">
              <w:rPr>
                <w:rFonts w:eastAsia="宋体" w:cs="Arial"/>
                <w:b/>
                <w:lang w:eastAsia="zh-CN"/>
              </w:rPr>
              <w:t>贵机构使用了哪些信息源</w:t>
            </w:r>
            <w:r w:rsidR="00C839CC" w:rsidRPr="0062370B">
              <w:rPr>
                <w:rFonts w:eastAsia="宋体" w:cs="Arial" w:hint="eastAsia"/>
                <w:b/>
                <w:lang w:eastAsia="zh-CN"/>
              </w:rPr>
              <w:t>来</w:t>
            </w:r>
            <w:r w:rsidR="00D41498" w:rsidRPr="0062370B">
              <w:rPr>
                <w:rFonts w:eastAsia="宋体" w:cs="Arial" w:hint="eastAsia"/>
                <w:b/>
                <w:lang w:eastAsia="zh-CN"/>
              </w:rPr>
              <w:t>识别</w:t>
            </w:r>
            <w:r w:rsidR="00D41498" w:rsidRPr="0062370B">
              <w:rPr>
                <w:rFonts w:eastAsia="宋体" w:cs="Arial"/>
                <w:b/>
                <w:lang w:eastAsia="zh-CN"/>
              </w:rPr>
              <w:t>与</w:t>
            </w:r>
            <w:r w:rsidR="00C839CC" w:rsidRPr="0062370B">
              <w:rPr>
                <w:rFonts w:eastAsia="宋体" w:cs="Arial" w:hint="eastAsia"/>
                <w:b/>
                <w:lang w:eastAsia="zh-CN"/>
              </w:rPr>
              <w:t>自身</w:t>
            </w:r>
            <w:r w:rsidR="00D41498" w:rsidRPr="0062370B">
              <w:rPr>
                <w:rFonts w:eastAsia="宋体" w:cs="Arial"/>
                <w:b/>
                <w:lang w:eastAsia="zh-CN"/>
              </w:rPr>
              <w:t>投资活动</w:t>
            </w:r>
            <w:r w:rsidR="00D41498" w:rsidRPr="0062370B">
              <w:rPr>
                <w:rFonts w:eastAsia="宋体" w:cs="Arial" w:hint="eastAsia"/>
                <w:b/>
                <w:lang w:eastAsia="zh-CN"/>
              </w:rPr>
              <w:t>相关的</w:t>
            </w:r>
            <w:r w:rsidR="00D41498" w:rsidRPr="0062370B">
              <w:rPr>
                <w:rFonts w:eastAsia="宋体" w:cs="Arial"/>
                <w:b/>
                <w:lang w:eastAsia="zh-CN"/>
              </w:rPr>
              <w:t>实际和潜在</w:t>
            </w:r>
            <w:r w:rsidR="00D41498" w:rsidRPr="0062370B">
              <w:rPr>
                <w:rFonts w:eastAsia="宋体" w:cs="Arial" w:hint="eastAsia"/>
                <w:b/>
                <w:lang w:eastAsia="zh-CN"/>
              </w:rPr>
              <w:t>负面人权</w:t>
            </w:r>
            <w:r w:rsidR="00D41498" w:rsidRPr="0062370B">
              <w:rPr>
                <w:rFonts w:eastAsia="宋体" w:cs="Arial"/>
                <w:b/>
                <w:lang w:eastAsia="zh-CN"/>
              </w:rPr>
              <w:t>结果</w:t>
            </w:r>
            <w:r w:rsidRPr="0062370B">
              <w:rPr>
                <w:rFonts w:eastAsia="宋体" w:cs="Arial"/>
                <w:b/>
                <w:lang w:eastAsia="zh-CN"/>
              </w:rPr>
              <w:t>？</w:t>
            </w:r>
          </w:p>
        </w:tc>
      </w:tr>
      <w:tr w:rsidR="00F72DF8" w:rsidRPr="0062370B" w14:paraId="40947E38" w14:textId="77777777">
        <w:trPr>
          <w:trHeight w:val="465"/>
        </w:trPr>
        <w:tc>
          <w:tcPr>
            <w:tcW w:w="7511" w:type="dxa"/>
            <w:gridSpan w:val="4"/>
            <w:shd w:val="clear" w:color="auto" w:fill="FFFFFF" w:themeFill="background1"/>
            <w:tcMar>
              <w:top w:w="113" w:type="dxa"/>
              <w:left w:w="113" w:type="dxa"/>
              <w:bottom w:w="113" w:type="dxa"/>
              <w:right w:w="113" w:type="dxa"/>
            </w:tcMar>
            <w:hideMark/>
          </w:tcPr>
          <w:p w14:paraId="5F424C2B" w14:textId="77777777" w:rsidR="00F72DF8" w:rsidRPr="0062370B" w:rsidRDefault="00F72DF8">
            <w:pPr>
              <w:spacing w:line="276" w:lineRule="auto"/>
              <w:textAlignment w:val="baseline"/>
              <w:rPr>
                <w:rFonts w:eastAsia="宋体" w:cs="Arial"/>
                <w:lang w:eastAsia="zh-CN"/>
              </w:rPr>
            </w:pPr>
          </w:p>
        </w:tc>
        <w:tc>
          <w:tcPr>
            <w:tcW w:w="7373" w:type="dxa"/>
            <w:gridSpan w:val="3"/>
            <w:shd w:val="clear" w:color="auto" w:fill="F2F2F2" w:themeFill="background1" w:themeFillShade="F2"/>
            <w:vAlign w:val="center"/>
          </w:tcPr>
          <w:p w14:paraId="0D70EF2E" w14:textId="148579AF" w:rsidR="00F72DF8" w:rsidRPr="0062370B" w:rsidRDefault="00F72DF8">
            <w:pPr>
              <w:spacing w:line="276" w:lineRule="auto"/>
              <w:textAlignment w:val="baseline"/>
              <w:rPr>
                <w:rFonts w:eastAsia="宋体" w:cs="Arial"/>
                <w:szCs w:val="16"/>
                <w:lang w:eastAsia="zh-CN"/>
              </w:rPr>
            </w:pPr>
            <w:r w:rsidRPr="0062370B">
              <w:rPr>
                <w:rFonts w:eastAsia="宋体" w:cs="Arial"/>
                <w:b/>
                <w:bCs/>
                <w:szCs w:val="16"/>
                <w:lang w:eastAsia="zh-CN"/>
              </w:rPr>
              <w:t>请详细说明</w:t>
            </w:r>
            <w:r w:rsidR="00242912" w:rsidRPr="0062370B">
              <w:rPr>
                <w:rFonts w:eastAsia="宋体" w:cs="Arial" w:hint="eastAsia"/>
                <w:b/>
                <w:bCs/>
                <w:szCs w:val="16"/>
                <w:lang w:eastAsia="zh-CN"/>
              </w:rPr>
              <w:t>贵机构</w:t>
            </w:r>
            <w:r w:rsidRPr="0062370B">
              <w:rPr>
                <w:rFonts w:eastAsia="宋体" w:cs="Arial"/>
                <w:b/>
                <w:bCs/>
                <w:szCs w:val="16"/>
                <w:lang w:eastAsia="zh-CN"/>
              </w:rPr>
              <w:t>使用这些信息源</w:t>
            </w:r>
            <w:r w:rsidR="00941FEB" w:rsidRPr="0062370B">
              <w:rPr>
                <w:rFonts w:eastAsia="宋体" w:cs="Arial" w:hint="eastAsia"/>
                <w:b/>
                <w:bCs/>
                <w:szCs w:val="16"/>
                <w:lang w:eastAsia="zh-CN"/>
              </w:rPr>
              <w:t>的方式</w:t>
            </w:r>
          </w:p>
        </w:tc>
      </w:tr>
      <w:tr w:rsidR="00F72DF8" w:rsidRPr="0062370B" w14:paraId="6B18670A" w14:textId="77777777">
        <w:trPr>
          <w:trHeight w:val="465"/>
        </w:trPr>
        <w:tc>
          <w:tcPr>
            <w:tcW w:w="7511" w:type="dxa"/>
            <w:gridSpan w:val="4"/>
            <w:shd w:val="clear" w:color="auto" w:fill="FFFFFF" w:themeFill="background1"/>
            <w:tcMar>
              <w:top w:w="113" w:type="dxa"/>
              <w:left w:w="113" w:type="dxa"/>
              <w:bottom w:w="113" w:type="dxa"/>
              <w:right w:w="113" w:type="dxa"/>
            </w:tcMar>
            <w:vAlign w:val="center"/>
          </w:tcPr>
          <w:p w14:paraId="1BBB0143" w14:textId="42D6B89D"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(A) </w:t>
            </w:r>
            <w:r w:rsidR="00747313" w:rsidRPr="0062370B">
              <w:rPr>
                <w:rFonts w:eastAsia="宋体" w:cs="Arial" w:hint="eastAsia"/>
                <w:lang w:eastAsia="zh-CN"/>
              </w:rPr>
              <w:t>企业</w:t>
            </w:r>
            <w:r w:rsidRPr="0062370B">
              <w:rPr>
                <w:rFonts w:eastAsia="宋体" w:cs="Arial"/>
              </w:rPr>
              <w:t>披露</w:t>
            </w:r>
            <w:r w:rsidR="00922A15" w:rsidRPr="0062370B">
              <w:rPr>
                <w:rFonts w:eastAsia="宋体" w:cs="Arial" w:hint="eastAsia"/>
                <w:lang w:eastAsia="zh-CN"/>
              </w:rPr>
              <w:t>的</w:t>
            </w:r>
            <w:r w:rsidR="00747313" w:rsidRPr="0062370B">
              <w:rPr>
                <w:rFonts w:eastAsia="宋体" w:cs="Arial" w:hint="eastAsia"/>
                <w:lang w:eastAsia="zh-CN"/>
              </w:rPr>
              <w:t>信息</w:t>
            </w:r>
          </w:p>
        </w:tc>
        <w:tc>
          <w:tcPr>
            <w:tcW w:w="7373" w:type="dxa"/>
            <w:gridSpan w:val="3"/>
            <w:shd w:val="clear" w:color="auto" w:fill="auto"/>
            <w:vAlign w:val="center"/>
          </w:tcPr>
          <w:p w14:paraId="702C35CA" w14:textId="77777777" w:rsidR="00F72DF8" w:rsidRPr="0062370B" w:rsidRDefault="00F72DF8">
            <w:pPr>
              <w:spacing w:line="276" w:lineRule="auto"/>
              <w:textAlignment w:val="baseline"/>
              <w:rPr>
                <w:rFonts w:eastAsia="宋体" w:cs="Arial"/>
                <w:b/>
                <w:bCs/>
                <w:szCs w:val="16"/>
                <w:lang w:eastAsia="en-GB"/>
              </w:rPr>
            </w:pPr>
            <w:r w:rsidRPr="0062370B">
              <w:rPr>
                <w:rFonts w:eastAsia="宋体" w:cs="Arial"/>
                <w:szCs w:val="16"/>
                <w:lang w:eastAsia="en-GB"/>
              </w:rPr>
              <w:t xml:space="preserve">______ </w:t>
            </w:r>
            <w:r w:rsidRPr="0062370B">
              <w:rPr>
                <w:rFonts w:eastAsia="宋体" w:cs="Arial"/>
                <w:szCs w:val="14"/>
                <w:lang w:eastAsia="en-GB"/>
              </w:rPr>
              <w:t>[</w:t>
            </w:r>
            <w:r w:rsidRPr="0062370B">
              <w:rPr>
                <w:rFonts w:eastAsia="宋体" w:cs="Arial"/>
                <w:szCs w:val="14"/>
                <w:lang w:eastAsia="en-GB"/>
              </w:rPr>
              <w:t>选填自由文本</w:t>
            </w:r>
            <w:r w:rsidRPr="0062370B">
              <w:rPr>
                <w:rFonts w:eastAsia="宋体" w:cs="Arial"/>
              </w:rPr>
              <w:t>：</w:t>
            </w:r>
            <w:r w:rsidRPr="0062370B">
              <w:rPr>
                <w:rFonts w:eastAsia="宋体" w:cs="Arial"/>
                <w:lang w:eastAsia="en-GB"/>
              </w:rPr>
              <w:t>中</w:t>
            </w:r>
            <w:r w:rsidRPr="0062370B">
              <w:rPr>
                <w:rFonts w:eastAsia="宋体" w:cs="Arial"/>
                <w:szCs w:val="16"/>
                <w:lang w:eastAsia="en-GB"/>
              </w:rPr>
              <w:t>]</w:t>
            </w:r>
          </w:p>
        </w:tc>
      </w:tr>
      <w:tr w:rsidR="00F72DF8" w:rsidRPr="0062370B" w14:paraId="7C7EDAD0" w14:textId="77777777">
        <w:trPr>
          <w:trHeight w:val="465"/>
        </w:trPr>
        <w:tc>
          <w:tcPr>
            <w:tcW w:w="7511" w:type="dxa"/>
            <w:gridSpan w:val="4"/>
            <w:shd w:val="clear" w:color="auto" w:fill="FFFFFF" w:themeFill="background1"/>
            <w:tcMar>
              <w:top w:w="113" w:type="dxa"/>
              <w:left w:w="113" w:type="dxa"/>
              <w:bottom w:w="113" w:type="dxa"/>
              <w:right w:w="113" w:type="dxa"/>
            </w:tcMar>
            <w:vAlign w:val="center"/>
          </w:tcPr>
          <w:p w14:paraId="2235D0C3"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(B) </w:t>
            </w:r>
            <w:r w:rsidRPr="0062370B">
              <w:rPr>
                <w:rFonts w:eastAsia="宋体" w:cs="Arial"/>
              </w:rPr>
              <w:t>媒体报道</w:t>
            </w:r>
          </w:p>
        </w:tc>
        <w:tc>
          <w:tcPr>
            <w:tcW w:w="7373" w:type="dxa"/>
            <w:gridSpan w:val="3"/>
            <w:shd w:val="clear" w:color="auto" w:fill="FFFFFF" w:themeFill="background1"/>
            <w:vAlign w:val="center"/>
          </w:tcPr>
          <w:p w14:paraId="05969280"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30D048EC" w14:textId="77777777">
        <w:trPr>
          <w:trHeight w:val="465"/>
        </w:trPr>
        <w:tc>
          <w:tcPr>
            <w:tcW w:w="75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9D651C" w14:textId="77777777"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(C) </w:t>
            </w:r>
            <w:r w:rsidRPr="0062370B">
              <w:rPr>
                <w:rFonts w:eastAsia="宋体" w:cs="Arial"/>
                <w:lang w:eastAsia="zh-CN"/>
              </w:rPr>
              <w:t>非政府组织和人权机构的报告和其他资料</w:t>
            </w:r>
          </w:p>
        </w:tc>
        <w:tc>
          <w:tcPr>
            <w:tcW w:w="7373" w:type="dxa"/>
            <w:gridSpan w:val="3"/>
            <w:tcBorders>
              <w:bottom w:val="single" w:sz="6" w:space="0" w:color="A6A6A6" w:themeColor="background1" w:themeShade="A6"/>
            </w:tcBorders>
            <w:shd w:val="clear" w:color="auto" w:fill="FFFFFF" w:themeFill="background1"/>
            <w:vAlign w:val="center"/>
          </w:tcPr>
          <w:p w14:paraId="163CAD47"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sidDel="008C4051">
              <w:rPr>
                <w:rFonts w:eastAsia="宋体" w:cs="Arial"/>
                <w:szCs w:val="16"/>
                <w:lang w:eastAsia="en-GB"/>
              </w:rPr>
              <w:t xml:space="preserve">] </w:t>
            </w:r>
          </w:p>
        </w:tc>
      </w:tr>
      <w:tr w:rsidR="00F72DF8" w:rsidRPr="0062370B" w14:paraId="31E627A9" w14:textId="77777777">
        <w:trPr>
          <w:trHeight w:val="465"/>
        </w:trPr>
        <w:tc>
          <w:tcPr>
            <w:tcW w:w="75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8A4E31" w14:textId="5C6CD659"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(D) </w:t>
            </w:r>
            <w:r w:rsidRPr="0062370B">
              <w:rPr>
                <w:rFonts w:eastAsia="宋体" w:cs="Arial"/>
                <w:lang w:eastAsia="zh-CN"/>
              </w:rPr>
              <w:t>国家报告，例如多边机构</w:t>
            </w:r>
            <w:r w:rsidRPr="0062370B">
              <w:rPr>
                <w:rFonts w:eastAsia="宋体" w:cs="Arial" w:hint="eastAsia"/>
                <w:lang w:eastAsia="zh-CN"/>
              </w:rPr>
              <w:t>（</w:t>
            </w:r>
            <w:r w:rsidRPr="0062370B">
              <w:rPr>
                <w:rFonts w:eastAsia="宋体" w:cs="Arial"/>
                <w:lang w:eastAsia="zh-CN"/>
              </w:rPr>
              <w:t>如</w:t>
            </w:r>
            <w:r w:rsidRPr="0062370B">
              <w:rPr>
                <w:rFonts w:eastAsia="宋体" w:cs="Arial" w:hint="eastAsia"/>
                <w:lang w:eastAsia="zh-CN"/>
              </w:rPr>
              <w:t>OECD</w:t>
            </w:r>
            <w:r w:rsidRPr="0062370B">
              <w:rPr>
                <w:rFonts w:eastAsia="宋体" w:cs="Arial"/>
                <w:lang w:eastAsia="zh-CN"/>
              </w:rPr>
              <w:t>、世界银行</w:t>
            </w:r>
            <w:r w:rsidRPr="0062370B">
              <w:rPr>
                <w:rFonts w:eastAsia="宋体" w:cs="Arial" w:hint="eastAsia"/>
                <w:lang w:eastAsia="zh-CN"/>
              </w:rPr>
              <w:t>）</w:t>
            </w:r>
            <w:r w:rsidRPr="0062370B">
              <w:rPr>
                <w:rFonts w:eastAsia="宋体" w:cs="Arial"/>
                <w:lang w:eastAsia="zh-CN"/>
              </w:rPr>
              <w:t>的报告</w:t>
            </w:r>
          </w:p>
        </w:tc>
        <w:tc>
          <w:tcPr>
            <w:tcW w:w="7373" w:type="dxa"/>
            <w:gridSpan w:val="3"/>
            <w:tcBorders>
              <w:bottom w:val="single" w:sz="6" w:space="0" w:color="A6A6A6" w:themeColor="background1" w:themeShade="A6"/>
            </w:tcBorders>
            <w:shd w:val="clear" w:color="auto" w:fill="FFFFFF" w:themeFill="background1"/>
            <w:vAlign w:val="center"/>
          </w:tcPr>
          <w:p w14:paraId="71E67A13"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432A2BB1" w14:textId="77777777">
        <w:trPr>
          <w:trHeight w:val="465"/>
        </w:trPr>
        <w:tc>
          <w:tcPr>
            <w:tcW w:w="75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8C4281" w14:textId="7BA9BA17"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(E) </w:t>
            </w:r>
            <w:r w:rsidRPr="0062370B">
              <w:rPr>
                <w:rFonts w:eastAsia="宋体" w:cs="Arial"/>
                <w:lang w:eastAsia="zh-CN"/>
              </w:rPr>
              <w:t>数据</w:t>
            </w:r>
            <w:r w:rsidR="00704247" w:rsidRPr="0062370B">
              <w:rPr>
                <w:rFonts w:eastAsia="宋体" w:cs="Arial" w:hint="eastAsia"/>
                <w:lang w:eastAsia="zh-CN"/>
              </w:rPr>
              <w:t>服务</w:t>
            </w:r>
            <w:r w:rsidRPr="0062370B">
              <w:rPr>
                <w:rFonts w:eastAsia="宋体" w:cs="Arial" w:hint="eastAsia"/>
                <w:lang w:eastAsia="zh-CN"/>
              </w:rPr>
              <w:t>商</w:t>
            </w:r>
            <w:r w:rsidR="00704247" w:rsidRPr="0062370B">
              <w:rPr>
                <w:rFonts w:eastAsia="宋体" w:cs="Arial" w:hint="eastAsia"/>
                <w:lang w:eastAsia="zh-CN"/>
              </w:rPr>
              <w:t>的</w:t>
            </w:r>
            <w:r w:rsidR="00ED61CC" w:rsidRPr="0062370B">
              <w:rPr>
                <w:rFonts w:eastAsia="宋体" w:cs="Arial" w:hint="eastAsia"/>
                <w:lang w:eastAsia="zh-CN"/>
              </w:rPr>
              <w:t>评分</w:t>
            </w:r>
            <w:r w:rsidRPr="0062370B">
              <w:rPr>
                <w:rFonts w:eastAsia="宋体" w:cs="Arial"/>
                <w:lang w:eastAsia="zh-CN"/>
              </w:rPr>
              <w:t>或基准</w:t>
            </w:r>
          </w:p>
        </w:tc>
        <w:tc>
          <w:tcPr>
            <w:tcW w:w="7373" w:type="dxa"/>
            <w:gridSpan w:val="3"/>
            <w:tcBorders>
              <w:bottom w:val="single" w:sz="6" w:space="0" w:color="A6A6A6" w:themeColor="background1" w:themeShade="A6"/>
            </w:tcBorders>
            <w:shd w:val="clear" w:color="auto" w:fill="FFFFFF" w:themeFill="background1"/>
            <w:vAlign w:val="center"/>
          </w:tcPr>
          <w:p w14:paraId="50E02CF9"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2205E9B0" w14:textId="77777777">
        <w:trPr>
          <w:trHeight w:val="465"/>
        </w:trPr>
        <w:tc>
          <w:tcPr>
            <w:tcW w:w="75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DAF9F8" w14:textId="15D1262E"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(F)</w:t>
            </w:r>
            <w:r w:rsidRPr="0062370B">
              <w:rPr>
                <w:rFonts w:eastAsia="宋体" w:cs="Arial"/>
              </w:rPr>
              <w:t>人权</w:t>
            </w:r>
            <w:r w:rsidR="009677F4" w:rsidRPr="0062370B">
              <w:rPr>
                <w:rFonts w:eastAsia="宋体" w:cs="Arial" w:hint="eastAsia"/>
                <w:lang w:eastAsia="zh-CN"/>
              </w:rPr>
              <w:t>违规</w:t>
            </w:r>
            <w:r w:rsidR="004D449A" w:rsidRPr="0062370B">
              <w:rPr>
                <w:rFonts w:eastAsia="宋体" w:cs="Arial" w:hint="eastAsia"/>
                <w:lang w:eastAsia="zh-CN"/>
              </w:rPr>
              <w:t>行为</w:t>
            </w:r>
            <w:r w:rsidRPr="0062370B">
              <w:rPr>
                <w:rFonts w:eastAsia="宋体" w:cs="Arial" w:hint="eastAsia"/>
                <w:lang w:eastAsia="zh-CN"/>
              </w:rPr>
              <w:t>预警</w:t>
            </w:r>
          </w:p>
        </w:tc>
        <w:tc>
          <w:tcPr>
            <w:tcW w:w="7373" w:type="dxa"/>
            <w:gridSpan w:val="3"/>
            <w:tcBorders>
              <w:bottom w:val="single" w:sz="6" w:space="0" w:color="A6A6A6" w:themeColor="background1" w:themeShade="A6"/>
            </w:tcBorders>
            <w:shd w:val="clear" w:color="auto" w:fill="FFFFFF" w:themeFill="background1"/>
            <w:vAlign w:val="center"/>
          </w:tcPr>
          <w:p w14:paraId="42B482AC"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0D6090CB" w14:textId="77777777">
        <w:trPr>
          <w:trHeight w:val="465"/>
        </w:trPr>
        <w:tc>
          <w:tcPr>
            <w:tcW w:w="75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E2B950"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(G) </w:t>
            </w:r>
            <w:r w:rsidRPr="0062370B">
              <w:rPr>
                <w:rFonts w:eastAsia="宋体" w:cs="Arial"/>
              </w:rPr>
              <w:t>卖方研究</w:t>
            </w:r>
          </w:p>
        </w:tc>
        <w:tc>
          <w:tcPr>
            <w:tcW w:w="7373" w:type="dxa"/>
            <w:gridSpan w:val="3"/>
            <w:tcBorders>
              <w:bottom w:val="single" w:sz="6" w:space="0" w:color="A6A6A6" w:themeColor="background1" w:themeShade="A6"/>
            </w:tcBorders>
            <w:shd w:val="clear" w:color="auto" w:fill="FFFFFF" w:themeFill="background1"/>
            <w:vAlign w:val="center"/>
          </w:tcPr>
          <w:p w14:paraId="2FEC0AA1"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6085AA03" w14:textId="77777777">
        <w:trPr>
          <w:trHeight w:val="465"/>
        </w:trPr>
        <w:tc>
          <w:tcPr>
            <w:tcW w:w="75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9F681A" w14:textId="77777777"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(H) </w:t>
            </w:r>
            <w:r w:rsidRPr="0062370B">
              <w:rPr>
                <w:rFonts w:eastAsia="宋体" w:cs="Arial"/>
                <w:lang w:eastAsia="zh-CN"/>
              </w:rPr>
              <w:t>投资者网络或其他投资者</w:t>
            </w:r>
          </w:p>
        </w:tc>
        <w:tc>
          <w:tcPr>
            <w:tcW w:w="7373" w:type="dxa"/>
            <w:gridSpan w:val="3"/>
            <w:tcBorders>
              <w:bottom w:val="single" w:sz="6" w:space="0" w:color="A6A6A6" w:themeColor="background1" w:themeShade="A6"/>
            </w:tcBorders>
            <w:shd w:val="clear" w:color="auto" w:fill="FFFFFF" w:themeFill="background1"/>
            <w:vAlign w:val="center"/>
          </w:tcPr>
          <w:p w14:paraId="1A699BAB"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166EF4AB" w14:textId="77777777">
        <w:trPr>
          <w:trHeight w:val="465"/>
        </w:trPr>
        <w:tc>
          <w:tcPr>
            <w:tcW w:w="75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D82C74" w14:textId="1C74AA02"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lastRenderedPageBreak/>
              <w:t xml:space="preserve">(I) </w:t>
            </w:r>
            <w:r w:rsidRPr="0062370B">
              <w:rPr>
                <w:rFonts w:eastAsia="宋体" w:cs="Arial"/>
                <w:lang w:eastAsia="zh-CN"/>
              </w:rPr>
              <w:t>受影响</w:t>
            </w:r>
            <w:r w:rsidR="00195AD2" w:rsidRPr="0062370B">
              <w:rPr>
                <w:rFonts w:eastAsia="宋体" w:cs="Arial" w:hint="eastAsia"/>
                <w:lang w:eastAsia="zh-CN"/>
              </w:rPr>
              <w:t>的</w:t>
            </w:r>
            <w:r w:rsidRPr="0062370B">
              <w:rPr>
                <w:rFonts w:eastAsia="宋体" w:cs="Arial"/>
                <w:lang w:eastAsia="zh-CN"/>
              </w:rPr>
              <w:t>利益相关方或其代表直接提供的信息</w:t>
            </w:r>
          </w:p>
        </w:tc>
        <w:tc>
          <w:tcPr>
            <w:tcW w:w="7373" w:type="dxa"/>
            <w:gridSpan w:val="3"/>
            <w:tcBorders>
              <w:bottom w:val="single" w:sz="6" w:space="0" w:color="A6A6A6" w:themeColor="background1" w:themeShade="A6"/>
            </w:tcBorders>
            <w:shd w:val="clear" w:color="auto" w:fill="FFFFFF" w:themeFill="background1"/>
            <w:vAlign w:val="center"/>
          </w:tcPr>
          <w:p w14:paraId="3A2E1F2E"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4B27C898" w14:textId="77777777">
        <w:trPr>
          <w:trHeight w:val="465"/>
        </w:trPr>
        <w:tc>
          <w:tcPr>
            <w:tcW w:w="75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ACFD24"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(J)</w:t>
            </w:r>
            <w:r w:rsidRPr="0062370B">
              <w:rPr>
                <w:rFonts w:eastAsia="宋体" w:cs="Arial" w:hint="eastAsia"/>
                <w:lang w:eastAsia="zh-CN"/>
              </w:rPr>
              <w:t xml:space="preserve"> </w:t>
            </w:r>
            <w:r w:rsidRPr="0062370B">
              <w:rPr>
                <w:rFonts w:eastAsia="宋体" w:cs="Arial" w:hint="eastAsia"/>
                <w:lang w:eastAsia="zh-CN"/>
              </w:rPr>
              <w:t>社交</w:t>
            </w:r>
            <w:r w:rsidRPr="0062370B">
              <w:rPr>
                <w:rFonts w:eastAsia="宋体" w:cs="Arial"/>
              </w:rPr>
              <w:t>媒体分析</w:t>
            </w:r>
            <w:r w:rsidRPr="0062370B">
              <w:rPr>
                <w:rFonts w:eastAsia="宋体" w:cs="Arial"/>
              </w:rPr>
              <w:t xml:space="preserve"> </w:t>
            </w:r>
          </w:p>
          <w:p w14:paraId="3C7830AF" w14:textId="77777777" w:rsidR="00F72DF8" w:rsidRPr="0062370B" w:rsidRDefault="00F72DF8">
            <w:pPr>
              <w:pStyle w:val="ListParagraph"/>
              <w:spacing w:line="276" w:lineRule="auto"/>
              <w:ind w:left="306"/>
              <w:textAlignment w:val="baseline"/>
              <w:rPr>
                <w:rFonts w:eastAsia="宋体" w:cs="Arial"/>
                <w:lang w:eastAsia="zh-CN"/>
              </w:rPr>
            </w:pPr>
            <w:r w:rsidRPr="0062370B">
              <w:rPr>
                <w:rFonts w:eastAsia="宋体" w:cs="Arial"/>
                <w:lang w:eastAsia="zh-CN"/>
              </w:rPr>
              <w:t>请</w:t>
            </w:r>
            <w:r w:rsidRPr="0062370B">
              <w:rPr>
                <w:rFonts w:eastAsia="宋体" w:cs="Arial" w:hint="eastAsia"/>
                <w:lang w:eastAsia="zh-CN"/>
              </w:rPr>
              <w:t>说明：</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lang w:eastAsia="zh-CN"/>
              </w:rPr>
              <w:t>选填自由文本：中</w:t>
            </w:r>
            <w:r w:rsidRPr="0062370B">
              <w:rPr>
                <w:rFonts w:eastAsia="宋体" w:cs="Arial"/>
                <w:lang w:eastAsia="zh-CN"/>
              </w:rPr>
              <w:t>]</w:t>
            </w:r>
          </w:p>
        </w:tc>
        <w:tc>
          <w:tcPr>
            <w:tcW w:w="7373" w:type="dxa"/>
            <w:gridSpan w:val="3"/>
            <w:tcBorders>
              <w:bottom w:val="single" w:sz="6" w:space="0" w:color="A6A6A6" w:themeColor="background1" w:themeShade="A6"/>
            </w:tcBorders>
            <w:shd w:val="clear" w:color="auto" w:fill="FFFFFF" w:themeFill="background1"/>
            <w:vAlign w:val="center"/>
          </w:tcPr>
          <w:p w14:paraId="69F084E9"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7590B043" w14:textId="77777777">
        <w:trPr>
          <w:trHeight w:val="465"/>
        </w:trPr>
        <w:tc>
          <w:tcPr>
            <w:tcW w:w="75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4742EA" w14:textId="77777777" w:rsidR="00F72DF8" w:rsidRPr="0062370B" w:rsidRDefault="00F72DF8">
            <w:pPr>
              <w:pStyle w:val="ListParagraph"/>
              <w:numPr>
                <w:ilvl w:val="0"/>
                <w:numId w:val="108"/>
              </w:numPr>
              <w:spacing w:line="276" w:lineRule="auto"/>
              <w:ind w:left="306" w:hanging="284"/>
              <w:textAlignment w:val="baseline"/>
              <w:rPr>
                <w:rFonts w:eastAsia="宋体" w:cs="Arial"/>
              </w:rPr>
            </w:pPr>
            <w:r w:rsidRPr="0062370B">
              <w:rPr>
                <w:rFonts w:eastAsia="宋体" w:cs="Arial"/>
              </w:rPr>
              <w:t xml:space="preserve">(K) </w:t>
            </w:r>
            <w:r w:rsidRPr="0062370B">
              <w:rPr>
                <w:rFonts w:eastAsia="宋体" w:cs="Arial"/>
              </w:rPr>
              <w:t>其他</w:t>
            </w:r>
            <w:r w:rsidRPr="0062370B">
              <w:rPr>
                <w:rFonts w:eastAsia="宋体" w:cs="Arial"/>
              </w:rPr>
              <w:t xml:space="preserve"> </w:t>
            </w:r>
          </w:p>
          <w:p w14:paraId="58DEE0B9" w14:textId="77777777" w:rsidR="00F72DF8" w:rsidRPr="0062370B" w:rsidRDefault="00F72DF8">
            <w:pPr>
              <w:pStyle w:val="ListParagraph"/>
              <w:spacing w:line="276" w:lineRule="auto"/>
              <w:ind w:left="306"/>
              <w:textAlignment w:val="baseline"/>
              <w:rPr>
                <w:rFonts w:eastAsia="宋体" w:cs="Arial"/>
                <w:lang w:eastAsia="zh-CN"/>
              </w:rPr>
            </w:pPr>
            <w:r w:rsidRPr="0062370B">
              <w:rPr>
                <w:rFonts w:eastAsia="宋体" w:cs="Arial"/>
                <w:lang w:eastAsia="zh-CN"/>
              </w:rPr>
              <w:t>请</w:t>
            </w:r>
            <w:r w:rsidRPr="0062370B">
              <w:rPr>
                <w:rFonts w:eastAsia="宋体" w:cs="Arial" w:hint="eastAsia"/>
                <w:lang w:eastAsia="zh-CN"/>
              </w:rPr>
              <w:t>说明：</w:t>
            </w:r>
            <w:r w:rsidRPr="0062370B">
              <w:rPr>
                <w:rFonts w:eastAsia="宋体" w:cs="Arial"/>
                <w:lang w:eastAsia="zh-CN"/>
              </w:rPr>
              <w:t>______ [</w:t>
            </w:r>
            <w:r w:rsidRPr="0062370B">
              <w:rPr>
                <w:rFonts w:eastAsia="宋体" w:cs="Arial"/>
                <w:lang w:eastAsia="zh-CN"/>
              </w:rPr>
              <w:t>选填自由文本：中</w:t>
            </w:r>
            <w:r w:rsidRPr="0062370B">
              <w:rPr>
                <w:rFonts w:eastAsia="宋体" w:cs="Arial"/>
                <w:lang w:eastAsia="zh-CN"/>
              </w:rPr>
              <w:t>]</w:t>
            </w:r>
          </w:p>
        </w:tc>
        <w:tc>
          <w:tcPr>
            <w:tcW w:w="7373" w:type="dxa"/>
            <w:gridSpan w:val="3"/>
            <w:tcBorders>
              <w:bottom w:val="single" w:sz="6" w:space="0" w:color="A6A6A6" w:themeColor="background1" w:themeShade="A6"/>
            </w:tcBorders>
            <w:shd w:val="clear" w:color="auto" w:fill="FFFFFF" w:themeFill="background1"/>
            <w:vAlign w:val="center"/>
          </w:tcPr>
          <w:p w14:paraId="7960119D" w14:textId="77777777" w:rsidR="00F72DF8" w:rsidRPr="0062370B" w:rsidRDefault="00F72DF8">
            <w:pPr>
              <w:spacing w:line="276" w:lineRule="auto"/>
              <w:textAlignment w:val="baseline"/>
              <w:rPr>
                <w:rFonts w:eastAsia="宋体" w:cs="Arial"/>
                <w:szCs w:val="16"/>
                <w:lang w:eastAsia="en-GB"/>
              </w:rPr>
            </w:pPr>
            <w:r w:rsidRPr="0062370B">
              <w:rPr>
                <w:rFonts w:eastAsia="宋体" w:cs="Arial"/>
                <w:szCs w:val="16"/>
                <w:lang w:eastAsia="en-GB"/>
              </w:rPr>
              <w:t>[</w:t>
            </w:r>
            <w:r w:rsidRPr="0062370B">
              <w:rPr>
                <w:rFonts w:eastAsia="宋体" w:cs="Arial"/>
                <w:szCs w:val="16"/>
                <w:lang w:eastAsia="en-GB"/>
              </w:rPr>
              <w:t>同上</w:t>
            </w:r>
            <w:r w:rsidRPr="0062370B">
              <w:rPr>
                <w:rFonts w:eastAsia="宋体" w:cs="Arial"/>
                <w:szCs w:val="16"/>
                <w:lang w:eastAsia="en-GB"/>
              </w:rPr>
              <w:t>]</w:t>
            </w:r>
          </w:p>
        </w:tc>
      </w:tr>
      <w:tr w:rsidR="00F72DF8" w:rsidRPr="0062370B" w14:paraId="4F77ED61"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AC700D6" w14:textId="77777777" w:rsidR="00F72DF8" w:rsidRPr="0062370B" w:rsidRDefault="00F72DF8">
            <w:pPr>
              <w:spacing w:line="240" w:lineRule="auto"/>
              <w:jc w:val="center"/>
              <w:textAlignment w:val="baseline"/>
              <w:rPr>
                <w:rStyle w:val="Hyperlink"/>
                <w:rFonts w:eastAsia="宋体" w:cs="Arial"/>
                <w:sz w:val="16"/>
                <w:szCs w:val="16"/>
              </w:rPr>
            </w:pPr>
          </w:p>
        </w:tc>
      </w:tr>
      <w:tr w:rsidR="00F72DF8" w:rsidRPr="0062370B" w14:paraId="47AE733D" w14:textId="77777777">
        <w:trPr>
          <w:trHeight w:val="300"/>
        </w:trPr>
        <w:tc>
          <w:tcPr>
            <w:tcW w:w="14884" w:type="dxa"/>
            <w:gridSpan w:val="7"/>
            <w:shd w:val="clear" w:color="auto" w:fill="0070C0"/>
            <w:vAlign w:val="center"/>
          </w:tcPr>
          <w:p w14:paraId="46DA81B2"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3E3EBFB3" w14:textId="77777777">
        <w:trPr>
          <w:trHeight w:val="300"/>
        </w:trPr>
        <w:tc>
          <w:tcPr>
            <w:tcW w:w="1960" w:type="dxa"/>
            <w:shd w:val="clear" w:color="auto" w:fill="auto"/>
            <w:vAlign w:val="center"/>
          </w:tcPr>
          <w:p w14:paraId="0A87C261"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2924" w:type="dxa"/>
            <w:gridSpan w:val="6"/>
            <w:shd w:val="clear" w:color="auto" w:fill="auto"/>
            <w:vAlign w:val="center"/>
          </w:tcPr>
          <w:p w14:paraId="1538C734" w14:textId="3AA8C39E" w:rsidR="00F72DF8" w:rsidRPr="0062370B" w:rsidRDefault="00A627F3">
            <w:pPr>
              <w:rPr>
                <w:rStyle w:val="Hyperlink"/>
                <w:rFonts w:eastAsia="宋体" w:cs="Arial"/>
                <w:color w:val="000000" w:themeColor="text1"/>
                <w:sz w:val="16"/>
                <w:szCs w:val="16"/>
                <w:lang w:eastAsia="zh-CN"/>
              </w:rPr>
            </w:pPr>
            <w:r w:rsidRPr="0062370B">
              <w:rPr>
                <w:rStyle w:val="Hyperlink"/>
                <w:rFonts w:eastAsia="宋体" w:cs="Arial" w:hint="eastAsia"/>
                <w:color w:val="auto"/>
                <w:sz w:val="16"/>
                <w:szCs w:val="16"/>
                <w:lang w:eastAsia="zh-CN"/>
              </w:rPr>
              <w:t>在</w:t>
            </w:r>
            <w:r w:rsidR="00F72DF8" w:rsidRPr="0062370B">
              <w:rPr>
                <w:rStyle w:val="Hyperlink"/>
                <w:rFonts w:eastAsia="宋体" w:cs="Arial"/>
                <w:color w:val="auto"/>
                <w:sz w:val="16"/>
                <w:szCs w:val="16"/>
                <w:lang w:eastAsia="zh-CN"/>
              </w:rPr>
              <w:t>识别与投资活动</w:t>
            </w:r>
            <w:r w:rsidR="00F72DF8" w:rsidRPr="0062370B">
              <w:rPr>
                <w:rStyle w:val="Hyperlink"/>
                <w:rFonts w:eastAsia="宋体" w:cs="Arial" w:hint="eastAsia"/>
                <w:color w:val="auto"/>
                <w:sz w:val="16"/>
                <w:szCs w:val="16"/>
                <w:lang w:eastAsia="zh-CN"/>
              </w:rPr>
              <w:t>相关</w:t>
            </w:r>
            <w:r w:rsidR="00F72DF8" w:rsidRPr="0062370B">
              <w:rPr>
                <w:rStyle w:val="Hyperlink"/>
                <w:rFonts w:eastAsia="宋体" w:cs="Arial"/>
                <w:color w:val="auto"/>
                <w:sz w:val="16"/>
                <w:szCs w:val="16"/>
                <w:lang w:eastAsia="zh-CN"/>
              </w:rPr>
              <w:t>的实际和潜在</w:t>
            </w:r>
            <w:r w:rsidR="00764954" w:rsidRPr="0062370B">
              <w:rPr>
                <w:rStyle w:val="Hyperlink"/>
                <w:rFonts w:eastAsia="宋体" w:cs="Arial" w:hint="eastAsia"/>
                <w:color w:val="auto"/>
                <w:sz w:val="16"/>
                <w:szCs w:val="16"/>
                <w:lang w:eastAsia="zh-CN"/>
              </w:rPr>
              <w:t>负面</w:t>
            </w:r>
            <w:r w:rsidR="00F72DF8" w:rsidRPr="0062370B">
              <w:rPr>
                <w:rStyle w:val="Hyperlink"/>
                <w:rFonts w:eastAsia="宋体" w:cs="Arial"/>
                <w:color w:val="auto"/>
                <w:sz w:val="16"/>
                <w:szCs w:val="16"/>
                <w:lang w:eastAsia="zh-CN"/>
              </w:rPr>
              <w:t>人权结果</w:t>
            </w:r>
            <w:r w:rsidRPr="0062370B">
              <w:rPr>
                <w:rStyle w:val="Hyperlink"/>
                <w:rFonts w:eastAsia="宋体" w:cs="Arial" w:hint="eastAsia"/>
                <w:color w:val="auto"/>
                <w:sz w:val="16"/>
                <w:szCs w:val="16"/>
                <w:lang w:eastAsia="zh-CN"/>
              </w:rPr>
              <w:t>时，</w:t>
            </w:r>
            <w:r w:rsidRPr="0062370B">
              <w:rPr>
                <w:rStyle w:val="Hyperlink"/>
                <w:rFonts w:eastAsia="宋体" w:cs="Arial"/>
                <w:color w:val="auto"/>
                <w:sz w:val="16"/>
                <w:szCs w:val="16"/>
                <w:lang w:eastAsia="zh-CN"/>
              </w:rPr>
              <w:t>使用可靠的信息源</w:t>
            </w:r>
            <w:r w:rsidRPr="0062370B">
              <w:rPr>
                <w:rStyle w:val="Hyperlink"/>
                <w:rFonts w:eastAsia="宋体" w:cs="Arial" w:hint="eastAsia"/>
                <w:color w:val="auto"/>
                <w:sz w:val="16"/>
                <w:szCs w:val="16"/>
                <w:lang w:eastAsia="zh-CN"/>
              </w:rPr>
              <w:t>是</w:t>
            </w:r>
            <w:r w:rsidR="00F72DF8" w:rsidRPr="0062370B">
              <w:rPr>
                <w:rStyle w:val="Hyperlink"/>
                <w:rFonts w:eastAsia="宋体" w:cs="Arial"/>
                <w:color w:val="auto"/>
                <w:sz w:val="16"/>
                <w:szCs w:val="16"/>
                <w:lang w:eastAsia="zh-CN"/>
              </w:rPr>
              <w:t>一个关键方面。本指标旨在说明签署</w:t>
            </w:r>
            <w:r w:rsidR="00F72DF8" w:rsidRPr="0062370B">
              <w:rPr>
                <w:rStyle w:val="Hyperlink"/>
                <w:rFonts w:eastAsia="宋体" w:cs="Arial" w:hint="eastAsia"/>
                <w:color w:val="auto"/>
                <w:sz w:val="16"/>
                <w:szCs w:val="16"/>
                <w:lang w:eastAsia="zh-CN"/>
              </w:rPr>
              <w:t>方</w:t>
            </w:r>
            <w:r w:rsidR="00F72DF8" w:rsidRPr="0062370B">
              <w:rPr>
                <w:rStyle w:val="Hyperlink"/>
                <w:rFonts w:eastAsia="宋体" w:cs="Arial"/>
                <w:color w:val="auto"/>
                <w:sz w:val="16"/>
                <w:szCs w:val="16"/>
                <w:lang w:eastAsia="zh-CN"/>
              </w:rPr>
              <w:t>如何利用不同</w:t>
            </w:r>
            <w:r w:rsidR="009058DF" w:rsidRPr="0062370B">
              <w:rPr>
                <w:rStyle w:val="Hyperlink"/>
                <w:rFonts w:eastAsia="宋体" w:cs="Arial" w:hint="eastAsia"/>
                <w:color w:val="auto"/>
                <w:sz w:val="16"/>
                <w:szCs w:val="16"/>
                <w:lang w:eastAsia="zh-CN"/>
              </w:rPr>
              <w:t>的</w:t>
            </w:r>
            <w:r w:rsidR="00F72DF8" w:rsidRPr="0062370B">
              <w:rPr>
                <w:rStyle w:val="Hyperlink"/>
                <w:rFonts w:eastAsia="宋体" w:cs="Arial" w:hint="eastAsia"/>
                <w:color w:val="auto"/>
                <w:sz w:val="16"/>
                <w:szCs w:val="16"/>
                <w:lang w:eastAsia="zh-CN"/>
              </w:rPr>
              <w:t>信息</w:t>
            </w:r>
            <w:r w:rsidR="00F72DF8" w:rsidRPr="0062370B">
              <w:rPr>
                <w:rStyle w:val="Hyperlink"/>
                <w:rFonts w:eastAsia="宋体" w:cs="Arial"/>
                <w:color w:val="auto"/>
                <w:sz w:val="16"/>
                <w:szCs w:val="16"/>
                <w:lang w:eastAsia="zh-CN"/>
              </w:rPr>
              <w:t>源</w:t>
            </w:r>
            <w:r w:rsidR="00F72DF8" w:rsidRPr="0062370B">
              <w:rPr>
                <w:rStyle w:val="Hyperlink"/>
                <w:rFonts w:eastAsia="宋体" w:cs="Arial" w:hint="eastAsia"/>
                <w:color w:val="auto"/>
                <w:sz w:val="16"/>
                <w:szCs w:val="16"/>
                <w:lang w:eastAsia="zh-CN"/>
              </w:rPr>
              <w:t>了解</w:t>
            </w:r>
            <w:r w:rsidR="00F72DF8" w:rsidRPr="0062370B">
              <w:rPr>
                <w:rStyle w:val="Hyperlink"/>
                <w:rFonts w:eastAsia="宋体" w:cs="Arial"/>
                <w:color w:val="auto"/>
                <w:sz w:val="16"/>
                <w:szCs w:val="16"/>
                <w:lang w:eastAsia="zh-CN"/>
              </w:rPr>
              <w:t>行业</w:t>
            </w:r>
            <w:r w:rsidR="00F8448F" w:rsidRPr="0062370B">
              <w:rPr>
                <w:rStyle w:val="Hyperlink"/>
                <w:rFonts w:eastAsia="宋体" w:cs="Arial" w:hint="eastAsia"/>
                <w:color w:val="auto"/>
                <w:sz w:val="16"/>
                <w:szCs w:val="16"/>
                <w:lang w:eastAsia="zh-CN"/>
              </w:rPr>
              <w:t>实践</w:t>
            </w:r>
            <w:r w:rsidR="00F72DF8" w:rsidRPr="0062370B">
              <w:rPr>
                <w:rStyle w:val="Hyperlink"/>
                <w:rFonts w:eastAsia="宋体" w:cs="Arial"/>
                <w:color w:val="auto"/>
                <w:sz w:val="16"/>
                <w:szCs w:val="16"/>
                <w:lang w:eastAsia="zh-CN"/>
              </w:rPr>
              <w:t>，并</w:t>
            </w:r>
            <w:r w:rsidR="00E56C0E" w:rsidRPr="0062370B">
              <w:rPr>
                <w:rStyle w:val="Hyperlink"/>
                <w:rFonts w:eastAsia="宋体" w:cs="Arial" w:hint="eastAsia"/>
                <w:color w:val="auto"/>
                <w:sz w:val="16"/>
                <w:szCs w:val="16"/>
                <w:lang w:eastAsia="zh-CN"/>
              </w:rPr>
              <w:t>识别</w:t>
            </w:r>
            <w:r w:rsidR="00F72DF8" w:rsidRPr="0062370B">
              <w:rPr>
                <w:rStyle w:val="Hyperlink"/>
                <w:rFonts w:eastAsia="宋体" w:cs="Arial"/>
                <w:color w:val="auto"/>
                <w:sz w:val="16"/>
                <w:szCs w:val="16"/>
                <w:lang w:eastAsia="zh-CN"/>
              </w:rPr>
              <w:t>投资者对人权</w:t>
            </w:r>
            <w:r w:rsidR="00945544" w:rsidRPr="0062370B">
              <w:rPr>
                <w:rStyle w:val="Hyperlink"/>
                <w:rFonts w:eastAsia="宋体" w:cs="Arial" w:hint="eastAsia"/>
                <w:color w:val="auto"/>
                <w:sz w:val="16"/>
                <w:szCs w:val="16"/>
                <w:lang w:eastAsia="zh-CN"/>
              </w:rPr>
              <w:t>问题</w:t>
            </w:r>
            <w:r w:rsidR="00F72DF8" w:rsidRPr="0062370B">
              <w:rPr>
                <w:rStyle w:val="Hyperlink"/>
                <w:rFonts w:eastAsia="宋体" w:cs="Arial"/>
                <w:color w:val="auto"/>
                <w:sz w:val="16"/>
                <w:szCs w:val="16"/>
                <w:lang w:eastAsia="zh-CN"/>
              </w:rPr>
              <w:t>的</w:t>
            </w:r>
            <w:r w:rsidR="00F41BAB" w:rsidRPr="0062370B">
              <w:rPr>
                <w:rStyle w:val="Hyperlink"/>
                <w:rFonts w:eastAsia="宋体" w:cs="Arial" w:hint="eastAsia"/>
                <w:color w:val="auto"/>
                <w:sz w:val="16"/>
                <w:szCs w:val="16"/>
                <w:lang w:eastAsia="zh-CN"/>
              </w:rPr>
              <w:t>信息</w:t>
            </w:r>
            <w:r w:rsidR="00F72DF8" w:rsidRPr="0062370B">
              <w:rPr>
                <w:rStyle w:val="Hyperlink"/>
                <w:rFonts w:eastAsia="宋体" w:cs="Arial"/>
                <w:color w:val="auto"/>
                <w:sz w:val="16"/>
                <w:szCs w:val="16"/>
                <w:lang w:eastAsia="zh-CN"/>
              </w:rPr>
              <w:t>需求。</w:t>
            </w:r>
          </w:p>
        </w:tc>
      </w:tr>
      <w:tr w:rsidR="00F72DF8" w:rsidRPr="0062370B" w14:paraId="3F549109" w14:textId="77777777">
        <w:trPr>
          <w:trHeight w:val="300"/>
        </w:trPr>
        <w:tc>
          <w:tcPr>
            <w:tcW w:w="1960" w:type="dxa"/>
            <w:shd w:val="clear" w:color="auto" w:fill="auto"/>
            <w:vAlign w:val="center"/>
          </w:tcPr>
          <w:p w14:paraId="084D1D82"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2924" w:type="dxa"/>
            <w:gridSpan w:val="6"/>
            <w:shd w:val="clear" w:color="auto" w:fill="auto"/>
            <w:vAlign w:val="center"/>
          </w:tcPr>
          <w:p w14:paraId="1171B1C9" w14:textId="4C550A75"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在本指标中，与签署方投资活动</w:t>
            </w:r>
            <w:r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的</w:t>
            </w:r>
            <w:r w:rsidR="008C2FAB" w:rsidRPr="0062370B">
              <w:rPr>
                <w:rStyle w:val="Hyperlink"/>
                <w:rFonts w:eastAsia="宋体" w:cs="Arial"/>
                <w:color w:val="000000" w:themeColor="text1"/>
                <w:sz w:val="16"/>
                <w:szCs w:val="16"/>
                <w:lang w:eastAsia="zh-CN"/>
              </w:rPr>
              <w:t>可持续发展</w:t>
            </w:r>
            <w:r w:rsidR="00B01025" w:rsidRPr="0062370B">
              <w:rPr>
                <w:rStyle w:val="Hyperlink"/>
                <w:rFonts w:eastAsia="宋体" w:cs="Arial"/>
                <w:color w:val="000000" w:themeColor="text1"/>
                <w:sz w:val="16"/>
                <w:szCs w:val="16"/>
                <w:lang w:eastAsia="zh-CN"/>
              </w:rPr>
              <w:t>结果是指</w:t>
            </w:r>
            <w:r w:rsidRPr="0062370B">
              <w:rPr>
                <w:rStyle w:val="Hyperlink"/>
                <w:rFonts w:eastAsia="宋体" w:cs="Arial"/>
                <w:color w:val="000000" w:themeColor="text1"/>
                <w:sz w:val="16"/>
                <w:szCs w:val="16"/>
                <w:lang w:eastAsia="zh-CN"/>
              </w:rPr>
              <w:t>与这些活动直接或间接相关的</w:t>
            </w:r>
            <w:r w:rsidR="008C2FAB" w:rsidRPr="0062370B">
              <w:rPr>
                <w:rStyle w:val="Hyperlink"/>
                <w:rFonts w:eastAsia="宋体" w:cs="Arial"/>
                <w:color w:val="000000" w:themeColor="text1"/>
                <w:sz w:val="16"/>
                <w:szCs w:val="16"/>
                <w:lang w:eastAsia="zh-CN"/>
              </w:rPr>
              <w:t>可持续发展结果</w:t>
            </w:r>
            <w:r w:rsidRPr="0062370B">
              <w:rPr>
                <w:rStyle w:val="Hyperlink"/>
                <w:rFonts w:eastAsia="宋体" w:cs="Arial"/>
                <w:color w:val="000000" w:themeColor="text1"/>
                <w:sz w:val="16"/>
                <w:szCs w:val="16"/>
                <w:lang w:eastAsia="zh-CN"/>
              </w:rPr>
              <w:t>。</w:t>
            </w:r>
          </w:p>
          <w:p w14:paraId="51BE3047" w14:textId="77777777" w:rsidR="00F72DF8" w:rsidRPr="0062370B" w:rsidRDefault="00F72DF8">
            <w:pPr>
              <w:rPr>
                <w:rStyle w:val="Hyperlink"/>
                <w:rFonts w:eastAsia="宋体" w:cs="Arial"/>
                <w:color w:val="000000" w:themeColor="text1"/>
                <w:sz w:val="16"/>
                <w:szCs w:val="16"/>
                <w:lang w:eastAsia="zh-CN"/>
              </w:rPr>
            </w:pPr>
          </w:p>
          <w:p w14:paraId="084EFFD8"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“投资活动”</w:t>
            </w:r>
            <w:r w:rsidRPr="0062370B">
              <w:rPr>
                <w:rStyle w:val="Hyperlink"/>
                <w:rFonts w:eastAsia="宋体" w:cs="Arial"/>
                <w:color w:val="000000" w:themeColor="text1"/>
                <w:sz w:val="16"/>
                <w:szCs w:val="16"/>
                <w:lang w:eastAsia="zh-CN"/>
              </w:rPr>
              <w:t>指投资决策和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p>
          <w:p w14:paraId="59B9B219" w14:textId="77777777" w:rsidR="00F72DF8" w:rsidRPr="0062370B" w:rsidRDefault="00F72DF8">
            <w:pPr>
              <w:rPr>
                <w:rStyle w:val="Hyperlink"/>
                <w:rFonts w:eastAsia="宋体" w:cs="Arial"/>
                <w:color w:val="000000" w:themeColor="text1"/>
                <w:sz w:val="16"/>
                <w:lang w:eastAsia="zh-CN"/>
              </w:rPr>
            </w:pPr>
          </w:p>
          <w:p w14:paraId="43F23E80" w14:textId="694480F0"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在第</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2)</w:t>
            </w:r>
            <w:r w:rsidRPr="0062370B">
              <w:rPr>
                <w:rStyle w:val="Hyperlink"/>
                <w:rFonts w:eastAsia="宋体" w:cs="Arial"/>
                <w:color w:val="000000" w:themeColor="text1"/>
                <w:sz w:val="16"/>
                <w:szCs w:val="16"/>
                <w:lang w:eastAsia="zh-CN"/>
              </w:rPr>
              <w:t>栏中，签署方应</w:t>
            </w:r>
            <w:r w:rsidRPr="0062370B">
              <w:rPr>
                <w:rStyle w:val="Hyperlink"/>
                <w:rFonts w:eastAsia="宋体" w:cs="Arial" w:hint="eastAsia"/>
                <w:color w:val="000000" w:themeColor="text1"/>
                <w:sz w:val="16"/>
                <w:szCs w:val="16"/>
                <w:lang w:eastAsia="zh-CN"/>
              </w:rPr>
              <w:t>详述</w:t>
            </w:r>
            <w:r w:rsidRPr="0062370B">
              <w:rPr>
                <w:rStyle w:val="Hyperlink"/>
                <w:rFonts w:eastAsia="宋体" w:cs="Arial"/>
                <w:color w:val="000000" w:themeColor="text1"/>
                <w:sz w:val="16"/>
                <w:szCs w:val="16"/>
                <w:lang w:eastAsia="zh-CN"/>
              </w:rPr>
              <w:t>使用这些信息源</w:t>
            </w:r>
            <w:r w:rsidR="000B32B9" w:rsidRPr="0062370B">
              <w:rPr>
                <w:rStyle w:val="Hyperlink"/>
                <w:rFonts w:eastAsia="宋体" w:cs="Arial" w:hint="eastAsia"/>
                <w:color w:val="000000" w:themeColor="text1"/>
                <w:sz w:val="16"/>
                <w:szCs w:val="16"/>
                <w:lang w:eastAsia="zh-CN"/>
              </w:rPr>
              <w:t>的方式</w:t>
            </w:r>
            <w:r w:rsidRPr="0062370B">
              <w:rPr>
                <w:rStyle w:val="Hyperlink"/>
                <w:rFonts w:eastAsia="宋体" w:cs="Arial"/>
                <w:color w:val="000000" w:themeColor="text1"/>
                <w:sz w:val="16"/>
                <w:szCs w:val="16"/>
                <w:lang w:eastAsia="zh-CN"/>
              </w:rPr>
              <w:t>，包括</w:t>
            </w:r>
            <w:r w:rsidR="009C6D54" w:rsidRPr="0062370B">
              <w:rPr>
                <w:rStyle w:val="Hyperlink"/>
                <w:rFonts w:eastAsia="宋体" w:cs="Arial" w:hint="eastAsia"/>
                <w:color w:val="000000" w:themeColor="text1"/>
                <w:sz w:val="16"/>
                <w:szCs w:val="16"/>
                <w:lang w:eastAsia="zh-CN"/>
              </w:rPr>
              <w:t>如何以其</w:t>
            </w:r>
            <w:r w:rsidRPr="0062370B">
              <w:rPr>
                <w:rStyle w:val="Hyperlink"/>
                <w:rFonts w:eastAsia="宋体" w:cs="Arial"/>
                <w:color w:val="000000" w:themeColor="text1"/>
                <w:sz w:val="16"/>
                <w:szCs w:val="16"/>
                <w:lang w:eastAsia="zh-CN"/>
              </w:rPr>
              <w:t>为决策和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管理活动提供</w:t>
            </w:r>
            <w:r w:rsidR="00497865" w:rsidRPr="0062370B">
              <w:rPr>
                <w:rStyle w:val="Hyperlink"/>
                <w:rFonts w:eastAsia="宋体" w:cs="Arial" w:hint="eastAsia"/>
                <w:color w:val="000000" w:themeColor="text1"/>
                <w:sz w:val="16"/>
                <w:szCs w:val="16"/>
                <w:lang w:eastAsia="zh-CN"/>
              </w:rPr>
              <w:t>参考</w:t>
            </w:r>
            <w:r w:rsidRPr="0062370B">
              <w:rPr>
                <w:rStyle w:val="Hyperlink"/>
                <w:rFonts w:eastAsia="宋体" w:cs="Arial"/>
                <w:color w:val="000000" w:themeColor="text1"/>
                <w:sz w:val="16"/>
                <w:szCs w:val="16"/>
                <w:lang w:eastAsia="zh-CN"/>
              </w:rPr>
              <w:t>。</w:t>
            </w:r>
          </w:p>
        </w:tc>
      </w:tr>
      <w:tr w:rsidR="00F72DF8" w:rsidRPr="0062370B" w14:paraId="7E784298" w14:textId="77777777">
        <w:trPr>
          <w:trHeight w:val="300"/>
        </w:trPr>
        <w:tc>
          <w:tcPr>
            <w:tcW w:w="1960" w:type="dxa"/>
            <w:shd w:val="clear" w:color="auto" w:fill="auto"/>
            <w:vAlign w:val="center"/>
          </w:tcPr>
          <w:p w14:paraId="2A4CECA0" w14:textId="77777777" w:rsidR="00F72DF8" w:rsidRPr="0062370B" w:rsidRDefault="00F72DF8">
            <w:pPr>
              <w:rPr>
                <w:rFonts w:eastAsia="宋体" w:cs="Arial"/>
                <w:b/>
                <w:bCs/>
                <w:sz w:val="16"/>
                <w:szCs w:val="16"/>
              </w:rPr>
            </w:pPr>
            <w:r w:rsidRPr="0062370B">
              <w:rPr>
                <w:rFonts w:eastAsia="宋体" w:cs="Arial"/>
                <w:b/>
                <w:bCs/>
                <w:sz w:val="16"/>
                <w:szCs w:val="16"/>
              </w:rPr>
              <w:t>其他资源</w:t>
            </w:r>
          </w:p>
        </w:tc>
        <w:tc>
          <w:tcPr>
            <w:tcW w:w="12924" w:type="dxa"/>
            <w:gridSpan w:val="6"/>
            <w:shd w:val="clear" w:color="auto" w:fill="auto"/>
            <w:vAlign w:val="center"/>
          </w:tcPr>
          <w:p w14:paraId="641E6E3F" w14:textId="77777777" w:rsidR="00F72DF8" w:rsidRPr="0062370B" w:rsidRDefault="00F72DF8">
            <w:pPr>
              <w:rPr>
                <w:rStyle w:val="Hyperlink"/>
                <w:rFonts w:eastAsia="宋体" w:cs="Arial"/>
                <w:color w:val="000000" w:themeColor="text1"/>
                <w:lang w:eastAsia="zh-CN"/>
              </w:rPr>
            </w:pPr>
            <w:r w:rsidRPr="0062370B">
              <w:rPr>
                <w:rFonts w:eastAsia="宋体" w:cs="Arial" w:hint="eastAsia"/>
                <w:sz w:val="16"/>
                <w:szCs w:val="16"/>
                <w:lang w:eastAsia="zh-CN"/>
              </w:rPr>
              <w:t>如需详细指引（</w:t>
            </w:r>
            <w:r w:rsidRPr="0062370B">
              <w:rPr>
                <w:rFonts w:eastAsia="宋体" w:cs="Arial"/>
                <w:sz w:val="16"/>
                <w:szCs w:val="16"/>
                <w:lang w:eastAsia="zh-CN"/>
              </w:rPr>
              <w:t>包括</w:t>
            </w:r>
            <w:r w:rsidRPr="0062370B">
              <w:rPr>
                <w:rFonts w:eastAsia="宋体" w:cs="Arial"/>
                <w:sz w:val="16"/>
                <w:szCs w:val="16"/>
                <w:lang w:eastAsia="zh-CN"/>
              </w:rPr>
              <w:t>PRI</w:t>
            </w:r>
            <w:r w:rsidRPr="0062370B">
              <w:rPr>
                <w:rFonts w:eastAsia="宋体" w:cs="Arial"/>
                <w:sz w:val="16"/>
                <w:szCs w:val="16"/>
                <w:lang w:eastAsia="zh-CN"/>
              </w:rPr>
              <w:t>的立场文件和案例研究</w:t>
            </w:r>
            <w:r w:rsidRPr="0062370B">
              <w:rPr>
                <w:rFonts w:eastAsia="宋体" w:cs="Arial" w:hint="eastAsia"/>
                <w:sz w:val="16"/>
                <w:szCs w:val="16"/>
                <w:lang w:eastAsia="zh-CN"/>
              </w:rPr>
              <w:t>）</w:t>
            </w:r>
            <w:r w:rsidRPr="0062370B">
              <w:rPr>
                <w:rFonts w:eastAsia="宋体" w:cs="Arial"/>
                <w:sz w:val="16"/>
                <w:szCs w:val="16"/>
                <w:lang w:eastAsia="zh-CN"/>
              </w:rPr>
              <w:t>，</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hint="eastAsia"/>
                <w:sz w:val="16"/>
                <w:szCs w:val="16"/>
                <w:lang w:eastAsia="zh-CN"/>
              </w:rPr>
              <w:t>专门的</w:t>
            </w:r>
            <w:hyperlink r:id="rId412" w:history="1">
              <w:r w:rsidRPr="0062370B">
                <w:rPr>
                  <w:rStyle w:val="Hyperlink"/>
                  <w:rFonts w:eastAsia="宋体" w:cs="Arial"/>
                  <w:sz w:val="16"/>
                  <w:szCs w:val="16"/>
                  <w:lang w:eastAsia="zh-CN"/>
                </w:rPr>
                <w:t>人权</w:t>
              </w:r>
            </w:hyperlink>
            <w:r w:rsidRPr="0062370B">
              <w:rPr>
                <w:rFonts w:eastAsia="宋体" w:cs="Arial"/>
                <w:sz w:val="16"/>
                <w:szCs w:val="16"/>
                <w:lang w:eastAsia="zh-CN"/>
              </w:rPr>
              <w:t>网页。</w:t>
            </w:r>
          </w:p>
        </w:tc>
      </w:tr>
      <w:tr w:rsidR="00F72DF8" w:rsidRPr="0062370B" w14:paraId="1BAF0842" w14:textId="77777777">
        <w:trPr>
          <w:trHeight w:val="300"/>
        </w:trPr>
        <w:tc>
          <w:tcPr>
            <w:tcW w:w="14884" w:type="dxa"/>
            <w:gridSpan w:val="7"/>
            <w:shd w:val="clear" w:color="auto" w:fill="0070C0"/>
            <w:vAlign w:val="center"/>
          </w:tcPr>
          <w:p w14:paraId="669FCE02"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0FED5211" w14:textId="77777777">
        <w:trPr>
          <w:trHeight w:val="300"/>
        </w:trPr>
        <w:tc>
          <w:tcPr>
            <w:tcW w:w="1960" w:type="dxa"/>
            <w:shd w:val="clear" w:color="auto" w:fill="auto"/>
            <w:vAlign w:val="center"/>
          </w:tcPr>
          <w:p w14:paraId="24DC842D"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2924" w:type="dxa"/>
            <w:gridSpan w:val="6"/>
            <w:shd w:val="clear" w:color="auto" w:fill="auto"/>
            <w:vAlign w:val="center"/>
          </w:tcPr>
          <w:p w14:paraId="3AC76EAA" w14:textId="77777777" w:rsidR="00F72DF8" w:rsidRPr="0062370B" w:rsidRDefault="00F72DF8">
            <w:pPr>
              <w:rPr>
                <w:rStyle w:val="Hyperlink"/>
                <w:rFonts w:eastAsia="宋体" w:cs="Arial"/>
                <w:color w:val="000000" w:themeColor="text1"/>
                <w:sz w:val="16"/>
                <w:szCs w:val="16"/>
              </w:rPr>
            </w:pPr>
            <w:r w:rsidRPr="0062370B">
              <w:rPr>
                <w:rFonts w:eastAsia="宋体" w:cs="Arial"/>
                <w:color w:val="000000" w:themeColor="text1"/>
                <w:sz w:val="16"/>
                <w:szCs w:val="16"/>
              </w:rPr>
              <w:t>[PGS 47]</w:t>
            </w:r>
          </w:p>
        </w:tc>
      </w:tr>
      <w:tr w:rsidR="00F72DF8" w:rsidRPr="0062370B" w14:paraId="51199A80" w14:textId="77777777">
        <w:trPr>
          <w:trHeight w:val="300"/>
        </w:trPr>
        <w:tc>
          <w:tcPr>
            <w:tcW w:w="1960" w:type="dxa"/>
            <w:shd w:val="clear" w:color="auto" w:fill="auto"/>
            <w:vAlign w:val="center"/>
          </w:tcPr>
          <w:p w14:paraId="1E7215A4"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2924" w:type="dxa"/>
            <w:gridSpan w:val="6"/>
            <w:shd w:val="clear" w:color="auto" w:fill="auto"/>
            <w:vAlign w:val="center"/>
          </w:tcPr>
          <w:p w14:paraId="19B508A6" w14:textId="77777777" w:rsidR="00F72DF8" w:rsidRPr="0062370B" w:rsidRDefault="00F72DF8">
            <w:pPr>
              <w:rPr>
                <w:rStyle w:val="Hyperlink"/>
                <w:rFonts w:eastAsia="宋体" w:cs="Arial"/>
                <w:color w:val="000000" w:themeColor="text1"/>
                <w:sz w:val="16"/>
                <w:szCs w:val="16"/>
              </w:rPr>
            </w:pPr>
            <w:r w:rsidRPr="0062370B">
              <w:rPr>
                <w:rFonts w:eastAsia="宋体" w:cs="Arial"/>
                <w:color w:val="000000" w:themeColor="text1"/>
                <w:sz w:val="16"/>
                <w:szCs w:val="16"/>
              </w:rPr>
              <w:t>不适用</w:t>
            </w:r>
          </w:p>
        </w:tc>
      </w:tr>
      <w:tr w:rsidR="00F72DF8" w:rsidRPr="0062370B" w14:paraId="3236FC14" w14:textId="77777777">
        <w:trPr>
          <w:trHeight w:val="300"/>
        </w:trPr>
        <w:tc>
          <w:tcPr>
            <w:tcW w:w="14884" w:type="dxa"/>
            <w:gridSpan w:val="7"/>
            <w:shd w:val="clear" w:color="auto" w:fill="0070C0"/>
            <w:vAlign w:val="center"/>
          </w:tcPr>
          <w:p w14:paraId="5E49044E"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62370B" w14:paraId="5188C244" w14:textId="77777777">
        <w:trPr>
          <w:trHeight w:val="354"/>
        </w:trPr>
        <w:tc>
          <w:tcPr>
            <w:tcW w:w="14884" w:type="dxa"/>
            <w:gridSpan w:val="7"/>
            <w:shd w:val="clear" w:color="auto" w:fill="auto"/>
            <w:vAlign w:val="center"/>
          </w:tcPr>
          <w:p w14:paraId="027159A5" w14:textId="5B1CD93B" w:rsidR="00F72DF8" w:rsidRPr="0062370B" w:rsidRDefault="00442EC8">
            <w:pPr>
              <w:rPr>
                <w:rFonts w:eastAsia="宋体" w:cs="Arial"/>
                <w:bCs/>
                <w:sz w:val="16"/>
                <w:szCs w:val="16"/>
              </w:rPr>
            </w:pPr>
            <w:r w:rsidRPr="0062370B">
              <w:rPr>
                <w:rFonts w:eastAsia="宋体" w:cs="Arial"/>
                <w:bCs/>
                <w:sz w:val="16"/>
                <w:szCs w:val="16"/>
              </w:rPr>
              <w:t>不纳入评估</w:t>
            </w:r>
          </w:p>
        </w:tc>
      </w:tr>
    </w:tbl>
    <w:p w14:paraId="069194CF" w14:textId="77777777" w:rsidR="00F72DF8" w:rsidRPr="0062370B" w:rsidRDefault="00F72DF8" w:rsidP="00F72DF8">
      <w:pPr>
        <w:spacing w:after="160" w:line="259" w:lineRule="auto"/>
        <w:rPr>
          <w:rFonts w:eastAsia="宋体" w:cs="Arial"/>
        </w:rPr>
      </w:pPr>
      <w:r w:rsidRPr="0062370B">
        <w:rPr>
          <w:rFonts w:eastAsia="宋体" w:cs="Arial"/>
        </w:rPr>
        <w:br w:type="page"/>
      </w:r>
    </w:p>
    <w:tbl>
      <w:tblPr>
        <w:tblW w:w="1481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1"/>
        <w:gridCol w:w="1552"/>
        <w:gridCol w:w="2811"/>
        <w:gridCol w:w="4647"/>
        <w:gridCol w:w="1973"/>
        <w:gridCol w:w="1998"/>
      </w:tblGrid>
      <w:tr w:rsidR="00F72DF8" w:rsidRPr="0062370B" w14:paraId="2992BBD8" w14:textId="77777777">
        <w:trPr>
          <w:trHeight w:val="447"/>
        </w:trPr>
        <w:tc>
          <w:tcPr>
            <w:tcW w:w="1831" w:type="dxa"/>
            <w:vMerge w:val="restart"/>
            <w:shd w:val="clear" w:color="auto" w:fill="F2F2F2" w:themeFill="background1" w:themeFillShade="F2"/>
            <w:vAlign w:val="center"/>
            <w:hideMark/>
          </w:tcPr>
          <w:p w14:paraId="1A06751C" w14:textId="77777777" w:rsidR="00F72DF8" w:rsidRPr="0062370B" w:rsidRDefault="00F72DF8">
            <w:pPr>
              <w:spacing w:line="240" w:lineRule="auto"/>
              <w:jc w:val="center"/>
              <w:textAlignment w:val="baseline"/>
              <w:rPr>
                <w:rFonts w:eastAsia="宋体" w:cs="Arial"/>
                <w:b/>
                <w:sz w:val="14"/>
                <w:szCs w:val="14"/>
                <w:lang w:eastAsia="en-GB"/>
              </w:rPr>
            </w:pPr>
            <w:r w:rsidRPr="0062370B">
              <w:rPr>
                <w:rFonts w:eastAsia="宋体" w:cs="Arial"/>
                <w:b/>
                <w:sz w:val="14"/>
                <w:szCs w:val="14"/>
                <w:lang w:eastAsia="en-GB"/>
              </w:rPr>
              <w:lastRenderedPageBreak/>
              <w:t>指标</w:t>
            </w:r>
            <w:r w:rsidRPr="0062370B">
              <w:rPr>
                <w:rFonts w:eastAsia="宋体" w:cs="Arial"/>
                <w:b/>
                <w:sz w:val="14"/>
                <w:szCs w:val="14"/>
                <w:lang w:eastAsia="en-GB"/>
              </w:rPr>
              <w:t>ID</w:t>
            </w:r>
          </w:p>
          <w:p w14:paraId="04C77796" w14:textId="77777777" w:rsidR="00F72DF8" w:rsidRPr="0062370B" w:rsidRDefault="00F72DF8">
            <w:pPr>
              <w:spacing w:line="240" w:lineRule="auto"/>
              <w:jc w:val="center"/>
              <w:textAlignment w:val="baseline"/>
              <w:rPr>
                <w:rFonts w:eastAsia="宋体" w:cs="Arial"/>
                <w:b/>
                <w:sz w:val="10"/>
                <w:szCs w:val="10"/>
                <w:lang w:eastAsia="en-GB"/>
              </w:rPr>
            </w:pPr>
          </w:p>
          <w:p w14:paraId="734362BF" w14:textId="77777777" w:rsidR="00F72DF8" w:rsidRPr="0062370B" w:rsidRDefault="00F72DF8">
            <w:pPr>
              <w:pStyle w:val="Indicatorsubsection"/>
              <w:rPr>
                <w:rFonts w:eastAsia="宋体"/>
                <w:lang w:val="en-GB"/>
              </w:rPr>
            </w:pPr>
            <w:bookmarkStart w:id="108" w:name="_Toc127782540"/>
            <w:bookmarkStart w:id="109" w:name="_Toc133243207"/>
            <w:r w:rsidRPr="0062370B">
              <w:rPr>
                <w:rFonts w:eastAsia="宋体"/>
                <w:lang w:val="en-GB"/>
              </w:rPr>
              <w:t>PGS 50</w:t>
            </w:r>
            <w:bookmarkEnd w:id="108"/>
            <w:bookmarkEnd w:id="109"/>
          </w:p>
        </w:tc>
        <w:tc>
          <w:tcPr>
            <w:tcW w:w="1552" w:type="dxa"/>
            <w:shd w:val="clear" w:color="auto" w:fill="F2F2F2" w:themeFill="background1" w:themeFillShade="F2"/>
            <w:vAlign w:val="center"/>
            <w:hideMark/>
          </w:tcPr>
          <w:p w14:paraId="7B302E7F"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sz w:val="14"/>
                <w:szCs w:val="14"/>
                <w:lang w:eastAsia="en-GB"/>
              </w:rPr>
              <w:t>基于：</w:t>
            </w:r>
            <w:r w:rsidRPr="0062370B">
              <w:rPr>
                <w:rFonts w:eastAsia="宋体" w:cs="Arial"/>
                <w:b/>
                <w:sz w:val="14"/>
                <w:szCs w:val="14"/>
                <w:lang w:eastAsia="en-GB"/>
              </w:rPr>
              <w:t xml:space="preserve"> </w:t>
            </w:r>
          </w:p>
        </w:tc>
        <w:tc>
          <w:tcPr>
            <w:tcW w:w="2811" w:type="dxa"/>
            <w:shd w:val="clear" w:color="auto" w:fill="F2F2F2" w:themeFill="background1" w:themeFillShade="F2"/>
            <w:vAlign w:val="center"/>
          </w:tcPr>
          <w:p w14:paraId="0274BABF" w14:textId="77777777" w:rsidR="00F72DF8" w:rsidRPr="0062370B" w:rsidRDefault="00F72DF8">
            <w:pPr>
              <w:spacing w:line="240" w:lineRule="auto"/>
              <w:textAlignment w:val="baseline"/>
              <w:rPr>
                <w:rFonts w:eastAsia="宋体" w:cs="Arial"/>
                <w:sz w:val="14"/>
                <w:szCs w:val="14"/>
                <w:lang w:eastAsia="en-GB"/>
              </w:rPr>
            </w:pPr>
            <w:r w:rsidRPr="0062370B">
              <w:rPr>
                <w:rFonts w:eastAsia="宋体" w:cs="Arial"/>
                <w:b/>
                <w:bCs/>
                <w:sz w:val="22"/>
                <w:szCs w:val="22"/>
              </w:rPr>
              <w:t>PGS 47</w:t>
            </w:r>
          </w:p>
        </w:tc>
        <w:tc>
          <w:tcPr>
            <w:tcW w:w="4647" w:type="dxa"/>
            <w:vMerge w:val="restart"/>
            <w:shd w:val="clear" w:color="auto" w:fill="F2F2F2" w:themeFill="background1" w:themeFillShade="F2"/>
            <w:vAlign w:val="center"/>
          </w:tcPr>
          <w:p w14:paraId="532CE78F"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分节</w:t>
            </w:r>
            <w:r w:rsidRPr="0062370B">
              <w:rPr>
                <w:rFonts w:eastAsia="宋体" w:cs="Arial"/>
                <w:b/>
                <w:bCs/>
                <w:sz w:val="14"/>
                <w:szCs w:val="14"/>
                <w:lang w:eastAsia="en-GB"/>
              </w:rPr>
              <w:t xml:space="preserve"> </w:t>
            </w:r>
          </w:p>
          <w:p w14:paraId="7CBC3F4D" w14:textId="77777777" w:rsidR="00F72DF8" w:rsidRPr="0062370B" w:rsidRDefault="00F72DF8">
            <w:pPr>
              <w:spacing w:line="240" w:lineRule="auto"/>
              <w:jc w:val="center"/>
              <w:textAlignment w:val="baseline"/>
              <w:rPr>
                <w:rFonts w:eastAsia="宋体" w:cs="Arial"/>
                <w:b/>
                <w:bCs/>
                <w:sz w:val="14"/>
                <w:szCs w:val="14"/>
                <w:lang w:eastAsia="en-GB"/>
              </w:rPr>
            </w:pPr>
          </w:p>
          <w:p w14:paraId="5CD56275" w14:textId="77777777" w:rsidR="00F72DF8" w:rsidRPr="0062370B" w:rsidRDefault="00F72DF8">
            <w:pPr>
              <w:jc w:val="center"/>
              <w:rPr>
                <w:rFonts w:eastAsia="宋体" w:cs="Arial"/>
                <w:sz w:val="18"/>
                <w:szCs w:val="18"/>
              </w:rPr>
            </w:pPr>
            <w:r w:rsidRPr="0062370B">
              <w:rPr>
                <w:rFonts w:eastAsia="宋体" w:cs="Arial"/>
                <w:b/>
                <w:bCs/>
                <w:sz w:val="22"/>
                <w:szCs w:val="22"/>
              </w:rPr>
              <w:t>人权</w:t>
            </w:r>
          </w:p>
        </w:tc>
        <w:tc>
          <w:tcPr>
            <w:tcW w:w="1973" w:type="dxa"/>
            <w:vMerge w:val="restart"/>
            <w:shd w:val="clear" w:color="auto" w:fill="F2F2F2" w:themeFill="background1" w:themeFillShade="F2"/>
            <w:vAlign w:val="center"/>
            <w:hideMark/>
          </w:tcPr>
          <w:p w14:paraId="012F1B84" w14:textId="77777777" w:rsidR="00F72DF8" w:rsidRPr="0062370B" w:rsidRDefault="00F72DF8">
            <w:pPr>
              <w:spacing w:line="240" w:lineRule="auto"/>
              <w:jc w:val="center"/>
              <w:textAlignment w:val="baseline"/>
              <w:rPr>
                <w:rFonts w:eastAsia="宋体" w:cs="Arial"/>
                <w:b/>
                <w:bCs/>
                <w:sz w:val="14"/>
                <w:szCs w:val="14"/>
                <w:lang w:eastAsia="en-GB"/>
              </w:rPr>
            </w:pPr>
            <w:r w:rsidRPr="0062370B">
              <w:rPr>
                <w:rFonts w:eastAsia="宋体" w:cs="Arial"/>
                <w:b/>
                <w:bCs/>
                <w:sz w:val="14"/>
                <w:szCs w:val="14"/>
                <w:lang w:eastAsia="en-GB"/>
              </w:rPr>
              <w:t>PRI</w:t>
            </w:r>
            <w:r w:rsidRPr="0062370B">
              <w:rPr>
                <w:rFonts w:eastAsia="宋体" w:cs="Arial"/>
                <w:b/>
                <w:bCs/>
                <w:sz w:val="14"/>
                <w:szCs w:val="14"/>
                <w:lang w:eastAsia="en-GB"/>
              </w:rPr>
              <w:t>原则</w:t>
            </w:r>
          </w:p>
          <w:p w14:paraId="073F57D8" w14:textId="77777777" w:rsidR="00F72DF8" w:rsidRPr="0062370B" w:rsidRDefault="00F72DF8">
            <w:pPr>
              <w:shd w:val="clear" w:color="auto" w:fill="F2F2F2" w:themeFill="background1" w:themeFillShade="F2"/>
              <w:spacing w:line="240" w:lineRule="auto"/>
              <w:jc w:val="center"/>
              <w:textAlignment w:val="baseline"/>
              <w:rPr>
                <w:rFonts w:eastAsia="宋体" w:cs="Arial"/>
                <w:b/>
                <w:bCs/>
                <w:sz w:val="14"/>
                <w:szCs w:val="14"/>
                <w:lang w:eastAsia="en-GB"/>
              </w:rPr>
            </w:pPr>
          </w:p>
          <w:p w14:paraId="2419B87D" w14:textId="77777777" w:rsidR="00F72DF8" w:rsidRPr="0062370B" w:rsidRDefault="00F72DF8">
            <w:pPr>
              <w:spacing w:line="240" w:lineRule="auto"/>
              <w:jc w:val="center"/>
              <w:textAlignment w:val="baseline"/>
              <w:rPr>
                <w:rFonts w:eastAsia="宋体" w:cs="Arial"/>
                <w:sz w:val="18"/>
                <w:szCs w:val="18"/>
                <w:lang w:eastAsia="en-GB"/>
              </w:rPr>
            </w:pPr>
            <w:r w:rsidRPr="0062370B">
              <w:rPr>
                <w:rFonts w:eastAsia="宋体" w:cs="Arial"/>
                <w:b/>
                <w:bCs/>
                <w:sz w:val="22"/>
                <w:szCs w:val="22"/>
              </w:rPr>
              <w:t>1, 2</w:t>
            </w:r>
          </w:p>
        </w:tc>
        <w:tc>
          <w:tcPr>
            <w:tcW w:w="1998" w:type="dxa"/>
            <w:vMerge w:val="restart"/>
            <w:shd w:val="clear" w:color="auto" w:fill="A6A6A6" w:themeFill="background1" w:themeFillShade="A6"/>
            <w:tcMar>
              <w:top w:w="113" w:type="dxa"/>
              <w:left w:w="113" w:type="dxa"/>
              <w:bottom w:w="113" w:type="dxa"/>
              <w:right w:w="113" w:type="dxa"/>
            </w:tcMar>
            <w:vAlign w:val="center"/>
            <w:hideMark/>
          </w:tcPr>
          <w:p w14:paraId="09C7492D"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r w:rsidRPr="0062370B">
              <w:rPr>
                <w:rFonts w:eastAsia="宋体" w:cs="Arial"/>
                <w:b/>
                <w:bCs/>
                <w:color w:val="FFFFFF" w:themeColor="background1"/>
                <w:sz w:val="14"/>
                <w:szCs w:val="14"/>
                <w:lang w:eastAsia="zh-CN"/>
              </w:rPr>
              <w:t>指标类型</w:t>
            </w:r>
          </w:p>
          <w:p w14:paraId="3D4EF031" w14:textId="77777777" w:rsidR="00F72DF8" w:rsidRPr="0062370B" w:rsidRDefault="00F72DF8">
            <w:pPr>
              <w:spacing w:line="240" w:lineRule="auto"/>
              <w:jc w:val="center"/>
              <w:textAlignment w:val="baseline"/>
              <w:rPr>
                <w:rFonts w:eastAsia="宋体" w:cs="Arial"/>
                <w:b/>
                <w:bCs/>
                <w:color w:val="FFFFFF" w:themeColor="background1"/>
                <w:sz w:val="14"/>
                <w:szCs w:val="14"/>
                <w:lang w:eastAsia="zh-CN"/>
              </w:rPr>
            </w:pPr>
          </w:p>
          <w:p w14:paraId="186169C6" w14:textId="77777777" w:rsidR="00F72DF8" w:rsidRPr="0062370B" w:rsidRDefault="00F72DF8">
            <w:pPr>
              <w:spacing w:line="240" w:lineRule="auto"/>
              <w:jc w:val="center"/>
              <w:textAlignment w:val="baseline"/>
              <w:rPr>
                <w:rFonts w:eastAsia="宋体" w:cs="Arial"/>
                <w:color w:val="FFFFFF" w:themeColor="background1"/>
                <w:sz w:val="32"/>
                <w:szCs w:val="32"/>
                <w:lang w:eastAsia="zh-CN"/>
              </w:rPr>
            </w:pPr>
            <w:r w:rsidRPr="0062370B">
              <w:rPr>
                <w:rFonts w:eastAsia="宋体" w:cs="Arial"/>
                <w:b/>
                <w:color w:val="FFFFFF" w:themeColor="background1"/>
                <w:sz w:val="32"/>
                <w:szCs w:val="32"/>
                <w:lang w:eastAsia="zh-CN"/>
              </w:rPr>
              <w:t>附加</w:t>
            </w:r>
          </w:p>
          <w:p w14:paraId="6C23842E" w14:textId="77777777" w:rsidR="00F72DF8" w:rsidRPr="0062370B" w:rsidRDefault="00F72DF8">
            <w:pPr>
              <w:spacing w:line="240" w:lineRule="auto"/>
              <w:jc w:val="center"/>
              <w:textAlignment w:val="baseline"/>
              <w:rPr>
                <w:rFonts w:eastAsia="宋体" w:cs="Arial"/>
                <w:color w:val="FFFFFF" w:themeColor="background1"/>
                <w:sz w:val="18"/>
                <w:szCs w:val="18"/>
                <w:lang w:eastAsia="zh-CN"/>
              </w:rPr>
            </w:pPr>
            <w:r w:rsidRPr="0062370B">
              <w:rPr>
                <w:rFonts w:eastAsia="宋体" w:cs="Arial"/>
                <w:b/>
                <w:bCs/>
                <w:color w:val="FFFFFF" w:themeColor="background1"/>
                <w:sz w:val="10"/>
                <w:szCs w:val="10"/>
                <w:lang w:eastAsia="zh-CN"/>
              </w:rPr>
              <w:t>自愿披露</w:t>
            </w:r>
          </w:p>
        </w:tc>
      </w:tr>
      <w:tr w:rsidR="00F72DF8" w:rsidRPr="0062370B" w14:paraId="47808754" w14:textId="77777777">
        <w:trPr>
          <w:trHeight w:val="446"/>
        </w:trPr>
        <w:tc>
          <w:tcPr>
            <w:tcW w:w="1831" w:type="dxa"/>
            <w:vMerge/>
            <w:shd w:val="clear" w:color="auto" w:fill="F2F2F2" w:themeFill="background1" w:themeFillShade="F2"/>
            <w:vAlign w:val="center"/>
          </w:tcPr>
          <w:p w14:paraId="7D3D0CEE" w14:textId="77777777" w:rsidR="00F72DF8" w:rsidRPr="0062370B" w:rsidRDefault="00F72DF8">
            <w:pPr>
              <w:spacing w:line="240" w:lineRule="auto"/>
              <w:jc w:val="center"/>
              <w:textAlignment w:val="baseline"/>
              <w:rPr>
                <w:rFonts w:eastAsia="宋体" w:cs="Arial"/>
                <w:b/>
                <w:sz w:val="14"/>
                <w:szCs w:val="14"/>
                <w:lang w:eastAsia="zh-CN"/>
              </w:rPr>
            </w:pPr>
          </w:p>
        </w:tc>
        <w:tc>
          <w:tcPr>
            <w:tcW w:w="1552" w:type="dxa"/>
            <w:shd w:val="clear" w:color="auto" w:fill="F2F2F2" w:themeFill="background1" w:themeFillShade="F2"/>
            <w:vAlign w:val="center"/>
          </w:tcPr>
          <w:p w14:paraId="2A2600E5" w14:textId="77777777" w:rsidR="00F72DF8" w:rsidRPr="0062370B" w:rsidRDefault="00F72DF8">
            <w:pPr>
              <w:spacing w:line="240" w:lineRule="auto"/>
              <w:textAlignment w:val="baseline"/>
              <w:rPr>
                <w:rFonts w:eastAsia="宋体" w:cs="Arial"/>
                <w:b/>
                <w:sz w:val="14"/>
                <w:szCs w:val="14"/>
                <w:lang w:eastAsia="en-GB"/>
              </w:rPr>
            </w:pPr>
            <w:r w:rsidRPr="0062370B">
              <w:rPr>
                <w:rFonts w:eastAsia="宋体" w:cs="Arial"/>
                <w:b/>
                <w:sz w:val="14"/>
                <w:szCs w:val="14"/>
                <w:lang w:eastAsia="en-GB"/>
              </w:rPr>
              <w:t>指向：</w:t>
            </w:r>
          </w:p>
        </w:tc>
        <w:tc>
          <w:tcPr>
            <w:tcW w:w="2811" w:type="dxa"/>
            <w:shd w:val="clear" w:color="auto" w:fill="F2F2F2" w:themeFill="background1" w:themeFillShade="F2"/>
            <w:vAlign w:val="center"/>
          </w:tcPr>
          <w:p w14:paraId="0EFD238A" w14:textId="77777777" w:rsidR="00F72DF8" w:rsidRPr="0062370B" w:rsidRDefault="00F72DF8">
            <w:pPr>
              <w:spacing w:line="240" w:lineRule="auto"/>
              <w:textAlignment w:val="baseline"/>
              <w:rPr>
                <w:rFonts w:eastAsia="宋体" w:cs="Arial"/>
                <w:b/>
                <w:bCs/>
                <w:sz w:val="22"/>
                <w:szCs w:val="22"/>
              </w:rPr>
            </w:pPr>
            <w:r w:rsidRPr="0062370B">
              <w:rPr>
                <w:rFonts w:eastAsia="宋体" w:cs="Arial"/>
                <w:b/>
                <w:bCs/>
                <w:sz w:val="22"/>
                <w:szCs w:val="22"/>
              </w:rPr>
              <w:t>不适用</w:t>
            </w:r>
          </w:p>
        </w:tc>
        <w:tc>
          <w:tcPr>
            <w:tcW w:w="4647" w:type="dxa"/>
            <w:vMerge/>
            <w:shd w:val="clear" w:color="auto" w:fill="F2F2F2" w:themeFill="background1" w:themeFillShade="F2"/>
            <w:vAlign w:val="center"/>
          </w:tcPr>
          <w:p w14:paraId="20493083" w14:textId="77777777" w:rsidR="00F72DF8" w:rsidRPr="0062370B" w:rsidRDefault="00F72DF8">
            <w:pPr>
              <w:spacing w:line="240" w:lineRule="auto"/>
              <w:jc w:val="center"/>
              <w:textAlignment w:val="baseline"/>
              <w:rPr>
                <w:rFonts w:eastAsia="宋体" w:cs="Arial"/>
                <w:b/>
                <w:sz w:val="14"/>
                <w:szCs w:val="14"/>
                <w:lang w:eastAsia="en-GB"/>
              </w:rPr>
            </w:pPr>
          </w:p>
        </w:tc>
        <w:tc>
          <w:tcPr>
            <w:tcW w:w="1973" w:type="dxa"/>
            <w:vMerge/>
            <w:shd w:val="clear" w:color="auto" w:fill="F2F2F2" w:themeFill="background1" w:themeFillShade="F2"/>
            <w:vAlign w:val="center"/>
          </w:tcPr>
          <w:p w14:paraId="32D6E117" w14:textId="77777777" w:rsidR="00F72DF8" w:rsidRPr="0062370B" w:rsidRDefault="00F72DF8">
            <w:pPr>
              <w:spacing w:line="240" w:lineRule="auto"/>
              <w:jc w:val="center"/>
              <w:textAlignment w:val="baseline"/>
              <w:rPr>
                <w:rFonts w:eastAsia="宋体" w:cs="Arial"/>
                <w:b/>
                <w:bCs/>
                <w:sz w:val="14"/>
                <w:szCs w:val="14"/>
                <w:lang w:eastAsia="en-GB"/>
              </w:rPr>
            </w:pPr>
          </w:p>
        </w:tc>
        <w:tc>
          <w:tcPr>
            <w:tcW w:w="1998" w:type="dxa"/>
            <w:vMerge/>
            <w:shd w:val="clear" w:color="auto" w:fill="A6A6A6" w:themeFill="background1" w:themeFillShade="A6"/>
            <w:tcMar>
              <w:top w:w="113" w:type="dxa"/>
              <w:left w:w="113" w:type="dxa"/>
              <w:bottom w:w="113" w:type="dxa"/>
              <w:right w:w="113" w:type="dxa"/>
            </w:tcMar>
            <w:vAlign w:val="center"/>
          </w:tcPr>
          <w:p w14:paraId="7885FE7A" w14:textId="77777777" w:rsidR="00F72DF8" w:rsidRPr="0062370B" w:rsidRDefault="00F72DF8">
            <w:pPr>
              <w:spacing w:line="240" w:lineRule="auto"/>
              <w:jc w:val="center"/>
              <w:textAlignment w:val="baseline"/>
              <w:rPr>
                <w:rFonts w:eastAsia="宋体" w:cs="Arial"/>
                <w:b/>
                <w:bCs/>
                <w:color w:val="FFFFFF" w:themeColor="background1"/>
                <w:sz w:val="14"/>
                <w:szCs w:val="14"/>
                <w:lang w:eastAsia="en-GB"/>
              </w:rPr>
            </w:pPr>
          </w:p>
        </w:tc>
      </w:tr>
      <w:tr w:rsidR="00F72DF8" w:rsidRPr="0062370B" w14:paraId="7C928C73" w14:textId="77777777">
        <w:trPr>
          <w:trHeight w:val="567"/>
        </w:trPr>
        <w:tc>
          <w:tcPr>
            <w:tcW w:w="14812" w:type="dxa"/>
            <w:gridSpan w:val="6"/>
            <w:shd w:val="clear" w:color="auto" w:fill="FFFFFF" w:themeFill="background1"/>
            <w:tcMar>
              <w:top w:w="113" w:type="dxa"/>
              <w:left w:w="113" w:type="dxa"/>
              <w:bottom w:w="113" w:type="dxa"/>
              <w:right w:w="113" w:type="dxa"/>
            </w:tcMar>
            <w:vAlign w:val="center"/>
            <w:hideMark/>
          </w:tcPr>
          <w:p w14:paraId="28D488D8" w14:textId="7CC686DE" w:rsidR="00F72DF8" w:rsidRPr="0062370B" w:rsidRDefault="00F72DF8">
            <w:pPr>
              <w:spacing w:line="276" w:lineRule="auto"/>
              <w:textAlignment w:val="baseline"/>
              <w:rPr>
                <w:rFonts w:eastAsia="宋体" w:cs="Arial"/>
                <w:b/>
                <w:lang w:eastAsia="zh-CN"/>
              </w:rPr>
            </w:pPr>
            <w:r w:rsidRPr="0062370B">
              <w:rPr>
                <w:rFonts w:eastAsia="宋体" w:cs="Arial"/>
                <w:b/>
                <w:lang w:eastAsia="zh-CN"/>
              </w:rPr>
              <w:t>在</w:t>
            </w:r>
            <w:r w:rsidR="00957B4B" w:rsidRPr="0062370B">
              <w:rPr>
                <w:rFonts w:eastAsia="宋体" w:cs="Arial" w:hint="eastAsia"/>
                <w:b/>
                <w:lang w:eastAsia="zh-CN"/>
              </w:rPr>
              <w:t>报告年度</w:t>
            </w:r>
            <w:r w:rsidRPr="0062370B">
              <w:rPr>
                <w:rFonts w:eastAsia="宋体" w:cs="Arial"/>
                <w:b/>
                <w:lang w:eastAsia="zh-CN"/>
              </w:rPr>
              <w:t>，</w:t>
            </w:r>
            <w:r w:rsidR="008F5BE0" w:rsidRPr="0062370B">
              <w:rPr>
                <w:rFonts w:eastAsia="宋体" w:cs="Arial" w:hint="eastAsia"/>
                <w:b/>
                <w:lang w:eastAsia="zh-CN"/>
              </w:rPr>
              <w:t>对于受到</w:t>
            </w:r>
            <w:r w:rsidR="008F5BE0" w:rsidRPr="0062370B">
              <w:rPr>
                <w:rFonts w:eastAsia="宋体" w:cs="Arial"/>
                <w:b/>
                <w:lang w:eastAsia="zh-CN"/>
              </w:rPr>
              <w:t>投资活动</w:t>
            </w:r>
            <w:r w:rsidR="008F5BE0" w:rsidRPr="0062370B">
              <w:rPr>
                <w:rFonts w:eastAsia="宋体" w:cs="Arial" w:hint="eastAsia"/>
                <w:b/>
                <w:lang w:eastAsia="zh-CN"/>
              </w:rPr>
              <w:t>相关负面</w:t>
            </w:r>
            <w:r w:rsidR="008F5BE0" w:rsidRPr="0062370B">
              <w:rPr>
                <w:rFonts w:eastAsia="宋体" w:cs="Arial"/>
                <w:b/>
                <w:lang w:eastAsia="zh-CN"/>
              </w:rPr>
              <w:t>人权结果影响的</w:t>
            </w:r>
            <w:r w:rsidR="008F5BE0" w:rsidRPr="0062370B">
              <w:rPr>
                <w:rFonts w:eastAsia="宋体" w:cs="Arial" w:hint="eastAsia"/>
                <w:b/>
                <w:lang w:eastAsia="zh-CN"/>
              </w:rPr>
              <w:t>个人，</w:t>
            </w:r>
            <w:r w:rsidRPr="0062370B">
              <w:rPr>
                <w:rFonts w:eastAsia="宋体" w:cs="Arial"/>
                <w:b/>
                <w:lang w:eastAsia="zh-CN"/>
              </w:rPr>
              <w:t>贵机构是否直接或</w:t>
            </w:r>
            <w:r w:rsidR="004F6B37" w:rsidRPr="0062370B">
              <w:rPr>
                <w:rFonts w:eastAsia="宋体" w:cs="Arial" w:hint="eastAsia"/>
                <w:b/>
                <w:lang w:eastAsia="zh-CN"/>
              </w:rPr>
              <w:t>通过</w:t>
            </w:r>
            <w:r w:rsidRPr="0062370B">
              <w:rPr>
                <w:rFonts w:eastAsia="宋体" w:cs="Arial" w:hint="eastAsia"/>
                <w:b/>
                <w:lang w:eastAsia="zh-CN"/>
              </w:rPr>
              <w:t>对</w:t>
            </w:r>
            <w:r w:rsidRPr="0062370B">
              <w:rPr>
                <w:rFonts w:eastAsia="宋体" w:cs="Arial"/>
                <w:b/>
                <w:lang w:eastAsia="zh-CN"/>
              </w:rPr>
              <w:t>投资对象</w:t>
            </w:r>
            <w:r w:rsidR="00BF3C15" w:rsidRPr="0062370B">
              <w:rPr>
                <w:rFonts w:eastAsia="宋体" w:cs="Arial" w:hint="eastAsia"/>
                <w:b/>
                <w:lang w:eastAsia="zh-CN"/>
              </w:rPr>
              <w:t>的</w:t>
            </w:r>
            <w:r w:rsidRPr="0062370B">
              <w:rPr>
                <w:rFonts w:eastAsia="宋体" w:cs="Arial" w:hint="eastAsia"/>
                <w:b/>
                <w:lang w:eastAsia="zh-CN"/>
              </w:rPr>
              <w:t>影响</w:t>
            </w:r>
            <w:r w:rsidR="008F5BE0" w:rsidRPr="0062370B">
              <w:rPr>
                <w:rFonts w:eastAsia="宋体" w:cs="Arial" w:hint="eastAsia"/>
                <w:b/>
                <w:lang w:eastAsia="zh-CN"/>
              </w:rPr>
              <w:t>提供</w:t>
            </w:r>
            <w:r w:rsidR="004B5438" w:rsidRPr="0062370B">
              <w:rPr>
                <w:rFonts w:eastAsia="宋体" w:cs="Arial" w:hint="eastAsia"/>
                <w:b/>
                <w:lang w:eastAsia="zh-CN"/>
              </w:rPr>
              <w:t>救济</w:t>
            </w:r>
            <w:r w:rsidRPr="0062370B">
              <w:rPr>
                <w:rFonts w:eastAsia="宋体" w:cs="Arial"/>
                <w:b/>
                <w:lang w:eastAsia="zh-CN"/>
              </w:rPr>
              <w:t>？</w:t>
            </w:r>
          </w:p>
        </w:tc>
      </w:tr>
      <w:tr w:rsidR="00F72DF8" w:rsidRPr="0062370B" w14:paraId="3521B6FD" w14:textId="77777777">
        <w:trPr>
          <w:trHeight w:val="465"/>
        </w:trPr>
        <w:tc>
          <w:tcPr>
            <w:tcW w:w="14812" w:type="dxa"/>
            <w:gridSpan w:val="6"/>
            <w:shd w:val="clear" w:color="auto" w:fill="FFFFFF" w:themeFill="background1"/>
            <w:tcMar>
              <w:top w:w="113" w:type="dxa"/>
              <w:left w:w="113" w:type="dxa"/>
              <w:bottom w:w="113" w:type="dxa"/>
              <w:right w:w="113" w:type="dxa"/>
            </w:tcMar>
          </w:tcPr>
          <w:p w14:paraId="1D230AA5" w14:textId="3C960882"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(A) </w:t>
            </w:r>
            <w:r w:rsidRPr="0062370B">
              <w:rPr>
                <w:rFonts w:eastAsia="宋体" w:cs="Arial"/>
                <w:lang w:eastAsia="zh-CN"/>
              </w:rPr>
              <w:t>是，</w:t>
            </w:r>
            <w:r w:rsidR="00623FBE" w:rsidRPr="0062370B">
              <w:rPr>
                <w:rFonts w:eastAsia="宋体" w:cs="Arial" w:hint="eastAsia"/>
                <w:lang w:eastAsia="zh-CN"/>
              </w:rPr>
              <w:t>对于受到</w:t>
            </w:r>
            <w:r w:rsidR="00623FBE" w:rsidRPr="0062370B">
              <w:rPr>
                <w:rFonts w:eastAsia="宋体" w:cs="Arial"/>
                <w:lang w:eastAsia="zh-CN"/>
              </w:rPr>
              <w:t>投资活动造成或</w:t>
            </w:r>
            <w:r w:rsidR="00623FBE" w:rsidRPr="0062370B">
              <w:rPr>
                <w:rFonts w:eastAsia="宋体" w:cs="Arial" w:hint="eastAsia"/>
                <w:lang w:eastAsia="zh-CN"/>
              </w:rPr>
              <w:t>促成之负面</w:t>
            </w:r>
            <w:r w:rsidR="00623FBE" w:rsidRPr="0062370B">
              <w:rPr>
                <w:rFonts w:eastAsia="宋体" w:cs="Arial"/>
                <w:lang w:eastAsia="zh-CN"/>
              </w:rPr>
              <w:t>人权结果</w:t>
            </w:r>
            <w:r w:rsidR="00623FBE" w:rsidRPr="0062370B">
              <w:rPr>
                <w:rFonts w:eastAsia="宋体" w:cs="Arial" w:hint="eastAsia"/>
                <w:lang w:eastAsia="zh-CN"/>
              </w:rPr>
              <w:t>影响</w:t>
            </w:r>
            <w:r w:rsidR="00623FBE" w:rsidRPr="0062370B">
              <w:rPr>
                <w:rFonts w:eastAsia="宋体" w:cs="Arial"/>
                <w:lang w:eastAsia="zh-CN"/>
              </w:rPr>
              <w:t>的</w:t>
            </w:r>
            <w:r w:rsidR="00623FBE" w:rsidRPr="0062370B">
              <w:rPr>
                <w:rFonts w:eastAsia="宋体" w:cs="Arial" w:hint="eastAsia"/>
                <w:lang w:eastAsia="zh-CN"/>
              </w:rPr>
              <w:t>个人，</w:t>
            </w:r>
            <w:r w:rsidRPr="0062370B">
              <w:rPr>
                <w:rFonts w:eastAsia="宋体" w:cs="Arial"/>
                <w:lang w:eastAsia="zh-CN"/>
              </w:rPr>
              <w:t>我们</w:t>
            </w:r>
            <w:r w:rsidR="008F5BE0" w:rsidRPr="0062370B">
              <w:rPr>
                <w:rFonts w:eastAsia="宋体" w:cs="Arial" w:hint="eastAsia"/>
                <w:lang w:eastAsia="zh-CN"/>
              </w:rPr>
              <w:t>直接提供</w:t>
            </w:r>
            <w:r w:rsidR="00CC0192" w:rsidRPr="0062370B">
              <w:rPr>
                <w:rFonts w:eastAsia="宋体" w:cs="Arial" w:hint="eastAsia"/>
                <w:lang w:eastAsia="zh-CN"/>
              </w:rPr>
              <w:t>救济</w:t>
            </w:r>
          </w:p>
          <w:p w14:paraId="645C20F3" w14:textId="643A9309" w:rsidR="00F72DF8" w:rsidRPr="0062370B" w:rsidRDefault="000B717D">
            <w:pPr>
              <w:pStyle w:val="ListParagraph"/>
              <w:spacing w:line="276" w:lineRule="auto"/>
              <w:ind w:left="306"/>
              <w:textAlignment w:val="baseline"/>
              <w:rPr>
                <w:rFonts w:eastAsia="宋体" w:cs="Arial"/>
                <w:lang w:eastAsia="zh-CN"/>
              </w:rPr>
            </w:pPr>
            <w:r w:rsidRPr="0062370B">
              <w:rPr>
                <w:rFonts w:eastAsia="宋体" w:cs="Arial" w:hint="eastAsia"/>
                <w:lang w:eastAsia="zh-CN"/>
              </w:rPr>
              <w:t>请说明</w:t>
            </w:r>
            <w:r w:rsidR="00F72DF8" w:rsidRPr="0062370B">
              <w:rPr>
                <w:rFonts w:eastAsia="宋体" w:cs="Arial" w:hint="eastAsia"/>
                <w:lang w:eastAsia="zh-CN"/>
              </w:rPr>
              <w:t>：</w:t>
            </w:r>
            <w:r w:rsidR="00F72DF8" w:rsidRPr="0062370B">
              <w:rPr>
                <w:rFonts w:eastAsia="宋体" w:cs="Arial"/>
                <w:szCs w:val="16"/>
                <w:lang w:eastAsia="zh-CN"/>
              </w:rPr>
              <w:t xml:space="preserve">______ </w:t>
            </w:r>
            <w:r w:rsidR="00F72DF8" w:rsidRPr="0062370B">
              <w:rPr>
                <w:rFonts w:eastAsia="宋体" w:cs="Arial"/>
                <w:lang w:eastAsia="zh-CN"/>
              </w:rPr>
              <w:t>[</w:t>
            </w:r>
            <w:r w:rsidR="00F72DF8" w:rsidRPr="0062370B">
              <w:rPr>
                <w:rFonts w:eastAsia="宋体" w:cs="Arial"/>
                <w:lang w:eastAsia="zh-CN"/>
              </w:rPr>
              <w:t>选填自由文本：大</w:t>
            </w:r>
            <w:r w:rsidR="00F72DF8" w:rsidRPr="0062370B">
              <w:rPr>
                <w:rFonts w:eastAsia="宋体" w:cs="Arial"/>
                <w:lang w:eastAsia="zh-CN"/>
              </w:rPr>
              <w:t>]</w:t>
            </w:r>
          </w:p>
          <w:p w14:paraId="3D68EF48" w14:textId="19A7B6B9" w:rsidR="00F72DF8" w:rsidRPr="0062370B" w:rsidRDefault="00F72DF8">
            <w:pPr>
              <w:pStyle w:val="ListParagraph"/>
              <w:numPr>
                <w:ilvl w:val="0"/>
                <w:numId w:val="108"/>
              </w:numPr>
              <w:spacing w:line="276" w:lineRule="auto"/>
              <w:ind w:left="306" w:hanging="284"/>
              <w:textAlignment w:val="baseline"/>
              <w:rPr>
                <w:rFonts w:eastAsia="宋体" w:cs="Arial"/>
                <w:lang w:eastAsia="zh-CN"/>
              </w:rPr>
            </w:pPr>
            <w:r w:rsidRPr="0062370B">
              <w:rPr>
                <w:rFonts w:eastAsia="宋体" w:cs="Arial"/>
                <w:lang w:eastAsia="zh-CN"/>
              </w:rPr>
              <w:t xml:space="preserve">(B) </w:t>
            </w:r>
            <w:r w:rsidRPr="0062370B">
              <w:rPr>
                <w:rFonts w:eastAsia="宋体" w:cs="Arial"/>
                <w:lang w:eastAsia="zh-CN"/>
              </w:rPr>
              <w:t>是，</w:t>
            </w:r>
            <w:r w:rsidR="00623FBE" w:rsidRPr="0062370B">
              <w:rPr>
                <w:rFonts w:eastAsia="宋体" w:cs="Arial" w:hint="eastAsia"/>
                <w:lang w:eastAsia="zh-CN"/>
              </w:rPr>
              <w:t>对于受到</w:t>
            </w:r>
            <w:r w:rsidR="00623FBE" w:rsidRPr="0062370B">
              <w:rPr>
                <w:rFonts w:eastAsia="宋体" w:cs="Arial"/>
                <w:lang w:eastAsia="zh-CN"/>
              </w:rPr>
              <w:t>投资活动</w:t>
            </w:r>
            <w:r w:rsidR="00623FBE" w:rsidRPr="0062370B">
              <w:rPr>
                <w:rFonts w:eastAsia="宋体" w:cs="Arial" w:hint="eastAsia"/>
                <w:lang w:eastAsia="zh-CN"/>
              </w:rPr>
              <w:t>相关负面</w:t>
            </w:r>
            <w:r w:rsidR="00623FBE" w:rsidRPr="0062370B">
              <w:rPr>
                <w:rFonts w:eastAsia="宋体" w:cs="Arial"/>
                <w:lang w:eastAsia="zh-CN"/>
              </w:rPr>
              <w:t>人权结果影响的</w:t>
            </w:r>
            <w:r w:rsidR="00623FBE" w:rsidRPr="0062370B">
              <w:rPr>
                <w:rFonts w:eastAsia="宋体" w:cs="Arial" w:hint="eastAsia"/>
                <w:lang w:eastAsia="zh-CN"/>
              </w:rPr>
              <w:t>个人，</w:t>
            </w:r>
            <w:r w:rsidRPr="0062370B">
              <w:rPr>
                <w:rFonts w:eastAsia="宋体" w:cs="Arial"/>
                <w:lang w:eastAsia="zh-CN"/>
              </w:rPr>
              <w:t>我们</w:t>
            </w:r>
            <w:r w:rsidR="00EA1BDF" w:rsidRPr="0062370B">
              <w:rPr>
                <w:rFonts w:eastAsia="宋体" w:cs="Arial" w:hint="eastAsia"/>
                <w:lang w:eastAsia="zh-CN"/>
              </w:rPr>
              <w:t>通过</w:t>
            </w:r>
            <w:r w:rsidR="008F5BE0" w:rsidRPr="0062370B">
              <w:rPr>
                <w:rFonts w:eastAsia="宋体" w:cs="Arial" w:hint="eastAsia"/>
                <w:lang w:eastAsia="zh-CN"/>
              </w:rPr>
              <w:t>对</w:t>
            </w:r>
            <w:r w:rsidRPr="0062370B">
              <w:rPr>
                <w:rFonts w:eastAsia="宋体" w:cs="Arial"/>
                <w:lang w:eastAsia="zh-CN"/>
              </w:rPr>
              <w:t>投资对象</w:t>
            </w:r>
            <w:r w:rsidR="00EA1BDF" w:rsidRPr="0062370B">
              <w:rPr>
                <w:rFonts w:eastAsia="宋体" w:cs="Arial" w:hint="eastAsia"/>
                <w:lang w:eastAsia="zh-CN"/>
              </w:rPr>
              <w:t>的</w:t>
            </w:r>
            <w:r w:rsidRPr="0062370B">
              <w:rPr>
                <w:rFonts w:eastAsia="宋体" w:cs="Arial" w:hint="eastAsia"/>
                <w:lang w:eastAsia="zh-CN"/>
              </w:rPr>
              <w:t>影响</w:t>
            </w:r>
            <w:r w:rsidRPr="0062370B">
              <w:rPr>
                <w:rFonts w:eastAsia="宋体" w:cs="Arial"/>
                <w:lang w:eastAsia="zh-CN"/>
              </w:rPr>
              <w:t>确保</w:t>
            </w:r>
            <w:r w:rsidR="008A140D" w:rsidRPr="0062370B">
              <w:rPr>
                <w:rFonts w:eastAsia="宋体" w:cs="Arial" w:hint="eastAsia"/>
                <w:lang w:eastAsia="zh-CN"/>
              </w:rPr>
              <w:t>其</w:t>
            </w:r>
            <w:r w:rsidR="008F5BE0" w:rsidRPr="0062370B">
              <w:rPr>
                <w:rFonts w:eastAsia="宋体" w:cs="Arial" w:hint="eastAsia"/>
                <w:lang w:eastAsia="zh-CN"/>
              </w:rPr>
              <w:t>提供</w:t>
            </w:r>
            <w:r w:rsidR="00E51846" w:rsidRPr="0062370B">
              <w:rPr>
                <w:rFonts w:eastAsia="宋体" w:cs="Arial" w:hint="eastAsia"/>
                <w:lang w:eastAsia="zh-CN"/>
              </w:rPr>
              <w:t>救济</w:t>
            </w:r>
          </w:p>
          <w:p w14:paraId="7DB0714C" w14:textId="2B919057" w:rsidR="00F72DF8" w:rsidRPr="0062370B" w:rsidRDefault="000B717D">
            <w:pPr>
              <w:pStyle w:val="ListParagraph"/>
              <w:spacing w:line="276" w:lineRule="auto"/>
              <w:ind w:left="306"/>
              <w:textAlignment w:val="baseline"/>
              <w:rPr>
                <w:rFonts w:eastAsia="宋体" w:cs="Arial"/>
                <w:lang w:eastAsia="zh-CN"/>
              </w:rPr>
            </w:pPr>
            <w:r w:rsidRPr="0062370B">
              <w:rPr>
                <w:rFonts w:eastAsia="宋体" w:cs="Arial" w:hint="eastAsia"/>
                <w:lang w:eastAsia="zh-CN"/>
              </w:rPr>
              <w:t>请说明</w:t>
            </w:r>
            <w:r w:rsidR="00F72DF8" w:rsidRPr="0062370B">
              <w:rPr>
                <w:rFonts w:eastAsia="宋体" w:cs="Arial" w:hint="eastAsia"/>
                <w:lang w:eastAsia="zh-CN"/>
              </w:rPr>
              <w:t>：</w:t>
            </w:r>
            <w:r w:rsidR="00F72DF8" w:rsidRPr="0062370B">
              <w:rPr>
                <w:rFonts w:eastAsia="宋体" w:cs="Arial"/>
                <w:szCs w:val="16"/>
                <w:lang w:eastAsia="zh-CN"/>
              </w:rPr>
              <w:t xml:space="preserve">______ </w:t>
            </w:r>
            <w:r w:rsidR="00F72DF8" w:rsidRPr="0062370B">
              <w:rPr>
                <w:rFonts w:eastAsia="宋体" w:cs="Arial"/>
                <w:lang w:eastAsia="zh-CN"/>
              </w:rPr>
              <w:t>[</w:t>
            </w:r>
            <w:r w:rsidR="00F72DF8" w:rsidRPr="0062370B">
              <w:rPr>
                <w:rFonts w:eastAsia="宋体" w:cs="Arial"/>
                <w:lang w:eastAsia="zh-CN"/>
              </w:rPr>
              <w:t>选填自由文本：大</w:t>
            </w:r>
            <w:r w:rsidR="00F72DF8" w:rsidRPr="0062370B">
              <w:rPr>
                <w:rFonts w:eastAsia="宋体" w:cs="Arial"/>
                <w:lang w:eastAsia="zh-CN"/>
              </w:rPr>
              <w:t>]</w:t>
            </w:r>
          </w:p>
          <w:p w14:paraId="74F77022" w14:textId="1B8A4C04" w:rsidR="00F72DF8" w:rsidRPr="0062370B" w:rsidRDefault="00F72DF8">
            <w:pPr>
              <w:pStyle w:val="ListParagraph"/>
              <w:numPr>
                <w:ilvl w:val="0"/>
                <w:numId w:val="117"/>
              </w:numPr>
              <w:spacing w:line="276" w:lineRule="auto"/>
              <w:ind w:left="306" w:hanging="284"/>
              <w:textAlignment w:val="baseline"/>
              <w:rPr>
                <w:rFonts w:eastAsia="宋体" w:cs="Arial"/>
                <w:lang w:eastAsia="zh-CN"/>
              </w:rPr>
            </w:pPr>
            <w:r w:rsidRPr="0062370B">
              <w:rPr>
                <w:rFonts w:eastAsia="宋体" w:cs="Arial"/>
                <w:lang w:eastAsia="zh-CN"/>
              </w:rPr>
              <w:t xml:space="preserve">(C) </w:t>
            </w:r>
            <w:r w:rsidRPr="0062370B">
              <w:rPr>
                <w:rFonts w:eastAsia="宋体" w:cs="Arial" w:hint="eastAsia"/>
                <w:lang w:eastAsia="zh-CN"/>
              </w:rPr>
              <w:t>否</w:t>
            </w:r>
            <w:r w:rsidRPr="0062370B">
              <w:rPr>
                <w:rFonts w:eastAsia="宋体" w:cs="Arial"/>
                <w:lang w:eastAsia="zh-CN"/>
              </w:rPr>
              <w:t>，</w:t>
            </w:r>
            <w:r w:rsidR="00AD2EFD" w:rsidRPr="0062370B">
              <w:rPr>
                <w:rFonts w:eastAsia="宋体" w:cs="Arial" w:hint="eastAsia"/>
                <w:lang w:eastAsia="zh-CN"/>
              </w:rPr>
              <w:t>对于受到</w:t>
            </w:r>
            <w:r w:rsidR="00AD2EFD" w:rsidRPr="0062370B">
              <w:rPr>
                <w:rFonts w:eastAsia="宋体" w:cs="Arial"/>
                <w:lang w:eastAsia="zh-CN"/>
              </w:rPr>
              <w:t>投资活动</w:t>
            </w:r>
            <w:r w:rsidR="00AD2EFD" w:rsidRPr="0062370B">
              <w:rPr>
                <w:rFonts w:eastAsia="宋体" w:cs="Arial" w:hint="eastAsia"/>
                <w:lang w:eastAsia="zh-CN"/>
              </w:rPr>
              <w:t>相关负面</w:t>
            </w:r>
            <w:r w:rsidR="00AD2EFD" w:rsidRPr="0062370B">
              <w:rPr>
                <w:rFonts w:eastAsia="宋体" w:cs="Arial"/>
                <w:lang w:eastAsia="zh-CN"/>
              </w:rPr>
              <w:t>人权结果影响的</w:t>
            </w:r>
            <w:r w:rsidR="00AD2EFD" w:rsidRPr="0062370B">
              <w:rPr>
                <w:rFonts w:eastAsia="宋体" w:cs="Arial" w:hint="eastAsia"/>
                <w:lang w:eastAsia="zh-CN"/>
              </w:rPr>
              <w:t>个</w:t>
            </w:r>
            <w:r w:rsidR="00AD2EFD" w:rsidRPr="0062370B">
              <w:rPr>
                <w:rFonts w:eastAsia="宋体" w:cs="Arial"/>
                <w:lang w:eastAsia="zh-CN"/>
              </w:rPr>
              <w:t>人</w:t>
            </w:r>
            <w:r w:rsidR="00AD2EFD" w:rsidRPr="0062370B">
              <w:rPr>
                <w:rFonts w:eastAsia="宋体" w:cs="Arial" w:hint="eastAsia"/>
                <w:lang w:eastAsia="zh-CN"/>
              </w:rPr>
              <w:t>，</w:t>
            </w:r>
            <w:r w:rsidRPr="0062370B">
              <w:rPr>
                <w:rFonts w:eastAsia="宋体" w:cs="Arial"/>
                <w:lang w:eastAsia="zh-CN"/>
              </w:rPr>
              <w:t>我们在报告年度内</w:t>
            </w:r>
            <w:r w:rsidRPr="0062370B">
              <w:rPr>
                <w:rFonts w:eastAsia="宋体" w:cs="Arial" w:hint="eastAsia"/>
                <w:lang w:eastAsia="zh-CN"/>
              </w:rPr>
              <w:t>未</w:t>
            </w:r>
            <w:r w:rsidRPr="0062370B">
              <w:rPr>
                <w:rFonts w:eastAsia="宋体" w:cs="Arial"/>
                <w:lang w:eastAsia="zh-CN"/>
              </w:rPr>
              <w:t>直接或通过对投资对象</w:t>
            </w:r>
            <w:r w:rsidR="00F833C3" w:rsidRPr="0062370B">
              <w:rPr>
                <w:rFonts w:eastAsia="宋体" w:cs="Arial" w:hint="eastAsia"/>
                <w:lang w:eastAsia="zh-CN"/>
              </w:rPr>
              <w:t>的</w:t>
            </w:r>
            <w:r w:rsidRPr="0062370B">
              <w:rPr>
                <w:rFonts w:eastAsia="宋体" w:cs="Arial"/>
                <w:lang w:eastAsia="zh-CN"/>
              </w:rPr>
              <w:t>影响</w:t>
            </w:r>
            <w:r w:rsidR="00AD2EFD" w:rsidRPr="0062370B">
              <w:rPr>
                <w:rFonts w:eastAsia="宋体" w:cs="Arial" w:hint="eastAsia"/>
                <w:lang w:eastAsia="zh-CN"/>
              </w:rPr>
              <w:t>提供</w:t>
            </w:r>
            <w:r w:rsidR="00F833C3" w:rsidRPr="0062370B">
              <w:rPr>
                <w:rFonts w:eastAsia="宋体" w:cs="Arial" w:hint="eastAsia"/>
                <w:lang w:eastAsia="zh-CN"/>
              </w:rPr>
              <w:t>救济</w:t>
            </w:r>
          </w:p>
          <w:p w14:paraId="5395CE8C" w14:textId="77777777" w:rsidR="00F72DF8" w:rsidRPr="0062370B" w:rsidRDefault="00F72DF8">
            <w:pPr>
              <w:pStyle w:val="ListParagraph"/>
              <w:spacing w:line="276" w:lineRule="auto"/>
              <w:ind w:left="306"/>
              <w:textAlignment w:val="baseline"/>
              <w:rPr>
                <w:rFonts w:eastAsia="宋体" w:cs="Arial"/>
                <w:lang w:eastAsia="zh-CN"/>
              </w:rPr>
            </w:pPr>
            <w:r w:rsidRPr="0062370B">
              <w:rPr>
                <w:rFonts w:eastAsia="宋体" w:cs="Arial"/>
                <w:lang w:eastAsia="zh-CN"/>
              </w:rPr>
              <w:t>请说明原因：</w:t>
            </w:r>
            <w:r w:rsidRPr="0062370B">
              <w:rPr>
                <w:rFonts w:eastAsia="宋体" w:cs="Arial"/>
                <w:szCs w:val="16"/>
                <w:lang w:eastAsia="zh-CN"/>
              </w:rPr>
              <w:t xml:space="preserve">______ </w:t>
            </w:r>
            <w:r w:rsidRPr="0062370B">
              <w:rPr>
                <w:rFonts w:eastAsia="宋体" w:cs="Arial"/>
                <w:lang w:eastAsia="zh-CN"/>
              </w:rPr>
              <w:t>[</w:t>
            </w:r>
            <w:r w:rsidRPr="0062370B">
              <w:rPr>
                <w:rFonts w:eastAsia="宋体" w:cs="Arial"/>
                <w:lang w:eastAsia="zh-CN"/>
              </w:rPr>
              <w:t>选填自由文本：大</w:t>
            </w:r>
            <w:r w:rsidRPr="0062370B">
              <w:rPr>
                <w:rFonts w:eastAsia="宋体" w:cs="Arial"/>
                <w:lang w:eastAsia="zh-CN"/>
              </w:rPr>
              <w:t>]</w:t>
            </w:r>
          </w:p>
        </w:tc>
      </w:tr>
      <w:tr w:rsidR="00F72DF8" w:rsidRPr="0062370B" w14:paraId="67F2907C" w14:textId="77777777">
        <w:trPr>
          <w:trHeight w:val="300"/>
        </w:trPr>
        <w:tc>
          <w:tcPr>
            <w:tcW w:w="14812" w:type="dxa"/>
            <w:gridSpan w:val="6"/>
            <w:tcBorders>
              <w:left w:val="nil"/>
              <w:right w:val="nil"/>
            </w:tcBorders>
            <w:shd w:val="clear" w:color="auto" w:fill="FFFFFF" w:themeFill="background1"/>
            <w:tcMar>
              <w:top w:w="0" w:type="dxa"/>
              <w:bottom w:w="0" w:type="dxa"/>
            </w:tcMar>
            <w:vAlign w:val="center"/>
          </w:tcPr>
          <w:p w14:paraId="6975D17D" w14:textId="77777777" w:rsidR="00F72DF8" w:rsidRPr="0062370B" w:rsidRDefault="00F72DF8">
            <w:pPr>
              <w:spacing w:line="240" w:lineRule="auto"/>
              <w:jc w:val="center"/>
              <w:textAlignment w:val="baseline"/>
              <w:rPr>
                <w:rStyle w:val="Hyperlink"/>
                <w:rFonts w:eastAsia="宋体" w:cs="Arial"/>
                <w:sz w:val="16"/>
                <w:szCs w:val="16"/>
                <w:lang w:eastAsia="zh-CN"/>
              </w:rPr>
            </w:pPr>
          </w:p>
        </w:tc>
      </w:tr>
      <w:tr w:rsidR="00F72DF8" w:rsidRPr="0062370B" w14:paraId="4368A85A" w14:textId="77777777">
        <w:trPr>
          <w:trHeight w:val="300"/>
        </w:trPr>
        <w:tc>
          <w:tcPr>
            <w:tcW w:w="14812" w:type="dxa"/>
            <w:gridSpan w:val="6"/>
            <w:shd w:val="clear" w:color="auto" w:fill="0070C0"/>
            <w:vAlign w:val="center"/>
          </w:tcPr>
          <w:p w14:paraId="5F9DCA59" w14:textId="77777777" w:rsidR="00F72DF8" w:rsidRPr="0062370B" w:rsidRDefault="00F72DF8">
            <w:pPr>
              <w:rPr>
                <w:rStyle w:val="Hyperlink"/>
                <w:rFonts w:eastAsia="宋体" w:cs="Arial"/>
                <w:b/>
                <w:bCs/>
                <w:color w:val="FFFFFF" w:themeColor="background1"/>
                <w:sz w:val="18"/>
                <w:szCs w:val="18"/>
              </w:rPr>
            </w:pPr>
            <w:r w:rsidRPr="0062370B">
              <w:rPr>
                <w:rFonts w:eastAsia="宋体" w:cs="Arial"/>
                <w:b/>
                <w:bCs/>
                <w:color w:val="FFFFFF" w:themeColor="background1"/>
                <w:sz w:val="18"/>
                <w:szCs w:val="18"/>
                <w:lang w:eastAsia="en-GB"/>
              </w:rPr>
              <w:t>解释性说明</w:t>
            </w:r>
          </w:p>
        </w:tc>
      </w:tr>
      <w:tr w:rsidR="00F72DF8" w:rsidRPr="0062370B" w14:paraId="4CA8F40C" w14:textId="77777777">
        <w:trPr>
          <w:trHeight w:val="300"/>
        </w:trPr>
        <w:tc>
          <w:tcPr>
            <w:tcW w:w="1831" w:type="dxa"/>
            <w:shd w:val="clear" w:color="auto" w:fill="auto"/>
            <w:vAlign w:val="center"/>
          </w:tcPr>
          <w:p w14:paraId="210F4D61" w14:textId="77777777" w:rsidR="00F72DF8" w:rsidRPr="0062370B" w:rsidRDefault="00F72DF8">
            <w:pPr>
              <w:rPr>
                <w:rStyle w:val="Hyperlink"/>
                <w:rFonts w:eastAsia="宋体" w:cs="Arial"/>
                <w:b/>
                <w:sz w:val="16"/>
                <w:szCs w:val="16"/>
              </w:rPr>
            </w:pPr>
            <w:r w:rsidRPr="0062370B">
              <w:rPr>
                <w:rFonts w:eastAsia="宋体" w:cs="Arial"/>
                <w:b/>
                <w:sz w:val="16"/>
                <w:szCs w:val="16"/>
              </w:rPr>
              <w:t>指标的目的</w:t>
            </w:r>
          </w:p>
        </w:tc>
        <w:tc>
          <w:tcPr>
            <w:tcW w:w="12981" w:type="dxa"/>
            <w:gridSpan w:val="5"/>
            <w:shd w:val="clear" w:color="auto" w:fill="auto"/>
            <w:vAlign w:val="center"/>
          </w:tcPr>
          <w:p w14:paraId="63183D0E" w14:textId="26132A29"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本指标旨在说明</w:t>
            </w:r>
            <w:r w:rsidR="002E5E1C" w:rsidRPr="0062370B">
              <w:rPr>
                <w:rStyle w:val="Hyperlink"/>
                <w:rFonts w:eastAsia="宋体" w:cs="Arial" w:hint="eastAsia"/>
                <w:color w:val="000000" w:themeColor="text1"/>
                <w:sz w:val="16"/>
                <w:szCs w:val="16"/>
                <w:lang w:eastAsia="zh-CN"/>
              </w:rPr>
              <w:t>对于</w:t>
            </w:r>
            <w:r w:rsidR="002E5E1C" w:rsidRPr="0062370B">
              <w:rPr>
                <w:rStyle w:val="Hyperlink"/>
                <w:rFonts w:eastAsia="宋体" w:cs="Arial"/>
                <w:color w:val="000000" w:themeColor="text1"/>
                <w:sz w:val="16"/>
                <w:szCs w:val="16"/>
                <w:lang w:eastAsia="zh-CN"/>
              </w:rPr>
              <w:t>受到投资活动</w:t>
            </w:r>
            <w:r w:rsidR="002E5E1C" w:rsidRPr="0062370B">
              <w:rPr>
                <w:rStyle w:val="Hyperlink"/>
                <w:rFonts w:eastAsia="宋体" w:cs="Arial" w:hint="eastAsia"/>
                <w:color w:val="000000" w:themeColor="text1"/>
                <w:sz w:val="16"/>
                <w:szCs w:val="16"/>
                <w:lang w:eastAsia="zh-CN"/>
              </w:rPr>
              <w:t>相关负面</w:t>
            </w:r>
            <w:r w:rsidR="002E5E1C" w:rsidRPr="0062370B">
              <w:rPr>
                <w:rStyle w:val="Hyperlink"/>
                <w:rFonts w:eastAsia="宋体" w:cs="Arial"/>
                <w:color w:val="000000" w:themeColor="text1"/>
                <w:sz w:val="16"/>
                <w:szCs w:val="16"/>
                <w:lang w:eastAsia="zh-CN"/>
              </w:rPr>
              <w:t>人权结果影响的</w:t>
            </w:r>
            <w:r w:rsidR="002E5E1C" w:rsidRPr="0062370B">
              <w:rPr>
                <w:rStyle w:val="Hyperlink"/>
                <w:rFonts w:eastAsia="宋体" w:cs="Arial" w:hint="eastAsia"/>
                <w:color w:val="000000" w:themeColor="text1"/>
                <w:sz w:val="16"/>
                <w:szCs w:val="16"/>
                <w:lang w:eastAsia="zh-CN"/>
              </w:rPr>
              <w:t>个人，</w:t>
            </w:r>
            <w:r w:rsidRPr="0062370B">
              <w:rPr>
                <w:rStyle w:val="Hyperlink"/>
                <w:rFonts w:eastAsia="宋体" w:cs="Arial"/>
                <w:color w:val="000000" w:themeColor="text1"/>
                <w:sz w:val="16"/>
                <w:szCs w:val="16"/>
                <w:lang w:eastAsia="zh-CN"/>
              </w:rPr>
              <w:t>签署方是否提供或</w:t>
            </w:r>
            <w:r w:rsidR="0084490D" w:rsidRPr="0062370B">
              <w:rPr>
                <w:rStyle w:val="Hyperlink"/>
                <w:rFonts w:eastAsia="宋体" w:cs="Arial" w:hint="eastAsia"/>
                <w:color w:val="000000" w:themeColor="text1"/>
                <w:sz w:val="16"/>
                <w:szCs w:val="16"/>
                <w:lang w:eastAsia="zh-CN"/>
              </w:rPr>
              <w:t>促成</w:t>
            </w:r>
            <w:r w:rsidRPr="0062370B">
              <w:rPr>
                <w:rStyle w:val="Hyperlink"/>
                <w:rFonts w:eastAsia="宋体" w:cs="Arial"/>
                <w:color w:val="000000" w:themeColor="text1"/>
                <w:sz w:val="16"/>
                <w:szCs w:val="16"/>
                <w:lang w:eastAsia="zh-CN"/>
              </w:rPr>
              <w:t>相关</w:t>
            </w:r>
            <w:r w:rsidR="00F833C3" w:rsidRPr="0062370B">
              <w:rPr>
                <w:rStyle w:val="Hyperlink"/>
                <w:rFonts w:eastAsia="宋体" w:cs="Arial" w:hint="eastAsia"/>
                <w:color w:val="000000" w:themeColor="text1"/>
                <w:sz w:val="16"/>
                <w:szCs w:val="16"/>
                <w:lang w:eastAsia="zh-CN"/>
              </w:rPr>
              <w:t>救济</w:t>
            </w:r>
            <w:r w:rsidRPr="0062370B">
              <w:rPr>
                <w:rStyle w:val="Hyperlink"/>
                <w:rFonts w:eastAsia="宋体" w:cs="Arial"/>
                <w:color w:val="000000" w:themeColor="text1"/>
                <w:sz w:val="16"/>
                <w:szCs w:val="16"/>
                <w:lang w:eastAsia="zh-CN"/>
              </w:rPr>
              <w:t>。</w:t>
            </w:r>
          </w:p>
          <w:p w14:paraId="33EB327B" w14:textId="77777777" w:rsidR="00F72DF8" w:rsidRPr="0062370B" w:rsidRDefault="00F72DF8">
            <w:pPr>
              <w:rPr>
                <w:rStyle w:val="Hyperlink"/>
                <w:rFonts w:eastAsia="宋体" w:cs="Arial"/>
                <w:color w:val="000000" w:themeColor="text1"/>
                <w:sz w:val="16"/>
                <w:szCs w:val="16"/>
                <w:lang w:eastAsia="zh-CN"/>
              </w:rPr>
            </w:pPr>
          </w:p>
          <w:p w14:paraId="60FC5DD7" w14:textId="4ECDCE1F"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签署方及其投资对象有责任按照</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联合国</w:t>
            </w:r>
            <w:r w:rsidRPr="0062370B">
              <w:rPr>
                <w:rStyle w:val="Hyperlink"/>
                <w:rFonts w:eastAsia="宋体" w:cs="Arial" w:hint="eastAsia"/>
                <w:color w:val="000000" w:themeColor="text1"/>
                <w:sz w:val="16"/>
                <w:szCs w:val="16"/>
                <w:lang w:eastAsia="zh-CN"/>
              </w:rPr>
              <w:t>工商企业与</w:t>
            </w:r>
            <w:r w:rsidRPr="0062370B">
              <w:rPr>
                <w:rStyle w:val="Hyperlink"/>
                <w:rFonts w:eastAsia="宋体" w:cs="Arial"/>
                <w:color w:val="000000" w:themeColor="text1"/>
                <w:sz w:val="16"/>
                <w:szCs w:val="16"/>
                <w:lang w:eastAsia="zh-CN"/>
              </w:rPr>
              <w:t>人权指导原则</w:t>
            </w:r>
            <w:r w:rsidRPr="0062370B">
              <w:rPr>
                <w:rStyle w:val="Hyperlink"/>
                <w:rFonts w:eastAsia="宋体" w:cs="Arial" w:hint="eastAsia"/>
                <w:color w:val="000000" w:themeColor="text1"/>
                <w:sz w:val="16"/>
                <w:szCs w:val="16"/>
                <w:lang w:eastAsia="zh-CN"/>
              </w:rPr>
              <w:t>》</w:t>
            </w:r>
            <w:r w:rsidRPr="0062370B">
              <w:rPr>
                <w:rStyle w:val="Hyperlink"/>
                <w:rFonts w:eastAsia="宋体" w:cs="Arial"/>
                <w:color w:val="000000" w:themeColor="text1"/>
                <w:sz w:val="16"/>
                <w:szCs w:val="16"/>
                <w:lang w:eastAsia="zh-CN"/>
              </w:rPr>
              <w:t>等国际标准，</w:t>
            </w:r>
            <w:r w:rsidR="006C6BDE" w:rsidRPr="0062370B">
              <w:rPr>
                <w:rStyle w:val="Hyperlink"/>
                <w:rFonts w:eastAsia="宋体" w:cs="Arial"/>
                <w:color w:val="000000" w:themeColor="text1"/>
                <w:sz w:val="16"/>
                <w:szCs w:val="16"/>
                <w:lang w:eastAsia="zh-CN"/>
              </w:rPr>
              <w:t>减缓</w:t>
            </w:r>
            <w:r w:rsidRPr="0062370B">
              <w:rPr>
                <w:rStyle w:val="Hyperlink"/>
                <w:rFonts w:eastAsia="宋体" w:cs="Arial"/>
                <w:color w:val="000000" w:themeColor="text1"/>
                <w:sz w:val="16"/>
                <w:szCs w:val="16"/>
                <w:lang w:eastAsia="zh-CN"/>
              </w:rPr>
              <w:t>或补救</w:t>
            </w:r>
            <w:r w:rsidR="0076280E" w:rsidRPr="0062370B">
              <w:rPr>
                <w:rStyle w:val="Hyperlink"/>
                <w:rFonts w:eastAsia="宋体" w:cs="Arial" w:hint="eastAsia"/>
                <w:color w:val="000000" w:themeColor="text1"/>
                <w:sz w:val="16"/>
                <w:szCs w:val="16"/>
                <w:lang w:eastAsia="zh-CN"/>
              </w:rPr>
              <w:t>其</w:t>
            </w:r>
            <w:r w:rsidRPr="0062370B">
              <w:rPr>
                <w:rStyle w:val="Hyperlink"/>
                <w:rFonts w:eastAsia="宋体" w:cs="Arial"/>
                <w:color w:val="000000" w:themeColor="text1"/>
                <w:sz w:val="16"/>
                <w:szCs w:val="16"/>
                <w:lang w:eastAsia="zh-CN"/>
              </w:rPr>
              <w:t>活动</w:t>
            </w:r>
            <w:r w:rsidR="0076280E" w:rsidRPr="0062370B">
              <w:rPr>
                <w:rStyle w:val="Hyperlink"/>
                <w:rFonts w:eastAsia="宋体" w:cs="Arial" w:hint="eastAsia"/>
                <w:color w:val="000000" w:themeColor="text1"/>
                <w:sz w:val="16"/>
                <w:szCs w:val="16"/>
                <w:lang w:eastAsia="zh-CN"/>
              </w:rPr>
              <w:t>造成</w:t>
            </w:r>
            <w:r w:rsidRPr="0062370B">
              <w:rPr>
                <w:rStyle w:val="Hyperlink"/>
                <w:rFonts w:eastAsia="宋体" w:cs="Arial"/>
                <w:color w:val="000000" w:themeColor="text1"/>
                <w:sz w:val="16"/>
                <w:szCs w:val="16"/>
                <w:lang w:eastAsia="zh-CN"/>
              </w:rPr>
              <w:t>的任何</w:t>
            </w:r>
            <w:r w:rsidR="00764954" w:rsidRPr="0062370B">
              <w:rPr>
                <w:rStyle w:val="Hyperlink"/>
                <w:rFonts w:eastAsia="宋体" w:cs="Arial" w:hint="eastAsia"/>
                <w:color w:val="000000" w:themeColor="text1"/>
                <w:sz w:val="16"/>
                <w:szCs w:val="16"/>
                <w:lang w:eastAsia="zh-CN"/>
              </w:rPr>
              <w:t>负面</w:t>
            </w:r>
            <w:r w:rsidRPr="0062370B">
              <w:rPr>
                <w:rStyle w:val="Hyperlink"/>
                <w:rFonts w:eastAsia="宋体" w:cs="Arial"/>
                <w:color w:val="000000" w:themeColor="text1"/>
                <w:sz w:val="16"/>
                <w:szCs w:val="16"/>
                <w:lang w:eastAsia="zh-CN"/>
              </w:rPr>
              <w:t>人权结果。</w:t>
            </w:r>
          </w:p>
        </w:tc>
      </w:tr>
      <w:tr w:rsidR="00F72DF8" w:rsidRPr="0062370B" w14:paraId="2CF5CA31" w14:textId="77777777">
        <w:trPr>
          <w:trHeight w:val="300"/>
        </w:trPr>
        <w:tc>
          <w:tcPr>
            <w:tcW w:w="1831" w:type="dxa"/>
            <w:shd w:val="clear" w:color="auto" w:fill="auto"/>
            <w:vAlign w:val="center"/>
          </w:tcPr>
          <w:p w14:paraId="08A73C44" w14:textId="77777777" w:rsidR="00F72DF8" w:rsidRPr="0062370B" w:rsidRDefault="00F72DF8">
            <w:pPr>
              <w:rPr>
                <w:rStyle w:val="Hyperlink"/>
                <w:rFonts w:eastAsia="宋体" w:cs="Arial"/>
                <w:b/>
                <w:sz w:val="16"/>
                <w:szCs w:val="16"/>
              </w:rPr>
            </w:pPr>
            <w:r w:rsidRPr="0062370B">
              <w:rPr>
                <w:rFonts w:eastAsia="宋体" w:cs="Arial"/>
                <w:b/>
                <w:sz w:val="16"/>
                <w:szCs w:val="16"/>
              </w:rPr>
              <w:t>补充报告指引</w:t>
            </w:r>
          </w:p>
        </w:tc>
        <w:tc>
          <w:tcPr>
            <w:tcW w:w="12981" w:type="dxa"/>
            <w:gridSpan w:val="5"/>
            <w:shd w:val="clear" w:color="auto" w:fill="auto"/>
            <w:vAlign w:val="center"/>
          </w:tcPr>
          <w:p w14:paraId="12BFB042" w14:textId="77777777"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t>在本指标中，</w:t>
            </w:r>
            <w:r w:rsidRPr="0062370B">
              <w:rPr>
                <w:rStyle w:val="Hyperlink"/>
                <w:rFonts w:eastAsia="宋体" w:cs="Arial" w:hint="eastAsia"/>
                <w:color w:val="000000" w:themeColor="text1"/>
                <w:sz w:val="16"/>
                <w:szCs w:val="16"/>
                <w:lang w:eastAsia="zh-CN"/>
              </w:rPr>
              <w:t>“投资活动”</w:t>
            </w:r>
            <w:r w:rsidRPr="0062370B">
              <w:rPr>
                <w:rStyle w:val="Hyperlink"/>
                <w:rFonts w:eastAsia="宋体" w:cs="Arial"/>
                <w:color w:val="000000" w:themeColor="text1"/>
                <w:sz w:val="16"/>
                <w:szCs w:val="16"/>
                <w:lang w:eastAsia="zh-CN"/>
              </w:rPr>
              <w:t>指投资决策和</w:t>
            </w:r>
            <w:r w:rsidRPr="0062370B">
              <w:rPr>
                <w:rStyle w:val="Hyperlink"/>
                <w:rFonts w:eastAsia="宋体" w:cs="Arial" w:hint="eastAsia"/>
                <w:color w:val="000000" w:themeColor="text1"/>
                <w:sz w:val="16"/>
                <w:szCs w:val="16"/>
                <w:lang w:eastAsia="zh-CN"/>
              </w:rPr>
              <w:t>尽责</w:t>
            </w:r>
            <w:r w:rsidRPr="0062370B">
              <w:rPr>
                <w:rStyle w:val="Hyperlink"/>
                <w:rFonts w:eastAsia="宋体" w:cs="Arial"/>
                <w:color w:val="000000" w:themeColor="text1"/>
                <w:sz w:val="16"/>
                <w:szCs w:val="16"/>
                <w:lang w:eastAsia="zh-CN"/>
              </w:rPr>
              <w:t>管理活动。</w:t>
            </w:r>
          </w:p>
          <w:p w14:paraId="5ED98640" w14:textId="77777777" w:rsidR="00F72DF8" w:rsidRPr="0062370B" w:rsidRDefault="00F72DF8">
            <w:pPr>
              <w:rPr>
                <w:rStyle w:val="Hyperlink"/>
                <w:rFonts w:eastAsia="宋体" w:cs="Arial"/>
                <w:color w:val="000000" w:themeColor="text1"/>
                <w:sz w:val="16"/>
                <w:lang w:eastAsia="zh-CN"/>
              </w:rPr>
            </w:pPr>
          </w:p>
          <w:p w14:paraId="5A0040E1" w14:textId="349CE733"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本</w:t>
            </w:r>
            <w:r w:rsidRPr="0062370B">
              <w:rPr>
                <w:rStyle w:val="Hyperlink"/>
                <w:rFonts w:eastAsia="宋体" w:cs="Arial"/>
                <w:color w:val="000000" w:themeColor="text1"/>
                <w:sz w:val="16"/>
                <w:szCs w:val="16"/>
                <w:lang w:eastAsia="zh-CN"/>
              </w:rPr>
              <w:t>指标</w:t>
            </w:r>
            <w:r w:rsidR="001D126D" w:rsidRPr="0062370B">
              <w:rPr>
                <w:rStyle w:val="Hyperlink"/>
                <w:rFonts w:eastAsia="宋体" w:cs="Arial" w:hint="eastAsia"/>
                <w:color w:val="000000" w:themeColor="text1"/>
                <w:sz w:val="16"/>
                <w:szCs w:val="16"/>
                <w:lang w:eastAsia="zh-CN"/>
              </w:rPr>
              <w:t>所指</w:t>
            </w:r>
            <w:r w:rsidRPr="0062370B">
              <w:rPr>
                <w:rStyle w:val="Hyperlink"/>
                <w:rFonts w:eastAsia="宋体" w:cs="Arial" w:hint="eastAsia"/>
                <w:color w:val="000000" w:themeColor="text1"/>
                <w:sz w:val="16"/>
                <w:szCs w:val="16"/>
                <w:lang w:eastAsia="zh-CN"/>
              </w:rPr>
              <w:t>的</w:t>
            </w:r>
            <w:r w:rsidR="00764954" w:rsidRPr="0062370B">
              <w:rPr>
                <w:rStyle w:val="Hyperlink"/>
                <w:rFonts w:eastAsia="宋体" w:cs="Arial" w:hint="eastAsia"/>
                <w:color w:val="000000" w:themeColor="text1"/>
                <w:sz w:val="16"/>
                <w:szCs w:val="16"/>
                <w:lang w:eastAsia="zh-CN"/>
              </w:rPr>
              <w:t>负面</w:t>
            </w:r>
            <w:r w:rsidRPr="0062370B">
              <w:rPr>
                <w:rStyle w:val="Hyperlink"/>
                <w:rFonts w:eastAsia="宋体" w:cs="Arial"/>
                <w:color w:val="000000" w:themeColor="text1"/>
                <w:sz w:val="16"/>
                <w:szCs w:val="16"/>
                <w:lang w:eastAsia="zh-CN"/>
              </w:rPr>
              <w:t>人权结果</w:t>
            </w:r>
            <w:r w:rsidRPr="0062370B">
              <w:rPr>
                <w:rStyle w:val="Hyperlink"/>
                <w:rFonts w:eastAsia="宋体" w:cs="Arial" w:hint="eastAsia"/>
                <w:color w:val="000000" w:themeColor="text1"/>
                <w:sz w:val="16"/>
                <w:szCs w:val="16"/>
                <w:lang w:eastAsia="zh-CN"/>
              </w:rPr>
              <w:t>包括：</w:t>
            </w:r>
          </w:p>
          <w:p w14:paraId="56C5ECB3" w14:textId="6E890AF6" w:rsidR="00F72DF8" w:rsidRPr="0062370B" w:rsidRDefault="00F72DF8">
            <w:pPr>
              <w:pStyle w:val="ListParagraph"/>
              <w:numPr>
                <w:ilvl w:val="0"/>
                <w:numId w:val="156"/>
              </w:numPr>
              <w:rPr>
                <w:rFonts w:eastAsia="宋体" w:cs="Arial"/>
                <w:sz w:val="16"/>
                <w:szCs w:val="16"/>
                <w:lang w:eastAsia="zh-CN"/>
              </w:rPr>
            </w:pPr>
            <w:r w:rsidRPr="0062370B">
              <w:rPr>
                <w:rFonts w:eastAsia="宋体" w:cs="Arial" w:hint="eastAsia"/>
                <w:sz w:val="16"/>
                <w:szCs w:val="16"/>
                <w:lang w:eastAsia="zh-CN"/>
              </w:rPr>
              <w:t>投资者</w:t>
            </w:r>
            <w:r w:rsidRPr="0062370B">
              <w:rPr>
                <w:rFonts w:eastAsia="宋体" w:cs="Arial"/>
                <w:sz w:val="16"/>
                <w:szCs w:val="16"/>
                <w:lang w:eastAsia="zh-CN"/>
              </w:rPr>
              <w:t>通过</w:t>
            </w:r>
            <w:r w:rsidR="0076280E" w:rsidRPr="0062370B">
              <w:rPr>
                <w:rFonts w:eastAsia="宋体" w:cs="Arial" w:hint="eastAsia"/>
                <w:sz w:val="16"/>
                <w:szCs w:val="16"/>
                <w:lang w:eastAsia="zh-CN"/>
              </w:rPr>
              <w:t>业务</w:t>
            </w:r>
            <w:r w:rsidRPr="0062370B">
              <w:rPr>
                <w:rFonts w:eastAsia="宋体" w:cs="Arial"/>
                <w:sz w:val="16"/>
                <w:szCs w:val="16"/>
                <w:lang w:eastAsia="zh-CN"/>
              </w:rPr>
              <w:t>活动造成</w:t>
            </w:r>
            <w:r w:rsidRPr="0062370B">
              <w:rPr>
                <w:rFonts w:eastAsia="宋体" w:cs="Arial" w:hint="eastAsia"/>
                <w:sz w:val="16"/>
                <w:szCs w:val="16"/>
                <w:lang w:eastAsia="zh-CN"/>
              </w:rPr>
              <w:t>的</w:t>
            </w:r>
            <w:r w:rsidR="000728A7" w:rsidRPr="0062370B">
              <w:rPr>
                <w:rFonts w:eastAsia="宋体" w:cs="Arial" w:hint="eastAsia"/>
                <w:sz w:val="16"/>
                <w:szCs w:val="16"/>
                <w:lang w:eastAsia="zh-CN"/>
              </w:rPr>
              <w:t>(</w:t>
            </w:r>
            <w:r w:rsidR="000728A7" w:rsidRPr="0062370B">
              <w:rPr>
                <w:rFonts w:eastAsia="宋体" w:cs="Arial"/>
                <w:sz w:val="16"/>
                <w:szCs w:val="16"/>
                <w:lang w:eastAsia="zh-CN"/>
              </w:rPr>
              <w:t>caused)</w:t>
            </w:r>
            <w:r w:rsidRPr="0062370B">
              <w:rPr>
                <w:rFonts w:eastAsia="宋体" w:cs="Arial" w:hint="eastAsia"/>
                <w:sz w:val="16"/>
                <w:szCs w:val="16"/>
                <w:lang w:eastAsia="zh-CN"/>
              </w:rPr>
              <w:t>结果</w:t>
            </w:r>
            <w:r w:rsidRPr="0062370B">
              <w:rPr>
                <w:rFonts w:eastAsia="宋体" w:cs="Arial"/>
                <w:sz w:val="16"/>
                <w:szCs w:val="16"/>
                <w:lang w:eastAsia="zh-CN"/>
              </w:rPr>
              <w:t>（例如，对</w:t>
            </w:r>
            <w:r w:rsidRPr="0062370B">
              <w:rPr>
                <w:rFonts w:eastAsia="宋体" w:cs="Arial" w:hint="eastAsia"/>
                <w:sz w:val="16"/>
                <w:szCs w:val="16"/>
                <w:lang w:eastAsia="zh-CN"/>
              </w:rPr>
              <w:t>员工的影响</w:t>
            </w:r>
            <w:r w:rsidRPr="0062370B">
              <w:rPr>
                <w:rFonts w:eastAsia="宋体" w:cs="Arial"/>
                <w:sz w:val="16"/>
                <w:szCs w:val="16"/>
                <w:lang w:eastAsia="zh-CN"/>
              </w:rPr>
              <w:t>）。投资者可</w:t>
            </w:r>
            <w:r w:rsidR="0076280E" w:rsidRPr="0062370B">
              <w:rPr>
                <w:rFonts w:eastAsia="宋体" w:cs="Arial" w:hint="eastAsia"/>
                <w:sz w:val="16"/>
                <w:szCs w:val="16"/>
                <w:lang w:eastAsia="zh-CN"/>
              </w:rPr>
              <w:t>能</w:t>
            </w:r>
            <w:r w:rsidRPr="0062370B">
              <w:rPr>
                <w:rFonts w:eastAsia="宋体" w:cs="Arial"/>
                <w:sz w:val="16"/>
                <w:szCs w:val="16"/>
                <w:lang w:eastAsia="zh-CN"/>
              </w:rPr>
              <w:t xml:space="preserve"> </w:t>
            </w:r>
            <w:r w:rsidRPr="0062370B">
              <w:rPr>
                <w:rFonts w:eastAsia="宋体" w:cs="Arial" w:hint="eastAsia"/>
                <w:sz w:val="16"/>
                <w:szCs w:val="16"/>
                <w:lang w:eastAsia="zh-CN"/>
              </w:rPr>
              <w:t>“造成”</w:t>
            </w:r>
            <w:r w:rsidR="00764954" w:rsidRPr="0062370B">
              <w:rPr>
                <w:rFonts w:eastAsia="宋体" w:cs="Arial" w:hint="eastAsia"/>
                <w:sz w:val="16"/>
                <w:szCs w:val="16"/>
                <w:lang w:eastAsia="zh-CN"/>
              </w:rPr>
              <w:t>负面</w:t>
            </w:r>
            <w:r w:rsidRPr="0062370B">
              <w:rPr>
                <w:rFonts w:eastAsia="宋体" w:cs="Arial"/>
                <w:sz w:val="16"/>
                <w:szCs w:val="16"/>
                <w:lang w:eastAsia="zh-CN"/>
              </w:rPr>
              <w:t>人权结果，即</w:t>
            </w:r>
            <w:r w:rsidR="00997F91" w:rsidRPr="0062370B">
              <w:rPr>
                <w:rFonts w:eastAsia="宋体" w:cs="Arial" w:hint="eastAsia"/>
                <w:sz w:val="16"/>
                <w:szCs w:val="16"/>
                <w:lang w:eastAsia="zh-CN"/>
              </w:rPr>
              <w:t>其</w:t>
            </w:r>
            <w:r w:rsidRPr="0062370B">
              <w:rPr>
                <w:rFonts w:eastAsia="宋体" w:cs="Arial"/>
                <w:sz w:val="16"/>
                <w:szCs w:val="16"/>
                <w:lang w:eastAsia="zh-CN"/>
              </w:rPr>
              <w:t>活动</w:t>
            </w:r>
            <w:r w:rsidR="00D04F03" w:rsidRPr="0062370B">
              <w:rPr>
                <w:rFonts w:eastAsia="宋体" w:cs="Arial" w:hint="eastAsia"/>
                <w:sz w:val="16"/>
                <w:szCs w:val="16"/>
                <w:lang w:eastAsia="zh-CN"/>
              </w:rPr>
              <w:t>剥夺</w:t>
            </w:r>
            <w:r w:rsidRPr="0062370B">
              <w:rPr>
                <w:rFonts w:eastAsia="宋体" w:cs="Arial"/>
                <w:sz w:val="16"/>
                <w:szCs w:val="16"/>
                <w:lang w:eastAsia="zh-CN"/>
              </w:rPr>
              <w:t>或</w:t>
            </w:r>
            <w:r w:rsidR="0089265F" w:rsidRPr="0062370B">
              <w:rPr>
                <w:rFonts w:eastAsia="宋体" w:cs="Arial" w:hint="eastAsia"/>
                <w:sz w:val="16"/>
                <w:szCs w:val="16"/>
                <w:lang w:eastAsia="zh-CN"/>
              </w:rPr>
              <w:t>减损</w:t>
            </w:r>
            <w:r w:rsidR="00D04F03" w:rsidRPr="0062370B">
              <w:rPr>
                <w:rFonts w:eastAsia="宋体" w:cs="Arial" w:hint="eastAsia"/>
                <w:sz w:val="16"/>
                <w:szCs w:val="16"/>
                <w:lang w:eastAsia="zh-CN"/>
              </w:rPr>
              <w:t>了个</w:t>
            </w:r>
            <w:r w:rsidRPr="0062370B">
              <w:rPr>
                <w:rFonts w:eastAsia="宋体" w:cs="Arial"/>
                <w:sz w:val="16"/>
                <w:szCs w:val="16"/>
                <w:lang w:eastAsia="zh-CN"/>
              </w:rPr>
              <w:t>人</w:t>
            </w:r>
            <w:r w:rsidRPr="0062370B">
              <w:rPr>
                <w:rFonts w:eastAsia="宋体" w:cs="Arial" w:hint="eastAsia"/>
                <w:sz w:val="16"/>
                <w:szCs w:val="16"/>
                <w:lang w:eastAsia="zh-CN"/>
              </w:rPr>
              <w:t>享</w:t>
            </w:r>
            <w:r w:rsidR="00D04F03" w:rsidRPr="0062370B">
              <w:rPr>
                <w:rFonts w:eastAsia="宋体" w:cs="Arial" w:hint="eastAsia"/>
                <w:sz w:val="16"/>
                <w:szCs w:val="16"/>
                <w:lang w:eastAsia="zh-CN"/>
              </w:rPr>
              <w:t>有</w:t>
            </w:r>
            <w:r w:rsidRPr="0062370B">
              <w:rPr>
                <w:rFonts w:eastAsia="宋体" w:cs="Arial"/>
                <w:sz w:val="16"/>
                <w:szCs w:val="16"/>
                <w:lang w:eastAsia="zh-CN"/>
              </w:rPr>
              <w:t>人权的能力</w:t>
            </w:r>
            <w:r w:rsidR="009F3C01" w:rsidRPr="0062370B">
              <w:rPr>
                <w:rFonts w:eastAsia="宋体" w:cs="Arial" w:hint="eastAsia"/>
                <w:sz w:val="16"/>
                <w:szCs w:val="16"/>
                <w:lang w:eastAsia="zh-CN"/>
              </w:rPr>
              <w:t>（</w:t>
            </w:r>
            <w:r w:rsidR="009F3C01" w:rsidRPr="0062370B">
              <w:rPr>
                <w:rFonts w:eastAsia="宋体" w:cs="Arial"/>
                <w:sz w:val="16"/>
                <w:szCs w:val="16"/>
                <w:lang w:eastAsia="zh-CN"/>
              </w:rPr>
              <w:t>通常与</w:t>
            </w:r>
            <w:r w:rsidR="009F3C01" w:rsidRPr="0062370B">
              <w:rPr>
                <w:rFonts w:eastAsia="宋体" w:cs="Arial" w:hint="eastAsia"/>
                <w:sz w:val="16"/>
                <w:szCs w:val="16"/>
                <w:lang w:eastAsia="zh-CN"/>
              </w:rPr>
              <w:t>其</w:t>
            </w:r>
            <w:r w:rsidR="009F3C01" w:rsidRPr="0062370B">
              <w:rPr>
                <w:rFonts w:eastAsia="宋体" w:cs="Arial"/>
                <w:sz w:val="16"/>
                <w:szCs w:val="16"/>
                <w:lang w:eastAsia="zh-CN"/>
              </w:rPr>
              <w:t>经营活动有关</w:t>
            </w:r>
            <w:r w:rsidR="009F3C01" w:rsidRPr="0062370B">
              <w:rPr>
                <w:rFonts w:eastAsia="宋体" w:cs="Arial" w:hint="eastAsia"/>
                <w:sz w:val="16"/>
                <w:szCs w:val="16"/>
                <w:lang w:eastAsia="zh-CN"/>
              </w:rPr>
              <w:t>）</w:t>
            </w:r>
            <w:r w:rsidRPr="0062370B">
              <w:rPr>
                <w:rFonts w:eastAsia="宋体" w:cs="Arial"/>
                <w:sz w:val="16"/>
                <w:szCs w:val="16"/>
                <w:lang w:eastAsia="zh-CN"/>
              </w:rPr>
              <w:t>。然而，如果投资者持有被投资公司的控股权（例如，通过私募股权</w:t>
            </w:r>
            <w:r w:rsidR="00D04F03" w:rsidRPr="0062370B">
              <w:rPr>
                <w:rFonts w:eastAsia="宋体" w:cs="Arial" w:hint="eastAsia"/>
                <w:sz w:val="16"/>
                <w:szCs w:val="16"/>
                <w:lang w:eastAsia="zh-CN"/>
              </w:rPr>
              <w:t>中</w:t>
            </w:r>
            <w:r w:rsidRPr="0062370B">
              <w:rPr>
                <w:rFonts w:eastAsia="宋体" w:cs="Arial"/>
                <w:sz w:val="16"/>
                <w:szCs w:val="16"/>
                <w:lang w:eastAsia="zh-CN"/>
              </w:rPr>
              <w:t>的多数所有权），也可</w:t>
            </w:r>
            <w:r w:rsidR="0068157E" w:rsidRPr="0062370B">
              <w:rPr>
                <w:rFonts w:eastAsia="宋体" w:cs="Arial" w:hint="eastAsia"/>
                <w:sz w:val="16"/>
                <w:szCs w:val="16"/>
                <w:lang w:eastAsia="zh-CN"/>
              </w:rPr>
              <w:t>能</w:t>
            </w:r>
            <w:r w:rsidRPr="0062370B">
              <w:rPr>
                <w:rFonts w:eastAsia="宋体" w:cs="Arial"/>
                <w:sz w:val="16"/>
                <w:szCs w:val="16"/>
                <w:lang w:eastAsia="zh-CN"/>
              </w:rPr>
              <w:t>通过投资活动</w:t>
            </w:r>
            <w:r w:rsidRPr="0062370B">
              <w:rPr>
                <w:rFonts w:eastAsia="宋体" w:cs="Arial" w:hint="eastAsia"/>
                <w:sz w:val="16"/>
                <w:szCs w:val="16"/>
                <w:lang w:eastAsia="zh-CN"/>
              </w:rPr>
              <w:t>产生此类结果</w:t>
            </w:r>
            <w:r w:rsidRPr="0062370B">
              <w:rPr>
                <w:rFonts w:eastAsia="宋体" w:cs="Arial"/>
                <w:sz w:val="16"/>
                <w:szCs w:val="16"/>
                <w:lang w:eastAsia="zh-CN"/>
              </w:rPr>
              <w:t>。</w:t>
            </w:r>
          </w:p>
          <w:p w14:paraId="02167DA0" w14:textId="7D9A9C02" w:rsidR="00F72DF8" w:rsidRPr="0062370B" w:rsidRDefault="009878FA">
            <w:pPr>
              <w:pStyle w:val="ListParagraph"/>
              <w:numPr>
                <w:ilvl w:val="0"/>
                <w:numId w:val="156"/>
              </w:numPr>
              <w:rPr>
                <w:rFonts w:eastAsia="宋体" w:cs="Arial"/>
                <w:sz w:val="16"/>
                <w:szCs w:val="16"/>
                <w:lang w:eastAsia="zh-CN"/>
              </w:rPr>
            </w:pPr>
            <w:r w:rsidRPr="0062370B">
              <w:rPr>
                <w:rFonts w:eastAsia="宋体" w:cs="Arial"/>
                <w:sz w:val="16"/>
                <w:szCs w:val="16"/>
                <w:lang w:eastAsia="zh-CN"/>
              </w:rPr>
              <w:t>a)</w:t>
            </w:r>
            <w:r w:rsidRPr="0062370B">
              <w:rPr>
                <w:rFonts w:eastAsia="宋体" w:cs="Arial" w:hint="eastAsia"/>
                <w:sz w:val="16"/>
                <w:szCs w:val="16"/>
                <w:lang w:eastAsia="zh-CN"/>
              </w:rPr>
              <w:t xml:space="preserve"> </w:t>
            </w:r>
            <w:r w:rsidRPr="0062370B">
              <w:rPr>
                <w:rFonts w:eastAsia="宋体" w:cs="Arial" w:hint="eastAsia"/>
                <w:sz w:val="16"/>
                <w:szCs w:val="16"/>
                <w:lang w:eastAsia="zh-CN"/>
              </w:rPr>
              <w:t>投资者作为促成结果的其中一方</w:t>
            </w:r>
            <w:r w:rsidR="00682F76" w:rsidRPr="0062370B">
              <w:rPr>
                <w:rFonts w:eastAsia="宋体" w:cs="Arial" w:hint="eastAsia"/>
                <w:sz w:val="16"/>
                <w:szCs w:val="16"/>
                <w:lang w:eastAsia="zh-CN"/>
              </w:rPr>
              <w:t>，</w:t>
            </w:r>
            <w:r w:rsidR="00682F76" w:rsidRPr="0062370B">
              <w:rPr>
                <w:rFonts w:eastAsia="宋体" w:cs="Arial"/>
                <w:sz w:val="16"/>
                <w:szCs w:val="16"/>
                <w:lang w:eastAsia="zh-CN"/>
              </w:rPr>
              <w:t>通过</w:t>
            </w:r>
            <w:r w:rsidR="00682F76" w:rsidRPr="0062370B">
              <w:rPr>
                <w:rFonts w:eastAsia="宋体" w:cs="Arial" w:hint="eastAsia"/>
                <w:sz w:val="16"/>
                <w:szCs w:val="16"/>
                <w:lang w:eastAsia="zh-CN"/>
              </w:rPr>
              <w:t>业务</w:t>
            </w:r>
            <w:r w:rsidR="00F72DF8" w:rsidRPr="0062370B">
              <w:rPr>
                <w:rFonts w:eastAsia="宋体" w:cs="Arial"/>
                <w:sz w:val="16"/>
                <w:szCs w:val="16"/>
                <w:lang w:eastAsia="zh-CN"/>
              </w:rPr>
              <w:t>活动</w:t>
            </w:r>
            <w:r w:rsidR="00F72DF8" w:rsidRPr="0062370B">
              <w:rPr>
                <w:rFonts w:eastAsia="宋体" w:cs="Arial" w:hint="eastAsia"/>
                <w:sz w:val="16"/>
                <w:szCs w:val="16"/>
                <w:lang w:eastAsia="zh-CN"/>
              </w:rPr>
              <w:t>促成的</w:t>
            </w:r>
            <w:r w:rsidR="000728A7" w:rsidRPr="0062370B">
              <w:rPr>
                <w:rFonts w:eastAsia="宋体" w:cs="Arial" w:hint="eastAsia"/>
                <w:sz w:val="16"/>
                <w:szCs w:val="16"/>
                <w:lang w:eastAsia="zh-CN"/>
              </w:rPr>
              <w:t>(</w:t>
            </w:r>
            <w:r w:rsidR="000728A7" w:rsidRPr="0062370B">
              <w:rPr>
                <w:sz w:val="16"/>
                <w:szCs w:val="16"/>
                <w:lang w:eastAsia="zh-CN"/>
              </w:rPr>
              <w:t>contributed</w:t>
            </w:r>
            <w:r w:rsidR="000728A7" w:rsidRPr="0062370B">
              <w:rPr>
                <w:rFonts w:eastAsia="宋体" w:cs="Arial"/>
                <w:sz w:val="16"/>
                <w:szCs w:val="16"/>
                <w:lang w:eastAsia="zh-CN"/>
              </w:rPr>
              <w:t>)</w:t>
            </w:r>
            <w:r w:rsidR="00F72DF8" w:rsidRPr="0062370B">
              <w:rPr>
                <w:rFonts w:eastAsia="宋体" w:cs="Arial" w:hint="eastAsia"/>
                <w:sz w:val="16"/>
                <w:szCs w:val="16"/>
                <w:lang w:eastAsia="zh-CN"/>
              </w:rPr>
              <w:t>结果</w:t>
            </w:r>
            <w:r w:rsidR="00F72DF8" w:rsidRPr="0062370B">
              <w:rPr>
                <w:rFonts w:eastAsia="宋体" w:cs="Arial"/>
                <w:sz w:val="16"/>
                <w:szCs w:val="16"/>
                <w:lang w:eastAsia="zh-CN"/>
              </w:rPr>
              <w:t>，或</w:t>
            </w:r>
            <w:r w:rsidRPr="0062370B">
              <w:rPr>
                <w:rFonts w:eastAsia="宋体" w:cs="Arial"/>
                <w:sz w:val="16"/>
                <w:szCs w:val="16"/>
                <w:lang w:eastAsia="zh-CN"/>
              </w:rPr>
              <w:t>b)</w:t>
            </w:r>
            <w:r w:rsidRPr="0062370B">
              <w:rPr>
                <w:rFonts w:eastAsia="宋体" w:cs="Arial" w:hint="eastAsia"/>
                <w:sz w:val="16"/>
                <w:szCs w:val="16"/>
                <w:lang w:eastAsia="zh-CN"/>
              </w:rPr>
              <w:t xml:space="preserve"> </w:t>
            </w:r>
            <w:r w:rsidRPr="0062370B">
              <w:rPr>
                <w:rFonts w:eastAsia="宋体" w:cs="Arial" w:hint="eastAsia"/>
                <w:sz w:val="16"/>
                <w:szCs w:val="16"/>
                <w:lang w:eastAsia="zh-CN"/>
              </w:rPr>
              <w:t>投资者通过业务关系或投资活动</w:t>
            </w:r>
            <w:r w:rsidR="00F72DF8" w:rsidRPr="0062370B">
              <w:rPr>
                <w:rFonts w:eastAsia="宋体" w:cs="Arial"/>
                <w:sz w:val="16"/>
                <w:szCs w:val="16"/>
                <w:lang w:eastAsia="zh-CN"/>
              </w:rPr>
              <w:t>，</w:t>
            </w:r>
            <w:r w:rsidR="00F72DF8" w:rsidRPr="0062370B">
              <w:rPr>
                <w:rFonts w:eastAsia="宋体" w:cs="Arial" w:hint="eastAsia"/>
                <w:sz w:val="16"/>
                <w:szCs w:val="16"/>
                <w:lang w:eastAsia="zh-CN"/>
              </w:rPr>
              <w:t>导致</w:t>
            </w:r>
            <w:r w:rsidR="00F72DF8" w:rsidRPr="0062370B">
              <w:rPr>
                <w:rFonts w:eastAsia="宋体" w:cs="Arial"/>
                <w:sz w:val="16"/>
                <w:szCs w:val="16"/>
                <w:lang w:eastAsia="zh-CN"/>
              </w:rPr>
              <w:t>或</w:t>
            </w:r>
            <w:r w:rsidR="00DC3B64" w:rsidRPr="0062370B">
              <w:rPr>
                <w:rFonts w:eastAsia="宋体" w:cs="Arial" w:hint="eastAsia"/>
                <w:sz w:val="16"/>
                <w:szCs w:val="16"/>
                <w:lang w:eastAsia="zh-CN"/>
              </w:rPr>
              <w:t>促使</w:t>
            </w:r>
            <w:r w:rsidR="00F72DF8" w:rsidRPr="0062370B">
              <w:rPr>
                <w:rFonts w:eastAsia="宋体" w:cs="Arial"/>
                <w:sz w:val="16"/>
                <w:szCs w:val="16"/>
                <w:lang w:eastAsia="zh-CN"/>
              </w:rPr>
              <w:t>被投资公司或项目</w:t>
            </w:r>
            <w:r w:rsidR="00F72DF8" w:rsidRPr="0062370B">
              <w:rPr>
                <w:rFonts w:eastAsia="宋体" w:cs="Arial" w:hint="eastAsia"/>
                <w:sz w:val="16"/>
                <w:szCs w:val="16"/>
                <w:lang w:eastAsia="zh-CN"/>
              </w:rPr>
              <w:t>产生</w:t>
            </w:r>
            <w:r w:rsidR="00F72DF8" w:rsidRPr="0062370B">
              <w:rPr>
                <w:rFonts w:eastAsia="宋体" w:cs="Arial"/>
                <w:sz w:val="16"/>
                <w:szCs w:val="16"/>
                <w:lang w:eastAsia="zh-CN"/>
              </w:rPr>
              <w:t>结果。</w:t>
            </w:r>
            <w:r w:rsidR="000728A7" w:rsidRPr="0062370B">
              <w:rPr>
                <w:rFonts w:eastAsia="宋体" w:cs="Arial" w:hint="eastAsia"/>
                <w:sz w:val="16"/>
                <w:szCs w:val="16"/>
                <w:lang w:eastAsia="zh-CN"/>
              </w:rPr>
              <w:t>如</w:t>
            </w:r>
            <w:r w:rsidR="00F72DF8" w:rsidRPr="0062370B">
              <w:rPr>
                <w:rFonts w:eastAsia="宋体" w:cs="Arial"/>
                <w:sz w:val="16"/>
                <w:szCs w:val="16"/>
                <w:lang w:eastAsia="zh-CN"/>
              </w:rPr>
              <w:t>投资者</w:t>
            </w:r>
            <w:r w:rsidR="00F72DF8" w:rsidRPr="0062370B">
              <w:rPr>
                <w:rFonts w:eastAsia="宋体" w:cs="Arial" w:hint="eastAsia"/>
                <w:sz w:val="16"/>
                <w:szCs w:val="16"/>
                <w:lang w:eastAsia="zh-CN"/>
              </w:rPr>
              <w:t>持股比例</w:t>
            </w:r>
            <w:r w:rsidR="000728A7" w:rsidRPr="0062370B">
              <w:rPr>
                <w:rFonts w:eastAsia="宋体" w:cs="Arial" w:hint="eastAsia"/>
                <w:sz w:val="16"/>
                <w:szCs w:val="16"/>
                <w:lang w:eastAsia="zh-CN"/>
              </w:rPr>
              <w:t>较</w:t>
            </w:r>
            <w:r w:rsidR="00F72DF8" w:rsidRPr="0062370B">
              <w:rPr>
                <w:rFonts w:eastAsia="宋体" w:cs="Arial" w:hint="eastAsia"/>
                <w:sz w:val="16"/>
                <w:szCs w:val="16"/>
                <w:lang w:eastAsia="zh-CN"/>
              </w:rPr>
              <w:t>高</w:t>
            </w:r>
            <w:r w:rsidR="00F72DF8" w:rsidRPr="0062370B">
              <w:rPr>
                <w:rFonts w:eastAsia="宋体" w:cs="Arial"/>
                <w:sz w:val="16"/>
                <w:szCs w:val="16"/>
                <w:lang w:eastAsia="zh-CN"/>
              </w:rPr>
              <w:t>，并</w:t>
            </w:r>
            <w:r w:rsidR="00CC2BA8" w:rsidRPr="0062370B">
              <w:rPr>
                <w:rFonts w:eastAsia="宋体" w:cs="Arial" w:hint="eastAsia"/>
                <w:sz w:val="16"/>
                <w:szCs w:val="16"/>
                <w:lang w:eastAsia="zh-CN"/>
              </w:rPr>
              <w:t>能够</w:t>
            </w:r>
            <w:r w:rsidR="00F72DF8" w:rsidRPr="0062370B">
              <w:rPr>
                <w:rFonts w:eastAsia="宋体" w:cs="Arial"/>
                <w:sz w:val="16"/>
                <w:szCs w:val="16"/>
                <w:lang w:eastAsia="zh-CN"/>
              </w:rPr>
              <w:t>或应该</w:t>
            </w:r>
            <w:r w:rsidR="007B731B" w:rsidRPr="0062370B">
              <w:rPr>
                <w:rFonts w:eastAsia="宋体" w:cs="Arial" w:hint="eastAsia"/>
                <w:sz w:val="16"/>
                <w:szCs w:val="16"/>
                <w:lang w:eastAsia="zh-CN"/>
              </w:rPr>
              <w:t>知晓</w:t>
            </w:r>
            <w:r w:rsidR="00F72DF8" w:rsidRPr="0062370B">
              <w:rPr>
                <w:rFonts w:eastAsia="宋体" w:cs="Arial" w:hint="eastAsia"/>
                <w:sz w:val="16"/>
                <w:szCs w:val="16"/>
                <w:lang w:eastAsia="zh-CN"/>
              </w:rPr>
              <w:t>危害</w:t>
            </w:r>
            <w:r w:rsidR="00F72DF8" w:rsidRPr="0062370B">
              <w:rPr>
                <w:rFonts w:eastAsia="宋体" w:cs="Arial"/>
                <w:sz w:val="16"/>
                <w:szCs w:val="16"/>
                <w:lang w:eastAsia="zh-CN"/>
              </w:rPr>
              <w:t>但预防行动不足时，</w:t>
            </w:r>
            <w:r w:rsidR="00804452" w:rsidRPr="0062370B">
              <w:rPr>
                <w:rFonts w:eastAsia="宋体" w:cs="Arial" w:hint="eastAsia"/>
                <w:sz w:val="16"/>
                <w:szCs w:val="16"/>
                <w:lang w:eastAsia="zh-CN"/>
              </w:rPr>
              <w:t>就</w:t>
            </w:r>
            <w:r w:rsidR="00F72DF8" w:rsidRPr="0062370B">
              <w:rPr>
                <w:rFonts w:eastAsia="宋体" w:cs="Arial"/>
                <w:sz w:val="16"/>
                <w:szCs w:val="16"/>
                <w:lang w:eastAsia="zh-CN"/>
              </w:rPr>
              <w:t>可能通过投资</w:t>
            </w:r>
            <w:r w:rsidR="00F72DF8" w:rsidRPr="0062370B">
              <w:rPr>
                <w:rFonts w:eastAsia="宋体" w:cs="Arial" w:hint="eastAsia"/>
                <w:sz w:val="16"/>
                <w:szCs w:val="16"/>
                <w:lang w:eastAsia="zh-CN"/>
              </w:rPr>
              <w:t>产生此类结果</w:t>
            </w:r>
            <w:r w:rsidR="00F72DF8" w:rsidRPr="0062370B">
              <w:rPr>
                <w:rFonts w:eastAsia="宋体" w:cs="Arial"/>
                <w:sz w:val="16"/>
                <w:szCs w:val="16"/>
                <w:lang w:eastAsia="zh-CN"/>
              </w:rPr>
              <w:t>。</w:t>
            </w:r>
          </w:p>
          <w:p w14:paraId="33DE1A80" w14:textId="758247EC" w:rsidR="00F72DF8" w:rsidRPr="0062370B" w:rsidRDefault="00F72DF8">
            <w:pPr>
              <w:pStyle w:val="ListParagraph"/>
              <w:numPr>
                <w:ilvl w:val="0"/>
                <w:numId w:val="156"/>
              </w:numPr>
              <w:rPr>
                <w:rFonts w:eastAsia="宋体" w:cs="Arial"/>
                <w:sz w:val="16"/>
                <w:szCs w:val="16"/>
                <w:lang w:eastAsia="zh-CN"/>
              </w:rPr>
            </w:pPr>
            <w:r w:rsidRPr="0062370B">
              <w:rPr>
                <w:rFonts w:eastAsia="宋体" w:cs="Arial"/>
                <w:sz w:val="16"/>
                <w:szCs w:val="16"/>
                <w:lang w:eastAsia="zh-CN"/>
              </w:rPr>
              <w:t>通过被投资公司或项目的活动、产品或服务</w:t>
            </w:r>
            <w:r w:rsidRPr="0062370B">
              <w:rPr>
                <w:rFonts w:eastAsia="宋体" w:cs="Arial" w:hint="eastAsia"/>
                <w:sz w:val="16"/>
                <w:szCs w:val="16"/>
                <w:lang w:eastAsia="zh-CN"/>
              </w:rPr>
              <w:t>，与投资者</w:t>
            </w:r>
            <w:r w:rsidRPr="0062370B">
              <w:rPr>
                <w:rFonts w:eastAsia="宋体" w:cs="Arial"/>
                <w:sz w:val="16"/>
                <w:szCs w:val="16"/>
                <w:lang w:eastAsia="zh-CN"/>
              </w:rPr>
              <w:t>直接相关</w:t>
            </w:r>
            <w:r w:rsidRPr="0062370B">
              <w:rPr>
                <w:rFonts w:eastAsia="宋体" w:cs="Arial" w:hint="eastAsia"/>
                <w:sz w:val="16"/>
                <w:szCs w:val="16"/>
                <w:lang w:eastAsia="zh-CN"/>
              </w:rPr>
              <w:t>的</w:t>
            </w:r>
            <w:r w:rsidR="00A65A4D" w:rsidRPr="0062370B">
              <w:rPr>
                <w:rFonts w:eastAsia="宋体" w:cs="Arial" w:hint="eastAsia"/>
                <w:sz w:val="16"/>
                <w:szCs w:val="16"/>
                <w:lang w:eastAsia="zh-CN"/>
              </w:rPr>
              <w:t>(</w:t>
            </w:r>
            <w:r w:rsidR="00A65A4D" w:rsidRPr="0062370B">
              <w:rPr>
                <w:sz w:val="16"/>
                <w:szCs w:val="16"/>
                <w:lang w:eastAsia="zh-CN"/>
              </w:rPr>
              <w:t>linked)</w:t>
            </w:r>
            <w:r w:rsidRPr="0062370B">
              <w:rPr>
                <w:rFonts w:eastAsia="宋体" w:cs="Arial" w:hint="eastAsia"/>
                <w:sz w:val="16"/>
                <w:szCs w:val="16"/>
                <w:lang w:eastAsia="zh-CN"/>
              </w:rPr>
              <w:t>结果</w:t>
            </w:r>
            <w:r w:rsidRPr="0062370B">
              <w:rPr>
                <w:rFonts w:eastAsia="宋体" w:cs="Arial"/>
                <w:sz w:val="16"/>
                <w:szCs w:val="16"/>
                <w:lang w:eastAsia="zh-CN"/>
              </w:rPr>
              <w:t>。</w:t>
            </w:r>
          </w:p>
          <w:p w14:paraId="6AAB5CE4" w14:textId="77777777" w:rsidR="00F72DF8" w:rsidRPr="0062370B" w:rsidRDefault="00F72DF8">
            <w:pPr>
              <w:rPr>
                <w:rStyle w:val="Hyperlink"/>
                <w:rFonts w:eastAsia="宋体" w:cs="Arial"/>
                <w:color w:val="000000" w:themeColor="text1"/>
                <w:sz w:val="16"/>
                <w:szCs w:val="16"/>
                <w:lang w:eastAsia="zh-CN"/>
              </w:rPr>
            </w:pPr>
          </w:p>
          <w:p w14:paraId="4B17971B" w14:textId="137961D1" w:rsidR="00F72DF8" w:rsidRPr="0062370B" w:rsidRDefault="00B13C3D">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如果</w:t>
            </w:r>
            <w:r w:rsidR="00F72DF8" w:rsidRPr="0062370B">
              <w:rPr>
                <w:rStyle w:val="Hyperlink"/>
                <w:rFonts w:eastAsia="宋体" w:cs="Arial"/>
                <w:color w:val="000000" w:themeColor="text1"/>
                <w:sz w:val="16"/>
                <w:szCs w:val="16"/>
                <w:lang w:eastAsia="zh-CN"/>
              </w:rPr>
              <w:t>签署方通过</w:t>
            </w:r>
            <w:r w:rsidRPr="0062370B">
              <w:rPr>
                <w:rStyle w:val="Hyperlink"/>
                <w:rFonts w:eastAsia="宋体" w:cs="Arial" w:hint="eastAsia"/>
                <w:color w:val="000000" w:themeColor="text1"/>
                <w:sz w:val="16"/>
                <w:szCs w:val="16"/>
                <w:lang w:eastAsia="zh-CN"/>
              </w:rPr>
              <w:t>较高</w:t>
            </w:r>
            <w:r w:rsidR="00AC60A9" w:rsidRPr="0062370B">
              <w:rPr>
                <w:rStyle w:val="Hyperlink"/>
                <w:rFonts w:eastAsia="宋体" w:cs="Arial" w:hint="eastAsia"/>
                <w:color w:val="000000" w:themeColor="text1"/>
                <w:sz w:val="16"/>
                <w:szCs w:val="16"/>
                <w:lang w:eastAsia="zh-CN"/>
              </w:rPr>
              <w:t>的</w:t>
            </w:r>
            <w:r w:rsidR="00F72DF8" w:rsidRPr="0062370B">
              <w:rPr>
                <w:rStyle w:val="Hyperlink"/>
                <w:rFonts w:eastAsia="宋体" w:cs="Arial" w:hint="eastAsia"/>
                <w:color w:val="000000" w:themeColor="text1"/>
                <w:sz w:val="16"/>
                <w:szCs w:val="16"/>
                <w:lang w:eastAsia="zh-CN"/>
              </w:rPr>
              <w:t>持股比例</w:t>
            </w:r>
            <w:r w:rsidR="00F72DF8" w:rsidRPr="0062370B">
              <w:rPr>
                <w:rStyle w:val="Hyperlink"/>
                <w:rFonts w:eastAsia="宋体" w:cs="Arial"/>
                <w:color w:val="000000" w:themeColor="text1"/>
                <w:sz w:val="16"/>
                <w:szCs w:val="16"/>
                <w:lang w:eastAsia="zh-CN"/>
              </w:rPr>
              <w:t>或</w:t>
            </w:r>
            <w:r w:rsidR="00F72DF8" w:rsidRPr="0062370B">
              <w:rPr>
                <w:rStyle w:val="Hyperlink"/>
                <w:rFonts w:eastAsia="宋体" w:cs="Arial" w:hint="eastAsia"/>
                <w:color w:val="000000" w:themeColor="text1"/>
                <w:sz w:val="16"/>
                <w:szCs w:val="16"/>
                <w:lang w:eastAsia="zh-CN"/>
              </w:rPr>
              <w:t>控股权</w:t>
            </w:r>
            <w:r w:rsidR="00F72DF8" w:rsidRPr="0062370B">
              <w:rPr>
                <w:rStyle w:val="Hyperlink"/>
                <w:rFonts w:eastAsia="宋体" w:cs="Arial"/>
                <w:color w:val="000000" w:themeColor="text1"/>
                <w:sz w:val="16"/>
                <w:szCs w:val="16"/>
                <w:lang w:eastAsia="zh-CN"/>
              </w:rPr>
              <w:t>造成或促成</w:t>
            </w:r>
            <w:r w:rsidR="00764954" w:rsidRPr="0062370B">
              <w:rPr>
                <w:rStyle w:val="Hyperlink"/>
                <w:rFonts w:eastAsia="宋体" w:cs="Arial" w:hint="eastAsia"/>
                <w:color w:val="000000" w:themeColor="text1"/>
                <w:sz w:val="16"/>
                <w:szCs w:val="16"/>
                <w:lang w:eastAsia="zh-CN"/>
              </w:rPr>
              <w:t>负面</w:t>
            </w:r>
            <w:r w:rsidR="00F72DF8" w:rsidRPr="0062370B">
              <w:rPr>
                <w:rStyle w:val="Hyperlink"/>
                <w:rFonts w:eastAsia="宋体" w:cs="Arial"/>
                <w:color w:val="000000" w:themeColor="text1"/>
                <w:sz w:val="16"/>
                <w:szCs w:val="16"/>
                <w:lang w:eastAsia="zh-CN"/>
              </w:rPr>
              <w:t>人权结果，他们</w:t>
            </w:r>
            <w:r w:rsidR="00AC60A9" w:rsidRPr="0062370B">
              <w:rPr>
                <w:rStyle w:val="Hyperlink"/>
                <w:rFonts w:eastAsia="宋体" w:cs="Arial" w:hint="eastAsia"/>
                <w:color w:val="000000" w:themeColor="text1"/>
                <w:sz w:val="16"/>
                <w:szCs w:val="16"/>
                <w:lang w:eastAsia="zh-CN"/>
              </w:rPr>
              <w:t>就</w:t>
            </w:r>
            <w:r w:rsidR="00F72DF8" w:rsidRPr="0062370B">
              <w:rPr>
                <w:rStyle w:val="Hyperlink"/>
                <w:rFonts w:eastAsia="宋体" w:cs="Arial"/>
                <w:color w:val="000000" w:themeColor="text1"/>
                <w:sz w:val="16"/>
                <w:szCs w:val="16"/>
                <w:lang w:eastAsia="zh-CN"/>
              </w:rPr>
              <w:t>有责任单独或与</w:t>
            </w:r>
            <w:r w:rsidR="00CC2BA8" w:rsidRPr="0062370B">
              <w:rPr>
                <w:rStyle w:val="Hyperlink"/>
                <w:rFonts w:eastAsia="宋体" w:cs="Arial" w:hint="eastAsia"/>
                <w:color w:val="000000" w:themeColor="text1"/>
                <w:sz w:val="16"/>
                <w:szCs w:val="16"/>
                <w:lang w:eastAsia="zh-CN"/>
              </w:rPr>
              <w:t>相关</w:t>
            </w:r>
            <w:r w:rsidR="00F72DF8" w:rsidRPr="0062370B">
              <w:rPr>
                <w:rStyle w:val="Hyperlink"/>
                <w:rFonts w:eastAsia="宋体" w:cs="Arial"/>
                <w:color w:val="000000" w:themeColor="text1"/>
                <w:sz w:val="16"/>
                <w:szCs w:val="16"/>
                <w:lang w:eastAsia="zh-CN"/>
              </w:rPr>
              <w:t>投资</w:t>
            </w:r>
            <w:r w:rsidR="00CC2BA8" w:rsidRPr="0062370B">
              <w:rPr>
                <w:rStyle w:val="Hyperlink"/>
                <w:rFonts w:eastAsia="宋体" w:cs="Arial" w:hint="eastAsia"/>
                <w:color w:val="000000" w:themeColor="text1"/>
                <w:sz w:val="16"/>
                <w:szCs w:val="16"/>
                <w:lang w:eastAsia="zh-CN"/>
              </w:rPr>
              <w:t>对象</w:t>
            </w:r>
            <w:r w:rsidR="007A10B6" w:rsidRPr="0062370B">
              <w:rPr>
                <w:rStyle w:val="Hyperlink"/>
                <w:rFonts w:eastAsia="宋体" w:cs="Arial" w:hint="eastAsia"/>
                <w:color w:val="000000" w:themeColor="text1"/>
                <w:sz w:val="16"/>
                <w:szCs w:val="16"/>
                <w:lang w:eastAsia="zh-CN"/>
              </w:rPr>
              <w:t>协作行动</w:t>
            </w:r>
            <w:r w:rsidR="00F72DF8" w:rsidRPr="0062370B">
              <w:rPr>
                <w:rStyle w:val="Hyperlink"/>
                <w:rFonts w:eastAsia="宋体" w:cs="Arial"/>
                <w:color w:val="000000" w:themeColor="text1"/>
                <w:sz w:val="16"/>
                <w:szCs w:val="16"/>
                <w:lang w:eastAsia="zh-CN"/>
              </w:rPr>
              <w:t>，确保受害者获得有效</w:t>
            </w:r>
            <w:r w:rsidR="00A62A3A" w:rsidRPr="0062370B">
              <w:rPr>
                <w:rStyle w:val="Hyperlink"/>
                <w:rFonts w:eastAsia="宋体" w:cs="Arial" w:hint="eastAsia"/>
                <w:color w:val="000000" w:themeColor="text1"/>
                <w:sz w:val="16"/>
                <w:szCs w:val="16"/>
                <w:lang w:eastAsia="zh-CN"/>
              </w:rPr>
              <w:t>救济</w:t>
            </w:r>
            <w:r w:rsidR="00F72DF8" w:rsidRPr="0062370B">
              <w:rPr>
                <w:rStyle w:val="Hyperlink"/>
                <w:rFonts w:eastAsia="宋体" w:cs="Arial"/>
                <w:color w:val="000000" w:themeColor="text1"/>
                <w:sz w:val="16"/>
                <w:szCs w:val="16"/>
                <w:lang w:eastAsia="zh-CN"/>
              </w:rPr>
              <w:t>。</w:t>
            </w:r>
          </w:p>
          <w:p w14:paraId="630CBF72" w14:textId="77777777" w:rsidR="00F72DF8" w:rsidRPr="0062370B" w:rsidRDefault="00F72DF8">
            <w:pPr>
              <w:rPr>
                <w:rFonts w:eastAsia="宋体" w:cs="Arial"/>
                <w:color w:val="000000" w:themeColor="text1"/>
                <w:sz w:val="16"/>
                <w:szCs w:val="16"/>
                <w:lang w:eastAsia="zh-CN"/>
              </w:rPr>
            </w:pPr>
          </w:p>
          <w:p w14:paraId="7B19740B" w14:textId="52623779" w:rsidR="00F72DF8" w:rsidRPr="0062370B" w:rsidRDefault="00F72DF8">
            <w:pPr>
              <w:rPr>
                <w:rStyle w:val="Hyperlink"/>
                <w:rFonts w:eastAsia="宋体" w:cs="Arial"/>
                <w:color w:val="000000" w:themeColor="text1"/>
                <w:sz w:val="16"/>
                <w:szCs w:val="16"/>
                <w:lang w:eastAsia="zh-CN"/>
              </w:rPr>
            </w:pPr>
            <w:r w:rsidRPr="0062370B">
              <w:rPr>
                <w:rStyle w:val="Hyperlink"/>
                <w:rFonts w:eastAsia="宋体" w:cs="Arial"/>
                <w:color w:val="000000" w:themeColor="text1"/>
                <w:sz w:val="16"/>
                <w:szCs w:val="16"/>
                <w:lang w:eastAsia="zh-CN"/>
              </w:rPr>
              <w:lastRenderedPageBreak/>
              <w:t>如果签署方</w:t>
            </w:r>
            <w:r w:rsidR="00A65A4D" w:rsidRPr="0062370B">
              <w:rPr>
                <w:rStyle w:val="Hyperlink"/>
                <w:rFonts w:eastAsia="宋体" w:cs="Arial" w:hint="eastAsia"/>
                <w:color w:val="000000" w:themeColor="text1"/>
                <w:sz w:val="16"/>
                <w:szCs w:val="16"/>
                <w:lang w:eastAsia="zh-CN"/>
              </w:rPr>
              <w:t>与</w:t>
            </w:r>
            <w:r w:rsidR="00764954" w:rsidRPr="0062370B">
              <w:rPr>
                <w:rStyle w:val="Hyperlink"/>
                <w:rFonts w:eastAsia="宋体" w:cs="Arial" w:hint="eastAsia"/>
                <w:color w:val="000000" w:themeColor="text1"/>
                <w:sz w:val="16"/>
                <w:szCs w:val="16"/>
                <w:lang w:eastAsia="zh-CN"/>
              </w:rPr>
              <w:t>负面</w:t>
            </w:r>
            <w:r w:rsidRPr="0062370B">
              <w:rPr>
                <w:rStyle w:val="Hyperlink"/>
                <w:rFonts w:eastAsia="宋体" w:cs="Arial"/>
                <w:color w:val="000000" w:themeColor="text1"/>
                <w:sz w:val="16"/>
                <w:szCs w:val="16"/>
                <w:lang w:eastAsia="zh-CN"/>
              </w:rPr>
              <w:t>人权结果</w:t>
            </w:r>
            <w:r w:rsidR="00A65A4D" w:rsidRPr="0062370B">
              <w:rPr>
                <w:rStyle w:val="Hyperlink"/>
                <w:rFonts w:eastAsia="宋体" w:cs="Arial" w:hint="eastAsia"/>
                <w:color w:val="000000" w:themeColor="text1"/>
                <w:sz w:val="16"/>
                <w:szCs w:val="16"/>
                <w:lang w:eastAsia="zh-CN"/>
              </w:rPr>
              <w:t>相关</w:t>
            </w:r>
            <w:r w:rsidRPr="0062370B">
              <w:rPr>
                <w:rStyle w:val="Hyperlink"/>
                <w:rFonts w:eastAsia="宋体" w:cs="Arial"/>
                <w:color w:val="000000" w:themeColor="text1"/>
                <w:sz w:val="16"/>
                <w:szCs w:val="16"/>
                <w:lang w:eastAsia="zh-CN"/>
              </w:rPr>
              <w:t>，可与造成或促成结果的投资对象合作，确保受害者获得有效</w:t>
            </w:r>
            <w:r w:rsidR="00D27E20" w:rsidRPr="0062370B">
              <w:rPr>
                <w:rStyle w:val="Hyperlink"/>
                <w:rFonts w:eastAsia="宋体" w:cs="Arial" w:hint="eastAsia"/>
                <w:color w:val="000000" w:themeColor="text1"/>
                <w:sz w:val="16"/>
                <w:szCs w:val="16"/>
                <w:lang w:eastAsia="zh-CN"/>
              </w:rPr>
              <w:t>救济</w:t>
            </w:r>
            <w:r w:rsidRPr="0062370B">
              <w:rPr>
                <w:rStyle w:val="Hyperlink"/>
                <w:rFonts w:eastAsia="宋体" w:cs="Arial"/>
                <w:color w:val="000000" w:themeColor="text1"/>
                <w:sz w:val="16"/>
                <w:szCs w:val="16"/>
                <w:lang w:eastAsia="zh-CN"/>
              </w:rPr>
              <w:t>。</w:t>
            </w:r>
            <w:r w:rsidR="00DE069C" w:rsidRPr="0062370B">
              <w:rPr>
                <w:rStyle w:val="Hyperlink"/>
                <w:rFonts w:eastAsia="宋体" w:cs="Arial" w:hint="eastAsia"/>
                <w:color w:val="000000" w:themeColor="text1"/>
                <w:sz w:val="16"/>
                <w:szCs w:val="16"/>
                <w:lang w:eastAsia="zh-CN"/>
              </w:rPr>
              <w:t>为此，</w:t>
            </w:r>
            <w:r w:rsidRPr="0062370B">
              <w:rPr>
                <w:rStyle w:val="Hyperlink"/>
                <w:rFonts w:eastAsia="宋体" w:cs="Arial"/>
                <w:color w:val="000000" w:themeColor="text1"/>
                <w:sz w:val="16"/>
                <w:szCs w:val="16"/>
                <w:lang w:eastAsia="zh-CN"/>
              </w:rPr>
              <w:t>签署方可</w:t>
            </w:r>
            <w:r w:rsidR="00D90CC3" w:rsidRPr="0062370B">
              <w:rPr>
                <w:rStyle w:val="Hyperlink"/>
                <w:rFonts w:eastAsia="宋体" w:cs="Arial" w:hint="eastAsia"/>
                <w:color w:val="000000" w:themeColor="text1"/>
                <w:sz w:val="16"/>
                <w:szCs w:val="16"/>
                <w:lang w:eastAsia="zh-CN"/>
              </w:rPr>
              <w:t>发挥对</w:t>
            </w:r>
            <w:r w:rsidRPr="0062370B">
              <w:rPr>
                <w:rStyle w:val="Hyperlink"/>
                <w:rFonts w:eastAsia="宋体" w:cs="Arial"/>
                <w:color w:val="000000" w:themeColor="text1"/>
                <w:sz w:val="16"/>
                <w:szCs w:val="16"/>
                <w:lang w:eastAsia="zh-CN"/>
              </w:rPr>
              <w:t>投资对象或其他相关利益相关方</w:t>
            </w:r>
            <w:r w:rsidR="00D90CC3" w:rsidRPr="0062370B">
              <w:rPr>
                <w:rStyle w:val="Hyperlink"/>
                <w:rFonts w:eastAsia="宋体" w:cs="Arial" w:hint="eastAsia"/>
                <w:color w:val="000000" w:themeColor="text1"/>
                <w:sz w:val="16"/>
                <w:szCs w:val="16"/>
                <w:lang w:eastAsia="zh-CN"/>
              </w:rPr>
              <w:t>的影响</w:t>
            </w:r>
            <w:r w:rsidRPr="0062370B">
              <w:rPr>
                <w:rStyle w:val="Hyperlink"/>
                <w:rFonts w:eastAsia="宋体" w:cs="Arial"/>
                <w:color w:val="000000" w:themeColor="text1"/>
                <w:sz w:val="16"/>
                <w:szCs w:val="16"/>
                <w:lang w:eastAsia="zh-CN"/>
              </w:rPr>
              <w:t>。</w:t>
            </w:r>
          </w:p>
          <w:p w14:paraId="1A85BEF6" w14:textId="77777777" w:rsidR="00F72DF8" w:rsidRPr="0062370B" w:rsidRDefault="00F72DF8">
            <w:pPr>
              <w:rPr>
                <w:rFonts w:eastAsia="宋体" w:cs="Arial"/>
                <w:color w:val="000000" w:themeColor="text1"/>
                <w:sz w:val="16"/>
                <w:szCs w:val="16"/>
                <w:lang w:eastAsia="zh-CN"/>
              </w:rPr>
            </w:pPr>
          </w:p>
          <w:p w14:paraId="17FBABAD" w14:textId="6135CFCC" w:rsidR="00F72DF8" w:rsidRPr="0062370B" w:rsidRDefault="00210B52">
            <w:pPr>
              <w:rPr>
                <w:rStyle w:val="Hyperlink"/>
                <w:rFonts w:eastAsia="宋体" w:cs="Arial"/>
                <w:color w:val="000000" w:themeColor="text1"/>
                <w:sz w:val="16"/>
                <w:szCs w:val="16"/>
                <w:lang w:eastAsia="zh-CN"/>
              </w:rPr>
            </w:pPr>
            <w:r w:rsidRPr="0062370B">
              <w:rPr>
                <w:rStyle w:val="Hyperlink"/>
                <w:rFonts w:eastAsia="宋体" w:cs="Arial" w:hint="eastAsia"/>
                <w:color w:val="000000" w:themeColor="text1"/>
                <w:sz w:val="16"/>
                <w:szCs w:val="16"/>
                <w:lang w:eastAsia="zh-CN"/>
              </w:rPr>
              <w:t>对于</w:t>
            </w:r>
            <w:r w:rsidRPr="0062370B">
              <w:rPr>
                <w:rStyle w:val="Hyperlink"/>
                <w:rFonts w:eastAsia="宋体" w:cs="Arial" w:hint="eastAsia"/>
                <w:color w:val="000000" w:themeColor="text1"/>
                <w:sz w:val="16"/>
                <w:lang w:eastAsia="zh-CN"/>
              </w:rPr>
              <w:t>业务</w:t>
            </w:r>
            <w:r w:rsidRPr="0062370B">
              <w:rPr>
                <w:rStyle w:val="Hyperlink"/>
                <w:rFonts w:eastAsia="宋体" w:cs="Arial"/>
                <w:color w:val="000000" w:themeColor="text1"/>
                <w:sz w:val="16"/>
                <w:lang w:eastAsia="zh-CN"/>
              </w:rPr>
              <w:t>活动</w:t>
            </w:r>
            <w:r w:rsidRPr="0062370B">
              <w:rPr>
                <w:rStyle w:val="Hyperlink"/>
                <w:rFonts w:eastAsia="宋体" w:cs="Arial" w:hint="eastAsia"/>
                <w:color w:val="000000" w:themeColor="text1"/>
                <w:sz w:val="16"/>
                <w:lang w:eastAsia="zh-CN"/>
              </w:rPr>
              <w:t>造成</w:t>
            </w:r>
            <w:r w:rsidRPr="0062370B">
              <w:rPr>
                <w:rStyle w:val="Hyperlink"/>
                <w:rFonts w:eastAsia="宋体" w:cs="Arial"/>
                <w:color w:val="000000" w:themeColor="text1"/>
                <w:sz w:val="16"/>
                <w:lang w:eastAsia="zh-CN"/>
              </w:rPr>
              <w:t>的伤害</w:t>
            </w:r>
            <w:r w:rsidRPr="0062370B">
              <w:rPr>
                <w:rStyle w:val="Hyperlink"/>
                <w:rFonts w:eastAsia="宋体" w:cs="Arial" w:hint="eastAsia"/>
                <w:color w:val="000000" w:themeColor="text1"/>
                <w:sz w:val="16"/>
                <w:lang w:eastAsia="zh-CN"/>
              </w:rPr>
              <w:t>，</w:t>
            </w:r>
            <w:r w:rsidR="003900A5" w:rsidRPr="0062370B">
              <w:rPr>
                <w:rStyle w:val="Hyperlink"/>
                <w:rFonts w:eastAsia="宋体" w:cs="Arial" w:hint="eastAsia"/>
                <w:color w:val="000000" w:themeColor="text1"/>
                <w:sz w:val="16"/>
                <w:szCs w:val="16"/>
                <w:lang w:eastAsia="zh-CN"/>
              </w:rPr>
              <w:t>救济</w:t>
            </w:r>
            <w:r w:rsidR="00F72DF8" w:rsidRPr="0062370B">
              <w:rPr>
                <w:rStyle w:val="Hyperlink"/>
                <w:rFonts w:eastAsia="宋体" w:cs="Arial"/>
                <w:color w:val="000000" w:themeColor="text1"/>
                <w:sz w:val="16"/>
                <w:szCs w:val="16"/>
                <w:lang w:eastAsia="zh-CN"/>
              </w:rPr>
              <w:t>措施</w:t>
            </w:r>
            <w:r w:rsidR="003F20D9" w:rsidRPr="0062370B">
              <w:rPr>
                <w:rStyle w:val="Hyperlink"/>
                <w:rFonts w:eastAsia="宋体" w:cs="Arial" w:hint="eastAsia"/>
                <w:color w:val="000000" w:themeColor="text1"/>
                <w:sz w:val="16"/>
                <w:szCs w:val="16"/>
                <w:lang w:eastAsia="zh-CN"/>
              </w:rPr>
              <w:t>有助于</w:t>
            </w:r>
            <w:r w:rsidR="00F72DF8" w:rsidRPr="0062370B">
              <w:rPr>
                <w:rStyle w:val="Hyperlink"/>
                <w:rFonts w:eastAsia="宋体" w:cs="Arial"/>
                <w:color w:val="000000" w:themeColor="text1"/>
                <w:sz w:val="16"/>
                <w:lang w:eastAsia="zh-CN"/>
              </w:rPr>
              <w:t>受影响</w:t>
            </w:r>
            <w:r w:rsidR="008C1A56" w:rsidRPr="0062370B">
              <w:rPr>
                <w:rStyle w:val="Hyperlink"/>
                <w:rFonts w:eastAsia="宋体" w:cs="Arial" w:hint="eastAsia"/>
                <w:color w:val="000000" w:themeColor="text1"/>
                <w:sz w:val="16"/>
                <w:lang w:eastAsia="zh-CN"/>
              </w:rPr>
              <w:t>者</w:t>
            </w:r>
            <w:r w:rsidR="00F14054" w:rsidRPr="0062370B">
              <w:rPr>
                <w:rStyle w:val="Hyperlink"/>
                <w:rFonts w:eastAsia="宋体" w:cs="Arial" w:hint="eastAsia"/>
                <w:color w:val="000000" w:themeColor="text1"/>
                <w:sz w:val="16"/>
                <w:lang w:eastAsia="zh-CN"/>
              </w:rPr>
              <w:t>寻求</w:t>
            </w:r>
            <w:r w:rsidR="00F72DF8" w:rsidRPr="0062370B">
              <w:rPr>
                <w:rStyle w:val="Hyperlink"/>
                <w:rFonts w:eastAsia="宋体" w:cs="Arial"/>
                <w:color w:val="000000" w:themeColor="text1"/>
                <w:sz w:val="16"/>
                <w:lang w:eastAsia="zh-CN"/>
              </w:rPr>
              <w:t>补救。</w:t>
            </w:r>
            <w:r w:rsidR="00F72DF8" w:rsidRPr="0062370B">
              <w:rPr>
                <w:rStyle w:val="Hyperlink"/>
                <w:rFonts w:eastAsia="宋体" w:cs="Arial" w:hint="eastAsia"/>
                <w:color w:val="000000" w:themeColor="text1"/>
                <w:sz w:val="16"/>
                <w:lang w:eastAsia="zh-CN"/>
              </w:rPr>
              <w:t>国家</w:t>
            </w:r>
            <w:r w:rsidR="00E829F1" w:rsidRPr="0062370B">
              <w:rPr>
                <w:rStyle w:val="Hyperlink"/>
                <w:rFonts w:eastAsia="宋体" w:cs="Arial" w:hint="eastAsia"/>
                <w:color w:val="000000" w:themeColor="text1"/>
                <w:sz w:val="16"/>
                <w:lang w:eastAsia="zh-CN"/>
              </w:rPr>
              <w:t>和</w:t>
            </w:r>
            <w:r w:rsidR="00F72DF8" w:rsidRPr="0062370B">
              <w:rPr>
                <w:rStyle w:val="Hyperlink"/>
                <w:rFonts w:eastAsia="宋体" w:cs="Arial" w:hint="eastAsia"/>
                <w:color w:val="000000" w:themeColor="text1"/>
                <w:sz w:val="16"/>
                <w:lang w:eastAsia="zh-CN"/>
              </w:rPr>
              <w:t>企业</w:t>
            </w:r>
            <w:r w:rsidR="00571CA8" w:rsidRPr="0062370B">
              <w:rPr>
                <w:rStyle w:val="Hyperlink"/>
                <w:rFonts w:eastAsia="宋体" w:cs="Arial" w:hint="eastAsia"/>
                <w:color w:val="000000" w:themeColor="text1"/>
                <w:sz w:val="16"/>
                <w:lang w:eastAsia="zh-CN"/>
              </w:rPr>
              <w:t>都</w:t>
            </w:r>
            <w:r w:rsidR="00C86997" w:rsidRPr="0062370B">
              <w:rPr>
                <w:rStyle w:val="Hyperlink"/>
                <w:rFonts w:eastAsia="宋体" w:cs="Arial" w:hint="eastAsia"/>
                <w:color w:val="000000" w:themeColor="text1"/>
                <w:sz w:val="16"/>
                <w:lang w:eastAsia="zh-CN"/>
              </w:rPr>
              <w:t>应当</w:t>
            </w:r>
            <w:r w:rsidR="00F72DF8" w:rsidRPr="0062370B">
              <w:rPr>
                <w:rStyle w:val="Hyperlink"/>
                <w:rFonts w:eastAsia="宋体" w:cs="Arial" w:hint="eastAsia"/>
                <w:color w:val="000000" w:themeColor="text1"/>
                <w:sz w:val="16"/>
                <w:lang w:eastAsia="zh-CN"/>
              </w:rPr>
              <w:t>提供</w:t>
            </w:r>
            <w:r w:rsidR="00E829F1" w:rsidRPr="0062370B">
              <w:rPr>
                <w:rStyle w:val="Hyperlink"/>
                <w:rFonts w:eastAsia="宋体" w:cs="Arial" w:hint="eastAsia"/>
                <w:color w:val="000000" w:themeColor="text1"/>
                <w:sz w:val="16"/>
                <w:lang w:eastAsia="zh-CN"/>
              </w:rPr>
              <w:t>救济</w:t>
            </w:r>
            <w:r w:rsidR="00F72DF8" w:rsidRPr="0062370B">
              <w:rPr>
                <w:rStyle w:val="Hyperlink"/>
                <w:rFonts w:eastAsia="宋体" w:cs="Arial" w:hint="eastAsia"/>
                <w:color w:val="000000" w:themeColor="text1"/>
                <w:sz w:val="16"/>
                <w:lang w:eastAsia="zh-CN"/>
              </w:rPr>
              <w:t>途径</w:t>
            </w:r>
            <w:r w:rsidR="00571CA8" w:rsidRPr="0062370B">
              <w:rPr>
                <w:rStyle w:val="Hyperlink"/>
                <w:rFonts w:eastAsia="宋体" w:cs="Arial" w:hint="eastAsia"/>
                <w:color w:val="000000" w:themeColor="text1"/>
                <w:sz w:val="16"/>
                <w:lang w:eastAsia="zh-CN"/>
              </w:rPr>
              <w:t>，前者通过司法和非司法机制，后者通过申诉机制</w:t>
            </w:r>
            <w:r w:rsidR="00F72DF8" w:rsidRPr="0062370B">
              <w:rPr>
                <w:rStyle w:val="Hyperlink"/>
                <w:rFonts w:eastAsia="宋体" w:cs="Arial" w:hint="eastAsia"/>
                <w:color w:val="000000" w:themeColor="text1"/>
                <w:sz w:val="16"/>
                <w:lang w:eastAsia="zh-CN"/>
              </w:rPr>
              <w:t>。</w:t>
            </w:r>
            <w:r w:rsidR="00E829F1" w:rsidRPr="0062370B">
              <w:rPr>
                <w:rStyle w:val="Hyperlink"/>
                <w:rFonts w:eastAsia="宋体" w:cs="Arial" w:hint="eastAsia"/>
                <w:color w:val="000000" w:themeColor="text1"/>
                <w:sz w:val="16"/>
                <w:szCs w:val="16"/>
                <w:lang w:eastAsia="zh-CN"/>
              </w:rPr>
              <w:t>救济</w:t>
            </w:r>
            <w:r w:rsidR="00F72DF8" w:rsidRPr="0062370B">
              <w:rPr>
                <w:rStyle w:val="Hyperlink"/>
                <w:rFonts w:eastAsia="宋体" w:cs="Arial"/>
                <w:color w:val="000000" w:themeColor="text1"/>
                <w:sz w:val="16"/>
                <w:szCs w:val="16"/>
                <w:lang w:eastAsia="zh-CN"/>
              </w:rPr>
              <w:t>是一</w:t>
            </w:r>
            <w:r w:rsidR="00E829F1" w:rsidRPr="0062370B">
              <w:rPr>
                <w:rStyle w:val="Hyperlink"/>
                <w:rFonts w:eastAsia="宋体" w:cs="Arial" w:hint="eastAsia"/>
                <w:color w:val="000000" w:themeColor="text1"/>
                <w:sz w:val="16"/>
                <w:szCs w:val="16"/>
                <w:lang w:eastAsia="zh-CN"/>
              </w:rPr>
              <w:t>个</w:t>
            </w:r>
            <w:r w:rsidR="00F72DF8" w:rsidRPr="0062370B">
              <w:rPr>
                <w:rStyle w:val="Hyperlink"/>
                <w:rFonts w:eastAsia="宋体" w:cs="Arial"/>
                <w:color w:val="000000" w:themeColor="text1"/>
                <w:sz w:val="16"/>
                <w:szCs w:val="16"/>
                <w:lang w:eastAsia="zh-CN"/>
              </w:rPr>
              <w:t>灵活概念，</w:t>
            </w:r>
            <w:r w:rsidR="00F72DF8" w:rsidRPr="0062370B">
              <w:rPr>
                <w:rStyle w:val="Hyperlink"/>
                <w:rFonts w:eastAsia="宋体" w:cs="Arial" w:hint="eastAsia"/>
                <w:color w:val="000000" w:themeColor="text1"/>
                <w:sz w:val="16"/>
                <w:szCs w:val="16"/>
                <w:lang w:eastAsia="zh-CN"/>
              </w:rPr>
              <w:t>并</w:t>
            </w:r>
            <w:r w:rsidR="00F72DF8" w:rsidRPr="0062370B">
              <w:rPr>
                <w:rStyle w:val="Hyperlink"/>
                <w:rFonts w:eastAsia="宋体" w:cs="Arial"/>
                <w:color w:val="000000" w:themeColor="text1"/>
                <w:sz w:val="16"/>
                <w:szCs w:val="16"/>
                <w:lang w:eastAsia="zh-CN"/>
              </w:rPr>
              <w:t>不限于赔偿</w:t>
            </w:r>
            <w:r w:rsidR="00E829F1" w:rsidRPr="0062370B">
              <w:rPr>
                <w:rStyle w:val="Hyperlink"/>
                <w:rFonts w:eastAsia="宋体" w:cs="Arial" w:hint="eastAsia"/>
                <w:color w:val="000000" w:themeColor="text1"/>
                <w:sz w:val="16"/>
                <w:szCs w:val="16"/>
                <w:lang w:eastAsia="zh-CN"/>
              </w:rPr>
              <w:t>，</w:t>
            </w:r>
            <w:r w:rsidR="00F72DF8" w:rsidRPr="0062370B">
              <w:rPr>
                <w:rStyle w:val="Hyperlink"/>
                <w:rFonts w:eastAsia="宋体" w:cs="Arial"/>
                <w:color w:val="000000" w:themeColor="text1"/>
                <w:sz w:val="16"/>
                <w:szCs w:val="16"/>
                <w:lang w:eastAsia="zh-CN"/>
              </w:rPr>
              <w:t>可能包括道歉、</w:t>
            </w:r>
            <w:r w:rsidR="00B95C58" w:rsidRPr="0062370B">
              <w:rPr>
                <w:rStyle w:val="Hyperlink"/>
                <w:rFonts w:eastAsia="宋体" w:cs="Arial" w:hint="eastAsia"/>
                <w:color w:val="000000" w:themeColor="text1"/>
                <w:sz w:val="16"/>
                <w:szCs w:val="16"/>
                <w:lang w:eastAsia="zh-CN"/>
              </w:rPr>
              <w:t>保证不再</w:t>
            </w:r>
            <w:r w:rsidR="00F72DF8" w:rsidRPr="0062370B">
              <w:rPr>
                <w:rStyle w:val="Hyperlink"/>
                <w:rFonts w:eastAsia="宋体" w:cs="Arial"/>
                <w:color w:val="000000" w:themeColor="text1"/>
                <w:sz w:val="16"/>
                <w:szCs w:val="16"/>
                <w:lang w:eastAsia="zh-CN"/>
              </w:rPr>
              <w:t>伤害、恢复原状或</w:t>
            </w:r>
            <w:r w:rsidR="00F72DF8" w:rsidRPr="0062370B">
              <w:rPr>
                <w:rStyle w:val="Hyperlink"/>
                <w:rFonts w:eastAsia="宋体" w:cs="Arial" w:hint="eastAsia"/>
                <w:color w:val="000000" w:themeColor="text1"/>
                <w:sz w:val="16"/>
                <w:szCs w:val="16"/>
                <w:lang w:eastAsia="zh-CN"/>
              </w:rPr>
              <w:t>修复</w:t>
            </w:r>
            <w:r w:rsidR="00F72DF8" w:rsidRPr="0062370B">
              <w:rPr>
                <w:rStyle w:val="Hyperlink"/>
                <w:rFonts w:eastAsia="宋体" w:cs="Arial"/>
                <w:color w:val="000000" w:themeColor="text1"/>
                <w:sz w:val="16"/>
                <w:szCs w:val="16"/>
                <w:lang w:eastAsia="zh-CN"/>
              </w:rPr>
              <w:t>、停止特定活动或关系</w:t>
            </w:r>
            <w:r w:rsidR="0062572C" w:rsidRPr="0062370B">
              <w:rPr>
                <w:rStyle w:val="Hyperlink"/>
                <w:rFonts w:eastAsia="宋体" w:cs="Arial" w:hint="eastAsia"/>
                <w:color w:val="000000" w:themeColor="text1"/>
                <w:sz w:val="16"/>
                <w:szCs w:val="16"/>
                <w:lang w:eastAsia="zh-CN"/>
              </w:rPr>
              <w:t>，</w:t>
            </w:r>
            <w:r w:rsidR="00F72DF8" w:rsidRPr="0062370B">
              <w:rPr>
                <w:rStyle w:val="Hyperlink"/>
                <w:rFonts w:eastAsia="宋体" w:cs="Arial"/>
                <w:color w:val="000000" w:themeColor="text1"/>
                <w:sz w:val="16"/>
                <w:szCs w:val="16"/>
                <w:lang w:eastAsia="zh-CN"/>
              </w:rPr>
              <w:t>受影响的利益相关方</w:t>
            </w:r>
            <w:r w:rsidR="0062572C" w:rsidRPr="0062370B">
              <w:rPr>
                <w:rStyle w:val="Hyperlink"/>
                <w:rFonts w:eastAsia="宋体" w:cs="Arial" w:hint="eastAsia"/>
                <w:color w:val="000000" w:themeColor="text1"/>
                <w:sz w:val="16"/>
                <w:szCs w:val="16"/>
                <w:lang w:eastAsia="zh-CN"/>
              </w:rPr>
              <w:t>与</w:t>
            </w:r>
            <w:r w:rsidR="00F72DF8" w:rsidRPr="0062370B">
              <w:rPr>
                <w:rStyle w:val="Hyperlink"/>
                <w:rFonts w:eastAsia="宋体" w:cs="Arial"/>
                <w:color w:val="000000" w:themeColor="text1"/>
                <w:sz w:val="16"/>
                <w:szCs w:val="16"/>
                <w:lang w:eastAsia="zh-CN"/>
              </w:rPr>
              <w:t>造成负面影响的实体</w:t>
            </w:r>
            <w:r w:rsidR="003F20D9" w:rsidRPr="0062370B">
              <w:rPr>
                <w:rStyle w:val="Hyperlink"/>
                <w:rFonts w:eastAsia="宋体" w:cs="Arial" w:hint="eastAsia"/>
                <w:color w:val="000000" w:themeColor="text1"/>
                <w:sz w:val="16"/>
                <w:szCs w:val="16"/>
                <w:lang w:eastAsia="zh-CN"/>
              </w:rPr>
              <w:t>亦可</w:t>
            </w:r>
            <w:r w:rsidR="00F72DF8" w:rsidRPr="0062370B">
              <w:rPr>
                <w:rStyle w:val="Hyperlink"/>
                <w:rFonts w:eastAsia="宋体" w:cs="Arial"/>
                <w:color w:val="000000" w:themeColor="text1"/>
                <w:sz w:val="16"/>
                <w:szCs w:val="16"/>
                <w:lang w:eastAsia="zh-CN"/>
              </w:rPr>
              <w:t>商定其他</w:t>
            </w:r>
            <w:r w:rsidR="002372C4" w:rsidRPr="0062370B">
              <w:rPr>
                <w:rStyle w:val="Hyperlink"/>
                <w:rFonts w:eastAsia="宋体" w:cs="Arial" w:hint="eastAsia"/>
                <w:color w:val="000000" w:themeColor="text1"/>
                <w:sz w:val="16"/>
                <w:szCs w:val="16"/>
                <w:lang w:eastAsia="zh-CN"/>
              </w:rPr>
              <w:t>方面</w:t>
            </w:r>
            <w:r w:rsidR="00F72DF8" w:rsidRPr="0062370B">
              <w:rPr>
                <w:rStyle w:val="Hyperlink"/>
                <w:rFonts w:eastAsia="宋体" w:cs="Arial"/>
                <w:color w:val="000000" w:themeColor="text1"/>
                <w:sz w:val="16"/>
                <w:szCs w:val="16"/>
                <w:lang w:eastAsia="zh-CN"/>
              </w:rPr>
              <w:t>。</w:t>
            </w:r>
          </w:p>
        </w:tc>
      </w:tr>
      <w:tr w:rsidR="00F72DF8" w:rsidRPr="0062370B" w14:paraId="28153DC6" w14:textId="77777777">
        <w:trPr>
          <w:trHeight w:val="300"/>
        </w:trPr>
        <w:tc>
          <w:tcPr>
            <w:tcW w:w="1831" w:type="dxa"/>
            <w:shd w:val="clear" w:color="auto" w:fill="auto"/>
            <w:vAlign w:val="center"/>
          </w:tcPr>
          <w:p w14:paraId="6C5A7212" w14:textId="77777777" w:rsidR="00F72DF8" w:rsidRPr="0062370B" w:rsidRDefault="00F72DF8">
            <w:pPr>
              <w:rPr>
                <w:rFonts w:eastAsia="宋体" w:cs="Arial"/>
                <w:b/>
                <w:bCs/>
                <w:sz w:val="16"/>
                <w:szCs w:val="16"/>
              </w:rPr>
            </w:pPr>
            <w:r w:rsidRPr="0062370B">
              <w:rPr>
                <w:rFonts w:eastAsia="宋体" w:cs="Arial"/>
                <w:b/>
                <w:bCs/>
                <w:sz w:val="16"/>
                <w:szCs w:val="16"/>
              </w:rPr>
              <w:lastRenderedPageBreak/>
              <w:t>其他资源</w:t>
            </w:r>
          </w:p>
        </w:tc>
        <w:tc>
          <w:tcPr>
            <w:tcW w:w="12981" w:type="dxa"/>
            <w:gridSpan w:val="5"/>
            <w:shd w:val="clear" w:color="auto" w:fill="auto"/>
            <w:vAlign w:val="center"/>
          </w:tcPr>
          <w:p w14:paraId="64D70630" w14:textId="77777777" w:rsidR="00F72DF8" w:rsidRPr="0062370B" w:rsidRDefault="00F72DF8">
            <w:pPr>
              <w:rPr>
                <w:rStyle w:val="Hyperlink"/>
                <w:rFonts w:eastAsia="宋体" w:cs="Arial"/>
                <w:color w:val="000000" w:themeColor="text1"/>
                <w:lang w:eastAsia="zh-CN"/>
              </w:rPr>
            </w:pPr>
            <w:r w:rsidRPr="0062370B">
              <w:rPr>
                <w:rFonts w:eastAsia="宋体" w:cs="Arial" w:hint="eastAsia"/>
                <w:sz w:val="16"/>
                <w:szCs w:val="16"/>
                <w:lang w:eastAsia="zh-CN"/>
              </w:rPr>
              <w:t>如需详细指引（</w:t>
            </w:r>
            <w:r w:rsidRPr="0062370B">
              <w:rPr>
                <w:rFonts w:eastAsia="宋体" w:cs="Arial"/>
                <w:sz w:val="16"/>
                <w:szCs w:val="16"/>
                <w:lang w:eastAsia="zh-CN"/>
              </w:rPr>
              <w:t>包括</w:t>
            </w:r>
            <w:r w:rsidRPr="0062370B">
              <w:rPr>
                <w:rFonts w:eastAsia="宋体" w:cs="Arial"/>
                <w:sz w:val="16"/>
                <w:szCs w:val="16"/>
                <w:lang w:eastAsia="zh-CN"/>
              </w:rPr>
              <w:t>PRI</w:t>
            </w:r>
            <w:r w:rsidRPr="0062370B">
              <w:rPr>
                <w:rFonts w:eastAsia="宋体" w:cs="Arial"/>
                <w:sz w:val="16"/>
                <w:szCs w:val="16"/>
                <w:lang w:eastAsia="zh-CN"/>
              </w:rPr>
              <w:t>的立场文件和案例研究</w:t>
            </w:r>
            <w:r w:rsidRPr="0062370B">
              <w:rPr>
                <w:rFonts w:eastAsia="宋体" w:cs="Arial" w:hint="eastAsia"/>
                <w:sz w:val="16"/>
                <w:szCs w:val="16"/>
                <w:lang w:eastAsia="zh-CN"/>
              </w:rPr>
              <w:t>）</w:t>
            </w:r>
            <w:r w:rsidRPr="0062370B">
              <w:rPr>
                <w:rFonts w:eastAsia="宋体" w:cs="Arial"/>
                <w:sz w:val="16"/>
                <w:szCs w:val="16"/>
                <w:lang w:eastAsia="zh-CN"/>
              </w:rPr>
              <w:t>，</w:t>
            </w:r>
            <w:r w:rsidRPr="0062370B">
              <w:rPr>
                <w:rFonts w:eastAsia="宋体" w:cs="Arial" w:hint="eastAsia"/>
                <w:sz w:val="16"/>
                <w:szCs w:val="16"/>
                <w:lang w:eastAsia="zh-CN"/>
              </w:rPr>
              <w:t>请参阅</w:t>
            </w:r>
            <w:r w:rsidRPr="0062370B">
              <w:rPr>
                <w:rFonts w:eastAsia="宋体" w:cs="Arial"/>
                <w:sz w:val="16"/>
                <w:szCs w:val="16"/>
                <w:lang w:eastAsia="zh-CN"/>
              </w:rPr>
              <w:t>PRI</w:t>
            </w:r>
            <w:r w:rsidRPr="0062370B">
              <w:rPr>
                <w:rFonts w:eastAsia="宋体" w:cs="Arial" w:hint="eastAsia"/>
                <w:sz w:val="16"/>
                <w:szCs w:val="16"/>
                <w:lang w:eastAsia="zh-CN"/>
              </w:rPr>
              <w:t>专门的</w:t>
            </w:r>
            <w:hyperlink r:id="rId413" w:history="1">
              <w:r w:rsidRPr="0062370B">
                <w:rPr>
                  <w:rStyle w:val="Hyperlink"/>
                  <w:rFonts w:eastAsia="宋体" w:cs="Arial"/>
                  <w:sz w:val="16"/>
                  <w:szCs w:val="16"/>
                  <w:lang w:eastAsia="zh-CN"/>
                </w:rPr>
                <w:t>人权</w:t>
              </w:r>
            </w:hyperlink>
            <w:r w:rsidRPr="0062370B">
              <w:rPr>
                <w:rFonts w:eastAsia="宋体" w:cs="Arial"/>
                <w:sz w:val="16"/>
                <w:szCs w:val="16"/>
                <w:lang w:eastAsia="zh-CN"/>
              </w:rPr>
              <w:t>网页。</w:t>
            </w:r>
          </w:p>
        </w:tc>
      </w:tr>
      <w:tr w:rsidR="00F72DF8" w:rsidRPr="0062370B" w14:paraId="7141C20F" w14:textId="77777777">
        <w:trPr>
          <w:trHeight w:val="300"/>
        </w:trPr>
        <w:tc>
          <w:tcPr>
            <w:tcW w:w="14812" w:type="dxa"/>
            <w:gridSpan w:val="6"/>
            <w:shd w:val="clear" w:color="auto" w:fill="0070C0"/>
            <w:vAlign w:val="center"/>
          </w:tcPr>
          <w:p w14:paraId="51EFA2B4" w14:textId="77777777" w:rsidR="00F72DF8" w:rsidRPr="0062370B" w:rsidRDefault="00F72DF8">
            <w:pPr>
              <w:rPr>
                <w:rFonts w:eastAsia="宋体" w:cs="Arial"/>
                <w:color w:val="FFFFFF" w:themeColor="background1"/>
                <w:sz w:val="16"/>
                <w:szCs w:val="16"/>
              </w:rPr>
            </w:pPr>
            <w:r w:rsidRPr="0062370B">
              <w:rPr>
                <w:rFonts w:eastAsia="宋体" w:cs="Arial"/>
                <w:b/>
                <w:bCs/>
                <w:color w:val="FFFFFF" w:themeColor="background1"/>
                <w:sz w:val="18"/>
                <w:szCs w:val="18"/>
                <w:lang w:eastAsia="en-GB"/>
              </w:rPr>
              <w:t>逻辑</w:t>
            </w:r>
          </w:p>
        </w:tc>
      </w:tr>
      <w:tr w:rsidR="00F72DF8" w:rsidRPr="0062370B" w14:paraId="7C4BCE1F" w14:textId="77777777">
        <w:trPr>
          <w:trHeight w:val="300"/>
        </w:trPr>
        <w:tc>
          <w:tcPr>
            <w:tcW w:w="1831" w:type="dxa"/>
            <w:shd w:val="clear" w:color="auto" w:fill="auto"/>
            <w:vAlign w:val="center"/>
          </w:tcPr>
          <w:p w14:paraId="02BE9E28" w14:textId="77777777" w:rsidR="00F72DF8" w:rsidRPr="0062370B" w:rsidRDefault="00F72DF8">
            <w:pPr>
              <w:rPr>
                <w:rFonts w:eastAsia="宋体" w:cs="Arial"/>
                <w:b/>
                <w:bCs/>
                <w:sz w:val="16"/>
                <w:szCs w:val="16"/>
              </w:rPr>
            </w:pPr>
            <w:r w:rsidRPr="0062370B">
              <w:rPr>
                <w:rFonts w:eastAsia="宋体" w:cs="Arial"/>
                <w:b/>
                <w:bCs/>
                <w:sz w:val="16"/>
                <w:szCs w:val="16"/>
              </w:rPr>
              <w:t>基于</w:t>
            </w:r>
          </w:p>
        </w:tc>
        <w:tc>
          <w:tcPr>
            <w:tcW w:w="12981" w:type="dxa"/>
            <w:gridSpan w:val="5"/>
            <w:shd w:val="clear" w:color="auto" w:fill="auto"/>
            <w:vAlign w:val="center"/>
          </w:tcPr>
          <w:p w14:paraId="65C61CCD" w14:textId="77777777" w:rsidR="00F72DF8" w:rsidRPr="0062370B" w:rsidRDefault="00F72DF8">
            <w:pPr>
              <w:rPr>
                <w:rStyle w:val="Hyperlink"/>
                <w:rFonts w:eastAsia="宋体" w:cs="Arial"/>
                <w:color w:val="000000" w:themeColor="text1"/>
                <w:sz w:val="16"/>
                <w:szCs w:val="16"/>
              </w:rPr>
            </w:pPr>
            <w:r w:rsidRPr="0062370B">
              <w:rPr>
                <w:rFonts w:eastAsia="宋体" w:cs="Arial"/>
                <w:sz w:val="16"/>
                <w:szCs w:val="16"/>
              </w:rPr>
              <w:t>[PGS 47]</w:t>
            </w:r>
          </w:p>
        </w:tc>
      </w:tr>
      <w:tr w:rsidR="00F72DF8" w:rsidRPr="0062370B" w14:paraId="029D8A63" w14:textId="77777777">
        <w:trPr>
          <w:trHeight w:val="300"/>
        </w:trPr>
        <w:tc>
          <w:tcPr>
            <w:tcW w:w="1831" w:type="dxa"/>
            <w:shd w:val="clear" w:color="auto" w:fill="auto"/>
            <w:vAlign w:val="center"/>
          </w:tcPr>
          <w:p w14:paraId="032F7074" w14:textId="77777777" w:rsidR="00F72DF8" w:rsidRPr="0062370B" w:rsidRDefault="00F72DF8">
            <w:pPr>
              <w:rPr>
                <w:rFonts w:eastAsia="宋体" w:cs="Arial"/>
                <w:b/>
                <w:bCs/>
                <w:sz w:val="16"/>
                <w:szCs w:val="16"/>
              </w:rPr>
            </w:pPr>
            <w:r w:rsidRPr="0062370B">
              <w:rPr>
                <w:rFonts w:eastAsia="宋体" w:cs="Arial"/>
                <w:b/>
                <w:bCs/>
                <w:sz w:val="16"/>
                <w:szCs w:val="16"/>
              </w:rPr>
              <w:t>指向</w:t>
            </w:r>
          </w:p>
        </w:tc>
        <w:tc>
          <w:tcPr>
            <w:tcW w:w="12981" w:type="dxa"/>
            <w:gridSpan w:val="5"/>
            <w:shd w:val="clear" w:color="auto" w:fill="auto"/>
            <w:vAlign w:val="center"/>
          </w:tcPr>
          <w:p w14:paraId="4DF9C8EA" w14:textId="77777777" w:rsidR="00F72DF8" w:rsidRPr="0062370B" w:rsidRDefault="00F72DF8">
            <w:pPr>
              <w:rPr>
                <w:rStyle w:val="Hyperlink"/>
                <w:rFonts w:eastAsia="宋体" w:cs="Arial"/>
                <w:color w:val="000000" w:themeColor="text1"/>
                <w:sz w:val="16"/>
                <w:szCs w:val="16"/>
              </w:rPr>
            </w:pPr>
            <w:r w:rsidRPr="0062370B">
              <w:rPr>
                <w:rFonts w:eastAsia="宋体" w:cs="Arial"/>
                <w:color w:val="000000" w:themeColor="text1"/>
                <w:sz w:val="16"/>
                <w:szCs w:val="16"/>
              </w:rPr>
              <w:t>不适用</w:t>
            </w:r>
          </w:p>
        </w:tc>
      </w:tr>
      <w:tr w:rsidR="00F72DF8" w:rsidRPr="0062370B" w14:paraId="5C3BC8E8" w14:textId="77777777">
        <w:trPr>
          <w:trHeight w:val="300"/>
        </w:trPr>
        <w:tc>
          <w:tcPr>
            <w:tcW w:w="14812" w:type="dxa"/>
            <w:gridSpan w:val="6"/>
            <w:shd w:val="clear" w:color="auto" w:fill="0070C0"/>
            <w:vAlign w:val="center"/>
          </w:tcPr>
          <w:p w14:paraId="70D2A61E" w14:textId="77777777" w:rsidR="00F72DF8" w:rsidRPr="0062370B" w:rsidRDefault="00F72DF8">
            <w:pPr>
              <w:rPr>
                <w:rFonts w:eastAsia="宋体" w:cs="Arial"/>
                <w:b/>
                <w:bCs/>
                <w:color w:val="FFFFFF" w:themeColor="background1"/>
                <w:sz w:val="18"/>
                <w:szCs w:val="18"/>
                <w:lang w:eastAsia="en-GB"/>
              </w:rPr>
            </w:pPr>
            <w:r w:rsidRPr="0062370B">
              <w:rPr>
                <w:rFonts w:eastAsia="宋体" w:cs="Arial"/>
                <w:b/>
                <w:bCs/>
                <w:color w:val="FFFFFF" w:themeColor="background1"/>
                <w:sz w:val="18"/>
                <w:szCs w:val="18"/>
                <w:lang w:eastAsia="en-GB"/>
              </w:rPr>
              <w:t>评估</w:t>
            </w:r>
          </w:p>
        </w:tc>
      </w:tr>
      <w:tr w:rsidR="00F72DF8" w:rsidRPr="008D3BAF" w14:paraId="53A616B5" w14:textId="77777777">
        <w:trPr>
          <w:trHeight w:val="354"/>
        </w:trPr>
        <w:tc>
          <w:tcPr>
            <w:tcW w:w="14812" w:type="dxa"/>
            <w:gridSpan w:val="6"/>
            <w:shd w:val="clear" w:color="auto" w:fill="auto"/>
            <w:vAlign w:val="center"/>
          </w:tcPr>
          <w:p w14:paraId="7C974E5C" w14:textId="6730FC11" w:rsidR="00F72DF8" w:rsidRPr="008D3BAF" w:rsidRDefault="00442EC8">
            <w:pPr>
              <w:rPr>
                <w:rFonts w:eastAsia="宋体" w:cs="Arial"/>
                <w:bCs/>
                <w:sz w:val="16"/>
                <w:szCs w:val="16"/>
              </w:rPr>
            </w:pPr>
            <w:r w:rsidRPr="0062370B">
              <w:rPr>
                <w:rFonts w:eastAsia="宋体" w:cs="Arial"/>
                <w:bCs/>
                <w:sz w:val="16"/>
                <w:szCs w:val="16"/>
              </w:rPr>
              <w:t>不纳入评估</w:t>
            </w:r>
          </w:p>
        </w:tc>
      </w:tr>
    </w:tbl>
    <w:p w14:paraId="25C1FE30" w14:textId="77777777" w:rsidR="00F72DF8" w:rsidRPr="008D3BAF" w:rsidRDefault="00F72DF8" w:rsidP="00F72DF8">
      <w:pPr>
        <w:spacing w:after="160" w:line="259" w:lineRule="auto"/>
        <w:rPr>
          <w:rFonts w:eastAsia="宋体" w:cs="Arial"/>
        </w:rPr>
      </w:pPr>
    </w:p>
    <w:p w14:paraId="049EEC69" w14:textId="77777777" w:rsidR="00F61C35" w:rsidRPr="008D3BAF" w:rsidRDefault="00F61C35" w:rsidP="00F72DF8">
      <w:pPr>
        <w:pStyle w:val="Heading2"/>
        <w:tabs>
          <w:tab w:val="left" w:pos="4752"/>
        </w:tabs>
        <w:rPr>
          <w:rFonts w:eastAsia="宋体" w:cs="Arial"/>
        </w:rPr>
      </w:pPr>
    </w:p>
    <w:sectPr w:rsidR="00F61C35" w:rsidRPr="008D3BAF" w:rsidSect="005144BD">
      <w:headerReference w:type="default" r:id="rId414"/>
      <w:footerReference w:type="default" r:id="rId415"/>
      <w:footerReference w:type="first" r:id="rId416"/>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75489" w14:textId="77777777" w:rsidR="004F39A4" w:rsidRDefault="004F39A4" w:rsidP="00A27FF8">
      <w:pPr>
        <w:spacing w:line="240" w:lineRule="auto"/>
      </w:pPr>
      <w:r>
        <w:separator/>
      </w:r>
    </w:p>
  </w:endnote>
  <w:endnote w:type="continuationSeparator" w:id="0">
    <w:p w14:paraId="0A3D6147" w14:textId="77777777" w:rsidR="004F39A4" w:rsidRDefault="004F39A4" w:rsidP="00A27FF8">
      <w:pPr>
        <w:spacing w:line="240" w:lineRule="auto"/>
      </w:pPr>
      <w:r>
        <w:continuationSeparator/>
      </w:r>
    </w:p>
  </w:endnote>
  <w:endnote w:type="continuationNotice" w:id="1">
    <w:p w14:paraId="24D69AE5" w14:textId="77777777" w:rsidR="004F39A4" w:rsidRDefault="004F39A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DengXian">
    <w:altName w:val="等线"/>
    <w:panose1 w:val="02010600030101010101"/>
    <w:charset w:val="86"/>
    <w:family w:val="auto"/>
    <w:pitch w:val="variable"/>
    <w:sig w:usb0="A00002BF" w:usb1="38CF7CFA" w:usb2="00000016" w:usb3="00000000" w:csb0="0004000F" w:csb1="00000000"/>
  </w:font>
  <w:font w:name="Microsoft JhengHei">
    <w:panose1 w:val="020B0604030504040204"/>
    <w:charset w:val="88"/>
    <w:family w:val="swiss"/>
    <w:pitch w:val="variable"/>
    <w:sig w:usb0="000002A7" w:usb1="28CF4400" w:usb2="00000016" w:usb3="00000000" w:csb0="00100009" w:csb1="00000000"/>
  </w:font>
  <w:font w:name="微软雅黑">
    <w:panose1 w:val="020B0503020204020204"/>
    <w:charset w:val="86"/>
    <w:family w:val="swiss"/>
    <w:pitch w:val="variable"/>
    <w:sig w:usb0="80000287" w:usb1="2ACF3C50" w:usb2="00000016" w:usb3="00000000" w:csb0="0004001F" w:csb1="00000000"/>
  </w:font>
  <w:font w:name="Alright Sans Light">
    <w:altName w:val="Calibri"/>
    <w:charset w:val="00"/>
    <w:family w:val="auto"/>
    <w:pitch w:val="variable"/>
    <w:sig w:usb0="0000000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CD1F3" w14:textId="77777777" w:rsidR="00381B26" w:rsidRDefault="00C10F36">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151</w:t>
    </w:r>
    <w:r w:rsidRPr="0098553C">
      <w:rPr>
        <w:rStyle w:val="PageNumber"/>
        <w:rFonts w:ascii="Alright Sans Light" w:hAnsi="Alright Sans Light"/>
        <w:color w:val="808080"/>
      </w:rPr>
      <w:fldChar w:fldCharType="end"/>
    </w:r>
  </w:p>
  <w:p w14:paraId="70EF2DAB" w14:textId="77777777" w:rsidR="00381B26" w:rsidRDefault="00DA099C">
    <w:pPr>
      <w:pStyle w:val="Footer"/>
    </w:pPr>
    <w:r w:rsidRPr="000F3CF4">
      <w:rPr>
        <w:noProof/>
        <w:lang w:val="en-US"/>
      </w:rPr>
      <mc:AlternateContent>
        <mc:Choice Requires="wps">
          <w:drawing>
            <wp:anchor distT="45720" distB="45720" distL="114300" distR="114300" simplePos="0" relativeHeight="251658245" behindDoc="0" locked="0" layoutInCell="1" allowOverlap="1" wp14:anchorId="10E27016" wp14:editId="59F2AD12">
              <wp:simplePos x="0" y="0"/>
              <wp:positionH relativeFrom="margin">
                <wp:align>right</wp:align>
              </wp:positionH>
              <wp:positionV relativeFrom="paragraph">
                <wp:posOffset>160020</wp:posOffset>
              </wp:positionV>
              <wp:extent cx="400050" cy="280670"/>
              <wp:effectExtent l="0" t="0" r="0" b="5080"/>
              <wp:wrapSquare wrapText="bothSides"/>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25A8B5CC" w14:textId="77777777" w:rsidR="00381B26" w:rsidRDefault="00C10F36">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151</w:t>
                          </w:r>
                          <w:r w:rsidRPr="00794C3D">
                            <w:rPr>
                              <w:noProof/>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E27016" id="_x0000_t202" coordsize="21600,21600" o:spt="202" path="m,l,21600r21600,l21600,xe">
              <v:stroke joinstyle="miter"/>
              <v:path gradientshapeok="t" o:connecttype="rect"/>
            </v:shapetype>
            <v:shape id="文本框 12" o:spid="_x0000_s1031" type="#_x0000_t202" style="position:absolute;margin-left:-19.7pt;margin-top:12.6pt;width:31.5pt;height:22.1pt;z-index:251658245;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" filled="f" stroked="f">
              <v:textbox>
                <w:txbxContent>
                  <w:p w14:paraId="25A8B5CC" w14:textId="77777777" w:rsidR="00381B26" w:rsidRDefault="00C10F36">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151</w:t>
                    </w:r>
                    <w:r w:rsidRPr="00794C3D">
                      <w:rPr>
                        <w:noProof/>
                        <w:color w:val="FFFFFF" w:themeColor="background1"/>
                      </w:rPr>
                      <w:fldChar w:fldCharType="end"/>
                    </w:r>
                  </w:p>
                </w:txbxContent>
              </v:textbox>
              <w10:wrap type="square" anchorx="margin"/>
            </v:shape>
          </w:pict>
        </mc:Fallback>
      </mc:AlternateContent>
    </w:r>
    <w:r w:rsidRPr="000F3CF4">
      <w:rPr>
        <w:noProof/>
        <w:lang w:val="en-US"/>
      </w:rPr>
      <mc:AlternateContent>
        <mc:Choice Requires="wps">
          <w:drawing>
            <wp:anchor distT="45720" distB="45720" distL="114300" distR="114300" simplePos="0" relativeHeight="251658243" behindDoc="0" locked="0" layoutInCell="1" allowOverlap="1" wp14:anchorId="4DE66467" wp14:editId="1AA6AD98">
              <wp:simplePos x="0" y="0"/>
              <wp:positionH relativeFrom="column">
                <wp:posOffset>5132070</wp:posOffset>
              </wp:positionH>
              <wp:positionV relativeFrom="paragraph">
                <wp:posOffset>150495</wp:posOffset>
              </wp:positionV>
              <wp:extent cx="1781175" cy="280670"/>
              <wp:effectExtent l="0" t="0" r="0" b="5080"/>
              <wp:wrapSquare wrapText="bothSides"/>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13E7EF5C" w14:textId="77777777" w:rsidR="00381B26" w:rsidRDefault="00000000">
                          <w:pPr>
                            <w:jc w:val="right"/>
                            <w:rPr>
                              <w:color w:val="FFFFFF" w:themeColor="background1"/>
                            </w:rPr>
                          </w:pPr>
                          <w:hyperlink r:id="rId1" w:history="1">
                            <w:r w:rsidR="00795E68"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E66467" id="文本框 13" o:spid="_x0000_s1032" type="#_x0000_t202" style="position:absolute;margin-left:404.1pt;margin-top:11.85pt;width:140.25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" filled="f" stroked="f">
              <v:textbox>
                <w:txbxContent>
                  <w:p w14:paraId="13E7EF5C" w14:textId="77777777" w:rsidR="00381B26" w:rsidRDefault="00000000">
                    <w:pPr>
                      <w:jc w:val="right"/>
                      <w:rPr>
                        <w:color w:val="FFFFFF" w:themeColor="background1"/>
                      </w:rPr>
                    </w:pPr>
                    <w:hyperlink r:id="rId2" w:history="1">
                      <w:r w:rsidR="00795E68"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4" behindDoc="0" locked="0" layoutInCell="1" allowOverlap="1" wp14:anchorId="075E6276" wp14:editId="4AF3EBDC">
              <wp:simplePos x="0" y="0"/>
              <wp:positionH relativeFrom="column">
                <wp:posOffset>1264920</wp:posOffset>
              </wp:positionH>
              <wp:positionV relativeFrom="paragraph">
                <wp:posOffset>179070</wp:posOffset>
              </wp:positionV>
              <wp:extent cx="2514600" cy="242570"/>
              <wp:effectExtent l="0" t="0" r="0" b="5080"/>
              <wp:wrapNone/>
              <wp:docPr id="14" name="文本框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123F3FA6" w14:textId="6AA8A995" w:rsidR="00381B26" w:rsidRDefault="00D369E5">
                          <w:pPr>
                            <w:rPr>
                              <w:color w:val="FFFFFF" w:themeColor="background1"/>
                              <w:sz w:val="14"/>
                              <w:szCs w:val="14"/>
                            </w:rPr>
                          </w:pPr>
                          <w:r>
                            <w:rPr>
                              <w:color w:val="FFFFFF" w:themeColor="background1"/>
                              <w:sz w:val="14"/>
                              <w:szCs w:val="14"/>
                            </w:rPr>
                            <w:t xml:space="preserve">2022 </w:t>
                          </w:r>
                          <w:r w:rsidRPr="00794C3D">
                            <w:rPr>
                              <w:color w:val="FFFFFF" w:themeColor="background1"/>
                              <w:sz w:val="14"/>
                              <w:szCs w:val="14"/>
                            </w:rPr>
                            <w:t>PRI</w:t>
                          </w:r>
                          <w:r w:rsidR="00E40798">
                            <w:rPr>
                              <w:color w:val="FFFFFF" w:themeColor="background1"/>
                              <w:sz w:val="14"/>
                              <w:szCs w:val="14"/>
                            </w:rPr>
                            <w:t xml:space="preserve"> </w:t>
                          </w:r>
                          <w:r w:rsidR="00E40798">
                            <w:rPr>
                              <w:rFonts w:eastAsia="DengXian" w:hint="eastAsia"/>
                              <w:color w:val="FFFFFF" w:themeColor="background1"/>
                              <w:sz w:val="14"/>
                              <w:szCs w:val="14"/>
                              <w:lang w:eastAsia="zh-CN"/>
                            </w:rPr>
                            <w:t>Association</w:t>
                          </w:r>
                          <w:r w:rsidR="00E40798">
                            <w:rPr>
                              <w:rFonts w:eastAsia="DengXian"/>
                              <w:color w:val="FFFFFF" w:themeColor="background1"/>
                              <w:sz w:val="14"/>
                              <w:szCs w:val="14"/>
                              <w:lang w:eastAsia="zh-CN"/>
                            </w:rPr>
                            <w:t xml:space="preserve"> </w:t>
                          </w:r>
                          <w:r w:rsidRPr="0037202A">
                            <w:rPr>
                              <w:rFonts w:ascii="宋体" w:eastAsia="宋体" w:hAnsi="宋体" w:hint="eastAsia"/>
                              <w:color w:val="FFFFFF" w:themeColor="background1"/>
                              <w:sz w:val="14"/>
                              <w:szCs w:val="14"/>
                            </w:rPr>
                            <w:t>版权所有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E6276" id="文本框 14" o:spid="_x0000_s1033" type="#_x0000_t202" style="position:absolute;margin-left:99.6pt;margin-top:14.1pt;width:198pt;height:19.1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" filled="f" stroked="f" strokeweight=".5pt">
              <v:textbox>
                <w:txbxContent>
                  <w:p w14:paraId="123F3FA6" w14:textId="6AA8A995" w:rsidR="00381B26" w:rsidRDefault="00D369E5">
                    <w:pPr>
                      <w:rPr>
                        <w:color w:val="FFFFFF" w:themeColor="background1"/>
                        <w:sz w:val="14"/>
                        <w:szCs w:val="14"/>
                      </w:rPr>
                    </w:pPr>
                    <w:r>
                      <w:rPr>
                        <w:color w:val="FFFFFF" w:themeColor="background1"/>
                        <w:sz w:val="14"/>
                        <w:szCs w:val="14"/>
                      </w:rPr>
                      <w:t xml:space="preserve">2022 </w:t>
                    </w:r>
                    <w:r w:rsidRPr="00794C3D">
                      <w:rPr>
                        <w:color w:val="FFFFFF" w:themeColor="background1"/>
                        <w:sz w:val="14"/>
                        <w:szCs w:val="14"/>
                      </w:rPr>
                      <w:t>PRI</w:t>
                    </w:r>
                    <w:r w:rsidR="00E40798">
                      <w:rPr>
                        <w:color w:val="FFFFFF" w:themeColor="background1"/>
                        <w:sz w:val="14"/>
                        <w:szCs w:val="14"/>
                      </w:rPr>
                      <w:t xml:space="preserve"> </w:t>
                    </w:r>
                    <w:r w:rsidR="00E40798">
                      <w:rPr>
                        <w:rFonts w:eastAsia="DengXian" w:hint="eastAsia"/>
                        <w:color w:val="FFFFFF" w:themeColor="background1"/>
                        <w:sz w:val="14"/>
                        <w:szCs w:val="14"/>
                        <w:lang w:eastAsia="zh-CN"/>
                      </w:rPr>
                      <w:t>Association</w:t>
                    </w:r>
                    <w:r w:rsidR="00E40798">
                      <w:rPr>
                        <w:rFonts w:eastAsia="DengXian"/>
                        <w:color w:val="FFFFFF" w:themeColor="background1"/>
                        <w:sz w:val="14"/>
                        <w:szCs w:val="14"/>
                        <w:lang w:eastAsia="zh-CN"/>
                      </w:rPr>
                      <w:t xml:space="preserve"> </w:t>
                    </w:r>
                    <w:r w:rsidRPr="0037202A">
                      <w:rPr>
                        <w:rFonts w:ascii="宋体" w:eastAsia="宋体" w:hAnsi="宋体" w:hint="eastAsia"/>
                        <w:color w:val="FFFFFF" w:themeColor="background1"/>
                        <w:sz w:val="14"/>
                        <w:szCs w:val="14"/>
                      </w:rPr>
                      <w:t>版权所有</w:t>
                    </w:r>
                  </w:p>
                </w:txbxContent>
              </v:textbox>
            </v:shape>
          </w:pict>
        </mc:Fallback>
      </mc:AlternateContent>
    </w:r>
    <w:r w:rsidRPr="000F3CF4">
      <w:rPr>
        <w:noProof/>
        <w:lang w:val="en-US"/>
      </w:rPr>
      <mc:AlternateContent>
        <mc:Choice Requires="wps">
          <w:drawing>
            <wp:anchor distT="0" distB="0" distL="114300" distR="114300" simplePos="0" relativeHeight="251658242" behindDoc="0" locked="0" layoutInCell="1" allowOverlap="1" wp14:anchorId="0AAC2A19" wp14:editId="09D7A606">
              <wp:simplePos x="0" y="0"/>
              <wp:positionH relativeFrom="page">
                <wp:posOffset>-55245</wp:posOffset>
              </wp:positionH>
              <wp:positionV relativeFrom="paragraph">
                <wp:posOffset>-69166</wp:posOffset>
              </wp:positionV>
              <wp:extent cx="10753725" cy="657225"/>
              <wp:effectExtent l="0" t="0" r="9525" b="9525"/>
              <wp:wrapNone/>
              <wp:docPr id="10" name="矩形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3BB7E8" w14:textId="77777777" w:rsidR="00795E68" w:rsidRDefault="00795E68"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AAC2A19" id="矩形 10" o:spid="_x0000_s1034" style="position:absolute;margin-left:-4.35pt;margin-top:-5.4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" fillcolor="#0070c0" stroked="f" strokeweight="1pt">
              <v:textbox>
                <w:txbxContent>
                  <w:p w14:paraId="133BB7E8" w14:textId="77777777" w:rsidR="00795E68" w:rsidRDefault="00795E68" w:rsidP="00621DCE">
                    <w:pPr>
                      <w:jc w:val="center"/>
                    </w:pPr>
                  </w:p>
                </w:txbxContent>
              </v:textbox>
              <w10:wrap anchorx="page"/>
            </v:rect>
          </w:pict>
        </mc:Fallback>
      </mc:AlternateContent>
    </w:r>
    <w:r w:rsidRPr="000F3CF4">
      <w:rPr>
        <w:noProof/>
        <w:lang w:val="en-US"/>
      </w:rPr>
      <w:drawing>
        <wp:anchor distT="0" distB="0" distL="114300" distR="114300" simplePos="0" relativeHeight="251658246" behindDoc="0" locked="0" layoutInCell="1" allowOverlap="1" wp14:anchorId="3108FCB6" wp14:editId="40D3A55D">
          <wp:simplePos x="0" y="0"/>
          <wp:positionH relativeFrom="margin">
            <wp:posOffset>-64770</wp:posOffset>
          </wp:positionH>
          <wp:positionV relativeFrom="paragraph">
            <wp:posOffset>142875</wp:posOffset>
          </wp:positionV>
          <wp:extent cx="1152525" cy="250190"/>
          <wp:effectExtent l="0" t="0" r="9525" b="0"/>
          <wp:wrapNone/>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03C76" w14:textId="77777777" w:rsidR="00381B26" w:rsidRDefault="00DA099C">
    <w:pPr>
      <w:pStyle w:val="Footer"/>
    </w:pPr>
    <w:r>
      <w:rPr>
        <w:noProof/>
        <w:lang w:val="en-US"/>
      </w:rPr>
      <w:drawing>
        <wp:anchor distT="0" distB="0" distL="114300" distR="114300" simplePos="0" relativeHeight="251658247" behindDoc="0" locked="0" layoutInCell="1" allowOverlap="1" wp14:anchorId="127BB30F" wp14:editId="2E910ADC">
          <wp:simplePos x="0" y="0"/>
          <wp:positionH relativeFrom="margin">
            <wp:posOffset>-57150</wp:posOffset>
          </wp:positionH>
          <wp:positionV relativeFrom="paragraph">
            <wp:posOffset>128905</wp:posOffset>
          </wp:positionV>
          <wp:extent cx="1152525" cy="250263"/>
          <wp:effectExtent l="0" t="0" r="0" b="0"/>
          <wp:wrapNone/>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58241" behindDoc="0" locked="0" layoutInCell="1" allowOverlap="1" wp14:anchorId="0D5A6D8C" wp14:editId="61293C3E">
              <wp:simplePos x="0" y="0"/>
              <wp:positionH relativeFrom="column">
                <wp:posOffset>5579745</wp:posOffset>
              </wp:positionH>
              <wp:positionV relativeFrom="paragraph">
                <wp:posOffset>112395</wp:posOffset>
              </wp:positionV>
              <wp:extent cx="3220720" cy="280670"/>
              <wp:effectExtent l="0" t="0" r="0" b="5080"/>
              <wp:wrapSquare wrapText="bothSides"/>
              <wp:docPr id="217"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420C9742" w14:textId="77777777" w:rsidR="00381B26" w:rsidRDefault="00000000">
                          <w:pPr>
                            <w:jc w:val="right"/>
                            <w:rPr>
                              <w:color w:val="FFFFFF" w:themeColor="background1"/>
                            </w:rPr>
                          </w:pPr>
                          <w:hyperlink r:id="rId2" w:history="1">
                            <w:r w:rsidR="00795E68"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D5A6D8C" id="_x0000_t202" coordsize="21600,21600" o:spt="202" path="m,l,21600r21600,l21600,xe">
              <v:stroke joinstyle="miter"/>
              <v:path gradientshapeok="t" o:connecttype="rect"/>
            </v:shapetype>
            <v:shape id="文本框 217" o:spid="_x0000_s1035" type="#_x0000_t202" style="position:absolute;margin-left:439.35pt;margin-top:8.85pt;width:253.6pt;height:22.1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" filled="f" stroked="f">
              <v:textbox>
                <w:txbxContent>
                  <w:p w14:paraId="420C9742" w14:textId="77777777" w:rsidR="00381B26" w:rsidRDefault="00000000">
                    <w:pPr>
                      <w:jc w:val="right"/>
                      <w:rPr>
                        <w:color w:val="FFFFFF" w:themeColor="background1"/>
                      </w:rPr>
                    </w:pPr>
                    <w:hyperlink r:id="rId3" w:history="1">
                      <w:r w:rsidR="00795E68"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0" behindDoc="0" locked="0" layoutInCell="1" allowOverlap="1" wp14:anchorId="05F9130F" wp14:editId="3F5CD594">
              <wp:simplePos x="0" y="0"/>
              <wp:positionH relativeFrom="page">
                <wp:posOffset>-28576</wp:posOffset>
              </wp:positionH>
              <wp:positionV relativeFrom="paragraph">
                <wp:posOffset>-78105</wp:posOffset>
              </wp:positionV>
              <wp:extent cx="10753725" cy="657225"/>
              <wp:effectExtent l="0" t="0" r="9525" b="9525"/>
              <wp:wrapNone/>
              <wp:docPr id="1" name="矩形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2F9A7E" id="矩形 1" o:spid="_x0000_s1026" style="position:absolute;margin-left:-2.25pt;margin-top:-6.15pt;width:846.75pt;height:51.75pt;z-index:25165824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" fillcolor="#0070c0" stroked="f" strokeweight="1pt">
              <w10:wrap anchorx="page"/>
            </v:rect>
          </w:pict>
        </mc:Fallback>
      </mc:AlternateContent>
    </w:r>
    <w:r w:rsidRPr="00A27FF8">
      <w:rPr>
        <w:noProof/>
        <w:lang w:val="en-US"/>
      </w:rPr>
      <w:drawing>
        <wp:anchor distT="0" distB="0" distL="114300" distR="114300" simplePos="0" relativeHeight="251658248" behindDoc="0" locked="0" layoutInCell="1" allowOverlap="1" wp14:anchorId="677A7245" wp14:editId="5F7EA34C">
          <wp:simplePos x="0" y="0"/>
          <wp:positionH relativeFrom="page">
            <wp:posOffset>8255</wp:posOffset>
          </wp:positionH>
          <wp:positionV relativeFrom="page">
            <wp:posOffset>9783445</wp:posOffset>
          </wp:positionV>
          <wp:extent cx="2919095" cy="881380"/>
          <wp:effectExtent l="0" t="0" r="0" b="0"/>
          <wp:wrapNone/>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en-US"/>
      </w:rPr>
      <w:drawing>
        <wp:anchor distT="0" distB="0" distL="114300" distR="114300" simplePos="0" relativeHeight="251658249" behindDoc="0" locked="0" layoutInCell="1" allowOverlap="1" wp14:anchorId="184B7979" wp14:editId="227FC8C9">
          <wp:simplePos x="0" y="0"/>
          <wp:positionH relativeFrom="page">
            <wp:posOffset>3590265</wp:posOffset>
          </wp:positionH>
          <wp:positionV relativeFrom="page">
            <wp:posOffset>9648825</wp:posOffset>
          </wp:positionV>
          <wp:extent cx="3972833" cy="881999"/>
          <wp:effectExtent l="0" t="0" r="0" b="0"/>
          <wp:wrapNone/>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645AC" w14:textId="77777777" w:rsidR="004F39A4" w:rsidRDefault="004F39A4" w:rsidP="00A27FF8">
      <w:pPr>
        <w:spacing w:line="240" w:lineRule="auto"/>
      </w:pPr>
      <w:r>
        <w:separator/>
      </w:r>
    </w:p>
  </w:footnote>
  <w:footnote w:type="continuationSeparator" w:id="0">
    <w:p w14:paraId="4C24A155" w14:textId="77777777" w:rsidR="004F39A4" w:rsidRDefault="004F39A4" w:rsidP="00A27FF8">
      <w:pPr>
        <w:spacing w:line="240" w:lineRule="auto"/>
      </w:pPr>
      <w:r>
        <w:continuationSeparator/>
      </w:r>
    </w:p>
  </w:footnote>
  <w:footnote w:type="continuationNotice" w:id="1">
    <w:p w14:paraId="3559A8DB" w14:textId="77777777" w:rsidR="004F39A4" w:rsidRDefault="004F39A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34FCB" w14:textId="77777777" w:rsidR="00364A54" w:rsidRDefault="00364A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289C3712"/>
    <w:lvl w:ilvl="0">
      <w:start w:val="1"/>
      <w:numFmt w:val="bullet"/>
      <w:pStyle w:val="ListBullet2"/>
      <w:lvlText w:val=""/>
      <w:lvlJc w:val="left"/>
      <w:pPr>
        <w:tabs>
          <w:tab w:val="num" w:pos="283"/>
        </w:tabs>
        <w:ind w:left="283" w:hanging="360"/>
      </w:pPr>
      <w:rPr>
        <w:rFonts w:ascii="Symbol" w:hAnsi="Symbol" w:hint="default"/>
      </w:rPr>
    </w:lvl>
  </w:abstractNum>
  <w:abstractNum w:abstractNumId="1" w15:restartNumberingAfterBreak="0">
    <w:nsid w:val="01124C13"/>
    <w:multiLevelType w:val="hybridMultilevel"/>
    <w:tmpl w:val="ED987B30"/>
    <w:lvl w:ilvl="0" w:tplc="83827ED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1A07C86"/>
    <w:multiLevelType w:val="hybridMultilevel"/>
    <w:tmpl w:val="0284F732"/>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1A130D4"/>
    <w:multiLevelType w:val="hybridMultilevel"/>
    <w:tmpl w:val="F12246DE"/>
    <w:lvl w:ilvl="0" w:tplc="3B06DE28">
      <w:start w:val="1"/>
      <w:numFmt w:val="bullet"/>
      <w:lvlText w:val=""/>
      <w:lvlJc w:val="left"/>
      <w:pPr>
        <w:ind w:left="360" w:hanging="360"/>
      </w:pPr>
      <w:rPr>
        <w:rFonts w:ascii="Wingdings" w:hAnsi="Wingdings" w:hint="default"/>
        <w:sz w:val="20"/>
        <w:szCs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025760AE"/>
    <w:multiLevelType w:val="hybridMultilevel"/>
    <w:tmpl w:val="82BCD5C6"/>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2EF4B06"/>
    <w:multiLevelType w:val="hybridMultilevel"/>
    <w:tmpl w:val="C0DEA0A4"/>
    <w:lvl w:ilvl="0" w:tplc="3418F68C">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8546AB"/>
    <w:multiLevelType w:val="hybridMultilevel"/>
    <w:tmpl w:val="A6CA1BCA"/>
    <w:lvl w:ilvl="0" w:tplc="728AA2B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3EB7ED1"/>
    <w:multiLevelType w:val="hybridMultilevel"/>
    <w:tmpl w:val="F2565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44750AB"/>
    <w:multiLevelType w:val="hybridMultilevel"/>
    <w:tmpl w:val="5D4EDF1C"/>
    <w:lvl w:ilvl="0" w:tplc="69764BCC">
      <w:start w:val="1"/>
      <w:numFmt w:val="bullet"/>
      <w:lvlText w:val="Օ"/>
      <w:lvlJc w:val="left"/>
      <w:pPr>
        <w:ind w:left="360" w:hanging="360"/>
      </w:pPr>
      <w:rPr>
        <w:rFonts w:ascii="Arial" w:hAnsi="Arial" w:hint="default"/>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05203D8F"/>
    <w:multiLevelType w:val="hybridMultilevel"/>
    <w:tmpl w:val="4D727186"/>
    <w:lvl w:ilvl="0" w:tplc="50A89D82">
      <w:start w:val="1"/>
      <w:numFmt w:val="bullet"/>
      <w:lvlText w:val="Օ"/>
      <w:lvlJc w:val="left"/>
      <w:pPr>
        <w:ind w:left="360" w:hanging="360"/>
      </w:pPr>
      <w:rPr>
        <w:rFonts w:ascii="Arial" w:hAnsi="Arial" w:hint="default"/>
        <w:color w:val="auto"/>
        <w:sz w:val="22"/>
        <w:szCs w:val="1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06BE683D"/>
    <w:multiLevelType w:val="hybridMultilevel"/>
    <w:tmpl w:val="885CC8FC"/>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6CC6663"/>
    <w:multiLevelType w:val="hybridMultilevel"/>
    <w:tmpl w:val="620267E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8153173"/>
    <w:multiLevelType w:val="hybridMultilevel"/>
    <w:tmpl w:val="395E1DB4"/>
    <w:lvl w:ilvl="0" w:tplc="D65AECC6">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8177DDB"/>
    <w:multiLevelType w:val="hybridMultilevel"/>
    <w:tmpl w:val="2038595C"/>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829333B"/>
    <w:multiLevelType w:val="hybridMultilevel"/>
    <w:tmpl w:val="462C72FC"/>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AB74391"/>
    <w:multiLevelType w:val="hybridMultilevel"/>
    <w:tmpl w:val="AB7EAFF6"/>
    <w:lvl w:ilvl="0" w:tplc="47A6371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77158A"/>
    <w:multiLevelType w:val="hybridMultilevel"/>
    <w:tmpl w:val="87F2BDF8"/>
    <w:lvl w:ilvl="0" w:tplc="5D841A4C">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C5D01B3"/>
    <w:multiLevelType w:val="hybridMultilevel"/>
    <w:tmpl w:val="D82CA20A"/>
    <w:lvl w:ilvl="0" w:tplc="08090001">
      <w:start w:val="1"/>
      <w:numFmt w:val="bullet"/>
      <w:lvlText w:val=""/>
      <w:lvlJc w:val="left"/>
      <w:pPr>
        <w:ind w:left="360" w:hanging="360"/>
      </w:pPr>
      <w:rPr>
        <w:rFonts w:ascii="Wingdings" w:hAnsi="Wingdings" w:hint="default"/>
        <w:color w:val="auto"/>
        <w:sz w:val="22"/>
        <w:szCs w:val="1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0CB9408B"/>
    <w:multiLevelType w:val="hybridMultilevel"/>
    <w:tmpl w:val="89980416"/>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E812856"/>
    <w:multiLevelType w:val="hybridMultilevel"/>
    <w:tmpl w:val="2910C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F850A31"/>
    <w:multiLevelType w:val="hybridMultilevel"/>
    <w:tmpl w:val="4D08C25E"/>
    <w:lvl w:ilvl="0" w:tplc="034855AE">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0413D8D"/>
    <w:multiLevelType w:val="multilevel"/>
    <w:tmpl w:val="EF66BDB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109C5BB2"/>
    <w:multiLevelType w:val="hybridMultilevel"/>
    <w:tmpl w:val="B4FEECA0"/>
    <w:lvl w:ilvl="0" w:tplc="605C30D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10AB342E"/>
    <w:multiLevelType w:val="hybridMultilevel"/>
    <w:tmpl w:val="18806C9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11341A49"/>
    <w:multiLevelType w:val="hybridMultilevel"/>
    <w:tmpl w:val="BD7A79C8"/>
    <w:lvl w:ilvl="0" w:tplc="408A7F80">
      <w:numFmt w:val="bullet"/>
      <w:lvlText w:val=""/>
      <w:lvlJc w:val="left"/>
      <w:pPr>
        <w:ind w:left="720" w:hanging="360"/>
      </w:pPr>
      <w:rPr>
        <w:rFonts w:ascii="Symbol" w:eastAsia="MS PGothic"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16E4D76"/>
    <w:multiLevelType w:val="hybridMultilevel"/>
    <w:tmpl w:val="49406CDE"/>
    <w:lvl w:ilvl="0" w:tplc="50A89D82">
      <w:start w:val="1"/>
      <w:numFmt w:val="bullet"/>
      <w:lvlText w:val="Օ"/>
      <w:lvlJc w:val="left"/>
      <w:pPr>
        <w:ind w:left="720" w:hanging="360"/>
      </w:pPr>
      <w:rPr>
        <w:rFonts w:ascii="Arial" w:hAnsi="Arial" w:hint="default"/>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27E24ED"/>
    <w:multiLevelType w:val="hybridMultilevel"/>
    <w:tmpl w:val="BB6E0502"/>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141E0500"/>
    <w:multiLevelType w:val="hybridMultilevel"/>
    <w:tmpl w:val="217629E2"/>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4261F1E"/>
    <w:multiLevelType w:val="hybridMultilevel"/>
    <w:tmpl w:val="027824F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156C0C84"/>
    <w:multiLevelType w:val="hybridMultilevel"/>
    <w:tmpl w:val="0C928B70"/>
    <w:lvl w:ilvl="0" w:tplc="CC4E45A6">
      <w:start w:val="1"/>
      <w:numFmt w:val="bullet"/>
      <w:lvlText w:val=""/>
      <w:lvlJc w:val="left"/>
      <w:pPr>
        <w:ind w:left="720" w:hanging="360"/>
      </w:pPr>
      <w:rPr>
        <w:rFonts w:ascii="Symbol" w:hAnsi="Symbol" w:hint="default"/>
        <w:color w:val="000000" w:themeColor="text1"/>
        <w:sz w:val="16"/>
        <w:szCs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5C677BD"/>
    <w:multiLevelType w:val="hybridMultilevel"/>
    <w:tmpl w:val="D88062F4"/>
    <w:lvl w:ilvl="0" w:tplc="B568EE1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17AC4D90"/>
    <w:multiLevelType w:val="hybridMultilevel"/>
    <w:tmpl w:val="B4B649B4"/>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8035EF9"/>
    <w:multiLevelType w:val="hybridMultilevel"/>
    <w:tmpl w:val="31D64C9A"/>
    <w:lvl w:ilvl="0" w:tplc="37F6623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84F5518"/>
    <w:multiLevelType w:val="multilevel"/>
    <w:tmpl w:val="613A8B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8C87121"/>
    <w:multiLevelType w:val="hybridMultilevel"/>
    <w:tmpl w:val="62388834"/>
    <w:lvl w:ilvl="0" w:tplc="50A89D82">
      <w:start w:val="1"/>
      <w:numFmt w:val="bullet"/>
      <w:lvlText w:val="Օ"/>
      <w:lvlJc w:val="left"/>
      <w:pPr>
        <w:ind w:left="360" w:hanging="360"/>
      </w:pPr>
      <w:rPr>
        <w:rFonts w:ascii="Arial" w:hAnsi="Arial" w:hint="default"/>
        <w:color w:val="auto"/>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19021308"/>
    <w:multiLevelType w:val="hybridMultilevel"/>
    <w:tmpl w:val="B03466D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C046C0B"/>
    <w:multiLevelType w:val="hybridMultilevel"/>
    <w:tmpl w:val="A872D0CC"/>
    <w:lvl w:ilvl="0" w:tplc="6A22FDC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1C9708D0"/>
    <w:multiLevelType w:val="hybridMultilevel"/>
    <w:tmpl w:val="9FF28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D4D4423"/>
    <w:multiLevelType w:val="hybridMultilevel"/>
    <w:tmpl w:val="70AA8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D8C37E2"/>
    <w:multiLevelType w:val="hybridMultilevel"/>
    <w:tmpl w:val="1FCE8DBC"/>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1DD82E41"/>
    <w:multiLevelType w:val="hybridMultilevel"/>
    <w:tmpl w:val="4058BAB6"/>
    <w:lvl w:ilvl="0" w:tplc="8984093A">
      <w:start w:val="3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EE73CBF"/>
    <w:multiLevelType w:val="hybridMultilevel"/>
    <w:tmpl w:val="71F06000"/>
    <w:lvl w:ilvl="0" w:tplc="5CB289DC">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F303863"/>
    <w:multiLevelType w:val="hybridMultilevel"/>
    <w:tmpl w:val="8E78F718"/>
    <w:lvl w:ilvl="0" w:tplc="3B06DE28">
      <w:start w:val="1"/>
      <w:numFmt w:val="bullet"/>
      <w:lvlText w:val=""/>
      <w:lvlJc w:val="left"/>
      <w:pPr>
        <w:ind w:left="720" w:hanging="360"/>
      </w:pPr>
      <w:rPr>
        <w:rFonts w:ascii="Wingdings" w:hAnsi="Wingdings" w:hint="default"/>
      </w:rPr>
    </w:lvl>
    <w:lvl w:ilvl="1" w:tplc="0060BC0E">
      <w:start w:val="1"/>
      <w:numFmt w:val="bullet"/>
      <w:lvlText w:val="•"/>
      <w:lvlJc w:val="left"/>
      <w:pPr>
        <w:ind w:left="1440" w:hanging="360"/>
      </w:pPr>
      <w:rPr>
        <w:rFonts w:ascii="Arial" w:eastAsia="MS PGothic"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0EB1BDE"/>
    <w:multiLevelType w:val="hybridMultilevel"/>
    <w:tmpl w:val="952ADA22"/>
    <w:lvl w:ilvl="0" w:tplc="CB561C70">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16438C5"/>
    <w:multiLevelType w:val="hybridMultilevel"/>
    <w:tmpl w:val="C37CF29C"/>
    <w:lvl w:ilvl="0" w:tplc="56CC227E">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22C18D3"/>
    <w:multiLevelType w:val="hybridMultilevel"/>
    <w:tmpl w:val="54466304"/>
    <w:lvl w:ilvl="0" w:tplc="07BE8756">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31218FD"/>
    <w:multiLevelType w:val="hybridMultilevel"/>
    <w:tmpl w:val="C18A4D36"/>
    <w:lvl w:ilvl="0" w:tplc="73504A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3C02776"/>
    <w:multiLevelType w:val="hybridMultilevel"/>
    <w:tmpl w:val="616852A2"/>
    <w:lvl w:ilvl="0" w:tplc="969C5BBE">
      <w:start w:val="1"/>
      <w:numFmt w:val="bullet"/>
      <w:lvlText w:val=""/>
      <w:lvlJc w:val="left"/>
      <w:pPr>
        <w:ind w:left="720" w:hanging="360"/>
      </w:pPr>
      <w:rPr>
        <w:rFonts w:ascii="Symbol" w:hAnsi="Symbol" w:hint="default"/>
      </w:rPr>
    </w:lvl>
    <w:lvl w:ilvl="1" w:tplc="02A4A0D6">
      <w:start w:val="1"/>
      <w:numFmt w:val="bullet"/>
      <w:lvlText w:val="o"/>
      <w:lvlJc w:val="left"/>
      <w:pPr>
        <w:ind w:left="1440" w:hanging="360"/>
      </w:pPr>
      <w:rPr>
        <w:rFonts w:ascii="Courier New" w:hAnsi="Courier New" w:hint="default"/>
      </w:rPr>
    </w:lvl>
    <w:lvl w:ilvl="2" w:tplc="A9489CF8">
      <w:start w:val="1"/>
      <w:numFmt w:val="bullet"/>
      <w:lvlText w:val=""/>
      <w:lvlJc w:val="left"/>
      <w:pPr>
        <w:ind w:left="2160" w:hanging="360"/>
      </w:pPr>
      <w:rPr>
        <w:rFonts w:ascii="Wingdings" w:hAnsi="Wingdings" w:hint="default"/>
      </w:rPr>
    </w:lvl>
    <w:lvl w:ilvl="3" w:tplc="6002C500">
      <w:start w:val="1"/>
      <w:numFmt w:val="bullet"/>
      <w:lvlText w:val=""/>
      <w:lvlJc w:val="left"/>
      <w:pPr>
        <w:ind w:left="2880" w:hanging="360"/>
      </w:pPr>
      <w:rPr>
        <w:rFonts w:ascii="Symbol" w:hAnsi="Symbol" w:hint="default"/>
      </w:rPr>
    </w:lvl>
    <w:lvl w:ilvl="4" w:tplc="47B8F2DC">
      <w:start w:val="1"/>
      <w:numFmt w:val="bullet"/>
      <w:lvlText w:val="o"/>
      <w:lvlJc w:val="left"/>
      <w:pPr>
        <w:ind w:left="3600" w:hanging="360"/>
      </w:pPr>
      <w:rPr>
        <w:rFonts w:ascii="Courier New" w:hAnsi="Courier New" w:hint="default"/>
      </w:rPr>
    </w:lvl>
    <w:lvl w:ilvl="5" w:tplc="AB101FA4">
      <w:start w:val="1"/>
      <w:numFmt w:val="bullet"/>
      <w:lvlText w:val=""/>
      <w:lvlJc w:val="left"/>
      <w:pPr>
        <w:ind w:left="4320" w:hanging="360"/>
      </w:pPr>
      <w:rPr>
        <w:rFonts w:ascii="Wingdings" w:hAnsi="Wingdings" w:hint="default"/>
      </w:rPr>
    </w:lvl>
    <w:lvl w:ilvl="6" w:tplc="3DBA8B86">
      <w:start w:val="1"/>
      <w:numFmt w:val="bullet"/>
      <w:lvlText w:val=""/>
      <w:lvlJc w:val="left"/>
      <w:pPr>
        <w:ind w:left="5040" w:hanging="360"/>
      </w:pPr>
      <w:rPr>
        <w:rFonts w:ascii="Symbol" w:hAnsi="Symbol" w:hint="default"/>
      </w:rPr>
    </w:lvl>
    <w:lvl w:ilvl="7" w:tplc="39D06196">
      <w:start w:val="1"/>
      <w:numFmt w:val="bullet"/>
      <w:lvlText w:val="o"/>
      <w:lvlJc w:val="left"/>
      <w:pPr>
        <w:ind w:left="5760" w:hanging="360"/>
      </w:pPr>
      <w:rPr>
        <w:rFonts w:ascii="Courier New" w:hAnsi="Courier New" w:hint="default"/>
      </w:rPr>
    </w:lvl>
    <w:lvl w:ilvl="8" w:tplc="4FC21728">
      <w:start w:val="1"/>
      <w:numFmt w:val="bullet"/>
      <w:lvlText w:val=""/>
      <w:lvlJc w:val="left"/>
      <w:pPr>
        <w:ind w:left="6480" w:hanging="360"/>
      </w:pPr>
      <w:rPr>
        <w:rFonts w:ascii="Wingdings" w:hAnsi="Wingdings" w:hint="default"/>
      </w:rPr>
    </w:lvl>
  </w:abstractNum>
  <w:abstractNum w:abstractNumId="48" w15:restartNumberingAfterBreak="0">
    <w:nsid w:val="23D134AE"/>
    <w:multiLevelType w:val="hybridMultilevel"/>
    <w:tmpl w:val="52FCF4D8"/>
    <w:lvl w:ilvl="0" w:tplc="69764BCC">
      <w:start w:val="1"/>
      <w:numFmt w:val="bullet"/>
      <w:lvlText w:val="Օ"/>
      <w:lvlJc w:val="left"/>
      <w:pPr>
        <w:ind w:left="720" w:hanging="360"/>
      </w:pPr>
      <w:rPr>
        <w:rFonts w:ascii="Arial" w:hAnsi="Aria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244E719A"/>
    <w:multiLevelType w:val="hybridMultilevel"/>
    <w:tmpl w:val="2E0C03BA"/>
    <w:lvl w:ilvl="0" w:tplc="6256F014">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4632058"/>
    <w:multiLevelType w:val="hybridMultilevel"/>
    <w:tmpl w:val="F9A281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49F278A"/>
    <w:multiLevelType w:val="hybridMultilevel"/>
    <w:tmpl w:val="5636E48C"/>
    <w:lvl w:ilvl="0" w:tplc="599080A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24ED60C5"/>
    <w:multiLevelType w:val="hybridMultilevel"/>
    <w:tmpl w:val="740A1414"/>
    <w:lvl w:ilvl="0" w:tplc="9D6E16A0">
      <w:start w:val="1"/>
      <w:numFmt w:val="bullet"/>
      <w:lvlText w:val=""/>
      <w:lvlJc w:val="left"/>
      <w:pPr>
        <w:ind w:left="360" w:hanging="360"/>
      </w:pPr>
      <w:rPr>
        <w:rFonts w:ascii="Wingdings" w:hAnsi="Wingdings" w:hint="default"/>
        <w:sz w:val="20"/>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255156BE"/>
    <w:multiLevelType w:val="hybridMultilevel"/>
    <w:tmpl w:val="DA5457C4"/>
    <w:lvl w:ilvl="0" w:tplc="81A4DC70">
      <w:start w:val="1"/>
      <w:numFmt w:val="bullet"/>
      <w:lvlText w:val=""/>
      <w:lvlJc w:val="left"/>
      <w:pPr>
        <w:ind w:left="360" w:hanging="360"/>
      </w:pPr>
      <w:rPr>
        <w:rFonts w:ascii="Wingdings" w:hAnsi="Wingdings" w:hint="default"/>
        <w:sz w:val="20"/>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270D50E4"/>
    <w:multiLevelType w:val="hybridMultilevel"/>
    <w:tmpl w:val="FB98B2F8"/>
    <w:lvl w:ilvl="0" w:tplc="6C685E26">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279D7E47"/>
    <w:multiLevelType w:val="hybridMultilevel"/>
    <w:tmpl w:val="4D3C81D8"/>
    <w:lvl w:ilvl="0" w:tplc="A998C64E">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283F4517"/>
    <w:multiLevelType w:val="hybridMultilevel"/>
    <w:tmpl w:val="64CC7384"/>
    <w:lvl w:ilvl="0" w:tplc="1ABC088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28A73DB3"/>
    <w:multiLevelType w:val="hybridMultilevel"/>
    <w:tmpl w:val="05BA04DE"/>
    <w:lvl w:ilvl="0" w:tplc="3B06DE28">
      <w:start w:val="1"/>
      <w:numFmt w:val="bullet"/>
      <w:lvlText w:val=""/>
      <w:lvlJc w:val="left"/>
      <w:pPr>
        <w:ind w:left="720" w:hanging="360"/>
      </w:pPr>
      <w:rPr>
        <w:rFonts w:ascii="Wingdings" w:hAnsi="Wingdings" w:hint="default"/>
      </w:rPr>
    </w:lvl>
    <w:lvl w:ilvl="1" w:tplc="A61AAF98">
      <w:numFmt w:val="bullet"/>
      <w:lvlText w:val="-"/>
      <w:lvlJc w:val="left"/>
      <w:pPr>
        <w:ind w:left="1440" w:hanging="360"/>
      </w:pPr>
      <w:rPr>
        <w:rFonts w:ascii="Arial" w:eastAsia="MS PGothic"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90156D1"/>
    <w:multiLevelType w:val="hybridMultilevel"/>
    <w:tmpl w:val="D3CA6D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60" w15:restartNumberingAfterBreak="0">
    <w:nsid w:val="2AF95B83"/>
    <w:multiLevelType w:val="hybridMultilevel"/>
    <w:tmpl w:val="5AFE3370"/>
    <w:lvl w:ilvl="0" w:tplc="C832DB0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B2279B8"/>
    <w:multiLevelType w:val="hybridMultilevel"/>
    <w:tmpl w:val="C7127B8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2B2B5E0F"/>
    <w:multiLevelType w:val="hybridMultilevel"/>
    <w:tmpl w:val="716E097C"/>
    <w:lvl w:ilvl="0" w:tplc="247C0B2E">
      <w:start w:val="1"/>
      <w:numFmt w:val="bullet"/>
      <w:lvlText w:val=""/>
      <w:lvlJc w:val="left"/>
      <w:pPr>
        <w:tabs>
          <w:tab w:val="num" w:pos="720"/>
        </w:tabs>
        <w:ind w:left="720" w:hanging="360"/>
      </w:pPr>
      <w:rPr>
        <w:rFonts w:ascii="Wingdings" w:hAnsi="Wingdings" w:hint="default"/>
      </w:rPr>
    </w:lvl>
    <w:lvl w:ilvl="1" w:tplc="51EE7EB8" w:tentative="1">
      <w:start w:val="1"/>
      <w:numFmt w:val="bullet"/>
      <w:lvlText w:val=""/>
      <w:lvlJc w:val="left"/>
      <w:pPr>
        <w:tabs>
          <w:tab w:val="num" w:pos="1440"/>
        </w:tabs>
        <w:ind w:left="1440" w:hanging="360"/>
      </w:pPr>
      <w:rPr>
        <w:rFonts w:ascii="Wingdings" w:hAnsi="Wingdings" w:hint="default"/>
      </w:rPr>
    </w:lvl>
    <w:lvl w:ilvl="2" w:tplc="F342B8D0" w:tentative="1">
      <w:start w:val="1"/>
      <w:numFmt w:val="bullet"/>
      <w:lvlText w:val=""/>
      <w:lvlJc w:val="left"/>
      <w:pPr>
        <w:tabs>
          <w:tab w:val="num" w:pos="2160"/>
        </w:tabs>
        <w:ind w:left="2160" w:hanging="360"/>
      </w:pPr>
      <w:rPr>
        <w:rFonts w:ascii="Wingdings" w:hAnsi="Wingdings" w:hint="default"/>
      </w:rPr>
    </w:lvl>
    <w:lvl w:ilvl="3" w:tplc="985A3BC8" w:tentative="1">
      <w:start w:val="1"/>
      <w:numFmt w:val="bullet"/>
      <w:lvlText w:val=""/>
      <w:lvlJc w:val="left"/>
      <w:pPr>
        <w:tabs>
          <w:tab w:val="num" w:pos="2880"/>
        </w:tabs>
        <w:ind w:left="2880" w:hanging="360"/>
      </w:pPr>
      <w:rPr>
        <w:rFonts w:ascii="Wingdings" w:hAnsi="Wingdings" w:hint="default"/>
      </w:rPr>
    </w:lvl>
    <w:lvl w:ilvl="4" w:tplc="D596766E" w:tentative="1">
      <w:start w:val="1"/>
      <w:numFmt w:val="bullet"/>
      <w:lvlText w:val=""/>
      <w:lvlJc w:val="left"/>
      <w:pPr>
        <w:tabs>
          <w:tab w:val="num" w:pos="3600"/>
        </w:tabs>
        <w:ind w:left="3600" w:hanging="360"/>
      </w:pPr>
      <w:rPr>
        <w:rFonts w:ascii="Wingdings" w:hAnsi="Wingdings" w:hint="default"/>
      </w:rPr>
    </w:lvl>
    <w:lvl w:ilvl="5" w:tplc="E6E46AAC" w:tentative="1">
      <w:start w:val="1"/>
      <w:numFmt w:val="bullet"/>
      <w:lvlText w:val=""/>
      <w:lvlJc w:val="left"/>
      <w:pPr>
        <w:tabs>
          <w:tab w:val="num" w:pos="4320"/>
        </w:tabs>
        <w:ind w:left="4320" w:hanging="360"/>
      </w:pPr>
      <w:rPr>
        <w:rFonts w:ascii="Wingdings" w:hAnsi="Wingdings" w:hint="default"/>
      </w:rPr>
    </w:lvl>
    <w:lvl w:ilvl="6" w:tplc="ADEE36E2" w:tentative="1">
      <w:start w:val="1"/>
      <w:numFmt w:val="bullet"/>
      <w:lvlText w:val=""/>
      <w:lvlJc w:val="left"/>
      <w:pPr>
        <w:tabs>
          <w:tab w:val="num" w:pos="5040"/>
        </w:tabs>
        <w:ind w:left="5040" w:hanging="360"/>
      </w:pPr>
      <w:rPr>
        <w:rFonts w:ascii="Wingdings" w:hAnsi="Wingdings" w:hint="default"/>
      </w:rPr>
    </w:lvl>
    <w:lvl w:ilvl="7" w:tplc="C64E286C" w:tentative="1">
      <w:start w:val="1"/>
      <w:numFmt w:val="bullet"/>
      <w:lvlText w:val=""/>
      <w:lvlJc w:val="left"/>
      <w:pPr>
        <w:tabs>
          <w:tab w:val="num" w:pos="5760"/>
        </w:tabs>
        <w:ind w:left="5760" w:hanging="360"/>
      </w:pPr>
      <w:rPr>
        <w:rFonts w:ascii="Wingdings" w:hAnsi="Wingdings" w:hint="default"/>
      </w:rPr>
    </w:lvl>
    <w:lvl w:ilvl="8" w:tplc="12BE6E92"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BED5911"/>
    <w:multiLevelType w:val="hybridMultilevel"/>
    <w:tmpl w:val="4F60705A"/>
    <w:lvl w:ilvl="0" w:tplc="96ACE120">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C4E6D93"/>
    <w:multiLevelType w:val="multilevel"/>
    <w:tmpl w:val="C9BCB7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CF85942"/>
    <w:multiLevelType w:val="hybridMultilevel"/>
    <w:tmpl w:val="F77E29B2"/>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2D7A4B4E"/>
    <w:multiLevelType w:val="hybridMultilevel"/>
    <w:tmpl w:val="606459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2EE131BA"/>
    <w:multiLevelType w:val="hybridMultilevel"/>
    <w:tmpl w:val="BD747C1C"/>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0BD7BFA"/>
    <w:multiLevelType w:val="hybridMultilevel"/>
    <w:tmpl w:val="B2387A32"/>
    <w:lvl w:ilvl="0" w:tplc="6BAE73C6">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3422549"/>
    <w:multiLevelType w:val="hybridMultilevel"/>
    <w:tmpl w:val="557CDA5E"/>
    <w:lvl w:ilvl="0" w:tplc="D902DAD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343211F8"/>
    <w:multiLevelType w:val="hybridMultilevel"/>
    <w:tmpl w:val="360615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5857048"/>
    <w:multiLevelType w:val="hybridMultilevel"/>
    <w:tmpl w:val="83143E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7044B6F"/>
    <w:multiLevelType w:val="hybridMultilevel"/>
    <w:tmpl w:val="565EEB5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371B526A"/>
    <w:multiLevelType w:val="hybridMultilevel"/>
    <w:tmpl w:val="DC02CF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7D22DB9"/>
    <w:multiLevelType w:val="hybridMultilevel"/>
    <w:tmpl w:val="AB9C0D66"/>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84734F3"/>
    <w:multiLevelType w:val="hybridMultilevel"/>
    <w:tmpl w:val="32F68FF8"/>
    <w:lvl w:ilvl="0" w:tplc="82162720">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8" w15:restartNumberingAfterBreak="0">
    <w:nsid w:val="38781DBC"/>
    <w:multiLevelType w:val="hybridMultilevel"/>
    <w:tmpl w:val="CAA0E2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88C07F3"/>
    <w:multiLevelType w:val="hybridMultilevel"/>
    <w:tmpl w:val="4F667B2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390368EA"/>
    <w:multiLevelType w:val="hybridMultilevel"/>
    <w:tmpl w:val="727C5836"/>
    <w:lvl w:ilvl="0" w:tplc="7FEE2CB6">
      <w:start w:val="1"/>
      <w:numFmt w:val="bullet"/>
      <w:lvlText w:val="Օ"/>
      <w:lvlJc w:val="left"/>
      <w:pPr>
        <w:ind w:left="360" w:hanging="360"/>
      </w:pPr>
      <w:rPr>
        <w:rFonts w:ascii="Arial" w:hAnsi="Arial" w:hint="default"/>
        <w:sz w:val="22"/>
        <w:szCs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394A091B"/>
    <w:multiLevelType w:val="hybridMultilevel"/>
    <w:tmpl w:val="14508E96"/>
    <w:lvl w:ilvl="0" w:tplc="F6442FB4">
      <w:start w:val="1"/>
      <w:numFmt w:val="bullet"/>
      <w:lvlText w:val=""/>
      <w:lvlJc w:val="left"/>
      <w:pPr>
        <w:ind w:left="360" w:hanging="360"/>
      </w:pPr>
      <w:rPr>
        <w:rFonts w:ascii="Wingdings" w:hAnsi="Wingdings"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3A422D7C"/>
    <w:multiLevelType w:val="hybridMultilevel"/>
    <w:tmpl w:val="65EEF960"/>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A602FB3"/>
    <w:multiLevelType w:val="hybridMultilevel"/>
    <w:tmpl w:val="625CBD56"/>
    <w:lvl w:ilvl="0" w:tplc="2DFEBA82">
      <w:start w:val="1"/>
      <w:numFmt w:val="bullet"/>
      <w:lvlText w:val="Օ"/>
      <w:lvlJc w:val="left"/>
      <w:pPr>
        <w:ind w:left="720" w:hanging="360"/>
      </w:pPr>
      <w:rPr>
        <w:rFonts w:ascii="Arial" w:hAnsi="Arial" w:hint="default"/>
        <w:sz w:val="22"/>
        <w:szCs w:val="1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3AED5EA7"/>
    <w:multiLevelType w:val="hybridMultilevel"/>
    <w:tmpl w:val="0F3256C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C096B16"/>
    <w:multiLevelType w:val="hybridMultilevel"/>
    <w:tmpl w:val="D4AEB95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6" w15:restartNumberingAfterBreak="0">
    <w:nsid w:val="3D0E0078"/>
    <w:multiLevelType w:val="hybridMultilevel"/>
    <w:tmpl w:val="2EA4C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3D81311A"/>
    <w:multiLevelType w:val="hybridMultilevel"/>
    <w:tmpl w:val="FFAAA898"/>
    <w:lvl w:ilvl="0" w:tplc="69764BCC">
      <w:start w:val="1"/>
      <w:numFmt w:val="bullet"/>
      <w:lvlText w:val="Օ"/>
      <w:lvlJc w:val="left"/>
      <w:pPr>
        <w:ind w:left="360" w:hanging="360"/>
      </w:pPr>
      <w:rPr>
        <w:rFonts w:ascii="Arial" w:hAnsi="Arial" w:hint="default"/>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8" w15:restartNumberingAfterBreak="0">
    <w:nsid w:val="3E0467A1"/>
    <w:multiLevelType w:val="hybridMultilevel"/>
    <w:tmpl w:val="B01806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E562B3C"/>
    <w:multiLevelType w:val="hybridMultilevel"/>
    <w:tmpl w:val="C0C022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EFC08A4"/>
    <w:multiLevelType w:val="hybridMultilevel"/>
    <w:tmpl w:val="CB24DF1E"/>
    <w:lvl w:ilvl="0" w:tplc="0A363AAE">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F235B23"/>
    <w:multiLevelType w:val="hybridMultilevel"/>
    <w:tmpl w:val="467092B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3F31044C"/>
    <w:multiLevelType w:val="hybridMultilevel"/>
    <w:tmpl w:val="8E166E5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15:restartNumberingAfterBreak="0">
    <w:nsid w:val="3FD920E0"/>
    <w:multiLevelType w:val="hybridMultilevel"/>
    <w:tmpl w:val="DBD0539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3FE56837"/>
    <w:multiLevelType w:val="hybridMultilevel"/>
    <w:tmpl w:val="A0A0855E"/>
    <w:lvl w:ilvl="0" w:tplc="D1C40596">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3FF7304C"/>
    <w:multiLevelType w:val="hybridMultilevel"/>
    <w:tmpl w:val="F3A81862"/>
    <w:lvl w:ilvl="0" w:tplc="EE92EA16">
      <w:start w:val="50"/>
      <w:numFmt w:val="bullet"/>
      <w:lvlText w:val="-"/>
      <w:lvlJc w:val="left"/>
      <w:pPr>
        <w:ind w:left="720" w:hanging="360"/>
      </w:pPr>
      <w:rPr>
        <w:rFonts w:ascii="Arial" w:eastAsia="MS PGothic"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16F05B3"/>
    <w:multiLevelType w:val="hybridMultilevel"/>
    <w:tmpl w:val="922AC6B4"/>
    <w:lvl w:ilvl="0" w:tplc="50A89D82">
      <w:start w:val="1"/>
      <w:numFmt w:val="bullet"/>
      <w:lvlText w:val="Օ"/>
      <w:lvlJc w:val="left"/>
      <w:pPr>
        <w:ind w:left="360" w:hanging="360"/>
      </w:pPr>
      <w:rPr>
        <w:rFonts w:ascii="Arial" w:hAnsi="Arial" w:hint="default"/>
        <w:color w:val="auto"/>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41DA7A76"/>
    <w:multiLevelType w:val="hybridMultilevel"/>
    <w:tmpl w:val="698C9F72"/>
    <w:lvl w:ilvl="0" w:tplc="69764BCC">
      <w:start w:val="1"/>
      <w:numFmt w:val="bullet"/>
      <w:lvlText w:val="Օ"/>
      <w:lvlJc w:val="left"/>
      <w:pPr>
        <w:ind w:left="360" w:hanging="360"/>
      </w:pPr>
      <w:rPr>
        <w:rFonts w:ascii="Arial" w:hAnsi="Arial" w:hint="default"/>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8" w15:restartNumberingAfterBreak="0">
    <w:nsid w:val="42487C32"/>
    <w:multiLevelType w:val="hybridMultilevel"/>
    <w:tmpl w:val="94FE400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9" w15:restartNumberingAfterBreak="0">
    <w:nsid w:val="42E17E7B"/>
    <w:multiLevelType w:val="hybridMultilevel"/>
    <w:tmpl w:val="20723DFC"/>
    <w:lvl w:ilvl="0" w:tplc="80F603E0">
      <w:start w:val="1"/>
      <w:numFmt w:val="bullet"/>
      <w:lvlText w:val=""/>
      <w:lvlJc w:val="righ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3EB4FAE"/>
    <w:multiLevelType w:val="hybridMultilevel"/>
    <w:tmpl w:val="F87C42D2"/>
    <w:lvl w:ilvl="0" w:tplc="DA187A2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46992DA0"/>
    <w:multiLevelType w:val="hybridMultilevel"/>
    <w:tmpl w:val="DFDA42CE"/>
    <w:lvl w:ilvl="0" w:tplc="3F88D31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46DF0B71"/>
    <w:multiLevelType w:val="hybridMultilevel"/>
    <w:tmpl w:val="8CECC996"/>
    <w:lvl w:ilvl="0" w:tplc="97EE05FA">
      <w:start w:val="1"/>
      <w:numFmt w:val="decimal"/>
      <w:lvlText w:val="(%1)"/>
      <w:lvlJc w:val="left"/>
      <w:pPr>
        <w:ind w:left="720" w:hanging="360"/>
      </w:pPr>
      <w:rPr>
        <w:rFonts w:eastAsia="Times New Roman"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4780485D"/>
    <w:multiLevelType w:val="hybridMultilevel"/>
    <w:tmpl w:val="B96624B0"/>
    <w:lvl w:ilvl="0" w:tplc="D1AC484E">
      <w:start w:val="1"/>
      <w:numFmt w:val="bullet"/>
      <w:lvlText w:val="Օ"/>
      <w:lvlJc w:val="left"/>
      <w:pPr>
        <w:ind w:left="720" w:hanging="360"/>
      </w:pPr>
      <w:rPr>
        <w:rFonts w:ascii="Arial" w:hAnsi="Arial" w:hint="default"/>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5" w15:restartNumberingAfterBreak="0">
    <w:nsid w:val="48AD60CE"/>
    <w:multiLevelType w:val="hybridMultilevel"/>
    <w:tmpl w:val="1FCC1C32"/>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48AD66C3"/>
    <w:multiLevelType w:val="hybridMultilevel"/>
    <w:tmpl w:val="BEC63E50"/>
    <w:lvl w:ilvl="0" w:tplc="0750F3A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49143B85"/>
    <w:multiLevelType w:val="hybridMultilevel"/>
    <w:tmpl w:val="48067164"/>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49946E34"/>
    <w:multiLevelType w:val="hybridMultilevel"/>
    <w:tmpl w:val="6832DD5C"/>
    <w:lvl w:ilvl="0" w:tplc="93F6F082">
      <w:start w:val="3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AB30069"/>
    <w:multiLevelType w:val="hybridMultilevel"/>
    <w:tmpl w:val="D74AE378"/>
    <w:lvl w:ilvl="0" w:tplc="2882587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4B8E5902"/>
    <w:multiLevelType w:val="hybridMultilevel"/>
    <w:tmpl w:val="B7C481D2"/>
    <w:lvl w:ilvl="0" w:tplc="F6442FB4">
      <w:start w:val="1"/>
      <w:numFmt w:val="bullet"/>
      <w:lvlText w:val=""/>
      <w:lvlJc w:val="left"/>
      <w:pPr>
        <w:ind w:left="360" w:hanging="360"/>
      </w:pPr>
      <w:rPr>
        <w:rFonts w:ascii="Wingdings" w:hAnsi="Wingdings"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4CE367E8"/>
    <w:multiLevelType w:val="hybridMultilevel"/>
    <w:tmpl w:val="11FEA420"/>
    <w:lvl w:ilvl="0" w:tplc="5344CFBC">
      <w:start w:val="1"/>
      <w:numFmt w:val="upperLetter"/>
      <w:lvlText w:val="(%1)"/>
      <w:lvlJc w:val="left"/>
      <w:pPr>
        <w:ind w:left="720" w:hanging="360"/>
      </w:pPr>
      <w:rPr>
        <w:rFonts w:ascii="Times New Roman" w:eastAsia="Times New Roman" w:hAnsi="Times New Roman"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4D3F3F1B"/>
    <w:multiLevelType w:val="hybridMultilevel"/>
    <w:tmpl w:val="4814AB22"/>
    <w:lvl w:ilvl="0" w:tplc="E75695A4">
      <w:start w:val="1"/>
      <w:numFmt w:val="bullet"/>
      <w:lvlText w:val="Օ"/>
      <w:lvlJc w:val="left"/>
      <w:pPr>
        <w:ind w:left="1080" w:hanging="360"/>
      </w:pPr>
      <w:rPr>
        <w:rFonts w:ascii="Arial" w:hAnsi="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3" w15:restartNumberingAfterBreak="0">
    <w:nsid w:val="4F0E01D3"/>
    <w:multiLevelType w:val="hybridMultilevel"/>
    <w:tmpl w:val="C936A0A2"/>
    <w:lvl w:ilvl="0" w:tplc="F0EAFE9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F5C393B"/>
    <w:multiLevelType w:val="hybridMultilevel"/>
    <w:tmpl w:val="B024EB1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052314F"/>
    <w:multiLevelType w:val="hybridMultilevel"/>
    <w:tmpl w:val="AA70F60E"/>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50551BF9"/>
    <w:multiLevelType w:val="hybridMultilevel"/>
    <w:tmpl w:val="C768764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50837BC0"/>
    <w:multiLevelType w:val="hybridMultilevel"/>
    <w:tmpl w:val="8CBEF6D6"/>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35C4241"/>
    <w:multiLevelType w:val="hybridMultilevel"/>
    <w:tmpl w:val="F21A4EE2"/>
    <w:lvl w:ilvl="0" w:tplc="03262E4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45F75B4"/>
    <w:multiLevelType w:val="hybridMultilevel"/>
    <w:tmpl w:val="7FEC0A64"/>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55072462"/>
    <w:multiLevelType w:val="hybridMultilevel"/>
    <w:tmpl w:val="2634E4AE"/>
    <w:lvl w:ilvl="0" w:tplc="679E97A0">
      <w:start w:val="1"/>
      <w:numFmt w:val="bullet"/>
      <w:lvlText w:val=""/>
      <w:lvlJc w:val="left"/>
      <w:pPr>
        <w:ind w:left="360" w:hanging="360"/>
      </w:pPr>
      <w:rPr>
        <w:rFonts w:ascii="Wingdings" w:hAnsi="Wingdings"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55FF55BE"/>
    <w:multiLevelType w:val="hybridMultilevel"/>
    <w:tmpl w:val="A236A2AC"/>
    <w:lvl w:ilvl="0" w:tplc="9DAEAF82">
      <w:start w:val="1"/>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67F1694"/>
    <w:multiLevelType w:val="hybridMultilevel"/>
    <w:tmpl w:val="CB46C45C"/>
    <w:lvl w:ilvl="0" w:tplc="69764BCC">
      <w:start w:val="1"/>
      <w:numFmt w:val="bullet"/>
      <w:lvlText w:val="Օ"/>
      <w:lvlJc w:val="left"/>
      <w:pPr>
        <w:ind w:left="360" w:hanging="360"/>
      </w:pPr>
      <w:rPr>
        <w:rFonts w:ascii="Arial" w:hAnsi="Arial" w:hint="default"/>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3" w15:restartNumberingAfterBreak="0">
    <w:nsid w:val="57C44890"/>
    <w:multiLevelType w:val="hybridMultilevel"/>
    <w:tmpl w:val="F8602E38"/>
    <w:lvl w:ilvl="0" w:tplc="C68A3424">
      <w:start w:val="1"/>
      <w:numFmt w:val="bullet"/>
      <w:lvlText w:val=""/>
      <w:lvlJc w:val="righ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590431B3"/>
    <w:multiLevelType w:val="hybridMultilevel"/>
    <w:tmpl w:val="00D0A050"/>
    <w:lvl w:ilvl="0" w:tplc="3B06DE28">
      <w:start w:val="1"/>
      <w:numFmt w:val="bullet"/>
      <w:lvlText w:val=""/>
      <w:lvlJc w:val="left"/>
      <w:pPr>
        <w:ind w:left="720" w:hanging="360"/>
      </w:pPr>
      <w:rPr>
        <w:rFonts w:ascii="Wingdings" w:hAnsi="Wingdings" w:hint="default"/>
        <w:sz w:val="22"/>
        <w:szCs w:val="1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5" w15:restartNumberingAfterBreak="0">
    <w:nsid w:val="593D470B"/>
    <w:multiLevelType w:val="hybridMultilevel"/>
    <w:tmpl w:val="807A2F56"/>
    <w:lvl w:ilvl="0" w:tplc="00D41F80">
      <w:start w:val="1"/>
      <w:numFmt w:val="bullet"/>
      <w:lvlText w:val="Օ"/>
      <w:lvlJc w:val="left"/>
      <w:pPr>
        <w:ind w:left="1080" w:hanging="360"/>
      </w:pPr>
      <w:rPr>
        <w:rFonts w:ascii="Arial" w:hAnsi="Arial" w:hint="default"/>
        <w:sz w:val="2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6" w15:restartNumberingAfterBreak="0">
    <w:nsid w:val="5B355A77"/>
    <w:multiLevelType w:val="hybridMultilevel"/>
    <w:tmpl w:val="2BEC6FF4"/>
    <w:lvl w:ilvl="0" w:tplc="FFFFFFFF">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5E59528C"/>
    <w:multiLevelType w:val="hybridMultilevel"/>
    <w:tmpl w:val="07C6711E"/>
    <w:lvl w:ilvl="0" w:tplc="6C28CFF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15:restartNumberingAfterBreak="0">
    <w:nsid w:val="5F4F1517"/>
    <w:multiLevelType w:val="hybridMultilevel"/>
    <w:tmpl w:val="5E6CCFCC"/>
    <w:lvl w:ilvl="0" w:tplc="39FE3AC8">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F836300"/>
    <w:multiLevelType w:val="hybridMultilevel"/>
    <w:tmpl w:val="8DFC8A96"/>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00C0334"/>
    <w:multiLevelType w:val="hybridMultilevel"/>
    <w:tmpl w:val="ECF879BE"/>
    <w:lvl w:ilvl="0" w:tplc="D2E08C90">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1" w15:restartNumberingAfterBreak="0">
    <w:nsid w:val="609B56A2"/>
    <w:multiLevelType w:val="hybridMultilevel"/>
    <w:tmpl w:val="586450C8"/>
    <w:lvl w:ilvl="0" w:tplc="E75695A4">
      <w:start w:val="1"/>
      <w:numFmt w:val="bullet"/>
      <w:lvlText w:val="Օ"/>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0EB5311"/>
    <w:multiLevelType w:val="hybridMultilevel"/>
    <w:tmpl w:val="E8EC3BB6"/>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2356683"/>
    <w:multiLevelType w:val="hybridMultilevel"/>
    <w:tmpl w:val="BC50F59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640909C9"/>
    <w:multiLevelType w:val="hybridMultilevel"/>
    <w:tmpl w:val="3F1CA702"/>
    <w:lvl w:ilvl="0" w:tplc="FFFFFFFF">
      <w:start w:val="1"/>
      <w:numFmt w:val="bullet"/>
      <w:lvlText w:val="Օ"/>
      <w:lvlJc w:val="left"/>
      <w:pPr>
        <w:ind w:left="5180" w:hanging="360"/>
      </w:pPr>
      <w:rPr>
        <w:rFonts w:ascii="Arial" w:hAnsi="Arial" w:hint="default"/>
      </w:rPr>
    </w:lvl>
    <w:lvl w:ilvl="1" w:tplc="E75695A4">
      <w:start w:val="1"/>
      <w:numFmt w:val="bullet"/>
      <w:lvlText w:val="Օ"/>
      <w:lvlJc w:val="left"/>
      <w:pPr>
        <w:ind w:left="1440" w:hanging="360"/>
      </w:pPr>
      <w:rPr>
        <w:rFonts w:ascii="Arial" w:hAnsi="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15:restartNumberingAfterBreak="0">
    <w:nsid w:val="644C01C0"/>
    <w:multiLevelType w:val="hybridMultilevel"/>
    <w:tmpl w:val="908275DA"/>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7" w15:restartNumberingAfterBreak="0">
    <w:nsid w:val="687B115D"/>
    <w:multiLevelType w:val="hybridMultilevel"/>
    <w:tmpl w:val="0A6638A6"/>
    <w:lvl w:ilvl="0" w:tplc="9FE20B8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68955DC7"/>
    <w:multiLevelType w:val="hybridMultilevel"/>
    <w:tmpl w:val="BB065B22"/>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68B525BE"/>
    <w:multiLevelType w:val="hybridMultilevel"/>
    <w:tmpl w:val="DF008B22"/>
    <w:lvl w:ilvl="0" w:tplc="398E7456">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0" w15:restartNumberingAfterBreak="0">
    <w:nsid w:val="68D5744A"/>
    <w:multiLevelType w:val="hybridMultilevel"/>
    <w:tmpl w:val="DB447E22"/>
    <w:lvl w:ilvl="0" w:tplc="C68A3424">
      <w:start w:val="1"/>
      <w:numFmt w:val="bullet"/>
      <w:lvlText w:val=""/>
      <w:lvlJc w:val="right"/>
      <w:pPr>
        <w:ind w:left="720" w:hanging="360"/>
      </w:pPr>
      <w:rPr>
        <w:rFonts w:ascii="Wingdings" w:hAnsi="Wingdings" w:hint="default"/>
        <w:color w:val="auto"/>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1" w15:restartNumberingAfterBreak="0">
    <w:nsid w:val="695E0FB7"/>
    <w:multiLevelType w:val="hybridMultilevel"/>
    <w:tmpl w:val="24DA10BE"/>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6AE47DD8"/>
    <w:multiLevelType w:val="hybridMultilevel"/>
    <w:tmpl w:val="44468DEA"/>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B4C120A"/>
    <w:multiLevelType w:val="hybridMultilevel"/>
    <w:tmpl w:val="54081E7A"/>
    <w:lvl w:ilvl="0" w:tplc="08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4" w15:restartNumberingAfterBreak="0">
    <w:nsid w:val="6BE92860"/>
    <w:multiLevelType w:val="hybridMultilevel"/>
    <w:tmpl w:val="416C1A00"/>
    <w:lvl w:ilvl="0" w:tplc="DD8003A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6C1E04FD"/>
    <w:multiLevelType w:val="hybridMultilevel"/>
    <w:tmpl w:val="2A461D26"/>
    <w:lvl w:ilvl="0" w:tplc="8DFC9740">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6D5E06AE"/>
    <w:multiLevelType w:val="hybridMultilevel"/>
    <w:tmpl w:val="FED0203C"/>
    <w:lvl w:ilvl="0" w:tplc="69764BCC">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6E97783B"/>
    <w:multiLevelType w:val="hybridMultilevel"/>
    <w:tmpl w:val="4CC45F20"/>
    <w:lvl w:ilvl="0" w:tplc="F3F24408">
      <w:start w:val="1"/>
      <w:numFmt w:val="decimal"/>
      <w:lvlText w:val="(%1)"/>
      <w:lvlJc w:val="left"/>
      <w:pPr>
        <w:ind w:left="720" w:hanging="360"/>
      </w:pPr>
      <w:rPr>
        <w:rFonts w:eastAsia="Times New Roman"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0D155B1"/>
    <w:multiLevelType w:val="hybridMultilevel"/>
    <w:tmpl w:val="55EEF61E"/>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72947AE5"/>
    <w:multiLevelType w:val="hybridMultilevel"/>
    <w:tmpl w:val="5AD282FE"/>
    <w:lvl w:ilvl="0" w:tplc="E22EA64C">
      <w:start w:val="1"/>
      <w:numFmt w:val="bullet"/>
      <w:lvlText w:val=""/>
      <w:lvlJc w:val="left"/>
      <w:pPr>
        <w:ind w:left="360" w:hanging="360"/>
      </w:pPr>
      <w:rPr>
        <w:rFonts w:ascii="Wingdings" w:hAnsi="Wingdings"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729D44F3"/>
    <w:multiLevelType w:val="hybridMultilevel"/>
    <w:tmpl w:val="CCB6DD2A"/>
    <w:lvl w:ilvl="0" w:tplc="18225946">
      <w:start w:val="1"/>
      <w:numFmt w:val="bullet"/>
      <w:lvlText w:val=""/>
      <w:lvlJc w:val="left"/>
      <w:pPr>
        <w:tabs>
          <w:tab w:val="num" w:pos="720"/>
        </w:tabs>
        <w:ind w:left="720" w:hanging="360"/>
      </w:pPr>
      <w:rPr>
        <w:rFonts w:ascii="Wingdings" w:hAnsi="Wingdings" w:hint="default"/>
      </w:rPr>
    </w:lvl>
    <w:lvl w:ilvl="1" w:tplc="3F82D582" w:tentative="1">
      <w:start w:val="1"/>
      <w:numFmt w:val="bullet"/>
      <w:lvlText w:val=""/>
      <w:lvlJc w:val="left"/>
      <w:pPr>
        <w:tabs>
          <w:tab w:val="num" w:pos="1440"/>
        </w:tabs>
        <w:ind w:left="1440" w:hanging="360"/>
      </w:pPr>
      <w:rPr>
        <w:rFonts w:ascii="Wingdings" w:hAnsi="Wingdings" w:hint="default"/>
      </w:rPr>
    </w:lvl>
    <w:lvl w:ilvl="2" w:tplc="942AA26C" w:tentative="1">
      <w:start w:val="1"/>
      <w:numFmt w:val="bullet"/>
      <w:lvlText w:val=""/>
      <w:lvlJc w:val="left"/>
      <w:pPr>
        <w:tabs>
          <w:tab w:val="num" w:pos="2160"/>
        </w:tabs>
        <w:ind w:left="2160" w:hanging="360"/>
      </w:pPr>
      <w:rPr>
        <w:rFonts w:ascii="Wingdings" w:hAnsi="Wingdings" w:hint="default"/>
      </w:rPr>
    </w:lvl>
    <w:lvl w:ilvl="3" w:tplc="A538FFA4" w:tentative="1">
      <w:start w:val="1"/>
      <w:numFmt w:val="bullet"/>
      <w:lvlText w:val=""/>
      <w:lvlJc w:val="left"/>
      <w:pPr>
        <w:tabs>
          <w:tab w:val="num" w:pos="2880"/>
        </w:tabs>
        <w:ind w:left="2880" w:hanging="360"/>
      </w:pPr>
      <w:rPr>
        <w:rFonts w:ascii="Wingdings" w:hAnsi="Wingdings" w:hint="default"/>
      </w:rPr>
    </w:lvl>
    <w:lvl w:ilvl="4" w:tplc="C65C300A" w:tentative="1">
      <w:start w:val="1"/>
      <w:numFmt w:val="bullet"/>
      <w:lvlText w:val=""/>
      <w:lvlJc w:val="left"/>
      <w:pPr>
        <w:tabs>
          <w:tab w:val="num" w:pos="3600"/>
        </w:tabs>
        <w:ind w:left="3600" w:hanging="360"/>
      </w:pPr>
      <w:rPr>
        <w:rFonts w:ascii="Wingdings" w:hAnsi="Wingdings" w:hint="default"/>
      </w:rPr>
    </w:lvl>
    <w:lvl w:ilvl="5" w:tplc="75A83F7C" w:tentative="1">
      <w:start w:val="1"/>
      <w:numFmt w:val="bullet"/>
      <w:lvlText w:val=""/>
      <w:lvlJc w:val="left"/>
      <w:pPr>
        <w:tabs>
          <w:tab w:val="num" w:pos="4320"/>
        </w:tabs>
        <w:ind w:left="4320" w:hanging="360"/>
      </w:pPr>
      <w:rPr>
        <w:rFonts w:ascii="Wingdings" w:hAnsi="Wingdings" w:hint="default"/>
      </w:rPr>
    </w:lvl>
    <w:lvl w:ilvl="6" w:tplc="E7BCC0C8" w:tentative="1">
      <w:start w:val="1"/>
      <w:numFmt w:val="bullet"/>
      <w:lvlText w:val=""/>
      <w:lvlJc w:val="left"/>
      <w:pPr>
        <w:tabs>
          <w:tab w:val="num" w:pos="5040"/>
        </w:tabs>
        <w:ind w:left="5040" w:hanging="360"/>
      </w:pPr>
      <w:rPr>
        <w:rFonts w:ascii="Wingdings" w:hAnsi="Wingdings" w:hint="default"/>
      </w:rPr>
    </w:lvl>
    <w:lvl w:ilvl="7" w:tplc="680616F0" w:tentative="1">
      <w:start w:val="1"/>
      <w:numFmt w:val="bullet"/>
      <w:lvlText w:val=""/>
      <w:lvlJc w:val="left"/>
      <w:pPr>
        <w:tabs>
          <w:tab w:val="num" w:pos="5760"/>
        </w:tabs>
        <w:ind w:left="5760" w:hanging="360"/>
      </w:pPr>
      <w:rPr>
        <w:rFonts w:ascii="Wingdings" w:hAnsi="Wingdings" w:hint="default"/>
      </w:rPr>
    </w:lvl>
    <w:lvl w:ilvl="8" w:tplc="7DAEDB06"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72D241D8"/>
    <w:multiLevelType w:val="hybridMultilevel"/>
    <w:tmpl w:val="602835E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2" w15:restartNumberingAfterBreak="0">
    <w:nsid w:val="72F574F2"/>
    <w:multiLevelType w:val="hybridMultilevel"/>
    <w:tmpl w:val="5ADC278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738179E1"/>
    <w:multiLevelType w:val="hybridMultilevel"/>
    <w:tmpl w:val="E496FE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3862300"/>
    <w:multiLevelType w:val="hybridMultilevel"/>
    <w:tmpl w:val="522A7B14"/>
    <w:lvl w:ilvl="0" w:tplc="31EC998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73E61DC0"/>
    <w:multiLevelType w:val="hybridMultilevel"/>
    <w:tmpl w:val="299E1A2A"/>
    <w:lvl w:ilvl="0" w:tplc="0408F8E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764914A6"/>
    <w:multiLevelType w:val="hybridMultilevel"/>
    <w:tmpl w:val="9C3E8370"/>
    <w:lvl w:ilvl="0" w:tplc="F35E195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7" w15:restartNumberingAfterBreak="0">
    <w:nsid w:val="784004BD"/>
    <w:multiLevelType w:val="hybridMultilevel"/>
    <w:tmpl w:val="302A1D98"/>
    <w:lvl w:ilvl="0" w:tplc="92D477E0">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78A403B5"/>
    <w:multiLevelType w:val="hybridMultilevel"/>
    <w:tmpl w:val="D61231E4"/>
    <w:lvl w:ilvl="0" w:tplc="0408F8E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9" w15:restartNumberingAfterBreak="0">
    <w:nsid w:val="793A03EF"/>
    <w:multiLevelType w:val="hybridMultilevel"/>
    <w:tmpl w:val="5A2498E6"/>
    <w:lvl w:ilvl="0" w:tplc="28965A3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9C4181C"/>
    <w:multiLevelType w:val="hybridMultilevel"/>
    <w:tmpl w:val="DC6CAB58"/>
    <w:lvl w:ilvl="0" w:tplc="CC4E45A6">
      <w:start w:val="1"/>
      <w:numFmt w:val="bullet"/>
      <w:lvlText w:val=""/>
      <w:lvlJc w:val="left"/>
      <w:pPr>
        <w:ind w:left="720" w:hanging="360"/>
      </w:pPr>
      <w:rPr>
        <w:rFonts w:ascii="Symbol" w:hAnsi="Symbol" w:hint="default"/>
        <w:color w:val="000000" w:themeColor="text1"/>
        <w:sz w:val="16"/>
        <w:szCs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A0E3BCB"/>
    <w:multiLevelType w:val="hybridMultilevel"/>
    <w:tmpl w:val="228846D8"/>
    <w:lvl w:ilvl="0" w:tplc="19400366">
      <w:start w:val="1"/>
      <w:numFmt w:val="bullet"/>
      <w:lvlText w:val="Օ"/>
      <w:lvlJc w:val="left"/>
      <w:pPr>
        <w:ind w:left="360" w:hanging="360"/>
      </w:pPr>
      <w:rPr>
        <w:rFonts w:ascii="Arial" w:hAnsi="Arial" w:hint="default"/>
        <w:sz w:val="22"/>
        <w:szCs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7B24764D"/>
    <w:multiLevelType w:val="hybridMultilevel"/>
    <w:tmpl w:val="E35E30EE"/>
    <w:lvl w:ilvl="0" w:tplc="925C73C0">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7B4C67DE"/>
    <w:multiLevelType w:val="hybridMultilevel"/>
    <w:tmpl w:val="7DCC919C"/>
    <w:lvl w:ilvl="0" w:tplc="84B6BAB0">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7B677AFB"/>
    <w:multiLevelType w:val="hybridMultilevel"/>
    <w:tmpl w:val="072EC014"/>
    <w:lvl w:ilvl="0" w:tplc="52B8E6AE">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7B92653F"/>
    <w:multiLevelType w:val="hybridMultilevel"/>
    <w:tmpl w:val="D308956E"/>
    <w:lvl w:ilvl="0" w:tplc="08090001">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7BAD6CEE"/>
    <w:multiLevelType w:val="hybridMultilevel"/>
    <w:tmpl w:val="8AE02056"/>
    <w:lvl w:ilvl="0" w:tplc="679E97A0">
      <w:start w:val="1"/>
      <w:numFmt w:val="bullet"/>
      <w:lvlText w:val=""/>
      <w:lvlJc w:val="left"/>
      <w:pPr>
        <w:ind w:left="720" w:hanging="360"/>
      </w:pPr>
      <w:rPr>
        <w:rFonts w:ascii="Wingdings" w:hAnsi="Wingdings"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7C7025B2"/>
    <w:multiLevelType w:val="hybridMultilevel"/>
    <w:tmpl w:val="B0CC0606"/>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7CCF7551"/>
    <w:multiLevelType w:val="hybridMultilevel"/>
    <w:tmpl w:val="2030430C"/>
    <w:lvl w:ilvl="0" w:tplc="757A3ECE">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7D4A480D"/>
    <w:multiLevelType w:val="hybridMultilevel"/>
    <w:tmpl w:val="294A5204"/>
    <w:lvl w:ilvl="0" w:tplc="D71E4E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7D7667D6"/>
    <w:multiLevelType w:val="hybridMultilevel"/>
    <w:tmpl w:val="802C90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7286181">
    <w:abstractNumId w:val="75"/>
  </w:num>
  <w:num w:numId="2" w16cid:durableId="154958488">
    <w:abstractNumId w:val="0"/>
  </w:num>
  <w:num w:numId="3" w16cid:durableId="1855417747">
    <w:abstractNumId w:val="133"/>
  </w:num>
  <w:num w:numId="4" w16cid:durableId="1035497163">
    <w:abstractNumId w:val="74"/>
  </w:num>
  <w:num w:numId="5" w16cid:durableId="88935752">
    <w:abstractNumId w:val="170"/>
  </w:num>
  <w:num w:numId="6" w16cid:durableId="1419475382">
    <w:abstractNumId w:val="104"/>
  </w:num>
  <w:num w:numId="7" w16cid:durableId="753860844">
    <w:abstractNumId w:val="21"/>
  </w:num>
  <w:num w:numId="8" w16cid:durableId="1386104353">
    <w:abstractNumId w:val="120"/>
  </w:num>
  <w:num w:numId="9" w16cid:durableId="52585551">
    <w:abstractNumId w:val="134"/>
  </w:num>
  <w:num w:numId="10" w16cid:durableId="69933476">
    <w:abstractNumId w:val="136"/>
  </w:num>
  <w:num w:numId="11" w16cid:durableId="1785343491">
    <w:abstractNumId w:val="13"/>
  </w:num>
  <w:num w:numId="12" w16cid:durableId="1956473604">
    <w:abstractNumId w:val="126"/>
  </w:num>
  <w:num w:numId="13" w16cid:durableId="782656509">
    <w:abstractNumId w:val="132"/>
  </w:num>
  <w:num w:numId="14" w16cid:durableId="56055260">
    <w:abstractNumId w:val="144"/>
  </w:num>
  <w:num w:numId="15" w16cid:durableId="382222028">
    <w:abstractNumId w:val="76"/>
  </w:num>
  <w:num w:numId="16" w16cid:durableId="431366577">
    <w:abstractNumId w:val="45"/>
  </w:num>
  <w:num w:numId="17" w16cid:durableId="1813668591">
    <w:abstractNumId w:val="163"/>
  </w:num>
  <w:num w:numId="18" w16cid:durableId="245267209">
    <w:abstractNumId w:val="85"/>
  </w:num>
  <w:num w:numId="19" w16cid:durableId="34618531">
    <w:abstractNumId w:val="138"/>
  </w:num>
  <w:num w:numId="20" w16cid:durableId="1947349224">
    <w:abstractNumId w:val="165"/>
  </w:num>
  <w:num w:numId="21" w16cid:durableId="586576771">
    <w:abstractNumId w:val="11"/>
  </w:num>
  <w:num w:numId="22" w16cid:durableId="2067221046">
    <w:abstractNumId w:val="119"/>
  </w:num>
  <w:num w:numId="23" w16cid:durableId="287323289">
    <w:abstractNumId w:val="157"/>
  </w:num>
  <w:num w:numId="24" w16cid:durableId="221596487">
    <w:abstractNumId w:val="53"/>
  </w:num>
  <w:num w:numId="25" w16cid:durableId="1166627371">
    <w:abstractNumId w:val="16"/>
  </w:num>
  <w:num w:numId="26" w16cid:durableId="629626553">
    <w:abstractNumId w:val="68"/>
  </w:num>
  <w:num w:numId="27" w16cid:durableId="1209343070">
    <w:abstractNumId w:val="5"/>
  </w:num>
  <w:num w:numId="28" w16cid:durableId="1685128977">
    <w:abstractNumId w:val="93"/>
  </w:num>
  <w:num w:numId="29" w16cid:durableId="61487509">
    <w:abstractNumId w:val="156"/>
  </w:num>
  <w:num w:numId="30" w16cid:durableId="460997013">
    <w:abstractNumId w:val="14"/>
  </w:num>
  <w:num w:numId="31" w16cid:durableId="1170024367">
    <w:abstractNumId w:val="28"/>
  </w:num>
  <w:num w:numId="32" w16cid:durableId="363601323">
    <w:abstractNumId w:val="10"/>
  </w:num>
  <w:num w:numId="33" w16cid:durableId="1415319341">
    <w:abstractNumId w:val="54"/>
  </w:num>
  <w:num w:numId="34" w16cid:durableId="391273180">
    <w:abstractNumId w:val="26"/>
  </w:num>
  <w:num w:numId="35" w16cid:durableId="996808491">
    <w:abstractNumId w:val="30"/>
  </w:num>
  <w:num w:numId="36" w16cid:durableId="1942762620">
    <w:abstractNumId w:val="149"/>
  </w:num>
  <w:num w:numId="37" w16cid:durableId="745617069">
    <w:abstractNumId w:val="32"/>
  </w:num>
  <w:num w:numId="38" w16cid:durableId="725228362">
    <w:abstractNumId w:val="65"/>
  </w:num>
  <w:num w:numId="39" w16cid:durableId="614095341">
    <w:abstractNumId w:val="137"/>
  </w:num>
  <w:num w:numId="40" w16cid:durableId="1487167845">
    <w:abstractNumId w:val="152"/>
  </w:num>
  <w:num w:numId="41" w16cid:durableId="1541438560">
    <w:abstractNumId w:val="43"/>
  </w:num>
  <w:num w:numId="42" w16cid:durableId="2118481629">
    <w:abstractNumId w:val="91"/>
  </w:num>
  <w:num w:numId="43" w16cid:durableId="9723908">
    <w:abstractNumId w:val="100"/>
  </w:num>
  <w:num w:numId="44" w16cid:durableId="687830419">
    <w:abstractNumId w:val="115"/>
  </w:num>
  <w:num w:numId="45" w16cid:durableId="1662587254">
    <w:abstractNumId w:val="79"/>
  </w:num>
  <w:num w:numId="46" w16cid:durableId="1855417886">
    <w:abstractNumId w:val="139"/>
  </w:num>
  <w:num w:numId="47" w16cid:durableId="556549726">
    <w:abstractNumId w:val="116"/>
  </w:num>
  <w:num w:numId="48" w16cid:durableId="752314414">
    <w:abstractNumId w:val="101"/>
  </w:num>
  <w:num w:numId="49" w16cid:durableId="1856112382">
    <w:abstractNumId w:val="72"/>
  </w:num>
  <w:num w:numId="50" w16cid:durableId="1502042417">
    <w:abstractNumId w:val="109"/>
  </w:num>
  <w:num w:numId="51" w16cid:durableId="1131047129">
    <w:abstractNumId w:val="151"/>
  </w:num>
  <w:num w:numId="52" w16cid:durableId="1659386756">
    <w:abstractNumId w:val="20"/>
  </w:num>
  <w:num w:numId="53" w16cid:durableId="2117140986">
    <w:abstractNumId w:val="131"/>
  </w:num>
  <w:num w:numId="54" w16cid:durableId="1590624476">
    <w:abstractNumId w:val="164"/>
  </w:num>
  <w:num w:numId="55" w16cid:durableId="502744114">
    <w:abstractNumId w:val="35"/>
  </w:num>
  <w:num w:numId="56" w16cid:durableId="558243969">
    <w:abstractNumId w:val="69"/>
  </w:num>
  <w:num w:numId="57" w16cid:durableId="152305899">
    <w:abstractNumId w:val="61"/>
  </w:num>
  <w:num w:numId="58" w16cid:durableId="1943416322">
    <w:abstractNumId w:val="42"/>
  </w:num>
  <w:num w:numId="59" w16cid:durableId="1610311919">
    <w:abstractNumId w:val="63"/>
  </w:num>
  <w:num w:numId="60" w16cid:durableId="1656956843">
    <w:abstractNumId w:val="84"/>
  </w:num>
  <w:num w:numId="61" w16cid:durableId="1019238312">
    <w:abstractNumId w:val="49"/>
  </w:num>
  <w:num w:numId="62" w16cid:durableId="465974378">
    <w:abstractNumId w:val="67"/>
  </w:num>
  <w:num w:numId="63" w16cid:durableId="2000227146">
    <w:abstractNumId w:val="90"/>
  </w:num>
  <w:num w:numId="64" w16cid:durableId="1574506673">
    <w:abstractNumId w:val="168"/>
  </w:num>
  <w:num w:numId="65" w16cid:durableId="1085492346">
    <w:abstractNumId w:val="12"/>
  </w:num>
  <w:num w:numId="66" w16cid:durableId="334378944">
    <w:abstractNumId w:val="82"/>
  </w:num>
  <w:num w:numId="67" w16cid:durableId="1048992229">
    <w:abstractNumId w:val="169"/>
  </w:num>
  <w:num w:numId="68" w16cid:durableId="657266450">
    <w:abstractNumId w:val="148"/>
  </w:num>
  <w:num w:numId="69" w16cid:durableId="1113790369">
    <w:abstractNumId w:val="94"/>
  </w:num>
  <w:num w:numId="70" w16cid:durableId="1518888372">
    <w:abstractNumId w:val="141"/>
  </w:num>
  <w:num w:numId="71" w16cid:durableId="1514491458">
    <w:abstractNumId w:val="1"/>
  </w:num>
  <w:num w:numId="72" w16cid:durableId="966204576">
    <w:abstractNumId w:val="117"/>
  </w:num>
  <w:num w:numId="73" w16cid:durableId="2128692710">
    <w:abstractNumId w:val="145"/>
  </w:num>
  <w:num w:numId="74" w16cid:durableId="769938064">
    <w:abstractNumId w:val="105"/>
  </w:num>
  <w:num w:numId="75" w16cid:durableId="726494197">
    <w:abstractNumId w:val="2"/>
  </w:num>
  <w:num w:numId="76" w16cid:durableId="1301770629">
    <w:abstractNumId w:val="80"/>
  </w:num>
  <w:num w:numId="77" w16cid:durableId="670572919">
    <w:abstractNumId w:val="98"/>
  </w:num>
  <w:num w:numId="78" w16cid:durableId="1838812863">
    <w:abstractNumId w:val="59"/>
  </w:num>
  <w:num w:numId="79" w16cid:durableId="286670453">
    <w:abstractNumId w:val="160"/>
  </w:num>
  <w:num w:numId="80" w16cid:durableId="914824463">
    <w:abstractNumId w:val="51"/>
  </w:num>
  <w:num w:numId="81" w16cid:durableId="1822844076">
    <w:abstractNumId w:val="18"/>
  </w:num>
  <w:num w:numId="82" w16cid:durableId="1389037821">
    <w:abstractNumId w:val="39"/>
  </w:num>
  <w:num w:numId="83" w16cid:durableId="226500171">
    <w:abstractNumId w:val="41"/>
  </w:num>
  <w:num w:numId="84" w16cid:durableId="163788836">
    <w:abstractNumId w:val="129"/>
  </w:num>
  <w:num w:numId="85" w16cid:durableId="1788696504">
    <w:abstractNumId w:val="112"/>
  </w:num>
  <w:num w:numId="86" w16cid:durableId="546644437">
    <w:abstractNumId w:val="107"/>
  </w:num>
  <w:num w:numId="87" w16cid:durableId="1201430322">
    <w:abstractNumId w:val="25"/>
  </w:num>
  <w:num w:numId="88" w16cid:durableId="551118573">
    <w:abstractNumId w:val="8"/>
  </w:num>
  <w:num w:numId="89" w16cid:durableId="1326132772">
    <w:abstractNumId w:val="87"/>
  </w:num>
  <w:num w:numId="90" w16cid:durableId="601374837">
    <w:abstractNumId w:val="146"/>
  </w:num>
  <w:num w:numId="91" w16cid:durableId="1514149022">
    <w:abstractNumId w:val="97"/>
  </w:num>
  <w:num w:numId="92" w16cid:durableId="450516832">
    <w:abstractNumId w:val="23"/>
  </w:num>
  <w:num w:numId="93" w16cid:durableId="1549414517">
    <w:abstractNumId w:val="122"/>
  </w:num>
  <w:num w:numId="94" w16cid:durableId="1185097604">
    <w:abstractNumId w:val="71"/>
  </w:num>
  <w:num w:numId="95" w16cid:durableId="2032607271">
    <w:abstractNumId w:val="52"/>
  </w:num>
  <w:num w:numId="96" w16cid:durableId="145513868">
    <w:abstractNumId w:val="162"/>
  </w:num>
  <w:num w:numId="97" w16cid:durableId="1529760294">
    <w:abstractNumId w:val="3"/>
  </w:num>
  <w:num w:numId="98" w16cid:durableId="1702827494">
    <w:abstractNumId w:val="44"/>
  </w:num>
  <w:num w:numId="99" w16cid:durableId="1257448084">
    <w:abstractNumId w:val="158"/>
  </w:num>
  <w:num w:numId="100" w16cid:durableId="1513446443">
    <w:abstractNumId w:val="22"/>
  </w:num>
  <w:num w:numId="101" w16cid:durableId="649091130">
    <w:abstractNumId w:val="114"/>
  </w:num>
  <w:num w:numId="102" w16cid:durableId="435832153">
    <w:abstractNumId w:val="103"/>
  </w:num>
  <w:num w:numId="103" w16cid:durableId="1205362954">
    <w:abstractNumId w:val="154"/>
  </w:num>
  <w:num w:numId="104" w16cid:durableId="680276379">
    <w:abstractNumId w:val="6"/>
  </w:num>
  <w:num w:numId="105" w16cid:durableId="1829974753">
    <w:abstractNumId w:val="135"/>
  </w:num>
  <w:num w:numId="106" w16cid:durableId="1862621743">
    <w:abstractNumId w:val="99"/>
  </w:num>
  <w:num w:numId="107" w16cid:durableId="153106319">
    <w:abstractNumId w:val="123"/>
  </w:num>
  <w:num w:numId="108" w16cid:durableId="1370568733">
    <w:abstractNumId w:val="57"/>
  </w:num>
  <w:num w:numId="109" w16cid:durableId="1452359479">
    <w:abstractNumId w:val="55"/>
  </w:num>
  <w:num w:numId="110" w16cid:durableId="1300459898">
    <w:abstractNumId w:val="171"/>
  </w:num>
  <w:num w:numId="111" w16cid:durableId="1145857366">
    <w:abstractNumId w:val="128"/>
  </w:num>
  <w:num w:numId="112" w16cid:durableId="462696864">
    <w:abstractNumId w:val="121"/>
  </w:num>
  <w:num w:numId="113" w16cid:durableId="676273746">
    <w:abstractNumId w:val="155"/>
  </w:num>
  <w:num w:numId="114" w16cid:durableId="58411039">
    <w:abstractNumId w:val="159"/>
  </w:num>
  <w:num w:numId="115" w16cid:durableId="1238247545">
    <w:abstractNumId w:val="83"/>
  </w:num>
  <w:num w:numId="116" w16cid:durableId="2106149075">
    <w:abstractNumId w:val="27"/>
  </w:num>
  <w:num w:numId="117" w16cid:durableId="1275675061">
    <w:abstractNumId w:val="48"/>
  </w:num>
  <w:num w:numId="118" w16cid:durableId="1569681448">
    <w:abstractNumId w:val="124"/>
  </w:num>
  <w:num w:numId="119" w16cid:durableId="1080055197">
    <w:abstractNumId w:val="106"/>
  </w:num>
  <w:num w:numId="120" w16cid:durableId="1406873228">
    <w:abstractNumId w:val="142"/>
  </w:num>
  <w:num w:numId="121" w16cid:durableId="1629510438">
    <w:abstractNumId w:val="92"/>
  </w:num>
  <w:num w:numId="122" w16cid:durableId="1703089709">
    <w:abstractNumId w:val="108"/>
  </w:num>
  <w:num w:numId="123" w16cid:durableId="242297066">
    <w:abstractNumId w:val="40"/>
  </w:num>
  <w:num w:numId="124" w16cid:durableId="105277573">
    <w:abstractNumId w:val="127"/>
  </w:num>
  <w:num w:numId="125" w16cid:durableId="954097664">
    <w:abstractNumId w:val="113"/>
  </w:num>
  <w:num w:numId="126" w16cid:durableId="70661015">
    <w:abstractNumId w:val="7"/>
  </w:num>
  <w:num w:numId="127" w16cid:durableId="1392579751">
    <w:abstractNumId w:val="150"/>
  </w:num>
  <w:num w:numId="128" w16cid:durableId="11953497">
    <w:abstractNumId w:val="96"/>
  </w:num>
  <w:num w:numId="129" w16cid:durableId="1229419767">
    <w:abstractNumId w:val="110"/>
  </w:num>
  <w:num w:numId="130" w16cid:durableId="1321538832">
    <w:abstractNumId w:val="81"/>
  </w:num>
  <w:num w:numId="131" w16cid:durableId="1566407838">
    <w:abstractNumId w:val="140"/>
  </w:num>
  <w:num w:numId="132" w16cid:durableId="1935245136">
    <w:abstractNumId w:val="34"/>
  </w:num>
  <w:num w:numId="133" w16cid:durableId="2091197924">
    <w:abstractNumId w:val="36"/>
  </w:num>
  <w:num w:numId="134" w16cid:durableId="259875117">
    <w:abstractNumId w:val="50"/>
  </w:num>
  <w:num w:numId="135" w16cid:durableId="2128741646">
    <w:abstractNumId w:val="153"/>
  </w:num>
  <w:num w:numId="136" w16cid:durableId="1398043885">
    <w:abstractNumId w:val="78"/>
  </w:num>
  <w:num w:numId="137" w16cid:durableId="1373652011">
    <w:abstractNumId w:val="73"/>
  </w:num>
  <w:num w:numId="138" w16cid:durableId="1347094742">
    <w:abstractNumId w:val="88"/>
  </w:num>
  <w:num w:numId="139" w16cid:durableId="1247152343">
    <w:abstractNumId w:val="172"/>
  </w:num>
  <w:num w:numId="140" w16cid:durableId="519853190">
    <w:abstractNumId w:val="58"/>
  </w:num>
  <w:num w:numId="141" w16cid:durableId="987131705">
    <w:abstractNumId w:val="37"/>
  </w:num>
  <w:num w:numId="142" w16cid:durableId="183788520">
    <w:abstractNumId w:val="118"/>
  </w:num>
  <w:num w:numId="143" w16cid:durableId="1142041559">
    <w:abstractNumId w:val="60"/>
  </w:num>
  <w:num w:numId="144" w16cid:durableId="1848211735">
    <w:abstractNumId w:val="15"/>
  </w:num>
  <w:num w:numId="145" w16cid:durableId="1731074907">
    <w:abstractNumId w:val="86"/>
  </w:num>
  <w:num w:numId="146" w16cid:durableId="1811242568">
    <w:abstractNumId w:val="19"/>
  </w:num>
  <w:num w:numId="147" w16cid:durableId="1951470153">
    <w:abstractNumId w:val="33"/>
  </w:num>
  <w:num w:numId="148" w16cid:durableId="1783379030">
    <w:abstractNumId w:val="64"/>
  </w:num>
  <w:num w:numId="149" w16cid:durableId="383136355">
    <w:abstractNumId w:val="29"/>
  </w:num>
  <w:num w:numId="150" w16cid:durableId="1632245092">
    <w:abstractNumId w:val="62"/>
  </w:num>
  <w:num w:numId="151" w16cid:durableId="1047340470">
    <w:abstractNumId w:val="70"/>
  </w:num>
  <w:num w:numId="152" w16cid:durableId="1195852851">
    <w:abstractNumId w:val="31"/>
  </w:num>
  <w:num w:numId="153" w16cid:durableId="1663310091">
    <w:abstractNumId w:val="56"/>
  </w:num>
  <w:num w:numId="154" w16cid:durableId="1129590036">
    <w:abstractNumId w:val="4"/>
  </w:num>
  <w:num w:numId="155" w16cid:durableId="897057162">
    <w:abstractNumId w:val="102"/>
  </w:num>
  <w:num w:numId="156" w16cid:durableId="1142961441">
    <w:abstractNumId w:val="47"/>
  </w:num>
  <w:num w:numId="157" w16cid:durableId="648948430">
    <w:abstractNumId w:val="46"/>
  </w:num>
  <w:num w:numId="158" w16cid:durableId="165635021">
    <w:abstractNumId w:val="24"/>
  </w:num>
  <w:num w:numId="159" w16cid:durableId="1693804716">
    <w:abstractNumId w:val="161"/>
  </w:num>
  <w:num w:numId="160" w16cid:durableId="114100547">
    <w:abstractNumId w:val="9"/>
  </w:num>
  <w:num w:numId="161" w16cid:durableId="437140451">
    <w:abstractNumId w:val="89"/>
  </w:num>
  <w:num w:numId="162" w16cid:durableId="641621920">
    <w:abstractNumId w:val="125"/>
  </w:num>
  <w:num w:numId="163" w16cid:durableId="221478514">
    <w:abstractNumId w:val="166"/>
  </w:num>
  <w:num w:numId="164" w16cid:durableId="616760789">
    <w:abstractNumId w:val="143"/>
  </w:num>
  <w:num w:numId="165" w16cid:durableId="1862087444">
    <w:abstractNumId w:val="17"/>
  </w:num>
  <w:num w:numId="166" w16cid:durableId="247809708">
    <w:abstractNumId w:val="147"/>
  </w:num>
  <w:num w:numId="167" w16cid:durableId="871529118">
    <w:abstractNumId w:val="66"/>
  </w:num>
  <w:num w:numId="168" w16cid:durableId="1480924465">
    <w:abstractNumId w:val="95"/>
  </w:num>
  <w:num w:numId="169" w16cid:durableId="927812327">
    <w:abstractNumId w:val="38"/>
  </w:num>
  <w:num w:numId="170" w16cid:durableId="2064059652">
    <w:abstractNumId w:val="167"/>
  </w:num>
  <w:num w:numId="171" w16cid:durableId="288098853">
    <w:abstractNumId w:val="130"/>
  </w:num>
  <w:num w:numId="172" w16cid:durableId="1221329897">
    <w:abstractNumId w:val="77"/>
  </w:num>
  <w:num w:numId="173" w16cid:durableId="1836215444">
    <w:abstractNumId w:val="111"/>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bordersDoNotSurroundHeader/>
  <w:bordersDoNotSurroundFooter/>
  <w:documentProtection w:edit="trackedChanges"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QwszQ2M7cwtjQ2MjNV0lEKTi0uzszPAykwrwUApcqQASwAAAA="/>
  </w:docVars>
  <w:rsids>
    <w:rsidRoot w:val="00AF407C"/>
    <w:rsid w:val="000001DC"/>
    <w:rsid w:val="000004EB"/>
    <w:rsid w:val="00000544"/>
    <w:rsid w:val="0000074D"/>
    <w:rsid w:val="0000078E"/>
    <w:rsid w:val="000007A4"/>
    <w:rsid w:val="000008A7"/>
    <w:rsid w:val="00000D90"/>
    <w:rsid w:val="00000E4D"/>
    <w:rsid w:val="00000FDE"/>
    <w:rsid w:val="00001055"/>
    <w:rsid w:val="000010FC"/>
    <w:rsid w:val="000012EE"/>
    <w:rsid w:val="000017CB"/>
    <w:rsid w:val="00001A32"/>
    <w:rsid w:val="00001B14"/>
    <w:rsid w:val="00001C7F"/>
    <w:rsid w:val="00002312"/>
    <w:rsid w:val="0000231D"/>
    <w:rsid w:val="00002885"/>
    <w:rsid w:val="00002B5F"/>
    <w:rsid w:val="00002C0D"/>
    <w:rsid w:val="00002D3D"/>
    <w:rsid w:val="00002F10"/>
    <w:rsid w:val="000034C9"/>
    <w:rsid w:val="00003C92"/>
    <w:rsid w:val="00003F70"/>
    <w:rsid w:val="00004150"/>
    <w:rsid w:val="00004181"/>
    <w:rsid w:val="00004462"/>
    <w:rsid w:val="00004505"/>
    <w:rsid w:val="00004587"/>
    <w:rsid w:val="00004994"/>
    <w:rsid w:val="00004A71"/>
    <w:rsid w:val="00004B2A"/>
    <w:rsid w:val="00005378"/>
    <w:rsid w:val="000056BB"/>
    <w:rsid w:val="000056ED"/>
    <w:rsid w:val="00005750"/>
    <w:rsid w:val="00005794"/>
    <w:rsid w:val="000058F3"/>
    <w:rsid w:val="00005C31"/>
    <w:rsid w:val="00005CFC"/>
    <w:rsid w:val="00005FAE"/>
    <w:rsid w:val="000061F3"/>
    <w:rsid w:val="00006289"/>
    <w:rsid w:val="000064FB"/>
    <w:rsid w:val="00006586"/>
    <w:rsid w:val="000065E0"/>
    <w:rsid w:val="00006C76"/>
    <w:rsid w:val="00006F71"/>
    <w:rsid w:val="00007005"/>
    <w:rsid w:val="00007327"/>
    <w:rsid w:val="00007380"/>
    <w:rsid w:val="00007A19"/>
    <w:rsid w:val="00010268"/>
    <w:rsid w:val="000102B3"/>
    <w:rsid w:val="000104B8"/>
    <w:rsid w:val="000104C9"/>
    <w:rsid w:val="000104D8"/>
    <w:rsid w:val="000106AF"/>
    <w:rsid w:val="000108D4"/>
    <w:rsid w:val="00010D34"/>
    <w:rsid w:val="00010DDE"/>
    <w:rsid w:val="000114A2"/>
    <w:rsid w:val="00011590"/>
    <w:rsid w:val="000115A9"/>
    <w:rsid w:val="000115B4"/>
    <w:rsid w:val="00011789"/>
    <w:rsid w:val="0001186F"/>
    <w:rsid w:val="00011B81"/>
    <w:rsid w:val="00011D8A"/>
    <w:rsid w:val="00011D96"/>
    <w:rsid w:val="00011F66"/>
    <w:rsid w:val="00011FC4"/>
    <w:rsid w:val="0001219D"/>
    <w:rsid w:val="0001225E"/>
    <w:rsid w:val="0001273F"/>
    <w:rsid w:val="000127D5"/>
    <w:rsid w:val="000127DA"/>
    <w:rsid w:val="00012A37"/>
    <w:rsid w:val="00012BFB"/>
    <w:rsid w:val="00012C53"/>
    <w:rsid w:val="00012D00"/>
    <w:rsid w:val="00013178"/>
    <w:rsid w:val="0001363D"/>
    <w:rsid w:val="00013669"/>
    <w:rsid w:val="000137E2"/>
    <w:rsid w:val="00013945"/>
    <w:rsid w:val="00013950"/>
    <w:rsid w:val="00013A0C"/>
    <w:rsid w:val="00013A5D"/>
    <w:rsid w:val="00013C42"/>
    <w:rsid w:val="00013D45"/>
    <w:rsid w:val="00013F22"/>
    <w:rsid w:val="0001423D"/>
    <w:rsid w:val="00014751"/>
    <w:rsid w:val="000147CA"/>
    <w:rsid w:val="00014AA7"/>
    <w:rsid w:val="00014AB6"/>
    <w:rsid w:val="00014AE9"/>
    <w:rsid w:val="00015051"/>
    <w:rsid w:val="00015742"/>
    <w:rsid w:val="0001591E"/>
    <w:rsid w:val="00015DBE"/>
    <w:rsid w:val="00015E50"/>
    <w:rsid w:val="00015FD4"/>
    <w:rsid w:val="00015FF8"/>
    <w:rsid w:val="000160AC"/>
    <w:rsid w:val="0001612B"/>
    <w:rsid w:val="00016414"/>
    <w:rsid w:val="0001642F"/>
    <w:rsid w:val="00016D54"/>
    <w:rsid w:val="00016FA4"/>
    <w:rsid w:val="0001706D"/>
    <w:rsid w:val="0001710B"/>
    <w:rsid w:val="00017129"/>
    <w:rsid w:val="000173D5"/>
    <w:rsid w:val="00017509"/>
    <w:rsid w:val="00017A73"/>
    <w:rsid w:val="00017AAD"/>
    <w:rsid w:val="00017D73"/>
    <w:rsid w:val="00017DC9"/>
    <w:rsid w:val="00017E0A"/>
    <w:rsid w:val="00017EA7"/>
    <w:rsid w:val="00020717"/>
    <w:rsid w:val="0002096C"/>
    <w:rsid w:val="00020B07"/>
    <w:rsid w:val="00020FF8"/>
    <w:rsid w:val="000211DE"/>
    <w:rsid w:val="00021322"/>
    <w:rsid w:val="000213D4"/>
    <w:rsid w:val="00021475"/>
    <w:rsid w:val="000214E0"/>
    <w:rsid w:val="00021762"/>
    <w:rsid w:val="0002176E"/>
    <w:rsid w:val="00021877"/>
    <w:rsid w:val="00021B5F"/>
    <w:rsid w:val="00021B60"/>
    <w:rsid w:val="000220E1"/>
    <w:rsid w:val="000220F0"/>
    <w:rsid w:val="000220FB"/>
    <w:rsid w:val="000221D8"/>
    <w:rsid w:val="000221EA"/>
    <w:rsid w:val="00022316"/>
    <w:rsid w:val="00022418"/>
    <w:rsid w:val="00022451"/>
    <w:rsid w:val="00022533"/>
    <w:rsid w:val="00022596"/>
    <w:rsid w:val="000225D1"/>
    <w:rsid w:val="000226B2"/>
    <w:rsid w:val="000228AD"/>
    <w:rsid w:val="00022A6E"/>
    <w:rsid w:val="00022B44"/>
    <w:rsid w:val="00022F31"/>
    <w:rsid w:val="00022F9A"/>
    <w:rsid w:val="000230D2"/>
    <w:rsid w:val="0002329B"/>
    <w:rsid w:val="00023451"/>
    <w:rsid w:val="000234D0"/>
    <w:rsid w:val="00023526"/>
    <w:rsid w:val="00023F07"/>
    <w:rsid w:val="00024295"/>
    <w:rsid w:val="0002430F"/>
    <w:rsid w:val="00024B68"/>
    <w:rsid w:val="00024CE2"/>
    <w:rsid w:val="00024D30"/>
    <w:rsid w:val="00024E21"/>
    <w:rsid w:val="00024EEE"/>
    <w:rsid w:val="0002504D"/>
    <w:rsid w:val="00025264"/>
    <w:rsid w:val="0002544C"/>
    <w:rsid w:val="00025498"/>
    <w:rsid w:val="000254F3"/>
    <w:rsid w:val="00025528"/>
    <w:rsid w:val="00025596"/>
    <w:rsid w:val="000257DC"/>
    <w:rsid w:val="00025DEE"/>
    <w:rsid w:val="00025E35"/>
    <w:rsid w:val="00025F11"/>
    <w:rsid w:val="00025F9D"/>
    <w:rsid w:val="000260F6"/>
    <w:rsid w:val="0002614F"/>
    <w:rsid w:val="0002647E"/>
    <w:rsid w:val="0002649C"/>
    <w:rsid w:val="000269B0"/>
    <w:rsid w:val="00027009"/>
    <w:rsid w:val="00027055"/>
    <w:rsid w:val="0002718D"/>
    <w:rsid w:val="000272FC"/>
    <w:rsid w:val="00027444"/>
    <w:rsid w:val="000274C7"/>
    <w:rsid w:val="000278B6"/>
    <w:rsid w:val="00027992"/>
    <w:rsid w:val="00027A35"/>
    <w:rsid w:val="00027C39"/>
    <w:rsid w:val="00027DC5"/>
    <w:rsid w:val="00027DCB"/>
    <w:rsid w:val="00030025"/>
    <w:rsid w:val="000302BD"/>
    <w:rsid w:val="0003080B"/>
    <w:rsid w:val="00030A5C"/>
    <w:rsid w:val="00030DAC"/>
    <w:rsid w:val="0003140A"/>
    <w:rsid w:val="00031740"/>
    <w:rsid w:val="0003189A"/>
    <w:rsid w:val="000319FD"/>
    <w:rsid w:val="00031BCF"/>
    <w:rsid w:val="00031C12"/>
    <w:rsid w:val="00031D2A"/>
    <w:rsid w:val="00032007"/>
    <w:rsid w:val="00032205"/>
    <w:rsid w:val="000323C7"/>
    <w:rsid w:val="000324C7"/>
    <w:rsid w:val="0003271E"/>
    <w:rsid w:val="000327AB"/>
    <w:rsid w:val="0003282F"/>
    <w:rsid w:val="0003290F"/>
    <w:rsid w:val="00032932"/>
    <w:rsid w:val="0003297A"/>
    <w:rsid w:val="00032C63"/>
    <w:rsid w:val="00032FC9"/>
    <w:rsid w:val="0003324D"/>
    <w:rsid w:val="0003339A"/>
    <w:rsid w:val="000333B3"/>
    <w:rsid w:val="0003365F"/>
    <w:rsid w:val="000336D2"/>
    <w:rsid w:val="00033825"/>
    <w:rsid w:val="0003394A"/>
    <w:rsid w:val="00033B82"/>
    <w:rsid w:val="00033D9B"/>
    <w:rsid w:val="00033E9A"/>
    <w:rsid w:val="000340F7"/>
    <w:rsid w:val="00034118"/>
    <w:rsid w:val="00034176"/>
    <w:rsid w:val="00034C07"/>
    <w:rsid w:val="00034C25"/>
    <w:rsid w:val="00034E63"/>
    <w:rsid w:val="00034E91"/>
    <w:rsid w:val="00034EC9"/>
    <w:rsid w:val="000356A0"/>
    <w:rsid w:val="000356F8"/>
    <w:rsid w:val="000357E0"/>
    <w:rsid w:val="000358D0"/>
    <w:rsid w:val="000359BA"/>
    <w:rsid w:val="00035A12"/>
    <w:rsid w:val="00035B67"/>
    <w:rsid w:val="00035D3E"/>
    <w:rsid w:val="00035F1B"/>
    <w:rsid w:val="00035FD3"/>
    <w:rsid w:val="00035FF7"/>
    <w:rsid w:val="000361BD"/>
    <w:rsid w:val="00036279"/>
    <w:rsid w:val="0003638D"/>
    <w:rsid w:val="0003642A"/>
    <w:rsid w:val="00036699"/>
    <w:rsid w:val="00036872"/>
    <w:rsid w:val="00036924"/>
    <w:rsid w:val="00036A30"/>
    <w:rsid w:val="00036E00"/>
    <w:rsid w:val="00037223"/>
    <w:rsid w:val="0003749A"/>
    <w:rsid w:val="00037527"/>
    <w:rsid w:val="0003753C"/>
    <w:rsid w:val="00037636"/>
    <w:rsid w:val="00037B0E"/>
    <w:rsid w:val="00037D23"/>
    <w:rsid w:val="00037EBC"/>
    <w:rsid w:val="00040048"/>
    <w:rsid w:val="000400C1"/>
    <w:rsid w:val="0004033C"/>
    <w:rsid w:val="0004057D"/>
    <w:rsid w:val="00040656"/>
    <w:rsid w:val="00040A92"/>
    <w:rsid w:val="00040C5D"/>
    <w:rsid w:val="00040E32"/>
    <w:rsid w:val="0004133C"/>
    <w:rsid w:val="0004163E"/>
    <w:rsid w:val="000419A0"/>
    <w:rsid w:val="00041C83"/>
    <w:rsid w:val="00041CBD"/>
    <w:rsid w:val="00041ECB"/>
    <w:rsid w:val="000422EF"/>
    <w:rsid w:val="000423D3"/>
    <w:rsid w:val="000423DF"/>
    <w:rsid w:val="000429E0"/>
    <w:rsid w:val="00042A4A"/>
    <w:rsid w:val="00042B6B"/>
    <w:rsid w:val="0004311A"/>
    <w:rsid w:val="0004316F"/>
    <w:rsid w:val="000436E3"/>
    <w:rsid w:val="000436F1"/>
    <w:rsid w:val="00043A30"/>
    <w:rsid w:val="00043A3B"/>
    <w:rsid w:val="00043C88"/>
    <w:rsid w:val="00043E61"/>
    <w:rsid w:val="00043F00"/>
    <w:rsid w:val="00043FD0"/>
    <w:rsid w:val="00044036"/>
    <w:rsid w:val="000443F2"/>
    <w:rsid w:val="00044527"/>
    <w:rsid w:val="000445C3"/>
    <w:rsid w:val="00044749"/>
    <w:rsid w:val="00044754"/>
    <w:rsid w:val="000449C6"/>
    <w:rsid w:val="00044AE6"/>
    <w:rsid w:val="00044C15"/>
    <w:rsid w:val="00044D8D"/>
    <w:rsid w:val="00044E09"/>
    <w:rsid w:val="00044E4D"/>
    <w:rsid w:val="00044E4F"/>
    <w:rsid w:val="0004522B"/>
    <w:rsid w:val="00045280"/>
    <w:rsid w:val="000453FB"/>
    <w:rsid w:val="00045479"/>
    <w:rsid w:val="00045A99"/>
    <w:rsid w:val="00045AEC"/>
    <w:rsid w:val="00045B39"/>
    <w:rsid w:val="000464AE"/>
    <w:rsid w:val="000467E4"/>
    <w:rsid w:val="00046B14"/>
    <w:rsid w:val="00046B8A"/>
    <w:rsid w:val="00046E0D"/>
    <w:rsid w:val="00046F44"/>
    <w:rsid w:val="00047158"/>
    <w:rsid w:val="0004715C"/>
    <w:rsid w:val="000472F6"/>
    <w:rsid w:val="000474AD"/>
    <w:rsid w:val="00047572"/>
    <w:rsid w:val="00047690"/>
    <w:rsid w:val="000476C0"/>
    <w:rsid w:val="000477B1"/>
    <w:rsid w:val="00047B41"/>
    <w:rsid w:val="00047B98"/>
    <w:rsid w:val="00047D11"/>
    <w:rsid w:val="000504D9"/>
    <w:rsid w:val="0005078E"/>
    <w:rsid w:val="000507D4"/>
    <w:rsid w:val="00050C82"/>
    <w:rsid w:val="00050DA1"/>
    <w:rsid w:val="00050EB9"/>
    <w:rsid w:val="00051597"/>
    <w:rsid w:val="00051655"/>
    <w:rsid w:val="000518CA"/>
    <w:rsid w:val="000518D7"/>
    <w:rsid w:val="0005190D"/>
    <w:rsid w:val="0005196B"/>
    <w:rsid w:val="00051999"/>
    <w:rsid w:val="00052460"/>
    <w:rsid w:val="0005251D"/>
    <w:rsid w:val="0005269E"/>
    <w:rsid w:val="000526E6"/>
    <w:rsid w:val="00052B3F"/>
    <w:rsid w:val="00052BA4"/>
    <w:rsid w:val="00052CC4"/>
    <w:rsid w:val="00052D06"/>
    <w:rsid w:val="00052DAB"/>
    <w:rsid w:val="00053118"/>
    <w:rsid w:val="000531CD"/>
    <w:rsid w:val="000535B0"/>
    <w:rsid w:val="000537AA"/>
    <w:rsid w:val="00053CFB"/>
    <w:rsid w:val="00053DDB"/>
    <w:rsid w:val="000541D4"/>
    <w:rsid w:val="0005476B"/>
    <w:rsid w:val="00054A77"/>
    <w:rsid w:val="00054CFF"/>
    <w:rsid w:val="00054EBE"/>
    <w:rsid w:val="0005535C"/>
    <w:rsid w:val="000553E8"/>
    <w:rsid w:val="00055729"/>
    <w:rsid w:val="00055C46"/>
    <w:rsid w:val="00055D30"/>
    <w:rsid w:val="00056041"/>
    <w:rsid w:val="000560A0"/>
    <w:rsid w:val="0005642E"/>
    <w:rsid w:val="0005647A"/>
    <w:rsid w:val="00056C49"/>
    <w:rsid w:val="00056F89"/>
    <w:rsid w:val="0005706C"/>
    <w:rsid w:val="000572D7"/>
    <w:rsid w:val="00057496"/>
    <w:rsid w:val="000576DF"/>
    <w:rsid w:val="00057DA8"/>
    <w:rsid w:val="00057EB6"/>
    <w:rsid w:val="00060237"/>
    <w:rsid w:val="00060961"/>
    <w:rsid w:val="00060AF9"/>
    <w:rsid w:val="00060C94"/>
    <w:rsid w:val="00061043"/>
    <w:rsid w:val="0006118D"/>
    <w:rsid w:val="00061277"/>
    <w:rsid w:val="000615E6"/>
    <w:rsid w:val="000619FD"/>
    <w:rsid w:val="00061B9C"/>
    <w:rsid w:val="00061F24"/>
    <w:rsid w:val="000620B4"/>
    <w:rsid w:val="000622E5"/>
    <w:rsid w:val="00062405"/>
    <w:rsid w:val="00062493"/>
    <w:rsid w:val="00062769"/>
    <w:rsid w:val="00062A36"/>
    <w:rsid w:val="00062C4E"/>
    <w:rsid w:val="00062CDB"/>
    <w:rsid w:val="00062DAE"/>
    <w:rsid w:val="00062FBF"/>
    <w:rsid w:val="00063008"/>
    <w:rsid w:val="00063241"/>
    <w:rsid w:val="00063324"/>
    <w:rsid w:val="0006368B"/>
    <w:rsid w:val="000639EF"/>
    <w:rsid w:val="00063E0F"/>
    <w:rsid w:val="0006412B"/>
    <w:rsid w:val="00064166"/>
    <w:rsid w:val="00064300"/>
    <w:rsid w:val="0006485D"/>
    <w:rsid w:val="000648C4"/>
    <w:rsid w:val="0006497F"/>
    <w:rsid w:val="00064E9A"/>
    <w:rsid w:val="00065098"/>
    <w:rsid w:val="0006518D"/>
    <w:rsid w:val="000651CC"/>
    <w:rsid w:val="0006522A"/>
    <w:rsid w:val="00065392"/>
    <w:rsid w:val="000655EB"/>
    <w:rsid w:val="00065DD3"/>
    <w:rsid w:val="00065DE6"/>
    <w:rsid w:val="00066374"/>
    <w:rsid w:val="0006686A"/>
    <w:rsid w:val="00066B90"/>
    <w:rsid w:val="00066CC0"/>
    <w:rsid w:val="00066E28"/>
    <w:rsid w:val="00067290"/>
    <w:rsid w:val="00067292"/>
    <w:rsid w:val="000672A3"/>
    <w:rsid w:val="00067355"/>
    <w:rsid w:val="0006740A"/>
    <w:rsid w:val="000675F4"/>
    <w:rsid w:val="0006766B"/>
    <w:rsid w:val="000677DD"/>
    <w:rsid w:val="00067886"/>
    <w:rsid w:val="0006792F"/>
    <w:rsid w:val="00067D26"/>
    <w:rsid w:val="00067D77"/>
    <w:rsid w:val="00067D8A"/>
    <w:rsid w:val="00070086"/>
    <w:rsid w:val="000700E2"/>
    <w:rsid w:val="000703F3"/>
    <w:rsid w:val="0007059E"/>
    <w:rsid w:val="00070AE9"/>
    <w:rsid w:val="00070CC9"/>
    <w:rsid w:val="00070DB4"/>
    <w:rsid w:val="00071087"/>
    <w:rsid w:val="00071879"/>
    <w:rsid w:val="000718EE"/>
    <w:rsid w:val="000719AD"/>
    <w:rsid w:val="00071A9F"/>
    <w:rsid w:val="00071F52"/>
    <w:rsid w:val="00071F6D"/>
    <w:rsid w:val="00071F9D"/>
    <w:rsid w:val="000722E0"/>
    <w:rsid w:val="00072395"/>
    <w:rsid w:val="00072742"/>
    <w:rsid w:val="000728A7"/>
    <w:rsid w:val="00072924"/>
    <w:rsid w:val="00072DB2"/>
    <w:rsid w:val="00072DCE"/>
    <w:rsid w:val="00072EEF"/>
    <w:rsid w:val="0007311B"/>
    <w:rsid w:val="0007320A"/>
    <w:rsid w:val="0007324F"/>
    <w:rsid w:val="00073292"/>
    <w:rsid w:val="000733B1"/>
    <w:rsid w:val="0007361C"/>
    <w:rsid w:val="00073724"/>
    <w:rsid w:val="0007378D"/>
    <w:rsid w:val="0007380C"/>
    <w:rsid w:val="00073813"/>
    <w:rsid w:val="000738DD"/>
    <w:rsid w:val="00073950"/>
    <w:rsid w:val="000739BB"/>
    <w:rsid w:val="00073A38"/>
    <w:rsid w:val="00073E8E"/>
    <w:rsid w:val="00073F75"/>
    <w:rsid w:val="00074087"/>
    <w:rsid w:val="000740E5"/>
    <w:rsid w:val="0007426A"/>
    <w:rsid w:val="000742F2"/>
    <w:rsid w:val="0007449B"/>
    <w:rsid w:val="000745EE"/>
    <w:rsid w:val="0007462A"/>
    <w:rsid w:val="00074670"/>
    <w:rsid w:val="000746FE"/>
    <w:rsid w:val="000748A2"/>
    <w:rsid w:val="0007493B"/>
    <w:rsid w:val="00074BCE"/>
    <w:rsid w:val="00075095"/>
    <w:rsid w:val="00075146"/>
    <w:rsid w:val="000753CB"/>
    <w:rsid w:val="000753F8"/>
    <w:rsid w:val="0007572B"/>
    <w:rsid w:val="00075750"/>
    <w:rsid w:val="000757A5"/>
    <w:rsid w:val="00075884"/>
    <w:rsid w:val="000759D3"/>
    <w:rsid w:val="000759E3"/>
    <w:rsid w:val="00075B48"/>
    <w:rsid w:val="0007661D"/>
    <w:rsid w:val="00076ADE"/>
    <w:rsid w:val="00076B10"/>
    <w:rsid w:val="00076BF5"/>
    <w:rsid w:val="00076C23"/>
    <w:rsid w:val="00076C4E"/>
    <w:rsid w:val="00076D37"/>
    <w:rsid w:val="00076F3B"/>
    <w:rsid w:val="000770C5"/>
    <w:rsid w:val="0007713E"/>
    <w:rsid w:val="000777E6"/>
    <w:rsid w:val="000778F8"/>
    <w:rsid w:val="00077E1E"/>
    <w:rsid w:val="00077F97"/>
    <w:rsid w:val="00080156"/>
    <w:rsid w:val="00080332"/>
    <w:rsid w:val="000805A6"/>
    <w:rsid w:val="000805C0"/>
    <w:rsid w:val="000806EB"/>
    <w:rsid w:val="000808B2"/>
    <w:rsid w:val="00080B74"/>
    <w:rsid w:val="00080CDC"/>
    <w:rsid w:val="00080DC7"/>
    <w:rsid w:val="00080E51"/>
    <w:rsid w:val="00080F0A"/>
    <w:rsid w:val="00080F58"/>
    <w:rsid w:val="0008187C"/>
    <w:rsid w:val="00081A40"/>
    <w:rsid w:val="00081BF0"/>
    <w:rsid w:val="00081CEF"/>
    <w:rsid w:val="00081E99"/>
    <w:rsid w:val="00082033"/>
    <w:rsid w:val="0008215A"/>
    <w:rsid w:val="00082225"/>
    <w:rsid w:val="00082314"/>
    <w:rsid w:val="0008232C"/>
    <w:rsid w:val="0008239B"/>
    <w:rsid w:val="0008242C"/>
    <w:rsid w:val="000828C3"/>
    <w:rsid w:val="000829CB"/>
    <w:rsid w:val="00082CCD"/>
    <w:rsid w:val="00082DCC"/>
    <w:rsid w:val="00082E12"/>
    <w:rsid w:val="00082FFC"/>
    <w:rsid w:val="00083380"/>
    <w:rsid w:val="000834A9"/>
    <w:rsid w:val="0008353C"/>
    <w:rsid w:val="000835BB"/>
    <w:rsid w:val="0008369C"/>
    <w:rsid w:val="000837A0"/>
    <w:rsid w:val="000838D6"/>
    <w:rsid w:val="000839E5"/>
    <w:rsid w:val="00083A31"/>
    <w:rsid w:val="00083B82"/>
    <w:rsid w:val="00083BC0"/>
    <w:rsid w:val="00083CA0"/>
    <w:rsid w:val="00083F13"/>
    <w:rsid w:val="00084049"/>
    <w:rsid w:val="00084189"/>
    <w:rsid w:val="0008421B"/>
    <w:rsid w:val="0008496A"/>
    <w:rsid w:val="00084A7D"/>
    <w:rsid w:val="00084B4A"/>
    <w:rsid w:val="00084C24"/>
    <w:rsid w:val="00084EAA"/>
    <w:rsid w:val="00084F4B"/>
    <w:rsid w:val="00084F53"/>
    <w:rsid w:val="00085059"/>
    <w:rsid w:val="000850D5"/>
    <w:rsid w:val="0008514A"/>
    <w:rsid w:val="0008530C"/>
    <w:rsid w:val="000853A7"/>
    <w:rsid w:val="000855A3"/>
    <w:rsid w:val="00085704"/>
    <w:rsid w:val="00085970"/>
    <w:rsid w:val="00085A18"/>
    <w:rsid w:val="00085C1B"/>
    <w:rsid w:val="00085D13"/>
    <w:rsid w:val="00085E09"/>
    <w:rsid w:val="0008609C"/>
    <w:rsid w:val="00086124"/>
    <w:rsid w:val="00086155"/>
    <w:rsid w:val="000863A3"/>
    <w:rsid w:val="000863C1"/>
    <w:rsid w:val="000869D2"/>
    <w:rsid w:val="00086D91"/>
    <w:rsid w:val="00086EFF"/>
    <w:rsid w:val="00086F03"/>
    <w:rsid w:val="00086F8D"/>
    <w:rsid w:val="00087082"/>
    <w:rsid w:val="000871FA"/>
    <w:rsid w:val="000873B5"/>
    <w:rsid w:val="000875A2"/>
    <w:rsid w:val="00087A36"/>
    <w:rsid w:val="00087D9C"/>
    <w:rsid w:val="00087E1E"/>
    <w:rsid w:val="00090013"/>
    <w:rsid w:val="000905F2"/>
    <w:rsid w:val="000906C9"/>
    <w:rsid w:val="00090764"/>
    <w:rsid w:val="00090C9E"/>
    <w:rsid w:val="00090CF3"/>
    <w:rsid w:val="00090E2B"/>
    <w:rsid w:val="00091760"/>
    <w:rsid w:val="00091766"/>
    <w:rsid w:val="00091828"/>
    <w:rsid w:val="000919E2"/>
    <w:rsid w:val="00091EA8"/>
    <w:rsid w:val="00091EBC"/>
    <w:rsid w:val="0009207E"/>
    <w:rsid w:val="0009258F"/>
    <w:rsid w:val="00092870"/>
    <w:rsid w:val="00092D23"/>
    <w:rsid w:val="00092D91"/>
    <w:rsid w:val="00092EC2"/>
    <w:rsid w:val="00093035"/>
    <w:rsid w:val="00093163"/>
    <w:rsid w:val="00093910"/>
    <w:rsid w:val="00093AE7"/>
    <w:rsid w:val="00093ED7"/>
    <w:rsid w:val="000943F0"/>
    <w:rsid w:val="00094733"/>
    <w:rsid w:val="00094811"/>
    <w:rsid w:val="000948A8"/>
    <w:rsid w:val="00094AB7"/>
    <w:rsid w:val="000951D1"/>
    <w:rsid w:val="000951F4"/>
    <w:rsid w:val="0009529C"/>
    <w:rsid w:val="00095696"/>
    <w:rsid w:val="00095AEE"/>
    <w:rsid w:val="00095C20"/>
    <w:rsid w:val="00095DB6"/>
    <w:rsid w:val="00095DE0"/>
    <w:rsid w:val="00095FF2"/>
    <w:rsid w:val="00096163"/>
    <w:rsid w:val="000961E2"/>
    <w:rsid w:val="00096C8D"/>
    <w:rsid w:val="00096E71"/>
    <w:rsid w:val="00097645"/>
    <w:rsid w:val="000979B8"/>
    <w:rsid w:val="00097A9A"/>
    <w:rsid w:val="00097BB0"/>
    <w:rsid w:val="00097C9D"/>
    <w:rsid w:val="000A0041"/>
    <w:rsid w:val="000A01F6"/>
    <w:rsid w:val="000A0A4A"/>
    <w:rsid w:val="000A0A65"/>
    <w:rsid w:val="000A0BFA"/>
    <w:rsid w:val="000A0D1E"/>
    <w:rsid w:val="000A0D66"/>
    <w:rsid w:val="000A10AB"/>
    <w:rsid w:val="000A13A3"/>
    <w:rsid w:val="000A19B4"/>
    <w:rsid w:val="000A19CD"/>
    <w:rsid w:val="000A19E8"/>
    <w:rsid w:val="000A1B7B"/>
    <w:rsid w:val="000A21C0"/>
    <w:rsid w:val="000A2451"/>
    <w:rsid w:val="000A2461"/>
    <w:rsid w:val="000A26B2"/>
    <w:rsid w:val="000A2902"/>
    <w:rsid w:val="000A2CC3"/>
    <w:rsid w:val="000A2E2B"/>
    <w:rsid w:val="000A2E74"/>
    <w:rsid w:val="000A2E90"/>
    <w:rsid w:val="000A30FF"/>
    <w:rsid w:val="000A332D"/>
    <w:rsid w:val="000A3392"/>
    <w:rsid w:val="000A38FC"/>
    <w:rsid w:val="000A3BF8"/>
    <w:rsid w:val="000A3C19"/>
    <w:rsid w:val="000A3CD1"/>
    <w:rsid w:val="000A3DD2"/>
    <w:rsid w:val="000A3DF2"/>
    <w:rsid w:val="000A3F3F"/>
    <w:rsid w:val="000A4079"/>
    <w:rsid w:val="000A444D"/>
    <w:rsid w:val="000A45A2"/>
    <w:rsid w:val="000A477B"/>
    <w:rsid w:val="000A4839"/>
    <w:rsid w:val="000A4A18"/>
    <w:rsid w:val="000A4B57"/>
    <w:rsid w:val="000A4CC2"/>
    <w:rsid w:val="000A4E2B"/>
    <w:rsid w:val="000A5038"/>
    <w:rsid w:val="000A5052"/>
    <w:rsid w:val="000A5055"/>
    <w:rsid w:val="000A513A"/>
    <w:rsid w:val="000A5463"/>
    <w:rsid w:val="000A55CC"/>
    <w:rsid w:val="000A5606"/>
    <w:rsid w:val="000A5771"/>
    <w:rsid w:val="000A5C1F"/>
    <w:rsid w:val="000A5FDA"/>
    <w:rsid w:val="000A6071"/>
    <w:rsid w:val="000A6128"/>
    <w:rsid w:val="000A6446"/>
    <w:rsid w:val="000A694B"/>
    <w:rsid w:val="000A6B48"/>
    <w:rsid w:val="000A6BAA"/>
    <w:rsid w:val="000A6C3D"/>
    <w:rsid w:val="000A6CE1"/>
    <w:rsid w:val="000A6D41"/>
    <w:rsid w:val="000A6E5C"/>
    <w:rsid w:val="000A6F6A"/>
    <w:rsid w:val="000A7149"/>
    <w:rsid w:val="000A71F8"/>
    <w:rsid w:val="000A7308"/>
    <w:rsid w:val="000A73A9"/>
    <w:rsid w:val="000A7732"/>
    <w:rsid w:val="000A781B"/>
    <w:rsid w:val="000A78ED"/>
    <w:rsid w:val="000A7C47"/>
    <w:rsid w:val="000A7F56"/>
    <w:rsid w:val="000B01C0"/>
    <w:rsid w:val="000B031B"/>
    <w:rsid w:val="000B03E7"/>
    <w:rsid w:val="000B088C"/>
    <w:rsid w:val="000B0A90"/>
    <w:rsid w:val="000B0AB8"/>
    <w:rsid w:val="000B0C2B"/>
    <w:rsid w:val="000B0E5E"/>
    <w:rsid w:val="000B0EAB"/>
    <w:rsid w:val="000B0EAF"/>
    <w:rsid w:val="000B0EC4"/>
    <w:rsid w:val="000B0EED"/>
    <w:rsid w:val="000B1661"/>
    <w:rsid w:val="000B1772"/>
    <w:rsid w:val="000B1BBD"/>
    <w:rsid w:val="000B1C48"/>
    <w:rsid w:val="000B1C86"/>
    <w:rsid w:val="000B1E84"/>
    <w:rsid w:val="000B1EEF"/>
    <w:rsid w:val="000B1F53"/>
    <w:rsid w:val="000B20F4"/>
    <w:rsid w:val="000B22B9"/>
    <w:rsid w:val="000B26B1"/>
    <w:rsid w:val="000B2719"/>
    <w:rsid w:val="000B2793"/>
    <w:rsid w:val="000B2AB7"/>
    <w:rsid w:val="000B2AFA"/>
    <w:rsid w:val="000B2F39"/>
    <w:rsid w:val="000B30CB"/>
    <w:rsid w:val="000B3236"/>
    <w:rsid w:val="000B32B9"/>
    <w:rsid w:val="000B3854"/>
    <w:rsid w:val="000B38BA"/>
    <w:rsid w:val="000B38E2"/>
    <w:rsid w:val="000B3A2D"/>
    <w:rsid w:val="000B3AB7"/>
    <w:rsid w:val="000B41BA"/>
    <w:rsid w:val="000B424F"/>
    <w:rsid w:val="000B4312"/>
    <w:rsid w:val="000B4339"/>
    <w:rsid w:val="000B4539"/>
    <w:rsid w:val="000B455D"/>
    <w:rsid w:val="000B45FA"/>
    <w:rsid w:val="000B4A19"/>
    <w:rsid w:val="000B52C7"/>
    <w:rsid w:val="000B52CC"/>
    <w:rsid w:val="000B574C"/>
    <w:rsid w:val="000B5803"/>
    <w:rsid w:val="000B586D"/>
    <w:rsid w:val="000B58FF"/>
    <w:rsid w:val="000B5CD1"/>
    <w:rsid w:val="000B5E22"/>
    <w:rsid w:val="000B5E45"/>
    <w:rsid w:val="000B5F5B"/>
    <w:rsid w:val="000B6133"/>
    <w:rsid w:val="000B61AF"/>
    <w:rsid w:val="000B621D"/>
    <w:rsid w:val="000B6724"/>
    <w:rsid w:val="000B6B3C"/>
    <w:rsid w:val="000B717D"/>
    <w:rsid w:val="000B7191"/>
    <w:rsid w:val="000B7238"/>
    <w:rsid w:val="000B7474"/>
    <w:rsid w:val="000B74AA"/>
    <w:rsid w:val="000B75E9"/>
    <w:rsid w:val="000B79A7"/>
    <w:rsid w:val="000B7A7F"/>
    <w:rsid w:val="000B7D46"/>
    <w:rsid w:val="000B7DCB"/>
    <w:rsid w:val="000C03AC"/>
    <w:rsid w:val="000C0812"/>
    <w:rsid w:val="000C090A"/>
    <w:rsid w:val="000C0B18"/>
    <w:rsid w:val="000C10B2"/>
    <w:rsid w:val="000C10EA"/>
    <w:rsid w:val="000C1114"/>
    <w:rsid w:val="000C16DE"/>
    <w:rsid w:val="000C1A19"/>
    <w:rsid w:val="000C1AA7"/>
    <w:rsid w:val="000C1BEA"/>
    <w:rsid w:val="000C1C8E"/>
    <w:rsid w:val="000C214C"/>
    <w:rsid w:val="000C2383"/>
    <w:rsid w:val="000C2425"/>
    <w:rsid w:val="000C27C2"/>
    <w:rsid w:val="000C2C16"/>
    <w:rsid w:val="000C2E62"/>
    <w:rsid w:val="000C306B"/>
    <w:rsid w:val="000C35E3"/>
    <w:rsid w:val="000C3673"/>
    <w:rsid w:val="000C3683"/>
    <w:rsid w:val="000C386B"/>
    <w:rsid w:val="000C3AD3"/>
    <w:rsid w:val="000C3B53"/>
    <w:rsid w:val="000C3D16"/>
    <w:rsid w:val="000C3F54"/>
    <w:rsid w:val="000C3FDC"/>
    <w:rsid w:val="000C42EE"/>
    <w:rsid w:val="000C4522"/>
    <w:rsid w:val="000C4BB0"/>
    <w:rsid w:val="000C4DA8"/>
    <w:rsid w:val="000C4F72"/>
    <w:rsid w:val="000C5489"/>
    <w:rsid w:val="000C59D6"/>
    <w:rsid w:val="000C5B4B"/>
    <w:rsid w:val="000C5E6C"/>
    <w:rsid w:val="000C5F9D"/>
    <w:rsid w:val="000C5FFD"/>
    <w:rsid w:val="000C615D"/>
    <w:rsid w:val="000C6204"/>
    <w:rsid w:val="000C67EE"/>
    <w:rsid w:val="000C69E0"/>
    <w:rsid w:val="000C6C2C"/>
    <w:rsid w:val="000C6D20"/>
    <w:rsid w:val="000C6DFE"/>
    <w:rsid w:val="000C6E03"/>
    <w:rsid w:val="000C6EA9"/>
    <w:rsid w:val="000C6FB6"/>
    <w:rsid w:val="000C706B"/>
    <w:rsid w:val="000C7343"/>
    <w:rsid w:val="000C73D7"/>
    <w:rsid w:val="000C7614"/>
    <w:rsid w:val="000C769D"/>
    <w:rsid w:val="000C7F25"/>
    <w:rsid w:val="000D00A7"/>
    <w:rsid w:val="000D0145"/>
    <w:rsid w:val="000D0302"/>
    <w:rsid w:val="000D0375"/>
    <w:rsid w:val="000D05BC"/>
    <w:rsid w:val="000D07AD"/>
    <w:rsid w:val="000D0BD4"/>
    <w:rsid w:val="000D0CF9"/>
    <w:rsid w:val="000D0D9E"/>
    <w:rsid w:val="000D0DD8"/>
    <w:rsid w:val="000D12BC"/>
    <w:rsid w:val="000D1474"/>
    <w:rsid w:val="000D17AE"/>
    <w:rsid w:val="000D17C9"/>
    <w:rsid w:val="000D18CB"/>
    <w:rsid w:val="000D1B4D"/>
    <w:rsid w:val="000D1C2B"/>
    <w:rsid w:val="000D1C64"/>
    <w:rsid w:val="000D2395"/>
    <w:rsid w:val="000D2428"/>
    <w:rsid w:val="000D267F"/>
    <w:rsid w:val="000D285F"/>
    <w:rsid w:val="000D28BF"/>
    <w:rsid w:val="000D2945"/>
    <w:rsid w:val="000D2A58"/>
    <w:rsid w:val="000D2D4D"/>
    <w:rsid w:val="000D2FA4"/>
    <w:rsid w:val="000D2FBB"/>
    <w:rsid w:val="000D379F"/>
    <w:rsid w:val="000D40CD"/>
    <w:rsid w:val="000D4102"/>
    <w:rsid w:val="000D4166"/>
    <w:rsid w:val="000D47C6"/>
    <w:rsid w:val="000D4C08"/>
    <w:rsid w:val="000D4C64"/>
    <w:rsid w:val="000D4F19"/>
    <w:rsid w:val="000D532D"/>
    <w:rsid w:val="000D572A"/>
    <w:rsid w:val="000D589D"/>
    <w:rsid w:val="000D5991"/>
    <w:rsid w:val="000D5D9C"/>
    <w:rsid w:val="000D5F47"/>
    <w:rsid w:val="000D6296"/>
    <w:rsid w:val="000D62E7"/>
    <w:rsid w:val="000D633D"/>
    <w:rsid w:val="000D6394"/>
    <w:rsid w:val="000D6643"/>
    <w:rsid w:val="000D6965"/>
    <w:rsid w:val="000D6984"/>
    <w:rsid w:val="000D740B"/>
    <w:rsid w:val="000D782C"/>
    <w:rsid w:val="000D7A5A"/>
    <w:rsid w:val="000D7A68"/>
    <w:rsid w:val="000D7A9E"/>
    <w:rsid w:val="000E0139"/>
    <w:rsid w:val="000E03FD"/>
    <w:rsid w:val="000E0446"/>
    <w:rsid w:val="000E04BE"/>
    <w:rsid w:val="000E0896"/>
    <w:rsid w:val="000E09D5"/>
    <w:rsid w:val="000E0A8E"/>
    <w:rsid w:val="000E0B6A"/>
    <w:rsid w:val="000E0B9D"/>
    <w:rsid w:val="000E0BB2"/>
    <w:rsid w:val="000E1033"/>
    <w:rsid w:val="000E10CE"/>
    <w:rsid w:val="000E12F6"/>
    <w:rsid w:val="000E1360"/>
    <w:rsid w:val="000E151F"/>
    <w:rsid w:val="000E15EB"/>
    <w:rsid w:val="000E15FF"/>
    <w:rsid w:val="000E190F"/>
    <w:rsid w:val="000E1A00"/>
    <w:rsid w:val="000E1E1B"/>
    <w:rsid w:val="000E1FA4"/>
    <w:rsid w:val="000E1FE4"/>
    <w:rsid w:val="000E2472"/>
    <w:rsid w:val="000E269D"/>
    <w:rsid w:val="000E2747"/>
    <w:rsid w:val="000E2B96"/>
    <w:rsid w:val="000E2DAF"/>
    <w:rsid w:val="000E2E65"/>
    <w:rsid w:val="000E30FF"/>
    <w:rsid w:val="000E35BB"/>
    <w:rsid w:val="000E44B4"/>
    <w:rsid w:val="000E44D2"/>
    <w:rsid w:val="000E4508"/>
    <w:rsid w:val="000E46A1"/>
    <w:rsid w:val="000E47B5"/>
    <w:rsid w:val="000E4B81"/>
    <w:rsid w:val="000E4C1F"/>
    <w:rsid w:val="000E4CD6"/>
    <w:rsid w:val="000E4DF0"/>
    <w:rsid w:val="000E573E"/>
    <w:rsid w:val="000E5CF8"/>
    <w:rsid w:val="000E5E4C"/>
    <w:rsid w:val="000E5F20"/>
    <w:rsid w:val="000E6641"/>
    <w:rsid w:val="000E669C"/>
    <w:rsid w:val="000E6DBC"/>
    <w:rsid w:val="000E6E0E"/>
    <w:rsid w:val="000E721A"/>
    <w:rsid w:val="000E72A4"/>
    <w:rsid w:val="000E7915"/>
    <w:rsid w:val="000E7B72"/>
    <w:rsid w:val="000E7EFA"/>
    <w:rsid w:val="000F0639"/>
    <w:rsid w:val="000F07D4"/>
    <w:rsid w:val="000F085B"/>
    <w:rsid w:val="000F0AD9"/>
    <w:rsid w:val="000F0B69"/>
    <w:rsid w:val="000F0B97"/>
    <w:rsid w:val="000F0D26"/>
    <w:rsid w:val="000F0F1D"/>
    <w:rsid w:val="000F108C"/>
    <w:rsid w:val="000F1573"/>
    <w:rsid w:val="000F1690"/>
    <w:rsid w:val="000F1729"/>
    <w:rsid w:val="000F17DA"/>
    <w:rsid w:val="000F1875"/>
    <w:rsid w:val="000F1935"/>
    <w:rsid w:val="000F1C7E"/>
    <w:rsid w:val="000F1CA1"/>
    <w:rsid w:val="000F2347"/>
    <w:rsid w:val="000F2402"/>
    <w:rsid w:val="000F254D"/>
    <w:rsid w:val="000F26C8"/>
    <w:rsid w:val="000F2A57"/>
    <w:rsid w:val="000F2C76"/>
    <w:rsid w:val="000F3205"/>
    <w:rsid w:val="000F33F0"/>
    <w:rsid w:val="000F33F8"/>
    <w:rsid w:val="000F379B"/>
    <w:rsid w:val="000F37F0"/>
    <w:rsid w:val="000F3850"/>
    <w:rsid w:val="000F3A1C"/>
    <w:rsid w:val="000F3A24"/>
    <w:rsid w:val="000F3CF4"/>
    <w:rsid w:val="000F3D4A"/>
    <w:rsid w:val="000F402F"/>
    <w:rsid w:val="000F4065"/>
    <w:rsid w:val="000F46BA"/>
    <w:rsid w:val="000F478E"/>
    <w:rsid w:val="000F4AD7"/>
    <w:rsid w:val="000F5158"/>
    <w:rsid w:val="000F524C"/>
    <w:rsid w:val="000F53F9"/>
    <w:rsid w:val="000F56F5"/>
    <w:rsid w:val="000F5B1A"/>
    <w:rsid w:val="000F5B41"/>
    <w:rsid w:val="000F5C4B"/>
    <w:rsid w:val="000F5CF8"/>
    <w:rsid w:val="000F5D46"/>
    <w:rsid w:val="000F5EAB"/>
    <w:rsid w:val="000F6427"/>
    <w:rsid w:val="000F67BC"/>
    <w:rsid w:val="000F69BA"/>
    <w:rsid w:val="000F6D6D"/>
    <w:rsid w:val="000F6D8B"/>
    <w:rsid w:val="000F6DAF"/>
    <w:rsid w:val="000F6DE8"/>
    <w:rsid w:val="000F6EE5"/>
    <w:rsid w:val="000F7176"/>
    <w:rsid w:val="000F719C"/>
    <w:rsid w:val="000F71D4"/>
    <w:rsid w:val="000F7562"/>
    <w:rsid w:val="000F7614"/>
    <w:rsid w:val="000F79AC"/>
    <w:rsid w:val="000F7AB8"/>
    <w:rsid w:val="000F7C89"/>
    <w:rsid w:val="000F7E25"/>
    <w:rsid w:val="000F7EC1"/>
    <w:rsid w:val="000F7F60"/>
    <w:rsid w:val="001000CC"/>
    <w:rsid w:val="001003C5"/>
    <w:rsid w:val="00100797"/>
    <w:rsid w:val="001009B7"/>
    <w:rsid w:val="00100A34"/>
    <w:rsid w:val="00100D70"/>
    <w:rsid w:val="00100DEE"/>
    <w:rsid w:val="001012DA"/>
    <w:rsid w:val="001013AB"/>
    <w:rsid w:val="0010156B"/>
    <w:rsid w:val="0010171B"/>
    <w:rsid w:val="001020BF"/>
    <w:rsid w:val="00102543"/>
    <w:rsid w:val="00102847"/>
    <w:rsid w:val="00102972"/>
    <w:rsid w:val="00102983"/>
    <w:rsid w:val="00102C2E"/>
    <w:rsid w:val="00102D0F"/>
    <w:rsid w:val="00102E6E"/>
    <w:rsid w:val="00102F52"/>
    <w:rsid w:val="0010301E"/>
    <w:rsid w:val="00103364"/>
    <w:rsid w:val="001033CB"/>
    <w:rsid w:val="0010351F"/>
    <w:rsid w:val="00103862"/>
    <w:rsid w:val="00103B21"/>
    <w:rsid w:val="00103BBB"/>
    <w:rsid w:val="00103E9C"/>
    <w:rsid w:val="00103F93"/>
    <w:rsid w:val="0010445F"/>
    <w:rsid w:val="00104573"/>
    <w:rsid w:val="00104585"/>
    <w:rsid w:val="001047E1"/>
    <w:rsid w:val="00104884"/>
    <w:rsid w:val="0010491E"/>
    <w:rsid w:val="00104963"/>
    <w:rsid w:val="00104A49"/>
    <w:rsid w:val="00104C87"/>
    <w:rsid w:val="00105102"/>
    <w:rsid w:val="001055BE"/>
    <w:rsid w:val="00105800"/>
    <w:rsid w:val="00105889"/>
    <w:rsid w:val="00105A6D"/>
    <w:rsid w:val="00105A6E"/>
    <w:rsid w:val="00105B44"/>
    <w:rsid w:val="00105B4C"/>
    <w:rsid w:val="00105B4D"/>
    <w:rsid w:val="00105B7C"/>
    <w:rsid w:val="00105BC1"/>
    <w:rsid w:val="00105D3C"/>
    <w:rsid w:val="00105E1A"/>
    <w:rsid w:val="00105E50"/>
    <w:rsid w:val="00105F29"/>
    <w:rsid w:val="00105FE4"/>
    <w:rsid w:val="001062EE"/>
    <w:rsid w:val="001068F3"/>
    <w:rsid w:val="00106CD8"/>
    <w:rsid w:val="00106D1E"/>
    <w:rsid w:val="00106F90"/>
    <w:rsid w:val="00107067"/>
    <w:rsid w:val="00107591"/>
    <w:rsid w:val="001078BE"/>
    <w:rsid w:val="0010794A"/>
    <w:rsid w:val="001079AC"/>
    <w:rsid w:val="00107AF1"/>
    <w:rsid w:val="00107C9F"/>
    <w:rsid w:val="00107D91"/>
    <w:rsid w:val="00110215"/>
    <w:rsid w:val="001102DC"/>
    <w:rsid w:val="001102F4"/>
    <w:rsid w:val="00110933"/>
    <w:rsid w:val="00110BC6"/>
    <w:rsid w:val="00110DE4"/>
    <w:rsid w:val="0011104C"/>
    <w:rsid w:val="001110A4"/>
    <w:rsid w:val="00111165"/>
    <w:rsid w:val="00111610"/>
    <w:rsid w:val="00111640"/>
    <w:rsid w:val="001116DD"/>
    <w:rsid w:val="00111A82"/>
    <w:rsid w:val="00111D48"/>
    <w:rsid w:val="00111F42"/>
    <w:rsid w:val="00112073"/>
    <w:rsid w:val="00112567"/>
    <w:rsid w:val="001125FE"/>
    <w:rsid w:val="00112613"/>
    <w:rsid w:val="001126A0"/>
    <w:rsid w:val="00112702"/>
    <w:rsid w:val="001127B9"/>
    <w:rsid w:val="00112844"/>
    <w:rsid w:val="001129D9"/>
    <w:rsid w:val="00112A63"/>
    <w:rsid w:val="00112F64"/>
    <w:rsid w:val="0011304D"/>
    <w:rsid w:val="001134A1"/>
    <w:rsid w:val="001135DE"/>
    <w:rsid w:val="0011362B"/>
    <w:rsid w:val="001136F4"/>
    <w:rsid w:val="00113761"/>
    <w:rsid w:val="001137FD"/>
    <w:rsid w:val="00113806"/>
    <w:rsid w:val="00113987"/>
    <w:rsid w:val="00113AE5"/>
    <w:rsid w:val="00113CA7"/>
    <w:rsid w:val="00113D04"/>
    <w:rsid w:val="00113E0A"/>
    <w:rsid w:val="00114266"/>
    <w:rsid w:val="001142E2"/>
    <w:rsid w:val="0011445B"/>
    <w:rsid w:val="00114480"/>
    <w:rsid w:val="00114ABB"/>
    <w:rsid w:val="00114C24"/>
    <w:rsid w:val="00114E7A"/>
    <w:rsid w:val="00114FC0"/>
    <w:rsid w:val="0011503E"/>
    <w:rsid w:val="00115146"/>
    <w:rsid w:val="00115625"/>
    <w:rsid w:val="001159A0"/>
    <w:rsid w:val="00115BEC"/>
    <w:rsid w:val="00115C4C"/>
    <w:rsid w:val="00115FC4"/>
    <w:rsid w:val="0011605D"/>
    <w:rsid w:val="00116080"/>
    <w:rsid w:val="001160FD"/>
    <w:rsid w:val="00116285"/>
    <w:rsid w:val="00116342"/>
    <w:rsid w:val="00116456"/>
    <w:rsid w:val="00116545"/>
    <w:rsid w:val="001165F6"/>
    <w:rsid w:val="00116677"/>
    <w:rsid w:val="001166E4"/>
    <w:rsid w:val="00116A09"/>
    <w:rsid w:val="00117336"/>
    <w:rsid w:val="0011740B"/>
    <w:rsid w:val="0011745C"/>
    <w:rsid w:val="0011778E"/>
    <w:rsid w:val="001179BA"/>
    <w:rsid w:val="00117A5C"/>
    <w:rsid w:val="00117B3C"/>
    <w:rsid w:val="00117EC2"/>
    <w:rsid w:val="00117ED8"/>
    <w:rsid w:val="001200BC"/>
    <w:rsid w:val="00120675"/>
    <w:rsid w:val="00120D22"/>
    <w:rsid w:val="00121020"/>
    <w:rsid w:val="0012118A"/>
    <w:rsid w:val="001214D9"/>
    <w:rsid w:val="0012161D"/>
    <w:rsid w:val="001216CF"/>
    <w:rsid w:val="001218F8"/>
    <w:rsid w:val="0012190F"/>
    <w:rsid w:val="00121D76"/>
    <w:rsid w:val="00121FF6"/>
    <w:rsid w:val="00122329"/>
    <w:rsid w:val="00122A8A"/>
    <w:rsid w:val="00122C12"/>
    <w:rsid w:val="00122D5B"/>
    <w:rsid w:val="00123417"/>
    <w:rsid w:val="001234A8"/>
    <w:rsid w:val="00123505"/>
    <w:rsid w:val="00123757"/>
    <w:rsid w:val="00123876"/>
    <w:rsid w:val="00123951"/>
    <w:rsid w:val="00123D4D"/>
    <w:rsid w:val="00123F48"/>
    <w:rsid w:val="0012423D"/>
    <w:rsid w:val="0012426A"/>
    <w:rsid w:val="0012438E"/>
    <w:rsid w:val="00124564"/>
    <w:rsid w:val="001247F0"/>
    <w:rsid w:val="00124CB8"/>
    <w:rsid w:val="00124D8B"/>
    <w:rsid w:val="00124E83"/>
    <w:rsid w:val="00124EB0"/>
    <w:rsid w:val="001251B3"/>
    <w:rsid w:val="001255FA"/>
    <w:rsid w:val="00125721"/>
    <w:rsid w:val="00125AFC"/>
    <w:rsid w:val="00125C78"/>
    <w:rsid w:val="00126304"/>
    <w:rsid w:val="00126804"/>
    <w:rsid w:val="00126CA3"/>
    <w:rsid w:val="00127179"/>
    <w:rsid w:val="00127292"/>
    <w:rsid w:val="0012737F"/>
    <w:rsid w:val="0012742D"/>
    <w:rsid w:val="0012770B"/>
    <w:rsid w:val="001279DE"/>
    <w:rsid w:val="00127D40"/>
    <w:rsid w:val="001303B4"/>
    <w:rsid w:val="001303F9"/>
    <w:rsid w:val="00130A19"/>
    <w:rsid w:val="00130B4C"/>
    <w:rsid w:val="00130FBF"/>
    <w:rsid w:val="00131030"/>
    <w:rsid w:val="00131575"/>
    <w:rsid w:val="00131714"/>
    <w:rsid w:val="00131766"/>
    <w:rsid w:val="00131796"/>
    <w:rsid w:val="00131817"/>
    <w:rsid w:val="0013181D"/>
    <w:rsid w:val="00131C8F"/>
    <w:rsid w:val="00131D16"/>
    <w:rsid w:val="00131D8D"/>
    <w:rsid w:val="00131EF2"/>
    <w:rsid w:val="00132410"/>
    <w:rsid w:val="00132586"/>
    <w:rsid w:val="0013270B"/>
    <w:rsid w:val="00132A3E"/>
    <w:rsid w:val="00132B11"/>
    <w:rsid w:val="0013317B"/>
    <w:rsid w:val="00133216"/>
    <w:rsid w:val="001335C7"/>
    <w:rsid w:val="00133662"/>
    <w:rsid w:val="0013372F"/>
    <w:rsid w:val="0013399C"/>
    <w:rsid w:val="00133B4D"/>
    <w:rsid w:val="00133ECA"/>
    <w:rsid w:val="0013404B"/>
    <w:rsid w:val="0013418E"/>
    <w:rsid w:val="001342BD"/>
    <w:rsid w:val="001342C7"/>
    <w:rsid w:val="00134428"/>
    <w:rsid w:val="0013447C"/>
    <w:rsid w:val="001344F5"/>
    <w:rsid w:val="001345AA"/>
    <w:rsid w:val="00134639"/>
    <w:rsid w:val="001346AC"/>
    <w:rsid w:val="00134C8D"/>
    <w:rsid w:val="00134D1B"/>
    <w:rsid w:val="00135090"/>
    <w:rsid w:val="001352F6"/>
    <w:rsid w:val="0013565A"/>
    <w:rsid w:val="00135776"/>
    <w:rsid w:val="00135940"/>
    <w:rsid w:val="00135A10"/>
    <w:rsid w:val="00135A57"/>
    <w:rsid w:val="00135ABA"/>
    <w:rsid w:val="00135CA0"/>
    <w:rsid w:val="00135D55"/>
    <w:rsid w:val="00135DD5"/>
    <w:rsid w:val="00136073"/>
    <w:rsid w:val="00136204"/>
    <w:rsid w:val="00136369"/>
    <w:rsid w:val="00136ACC"/>
    <w:rsid w:val="00136B3B"/>
    <w:rsid w:val="00136CB6"/>
    <w:rsid w:val="00137113"/>
    <w:rsid w:val="0013714B"/>
    <w:rsid w:val="00137227"/>
    <w:rsid w:val="0013743E"/>
    <w:rsid w:val="00137D5C"/>
    <w:rsid w:val="0014047E"/>
    <w:rsid w:val="00140663"/>
    <w:rsid w:val="001407DC"/>
    <w:rsid w:val="00140A11"/>
    <w:rsid w:val="00140ACA"/>
    <w:rsid w:val="00140AFD"/>
    <w:rsid w:val="00140DA3"/>
    <w:rsid w:val="00140EC4"/>
    <w:rsid w:val="00140FEE"/>
    <w:rsid w:val="00141022"/>
    <w:rsid w:val="001411A6"/>
    <w:rsid w:val="00141725"/>
    <w:rsid w:val="00141929"/>
    <w:rsid w:val="0014196C"/>
    <w:rsid w:val="00141A34"/>
    <w:rsid w:val="00141A4E"/>
    <w:rsid w:val="00141A78"/>
    <w:rsid w:val="00141B57"/>
    <w:rsid w:val="00141B8A"/>
    <w:rsid w:val="00141C0D"/>
    <w:rsid w:val="00141D61"/>
    <w:rsid w:val="00142697"/>
    <w:rsid w:val="001426CB"/>
    <w:rsid w:val="00142704"/>
    <w:rsid w:val="00142890"/>
    <w:rsid w:val="001428E9"/>
    <w:rsid w:val="00142BAA"/>
    <w:rsid w:val="00142BFF"/>
    <w:rsid w:val="00142CB0"/>
    <w:rsid w:val="00142CD2"/>
    <w:rsid w:val="00142D0F"/>
    <w:rsid w:val="00142EDD"/>
    <w:rsid w:val="00142F32"/>
    <w:rsid w:val="00143013"/>
    <w:rsid w:val="00143052"/>
    <w:rsid w:val="0014322B"/>
    <w:rsid w:val="00143D7C"/>
    <w:rsid w:val="00143FD4"/>
    <w:rsid w:val="001440E5"/>
    <w:rsid w:val="0014418E"/>
    <w:rsid w:val="00144346"/>
    <w:rsid w:val="0014446C"/>
    <w:rsid w:val="00144757"/>
    <w:rsid w:val="0014492A"/>
    <w:rsid w:val="00144C03"/>
    <w:rsid w:val="00144CFC"/>
    <w:rsid w:val="00144D91"/>
    <w:rsid w:val="00145551"/>
    <w:rsid w:val="001456F9"/>
    <w:rsid w:val="00145B3F"/>
    <w:rsid w:val="00145D94"/>
    <w:rsid w:val="00145E75"/>
    <w:rsid w:val="00145EAE"/>
    <w:rsid w:val="00146149"/>
    <w:rsid w:val="00146BC8"/>
    <w:rsid w:val="00146C9C"/>
    <w:rsid w:val="001472B7"/>
    <w:rsid w:val="001476B5"/>
    <w:rsid w:val="00147807"/>
    <w:rsid w:val="001478D1"/>
    <w:rsid w:val="00147997"/>
    <w:rsid w:val="00147BC5"/>
    <w:rsid w:val="00147C2C"/>
    <w:rsid w:val="00147D18"/>
    <w:rsid w:val="00147DB1"/>
    <w:rsid w:val="00147EED"/>
    <w:rsid w:val="001503B3"/>
    <w:rsid w:val="001504DB"/>
    <w:rsid w:val="0015070A"/>
    <w:rsid w:val="00150A2D"/>
    <w:rsid w:val="00150A63"/>
    <w:rsid w:val="00150D6A"/>
    <w:rsid w:val="00150DB7"/>
    <w:rsid w:val="001512E4"/>
    <w:rsid w:val="00151387"/>
    <w:rsid w:val="00151478"/>
    <w:rsid w:val="0015159B"/>
    <w:rsid w:val="00151650"/>
    <w:rsid w:val="001516CD"/>
    <w:rsid w:val="001518DC"/>
    <w:rsid w:val="00151CB0"/>
    <w:rsid w:val="00151E8F"/>
    <w:rsid w:val="00152180"/>
    <w:rsid w:val="001523B1"/>
    <w:rsid w:val="0015289F"/>
    <w:rsid w:val="0015297C"/>
    <w:rsid w:val="001529AE"/>
    <w:rsid w:val="00152A2D"/>
    <w:rsid w:val="00152A8A"/>
    <w:rsid w:val="00152D85"/>
    <w:rsid w:val="00152E63"/>
    <w:rsid w:val="00152F91"/>
    <w:rsid w:val="00153064"/>
    <w:rsid w:val="001533C6"/>
    <w:rsid w:val="001536D5"/>
    <w:rsid w:val="00153823"/>
    <w:rsid w:val="00153B40"/>
    <w:rsid w:val="00153B5D"/>
    <w:rsid w:val="00153D31"/>
    <w:rsid w:val="0015447F"/>
    <w:rsid w:val="001547BE"/>
    <w:rsid w:val="00154B17"/>
    <w:rsid w:val="00154C31"/>
    <w:rsid w:val="00154C95"/>
    <w:rsid w:val="0015530E"/>
    <w:rsid w:val="0015539D"/>
    <w:rsid w:val="00155789"/>
    <w:rsid w:val="00155BB7"/>
    <w:rsid w:val="00155BDA"/>
    <w:rsid w:val="00155CE2"/>
    <w:rsid w:val="00155EA8"/>
    <w:rsid w:val="00155EEE"/>
    <w:rsid w:val="001560FC"/>
    <w:rsid w:val="001562D1"/>
    <w:rsid w:val="00156813"/>
    <w:rsid w:val="001569F3"/>
    <w:rsid w:val="00156FF1"/>
    <w:rsid w:val="00157134"/>
    <w:rsid w:val="00157571"/>
    <w:rsid w:val="0015783E"/>
    <w:rsid w:val="001579DD"/>
    <w:rsid w:val="00157AE1"/>
    <w:rsid w:val="00157CCD"/>
    <w:rsid w:val="00157CDB"/>
    <w:rsid w:val="00157E56"/>
    <w:rsid w:val="00157F08"/>
    <w:rsid w:val="00160183"/>
    <w:rsid w:val="00160214"/>
    <w:rsid w:val="001602C8"/>
    <w:rsid w:val="0016031E"/>
    <w:rsid w:val="00160615"/>
    <w:rsid w:val="001607BF"/>
    <w:rsid w:val="00160845"/>
    <w:rsid w:val="00160A8C"/>
    <w:rsid w:val="00160B06"/>
    <w:rsid w:val="00160C85"/>
    <w:rsid w:val="00160F8E"/>
    <w:rsid w:val="001610BF"/>
    <w:rsid w:val="001612B0"/>
    <w:rsid w:val="00161422"/>
    <w:rsid w:val="00161488"/>
    <w:rsid w:val="0016170E"/>
    <w:rsid w:val="00161A8C"/>
    <w:rsid w:val="00161CC2"/>
    <w:rsid w:val="001620F6"/>
    <w:rsid w:val="00162320"/>
    <w:rsid w:val="00162686"/>
    <w:rsid w:val="001627B4"/>
    <w:rsid w:val="0016284B"/>
    <w:rsid w:val="00162B27"/>
    <w:rsid w:val="00162CB1"/>
    <w:rsid w:val="00162DDD"/>
    <w:rsid w:val="001633FF"/>
    <w:rsid w:val="0016348B"/>
    <w:rsid w:val="00163985"/>
    <w:rsid w:val="00163B48"/>
    <w:rsid w:val="00163B53"/>
    <w:rsid w:val="00163B63"/>
    <w:rsid w:val="00163BD9"/>
    <w:rsid w:val="00163C6F"/>
    <w:rsid w:val="00163E39"/>
    <w:rsid w:val="00164058"/>
    <w:rsid w:val="001640A3"/>
    <w:rsid w:val="001640A5"/>
    <w:rsid w:val="00164307"/>
    <w:rsid w:val="00164553"/>
    <w:rsid w:val="00164588"/>
    <w:rsid w:val="001647E9"/>
    <w:rsid w:val="001647F7"/>
    <w:rsid w:val="0016485F"/>
    <w:rsid w:val="0016491C"/>
    <w:rsid w:val="001649E3"/>
    <w:rsid w:val="00164CFF"/>
    <w:rsid w:val="00164D8C"/>
    <w:rsid w:val="00164DDF"/>
    <w:rsid w:val="00165482"/>
    <w:rsid w:val="001659C3"/>
    <w:rsid w:val="00165A10"/>
    <w:rsid w:val="00165ADC"/>
    <w:rsid w:val="00165C4F"/>
    <w:rsid w:val="00165FD4"/>
    <w:rsid w:val="0016602A"/>
    <w:rsid w:val="00166790"/>
    <w:rsid w:val="001667D5"/>
    <w:rsid w:val="00166888"/>
    <w:rsid w:val="00166A14"/>
    <w:rsid w:val="00166BF8"/>
    <w:rsid w:val="00166EAA"/>
    <w:rsid w:val="00166EAE"/>
    <w:rsid w:val="001670DB"/>
    <w:rsid w:val="0016731F"/>
    <w:rsid w:val="0016733D"/>
    <w:rsid w:val="00167510"/>
    <w:rsid w:val="0016751A"/>
    <w:rsid w:val="001677B5"/>
    <w:rsid w:val="0016781E"/>
    <w:rsid w:val="001679BB"/>
    <w:rsid w:val="00170358"/>
    <w:rsid w:val="001703CC"/>
    <w:rsid w:val="0017049E"/>
    <w:rsid w:val="001704CA"/>
    <w:rsid w:val="00170721"/>
    <w:rsid w:val="00170954"/>
    <w:rsid w:val="00170A0C"/>
    <w:rsid w:val="00170A49"/>
    <w:rsid w:val="00170D7B"/>
    <w:rsid w:val="00171157"/>
    <w:rsid w:val="00171298"/>
    <w:rsid w:val="0017172F"/>
    <w:rsid w:val="00171956"/>
    <w:rsid w:val="001719BE"/>
    <w:rsid w:val="001719C7"/>
    <w:rsid w:val="00171CE1"/>
    <w:rsid w:val="00171DE7"/>
    <w:rsid w:val="00171EFA"/>
    <w:rsid w:val="00171F6B"/>
    <w:rsid w:val="0017225D"/>
    <w:rsid w:val="00172460"/>
    <w:rsid w:val="00172B9C"/>
    <w:rsid w:val="00172BBC"/>
    <w:rsid w:val="00172C1D"/>
    <w:rsid w:val="00172CE8"/>
    <w:rsid w:val="00172F49"/>
    <w:rsid w:val="00172FCF"/>
    <w:rsid w:val="0017306B"/>
    <w:rsid w:val="0017343A"/>
    <w:rsid w:val="001738C8"/>
    <w:rsid w:val="0017395F"/>
    <w:rsid w:val="00173964"/>
    <w:rsid w:val="00173B4B"/>
    <w:rsid w:val="00174050"/>
    <w:rsid w:val="001742AA"/>
    <w:rsid w:val="0017439A"/>
    <w:rsid w:val="00174400"/>
    <w:rsid w:val="0017455F"/>
    <w:rsid w:val="00174725"/>
    <w:rsid w:val="00174769"/>
    <w:rsid w:val="0017479E"/>
    <w:rsid w:val="00174819"/>
    <w:rsid w:val="00174888"/>
    <w:rsid w:val="00174B55"/>
    <w:rsid w:val="00174DD3"/>
    <w:rsid w:val="00174F0E"/>
    <w:rsid w:val="00174F89"/>
    <w:rsid w:val="00175160"/>
    <w:rsid w:val="001751A3"/>
    <w:rsid w:val="001757BD"/>
    <w:rsid w:val="00175860"/>
    <w:rsid w:val="00175D50"/>
    <w:rsid w:val="00175E57"/>
    <w:rsid w:val="00175EAD"/>
    <w:rsid w:val="0017601C"/>
    <w:rsid w:val="001762E2"/>
    <w:rsid w:val="00176381"/>
    <w:rsid w:val="001765B8"/>
    <w:rsid w:val="00176D46"/>
    <w:rsid w:val="00176DD1"/>
    <w:rsid w:val="00176DFB"/>
    <w:rsid w:val="00176F0A"/>
    <w:rsid w:val="0017712E"/>
    <w:rsid w:val="001771D9"/>
    <w:rsid w:val="00177909"/>
    <w:rsid w:val="00177B76"/>
    <w:rsid w:val="00177F3F"/>
    <w:rsid w:val="00177F70"/>
    <w:rsid w:val="00177FF6"/>
    <w:rsid w:val="00180041"/>
    <w:rsid w:val="0018012F"/>
    <w:rsid w:val="00180177"/>
    <w:rsid w:val="00180379"/>
    <w:rsid w:val="001803BB"/>
    <w:rsid w:val="001803D0"/>
    <w:rsid w:val="00180669"/>
    <w:rsid w:val="001806E3"/>
    <w:rsid w:val="00180DA4"/>
    <w:rsid w:val="00180F94"/>
    <w:rsid w:val="001815F0"/>
    <w:rsid w:val="0018178B"/>
    <w:rsid w:val="001818C5"/>
    <w:rsid w:val="00182018"/>
    <w:rsid w:val="001823AC"/>
    <w:rsid w:val="001824A5"/>
    <w:rsid w:val="00182768"/>
    <w:rsid w:val="001828B8"/>
    <w:rsid w:val="00182C64"/>
    <w:rsid w:val="00182DC4"/>
    <w:rsid w:val="00182DD0"/>
    <w:rsid w:val="00182EE8"/>
    <w:rsid w:val="00182FB5"/>
    <w:rsid w:val="00183191"/>
    <w:rsid w:val="00183203"/>
    <w:rsid w:val="001832FB"/>
    <w:rsid w:val="00183309"/>
    <w:rsid w:val="001834E7"/>
    <w:rsid w:val="00183503"/>
    <w:rsid w:val="0018377D"/>
    <w:rsid w:val="00183892"/>
    <w:rsid w:val="00183C9D"/>
    <w:rsid w:val="00183CB3"/>
    <w:rsid w:val="00183FE7"/>
    <w:rsid w:val="001844D1"/>
    <w:rsid w:val="0018480E"/>
    <w:rsid w:val="0018493C"/>
    <w:rsid w:val="00184C66"/>
    <w:rsid w:val="00184E07"/>
    <w:rsid w:val="00184EDF"/>
    <w:rsid w:val="00184F1A"/>
    <w:rsid w:val="00185319"/>
    <w:rsid w:val="00185464"/>
    <w:rsid w:val="0018556C"/>
    <w:rsid w:val="00185923"/>
    <w:rsid w:val="00185A38"/>
    <w:rsid w:val="00185AC7"/>
    <w:rsid w:val="00185F6B"/>
    <w:rsid w:val="00185F7B"/>
    <w:rsid w:val="0018600B"/>
    <w:rsid w:val="00186022"/>
    <w:rsid w:val="00186298"/>
    <w:rsid w:val="001865A4"/>
    <w:rsid w:val="00186829"/>
    <w:rsid w:val="001869B9"/>
    <w:rsid w:val="00186A4A"/>
    <w:rsid w:val="00186EAE"/>
    <w:rsid w:val="00186F2D"/>
    <w:rsid w:val="00186F83"/>
    <w:rsid w:val="001872BB"/>
    <w:rsid w:val="001873FB"/>
    <w:rsid w:val="00187C27"/>
    <w:rsid w:val="00187DD3"/>
    <w:rsid w:val="00187EA1"/>
    <w:rsid w:val="00190049"/>
    <w:rsid w:val="00190409"/>
    <w:rsid w:val="00190429"/>
    <w:rsid w:val="0019044A"/>
    <w:rsid w:val="0019070D"/>
    <w:rsid w:val="00190738"/>
    <w:rsid w:val="00190776"/>
    <w:rsid w:val="001907C9"/>
    <w:rsid w:val="00190974"/>
    <w:rsid w:val="00190C51"/>
    <w:rsid w:val="00190D63"/>
    <w:rsid w:val="00190EBF"/>
    <w:rsid w:val="00190F0A"/>
    <w:rsid w:val="001910E6"/>
    <w:rsid w:val="00191192"/>
    <w:rsid w:val="001911AA"/>
    <w:rsid w:val="0019127F"/>
    <w:rsid w:val="001916ED"/>
    <w:rsid w:val="00191A1A"/>
    <w:rsid w:val="00191A2D"/>
    <w:rsid w:val="00191B4C"/>
    <w:rsid w:val="00191EFA"/>
    <w:rsid w:val="00191FD2"/>
    <w:rsid w:val="001920CC"/>
    <w:rsid w:val="001922E4"/>
    <w:rsid w:val="0019234A"/>
    <w:rsid w:val="0019236F"/>
    <w:rsid w:val="001923CF"/>
    <w:rsid w:val="0019261B"/>
    <w:rsid w:val="0019270A"/>
    <w:rsid w:val="00192906"/>
    <w:rsid w:val="00192ECB"/>
    <w:rsid w:val="00192F06"/>
    <w:rsid w:val="00192F1C"/>
    <w:rsid w:val="001931AF"/>
    <w:rsid w:val="00193607"/>
    <w:rsid w:val="00193653"/>
    <w:rsid w:val="00193894"/>
    <w:rsid w:val="001938BC"/>
    <w:rsid w:val="00193D4E"/>
    <w:rsid w:val="00193D5C"/>
    <w:rsid w:val="00193F6E"/>
    <w:rsid w:val="001940AB"/>
    <w:rsid w:val="001946EB"/>
    <w:rsid w:val="0019471C"/>
    <w:rsid w:val="00194A2B"/>
    <w:rsid w:val="00194B7D"/>
    <w:rsid w:val="00194E13"/>
    <w:rsid w:val="001951EA"/>
    <w:rsid w:val="0019565D"/>
    <w:rsid w:val="00195817"/>
    <w:rsid w:val="0019587C"/>
    <w:rsid w:val="00195898"/>
    <w:rsid w:val="00195985"/>
    <w:rsid w:val="00195AC8"/>
    <w:rsid w:val="00195AD2"/>
    <w:rsid w:val="00195D30"/>
    <w:rsid w:val="00195DC6"/>
    <w:rsid w:val="00195DD2"/>
    <w:rsid w:val="00196800"/>
    <w:rsid w:val="00196CDE"/>
    <w:rsid w:val="00196F4A"/>
    <w:rsid w:val="00196FA8"/>
    <w:rsid w:val="0019704F"/>
    <w:rsid w:val="001970D5"/>
    <w:rsid w:val="001972BA"/>
    <w:rsid w:val="00197609"/>
    <w:rsid w:val="001976F6"/>
    <w:rsid w:val="00197897"/>
    <w:rsid w:val="00197A5E"/>
    <w:rsid w:val="00197B66"/>
    <w:rsid w:val="00197F74"/>
    <w:rsid w:val="001A01C0"/>
    <w:rsid w:val="001A0375"/>
    <w:rsid w:val="001A03A4"/>
    <w:rsid w:val="001A040F"/>
    <w:rsid w:val="001A0541"/>
    <w:rsid w:val="001A08A9"/>
    <w:rsid w:val="001A08F4"/>
    <w:rsid w:val="001A0922"/>
    <w:rsid w:val="001A099D"/>
    <w:rsid w:val="001A0AD7"/>
    <w:rsid w:val="001A0C20"/>
    <w:rsid w:val="001A0E22"/>
    <w:rsid w:val="001A10EE"/>
    <w:rsid w:val="001A1111"/>
    <w:rsid w:val="001A11FD"/>
    <w:rsid w:val="001A12C0"/>
    <w:rsid w:val="001A1510"/>
    <w:rsid w:val="001A1914"/>
    <w:rsid w:val="001A1B40"/>
    <w:rsid w:val="001A1B89"/>
    <w:rsid w:val="001A1C3D"/>
    <w:rsid w:val="001A1CD2"/>
    <w:rsid w:val="001A1E32"/>
    <w:rsid w:val="001A1F70"/>
    <w:rsid w:val="001A2728"/>
    <w:rsid w:val="001A27AE"/>
    <w:rsid w:val="001A2E34"/>
    <w:rsid w:val="001A2EBE"/>
    <w:rsid w:val="001A2FC0"/>
    <w:rsid w:val="001A32AF"/>
    <w:rsid w:val="001A33F4"/>
    <w:rsid w:val="001A3539"/>
    <w:rsid w:val="001A3739"/>
    <w:rsid w:val="001A3761"/>
    <w:rsid w:val="001A3767"/>
    <w:rsid w:val="001A3979"/>
    <w:rsid w:val="001A3C77"/>
    <w:rsid w:val="001A3CF1"/>
    <w:rsid w:val="001A3E26"/>
    <w:rsid w:val="001A3FFB"/>
    <w:rsid w:val="001A44B9"/>
    <w:rsid w:val="001A489C"/>
    <w:rsid w:val="001A4F92"/>
    <w:rsid w:val="001A5111"/>
    <w:rsid w:val="001A521C"/>
    <w:rsid w:val="001A558E"/>
    <w:rsid w:val="001A576C"/>
    <w:rsid w:val="001A5BFA"/>
    <w:rsid w:val="001A5CFA"/>
    <w:rsid w:val="001A5D08"/>
    <w:rsid w:val="001A5E66"/>
    <w:rsid w:val="001A607B"/>
    <w:rsid w:val="001A6333"/>
    <w:rsid w:val="001A68A0"/>
    <w:rsid w:val="001A68AE"/>
    <w:rsid w:val="001A695C"/>
    <w:rsid w:val="001A6B06"/>
    <w:rsid w:val="001A6C5F"/>
    <w:rsid w:val="001A6DE8"/>
    <w:rsid w:val="001A701F"/>
    <w:rsid w:val="001A70FE"/>
    <w:rsid w:val="001A7373"/>
    <w:rsid w:val="001A748B"/>
    <w:rsid w:val="001A75D8"/>
    <w:rsid w:val="001A79B4"/>
    <w:rsid w:val="001A7C22"/>
    <w:rsid w:val="001A7C34"/>
    <w:rsid w:val="001A7F7F"/>
    <w:rsid w:val="001B052C"/>
    <w:rsid w:val="001B05C7"/>
    <w:rsid w:val="001B072E"/>
    <w:rsid w:val="001B07D0"/>
    <w:rsid w:val="001B0E31"/>
    <w:rsid w:val="001B0E78"/>
    <w:rsid w:val="001B1245"/>
    <w:rsid w:val="001B1324"/>
    <w:rsid w:val="001B189F"/>
    <w:rsid w:val="001B1929"/>
    <w:rsid w:val="001B1A68"/>
    <w:rsid w:val="001B1C65"/>
    <w:rsid w:val="001B1C94"/>
    <w:rsid w:val="001B1D2C"/>
    <w:rsid w:val="001B1E53"/>
    <w:rsid w:val="001B1F82"/>
    <w:rsid w:val="001B2060"/>
    <w:rsid w:val="001B2340"/>
    <w:rsid w:val="001B24BE"/>
    <w:rsid w:val="001B27F3"/>
    <w:rsid w:val="001B28AB"/>
    <w:rsid w:val="001B2981"/>
    <w:rsid w:val="001B2991"/>
    <w:rsid w:val="001B2A15"/>
    <w:rsid w:val="001B2A79"/>
    <w:rsid w:val="001B2B16"/>
    <w:rsid w:val="001B2B51"/>
    <w:rsid w:val="001B2CCF"/>
    <w:rsid w:val="001B2CD1"/>
    <w:rsid w:val="001B2FA1"/>
    <w:rsid w:val="001B2FA5"/>
    <w:rsid w:val="001B3020"/>
    <w:rsid w:val="001B302C"/>
    <w:rsid w:val="001B3233"/>
    <w:rsid w:val="001B32AA"/>
    <w:rsid w:val="001B37B5"/>
    <w:rsid w:val="001B3A9B"/>
    <w:rsid w:val="001B3CFB"/>
    <w:rsid w:val="001B3D25"/>
    <w:rsid w:val="001B3F1C"/>
    <w:rsid w:val="001B4139"/>
    <w:rsid w:val="001B413C"/>
    <w:rsid w:val="001B427C"/>
    <w:rsid w:val="001B4477"/>
    <w:rsid w:val="001B45CF"/>
    <w:rsid w:val="001B4E9A"/>
    <w:rsid w:val="001B4F24"/>
    <w:rsid w:val="001B4F31"/>
    <w:rsid w:val="001B5371"/>
    <w:rsid w:val="001B53A3"/>
    <w:rsid w:val="001B5589"/>
    <w:rsid w:val="001B56B3"/>
    <w:rsid w:val="001B5AA6"/>
    <w:rsid w:val="001B5B6F"/>
    <w:rsid w:val="001B5FDE"/>
    <w:rsid w:val="001B6114"/>
    <w:rsid w:val="001B61BA"/>
    <w:rsid w:val="001B6345"/>
    <w:rsid w:val="001B6575"/>
    <w:rsid w:val="001B6751"/>
    <w:rsid w:val="001B6BF9"/>
    <w:rsid w:val="001B6F99"/>
    <w:rsid w:val="001B732A"/>
    <w:rsid w:val="001B7512"/>
    <w:rsid w:val="001B7767"/>
    <w:rsid w:val="001B78D8"/>
    <w:rsid w:val="001C0269"/>
    <w:rsid w:val="001C0768"/>
    <w:rsid w:val="001C07E1"/>
    <w:rsid w:val="001C08B8"/>
    <w:rsid w:val="001C0973"/>
    <w:rsid w:val="001C0C3B"/>
    <w:rsid w:val="001C0D1A"/>
    <w:rsid w:val="001C1331"/>
    <w:rsid w:val="001C13DA"/>
    <w:rsid w:val="001C13E2"/>
    <w:rsid w:val="001C1A2E"/>
    <w:rsid w:val="001C1B36"/>
    <w:rsid w:val="001C1C9B"/>
    <w:rsid w:val="001C1F70"/>
    <w:rsid w:val="001C21D9"/>
    <w:rsid w:val="001C226D"/>
    <w:rsid w:val="001C22DA"/>
    <w:rsid w:val="001C2532"/>
    <w:rsid w:val="001C26C6"/>
    <w:rsid w:val="001C2746"/>
    <w:rsid w:val="001C29A0"/>
    <w:rsid w:val="001C29D6"/>
    <w:rsid w:val="001C2F6C"/>
    <w:rsid w:val="001C2FCC"/>
    <w:rsid w:val="001C300B"/>
    <w:rsid w:val="001C3238"/>
    <w:rsid w:val="001C3301"/>
    <w:rsid w:val="001C364B"/>
    <w:rsid w:val="001C38B1"/>
    <w:rsid w:val="001C3A7B"/>
    <w:rsid w:val="001C3D99"/>
    <w:rsid w:val="001C3F8A"/>
    <w:rsid w:val="001C3F96"/>
    <w:rsid w:val="001C433F"/>
    <w:rsid w:val="001C477D"/>
    <w:rsid w:val="001C47D4"/>
    <w:rsid w:val="001C4946"/>
    <w:rsid w:val="001C4A1B"/>
    <w:rsid w:val="001C4A97"/>
    <w:rsid w:val="001C4BA1"/>
    <w:rsid w:val="001C4C1F"/>
    <w:rsid w:val="001C4D15"/>
    <w:rsid w:val="001C4D93"/>
    <w:rsid w:val="001C5329"/>
    <w:rsid w:val="001C545D"/>
    <w:rsid w:val="001C56A4"/>
    <w:rsid w:val="001C5B3C"/>
    <w:rsid w:val="001C5D93"/>
    <w:rsid w:val="001C5F40"/>
    <w:rsid w:val="001C5FDA"/>
    <w:rsid w:val="001C623C"/>
    <w:rsid w:val="001C6343"/>
    <w:rsid w:val="001C650D"/>
    <w:rsid w:val="001C65F5"/>
    <w:rsid w:val="001C66CD"/>
    <w:rsid w:val="001C6810"/>
    <w:rsid w:val="001C68A0"/>
    <w:rsid w:val="001C6947"/>
    <w:rsid w:val="001C6A51"/>
    <w:rsid w:val="001C6B78"/>
    <w:rsid w:val="001C6C40"/>
    <w:rsid w:val="001C6C71"/>
    <w:rsid w:val="001C71D1"/>
    <w:rsid w:val="001C74F4"/>
    <w:rsid w:val="001C7895"/>
    <w:rsid w:val="001C7916"/>
    <w:rsid w:val="001C7A80"/>
    <w:rsid w:val="001C7B55"/>
    <w:rsid w:val="001C7D47"/>
    <w:rsid w:val="001C7D7F"/>
    <w:rsid w:val="001C7DFE"/>
    <w:rsid w:val="001C7EC9"/>
    <w:rsid w:val="001D0077"/>
    <w:rsid w:val="001D01BD"/>
    <w:rsid w:val="001D02D4"/>
    <w:rsid w:val="001D0307"/>
    <w:rsid w:val="001D0553"/>
    <w:rsid w:val="001D0942"/>
    <w:rsid w:val="001D0CB9"/>
    <w:rsid w:val="001D0E1E"/>
    <w:rsid w:val="001D0F88"/>
    <w:rsid w:val="001D10AF"/>
    <w:rsid w:val="001D1152"/>
    <w:rsid w:val="001D11AE"/>
    <w:rsid w:val="001D126D"/>
    <w:rsid w:val="001D1350"/>
    <w:rsid w:val="001D1364"/>
    <w:rsid w:val="001D14EF"/>
    <w:rsid w:val="001D1597"/>
    <w:rsid w:val="001D1A36"/>
    <w:rsid w:val="001D1A75"/>
    <w:rsid w:val="001D1BF4"/>
    <w:rsid w:val="001D1BFD"/>
    <w:rsid w:val="001D1CB6"/>
    <w:rsid w:val="001D1E75"/>
    <w:rsid w:val="001D2032"/>
    <w:rsid w:val="001D20F4"/>
    <w:rsid w:val="001D2828"/>
    <w:rsid w:val="001D29CE"/>
    <w:rsid w:val="001D2A2D"/>
    <w:rsid w:val="001D2B7B"/>
    <w:rsid w:val="001D2CBD"/>
    <w:rsid w:val="001D2E86"/>
    <w:rsid w:val="001D2F9C"/>
    <w:rsid w:val="001D33D2"/>
    <w:rsid w:val="001D33E4"/>
    <w:rsid w:val="001D3C2E"/>
    <w:rsid w:val="001D3F72"/>
    <w:rsid w:val="001D401A"/>
    <w:rsid w:val="001D40F9"/>
    <w:rsid w:val="001D48C9"/>
    <w:rsid w:val="001D4A35"/>
    <w:rsid w:val="001D4BA4"/>
    <w:rsid w:val="001D4C03"/>
    <w:rsid w:val="001D4D13"/>
    <w:rsid w:val="001D4D43"/>
    <w:rsid w:val="001D53B7"/>
    <w:rsid w:val="001D5B59"/>
    <w:rsid w:val="001D5D22"/>
    <w:rsid w:val="001D5F73"/>
    <w:rsid w:val="001D5F7C"/>
    <w:rsid w:val="001D5FDB"/>
    <w:rsid w:val="001D603D"/>
    <w:rsid w:val="001D67C8"/>
    <w:rsid w:val="001D6834"/>
    <w:rsid w:val="001D696C"/>
    <w:rsid w:val="001D69DD"/>
    <w:rsid w:val="001D6F6E"/>
    <w:rsid w:val="001D6F9E"/>
    <w:rsid w:val="001D7199"/>
    <w:rsid w:val="001D7701"/>
    <w:rsid w:val="001D78BD"/>
    <w:rsid w:val="001D7C1B"/>
    <w:rsid w:val="001D7E4B"/>
    <w:rsid w:val="001D7FA3"/>
    <w:rsid w:val="001D7FB7"/>
    <w:rsid w:val="001E0369"/>
    <w:rsid w:val="001E0488"/>
    <w:rsid w:val="001E0A2F"/>
    <w:rsid w:val="001E0D53"/>
    <w:rsid w:val="001E0D64"/>
    <w:rsid w:val="001E1444"/>
    <w:rsid w:val="001E16ED"/>
    <w:rsid w:val="001E1B1E"/>
    <w:rsid w:val="001E1BB0"/>
    <w:rsid w:val="001E1DCD"/>
    <w:rsid w:val="001E1E93"/>
    <w:rsid w:val="001E23E7"/>
    <w:rsid w:val="001E26C8"/>
    <w:rsid w:val="001E2DE3"/>
    <w:rsid w:val="001E2E47"/>
    <w:rsid w:val="001E2F3A"/>
    <w:rsid w:val="001E2F41"/>
    <w:rsid w:val="001E2F42"/>
    <w:rsid w:val="001E2FC3"/>
    <w:rsid w:val="001E3091"/>
    <w:rsid w:val="001E318D"/>
    <w:rsid w:val="001E367E"/>
    <w:rsid w:val="001E397C"/>
    <w:rsid w:val="001E39B0"/>
    <w:rsid w:val="001E3AC8"/>
    <w:rsid w:val="001E3B34"/>
    <w:rsid w:val="001E3E75"/>
    <w:rsid w:val="001E3FA6"/>
    <w:rsid w:val="001E4074"/>
    <w:rsid w:val="001E40E6"/>
    <w:rsid w:val="001E4330"/>
    <w:rsid w:val="001E4406"/>
    <w:rsid w:val="001E44E5"/>
    <w:rsid w:val="001E48D0"/>
    <w:rsid w:val="001E49E7"/>
    <w:rsid w:val="001E49FF"/>
    <w:rsid w:val="001E4A4D"/>
    <w:rsid w:val="001E4C37"/>
    <w:rsid w:val="001E539F"/>
    <w:rsid w:val="001E53B4"/>
    <w:rsid w:val="001E54F1"/>
    <w:rsid w:val="001E5680"/>
    <w:rsid w:val="001E5789"/>
    <w:rsid w:val="001E5AD0"/>
    <w:rsid w:val="001E5B1F"/>
    <w:rsid w:val="001E5C82"/>
    <w:rsid w:val="001E6466"/>
    <w:rsid w:val="001E64B2"/>
    <w:rsid w:val="001E65D3"/>
    <w:rsid w:val="001E673B"/>
    <w:rsid w:val="001E6949"/>
    <w:rsid w:val="001E6B03"/>
    <w:rsid w:val="001E6B0F"/>
    <w:rsid w:val="001E6D5F"/>
    <w:rsid w:val="001E6DBC"/>
    <w:rsid w:val="001E72D0"/>
    <w:rsid w:val="001E7B54"/>
    <w:rsid w:val="001E7CD8"/>
    <w:rsid w:val="001E7E56"/>
    <w:rsid w:val="001E7F52"/>
    <w:rsid w:val="001F0013"/>
    <w:rsid w:val="001F0035"/>
    <w:rsid w:val="001F02FD"/>
    <w:rsid w:val="001F05E7"/>
    <w:rsid w:val="001F0689"/>
    <w:rsid w:val="001F0727"/>
    <w:rsid w:val="001F0C81"/>
    <w:rsid w:val="001F0DE0"/>
    <w:rsid w:val="001F0E6C"/>
    <w:rsid w:val="001F0FE6"/>
    <w:rsid w:val="001F1147"/>
    <w:rsid w:val="001F11EA"/>
    <w:rsid w:val="001F1279"/>
    <w:rsid w:val="001F1458"/>
    <w:rsid w:val="001F15FB"/>
    <w:rsid w:val="001F18A4"/>
    <w:rsid w:val="001F1948"/>
    <w:rsid w:val="001F196F"/>
    <w:rsid w:val="001F1A64"/>
    <w:rsid w:val="001F1B0A"/>
    <w:rsid w:val="001F1C35"/>
    <w:rsid w:val="001F1C5B"/>
    <w:rsid w:val="001F1CA4"/>
    <w:rsid w:val="001F1CB4"/>
    <w:rsid w:val="001F1D16"/>
    <w:rsid w:val="001F1DDE"/>
    <w:rsid w:val="001F1F1A"/>
    <w:rsid w:val="001F225C"/>
    <w:rsid w:val="001F23E0"/>
    <w:rsid w:val="001F2446"/>
    <w:rsid w:val="001F24F3"/>
    <w:rsid w:val="001F2518"/>
    <w:rsid w:val="001F2B11"/>
    <w:rsid w:val="001F34EA"/>
    <w:rsid w:val="001F3552"/>
    <w:rsid w:val="001F3564"/>
    <w:rsid w:val="001F3667"/>
    <w:rsid w:val="001F36D7"/>
    <w:rsid w:val="001F3764"/>
    <w:rsid w:val="001F385F"/>
    <w:rsid w:val="001F3923"/>
    <w:rsid w:val="001F3B13"/>
    <w:rsid w:val="001F3C22"/>
    <w:rsid w:val="001F3C34"/>
    <w:rsid w:val="001F3D69"/>
    <w:rsid w:val="001F40BD"/>
    <w:rsid w:val="001F42E4"/>
    <w:rsid w:val="001F4587"/>
    <w:rsid w:val="001F45DC"/>
    <w:rsid w:val="001F4B62"/>
    <w:rsid w:val="001F4C50"/>
    <w:rsid w:val="001F4CA6"/>
    <w:rsid w:val="001F4E29"/>
    <w:rsid w:val="001F4FCD"/>
    <w:rsid w:val="001F5168"/>
    <w:rsid w:val="001F51C9"/>
    <w:rsid w:val="001F53D7"/>
    <w:rsid w:val="001F5A13"/>
    <w:rsid w:val="001F5A75"/>
    <w:rsid w:val="001F5BFF"/>
    <w:rsid w:val="001F60C2"/>
    <w:rsid w:val="001F60D6"/>
    <w:rsid w:val="001F63A8"/>
    <w:rsid w:val="001F63C5"/>
    <w:rsid w:val="001F6467"/>
    <w:rsid w:val="001F64D5"/>
    <w:rsid w:val="001F6838"/>
    <w:rsid w:val="001F695E"/>
    <w:rsid w:val="001F6B93"/>
    <w:rsid w:val="001F6BC2"/>
    <w:rsid w:val="001F6F63"/>
    <w:rsid w:val="001F730E"/>
    <w:rsid w:val="001F7331"/>
    <w:rsid w:val="001F76C9"/>
    <w:rsid w:val="001F7763"/>
    <w:rsid w:val="001F797D"/>
    <w:rsid w:val="001F798E"/>
    <w:rsid w:val="001F79FE"/>
    <w:rsid w:val="001F7CF2"/>
    <w:rsid w:val="001F7E12"/>
    <w:rsid w:val="001F7E6A"/>
    <w:rsid w:val="0020016A"/>
    <w:rsid w:val="00200752"/>
    <w:rsid w:val="0020080D"/>
    <w:rsid w:val="0020083E"/>
    <w:rsid w:val="00200EE0"/>
    <w:rsid w:val="002012E2"/>
    <w:rsid w:val="0020137F"/>
    <w:rsid w:val="002013F3"/>
    <w:rsid w:val="002014EA"/>
    <w:rsid w:val="002015FB"/>
    <w:rsid w:val="002018BB"/>
    <w:rsid w:val="0020194E"/>
    <w:rsid w:val="00201AB6"/>
    <w:rsid w:val="00201AF5"/>
    <w:rsid w:val="00201B88"/>
    <w:rsid w:val="00201EEC"/>
    <w:rsid w:val="00201FBB"/>
    <w:rsid w:val="00202051"/>
    <w:rsid w:val="0020220F"/>
    <w:rsid w:val="00202309"/>
    <w:rsid w:val="00202548"/>
    <w:rsid w:val="00202605"/>
    <w:rsid w:val="0020279D"/>
    <w:rsid w:val="00202A6A"/>
    <w:rsid w:val="00202EBE"/>
    <w:rsid w:val="00203016"/>
    <w:rsid w:val="002030B8"/>
    <w:rsid w:val="002030DF"/>
    <w:rsid w:val="002033C7"/>
    <w:rsid w:val="002034E6"/>
    <w:rsid w:val="00203708"/>
    <w:rsid w:val="0020390B"/>
    <w:rsid w:val="00203C02"/>
    <w:rsid w:val="00203CC4"/>
    <w:rsid w:val="00203CFB"/>
    <w:rsid w:val="00203D51"/>
    <w:rsid w:val="002043BA"/>
    <w:rsid w:val="002044EC"/>
    <w:rsid w:val="00204963"/>
    <w:rsid w:val="002049AB"/>
    <w:rsid w:val="00204DFA"/>
    <w:rsid w:val="00204E95"/>
    <w:rsid w:val="00204EF2"/>
    <w:rsid w:val="00204F5E"/>
    <w:rsid w:val="002051E1"/>
    <w:rsid w:val="00205341"/>
    <w:rsid w:val="00205356"/>
    <w:rsid w:val="00205523"/>
    <w:rsid w:val="00205645"/>
    <w:rsid w:val="002057D5"/>
    <w:rsid w:val="00205814"/>
    <w:rsid w:val="00205951"/>
    <w:rsid w:val="00205AC2"/>
    <w:rsid w:val="00205B67"/>
    <w:rsid w:val="00205F7E"/>
    <w:rsid w:val="00205FED"/>
    <w:rsid w:val="0020600E"/>
    <w:rsid w:val="00206022"/>
    <w:rsid w:val="0020634E"/>
    <w:rsid w:val="0020640A"/>
    <w:rsid w:val="0020645B"/>
    <w:rsid w:val="00206549"/>
    <w:rsid w:val="002067C9"/>
    <w:rsid w:val="00206963"/>
    <w:rsid w:val="00206A4E"/>
    <w:rsid w:val="00206B32"/>
    <w:rsid w:val="00206EDF"/>
    <w:rsid w:val="00206FE6"/>
    <w:rsid w:val="002074A4"/>
    <w:rsid w:val="0020767A"/>
    <w:rsid w:val="00207688"/>
    <w:rsid w:val="002078B6"/>
    <w:rsid w:val="002078CF"/>
    <w:rsid w:val="002078D3"/>
    <w:rsid w:val="0020794B"/>
    <w:rsid w:val="00207F1C"/>
    <w:rsid w:val="00210265"/>
    <w:rsid w:val="002102C3"/>
    <w:rsid w:val="00210487"/>
    <w:rsid w:val="0021061A"/>
    <w:rsid w:val="00210796"/>
    <w:rsid w:val="0021089E"/>
    <w:rsid w:val="002108DB"/>
    <w:rsid w:val="00210B52"/>
    <w:rsid w:val="00210BA0"/>
    <w:rsid w:val="00210D3C"/>
    <w:rsid w:val="00210E09"/>
    <w:rsid w:val="00210F70"/>
    <w:rsid w:val="002112CD"/>
    <w:rsid w:val="00211309"/>
    <w:rsid w:val="00211448"/>
    <w:rsid w:val="002115DA"/>
    <w:rsid w:val="00211A66"/>
    <w:rsid w:val="00211B00"/>
    <w:rsid w:val="00211B5A"/>
    <w:rsid w:val="00211CB6"/>
    <w:rsid w:val="0021218B"/>
    <w:rsid w:val="002121EA"/>
    <w:rsid w:val="00212253"/>
    <w:rsid w:val="002125B8"/>
    <w:rsid w:val="0021292A"/>
    <w:rsid w:val="00212D9B"/>
    <w:rsid w:val="00212E6F"/>
    <w:rsid w:val="00212F71"/>
    <w:rsid w:val="002131D6"/>
    <w:rsid w:val="00213330"/>
    <w:rsid w:val="00213953"/>
    <w:rsid w:val="00213A94"/>
    <w:rsid w:val="00213B66"/>
    <w:rsid w:val="00213BCA"/>
    <w:rsid w:val="00213C00"/>
    <w:rsid w:val="00214202"/>
    <w:rsid w:val="0021469C"/>
    <w:rsid w:val="002146EF"/>
    <w:rsid w:val="002149C1"/>
    <w:rsid w:val="00214A33"/>
    <w:rsid w:val="00214A75"/>
    <w:rsid w:val="00214EA5"/>
    <w:rsid w:val="00214EB3"/>
    <w:rsid w:val="00214F2F"/>
    <w:rsid w:val="0021501F"/>
    <w:rsid w:val="002154AE"/>
    <w:rsid w:val="002154F5"/>
    <w:rsid w:val="00215955"/>
    <w:rsid w:val="002159B4"/>
    <w:rsid w:val="00215AC3"/>
    <w:rsid w:val="00215DED"/>
    <w:rsid w:val="00215F3B"/>
    <w:rsid w:val="002160D3"/>
    <w:rsid w:val="0021631C"/>
    <w:rsid w:val="002164D0"/>
    <w:rsid w:val="00216660"/>
    <w:rsid w:val="0021686D"/>
    <w:rsid w:val="002169BE"/>
    <w:rsid w:val="00216AFF"/>
    <w:rsid w:val="00216FB8"/>
    <w:rsid w:val="002173E7"/>
    <w:rsid w:val="0021758D"/>
    <w:rsid w:val="002176A4"/>
    <w:rsid w:val="00217784"/>
    <w:rsid w:val="0021781D"/>
    <w:rsid w:val="00217864"/>
    <w:rsid w:val="00217A80"/>
    <w:rsid w:val="00217BFA"/>
    <w:rsid w:val="00217D5D"/>
    <w:rsid w:val="00217DE9"/>
    <w:rsid w:val="002200F4"/>
    <w:rsid w:val="002200FC"/>
    <w:rsid w:val="0022011E"/>
    <w:rsid w:val="002206F0"/>
    <w:rsid w:val="002207B3"/>
    <w:rsid w:val="00220A96"/>
    <w:rsid w:val="002210C0"/>
    <w:rsid w:val="002210C1"/>
    <w:rsid w:val="002212A7"/>
    <w:rsid w:val="0022169D"/>
    <w:rsid w:val="002216E4"/>
    <w:rsid w:val="0022189B"/>
    <w:rsid w:val="0022198C"/>
    <w:rsid w:val="00221A0D"/>
    <w:rsid w:val="00221AA1"/>
    <w:rsid w:val="00221B72"/>
    <w:rsid w:val="00221C54"/>
    <w:rsid w:val="00221EA7"/>
    <w:rsid w:val="00222145"/>
    <w:rsid w:val="00222232"/>
    <w:rsid w:val="0022224D"/>
    <w:rsid w:val="00222402"/>
    <w:rsid w:val="0022243A"/>
    <w:rsid w:val="002225C5"/>
    <w:rsid w:val="002229F9"/>
    <w:rsid w:val="00222A14"/>
    <w:rsid w:val="00222EBB"/>
    <w:rsid w:val="00222FF1"/>
    <w:rsid w:val="00223019"/>
    <w:rsid w:val="0022303D"/>
    <w:rsid w:val="0022306A"/>
    <w:rsid w:val="002233C4"/>
    <w:rsid w:val="002238EF"/>
    <w:rsid w:val="0022394A"/>
    <w:rsid w:val="00223D08"/>
    <w:rsid w:val="0022439C"/>
    <w:rsid w:val="00224921"/>
    <w:rsid w:val="00224B22"/>
    <w:rsid w:val="00224B43"/>
    <w:rsid w:val="00224B81"/>
    <w:rsid w:val="00224C5B"/>
    <w:rsid w:val="00224D53"/>
    <w:rsid w:val="00224E0C"/>
    <w:rsid w:val="00225107"/>
    <w:rsid w:val="0022536A"/>
    <w:rsid w:val="002254C4"/>
    <w:rsid w:val="002255AC"/>
    <w:rsid w:val="002256BF"/>
    <w:rsid w:val="00225749"/>
    <w:rsid w:val="002258B7"/>
    <w:rsid w:val="00225AFE"/>
    <w:rsid w:val="00225BC3"/>
    <w:rsid w:val="00225F5B"/>
    <w:rsid w:val="00225FF7"/>
    <w:rsid w:val="002267C1"/>
    <w:rsid w:val="0022689C"/>
    <w:rsid w:val="00226A07"/>
    <w:rsid w:val="00227011"/>
    <w:rsid w:val="00227044"/>
    <w:rsid w:val="002273A4"/>
    <w:rsid w:val="002276B1"/>
    <w:rsid w:val="002276D4"/>
    <w:rsid w:val="002277EC"/>
    <w:rsid w:val="00227804"/>
    <w:rsid w:val="00227BE6"/>
    <w:rsid w:val="00227DF6"/>
    <w:rsid w:val="00230093"/>
    <w:rsid w:val="00230292"/>
    <w:rsid w:val="002304C5"/>
    <w:rsid w:val="0023053B"/>
    <w:rsid w:val="002305A3"/>
    <w:rsid w:val="002307F2"/>
    <w:rsid w:val="00230842"/>
    <w:rsid w:val="00230A61"/>
    <w:rsid w:val="00231158"/>
    <w:rsid w:val="0023120D"/>
    <w:rsid w:val="002314B7"/>
    <w:rsid w:val="00231607"/>
    <w:rsid w:val="00231699"/>
    <w:rsid w:val="00231891"/>
    <w:rsid w:val="00231C51"/>
    <w:rsid w:val="0023200B"/>
    <w:rsid w:val="00232423"/>
    <w:rsid w:val="002326E7"/>
    <w:rsid w:val="0023270D"/>
    <w:rsid w:val="00232A4B"/>
    <w:rsid w:val="00232A9D"/>
    <w:rsid w:val="00232D2D"/>
    <w:rsid w:val="00232FA4"/>
    <w:rsid w:val="002330B8"/>
    <w:rsid w:val="00233226"/>
    <w:rsid w:val="002333D1"/>
    <w:rsid w:val="002336D3"/>
    <w:rsid w:val="0023375E"/>
    <w:rsid w:val="002338C0"/>
    <w:rsid w:val="00233ACD"/>
    <w:rsid w:val="00233C8F"/>
    <w:rsid w:val="00233DA8"/>
    <w:rsid w:val="00233DBA"/>
    <w:rsid w:val="002345E2"/>
    <w:rsid w:val="002346A1"/>
    <w:rsid w:val="002346DD"/>
    <w:rsid w:val="002346DF"/>
    <w:rsid w:val="0023497C"/>
    <w:rsid w:val="00234C8B"/>
    <w:rsid w:val="00234CD2"/>
    <w:rsid w:val="002354F3"/>
    <w:rsid w:val="00235D11"/>
    <w:rsid w:val="00235EAC"/>
    <w:rsid w:val="00235F4B"/>
    <w:rsid w:val="00235FE2"/>
    <w:rsid w:val="0023646E"/>
    <w:rsid w:val="002365C8"/>
    <w:rsid w:val="002367AF"/>
    <w:rsid w:val="002367E2"/>
    <w:rsid w:val="00236DDA"/>
    <w:rsid w:val="00236F59"/>
    <w:rsid w:val="00237145"/>
    <w:rsid w:val="00237297"/>
    <w:rsid w:val="002372C4"/>
    <w:rsid w:val="002372CB"/>
    <w:rsid w:val="0023739E"/>
    <w:rsid w:val="002375B5"/>
    <w:rsid w:val="00237602"/>
    <w:rsid w:val="0023763B"/>
    <w:rsid w:val="00237698"/>
    <w:rsid w:val="002379C1"/>
    <w:rsid w:val="00237C0E"/>
    <w:rsid w:val="002400D4"/>
    <w:rsid w:val="0024038D"/>
    <w:rsid w:val="002403A9"/>
    <w:rsid w:val="002407C6"/>
    <w:rsid w:val="002407D5"/>
    <w:rsid w:val="002408E8"/>
    <w:rsid w:val="002409F7"/>
    <w:rsid w:val="00240C7B"/>
    <w:rsid w:val="00241041"/>
    <w:rsid w:val="0024158F"/>
    <w:rsid w:val="00241709"/>
    <w:rsid w:val="0024180D"/>
    <w:rsid w:val="00241A61"/>
    <w:rsid w:val="00241F17"/>
    <w:rsid w:val="002420AA"/>
    <w:rsid w:val="002420E7"/>
    <w:rsid w:val="00242711"/>
    <w:rsid w:val="002427A8"/>
    <w:rsid w:val="00242912"/>
    <w:rsid w:val="00242945"/>
    <w:rsid w:val="002429CA"/>
    <w:rsid w:val="00242FBC"/>
    <w:rsid w:val="002432D0"/>
    <w:rsid w:val="0024345C"/>
    <w:rsid w:val="00243565"/>
    <w:rsid w:val="00243A44"/>
    <w:rsid w:val="00243B05"/>
    <w:rsid w:val="00243E33"/>
    <w:rsid w:val="0024408A"/>
    <w:rsid w:val="0024411C"/>
    <w:rsid w:val="00244685"/>
    <w:rsid w:val="0024471F"/>
    <w:rsid w:val="002449E9"/>
    <w:rsid w:val="00244A24"/>
    <w:rsid w:val="00244B8B"/>
    <w:rsid w:val="00244C1D"/>
    <w:rsid w:val="00244CFB"/>
    <w:rsid w:val="00244DB9"/>
    <w:rsid w:val="00244EEA"/>
    <w:rsid w:val="0024509E"/>
    <w:rsid w:val="0024526B"/>
    <w:rsid w:val="002454B3"/>
    <w:rsid w:val="002455EC"/>
    <w:rsid w:val="00245824"/>
    <w:rsid w:val="00245A3C"/>
    <w:rsid w:val="00245B47"/>
    <w:rsid w:val="00245F20"/>
    <w:rsid w:val="002461E5"/>
    <w:rsid w:val="00246486"/>
    <w:rsid w:val="00246766"/>
    <w:rsid w:val="00246BAE"/>
    <w:rsid w:val="00246F65"/>
    <w:rsid w:val="002474FB"/>
    <w:rsid w:val="002477DC"/>
    <w:rsid w:val="00247865"/>
    <w:rsid w:val="00247912"/>
    <w:rsid w:val="00247B8E"/>
    <w:rsid w:val="00247C79"/>
    <w:rsid w:val="0025012A"/>
    <w:rsid w:val="0025035E"/>
    <w:rsid w:val="0025046F"/>
    <w:rsid w:val="00250528"/>
    <w:rsid w:val="0025067A"/>
    <w:rsid w:val="002508B8"/>
    <w:rsid w:val="00250A41"/>
    <w:rsid w:val="00251A10"/>
    <w:rsid w:val="00251E1F"/>
    <w:rsid w:val="00251F41"/>
    <w:rsid w:val="00252112"/>
    <w:rsid w:val="002521F1"/>
    <w:rsid w:val="0025226A"/>
    <w:rsid w:val="0025233B"/>
    <w:rsid w:val="00252768"/>
    <w:rsid w:val="00252BF9"/>
    <w:rsid w:val="002535CC"/>
    <w:rsid w:val="00253CC9"/>
    <w:rsid w:val="00253F48"/>
    <w:rsid w:val="00253FF3"/>
    <w:rsid w:val="0025401E"/>
    <w:rsid w:val="002541D4"/>
    <w:rsid w:val="002541D9"/>
    <w:rsid w:val="0025464E"/>
    <w:rsid w:val="00254728"/>
    <w:rsid w:val="0025473A"/>
    <w:rsid w:val="00254841"/>
    <w:rsid w:val="002548D7"/>
    <w:rsid w:val="00254A1E"/>
    <w:rsid w:val="00254C6B"/>
    <w:rsid w:val="00254E8A"/>
    <w:rsid w:val="00254F06"/>
    <w:rsid w:val="002551E8"/>
    <w:rsid w:val="0025529A"/>
    <w:rsid w:val="002553A1"/>
    <w:rsid w:val="00255412"/>
    <w:rsid w:val="00255795"/>
    <w:rsid w:val="002558D9"/>
    <w:rsid w:val="00255BFA"/>
    <w:rsid w:val="00255E02"/>
    <w:rsid w:val="0025663B"/>
    <w:rsid w:val="002568B6"/>
    <w:rsid w:val="00256C13"/>
    <w:rsid w:val="00256C4B"/>
    <w:rsid w:val="00256CAD"/>
    <w:rsid w:val="00256F37"/>
    <w:rsid w:val="00256FF0"/>
    <w:rsid w:val="0025715F"/>
    <w:rsid w:val="002577F8"/>
    <w:rsid w:val="002578C4"/>
    <w:rsid w:val="00257902"/>
    <w:rsid w:val="002579A1"/>
    <w:rsid w:val="00257C8C"/>
    <w:rsid w:val="00257EFB"/>
    <w:rsid w:val="00257F9F"/>
    <w:rsid w:val="00260090"/>
    <w:rsid w:val="00260178"/>
    <w:rsid w:val="0026029F"/>
    <w:rsid w:val="002602B9"/>
    <w:rsid w:val="002603BF"/>
    <w:rsid w:val="002612D8"/>
    <w:rsid w:val="002612E4"/>
    <w:rsid w:val="0026131D"/>
    <w:rsid w:val="00261421"/>
    <w:rsid w:val="00261596"/>
    <w:rsid w:val="00261885"/>
    <w:rsid w:val="002619EF"/>
    <w:rsid w:val="00261A5A"/>
    <w:rsid w:val="00261BEB"/>
    <w:rsid w:val="0026243A"/>
    <w:rsid w:val="00262A7E"/>
    <w:rsid w:val="00262B05"/>
    <w:rsid w:val="00262BC4"/>
    <w:rsid w:val="00262BDE"/>
    <w:rsid w:val="00262C14"/>
    <w:rsid w:val="00263033"/>
    <w:rsid w:val="00263327"/>
    <w:rsid w:val="00263402"/>
    <w:rsid w:val="002635ED"/>
    <w:rsid w:val="0026376A"/>
    <w:rsid w:val="002637DC"/>
    <w:rsid w:val="002638E2"/>
    <w:rsid w:val="00263C4B"/>
    <w:rsid w:val="00263CC6"/>
    <w:rsid w:val="00263F21"/>
    <w:rsid w:val="00263FAE"/>
    <w:rsid w:val="00264046"/>
    <w:rsid w:val="00264206"/>
    <w:rsid w:val="0026437B"/>
    <w:rsid w:val="002643FD"/>
    <w:rsid w:val="002644AA"/>
    <w:rsid w:val="002646DD"/>
    <w:rsid w:val="0026492C"/>
    <w:rsid w:val="002649FD"/>
    <w:rsid w:val="00264C25"/>
    <w:rsid w:val="00264C3C"/>
    <w:rsid w:val="00264CCF"/>
    <w:rsid w:val="00264D3D"/>
    <w:rsid w:val="00264E58"/>
    <w:rsid w:val="00265220"/>
    <w:rsid w:val="002652ED"/>
    <w:rsid w:val="002655AD"/>
    <w:rsid w:val="002656E1"/>
    <w:rsid w:val="00265AF3"/>
    <w:rsid w:val="00265BEC"/>
    <w:rsid w:val="00265E67"/>
    <w:rsid w:val="00265E6F"/>
    <w:rsid w:val="00265F0B"/>
    <w:rsid w:val="00265F2C"/>
    <w:rsid w:val="002664CB"/>
    <w:rsid w:val="002664E9"/>
    <w:rsid w:val="00266629"/>
    <w:rsid w:val="00266783"/>
    <w:rsid w:val="002668DF"/>
    <w:rsid w:val="00266AA7"/>
    <w:rsid w:val="00266B13"/>
    <w:rsid w:val="00266B7A"/>
    <w:rsid w:val="0026706C"/>
    <w:rsid w:val="002673FC"/>
    <w:rsid w:val="00267591"/>
    <w:rsid w:val="00267768"/>
    <w:rsid w:val="00267A49"/>
    <w:rsid w:val="00270313"/>
    <w:rsid w:val="00270343"/>
    <w:rsid w:val="0027036E"/>
    <w:rsid w:val="00270457"/>
    <w:rsid w:val="0027064A"/>
    <w:rsid w:val="002706A5"/>
    <w:rsid w:val="00270AFD"/>
    <w:rsid w:val="00270B5D"/>
    <w:rsid w:val="00270C22"/>
    <w:rsid w:val="0027173A"/>
    <w:rsid w:val="00271764"/>
    <w:rsid w:val="002717E3"/>
    <w:rsid w:val="00271F5A"/>
    <w:rsid w:val="00272111"/>
    <w:rsid w:val="0027211B"/>
    <w:rsid w:val="00272320"/>
    <w:rsid w:val="00272731"/>
    <w:rsid w:val="002727C7"/>
    <w:rsid w:val="00272B27"/>
    <w:rsid w:val="00272B94"/>
    <w:rsid w:val="00272BD0"/>
    <w:rsid w:val="00272DF0"/>
    <w:rsid w:val="00272F83"/>
    <w:rsid w:val="00273158"/>
    <w:rsid w:val="0027318F"/>
    <w:rsid w:val="002734D6"/>
    <w:rsid w:val="00273670"/>
    <w:rsid w:val="0027369F"/>
    <w:rsid w:val="002737E7"/>
    <w:rsid w:val="00273DBD"/>
    <w:rsid w:val="00273FF8"/>
    <w:rsid w:val="002740F5"/>
    <w:rsid w:val="0027419A"/>
    <w:rsid w:val="0027455D"/>
    <w:rsid w:val="00274D93"/>
    <w:rsid w:val="00274F11"/>
    <w:rsid w:val="00274F26"/>
    <w:rsid w:val="002750B8"/>
    <w:rsid w:val="002751CC"/>
    <w:rsid w:val="0027531C"/>
    <w:rsid w:val="00275403"/>
    <w:rsid w:val="0027563D"/>
    <w:rsid w:val="002756EB"/>
    <w:rsid w:val="002756F2"/>
    <w:rsid w:val="0027577D"/>
    <w:rsid w:val="002759DC"/>
    <w:rsid w:val="00275A22"/>
    <w:rsid w:val="00275A41"/>
    <w:rsid w:val="00275BC5"/>
    <w:rsid w:val="00275C22"/>
    <w:rsid w:val="00275F74"/>
    <w:rsid w:val="002761EB"/>
    <w:rsid w:val="002764BC"/>
    <w:rsid w:val="00276559"/>
    <w:rsid w:val="0027686E"/>
    <w:rsid w:val="002768FE"/>
    <w:rsid w:val="002769CE"/>
    <w:rsid w:val="00276C8D"/>
    <w:rsid w:val="00276D3F"/>
    <w:rsid w:val="002770B1"/>
    <w:rsid w:val="002771D1"/>
    <w:rsid w:val="00277378"/>
    <w:rsid w:val="0027740B"/>
    <w:rsid w:val="002774AB"/>
    <w:rsid w:val="002774CB"/>
    <w:rsid w:val="0027768C"/>
    <w:rsid w:val="00277BD2"/>
    <w:rsid w:val="00277EEA"/>
    <w:rsid w:val="00277FCE"/>
    <w:rsid w:val="00280330"/>
    <w:rsid w:val="00280426"/>
    <w:rsid w:val="00280481"/>
    <w:rsid w:val="0028055A"/>
    <w:rsid w:val="002806F2"/>
    <w:rsid w:val="00280752"/>
    <w:rsid w:val="0028078F"/>
    <w:rsid w:val="0028085E"/>
    <w:rsid w:val="002808CC"/>
    <w:rsid w:val="00280BBF"/>
    <w:rsid w:val="00280DF9"/>
    <w:rsid w:val="00280EC8"/>
    <w:rsid w:val="00280FE4"/>
    <w:rsid w:val="00281087"/>
    <w:rsid w:val="002814ED"/>
    <w:rsid w:val="002817D2"/>
    <w:rsid w:val="00281DAC"/>
    <w:rsid w:val="00281DE6"/>
    <w:rsid w:val="00281F4A"/>
    <w:rsid w:val="00281FC1"/>
    <w:rsid w:val="0028257F"/>
    <w:rsid w:val="0028281B"/>
    <w:rsid w:val="00282F77"/>
    <w:rsid w:val="002830C0"/>
    <w:rsid w:val="0028311F"/>
    <w:rsid w:val="00283177"/>
    <w:rsid w:val="002834E8"/>
    <w:rsid w:val="00283892"/>
    <w:rsid w:val="00283BC1"/>
    <w:rsid w:val="00283DE3"/>
    <w:rsid w:val="00283E4C"/>
    <w:rsid w:val="00283EC0"/>
    <w:rsid w:val="00283EC7"/>
    <w:rsid w:val="00283FD1"/>
    <w:rsid w:val="0028417B"/>
    <w:rsid w:val="002843C6"/>
    <w:rsid w:val="002843EB"/>
    <w:rsid w:val="00284640"/>
    <w:rsid w:val="00284720"/>
    <w:rsid w:val="0028494A"/>
    <w:rsid w:val="00284BE0"/>
    <w:rsid w:val="00284DDB"/>
    <w:rsid w:val="0028506D"/>
    <w:rsid w:val="002855B0"/>
    <w:rsid w:val="00285749"/>
    <w:rsid w:val="00285975"/>
    <w:rsid w:val="00285B85"/>
    <w:rsid w:val="00285D16"/>
    <w:rsid w:val="00285DC3"/>
    <w:rsid w:val="00285FC5"/>
    <w:rsid w:val="00286027"/>
    <w:rsid w:val="002860A1"/>
    <w:rsid w:val="00286357"/>
    <w:rsid w:val="002869E0"/>
    <w:rsid w:val="00286C01"/>
    <w:rsid w:val="00286C7C"/>
    <w:rsid w:val="002870A2"/>
    <w:rsid w:val="00287182"/>
    <w:rsid w:val="00287196"/>
    <w:rsid w:val="00287325"/>
    <w:rsid w:val="002873F3"/>
    <w:rsid w:val="00287605"/>
    <w:rsid w:val="00287657"/>
    <w:rsid w:val="00287A80"/>
    <w:rsid w:val="00287AC2"/>
    <w:rsid w:val="00287C0B"/>
    <w:rsid w:val="00287E2D"/>
    <w:rsid w:val="0029028C"/>
    <w:rsid w:val="002903C1"/>
    <w:rsid w:val="002906C1"/>
    <w:rsid w:val="002907CC"/>
    <w:rsid w:val="00290859"/>
    <w:rsid w:val="0029092A"/>
    <w:rsid w:val="002909B6"/>
    <w:rsid w:val="00290AAC"/>
    <w:rsid w:val="00290BA1"/>
    <w:rsid w:val="00290DD4"/>
    <w:rsid w:val="00290E1E"/>
    <w:rsid w:val="00290E60"/>
    <w:rsid w:val="00290E63"/>
    <w:rsid w:val="00291126"/>
    <w:rsid w:val="0029146A"/>
    <w:rsid w:val="0029150E"/>
    <w:rsid w:val="002916A6"/>
    <w:rsid w:val="00291B6B"/>
    <w:rsid w:val="00291C90"/>
    <w:rsid w:val="00291ED4"/>
    <w:rsid w:val="00292098"/>
    <w:rsid w:val="002920CE"/>
    <w:rsid w:val="00292637"/>
    <w:rsid w:val="002928C5"/>
    <w:rsid w:val="00292992"/>
    <w:rsid w:val="00292AD2"/>
    <w:rsid w:val="00292B27"/>
    <w:rsid w:val="00292B37"/>
    <w:rsid w:val="00293021"/>
    <w:rsid w:val="002932E3"/>
    <w:rsid w:val="00293365"/>
    <w:rsid w:val="002933D0"/>
    <w:rsid w:val="0029350B"/>
    <w:rsid w:val="002938F7"/>
    <w:rsid w:val="00293A5B"/>
    <w:rsid w:val="00293B78"/>
    <w:rsid w:val="00293BD5"/>
    <w:rsid w:val="00293F37"/>
    <w:rsid w:val="0029400D"/>
    <w:rsid w:val="00294278"/>
    <w:rsid w:val="002942A0"/>
    <w:rsid w:val="0029453E"/>
    <w:rsid w:val="00294B0E"/>
    <w:rsid w:val="00294BF5"/>
    <w:rsid w:val="0029541A"/>
    <w:rsid w:val="00295831"/>
    <w:rsid w:val="00295AE6"/>
    <w:rsid w:val="00295C37"/>
    <w:rsid w:val="00295EEE"/>
    <w:rsid w:val="00295EFE"/>
    <w:rsid w:val="00295FF4"/>
    <w:rsid w:val="00296656"/>
    <w:rsid w:val="002966FF"/>
    <w:rsid w:val="00296905"/>
    <w:rsid w:val="002969B8"/>
    <w:rsid w:val="00296A3C"/>
    <w:rsid w:val="00296AD8"/>
    <w:rsid w:val="00296C90"/>
    <w:rsid w:val="00296FFE"/>
    <w:rsid w:val="00297224"/>
    <w:rsid w:val="00297231"/>
    <w:rsid w:val="0029731C"/>
    <w:rsid w:val="002974C2"/>
    <w:rsid w:val="002979DA"/>
    <w:rsid w:val="00297BAB"/>
    <w:rsid w:val="00297C8D"/>
    <w:rsid w:val="002A04C4"/>
    <w:rsid w:val="002A05CB"/>
    <w:rsid w:val="002A05E3"/>
    <w:rsid w:val="002A06D6"/>
    <w:rsid w:val="002A0AF8"/>
    <w:rsid w:val="002A0BF5"/>
    <w:rsid w:val="002A10B5"/>
    <w:rsid w:val="002A1106"/>
    <w:rsid w:val="002A1140"/>
    <w:rsid w:val="002A11E5"/>
    <w:rsid w:val="002A13AB"/>
    <w:rsid w:val="002A1660"/>
    <w:rsid w:val="002A1721"/>
    <w:rsid w:val="002A1CD6"/>
    <w:rsid w:val="002A1F1A"/>
    <w:rsid w:val="002A1FB8"/>
    <w:rsid w:val="002A22EF"/>
    <w:rsid w:val="002A2486"/>
    <w:rsid w:val="002A2765"/>
    <w:rsid w:val="002A2948"/>
    <w:rsid w:val="002A29AD"/>
    <w:rsid w:val="002A2B07"/>
    <w:rsid w:val="002A2C30"/>
    <w:rsid w:val="002A2DE5"/>
    <w:rsid w:val="002A3407"/>
    <w:rsid w:val="002A3449"/>
    <w:rsid w:val="002A3AFF"/>
    <w:rsid w:val="002A3DDF"/>
    <w:rsid w:val="002A3F9E"/>
    <w:rsid w:val="002A3FA9"/>
    <w:rsid w:val="002A411B"/>
    <w:rsid w:val="002A4135"/>
    <w:rsid w:val="002A4188"/>
    <w:rsid w:val="002A4AB6"/>
    <w:rsid w:val="002A4CBC"/>
    <w:rsid w:val="002A5015"/>
    <w:rsid w:val="002A5115"/>
    <w:rsid w:val="002A5452"/>
    <w:rsid w:val="002A5460"/>
    <w:rsid w:val="002A554C"/>
    <w:rsid w:val="002A5589"/>
    <w:rsid w:val="002A5831"/>
    <w:rsid w:val="002A598B"/>
    <w:rsid w:val="002A5F81"/>
    <w:rsid w:val="002A632D"/>
    <w:rsid w:val="002A636A"/>
    <w:rsid w:val="002A63D0"/>
    <w:rsid w:val="002A6551"/>
    <w:rsid w:val="002A65BD"/>
    <w:rsid w:val="002A6936"/>
    <w:rsid w:val="002A6B41"/>
    <w:rsid w:val="002A6D64"/>
    <w:rsid w:val="002A6E74"/>
    <w:rsid w:val="002A702A"/>
    <w:rsid w:val="002A73B8"/>
    <w:rsid w:val="002A7424"/>
    <w:rsid w:val="002A7713"/>
    <w:rsid w:val="002A771A"/>
    <w:rsid w:val="002A7DFF"/>
    <w:rsid w:val="002A7E9E"/>
    <w:rsid w:val="002B012D"/>
    <w:rsid w:val="002B059B"/>
    <w:rsid w:val="002B05BA"/>
    <w:rsid w:val="002B08E1"/>
    <w:rsid w:val="002B09FF"/>
    <w:rsid w:val="002B0B7F"/>
    <w:rsid w:val="002B0D86"/>
    <w:rsid w:val="002B12B1"/>
    <w:rsid w:val="002B1316"/>
    <w:rsid w:val="002B14A5"/>
    <w:rsid w:val="002B1542"/>
    <w:rsid w:val="002B15BE"/>
    <w:rsid w:val="002B17A6"/>
    <w:rsid w:val="002B1897"/>
    <w:rsid w:val="002B1959"/>
    <w:rsid w:val="002B1B20"/>
    <w:rsid w:val="002B1B39"/>
    <w:rsid w:val="002B1B83"/>
    <w:rsid w:val="002B1C8D"/>
    <w:rsid w:val="002B1D46"/>
    <w:rsid w:val="002B1D87"/>
    <w:rsid w:val="002B202F"/>
    <w:rsid w:val="002B2218"/>
    <w:rsid w:val="002B29D6"/>
    <w:rsid w:val="002B2A14"/>
    <w:rsid w:val="002B2AEE"/>
    <w:rsid w:val="002B2B57"/>
    <w:rsid w:val="002B3059"/>
    <w:rsid w:val="002B3125"/>
    <w:rsid w:val="002B377C"/>
    <w:rsid w:val="002B3847"/>
    <w:rsid w:val="002B3B10"/>
    <w:rsid w:val="002B3C22"/>
    <w:rsid w:val="002B3E49"/>
    <w:rsid w:val="002B3F01"/>
    <w:rsid w:val="002B4000"/>
    <w:rsid w:val="002B4019"/>
    <w:rsid w:val="002B4191"/>
    <w:rsid w:val="002B429D"/>
    <w:rsid w:val="002B45BE"/>
    <w:rsid w:val="002B470C"/>
    <w:rsid w:val="002B478A"/>
    <w:rsid w:val="002B4BCF"/>
    <w:rsid w:val="002B4CAC"/>
    <w:rsid w:val="002B4E79"/>
    <w:rsid w:val="002B4F9F"/>
    <w:rsid w:val="002B5484"/>
    <w:rsid w:val="002B5699"/>
    <w:rsid w:val="002B56B8"/>
    <w:rsid w:val="002B5B6B"/>
    <w:rsid w:val="002B5B90"/>
    <w:rsid w:val="002B62F2"/>
    <w:rsid w:val="002B6368"/>
    <w:rsid w:val="002B6517"/>
    <w:rsid w:val="002B66D3"/>
    <w:rsid w:val="002B6A2D"/>
    <w:rsid w:val="002B6E0F"/>
    <w:rsid w:val="002B7575"/>
    <w:rsid w:val="002B770E"/>
    <w:rsid w:val="002B77D9"/>
    <w:rsid w:val="002B77DD"/>
    <w:rsid w:val="002B78AA"/>
    <w:rsid w:val="002B7B7A"/>
    <w:rsid w:val="002B7CEC"/>
    <w:rsid w:val="002B7FA5"/>
    <w:rsid w:val="002C00A2"/>
    <w:rsid w:val="002C00C7"/>
    <w:rsid w:val="002C00DF"/>
    <w:rsid w:val="002C00E2"/>
    <w:rsid w:val="002C042B"/>
    <w:rsid w:val="002C0528"/>
    <w:rsid w:val="002C0544"/>
    <w:rsid w:val="002C0553"/>
    <w:rsid w:val="002C0B11"/>
    <w:rsid w:val="002C0B2A"/>
    <w:rsid w:val="002C0B9C"/>
    <w:rsid w:val="002C0D09"/>
    <w:rsid w:val="002C0D2D"/>
    <w:rsid w:val="002C0D41"/>
    <w:rsid w:val="002C1064"/>
    <w:rsid w:val="002C11E9"/>
    <w:rsid w:val="002C1385"/>
    <w:rsid w:val="002C18FC"/>
    <w:rsid w:val="002C1CDE"/>
    <w:rsid w:val="002C2051"/>
    <w:rsid w:val="002C2126"/>
    <w:rsid w:val="002C2306"/>
    <w:rsid w:val="002C233C"/>
    <w:rsid w:val="002C2386"/>
    <w:rsid w:val="002C244D"/>
    <w:rsid w:val="002C24A8"/>
    <w:rsid w:val="002C280F"/>
    <w:rsid w:val="002C2A18"/>
    <w:rsid w:val="002C2F29"/>
    <w:rsid w:val="002C323F"/>
    <w:rsid w:val="002C32C0"/>
    <w:rsid w:val="002C3411"/>
    <w:rsid w:val="002C3AB6"/>
    <w:rsid w:val="002C3FC3"/>
    <w:rsid w:val="002C428E"/>
    <w:rsid w:val="002C4859"/>
    <w:rsid w:val="002C48EA"/>
    <w:rsid w:val="002C498E"/>
    <w:rsid w:val="002C4A38"/>
    <w:rsid w:val="002C4A70"/>
    <w:rsid w:val="002C4B02"/>
    <w:rsid w:val="002C4CFE"/>
    <w:rsid w:val="002C4D63"/>
    <w:rsid w:val="002C4FF3"/>
    <w:rsid w:val="002C5355"/>
    <w:rsid w:val="002C552E"/>
    <w:rsid w:val="002C5B2C"/>
    <w:rsid w:val="002C5CEB"/>
    <w:rsid w:val="002C5D1E"/>
    <w:rsid w:val="002C5E5D"/>
    <w:rsid w:val="002C5FC1"/>
    <w:rsid w:val="002C614B"/>
    <w:rsid w:val="002C63BA"/>
    <w:rsid w:val="002C669A"/>
    <w:rsid w:val="002C679B"/>
    <w:rsid w:val="002C67CC"/>
    <w:rsid w:val="002C68B8"/>
    <w:rsid w:val="002C6C80"/>
    <w:rsid w:val="002C6DC7"/>
    <w:rsid w:val="002C729F"/>
    <w:rsid w:val="002C73CC"/>
    <w:rsid w:val="002C758D"/>
    <w:rsid w:val="002C7986"/>
    <w:rsid w:val="002C79E8"/>
    <w:rsid w:val="002C7B57"/>
    <w:rsid w:val="002C7C40"/>
    <w:rsid w:val="002C7EBB"/>
    <w:rsid w:val="002C7F3A"/>
    <w:rsid w:val="002C7F79"/>
    <w:rsid w:val="002D0108"/>
    <w:rsid w:val="002D01EC"/>
    <w:rsid w:val="002D0210"/>
    <w:rsid w:val="002D028A"/>
    <w:rsid w:val="002D0495"/>
    <w:rsid w:val="002D0662"/>
    <w:rsid w:val="002D0850"/>
    <w:rsid w:val="002D08AF"/>
    <w:rsid w:val="002D0940"/>
    <w:rsid w:val="002D0D00"/>
    <w:rsid w:val="002D0E65"/>
    <w:rsid w:val="002D1233"/>
    <w:rsid w:val="002D1390"/>
    <w:rsid w:val="002D155C"/>
    <w:rsid w:val="002D1701"/>
    <w:rsid w:val="002D172D"/>
    <w:rsid w:val="002D1A21"/>
    <w:rsid w:val="002D1AF2"/>
    <w:rsid w:val="002D1B0B"/>
    <w:rsid w:val="002D1CAA"/>
    <w:rsid w:val="002D1F70"/>
    <w:rsid w:val="002D1FD4"/>
    <w:rsid w:val="002D29F2"/>
    <w:rsid w:val="002D2A5A"/>
    <w:rsid w:val="002D2B1C"/>
    <w:rsid w:val="002D2B41"/>
    <w:rsid w:val="002D2BC6"/>
    <w:rsid w:val="002D2EC1"/>
    <w:rsid w:val="002D330C"/>
    <w:rsid w:val="002D3A23"/>
    <w:rsid w:val="002D3AD4"/>
    <w:rsid w:val="002D3C13"/>
    <w:rsid w:val="002D4124"/>
    <w:rsid w:val="002D413B"/>
    <w:rsid w:val="002D4285"/>
    <w:rsid w:val="002D4289"/>
    <w:rsid w:val="002D468D"/>
    <w:rsid w:val="002D4965"/>
    <w:rsid w:val="002D4966"/>
    <w:rsid w:val="002D4D42"/>
    <w:rsid w:val="002D4E22"/>
    <w:rsid w:val="002D4F0D"/>
    <w:rsid w:val="002D4F4C"/>
    <w:rsid w:val="002D4FCA"/>
    <w:rsid w:val="002D5067"/>
    <w:rsid w:val="002D549A"/>
    <w:rsid w:val="002D54F5"/>
    <w:rsid w:val="002D592C"/>
    <w:rsid w:val="002D5A47"/>
    <w:rsid w:val="002D5E58"/>
    <w:rsid w:val="002D5EC7"/>
    <w:rsid w:val="002D5EE7"/>
    <w:rsid w:val="002D61CB"/>
    <w:rsid w:val="002D633C"/>
    <w:rsid w:val="002D68A9"/>
    <w:rsid w:val="002D6CEB"/>
    <w:rsid w:val="002D6D17"/>
    <w:rsid w:val="002D6EEF"/>
    <w:rsid w:val="002D6FC9"/>
    <w:rsid w:val="002D71DF"/>
    <w:rsid w:val="002D7492"/>
    <w:rsid w:val="002D780D"/>
    <w:rsid w:val="002D79C5"/>
    <w:rsid w:val="002E02C3"/>
    <w:rsid w:val="002E03D6"/>
    <w:rsid w:val="002E0475"/>
    <w:rsid w:val="002E048F"/>
    <w:rsid w:val="002E053E"/>
    <w:rsid w:val="002E0652"/>
    <w:rsid w:val="002E07E6"/>
    <w:rsid w:val="002E0BCF"/>
    <w:rsid w:val="002E0CBD"/>
    <w:rsid w:val="002E0D64"/>
    <w:rsid w:val="002E0DE5"/>
    <w:rsid w:val="002E0E72"/>
    <w:rsid w:val="002E1071"/>
    <w:rsid w:val="002E10D2"/>
    <w:rsid w:val="002E123F"/>
    <w:rsid w:val="002E156A"/>
    <w:rsid w:val="002E1BA7"/>
    <w:rsid w:val="002E1F1F"/>
    <w:rsid w:val="002E1FED"/>
    <w:rsid w:val="002E2605"/>
    <w:rsid w:val="002E26C0"/>
    <w:rsid w:val="002E273B"/>
    <w:rsid w:val="002E275F"/>
    <w:rsid w:val="002E2887"/>
    <w:rsid w:val="002E2A51"/>
    <w:rsid w:val="002E2AF7"/>
    <w:rsid w:val="002E2B0A"/>
    <w:rsid w:val="002E2B68"/>
    <w:rsid w:val="002E2CA4"/>
    <w:rsid w:val="002E2D21"/>
    <w:rsid w:val="002E2E89"/>
    <w:rsid w:val="002E2F4D"/>
    <w:rsid w:val="002E3165"/>
    <w:rsid w:val="002E34EE"/>
    <w:rsid w:val="002E35CF"/>
    <w:rsid w:val="002E369E"/>
    <w:rsid w:val="002E3AB6"/>
    <w:rsid w:val="002E3B0D"/>
    <w:rsid w:val="002E3BC9"/>
    <w:rsid w:val="002E3EA8"/>
    <w:rsid w:val="002E3FBC"/>
    <w:rsid w:val="002E406D"/>
    <w:rsid w:val="002E43AC"/>
    <w:rsid w:val="002E4600"/>
    <w:rsid w:val="002E4956"/>
    <w:rsid w:val="002E4A9B"/>
    <w:rsid w:val="002E4ADA"/>
    <w:rsid w:val="002E4BF5"/>
    <w:rsid w:val="002E4CFB"/>
    <w:rsid w:val="002E4EBA"/>
    <w:rsid w:val="002E4F67"/>
    <w:rsid w:val="002E52C6"/>
    <w:rsid w:val="002E5365"/>
    <w:rsid w:val="002E53A2"/>
    <w:rsid w:val="002E54A9"/>
    <w:rsid w:val="002E5A28"/>
    <w:rsid w:val="002E5C7A"/>
    <w:rsid w:val="002E5E1C"/>
    <w:rsid w:val="002E614B"/>
    <w:rsid w:val="002E61E7"/>
    <w:rsid w:val="002E68AB"/>
    <w:rsid w:val="002E6969"/>
    <w:rsid w:val="002E6B59"/>
    <w:rsid w:val="002E6D47"/>
    <w:rsid w:val="002E6E23"/>
    <w:rsid w:val="002E6E8C"/>
    <w:rsid w:val="002E6EDA"/>
    <w:rsid w:val="002E72D8"/>
    <w:rsid w:val="002E7718"/>
    <w:rsid w:val="002E7769"/>
    <w:rsid w:val="002E78A4"/>
    <w:rsid w:val="002E79D8"/>
    <w:rsid w:val="002E7ACA"/>
    <w:rsid w:val="002E7BEF"/>
    <w:rsid w:val="002E7CE0"/>
    <w:rsid w:val="002E7E1F"/>
    <w:rsid w:val="002E7ED5"/>
    <w:rsid w:val="002F0016"/>
    <w:rsid w:val="002F00E3"/>
    <w:rsid w:val="002F01BD"/>
    <w:rsid w:val="002F01DA"/>
    <w:rsid w:val="002F0239"/>
    <w:rsid w:val="002F0280"/>
    <w:rsid w:val="002F0339"/>
    <w:rsid w:val="002F06CD"/>
    <w:rsid w:val="002F07D0"/>
    <w:rsid w:val="002F0F39"/>
    <w:rsid w:val="002F0FC8"/>
    <w:rsid w:val="002F11A4"/>
    <w:rsid w:val="002F13EB"/>
    <w:rsid w:val="002F15D0"/>
    <w:rsid w:val="002F1700"/>
    <w:rsid w:val="002F1BCC"/>
    <w:rsid w:val="002F1C78"/>
    <w:rsid w:val="002F1D0F"/>
    <w:rsid w:val="002F1D60"/>
    <w:rsid w:val="002F1DAF"/>
    <w:rsid w:val="002F1DF6"/>
    <w:rsid w:val="002F1E3C"/>
    <w:rsid w:val="002F238F"/>
    <w:rsid w:val="002F2430"/>
    <w:rsid w:val="002F2C4F"/>
    <w:rsid w:val="002F2CD3"/>
    <w:rsid w:val="002F2E23"/>
    <w:rsid w:val="002F2E77"/>
    <w:rsid w:val="002F2F45"/>
    <w:rsid w:val="002F32DE"/>
    <w:rsid w:val="002F359F"/>
    <w:rsid w:val="002F379F"/>
    <w:rsid w:val="002F38FE"/>
    <w:rsid w:val="002F39B6"/>
    <w:rsid w:val="002F3D42"/>
    <w:rsid w:val="002F3D6F"/>
    <w:rsid w:val="002F3DCC"/>
    <w:rsid w:val="002F3E79"/>
    <w:rsid w:val="002F3F5A"/>
    <w:rsid w:val="002F4024"/>
    <w:rsid w:val="002F4120"/>
    <w:rsid w:val="002F4157"/>
    <w:rsid w:val="002F4236"/>
    <w:rsid w:val="002F42A6"/>
    <w:rsid w:val="002F43EE"/>
    <w:rsid w:val="002F44C7"/>
    <w:rsid w:val="002F4801"/>
    <w:rsid w:val="002F4848"/>
    <w:rsid w:val="002F4B84"/>
    <w:rsid w:val="002F4DCF"/>
    <w:rsid w:val="002F5022"/>
    <w:rsid w:val="002F5053"/>
    <w:rsid w:val="002F50F0"/>
    <w:rsid w:val="002F5303"/>
    <w:rsid w:val="002F549B"/>
    <w:rsid w:val="002F55A1"/>
    <w:rsid w:val="002F5840"/>
    <w:rsid w:val="002F5869"/>
    <w:rsid w:val="002F5F5F"/>
    <w:rsid w:val="002F60AE"/>
    <w:rsid w:val="002F6131"/>
    <w:rsid w:val="002F66D4"/>
    <w:rsid w:val="002F68DB"/>
    <w:rsid w:val="002F6C25"/>
    <w:rsid w:val="002F6C98"/>
    <w:rsid w:val="002F6CC2"/>
    <w:rsid w:val="002F6CEA"/>
    <w:rsid w:val="002F6D15"/>
    <w:rsid w:val="002F6EB6"/>
    <w:rsid w:val="002F6F50"/>
    <w:rsid w:val="002F7122"/>
    <w:rsid w:val="002F7406"/>
    <w:rsid w:val="002F7503"/>
    <w:rsid w:val="002F7861"/>
    <w:rsid w:val="002F78E9"/>
    <w:rsid w:val="002F79F3"/>
    <w:rsid w:val="002F7A76"/>
    <w:rsid w:val="002F7BD6"/>
    <w:rsid w:val="00300131"/>
    <w:rsid w:val="0030021B"/>
    <w:rsid w:val="00300234"/>
    <w:rsid w:val="00300599"/>
    <w:rsid w:val="00300653"/>
    <w:rsid w:val="0030073A"/>
    <w:rsid w:val="00300A56"/>
    <w:rsid w:val="00300D16"/>
    <w:rsid w:val="00300E2A"/>
    <w:rsid w:val="003010B9"/>
    <w:rsid w:val="0030130A"/>
    <w:rsid w:val="00301359"/>
    <w:rsid w:val="00301816"/>
    <w:rsid w:val="00301824"/>
    <w:rsid w:val="00301D8D"/>
    <w:rsid w:val="003021B0"/>
    <w:rsid w:val="003024E7"/>
    <w:rsid w:val="003026A5"/>
    <w:rsid w:val="00302703"/>
    <w:rsid w:val="00302794"/>
    <w:rsid w:val="003027A0"/>
    <w:rsid w:val="0030289A"/>
    <w:rsid w:val="00302914"/>
    <w:rsid w:val="003029E9"/>
    <w:rsid w:val="00302BDA"/>
    <w:rsid w:val="00302E4F"/>
    <w:rsid w:val="00302FE8"/>
    <w:rsid w:val="00303010"/>
    <w:rsid w:val="00303131"/>
    <w:rsid w:val="0030330F"/>
    <w:rsid w:val="00303357"/>
    <w:rsid w:val="003037A0"/>
    <w:rsid w:val="00303C6F"/>
    <w:rsid w:val="00303E06"/>
    <w:rsid w:val="00303FA2"/>
    <w:rsid w:val="003043DB"/>
    <w:rsid w:val="0030446C"/>
    <w:rsid w:val="00304495"/>
    <w:rsid w:val="00304759"/>
    <w:rsid w:val="003048A6"/>
    <w:rsid w:val="00304A28"/>
    <w:rsid w:val="00304B2C"/>
    <w:rsid w:val="00304B40"/>
    <w:rsid w:val="00304F1C"/>
    <w:rsid w:val="00304FAC"/>
    <w:rsid w:val="0030516A"/>
    <w:rsid w:val="003051E7"/>
    <w:rsid w:val="00305857"/>
    <w:rsid w:val="00305C8D"/>
    <w:rsid w:val="00306350"/>
    <w:rsid w:val="00306447"/>
    <w:rsid w:val="00306460"/>
    <w:rsid w:val="00306531"/>
    <w:rsid w:val="0030667C"/>
    <w:rsid w:val="00306A86"/>
    <w:rsid w:val="00306B2A"/>
    <w:rsid w:val="00306C10"/>
    <w:rsid w:val="00307070"/>
    <w:rsid w:val="003070CE"/>
    <w:rsid w:val="00307144"/>
    <w:rsid w:val="0030724C"/>
    <w:rsid w:val="003072BF"/>
    <w:rsid w:val="003074C1"/>
    <w:rsid w:val="00307925"/>
    <w:rsid w:val="00307A88"/>
    <w:rsid w:val="00307C86"/>
    <w:rsid w:val="00307EDC"/>
    <w:rsid w:val="00307F78"/>
    <w:rsid w:val="003101A2"/>
    <w:rsid w:val="003101FC"/>
    <w:rsid w:val="0031030D"/>
    <w:rsid w:val="003107AE"/>
    <w:rsid w:val="0031083A"/>
    <w:rsid w:val="00310DD2"/>
    <w:rsid w:val="003112F4"/>
    <w:rsid w:val="003113FF"/>
    <w:rsid w:val="003115B2"/>
    <w:rsid w:val="00311672"/>
    <w:rsid w:val="00311853"/>
    <w:rsid w:val="0031191F"/>
    <w:rsid w:val="00312163"/>
    <w:rsid w:val="0031223A"/>
    <w:rsid w:val="00312457"/>
    <w:rsid w:val="00312533"/>
    <w:rsid w:val="003125E7"/>
    <w:rsid w:val="00312614"/>
    <w:rsid w:val="0031278C"/>
    <w:rsid w:val="00312D08"/>
    <w:rsid w:val="00312EF4"/>
    <w:rsid w:val="003132BE"/>
    <w:rsid w:val="003133E1"/>
    <w:rsid w:val="0031388E"/>
    <w:rsid w:val="003139FE"/>
    <w:rsid w:val="003146FC"/>
    <w:rsid w:val="003147BF"/>
    <w:rsid w:val="0031492F"/>
    <w:rsid w:val="00314A56"/>
    <w:rsid w:val="00314B74"/>
    <w:rsid w:val="00314CEC"/>
    <w:rsid w:val="00315042"/>
    <w:rsid w:val="003151EC"/>
    <w:rsid w:val="00315251"/>
    <w:rsid w:val="00315319"/>
    <w:rsid w:val="003154F8"/>
    <w:rsid w:val="00315B1A"/>
    <w:rsid w:val="00315D74"/>
    <w:rsid w:val="003161C3"/>
    <w:rsid w:val="003164DB"/>
    <w:rsid w:val="00316707"/>
    <w:rsid w:val="0031678D"/>
    <w:rsid w:val="003167CF"/>
    <w:rsid w:val="00316905"/>
    <w:rsid w:val="00316946"/>
    <w:rsid w:val="00316A91"/>
    <w:rsid w:val="00316B89"/>
    <w:rsid w:val="00316BAC"/>
    <w:rsid w:val="00316BD2"/>
    <w:rsid w:val="00316CC0"/>
    <w:rsid w:val="00316FDF"/>
    <w:rsid w:val="003175F7"/>
    <w:rsid w:val="00317783"/>
    <w:rsid w:val="003178FD"/>
    <w:rsid w:val="00317B40"/>
    <w:rsid w:val="0032007D"/>
    <w:rsid w:val="003202CD"/>
    <w:rsid w:val="003203DF"/>
    <w:rsid w:val="003206A4"/>
    <w:rsid w:val="003206E8"/>
    <w:rsid w:val="00320AA4"/>
    <w:rsid w:val="00320AE5"/>
    <w:rsid w:val="00320D9A"/>
    <w:rsid w:val="003211C5"/>
    <w:rsid w:val="00321617"/>
    <w:rsid w:val="00322268"/>
    <w:rsid w:val="0032228E"/>
    <w:rsid w:val="00322413"/>
    <w:rsid w:val="00322611"/>
    <w:rsid w:val="003226A7"/>
    <w:rsid w:val="00322711"/>
    <w:rsid w:val="00322AF2"/>
    <w:rsid w:val="00322BD1"/>
    <w:rsid w:val="00322D1A"/>
    <w:rsid w:val="003230B9"/>
    <w:rsid w:val="00323184"/>
    <w:rsid w:val="003235CD"/>
    <w:rsid w:val="003235F0"/>
    <w:rsid w:val="00323F00"/>
    <w:rsid w:val="00324237"/>
    <w:rsid w:val="003243F3"/>
    <w:rsid w:val="0032456C"/>
    <w:rsid w:val="003246F7"/>
    <w:rsid w:val="003248A8"/>
    <w:rsid w:val="00324908"/>
    <w:rsid w:val="00324912"/>
    <w:rsid w:val="00325101"/>
    <w:rsid w:val="0032514D"/>
    <w:rsid w:val="00325412"/>
    <w:rsid w:val="00325698"/>
    <w:rsid w:val="003257E9"/>
    <w:rsid w:val="00325E55"/>
    <w:rsid w:val="00326257"/>
    <w:rsid w:val="00326375"/>
    <w:rsid w:val="003263EA"/>
    <w:rsid w:val="00326432"/>
    <w:rsid w:val="003264B5"/>
    <w:rsid w:val="0032650D"/>
    <w:rsid w:val="00326669"/>
    <w:rsid w:val="00326864"/>
    <w:rsid w:val="003268A8"/>
    <w:rsid w:val="003268EA"/>
    <w:rsid w:val="003274D1"/>
    <w:rsid w:val="003276F1"/>
    <w:rsid w:val="0032787E"/>
    <w:rsid w:val="00327AE7"/>
    <w:rsid w:val="00327EA2"/>
    <w:rsid w:val="003301E7"/>
    <w:rsid w:val="00330366"/>
    <w:rsid w:val="003304C0"/>
    <w:rsid w:val="003307F5"/>
    <w:rsid w:val="0033095F"/>
    <w:rsid w:val="00330C44"/>
    <w:rsid w:val="00330EB4"/>
    <w:rsid w:val="00331287"/>
    <w:rsid w:val="00331481"/>
    <w:rsid w:val="00331508"/>
    <w:rsid w:val="00331692"/>
    <w:rsid w:val="003318CC"/>
    <w:rsid w:val="00331970"/>
    <w:rsid w:val="00331B94"/>
    <w:rsid w:val="00331CCA"/>
    <w:rsid w:val="00331D14"/>
    <w:rsid w:val="00331D63"/>
    <w:rsid w:val="00331F3E"/>
    <w:rsid w:val="00332068"/>
    <w:rsid w:val="00332737"/>
    <w:rsid w:val="00332755"/>
    <w:rsid w:val="00332769"/>
    <w:rsid w:val="00332A58"/>
    <w:rsid w:val="00332A97"/>
    <w:rsid w:val="00333053"/>
    <w:rsid w:val="003331AA"/>
    <w:rsid w:val="00333259"/>
    <w:rsid w:val="003332F2"/>
    <w:rsid w:val="003339AE"/>
    <w:rsid w:val="00333A24"/>
    <w:rsid w:val="00333E58"/>
    <w:rsid w:val="003342AE"/>
    <w:rsid w:val="00334A77"/>
    <w:rsid w:val="00334ADA"/>
    <w:rsid w:val="00334C1F"/>
    <w:rsid w:val="00334F39"/>
    <w:rsid w:val="00334F9A"/>
    <w:rsid w:val="00335135"/>
    <w:rsid w:val="00335196"/>
    <w:rsid w:val="00335215"/>
    <w:rsid w:val="0033527D"/>
    <w:rsid w:val="0033576F"/>
    <w:rsid w:val="003357AE"/>
    <w:rsid w:val="00335814"/>
    <w:rsid w:val="003358A8"/>
    <w:rsid w:val="00335CCE"/>
    <w:rsid w:val="00336197"/>
    <w:rsid w:val="0033675B"/>
    <w:rsid w:val="00336940"/>
    <w:rsid w:val="00336AEB"/>
    <w:rsid w:val="00336AEF"/>
    <w:rsid w:val="00336B2E"/>
    <w:rsid w:val="00336C23"/>
    <w:rsid w:val="00336CD6"/>
    <w:rsid w:val="00336E8D"/>
    <w:rsid w:val="00336F18"/>
    <w:rsid w:val="0033708B"/>
    <w:rsid w:val="0033708D"/>
    <w:rsid w:val="00337470"/>
    <w:rsid w:val="0033791C"/>
    <w:rsid w:val="00337C0E"/>
    <w:rsid w:val="00337C57"/>
    <w:rsid w:val="00340071"/>
    <w:rsid w:val="0034008C"/>
    <w:rsid w:val="003400C9"/>
    <w:rsid w:val="0034051F"/>
    <w:rsid w:val="0034055E"/>
    <w:rsid w:val="00340616"/>
    <w:rsid w:val="003406A6"/>
    <w:rsid w:val="003408E0"/>
    <w:rsid w:val="0034092A"/>
    <w:rsid w:val="00340B05"/>
    <w:rsid w:val="00340C1A"/>
    <w:rsid w:val="00340D0D"/>
    <w:rsid w:val="00340D62"/>
    <w:rsid w:val="00340E08"/>
    <w:rsid w:val="00341139"/>
    <w:rsid w:val="00341268"/>
    <w:rsid w:val="0034162D"/>
    <w:rsid w:val="00341723"/>
    <w:rsid w:val="00341836"/>
    <w:rsid w:val="0034196E"/>
    <w:rsid w:val="00341AC8"/>
    <w:rsid w:val="00341E15"/>
    <w:rsid w:val="00341F3C"/>
    <w:rsid w:val="00342276"/>
    <w:rsid w:val="003424D6"/>
    <w:rsid w:val="0034262E"/>
    <w:rsid w:val="00342AB2"/>
    <w:rsid w:val="00342BC6"/>
    <w:rsid w:val="00342D42"/>
    <w:rsid w:val="00342E94"/>
    <w:rsid w:val="00342EB7"/>
    <w:rsid w:val="00342FD7"/>
    <w:rsid w:val="00343227"/>
    <w:rsid w:val="00343520"/>
    <w:rsid w:val="003436A9"/>
    <w:rsid w:val="003438CF"/>
    <w:rsid w:val="00343A23"/>
    <w:rsid w:val="00343BA1"/>
    <w:rsid w:val="00344285"/>
    <w:rsid w:val="003446DC"/>
    <w:rsid w:val="003447D3"/>
    <w:rsid w:val="00344841"/>
    <w:rsid w:val="00344A8C"/>
    <w:rsid w:val="00344AFA"/>
    <w:rsid w:val="00344D17"/>
    <w:rsid w:val="00344E41"/>
    <w:rsid w:val="00344F63"/>
    <w:rsid w:val="00344FC4"/>
    <w:rsid w:val="003453B8"/>
    <w:rsid w:val="003457CF"/>
    <w:rsid w:val="003458E5"/>
    <w:rsid w:val="00345B8E"/>
    <w:rsid w:val="00345D30"/>
    <w:rsid w:val="00346028"/>
    <w:rsid w:val="003460DD"/>
    <w:rsid w:val="0034640C"/>
    <w:rsid w:val="00346465"/>
    <w:rsid w:val="00346AEB"/>
    <w:rsid w:val="00346B51"/>
    <w:rsid w:val="00346C0F"/>
    <w:rsid w:val="00346C32"/>
    <w:rsid w:val="00346C9A"/>
    <w:rsid w:val="00346CDC"/>
    <w:rsid w:val="00346E0B"/>
    <w:rsid w:val="00346ECF"/>
    <w:rsid w:val="0034728A"/>
    <w:rsid w:val="0034730D"/>
    <w:rsid w:val="00347461"/>
    <w:rsid w:val="003479C7"/>
    <w:rsid w:val="00347C63"/>
    <w:rsid w:val="00347FA1"/>
    <w:rsid w:val="0035012A"/>
    <w:rsid w:val="003501A8"/>
    <w:rsid w:val="00350267"/>
    <w:rsid w:val="00350277"/>
    <w:rsid w:val="00351095"/>
    <w:rsid w:val="00351623"/>
    <w:rsid w:val="003521F6"/>
    <w:rsid w:val="0035261A"/>
    <w:rsid w:val="0035288F"/>
    <w:rsid w:val="00352AD5"/>
    <w:rsid w:val="00352C47"/>
    <w:rsid w:val="00352D5B"/>
    <w:rsid w:val="00353172"/>
    <w:rsid w:val="00353352"/>
    <w:rsid w:val="00353546"/>
    <w:rsid w:val="00353596"/>
    <w:rsid w:val="00353AC6"/>
    <w:rsid w:val="00353C2E"/>
    <w:rsid w:val="00353C83"/>
    <w:rsid w:val="00353D60"/>
    <w:rsid w:val="00353FB8"/>
    <w:rsid w:val="003541AA"/>
    <w:rsid w:val="003542A2"/>
    <w:rsid w:val="003544E4"/>
    <w:rsid w:val="00354510"/>
    <w:rsid w:val="003546A5"/>
    <w:rsid w:val="00354BA5"/>
    <w:rsid w:val="00354C9E"/>
    <w:rsid w:val="00354F71"/>
    <w:rsid w:val="0035520D"/>
    <w:rsid w:val="0035577D"/>
    <w:rsid w:val="003558CE"/>
    <w:rsid w:val="00355B6D"/>
    <w:rsid w:val="00355EF3"/>
    <w:rsid w:val="00355F18"/>
    <w:rsid w:val="0035603F"/>
    <w:rsid w:val="0035632C"/>
    <w:rsid w:val="0035649D"/>
    <w:rsid w:val="0035665E"/>
    <w:rsid w:val="003569DD"/>
    <w:rsid w:val="00356A4E"/>
    <w:rsid w:val="00356ABC"/>
    <w:rsid w:val="00356EC4"/>
    <w:rsid w:val="00356EC9"/>
    <w:rsid w:val="00357160"/>
    <w:rsid w:val="003572F5"/>
    <w:rsid w:val="0035755C"/>
    <w:rsid w:val="0035764E"/>
    <w:rsid w:val="00357885"/>
    <w:rsid w:val="00357A19"/>
    <w:rsid w:val="00357AFC"/>
    <w:rsid w:val="00357BA5"/>
    <w:rsid w:val="00357C03"/>
    <w:rsid w:val="00357ED0"/>
    <w:rsid w:val="00360142"/>
    <w:rsid w:val="003601A6"/>
    <w:rsid w:val="0036027F"/>
    <w:rsid w:val="00360403"/>
    <w:rsid w:val="0036040C"/>
    <w:rsid w:val="00360517"/>
    <w:rsid w:val="003608EA"/>
    <w:rsid w:val="003609AE"/>
    <w:rsid w:val="00360E0D"/>
    <w:rsid w:val="00361098"/>
    <w:rsid w:val="00361415"/>
    <w:rsid w:val="0036158F"/>
    <w:rsid w:val="003616C6"/>
    <w:rsid w:val="003617AF"/>
    <w:rsid w:val="00361882"/>
    <w:rsid w:val="003618B4"/>
    <w:rsid w:val="00361C8E"/>
    <w:rsid w:val="00361FD8"/>
    <w:rsid w:val="003622C6"/>
    <w:rsid w:val="00362665"/>
    <w:rsid w:val="003628B0"/>
    <w:rsid w:val="0036296E"/>
    <w:rsid w:val="00362DA1"/>
    <w:rsid w:val="00363446"/>
    <w:rsid w:val="003637AC"/>
    <w:rsid w:val="003638CA"/>
    <w:rsid w:val="003638D6"/>
    <w:rsid w:val="00363B0C"/>
    <w:rsid w:val="00363DEC"/>
    <w:rsid w:val="003641F0"/>
    <w:rsid w:val="00364286"/>
    <w:rsid w:val="0036460A"/>
    <w:rsid w:val="003647C9"/>
    <w:rsid w:val="00364A54"/>
    <w:rsid w:val="00364CAF"/>
    <w:rsid w:val="00364D31"/>
    <w:rsid w:val="00364E04"/>
    <w:rsid w:val="00364F26"/>
    <w:rsid w:val="00365413"/>
    <w:rsid w:val="00365C43"/>
    <w:rsid w:val="00365D2A"/>
    <w:rsid w:val="00365F5B"/>
    <w:rsid w:val="00366300"/>
    <w:rsid w:val="003666C7"/>
    <w:rsid w:val="003667A2"/>
    <w:rsid w:val="003667FB"/>
    <w:rsid w:val="003668FA"/>
    <w:rsid w:val="00366986"/>
    <w:rsid w:val="00366E8E"/>
    <w:rsid w:val="00366E8F"/>
    <w:rsid w:val="003671E5"/>
    <w:rsid w:val="0036728B"/>
    <w:rsid w:val="00367571"/>
    <w:rsid w:val="003676C3"/>
    <w:rsid w:val="00367924"/>
    <w:rsid w:val="00367BCA"/>
    <w:rsid w:val="00367DE2"/>
    <w:rsid w:val="00367FED"/>
    <w:rsid w:val="003700A2"/>
    <w:rsid w:val="003702F5"/>
    <w:rsid w:val="00370341"/>
    <w:rsid w:val="00370463"/>
    <w:rsid w:val="003704AD"/>
    <w:rsid w:val="0037070F"/>
    <w:rsid w:val="00370B3A"/>
    <w:rsid w:val="00370C6D"/>
    <w:rsid w:val="00371568"/>
    <w:rsid w:val="003715E1"/>
    <w:rsid w:val="00371750"/>
    <w:rsid w:val="00371A22"/>
    <w:rsid w:val="00371D53"/>
    <w:rsid w:val="00371E30"/>
    <w:rsid w:val="0037202A"/>
    <w:rsid w:val="003721D4"/>
    <w:rsid w:val="00372F49"/>
    <w:rsid w:val="00372FDB"/>
    <w:rsid w:val="00373284"/>
    <w:rsid w:val="00373813"/>
    <w:rsid w:val="00373A72"/>
    <w:rsid w:val="00373D2F"/>
    <w:rsid w:val="0037400B"/>
    <w:rsid w:val="0037409B"/>
    <w:rsid w:val="00374421"/>
    <w:rsid w:val="003749A7"/>
    <w:rsid w:val="003749D6"/>
    <w:rsid w:val="00374A67"/>
    <w:rsid w:val="00374E9B"/>
    <w:rsid w:val="0037536D"/>
    <w:rsid w:val="00375700"/>
    <w:rsid w:val="003758A8"/>
    <w:rsid w:val="00375A15"/>
    <w:rsid w:val="00375A83"/>
    <w:rsid w:val="00375D82"/>
    <w:rsid w:val="003762A0"/>
    <w:rsid w:val="00376634"/>
    <w:rsid w:val="00376712"/>
    <w:rsid w:val="00376A20"/>
    <w:rsid w:val="00376CB8"/>
    <w:rsid w:val="00376F13"/>
    <w:rsid w:val="00377132"/>
    <w:rsid w:val="0037715E"/>
    <w:rsid w:val="003772A3"/>
    <w:rsid w:val="00377420"/>
    <w:rsid w:val="003774A3"/>
    <w:rsid w:val="00377698"/>
    <w:rsid w:val="003779B8"/>
    <w:rsid w:val="003779CB"/>
    <w:rsid w:val="00377A0F"/>
    <w:rsid w:val="00377E0B"/>
    <w:rsid w:val="0038091C"/>
    <w:rsid w:val="00380EBD"/>
    <w:rsid w:val="003811CC"/>
    <w:rsid w:val="003812C4"/>
    <w:rsid w:val="00381492"/>
    <w:rsid w:val="00381656"/>
    <w:rsid w:val="00381A1A"/>
    <w:rsid w:val="00381B26"/>
    <w:rsid w:val="00381EF1"/>
    <w:rsid w:val="0038252C"/>
    <w:rsid w:val="00382BA8"/>
    <w:rsid w:val="00382BB3"/>
    <w:rsid w:val="00382DC0"/>
    <w:rsid w:val="0038331D"/>
    <w:rsid w:val="003836C4"/>
    <w:rsid w:val="00383E92"/>
    <w:rsid w:val="00383EA3"/>
    <w:rsid w:val="00383F2E"/>
    <w:rsid w:val="00384059"/>
    <w:rsid w:val="003841AE"/>
    <w:rsid w:val="003841BC"/>
    <w:rsid w:val="00384492"/>
    <w:rsid w:val="0038449E"/>
    <w:rsid w:val="00384572"/>
    <w:rsid w:val="00384727"/>
    <w:rsid w:val="003848ED"/>
    <w:rsid w:val="003848FD"/>
    <w:rsid w:val="003849E0"/>
    <w:rsid w:val="00384ABA"/>
    <w:rsid w:val="00384B95"/>
    <w:rsid w:val="00384C16"/>
    <w:rsid w:val="00384D12"/>
    <w:rsid w:val="00384D31"/>
    <w:rsid w:val="00384FEF"/>
    <w:rsid w:val="00385057"/>
    <w:rsid w:val="0038516B"/>
    <w:rsid w:val="0038529B"/>
    <w:rsid w:val="00385728"/>
    <w:rsid w:val="0038596D"/>
    <w:rsid w:val="00385B1E"/>
    <w:rsid w:val="00385C1C"/>
    <w:rsid w:val="00385CF4"/>
    <w:rsid w:val="00385EAB"/>
    <w:rsid w:val="00386281"/>
    <w:rsid w:val="0038663C"/>
    <w:rsid w:val="00386667"/>
    <w:rsid w:val="0038666A"/>
    <w:rsid w:val="003866CE"/>
    <w:rsid w:val="003867E3"/>
    <w:rsid w:val="00386AA3"/>
    <w:rsid w:val="00386D19"/>
    <w:rsid w:val="00387047"/>
    <w:rsid w:val="0038704B"/>
    <w:rsid w:val="00387188"/>
    <w:rsid w:val="0038725F"/>
    <w:rsid w:val="0038730F"/>
    <w:rsid w:val="003873C2"/>
    <w:rsid w:val="003876BE"/>
    <w:rsid w:val="00387812"/>
    <w:rsid w:val="00387ECB"/>
    <w:rsid w:val="003900A5"/>
    <w:rsid w:val="00390419"/>
    <w:rsid w:val="003904BD"/>
    <w:rsid w:val="00390ABA"/>
    <w:rsid w:val="00390C9F"/>
    <w:rsid w:val="003913A8"/>
    <w:rsid w:val="0039186F"/>
    <w:rsid w:val="003918E9"/>
    <w:rsid w:val="00391BD4"/>
    <w:rsid w:val="003920D4"/>
    <w:rsid w:val="0039223E"/>
    <w:rsid w:val="0039244E"/>
    <w:rsid w:val="00392A2F"/>
    <w:rsid w:val="00392AD5"/>
    <w:rsid w:val="00392B70"/>
    <w:rsid w:val="00392C9B"/>
    <w:rsid w:val="00392DB8"/>
    <w:rsid w:val="0039312D"/>
    <w:rsid w:val="00393209"/>
    <w:rsid w:val="00393411"/>
    <w:rsid w:val="00393494"/>
    <w:rsid w:val="003938C4"/>
    <w:rsid w:val="00393A57"/>
    <w:rsid w:val="0039405C"/>
    <w:rsid w:val="00394309"/>
    <w:rsid w:val="003944E7"/>
    <w:rsid w:val="003949A1"/>
    <w:rsid w:val="00394A0B"/>
    <w:rsid w:val="00394AC1"/>
    <w:rsid w:val="00394B63"/>
    <w:rsid w:val="00394CCD"/>
    <w:rsid w:val="00394D1B"/>
    <w:rsid w:val="00394F04"/>
    <w:rsid w:val="003959CC"/>
    <w:rsid w:val="00395E42"/>
    <w:rsid w:val="00395F98"/>
    <w:rsid w:val="00396074"/>
    <w:rsid w:val="00396278"/>
    <w:rsid w:val="0039628A"/>
    <w:rsid w:val="00396352"/>
    <w:rsid w:val="00396371"/>
    <w:rsid w:val="003964C8"/>
    <w:rsid w:val="00396860"/>
    <w:rsid w:val="00396BBC"/>
    <w:rsid w:val="00396C05"/>
    <w:rsid w:val="00396C58"/>
    <w:rsid w:val="00396C89"/>
    <w:rsid w:val="00396CDA"/>
    <w:rsid w:val="003971E5"/>
    <w:rsid w:val="003971EC"/>
    <w:rsid w:val="0039739D"/>
    <w:rsid w:val="00397632"/>
    <w:rsid w:val="00397DDE"/>
    <w:rsid w:val="003A08DB"/>
    <w:rsid w:val="003A0B12"/>
    <w:rsid w:val="003A0EF9"/>
    <w:rsid w:val="003A1804"/>
    <w:rsid w:val="003A1944"/>
    <w:rsid w:val="003A19D7"/>
    <w:rsid w:val="003A1A6B"/>
    <w:rsid w:val="003A1D67"/>
    <w:rsid w:val="003A1E78"/>
    <w:rsid w:val="003A1F7C"/>
    <w:rsid w:val="003A25A5"/>
    <w:rsid w:val="003A2693"/>
    <w:rsid w:val="003A26C1"/>
    <w:rsid w:val="003A2860"/>
    <w:rsid w:val="003A289D"/>
    <w:rsid w:val="003A29EA"/>
    <w:rsid w:val="003A2A08"/>
    <w:rsid w:val="003A2B0D"/>
    <w:rsid w:val="003A2C52"/>
    <w:rsid w:val="003A30E6"/>
    <w:rsid w:val="003A36E1"/>
    <w:rsid w:val="003A3AE8"/>
    <w:rsid w:val="003A3C81"/>
    <w:rsid w:val="003A418B"/>
    <w:rsid w:val="003A491B"/>
    <w:rsid w:val="003A496D"/>
    <w:rsid w:val="003A49E6"/>
    <w:rsid w:val="003A4B73"/>
    <w:rsid w:val="003A4F2E"/>
    <w:rsid w:val="003A5176"/>
    <w:rsid w:val="003A5427"/>
    <w:rsid w:val="003A5441"/>
    <w:rsid w:val="003A594F"/>
    <w:rsid w:val="003A5A8A"/>
    <w:rsid w:val="003A5AD0"/>
    <w:rsid w:val="003A5B88"/>
    <w:rsid w:val="003A5E47"/>
    <w:rsid w:val="003A6146"/>
    <w:rsid w:val="003A61B1"/>
    <w:rsid w:val="003A6293"/>
    <w:rsid w:val="003A6364"/>
    <w:rsid w:val="003A6481"/>
    <w:rsid w:val="003A650C"/>
    <w:rsid w:val="003A6609"/>
    <w:rsid w:val="003A6964"/>
    <w:rsid w:val="003A6BC1"/>
    <w:rsid w:val="003A6C52"/>
    <w:rsid w:val="003A6E25"/>
    <w:rsid w:val="003A726D"/>
    <w:rsid w:val="003A7300"/>
    <w:rsid w:val="003A736C"/>
    <w:rsid w:val="003A7812"/>
    <w:rsid w:val="003A7D5C"/>
    <w:rsid w:val="003A7D91"/>
    <w:rsid w:val="003A7DBE"/>
    <w:rsid w:val="003A7E61"/>
    <w:rsid w:val="003A7EF4"/>
    <w:rsid w:val="003B0310"/>
    <w:rsid w:val="003B0322"/>
    <w:rsid w:val="003B0652"/>
    <w:rsid w:val="003B0659"/>
    <w:rsid w:val="003B0691"/>
    <w:rsid w:val="003B0773"/>
    <w:rsid w:val="003B0A3A"/>
    <w:rsid w:val="003B0A4D"/>
    <w:rsid w:val="003B0A62"/>
    <w:rsid w:val="003B0B53"/>
    <w:rsid w:val="003B0B82"/>
    <w:rsid w:val="003B0BE2"/>
    <w:rsid w:val="003B0E10"/>
    <w:rsid w:val="003B0ECB"/>
    <w:rsid w:val="003B1208"/>
    <w:rsid w:val="003B123E"/>
    <w:rsid w:val="003B13BB"/>
    <w:rsid w:val="003B149C"/>
    <w:rsid w:val="003B189D"/>
    <w:rsid w:val="003B1B50"/>
    <w:rsid w:val="003B2024"/>
    <w:rsid w:val="003B2074"/>
    <w:rsid w:val="003B210F"/>
    <w:rsid w:val="003B2111"/>
    <w:rsid w:val="003B22DA"/>
    <w:rsid w:val="003B2310"/>
    <w:rsid w:val="003B2381"/>
    <w:rsid w:val="003B2440"/>
    <w:rsid w:val="003B28DA"/>
    <w:rsid w:val="003B2984"/>
    <w:rsid w:val="003B2A1B"/>
    <w:rsid w:val="003B2C0C"/>
    <w:rsid w:val="003B2E63"/>
    <w:rsid w:val="003B2EE1"/>
    <w:rsid w:val="003B2F35"/>
    <w:rsid w:val="003B3166"/>
    <w:rsid w:val="003B31D9"/>
    <w:rsid w:val="003B339E"/>
    <w:rsid w:val="003B3481"/>
    <w:rsid w:val="003B3741"/>
    <w:rsid w:val="003B3852"/>
    <w:rsid w:val="003B3B2D"/>
    <w:rsid w:val="003B427E"/>
    <w:rsid w:val="003B4328"/>
    <w:rsid w:val="003B439F"/>
    <w:rsid w:val="003B48BE"/>
    <w:rsid w:val="003B48F7"/>
    <w:rsid w:val="003B4B4D"/>
    <w:rsid w:val="003B4C15"/>
    <w:rsid w:val="003B4E00"/>
    <w:rsid w:val="003B4E52"/>
    <w:rsid w:val="003B511B"/>
    <w:rsid w:val="003B5344"/>
    <w:rsid w:val="003B5604"/>
    <w:rsid w:val="003B5692"/>
    <w:rsid w:val="003B5713"/>
    <w:rsid w:val="003B575E"/>
    <w:rsid w:val="003B58C1"/>
    <w:rsid w:val="003B5997"/>
    <w:rsid w:val="003B5A03"/>
    <w:rsid w:val="003B5BBD"/>
    <w:rsid w:val="003B5C52"/>
    <w:rsid w:val="003B5CDA"/>
    <w:rsid w:val="003B5D01"/>
    <w:rsid w:val="003B5EC5"/>
    <w:rsid w:val="003B6104"/>
    <w:rsid w:val="003B6388"/>
    <w:rsid w:val="003B650D"/>
    <w:rsid w:val="003B6648"/>
    <w:rsid w:val="003B685E"/>
    <w:rsid w:val="003B68D2"/>
    <w:rsid w:val="003B6991"/>
    <w:rsid w:val="003B6C23"/>
    <w:rsid w:val="003B6D49"/>
    <w:rsid w:val="003B6E72"/>
    <w:rsid w:val="003B7162"/>
    <w:rsid w:val="003B740D"/>
    <w:rsid w:val="003B75AA"/>
    <w:rsid w:val="003B763F"/>
    <w:rsid w:val="003B776F"/>
    <w:rsid w:val="003B789E"/>
    <w:rsid w:val="003B7C17"/>
    <w:rsid w:val="003C00FB"/>
    <w:rsid w:val="003C0119"/>
    <w:rsid w:val="003C065D"/>
    <w:rsid w:val="003C0783"/>
    <w:rsid w:val="003C08CB"/>
    <w:rsid w:val="003C0A67"/>
    <w:rsid w:val="003C0AFD"/>
    <w:rsid w:val="003C0CB2"/>
    <w:rsid w:val="003C0D0B"/>
    <w:rsid w:val="003C12E8"/>
    <w:rsid w:val="003C13CA"/>
    <w:rsid w:val="003C1495"/>
    <w:rsid w:val="003C161B"/>
    <w:rsid w:val="003C1714"/>
    <w:rsid w:val="003C185E"/>
    <w:rsid w:val="003C1BE2"/>
    <w:rsid w:val="003C1DEB"/>
    <w:rsid w:val="003C1E5A"/>
    <w:rsid w:val="003C2111"/>
    <w:rsid w:val="003C235B"/>
    <w:rsid w:val="003C2539"/>
    <w:rsid w:val="003C27CF"/>
    <w:rsid w:val="003C2A30"/>
    <w:rsid w:val="003C2BA8"/>
    <w:rsid w:val="003C2C49"/>
    <w:rsid w:val="003C2D71"/>
    <w:rsid w:val="003C2ED1"/>
    <w:rsid w:val="003C3201"/>
    <w:rsid w:val="003C33B3"/>
    <w:rsid w:val="003C3572"/>
    <w:rsid w:val="003C380D"/>
    <w:rsid w:val="003C388B"/>
    <w:rsid w:val="003C3A89"/>
    <w:rsid w:val="003C3AF3"/>
    <w:rsid w:val="003C3B63"/>
    <w:rsid w:val="003C3B93"/>
    <w:rsid w:val="003C3DC8"/>
    <w:rsid w:val="003C3F1F"/>
    <w:rsid w:val="003C4054"/>
    <w:rsid w:val="003C45A4"/>
    <w:rsid w:val="003C45C8"/>
    <w:rsid w:val="003C46D9"/>
    <w:rsid w:val="003C4980"/>
    <w:rsid w:val="003C49CF"/>
    <w:rsid w:val="003C49EE"/>
    <w:rsid w:val="003C4A2F"/>
    <w:rsid w:val="003C4EC3"/>
    <w:rsid w:val="003C5177"/>
    <w:rsid w:val="003C52F5"/>
    <w:rsid w:val="003C5315"/>
    <w:rsid w:val="003C5357"/>
    <w:rsid w:val="003C590C"/>
    <w:rsid w:val="003C625C"/>
    <w:rsid w:val="003C6447"/>
    <w:rsid w:val="003C67B5"/>
    <w:rsid w:val="003C68AB"/>
    <w:rsid w:val="003C68B5"/>
    <w:rsid w:val="003C696D"/>
    <w:rsid w:val="003C6986"/>
    <w:rsid w:val="003C6C9C"/>
    <w:rsid w:val="003C6DBC"/>
    <w:rsid w:val="003C6F14"/>
    <w:rsid w:val="003C7308"/>
    <w:rsid w:val="003C734E"/>
    <w:rsid w:val="003C73B3"/>
    <w:rsid w:val="003C74B2"/>
    <w:rsid w:val="003C7588"/>
    <w:rsid w:val="003C7766"/>
    <w:rsid w:val="003C7F4B"/>
    <w:rsid w:val="003D0309"/>
    <w:rsid w:val="003D043E"/>
    <w:rsid w:val="003D0A5F"/>
    <w:rsid w:val="003D0BD1"/>
    <w:rsid w:val="003D0D6B"/>
    <w:rsid w:val="003D108A"/>
    <w:rsid w:val="003D1267"/>
    <w:rsid w:val="003D129F"/>
    <w:rsid w:val="003D1328"/>
    <w:rsid w:val="003D15B8"/>
    <w:rsid w:val="003D1A0E"/>
    <w:rsid w:val="003D1C02"/>
    <w:rsid w:val="003D1CA1"/>
    <w:rsid w:val="003D1D96"/>
    <w:rsid w:val="003D1DF4"/>
    <w:rsid w:val="003D1E63"/>
    <w:rsid w:val="003D1EA4"/>
    <w:rsid w:val="003D1EEB"/>
    <w:rsid w:val="003D1F84"/>
    <w:rsid w:val="003D1FCC"/>
    <w:rsid w:val="003D213B"/>
    <w:rsid w:val="003D22F8"/>
    <w:rsid w:val="003D26E5"/>
    <w:rsid w:val="003D276A"/>
    <w:rsid w:val="003D29A2"/>
    <w:rsid w:val="003D2B9D"/>
    <w:rsid w:val="003D2C24"/>
    <w:rsid w:val="003D2D4D"/>
    <w:rsid w:val="003D2DCA"/>
    <w:rsid w:val="003D2EF6"/>
    <w:rsid w:val="003D3421"/>
    <w:rsid w:val="003D34E5"/>
    <w:rsid w:val="003D39EB"/>
    <w:rsid w:val="003D3B6F"/>
    <w:rsid w:val="003D3E6F"/>
    <w:rsid w:val="003D4851"/>
    <w:rsid w:val="003D4F3E"/>
    <w:rsid w:val="003D5235"/>
    <w:rsid w:val="003D577B"/>
    <w:rsid w:val="003D5915"/>
    <w:rsid w:val="003D5916"/>
    <w:rsid w:val="003D59A6"/>
    <w:rsid w:val="003D5A55"/>
    <w:rsid w:val="003D5D27"/>
    <w:rsid w:val="003D607F"/>
    <w:rsid w:val="003D6109"/>
    <w:rsid w:val="003D616C"/>
    <w:rsid w:val="003D62B7"/>
    <w:rsid w:val="003D63B4"/>
    <w:rsid w:val="003D6C7B"/>
    <w:rsid w:val="003D70B7"/>
    <w:rsid w:val="003D73AE"/>
    <w:rsid w:val="003D7803"/>
    <w:rsid w:val="003D7826"/>
    <w:rsid w:val="003D7919"/>
    <w:rsid w:val="003D7AD0"/>
    <w:rsid w:val="003E0156"/>
    <w:rsid w:val="003E0BFD"/>
    <w:rsid w:val="003E0E0C"/>
    <w:rsid w:val="003E0EBE"/>
    <w:rsid w:val="003E0EC9"/>
    <w:rsid w:val="003E11A1"/>
    <w:rsid w:val="003E162B"/>
    <w:rsid w:val="003E1A38"/>
    <w:rsid w:val="003E1C9F"/>
    <w:rsid w:val="003E1D79"/>
    <w:rsid w:val="003E1D95"/>
    <w:rsid w:val="003E1F0C"/>
    <w:rsid w:val="003E2702"/>
    <w:rsid w:val="003E292F"/>
    <w:rsid w:val="003E29EC"/>
    <w:rsid w:val="003E2A1A"/>
    <w:rsid w:val="003E2A5B"/>
    <w:rsid w:val="003E2ABA"/>
    <w:rsid w:val="003E2AFE"/>
    <w:rsid w:val="003E2B2C"/>
    <w:rsid w:val="003E2C8F"/>
    <w:rsid w:val="003E2CD8"/>
    <w:rsid w:val="003E2CEA"/>
    <w:rsid w:val="003E2E8C"/>
    <w:rsid w:val="003E3453"/>
    <w:rsid w:val="003E3524"/>
    <w:rsid w:val="003E35AB"/>
    <w:rsid w:val="003E37AF"/>
    <w:rsid w:val="003E39DE"/>
    <w:rsid w:val="003E3A41"/>
    <w:rsid w:val="003E3ED3"/>
    <w:rsid w:val="003E3FE7"/>
    <w:rsid w:val="003E41B0"/>
    <w:rsid w:val="003E45D5"/>
    <w:rsid w:val="003E479F"/>
    <w:rsid w:val="003E4B97"/>
    <w:rsid w:val="003E4C97"/>
    <w:rsid w:val="003E4F5D"/>
    <w:rsid w:val="003E4FE0"/>
    <w:rsid w:val="003E537B"/>
    <w:rsid w:val="003E53D7"/>
    <w:rsid w:val="003E556F"/>
    <w:rsid w:val="003E5759"/>
    <w:rsid w:val="003E5E48"/>
    <w:rsid w:val="003E6106"/>
    <w:rsid w:val="003E62FD"/>
    <w:rsid w:val="003E6584"/>
    <w:rsid w:val="003E6745"/>
    <w:rsid w:val="003E6BC0"/>
    <w:rsid w:val="003E6C43"/>
    <w:rsid w:val="003E706D"/>
    <w:rsid w:val="003E7274"/>
    <w:rsid w:val="003E72EC"/>
    <w:rsid w:val="003E73D9"/>
    <w:rsid w:val="003E7445"/>
    <w:rsid w:val="003E74DE"/>
    <w:rsid w:val="003E7604"/>
    <w:rsid w:val="003E78BD"/>
    <w:rsid w:val="003E7DCC"/>
    <w:rsid w:val="003E7E59"/>
    <w:rsid w:val="003E7EA2"/>
    <w:rsid w:val="003F047A"/>
    <w:rsid w:val="003F0747"/>
    <w:rsid w:val="003F092D"/>
    <w:rsid w:val="003F09D9"/>
    <w:rsid w:val="003F0AEF"/>
    <w:rsid w:val="003F0BD3"/>
    <w:rsid w:val="003F0C2A"/>
    <w:rsid w:val="003F0C75"/>
    <w:rsid w:val="003F0DEC"/>
    <w:rsid w:val="003F0E2B"/>
    <w:rsid w:val="003F116C"/>
    <w:rsid w:val="003F1316"/>
    <w:rsid w:val="003F13ED"/>
    <w:rsid w:val="003F1B97"/>
    <w:rsid w:val="003F202E"/>
    <w:rsid w:val="003F20D9"/>
    <w:rsid w:val="003F22D3"/>
    <w:rsid w:val="003F2692"/>
    <w:rsid w:val="003F27D3"/>
    <w:rsid w:val="003F283B"/>
    <w:rsid w:val="003F2861"/>
    <w:rsid w:val="003F299C"/>
    <w:rsid w:val="003F2AE2"/>
    <w:rsid w:val="003F2C02"/>
    <w:rsid w:val="003F2D26"/>
    <w:rsid w:val="003F2E83"/>
    <w:rsid w:val="003F337B"/>
    <w:rsid w:val="003F3647"/>
    <w:rsid w:val="003F37C1"/>
    <w:rsid w:val="003F3DF8"/>
    <w:rsid w:val="003F3E65"/>
    <w:rsid w:val="003F3F1D"/>
    <w:rsid w:val="003F4B34"/>
    <w:rsid w:val="003F4CDD"/>
    <w:rsid w:val="003F4D5B"/>
    <w:rsid w:val="003F4F65"/>
    <w:rsid w:val="003F51E4"/>
    <w:rsid w:val="003F55CE"/>
    <w:rsid w:val="003F56C4"/>
    <w:rsid w:val="003F5957"/>
    <w:rsid w:val="003F5A7B"/>
    <w:rsid w:val="003F5D05"/>
    <w:rsid w:val="003F5F81"/>
    <w:rsid w:val="003F6012"/>
    <w:rsid w:val="003F62E6"/>
    <w:rsid w:val="003F646B"/>
    <w:rsid w:val="003F690C"/>
    <w:rsid w:val="003F6AD6"/>
    <w:rsid w:val="003F6D2C"/>
    <w:rsid w:val="003F6F43"/>
    <w:rsid w:val="003F7547"/>
    <w:rsid w:val="003F787C"/>
    <w:rsid w:val="003F7994"/>
    <w:rsid w:val="003F7C15"/>
    <w:rsid w:val="0040051C"/>
    <w:rsid w:val="00400616"/>
    <w:rsid w:val="004013BB"/>
    <w:rsid w:val="00401775"/>
    <w:rsid w:val="00401879"/>
    <w:rsid w:val="00401908"/>
    <w:rsid w:val="0040198F"/>
    <w:rsid w:val="0040199A"/>
    <w:rsid w:val="00401E97"/>
    <w:rsid w:val="0040234D"/>
    <w:rsid w:val="00402496"/>
    <w:rsid w:val="00402866"/>
    <w:rsid w:val="00402B8E"/>
    <w:rsid w:val="00402CEB"/>
    <w:rsid w:val="00402E9A"/>
    <w:rsid w:val="004038E5"/>
    <w:rsid w:val="00403ED9"/>
    <w:rsid w:val="00404222"/>
    <w:rsid w:val="00404492"/>
    <w:rsid w:val="004045F2"/>
    <w:rsid w:val="004049E0"/>
    <w:rsid w:val="004049F6"/>
    <w:rsid w:val="00404B04"/>
    <w:rsid w:val="00404BAB"/>
    <w:rsid w:val="00404D8B"/>
    <w:rsid w:val="00404E8F"/>
    <w:rsid w:val="00404F58"/>
    <w:rsid w:val="00404FAA"/>
    <w:rsid w:val="004052A0"/>
    <w:rsid w:val="004053F9"/>
    <w:rsid w:val="0040576B"/>
    <w:rsid w:val="0040586B"/>
    <w:rsid w:val="00405C00"/>
    <w:rsid w:val="00405CDD"/>
    <w:rsid w:val="00406092"/>
    <w:rsid w:val="004064BF"/>
    <w:rsid w:val="00406B98"/>
    <w:rsid w:val="00406E77"/>
    <w:rsid w:val="004075F4"/>
    <w:rsid w:val="00407A07"/>
    <w:rsid w:val="00407AC5"/>
    <w:rsid w:val="00407BE1"/>
    <w:rsid w:val="00407F71"/>
    <w:rsid w:val="004100D7"/>
    <w:rsid w:val="00410479"/>
    <w:rsid w:val="00410483"/>
    <w:rsid w:val="004106F7"/>
    <w:rsid w:val="00410784"/>
    <w:rsid w:val="0041090F"/>
    <w:rsid w:val="00411013"/>
    <w:rsid w:val="004112A8"/>
    <w:rsid w:val="004118A2"/>
    <w:rsid w:val="00411C68"/>
    <w:rsid w:val="004123BE"/>
    <w:rsid w:val="00412939"/>
    <w:rsid w:val="00412D2C"/>
    <w:rsid w:val="00412D91"/>
    <w:rsid w:val="00412E22"/>
    <w:rsid w:val="00412EB1"/>
    <w:rsid w:val="00412F8E"/>
    <w:rsid w:val="00413608"/>
    <w:rsid w:val="00413C86"/>
    <w:rsid w:val="00413D16"/>
    <w:rsid w:val="00413D9A"/>
    <w:rsid w:val="00413E54"/>
    <w:rsid w:val="00414213"/>
    <w:rsid w:val="004143B4"/>
    <w:rsid w:val="0041441D"/>
    <w:rsid w:val="00414C10"/>
    <w:rsid w:val="00414D35"/>
    <w:rsid w:val="00414F93"/>
    <w:rsid w:val="0041500F"/>
    <w:rsid w:val="00415088"/>
    <w:rsid w:val="004150DB"/>
    <w:rsid w:val="0041522F"/>
    <w:rsid w:val="0041531C"/>
    <w:rsid w:val="00415527"/>
    <w:rsid w:val="0041561D"/>
    <w:rsid w:val="00415B78"/>
    <w:rsid w:val="004160F0"/>
    <w:rsid w:val="0041623E"/>
    <w:rsid w:val="0041626C"/>
    <w:rsid w:val="00416805"/>
    <w:rsid w:val="0041699B"/>
    <w:rsid w:val="00416E03"/>
    <w:rsid w:val="00416EA2"/>
    <w:rsid w:val="0041748B"/>
    <w:rsid w:val="004174D2"/>
    <w:rsid w:val="004174D3"/>
    <w:rsid w:val="004174F7"/>
    <w:rsid w:val="00417530"/>
    <w:rsid w:val="0041774F"/>
    <w:rsid w:val="0041798F"/>
    <w:rsid w:val="00417A9D"/>
    <w:rsid w:val="00417BB5"/>
    <w:rsid w:val="0042005B"/>
    <w:rsid w:val="0042016E"/>
    <w:rsid w:val="004202D9"/>
    <w:rsid w:val="0042060F"/>
    <w:rsid w:val="004206C3"/>
    <w:rsid w:val="004206CE"/>
    <w:rsid w:val="00420922"/>
    <w:rsid w:val="00420930"/>
    <w:rsid w:val="00420ADE"/>
    <w:rsid w:val="00421022"/>
    <w:rsid w:val="0042104A"/>
    <w:rsid w:val="0042104F"/>
    <w:rsid w:val="004211E3"/>
    <w:rsid w:val="00421262"/>
    <w:rsid w:val="004213CE"/>
    <w:rsid w:val="00421589"/>
    <w:rsid w:val="00421FB0"/>
    <w:rsid w:val="004224BC"/>
    <w:rsid w:val="0042256C"/>
    <w:rsid w:val="004227C4"/>
    <w:rsid w:val="00422C97"/>
    <w:rsid w:val="00422FA7"/>
    <w:rsid w:val="004230A9"/>
    <w:rsid w:val="004230FE"/>
    <w:rsid w:val="00423110"/>
    <w:rsid w:val="0042318B"/>
    <w:rsid w:val="00423234"/>
    <w:rsid w:val="00423354"/>
    <w:rsid w:val="00423483"/>
    <w:rsid w:val="004234A3"/>
    <w:rsid w:val="00423606"/>
    <w:rsid w:val="00423CF9"/>
    <w:rsid w:val="00423D1B"/>
    <w:rsid w:val="004242B5"/>
    <w:rsid w:val="00424437"/>
    <w:rsid w:val="00424554"/>
    <w:rsid w:val="004245A2"/>
    <w:rsid w:val="004248FA"/>
    <w:rsid w:val="00424A1C"/>
    <w:rsid w:val="00424A84"/>
    <w:rsid w:val="00424DF1"/>
    <w:rsid w:val="0042534D"/>
    <w:rsid w:val="00425612"/>
    <w:rsid w:val="00425788"/>
    <w:rsid w:val="00425963"/>
    <w:rsid w:val="00425E5D"/>
    <w:rsid w:val="00425E99"/>
    <w:rsid w:val="00425FFA"/>
    <w:rsid w:val="00426747"/>
    <w:rsid w:val="0042684A"/>
    <w:rsid w:val="004268F0"/>
    <w:rsid w:val="00426A43"/>
    <w:rsid w:val="00426C70"/>
    <w:rsid w:val="00426C73"/>
    <w:rsid w:val="00426E0D"/>
    <w:rsid w:val="00426EBD"/>
    <w:rsid w:val="004270D6"/>
    <w:rsid w:val="00427292"/>
    <w:rsid w:val="0042729F"/>
    <w:rsid w:val="00427395"/>
    <w:rsid w:val="004273DF"/>
    <w:rsid w:val="00427402"/>
    <w:rsid w:val="00427462"/>
    <w:rsid w:val="00427553"/>
    <w:rsid w:val="004277B7"/>
    <w:rsid w:val="00427C8E"/>
    <w:rsid w:val="00427D9A"/>
    <w:rsid w:val="00427DA5"/>
    <w:rsid w:val="00427E5F"/>
    <w:rsid w:val="00427FCC"/>
    <w:rsid w:val="004303A3"/>
    <w:rsid w:val="0043042A"/>
    <w:rsid w:val="00430478"/>
    <w:rsid w:val="00430480"/>
    <w:rsid w:val="004306AB"/>
    <w:rsid w:val="00430B94"/>
    <w:rsid w:val="00430BD7"/>
    <w:rsid w:val="00430D66"/>
    <w:rsid w:val="00430DB2"/>
    <w:rsid w:val="0043117B"/>
    <w:rsid w:val="0043137A"/>
    <w:rsid w:val="0043153A"/>
    <w:rsid w:val="0043192A"/>
    <w:rsid w:val="00431A9B"/>
    <w:rsid w:val="00431BAE"/>
    <w:rsid w:val="00431E1F"/>
    <w:rsid w:val="00431EEA"/>
    <w:rsid w:val="00432049"/>
    <w:rsid w:val="00432426"/>
    <w:rsid w:val="004324F1"/>
    <w:rsid w:val="00432530"/>
    <w:rsid w:val="00432547"/>
    <w:rsid w:val="00432559"/>
    <w:rsid w:val="004327E0"/>
    <w:rsid w:val="00432925"/>
    <w:rsid w:val="00432E51"/>
    <w:rsid w:val="00432EE8"/>
    <w:rsid w:val="00432F13"/>
    <w:rsid w:val="00433041"/>
    <w:rsid w:val="00433178"/>
    <w:rsid w:val="004332C6"/>
    <w:rsid w:val="0043337E"/>
    <w:rsid w:val="0043344F"/>
    <w:rsid w:val="004334BA"/>
    <w:rsid w:val="004336CC"/>
    <w:rsid w:val="004337DB"/>
    <w:rsid w:val="00433882"/>
    <w:rsid w:val="00433A45"/>
    <w:rsid w:val="00433CD0"/>
    <w:rsid w:val="00433DD5"/>
    <w:rsid w:val="004343F3"/>
    <w:rsid w:val="0043457C"/>
    <w:rsid w:val="00434656"/>
    <w:rsid w:val="00434937"/>
    <w:rsid w:val="00434B00"/>
    <w:rsid w:val="00434B4C"/>
    <w:rsid w:val="00434C52"/>
    <w:rsid w:val="00434D6B"/>
    <w:rsid w:val="00434E3C"/>
    <w:rsid w:val="0043504F"/>
    <w:rsid w:val="004353FA"/>
    <w:rsid w:val="00435450"/>
    <w:rsid w:val="004359D5"/>
    <w:rsid w:val="00435A07"/>
    <w:rsid w:val="00435D63"/>
    <w:rsid w:val="00435F3F"/>
    <w:rsid w:val="00435F47"/>
    <w:rsid w:val="00435F79"/>
    <w:rsid w:val="00435FFC"/>
    <w:rsid w:val="004360AA"/>
    <w:rsid w:val="0043630D"/>
    <w:rsid w:val="00436477"/>
    <w:rsid w:val="004365FB"/>
    <w:rsid w:val="00436914"/>
    <w:rsid w:val="004369E4"/>
    <w:rsid w:val="00436C00"/>
    <w:rsid w:val="00436FCC"/>
    <w:rsid w:val="00437234"/>
    <w:rsid w:val="00437568"/>
    <w:rsid w:val="00437922"/>
    <w:rsid w:val="00437A1A"/>
    <w:rsid w:val="00437B61"/>
    <w:rsid w:val="004403E0"/>
    <w:rsid w:val="004405B2"/>
    <w:rsid w:val="004408A1"/>
    <w:rsid w:val="00440CBD"/>
    <w:rsid w:val="00441239"/>
    <w:rsid w:val="0044155D"/>
    <w:rsid w:val="0044160A"/>
    <w:rsid w:val="0044161A"/>
    <w:rsid w:val="0044193C"/>
    <w:rsid w:val="0044196D"/>
    <w:rsid w:val="00441A0B"/>
    <w:rsid w:val="00441DC7"/>
    <w:rsid w:val="00442385"/>
    <w:rsid w:val="0044241E"/>
    <w:rsid w:val="00442470"/>
    <w:rsid w:val="004425B3"/>
    <w:rsid w:val="004427D1"/>
    <w:rsid w:val="00442ADB"/>
    <w:rsid w:val="00442EC8"/>
    <w:rsid w:val="004431FD"/>
    <w:rsid w:val="00443234"/>
    <w:rsid w:val="00443731"/>
    <w:rsid w:val="00443E59"/>
    <w:rsid w:val="00443F67"/>
    <w:rsid w:val="00444212"/>
    <w:rsid w:val="004446C0"/>
    <w:rsid w:val="00444844"/>
    <w:rsid w:val="00444B65"/>
    <w:rsid w:val="00444EC3"/>
    <w:rsid w:val="00444F45"/>
    <w:rsid w:val="00445117"/>
    <w:rsid w:val="00445494"/>
    <w:rsid w:val="004455AE"/>
    <w:rsid w:val="00445678"/>
    <w:rsid w:val="004456B4"/>
    <w:rsid w:val="0044575C"/>
    <w:rsid w:val="00445996"/>
    <w:rsid w:val="004459AA"/>
    <w:rsid w:val="00445A49"/>
    <w:rsid w:val="00445AC4"/>
    <w:rsid w:val="00445D12"/>
    <w:rsid w:val="00445D1B"/>
    <w:rsid w:val="00445D65"/>
    <w:rsid w:val="00445E1B"/>
    <w:rsid w:val="00446203"/>
    <w:rsid w:val="0044623F"/>
    <w:rsid w:val="004463E6"/>
    <w:rsid w:val="00446705"/>
    <w:rsid w:val="004469D7"/>
    <w:rsid w:val="00446F4E"/>
    <w:rsid w:val="0044734B"/>
    <w:rsid w:val="00447641"/>
    <w:rsid w:val="00447819"/>
    <w:rsid w:val="00447A3C"/>
    <w:rsid w:val="00447ABE"/>
    <w:rsid w:val="00447B1E"/>
    <w:rsid w:val="00447B3C"/>
    <w:rsid w:val="00447DAB"/>
    <w:rsid w:val="00447FCA"/>
    <w:rsid w:val="004501E5"/>
    <w:rsid w:val="004504FF"/>
    <w:rsid w:val="00450602"/>
    <w:rsid w:val="004506DE"/>
    <w:rsid w:val="0045095F"/>
    <w:rsid w:val="00450B30"/>
    <w:rsid w:val="00450F29"/>
    <w:rsid w:val="00450FF5"/>
    <w:rsid w:val="004510FB"/>
    <w:rsid w:val="00451261"/>
    <w:rsid w:val="0045134E"/>
    <w:rsid w:val="004518BD"/>
    <w:rsid w:val="00451923"/>
    <w:rsid w:val="00451A74"/>
    <w:rsid w:val="00451B6F"/>
    <w:rsid w:val="00451C46"/>
    <w:rsid w:val="00451DCA"/>
    <w:rsid w:val="00451F37"/>
    <w:rsid w:val="0045223F"/>
    <w:rsid w:val="0045224A"/>
    <w:rsid w:val="00452454"/>
    <w:rsid w:val="00452958"/>
    <w:rsid w:val="00452ACF"/>
    <w:rsid w:val="00452D6C"/>
    <w:rsid w:val="00452F54"/>
    <w:rsid w:val="004538BF"/>
    <w:rsid w:val="00453A4F"/>
    <w:rsid w:val="00453B4E"/>
    <w:rsid w:val="00454011"/>
    <w:rsid w:val="00454205"/>
    <w:rsid w:val="00454268"/>
    <w:rsid w:val="0045446B"/>
    <w:rsid w:val="0045461A"/>
    <w:rsid w:val="00454641"/>
    <w:rsid w:val="004547E3"/>
    <w:rsid w:val="00454983"/>
    <w:rsid w:val="00454E71"/>
    <w:rsid w:val="0045532B"/>
    <w:rsid w:val="004554A7"/>
    <w:rsid w:val="0045592F"/>
    <w:rsid w:val="00455984"/>
    <w:rsid w:val="004559CE"/>
    <w:rsid w:val="00455A68"/>
    <w:rsid w:val="00455E50"/>
    <w:rsid w:val="00456060"/>
    <w:rsid w:val="00456332"/>
    <w:rsid w:val="004563CF"/>
    <w:rsid w:val="0045652A"/>
    <w:rsid w:val="004565E0"/>
    <w:rsid w:val="00456836"/>
    <w:rsid w:val="00456AF7"/>
    <w:rsid w:val="00456B97"/>
    <w:rsid w:val="00457116"/>
    <w:rsid w:val="004574C0"/>
    <w:rsid w:val="00457606"/>
    <w:rsid w:val="0045760E"/>
    <w:rsid w:val="00457704"/>
    <w:rsid w:val="00457767"/>
    <w:rsid w:val="0045792F"/>
    <w:rsid w:val="00457A78"/>
    <w:rsid w:val="00457CE4"/>
    <w:rsid w:val="00457EB2"/>
    <w:rsid w:val="00457F33"/>
    <w:rsid w:val="004600D7"/>
    <w:rsid w:val="00460140"/>
    <w:rsid w:val="00460319"/>
    <w:rsid w:val="0046040A"/>
    <w:rsid w:val="004604A8"/>
    <w:rsid w:val="00460673"/>
    <w:rsid w:val="0046075B"/>
    <w:rsid w:val="004607AB"/>
    <w:rsid w:val="004609E0"/>
    <w:rsid w:val="00460D87"/>
    <w:rsid w:val="00460F0B"/>
    <w:rsid w:val="0046117C"/>
    <w:rsid w:val="00461538"/>
    <w:rsid w:val="00461625"/>
    <w:rsid w:val="00461628"/>
    <w:rsid w:val="004617A2"/>
    <w:rsid w:val="004617D2"/>
    <w:rsid w:val="00461A9E"/>
    <w:rsid w:val="00461BD0"/>
    <w:rsid w:val="00461C46"/>
    <w:rsid w:val="00461D55"/>
    <w:rsid w:val="00461DF6"/>
    <w:rsid w:val="00461E0C"/>
    <w:rsid w:val="00461EE5"/>
    <w:rsid w:val="00462006"/>
    <w:rsid w:val="0046206F"/>
    <w:rsid w:val="0046209D"/>
    <w:rsid w:val="004621CB"/>
    <w:rsid w:val="004623F1"/>
    <w:rsid w:val="00462799"/>
    <w:rsid w:val="004627EE"/>
    <w:rsid w:val="00462A46"/>
    <w:rsid w:val="00462A5F"/>
    <w:rsid w:val="00462B4B"/>
    <w:rsid w:val="00462FF1"/>
    <w:rsid w:val="00463240"/>
    <w:rsid w:val="0046357D"/>
    <w:rsid w:val="00463AA0"/>
    <w:rsid w:val="00463C7A"/>
    <w:rsid w:val="004641D5"/>
    <w:rsid w:val="004641F9"/>
    <w:rsid w:val="00464201"/>
    <w:rsid w:val="0046450F"/>
    <w:rsid w:val="00464546"/>
    <w:rsid w:val="004645F2"/>
    <w:rsid w:val="004646A6"/>
    <w:rsid w:val="004646AF"/>
    <w:rsid w:val="00464E1C"/>
    <w:rsid w:val="00465192"/>
    <w:rsid w:val="00465854"/>
    <w:rsid w:val="00465946"/>
    <w:rsid w:val="00465DC9"/>
    <w:rsid w:val="00465F50"/>
    <w:rsid w:val="0046657A"/>
    <w:rsid w:val="004667D4"/>
    <w:rsid w:val="00466B35"/>
    <w:rsid w:val="00466B7C"/>
    <w:rsid w:val="00466C9D"/>
    <w:rsid w:val="00466F58"/>
    <w:rsid w:val="0046711D"/>
    <w:rsid w:val="00467392"/>
    <w:rsid w:val="00467603"/>
    <w:rsid w:val="004679AB"/>
    <w:rsid w:val="00467B4A"/>
    <w:rsid w:val="00467DAA"/>
    <w:rsid w:val="00467F0F"/>
    <w:rsid w:val="00470111"/>
    <w:rsid w:val="004703B4"/>
    <w:rsid w:val="004705F8"/>
    <w:rsid w:val="0047068A"/>
    <w:rsid w:val="00470790"/>
    <w:rsid w:val="004707F8"/>
    <w:rsid w:val="00470930"/>
    <w:rsid w:val="004709A1"/>
    <w:rsid w:val="004709EC"/>
    <w:rsid w:val="00470BD9"/>
    <w:rsid w:val="0047114E"/>
    <w:rsid w:val="004712A8"/>
    <w:rsid w:val="004712D4"/>
    <w:rsid w:val="0047175B"/>
    <w:rsid w:val="004717AC"/>
    <w:rsid w:val="004717E5"/>
    <w:rsid w:val="0047188D"/>
    <w:rsid w:val="004719B6"/>
    <w:rsid w:val="00471A4E"/>
    <w:rsid w:val="00471B3C"/>
    <w:rsid w:val="00471D33"/>
    <w:rsid w:val="00471EAC"/>
    <w:rsid w:val="00471F28"/>
    <w:rsid w:val="00472281"/>
    <w:rsid w:val="00472504"/>
    <w:rsid w:val="00472578"/>
    <w:rsid w:val="004725AE"/>
    <w:rsid w:val="004728E0"/>
    <w:rsid w:val="004729A2"/>
    <w:rsid w:val="00472A1C"/>
    <w:rsid w:val="00472A8F"/>
    <w:rsid w:val="00472ED9"/>
    <w:rsid w:val="00472FB9"/>
    <w:rsid w:val="004733EF"/>
    <w:rsid w:val="00473465"/>
    <w:rsid w:val="004736FA"/>
    <w:rsid w:val="00473912"/>
    <w:rsid w:val="004739A6"/>
    <w:rsid w:val="00473A9D"/>
    <w:rsid w:val="00473B49"/>
    <w:rsid w:val="00473CC4"/>
    <w:rsid w:val="00473CE5"/>
    <w:rsid w:val="00473D4F"/>
    <w:rsid w:val="00473F31"/>
    <w:rsid w:val="00473F7B"/>
    <w:rsid w:val="004746F5"/>
    <w:rsid w:val="00474884"/>
    <w:rsid w:val="004748FE"/>
    <w:rsid w:val="00474DE4"/>
    <w:rsid w:val="0047508E"/>
    <w:rsid w:val="00475119"/>
    <w:rsid w:val="00475432"/>
    <w:rsid w:val="004755AE"/>
    <w:rsid w:val="004755B4"/>
    <w:rsid w:val="0047565C"/>
    <w:rsid w:val="00475682"/>
    <w:rsid w:val="004757B9"/>
    <w:rsid w:val="0047599A"/>
    <w:rsid w:val="00475A40"/>
    <w:rsid w:val="00475A9A"/>
    <w:rsid w:val="00475BBF"/>
    <w:rsid w:val="00475F0B"/>
    <w:rsid w:val="00475F90"/>
    <w:rsid w:val="00475FA5"/>
    <w:rsid w:val="00476072"/>
    <w:rsid w:val="00476183"/>
    <w:rsid w:val="004763BC"/>
    <w:rsid w:val="00476454"/>
    <w:rsid w:val="00476704"/>
    <w:rsid w:val="004768EF"/>
    <w:rsid w:val="00476B19"/>
    <w:rsid w:val="00476D91"/>
    <w:rsid w:val="004774DE"/>
    <w:rsid w:val="004775DA"/>
    <w:rsid w:val="00477968"/>
    <w:rsid w:val="004779AB"/>
    <w:rsid w:val="00477A51"/>
    <w:rsid w:val="00477BAB"/>
    <w:rsid w:val="00477C70"/>
    <w:rsid w:val="00477E5D"/>
    <w:rsid w:val="004800EE"/>
    <w:rsid w:val="004802BA"/>
    <w:rsid w:val="00480371"/>
    <w:rsid w:val="0048081A"/>
    <w:rsid w:val="00480937"/>
    <w:rsid w:val="004809A8"/>
    <w:rsid w:val="00480A4A"/>
    <w:rsid w:val="00480ACF"/>
    <w:rsid w:val="00480D6C"/>
    <w:rsid w:val="004810E8"/>
    <w:rsid w:val="00481208"/>
    <w:rsid w:val="00481245"/>
    <w:rsid w:val="00481246"/>
    <w:rsid w:val="004819D2"/>
    <w:rsid w:val="004819F8"/>
    <w:rsid w:val="00481B1F"/>
    <w:rsid w:val="00481DE7"/>
    <w:rsid w:val="00481FF6"/>
    <w:rsid w:val="00482052"/>
    <w:rsid w:val="004823BF"/>
    <w:rsid w:val="00482522"/>
    <w:rsid w:val="00482840"/>
    <w:rsid w:val="00482D3D"/>
    <w:rsid w:val="00482E2F"/>
    <w:rsid w:val="00482F2E"/>
    <w:rsid w:val="00483234"/>
    <w:rsid w:val="004834A8"/>
    <w:rsid w:val="0048377A"/>
    <w:rsid w:val="00483A7E"/>
    <w:rsid w:val="00483B63"/>
    <w:rsid w:val="00483B99"/>
    <w:rsid w:val="00483CA1"/>
    <w:rsid w:val="00483F6D"/>
    <w:rsid w:val="00484051"/>
    <w:rsid w:val="004840B5"/>
    <w:rsid w:val="0048436C"/>
    <w:rsid w:val="00484BC3"/>
    <w:rsid w:val="00484D2E"/>
    <w:rsid w:val="00484DDC"/>
    <w:rsid w:val="00484EAC"/>
    <w:rsid w:val="00484F0F"/>
    <w:rsid w:val="00485020"/>
    <w:rsid w:val="00485038"/>
    <w:rsid w:val="00485779"/>
    <w:rsid w:val="004857D4"/>
    <w:rsid w:val="00485A08"/>
    <w:rsid w:val="00485A8A"/>
    <w:rsid w:val="00485F11"/>
    <w:rsid w:val="004861EB"/>
    <w:rsid w:val="0048623C"/>
    <w:rsid w:val="00486462"/>
    <w:rsid w:val="004865CD"/>
    <w:rsid w:val="00486750"/>
    <w:rsid w:val="00486793"/>
    <w:rsid w:val="0048685E"/>
    <w:rsid w:val="0048687D"/>
    <w:rsid w:val="00487125"/>
    <w:rsid w:val="004876F7"/>
    <w:rsid w:val="004877E5"/>
    <w:rsid w:val="004878E0"/>
    <w:rsid w:val="00487A31"/>
    <w:rsid w:val="00487A9F"/>
    <w:rsid w:val="00487AD6"/>
    <w:rsid w:val="00487C4F"/>
    <w:rsid w:val="00487E08"/>
    <w:rsid w:val="00490123"/>
    <w:rsid w:val="004902E9"/>
    <w:rsid w:val="00490822"/>
    <w:rsid w:val="00490ABB"/>
    <w:rsid w:val="00490B17"/>
    <w:rsid w:val="00490C2A"/>
    <w:rsid w:val="00490FA1"/>
    <w:rsid w:val="004910B8"/>
    <w:rsid w:val="004910FA"/>
    <w:rsid w:val="00491362"/>
    <w:rsid w:val="0049140E"/>
    <w:rsid w:val="0049149D"/>
    <w:rsid w:val="00491606"/>
    <w:rsid w:val="0049165E"/>
    <w:rsid w:val="0049174B"/>
    <w:rsid w:val="00491A85"/>
    <w:rsid w:val="00491CE6"/>
    <w:rsid w:val="00491DC0"/>
    <w:rsid w:val="00491E2F"/>
    <w:rsid w:val="00491ED1"/>
    <w:rsid w:val="004921BF"/>
    <w:rsid w:val="00492456"/>
    <w:rsid w:val="004926CF"/>
    <w:rsid w:val="004928B4"/>
    <w:rsid w:val="00492F60"/>
    <w:rsid w:val="004931DB"/>
    <w:rsid w:val="00493366"/>
    <w:rsid w:val="00493448"/>
    <w:rsid w:val="00493AE4"/>
    <w:rsid w:val="00493B2D"/>
    <w:rsid w:val="00493B52"/>
    <w:rsid w:val="00494A1D"/>
    <w:rsid w:val="00494B2B"/>
    <w:rsid w:val="004951EC"/>
    <w:rsid w:val="0049520D"/>
    <w:rsid w:val="00495522"/>
    <w:rsid w:val="0049577A"/>
    <w:rsid w:val="004958A2"/>
    <w:rsid w:val="00495995"/>
    <w:rsid w:val="00495B7F"/>
    <w:rsid w:val="00495F3C"/>
    <w:rsid w:val="00496095"/>
    <w:rsid w:val="0049641B"/>
    <w:rsid w:val="0049642E"/>
    <w:rsid w:val="0049661C"/>
    <w:rsid w:val="00496769"/>
    <w:rsid w:val="004967B3"/>
    <w:rsid w:val="00496881"/>
    <w:rsid w:val="0049695A"/>
    <w:rsid w:val="00496C1E"/>
    <w:rsid w:val="00496D89"/>
    <w:rsid w:val="00497300"/>
    <w:rsid w:val="00497855"/>
    <w:rsid w:val="00497865"/>
    <w:rsid w:val="00497BD9"/>
    <w:rsid w:val="00497BFC"/>
    <w:rsid w:val="00497E90"/>
    <w:rsid w:val="00497EB1"/>
    <w:rsid w:val="004A0194"/>
    <w:rsid w:val="004A030E"/>
    <w:rsid w:val="004A0400"/>
    <w:rsid w:val="004A05DA"/>
    <w:rsid w:val="004A0BCC"/>
    <w:rsid w:val="004A0F5F"/>
    <w:rsid w:val="004A0FD9"/>
    <w:rsid w:val="004A1003"/>
    <w:rsid w:val="004A1243"/>
    <w:rsid w:val="004A132B"/>
    <w:rsid w:val="004A1354"/>
    <w:rsid w:val="004A1411"/>
    <w:rsid w:val="004A1A1B"/>
    <w:rsid w:val="004A1AE9"/>
    <w:rsid w:val="004A1B96"/>
    <w:rsid w:val="004A1EAF"/>
    <w:rsid w:val="004A226C"/>
    <w:rsid w:val="004A22D9"/>
    <w:rsid w:val="004A23FD"/>
    <w:rsid w:val="004A298C"/>
    <w:rsid w:val="004A2A8C"/>
    <w:rsid w:val="004A2BB1"/>
    <w:rsid w:val="004A2C16"/>
    <w:rsid w:val="004A2E94"/>
    <w:rsid w:val="004A33E5"/>
    <w:rsid w:val="004A3513"/>
    <w:rsid w:val="004A385A"/>
    <w:rsid w:val="004A3CCF"/>
    <w:rsid w:val="004A3DF2"/>
    <w:rsid w:val="004A43EB"/>
    <w:rsid w:val="004A43FD"/>
    <w:rsid w:val="004A4491"/>
    <w:rsid w:val="004A46CF"/>
    <w:rsid w:val="004A4BB6"/>
    <w:rsid w:val="004A4EAB"/>
    <w:rsid w:val="004A4F6F"/>
    <w:rsid w:val="004A52C4"/>
    <w:rsid w:val="004A60B8"/>
    <w:rsid w:val="004A60E3"/>
    <w:rsid w:val="004A6425"/>
    <w:rsid w:val="004A673B"/>
    <w:rsid w:val="004A6AFF"/>
    <w:rsid w:val="004A7513"/>
    <w:rsid w:val="004A7800"/>
    <w:rsid w:val="004A797B"/>
    <w:rsid w:val="004A7ACE"/>
    <w:rsid w:val="004A7B24"/>
    <w:rsid w:val="004A7B29"/>
    <w:rsid w:val="004A7C58"/>
    <w:rsid w:val="004A7CF5"/>
    <w:rsid w:val="004A7DA4"/>
    <w:rsid w:val="004A7EC4"/>
    <w:rsid w:val="004A7F9D"/>
    <w:rsid w:val="004B0072"/>
    <w:rsid w:val="004B017A"/>
    <w:rsid w:val="004B0553"/>
    <w:rsid w:val="004B0755"/>
    <w:rsid w:val="004B0A21"/>
    <w:rsid w:val="004B0E4C"/>
    <w:rsid w:val="004B1182"/>
    <w:rsid w:val="004B150B"/>
    <w:rsid w:val="004B167E"/>
    <w:rsid w:val="004B16FF"/>
    <w:rsid w:val="004B1A14"/>
    <w:rsid w:val="004B1A79"/>
    <w:rsid w:val="004B1B56"/>
    <w:rsid w:val="004B1C8E"/>
    <w:rsid w:val="004B1E41"/>
    <w:rsid w:val="004B229A"/>
    <w:rsid w:val="004B2326"/>
    <w:rsid w:val="004B2350"/>
    <w:rsid w:val="004B2482"/>
    <w:rsid w:val="004B2488"/>
    <w:rsid w:val="004B2503"/>
    <w:rsid w:val="004B261A"/>
    <w:rsid w:val="004B2820"/>
    <w:rsid w:val="004B29D7"/>
    <w:rsid w:val="004B2A58"/>
    <w:rsid w:val="004B2C16"/>
    <w:rsid w:val="004B2EAA"/>
    <w:rsid w:val="004B3203"/>
    <w:rsid w:val="004B3277"/>
    <w:rsid w:val="004B35C2"/>
    <w:rsid w:val="004B36E2"/>
    <w:rsid w:val="004B3DEB"/>
    <w:rsid w:val="004B3ED1"/>
    <w:rsid w:val="004B3FCD"/>
    <w:rsid w:val="004B401A"/>
    <w:rsid w:val="004B4508"/>
    <w:rsid w:val="004B4925"/>
    <w:rsid w:val="004B4940"/>
    <w:rsid w:val="004B4B70"/>
    <w:rsid w:val="004B4B9B"/>
    <w:rsid w:val="004B4C76"/>
    <w:rsid w:val="004B4CFD"/>
    <w:rsid w:val="004B4E5B"/>
    <w:rsid w:val="004B500B"/>
    <w:rsid w:val="004B5393"/>
    <w:rsid w:val="004B5438"/>
    <w:rsid w:val="004B569C"/>
    <w:rsid w:val="004B56BF"/>
    <w:rsid w:val="004B575B"/>
    <w:rsid w:val="004B580E"/>
    <w:rsid w:val="004B59F6"/>
    <w:rsid w:val="004B5C0C"/>
    <w:rsid w:val="004B5C7F"/>
    <w:rsid w:val="004B5CAA"/>
    <w:rsid w:val="004B6379"/>
    <w:rsid w:val="004B6496"/>
    <w:rsid w:val="004B6755"/>
    <w:rsid w:val="004B6AB6"/>
    <w:rsid w:val="004B6C1F"/>
    <w:rsid w:val="004B6E5F"/>
    <w:rsid w:val="004B6F3D"/>
    <w:rsid w:val="004B6F9E"/>
    <w:rsid w:val="004B70DF"/>
    <w:rsid w:val="004B72D0"/>
    <w:rsid w:val="004B7343"/>
    <w:rsid w:val="004B7570"/>
    <w:rsid w:val="004B7885"/>
    <w:rsid w:val="004B7D97"/>
    <w:rsid w:val="004C00B8"/>
    <w:rsid w:val="004C00BD"/>
    <w:rsid w:val="004C0207"/>
    <w:rsid w:val="004C09FC"/>
    <w:rsid w:val="004C0B83"/>
    <w:rsid w:val="004C0C80"/>
    <w:rsid w:val="004C0CB2"/>
    <w:rsid w:val="004C0E62"/>
    <w:rsid w:val="004C0EF9"/>
    <w:rsid w:val="004C0F96"/>
    <w:rsid w:val="004C0FC7"/>
    <w:rsid w:val="004C0FEE"/>
    <w:rsid w:val="004C12CE"/>
    <w:rsid w:val="004C139C"/>
    <w:rsid w:val="004C13C2"/>
    <w:rsid w:val="004C14F3"/>
    <w:rsid w:val="004C16BE"/>
    <w:rsid w:val="004C1831"/>
    <w:rsid w:val="004C1994"/>
    <w:rsid w:val="004C1C68"/>
    <w:rsid w:val="004C1DE2"/>
    <w:rsid w:val="004C1E6C"/>
    <w:rsid w:val="004C2278"/>
    <w:rsid w:val="004C257C"/>
    <w:rsid w:val="004C26AE"/>
    <w:rsid w:val="004C28B8"/>
    <w:rsid w:val="004C2921"/>
    <w:rsid w:val="004C322B"/>
    <w:rsid w:val="004C3706"/>
    <w:rsid w:val="004C386E"/>
    <w:rsid w:val="004C3AD0"/>
    <w:rsid w:val="004C3CFC"/>
    <w:rsid w:val="004C3D03"/>
    <w:rsid w:val="004C3E8C"/>
    <w:rsid w:val="004C3EFC"/>
    <w:rsid w:val="004C3FC8"/>
    <w:rsid w:val="004C4183"/>
    <w:rsid w:val="004C42E6"/>
    <w:rsid w:val="004C4550"/>
    <w:rsid w:val="004C471C"/>
    <w:rsid w:val="004C4833"/>
    <w:rsid w:val="004C49DB"/>
    <w:rsid w:val="004C4A06"/>
    <w:rsid w:val="004C4DFD"/>
    <w:rsid w:val="004C4FD8"/>
    <w:rsid w:val="004C527C"/>
    <w:rsid w:val="004C527D"/>
    <w:rsid w:val="004C54A5"/>
    <w:rsid w:val="004C54E4"/>
    <w:rsid w:val="004C59FC"/>
    <w:rsid w:val="004C5A6B"/>
    <w:rsid w:val="004C5C09"/>
    <w:rsid w:val="004C5C44"/>
    <w:rsid w:val="004C5C81"/>
    <w:rsid w:val="004C5EE2"/>
    <w:rsid w:val="004C5FC8"/>
    <w:rsid w:val="004C6151"/>
    <w:rsid w:val="004C61D2"/>
    <w:rsid w:val="004C6238"/>
    <w:rsid w:val="004C627C"/>
    <w:rsid w:val="004C6309"/>
    <w:rsid w:val="004C6361"/>
    <w:rsid w:val="004C65D9"/>
    <w:rsid w:val="004C6732"/>
    <w:rsid w:val="004C673F"/>
    <w:rsid w:val="004C6773"/>
    <w:rsid w:val="004C6797"/>
    <w:rsid w:val="004C6A2F"/>
    <w:rsid w:val="004C6C5E"/>
    <w:rsid w:val="004C6FB4"/>
    <w:rsid w:val="004C7019"/>
    <w:rsid w:val="004C7041"/>
    <w:rsid w:val="004C738D"/>
    <w:rsid w:val="004C7626"/>
    <w:rsid w:val="004C77B9"/>
    <w:rsid w:val="004C79CE"/>
    <w:rsid w:val="004C7AD8"/>
    <w:rsid w:val="004C7E88"/>
    <w:rsid w:val="004C7F91"/>
    <w:rsid w:val="004D0245"/>
    <w:rsid w:val="004D033D"/>
    <w:rsid w:val="004D0517"/>
    <w:rsid w:val="004D0716"/>
    <w:rsid w:val="004D0876"/>
    <w:rsid w:val="004D08F1"/>
    <w:rsid w:val="004D0CC2"/>
    <w:rsid w:val="004D0CFF"/>
    <w:rsid w:val="004D11ED"/>
    <w:rsid w:val="004D157A"/>
    <w:rsid w:val="004D18CD"/>
    <w:rsid w:val="004D1CD6"/>
    <w:rsid w:val="004D1F59"/>
    <w:rsid w:val="004D2328"/>
    <w:rsid w:val="004D2337"/>
    <w:rsid w:val="004D2403"/>
    <w:rsid w:val="004D2641"/>
    <w:rsid w:val="004D26BA"/>
    <w:rsid w:val="004D2734"/>
    <w:rsid w:val="004D279C"/>
    <w:rsid w:val="004D2E1D"/>
    <w:rsid w:val="004D2EE7"/>
    <w:rsid w:val="004D333A"/>
    <w:rsid w:val="004D3860"/>
    <w:rsid w:val="004D398C"/>
    <w:rsid w:val="004D3A6C"/>
    <w:rsid w:val="004D3B11"/>
    <w:rsid w:val="004D3B56"/>
    <w:rsid w:val="004D3E51"/>
    <w:rsid w:val="004D3E7A"/>
    <w:rsid w:val="004D4453"/>
    <w:rsid w:val="004D449A"/>
    <w:rsid w:val="004D45FB"/>
    <w:rsid w:val="004D49FA"/>
    <w:rsid w:val="004D4C4D"/>
    <w:rsid w:val="004D4D52"/>
    <w:rsid w:val="004D4FA1"/>
    <w:rsid w:val="004D5117"/>
    <w:rsid w:val="004D5159"/>
    <w:rsid w:val="004D5269"/>
    <w:rsid w:val="004D52DF"/>
    <w:rsid w:val="004D532F"/>
    <w:rsid w:val="004D53E9"/>
    <w:rsid w:val="004D55E6"/>
    <w:rsid w:val="004D5923"/>
    <w:rsid w:val="004D5B98"/>
    <w:rsid w:val="004D5D14"/>
    <w:rsid w:val="004D5DA2"/>
    <w:rsid w:val="004D60DA"/>
    <w:rsid w:val="004D629A"/>
    <w:rsid w:val="004D68C8"/>
    <w:rsid w:val="004D6976"/>
    <w:rsid w:val="004D6BF8"/>
    <w:rsid w:val="004D7179"/>
    <w:rsid w:val="004D7261"/>
    <w:rsid w:val="004D7912"/>
    <w:rsid w:val="004D7C2D"/>
    <w:rsid w:val="004D7D5A"/>
    <w:rsid w:val="004D7DD4"/>
    <w:rsid w:val="004D7E11"/>
    <w:rsid w:val="004D7E4A"/>
    <w:rsid w:val="004E023B"/>
    <w:rsid w:val="004E0261"/>
    <w:rsid w:val="004E02ED"/>
    <w:rsid w:val="004E053E"/>
    <w:rsid w:val="004E0727"/>
    <w:rsid w:val="004E0736"/>
    <w:rsid w:val="004E086F"/>
    <w:rsid w:val="004E09C5"/>
    <w:rsid w:val="004E0C94"/>
    <w:rsid w:val="004E0CDA"/>
    <w:rsid w:val="004E0DCC"/>
    <w:rsid w:val="004E1364"/>
    <w:rsid w:val="004E14C4"/>
    <w:rsid w:val="004E1568"/>
    <w:rsid w:val="004E15DB"/>
    <w:rsid w:val="004E1692"/>
    <w:rsid w:val="004E184F"/>
    <w:rsid w:val="004E1A84"/>
    <w:rsid w:val="004E1C23"/>
    <w:rsid w:val="004E1CA0"/>
    <w:rsid w:val="004E1E7A"/>
    <w:rsid w:val="004E1F0C"/>
    <w:rsid w:val="004E1F98"/>
    <w:rsid w:val="004E232F"/>
    <w:rsid w:val="004E2962"/>
    <w:rsid w:val="004E2B89"/>
    <w:rsid w:val="004E2B98"/>
    <w:rsid w:val="004E2C76"/>
    <w:rsid w:val="004E321E"/>
    <w:rsid w:val="004E35C8"/>
    <w:rsid w:val="004E3762"/>
    <w:rsid w:val="004E37CA"/>
    <w:rsid w:val="004E3978"/>
    <w:rsid w:val="004E3C12"/>
    <w:rsid w:val="004E3D3D"/>
    <w:rsid w:val="004E4092"/>
    <w:rsid w:val="004E40F7"/>
    <w:rsid w:val="004E430B"/>
    <w:rsid w:val="004E45F0"/>
    <w:rsid w:val="004E46BA"/>
    <w:rsid w:val="004E48C4"/>
    <w:rsid w:val="004E4B97"/>
    <w:rsid w:val="004E4C43"/>
    <w:rsid w:val="004E4C4A"/>
    <w:rsid w:val="004E4D65"/>
    <w:rsid w:val="004E4E4F"/>
    <w:rsid w:val="004E4EDC"/>
    <w:rsid w:val="004E50CB"/>
    <w:rsid w:val="004E50D9"/>
    <w:rsid w:val="004E5222"/>
    <w:rsid w:val="004E53BF"/>
    <w:rsid w:val="004E53DE"/>
    <w:rsid w:val="004E56FE"/>
    <w:rsid w:val="004E58D8"/>
    <w:rsid w:val="004E5C92"/>
    <w:rsid w:val="004E5DA1"/>
    <w:rsid w:val="004E5DB7"/>
    <w:rsid w:val="004E64EC"/>
    <w:rsid w:val="004E6833"/>
    <w:rsid w:val="004E6871"/>
    <w:rsid w:val="004E6A9F"/>
    <w:rsid w:val="004E6B1C"/>
    <w:rsid w:val="004E6F3D"/>
    <w:rsid w:val="004E71DF"/>
    <w:rsid w:val="004E74F4"/>
    <w:rsid w:val="004E74FF"/>
    <w:rsid w:val="004E7832"/>
    <w:rsid w:val="004E7A45"/>
    <w:rsid w:val="004E7B3D"/>
    <w:rsid w:val="004E7D67"/>
    <w:rsid w:val="004E7E8E"/>
    <w:rsid w:val="004F01E9"/>
    <w:rsid w:val="004F0258"/>
    <w:rsid w:val="004F060E"/>
    <w:rsid w:val="004F08A9"/>
    <w:rsid w:val="004F0ED1"/>
    <w:rsid w:val="004F0F6C"/>
    <w:rsid w:val="004F1294"/>
    <w:rsid w:val="004F1367"/>
    <w:rsid w:val="004F178A"/>
    <w:rsid w:val="004F1A96"/>
    <w:rsid w:val="004F1D13"/>
    <w:rsid w:val="004F1D90"/>
    <w:rsid w:val="004F1E31"/>
    <w:rsid w:val="004F1E47"/>
    <w:rsid w:val="004F1F3D"/>
    <w:rsid w:val="004F2220"/>
    <w:rsid w:val="004F26B2"/>
    <w:rsid w:val="004F270E"/>
    <w:rsid w:val="004F28D2"/>
    <w:rsid w:val="004F2CF5"/>
    <w:rsid w:val="004F2E4B"/>
    <w:rsid w:val="004F2F67"/>
    <w:rsid w:val="004F31B1"/>
    <w:rsid w:val="004F32F0"/>
    <w:rsid w:val="004F3389"/>
    <w:rsid w:val="004F39A4"/>
    <w:rsid w:val="004F39C5"/>
    <w:rsid w:val="004F3CA7"/>
    <w:rsid w:val="004F3D22"/>
    <w:rsid w:val="004F4165"/>
    <w:rsid w:val="004F421D"/>
    <w:rsid w:val="004F4518"/>
    <w:rsid w:val="004F49DA"/>
    <w:rsid w:val="004F4D27"/>
    <w:rsid w:val="004F4F1E"/>
    <w:rsid w:val="004F503F"/>
    <w:rsid w:val="004F5290"/>
    <w:rsid w:val="004F561C"/>
    <w:rsid w:val="004F58CA"/>
    <w:rsid w:val="004F59A1"/>
    <w:rsid w:val="004F59F9"/>
    <w:rsid w:val="004F5D94"/>
    <w:rsid w:val="004F5E93"/>
    <w:rsid w:val="004F6005"/>
    <w:rsid w:val="004F62A7"/>
    <w:rsid w:val="004F635D"/>
    <w:rsid w:val="004F640A"/>
    <w:rsid w:val="004F67D2"/>
    <w:rsid w:val="004F68BE"/>
    <w:rsid w:val="004F69B1"/>
    <w:rsid w:val="004F6A43"/>
    <w:rsid w:val="004F6B37"/>
    <w:rsid w:val="004F6B7C"/>
    <w:rsid w:val="004F6E04"/>
    <w:rsid w:val="004F6E30"/>
    <w:rsid w:val="004F7071"/>
    <w:rsid w:val="004F7208"/>
    <w:rsid w:val="004F7287"/>
    <w:rsid w:val="004F73B1"/>
    <w:rsid w:val="004F75C4"/>
    <w:rsid w:val="004F7661"/>
    <w:rsid w:val="004F7804"/>
    <w:rsid w:val="004F78DC"/>
    <w:rsid w:val="004F799C"/>
    <w:rsid w:val="004F7A8A"/>
    <w:rsid w:val="004F7BDE"/>
    <w:rsid w:val="004F7C91"/>
    <w:rsid w:val="004F7E04"/>
    <w:rsid w:val="004F7E90"/>
    <w:rsid w:val="0050025D"/>
    <w:rsid w:val="005002F5"/>
    <w:rsid w:val="00500569"/>
    <w:rsid w:val="00500608"/>
    <w:rsid w:val="00500B6F"/>
    <w:rsid w:val="00500E0E"/>
    <w:rsid w:val="0050105D"/>
    <w:rsid w:val="0050154B"/>
    <w:rsid w:val="0050159C"/>
    <w:rsid w:val="0050178E"/>
    <w:rsid w:val="00501A36"/>
    <w:rsid w:val="00501AB5"/>
    <w:rsid w:val="00501B4D"/>
    <w:rsid w:val="00501B5A"/>
    <w:rsid w:val="00501DED"/>
    <w:rsid w:val="00501E19"/>
    <w:rsid w:val="00501F37"/>
    <w:rsid w:val="00502087"/>
    <w:rsid w:val="00502209"/>
    <w:rsid w:val="0050239A"/>
    <w:rsid w:val="005024F1"/>
    <w:rsid w:val="00502561"/>
    <w:rsid w:val="005026B3"/>
    <w:rsid w:val="0050279D"/>
    <w:rsid w:val="005032E9"/>
    <w:rsid w:val="0050334D"/>
    <w:rsid w:val="0050359B"/>
    <w:rsid w:val="00503601"/>
    <w:rsid w:val="00503625"/>
    <w:rsid w:val="00503680"/>
    <w:rsid w:val="0050386F"/>
    <w:rsid w:val="00503988"/>
    <w:rsid w:val="00503A35"/>
    <w:rsid w:val="00503A9D"/>
    <w:rsid w:val="00503B4F"/>
    <w:rsid w:val="00503D78"/>
    <w:rsid w:val="00503F07"/>
    <w:rsid w:val="0050448A"/>
    <w:rsid w:val="005044C7"/>
    <w:rsid w:val="00504553"/>
    <w:rsid w:val="00504AFF"/>
    <w:rsid w:val="005052D7"/>
    <w:rsid w:val="005054AD"/>
    <w:rsid w:val="00505604"/>
    <w:rsid w:val="00505758"/>
    <w:rsid w:val="00505838"/>
    <w:rsid w:val="00505B70"/>
    <w:rsid w:val="00505C92"/>
    <w:rsid w:val="00505E30"/>
    <w:rsid w:val="00505E5A"/>
    <w:rsid w:val="00506026"/>
    <w:rsid w:val="00506990"/>
    <w:rsid w:val="00506C5E"/>
    <w:rsid w:val="00506CBC"/>
    <w:rsid w:val="00506E13"/>
    <w:rsid w:val="00506E8F"/>
    <w:rsid w:val="00507BBD"/>
    <w:rsid w:val="00507BC1"/>
    <w:rsid w:val="00507E28"/>
    <w:rsid w:val="00510224"/>
    <w:rsid w:val="00510289"/>
    <w:rsid w:val="0051035F"/>
    <w:rsid w:val="005105E5"/>
    <w:rsid w:val="0051074B"/>
    <w:rsid w:val="0051074F"/>
    <w:rsid w:val="005109C8"/>
    <w:rsid w:val="00510DA0"/>
    <w:rsid w:val="00510DD3"/>
    <w:rsid w:val="00510F24"/>
    <w:rsid w:val="0051112C"/>
    <w:rsid w:val="005113A2"/>
    <w:rsid w:val="00511464"/>
    <w:rsid w:val="00511530"/>
    <w:rsid w:val="00511666"/>
    <w:rsid w:val="00511724"/>
    <w:rsid w:val="00511875"/>
    <w:rsid w:val="00511C3B"/>
    <w:rsid w:val="00511C47"/>
    <w:rsid w:val="00511D12"/>
    <w:rsid w:val="00511DB7"/>
    <w:rsid w:val="00511E4A"/>
    <w:rsid w:val="00511E4D"/>
    <w:rsid w:val="00511E5B"/>
    <w:rsid w:val="00512068"/>
    <w:rsid w:val="00512084"/>
    <w:rsid w:val="005120F5"/>
    <w:rsid w:val="00512442"/>
    <w:rsid w:val="005127D3"/>
    <w:rsid w:val="005128E6"/>
    <w:rsid w:val="00512972"/>
    <w:rsid w:val="00512CC5"/>
    <w:rsid w:val="00512D61"/>
    <w:rsid w:val="0051309C"/>
    <w:rsid w:val="005130E6"/>
    <w:rsid w:val="005131CF"/>
    <w:rsid w:val="0051335B"/>
    <w:rsid w:val="005133C5"/>
    <w:rsid w:val="00513456"/>
    <w:rsid w:val="00513579"/>
    <w:rsid w:val="005144A0"/>
    <w:rsid w:val="005144BD"/>
    <w:rsid w:val="005145EC"/>
    <w:rsid w:val="00514817"/>
    <w:rsid w:val="00514834"/>
    <w:rsid w:val="005148A4"/>
    <w:rsid w:val="00514DF8"/>
    <w:rsid w:val="0051509C"/>
    <w:rsid w:val="005150BF"/>
    <w:rsid w:val="0051516F"/>
    <w:rsid w:val="005151E0"/>
    <w:rsid w:val="00515912"/>
    <w:rsid w:val="0051591C"/>
    <w:rsid w:val="005159ED"/>
    <w:rsid w:val="0051604B"/>
    <w:rsid w:val="005162E4"/>
    <w:rsid w:val="005166BC"/>
    <w:rsid w:val="00516FC6"/>
    <w:rsid w:val="00516FE1"/>
    <w:rsid w:val="00517088"/>
    <w:rsid w:val="0051731E"/>
    <w:rsid w:val="00517719"/>
    <w:rsid w:val="00517729"/>
    <w:rsid w:val="00517A17"/>
    <w:rsid w:val="00517CE9"/>
    <w:rsid w:val="00517D94"/>
    <w:rsid w:val="00517DFF"/>
    <w:rsid w:val="00517E0D"/>
    <w:rsid w:val="005204C8"/>
    <w:rsid w:val="00520544"/>
    <w:rsid w:val="005205CF"/>
    <w:rsid w:val="005205F9"/>
    <w:rsid w:val="00520634"/>
    <w:rsid w:val="00520829"/>
    <w:rsid w:val="00520929"/>
    <w:rsid w:val="00520935"/>
    <w:rsid w:val="00520DF1"/>
    <w:rsid w:val="00520DF9"/>
    <w:rsid w:val="00520EA5"/>
    <w:rsid w:val="00521062"/>
    <w:rsid w:val="005211E2"/>
    <w:rsid w:val="0052136A"/>
    <w:rsid w:val="00521476"/>
    <w:rsid w:val="00521B19"/>
    <w:rsid w:val="00521BF0"/>
    <w:rsid w:val="00521F81"/>
    <w:rsid w:val="00522806"/>
    <w:rsid w:val="00522B67"/>
    <w:rsid w:val="00522D1E"/>
    <w:rsid w:val="00522F37"/>
    <w:rsid w:val="00523064"/>
    <w:rsid w:val="00523130"/>
    <w:rsid w:val="00523425"/>
    <w:rsid w:val="005234FF"/>
    <w:rsid w:val="0052362D"/>
    <w:rsid w:val="0052383F"/>
    <w:rsid w:val="00523A03"/>
    <w:rsid w:val="00523B4E"/>
    <w:rsid w:val="00523C23"/>
    <w:rsid w:val="0052422B"/>
    <w:rsid w:val="00524C18"/>
    <w:rsid w:val="00524C63"/>
    <w:rsid w:val="00524FC3"/>
    <w:rsid w:val="0052520F"/>
    <w:rsid w:val="00525379"/>
    <w:rsid w:val="0052539B"/>
    <w:rsid w:val="005255B0"/>
    <w:rsid w:val="00525C1B"/>
    <w:rsid w:val="00525C9C"/>
    <w:rsid w:val="00525CD1"/>
    <w:rsid w:val="00525DCE"/>
    <w:rsid w:val="00525ED6"/>
    <w:rsid w:val="00526686"/>
    <w:rsid w:val="005266B7"/>
    <w:rsid w:val="0052675A"/>
    <w:rsid w:val="0052681B"/>
    <w:rsid w:val="00526CB4"/>
    <w:rsid w:val="00526D37"/>
    <w:rsid w:val="00526D94"/>
    <w:rsid w:val="00526E8B"/>
    <w:rsid w:val="00527011"/>
    <w:rsid w:val="005270D2"/>
    <w:rsid w:val="00527528"/>
    <w:rsid w:val="00527E99"/>
    <w:rsid w:val="00530138"/>
    <w:rsid w:val="005301C4"/>
    <w:rsid w:val="005313DD"/>
    <w:rsid w:val="0053154A"/>
    <w:rsid w:val="00531553"/>
    <w:rsid w:val="0053179D"/>
    <w:rsid w:val="00531841"/>
    <w:rsid w:val="00531A85"/>
    <w:rsid w:val="00531B59"/>
    <w:rsid w:val="005320C4"/>
    <w:rsid w:val="005321EF"/>
    <w:rsid w:val="0053227F"/>
    <w:rsid w:val="0053238C"/>
    <w:rsid w:val="00532403"/>
    <w:rsid w:val="005324C3"/>
    <w:rsid w:val="0053260F"/>
    <w:rsid w:val="00532A67"/>
    <w:rsid w:val="00532ACC"/>
    <w:rsid w:val="00532BA0"/>
    <w:rsid w:val="00532CB8"/>
    <w:rsid w:val="00532E28"/>
    <w:rsid w:val="00532E83"/>
    <w:rsid w:val="005330CA"/>
    <w:rsid w:val="0053395E"/>
    <w:rsid w:val="00533AF3"/>
    <w:rsid w:val="00533B16"/>
    <w:rsid w:val="00533B99"/>
    <w:rsid w:val="00533CA8"/>
    <w:rsid w:val="00533CF2"/>
    <w:rsid w:val="00533D6C"/>
    <w:rsid w:val="00534300"/>
    <w:rsid w:val="00534631"/>
    <w:rsid w:val="005349B9"/>
    <w:rsid w:val="00534C1B"/>
    <w:rsid w:val="00534C6A"/>
    <w:rsid w:val="00534E58"/>
    <w:rsid w:val="00535050"/>
    <w:rsid w:val="005354E5"/>
    <w:rsid w:val="0053573A"/>
    <w:rsid w:val="00535846"/>
    <w:rsid w:val="0053596B"/>
    <w:rsid w:val="00535A99"/>
    <w:rsid w:val="00535ADE"/>
    <w:rsid w:val="00535D03"/>
    <w:rsid w:val="00535E91"/>
    <w:rsid w:val="00536236"/>
    <w:rsid w:val="0053651F"/>
    <w:rsid w:val="00536925"/>
    <w:rsid w:val="00536DD9"/>
    <w:rsid w:val="00536FC5"/>
    <w:rsid w:val="00537076"/>
    <w:rsid w:val="0053717D"/>
    <w:rsid w:val="00537228"/>
    <w:rsid w:val="0053745F"/>
    <w:rsid w:val="00537465"/>
    <w:rsid w:val="00537535"/>
    <w:rsid w:val="005376CA"/>
    <w:rsid w:val="005376DA"/>
    <w:rsid w:val="00537B2C"/>
    <w:rsid w:val="00537C5E"/>
    <w:rsid w:val="00537F66"/>
    <w:rsid w:val="00540314"/>
    <w:rsid w:val="00540991"/>
    <w:rsid w:val="00540AC8"/>
    <w:rsid w:val="00540C96"/>
    <w:rsid w:val="00540DC9"/>
    <w:rsid w:val="00540FD9"/>
    <w:rsid w:val="005410AE"/>
    <w:rsid w:val="005413FB"/>
    <w:rsid w:val="00541406"/>
    <w:rsid w:val="00541554"/>
    <w:rsid w:val="00541641"/>
    <w:rsid w:val="0054164C"/>
    <w:rsid w:val="00541883"/>
    <w:rsid w:val="00541A6A"/>
    <w:rsid w:val="00541C6F"/>
    <w:rsid w:val="00541D23"/>
    <w:rsid w:val="00541DD1"/>
    <w:rsid w:val="00541DD8"/>
    <w:rsid w:val="00541E6F"/>
    <w:rsid w:val="00541F52"/>
    <w:rsid w:val="0054264A"/>
    <w:rsid w:val="005427DB"/>
    <w:rsid w:val="00542D51"/>
    <w:rsid w:val="00542D54"/>
    <w:rsid w:val="00542E5A"/>
    <w:rsid w:val="00543205"/>
    <w:rsid w:val="0054332A"/>
    <w:rsid w:val="0054362A"/>
    <w:rsid w:val="00543775"/>
    <w:rsid w:val="005437EE"/>
    <w:rsid w:val="0054380E"/>
    <w:rsid w:val="00543813"/>
    <w:rsid w:val="00543CF4"/>
    <w:rsid w:val="00543F58"/>
    <w:rsid w:val="0054402B"/>
    <w:rsid w:val="0054410F"/>
    <w:rsid w:val="00544209"/>
    <w:rsid w:val="00544382"/>
    <w:rsid w:val="00544406"/>
    <w:rsid w:val="0054443C"/>
    <w:rsid w:val="00544484"/>
    <w:rsid w:val="005444A2"/>
    <w:rsid w:val="005444AC"/>
    <w:rsid w:val="00544799"/>
    <w:rsid w:val="005448EB"/>
    <w:rsid w:val="00544992"/>
    <w:rsid w:val="00544A03"/>
    <w:rsid w:val="00544AA5"/>
    <w:rsid w:val="00544D48"/>
    <w:rsid w:val="00544E63"/>
    <w:rsid w:val="00544E96"/>
    <w:rsid w:val="005455DB"/>
    <w:rsid w:val="00545729"/>
    <w:rsid w:val="00545915"/>
    <w:rsid w:val="00545F06"/>
    <w:rsid w:val="00545F6E"/>
    <w:rsid w:val="00546041"/>
    <w:rsid w:val="00546114"/>
    <w:rsid w:val="005461E3"/>
    <w:rsid w:val="005462FE"/>
    <w:rsid w:val="0054640F"/>
    <w:rsid w:val="0054661B"/>
    <w:rsid w:val="00546813"/>
    <w:rsid w:val="00546B35"/>
    <w:rsid w:val="00546C39"/>
    <w:rsid w:val="00546F0E"/>
    <w:rsid w:val="00546F7C"/>
    <w:rsid w:val="00546F82"/>
    <w:rsid w:val="00546FAA"/>
    <w:rsid w:val="0054759B"/>
    <w:rsid w:val="00547ADA"/>
    <w:rsid w:val="00547B6D"/>
    <w:rsid w:val="00547BBC"/>
    <w:rsid w:val="00547BDF"/>
    <w:rsid w:val="00547D72"/>
    <w:rsid w:val="00550178"/>
    <w:rsid w:val="00550712"/>
    <w:rsid w:val="005507AC"/>
    <w:rsid w:val="005507CA"/>
    <w:rsid w:val="005509AE"/>
    <w:rsid w:val="005509B6"/>
    <w:rsid w:val="00550DE4"/>
    <w:rsid w:val="00550EAE"/>
    <w:rsid w:val="00550F82"/>
    <w:rsid w:val="00551032"/>
    <w:rsid w:val="005511B7"/>
    <w:rsid w:val="005511C1"/>
    <w:rsid w:val="005513E7"/>
    <w:rsid w:val="005513FB"/>
    <w:rsid w:val="00551438"/>
    <w:rsid w:val="0055194E"/>
    <w:rsid w:val="00551AD0"/>
    <w:rsid w:val="00551EB1"/>
    <w:rsid w:val="00551FDA"/>
    <w:rsid w:val="005520B3"/>
    <w:rsid w:val="005520B8"/>
    <w:rsid w:val="00552135"/>
    <w:rsid w:val="00552278"/>
    <w:rsid w:val="00552370"/>
    <w:rsid w:val="0055249F"/>
    <w:rsid w:val="0055253E"/>
    <w:rsid w:val="00552650"/>
    <w:rsid w:val="00552A7E"/>
    <w:rsid w:val="00552A93"/>
    <w:rsid w:val="00552CB6"/>
    <w:rsid w:val="005532C7"/>
    <w:rsid w:val="00553335"/>
    <w:rsid w:val="005534CF"/>
    <w:rsid w:val="005537F5"/>
    <w:rsid w:val="00553A6D"/>
    <w:rsid w:val="00553C10"/>
    <w:rsid w:val="00553CA2"/>
    <w:rsid w:val="00553CBC"/>
    <w:rsid w:val="00553FDF"/>
    <w:rsid w:val="00554157"/>
    <w:rsid w:val="0055420D"/>
    <w:rsid w:val="0055450E"/>
    <w:rsid w:val="005547B2"/>
    <w:rsid w:val="005547C9"/>
    <w:rsid w:val="00554B62"/>
    <w:rsid w:val="00554B81"/>
    <w:rsid w:val="00554B90"/>
    <w:rsid w:val="00554C03"/>
    <w:rsid w:val="00554F24"/>
    <w:rsid w:val="00554F98"/>
    <w:rsid w:val="00555041"/>
    <w:rsid w:val="00555187"/>
    <w:rsid w:val="0055528D"/>
    <w:rsid w:val="005554D9"/>
    <w:rsid w:val="0055591A"/>
    <w:rsid w:val="00555B00"/>
    <w:rsid w:val="00555D70"/>
    <w:rsid w:val="00555F85"/>
    <w:rsid w:val="00556743"/>
    <w:rsid w:val="005568FA"/>
    <w:rsid w:val="00556FC9"/>
    <w:rsid w:val="00556FF7"/>
    <w:rsid w:val="0055728C"/>
    <w:rsid w:val="005573F3"/>
    <w:rsid w:val="005574B0"/>
    <w:rsid w:val="0055765C"/>
    <w:rsid w:val="00557712"/>
    <w:rsid w:val="005577A1"/>
    <w:rsid w:val="005577FD"/>
    <w:rsid w:val="0055788F"/>
    <w:rsid w:val="00557ACC"/>
    <w:rsid w:val="00557BE0"/>
    <w:rsid w:val="00557E9A"/>
    <w:rsid w:val="00560193"/>
    <w:rsid w:val="005601ED"/>
    <w:rsid w:val="005605A9"/>
    <w:rsid w:val="00560747"/>
    <w:rsid w:val="00560950"/>
    <w:rsid w:val="00560DD0"/>
    <w:rsid w:val="00560E09"/>
    <w:rsid w:val="00560E1D"/>
    <w:rsid w:val="00560E2D"/>
    <w:rsid w:val="00560FB1"/>
    <w:rsid w:val="005611C9"/>
    <w:rsid w:val="00561453"/>
    <w:rsid w:val="005614A5"/>
    <w:rsid w:val="005615BC"/>
    <w:rsid w:val="00561671"/>
    <w:rsid w:val="00561897"/>
    <w:rsid w:val="00561ACC"/>
    <w:rsid w:val="00561CBA"/>
    <w:rsid w:val="00561CCF"/>
    <w:rsid w:val="00562004"/>
    <w:rsid w:val="00562207"/>
    <w:rsid w:val="005623CA"/>
    <w:rsid w:val="005625FA"/>
    <w:rsid w:val="0056280F"/>
    <w:rsid w:val="0056284B"/>
    <w:rsid w:val="005628E8"/>
    <w:rsid w:val="00562A1B"/>
    <w:rsid w:val="00562B97"/>
    <w:rsid w:val="00562CDC"/>
    <w:rsid w:val="005631A5"/>
    <w:rsid w:val="00563314"/>
    <w:rsid w:val="00563B11"/>
    <w:rsid w:val="00563BAA"/>
    <w:rsid w:val="00563BE3"/>
    <w:rsid w:val="005640FB"/>
    <w:rsid w:val="00564123"/>
    <w:rsid w:val="0056446A"/>
    <w:rsid w:val="00564686"/>
    <w:rsid w:val="005646BC"/>
    <w:rsid w:val="005649E4"/>
    <w:rsid w:val="00564BEF"/>
    <w:rsid w:val="00564D96"/>
    <w:rsid w:val="00564E23"/>
    <w:rsid w:val="0056506C"/>
    <w:rsid w:val="00565381"/>
    <w:rsid w:val="00565A11"/>
    <w:rsid w:val="00565B48"/>
    <w:rsid w:val="00565DE9"/>
    <w:rsid w:val="00565E4D"/>
    <w:rsid w:val="00565F58"/>
    <w:rsid w:val="00565F61"/>
    <w:rsid w:val="005662E4"/>
    <w:rsid w:val="0056652B"/>
    <w:rsid w:val="005665F4"/>
    <w:rsid w:val="005666C6"/>
    <w:rsid w:val="00566748"/>
    <w:rsid w:val="005668DE"/>
    <w:rsid w:val="005669BA"/>
    <w:rsid w:val="00566A9C"/>
    <w:rsid w:val="00566B08"/>
    <w:rsid w:val="00566B38"/>
    <w:rsid w:val="00566D14"/>
    <w:rsid w:val="00566DEC"/>
    <w:rsid w:val="005670B4"/>
    <w:rsid w:val="005672B5"/>
    <w:rsid w:val="00567376"/>
    <w:rsid w:val="00567397"/>
    <w:rsid w:val="005674D5"/>
    <w:rsid w:val="005675F8"/>
    <w:rsid w:val="00567747"/>
    <w:rsid w:val="0056783D"/>
    <w:rsid w:val="00567C0C"/>
    <w:rsid w:val="00567CC2"/>
    <w:rsid w:val="00567CDF"/>
    <w:rsid w:val="00567D9B"/>
    <w:rsid w:val="00570085"/>
    <w:rsid w:val="00570170"/>
    <w:rsid w:val="00570519"/>
    <w:rsid w:val="005707E8"/>
    <w:rsid w:val="00570856"/>
    <w:rsid w:val="00570886"/>
    <w:rsid w:val="005708BD"/>
    <w:rsid w:val="00570D8D"/>
    <w:rsid w:val="00570DC4"/>
    <w:rsid w:val="00571025"/>
    <w:rsid w:val="0057155E"/>
    <w:rsid w:val="00571579"/>
    <w:rsid w:val="0057197D"/>
    <w:rsid w:val="00571CA8"/>
    <w:rsid w:val="0057214C"/>
    <w:rsid w:val="00572231"/>
    <w:rsid w:val="00572294"/>
    <w:rsid w:val="005726D7"/>
    <w:rsid w:val="0057270E"/>
    <w:rsid w:val="0057271C"/>
    <w:rsid w:val="00572883"/>
    <w:rsid w:val="00572C7F"/>
    <w:rsid w:val="00573316"/>
    <w:rsid w:val="00573485"/>
    <w:rsid w:val="005735EB"/>
    <w:rsid w:val="0057360B"/>
    <w:rsid w:val="00573633"/>
    <w:rsid w:val="00573EE3"/>
    <w:rsid w:val="00573FAA"/>
    <w:rsid w:val="00574024"/>
    <w:rsid w:val="005744A4"/>
    <w:rsid w:val="0057471B"/>
    <w:rsid w:val="005749A6"/>
    <w:rsid w:val="00574A96"/>
    <w:rsid w:val="00574BF9"/>
    <w:rsid w:val="00574C28"/>
    <w:rsid w:val="00574E53"/>
    <w:rsid w:val="00574EBB"/>
    <w:rsid w:val="005752BA"/>
    <w:rsid w:val="005752F0"/>
    <w:rsid w:val="0057549A"/>
    <w:rsid w:val="005754CC"/>
    <w:rsid w:val="00575835"/>
    <w:rsid w:val="00575A34"/>
    <w:rsid w:val="00575B34"/>
    <w:rsid w:val="00575BE0"/>
    <w:rsid w:val="00575EDE"/>
    <w:rsid w:val="0057609A"/>
    <w:rsid w:val="005763AF"/>
    <w:rsid w:val="005763FF"/>
    <w:rsid w:val="0057658E"/>
    <w:rsid w:val="00576853"/>
    <w:rsid w:val="00576AFE"/>
    <w:rsid w:val="00576DBD"/>
    <w:rsid w:val="00576DCE"/>
    <w:rsid w:val="00576DE7"/>
    <w:rsid w:val="00576E11"/>
    <w:rsid w:val="00576F98"/>
    <w:rsid w:val="00577024"/>
    <w:rsid w:val="00577222"/>
    <w:rsid w:val="0057752D"/>
    <w:rsid w:val="0057755D"/>
    <w:rsid w:val="0057763F"/>
    <w:rsid w:val="00577903"/>
    <w:rsid w:val="0057796E"/>
    <w:rsid w:val="00577A3C"/>
    <w:rsid w:val="00580332"/>
    <w:rsid w:val="005804B1"/>
    <w:rsid w:val="005805CA"/>
    <w:rsid w:val="005806AF"/>
    <w:rsid w:val="00580946"/>
    <w:rsid w:val="00580BEA"/>
    <w:rsid w:val="00580CFE"/>
    <w:rsid w:val="00580D16"/>
    <w:rsid w:val="00580ED0"/>
    <w:rsid w:val="00580F8D"/>
    <w:rsid w:val="0058116D"/>
    <w:rsid w:val="0058116F"/>
    <w:rsid w:val="005815CD"/>
    <w:rsid w:val="00581782"/>
    <w:rsid w:val="0058186A"/>
    <w:rsid w:val="005818F3"/>
    <w:rsid w:val="0058196E"/>
    <w:rsid w:val="00581AC5"/>
    <w:rsid w:val="00581CB2"/>
    <w:rsid w:val="00582011"/>
    <w:rsid w:val="00582129"/>
    <w:rsid w:val="005823D7"/>
    <w:rsid w:val="0058279B"/>
    <w:rsid w:val="00582A02"/>
    <w:rsid w:val="00582C56"/>
    <w:rsid w:val="00582E67"/>
    <w:rsid w:val="00582F96"/>
    <w:rsid w:val="0058329A"/>
    <w:rsid w:val="0058342D"/>
    <w:rsid w:val="00583598"/>
    <w:rsid w:val="005836E4"/>
    <w:rsid w:val="0058381A"/>
    <w:rsid w:val="00583876"/>
    <w:rsid w:val="00583BA1"/>
    <w:rsid w:val="00583BCC"/>
    <w:rsid w:val="00583CAF"/>
    <w:rsid w:val="00583D4E"/>
    <w:rsid w:val="00583D56"/>
    <w:rsid w:val="00583E06"/>
    <w:rsid w:val="005840B5"/>
    <w:rsid w:val="00584364"/>
    <w:rsid w:val="00584D13"/>
    <w:rsid w:val="00584DFF"/>
    <w:rsid w:val="00584E36"/>
    <w:rsid w:val="005851AC"/>
    <w:rsid w:val="00585209"/>
    <w:rsid w:val="00585335"/>
    <w:rsid w:val="00585485"/>
    <w:rsid w:val="00585503"/>
    <w:rsid w:val="00585525"/>
    <w:rsid w:val="0058558B"/>
    <w:rsid w:val="005855EF"/>
    <w:rsid w:val="005856DC"/>
    <w:rsid w:val="00585829"/>
    <w:rsid w:val="005858F9"/>
    <w:rsid w:val="00585C80"/>
    <w:rsid w:val="00585D65"/>
    <w:rsid w:val="005861A2"/>
    <w:rsid w:val="0058625A"/>
    <w:rsid w:val="00586348"/>
    <w:rsid w:val="00586591"/>
    <w:rsid w:val="0058691A"/>
    <w:rsid w:val="00586940"/>
    <w:rsid w:val="00586A9B"/>
    <w:rsid w:val="00587434"/>
    <w:rsid w:val="005875EA"/>
    <w:rsid w:val="00587A7C"/>
    <w:rsid w:val="00587E76"/>
    <w:rsid w:val="00587F23"/>
    <w:rsid w:val="00590086"/>
    <w:rsid w:val="005900F8"/>
    <w:rsid w:val="00590217"/>
    <w:rsid w:val="0059033B"/>
    <w:rsid w:val="005903CA"/>
    <w:rsid w:val="005903D6"/>
    <w:rsid w:val="0059043F"/>
    <w:rsid w:val="00590580"/>
    <w:rsid w:val="00590652"/>
    <w:rsid w:val="0059066A"/>
    <w:rsid w:val="00590685"/>
    <w:rsid w:val="0059080C"/>
    <w:rsid w:val="00590910"/>
    <w:rsid w:val="00590C03"/>
    <w:rsid w:val="00590C5B"/>
    <w:rsid w:val="00591397"/>
    <w:rsid w:val="005915F7"/>
    <w:rsid w:val="005917C2"/>
    <w:rsid w:val="0059189F"/>
    <w:rsid w:val="00591BEA"/>
    <w:rsid w:val="00591C27"/>
    <w:rsid w:val="00591C80"/>
    <w:rsid w:val="00591CE8"/>
    <w:rsid w:val="00591D32"/>
    <w:rsid w:val="0059211C"/>
    <w:rsid w:val="00592189"/>
    <w:rsid w:val="00592433"/>
    <w:rsid w:val="00592520"/>
    <w:rsid w:val="00592811"/>
    <w:rsid w:val="00592879"/>
    <w:rsid w:val="00592961"/>
    <w:rsid w:val="00592C77"/>
    <w:rsid w:val="00592CED"/>
    <w:rsid w:val="00592CF1"/>
    <w:rsid w:val="00592E06"/>
    <w:rsid w:val="00592EAC"/>
    <w:rsid w:val="00592F1B"/>
    <w:rsid w:val="00593196"/>
    <w:rsid w:val="005931A5"/>
    <w:rsid w:val="0059336C"/>
    <w:rsid w:val="0059355C"/>
    <w:rsid w:val="005936B9"/>
    <w:rsid w:val="00593874"/>
    <w:rsid w:val="00593892"/>
    <w:rsid w:val="005939FF"/>
    <w:rsid w:val="00593B66"/>
    <w:rsid w:val="00593CA3"/>
    <w:rsid w:val="00593D9B"/>
    <w:rsid w:val="00593EE1"/>
    <w:rsid w:val="0059470C"/>
    <w:rsid w:val="0059471D"/>
    <w:rsid w:val="00594823"/>
    <w:rsid w:val="00594E18"/>
    <w:rsid w:val="00594E53"/>
    <w:rsid w:val="00594FFA"/>
    <w:rsid w:val="00595034"/>
    <w:rsid w:val="005951D5"/>
    <w:rsid w:val="0059573B"/>
    <w:rsid w:val="00595826"/>
    <w:rsid w:val="0059590B"/>
    <w:rsid w:val="005959BA"/>
    <w:rsid w:val="00595AB1"/>
    <w:rsid w:val="00595BC0"/>
    <w:rsid w:val="00595BD6"/>
    <w:rsid w:val="00595D31"/>
    <w:rsid w:val="00595E9C"/>
    <w:rsid w:val="00596226"/>
    <w:rsid w:val="005962E0"/>
    <w:rsid w:val="0059632B"/>
    <w:rsid w:val="00596623"/>
    <w:rsid w:val="00596833"/>
    <w:rsid w:val="00596B92"/>
    <w:rsid w:val="00596EBC"/>
    <w:rsid w:val="00597113"/>
    <w:rsid w:val="00597256"/>
    <w:rsid w:val="005975D8"/>
    <w:rsid w:val="0059770C"/>
    <w:rsid w:val="0059784F"/>
    <w:rsid w:val="00597B09"/>
    <w:rsid w:val="00597D26"/>
    <w:rsid w:val="00597D81"/>
    <w:rsid w:val="005A00A6"/>
    <w:rsid w:val="005A0124"/>
    <w:rsid w:val="005A0137"/>
    <w:rsid w:val="005A0558"/>
    <w:rsid w:val="005A056F"/>
    <w:rsid w:val="005A06CF"/>
    <w:rsid w:val="005A079B"/>
    <w:rsid w:val="005A0891"/>
    <w:rsid w:val="005A089C"/>
    <w:rsid w:val="005A0935"/>
    <w:rsid w:val="005A0C34"/>
    <w:rsid w:val="005A0CA4"/>
    <w:rsid w:val="005A1082"/>
    <w:rsid w:val="005A10E6"/>
    <w:rsid w:val="005A1171"/>
    <w:rsid w:val="005A11FA"/>
    <w:rsid w:val="005A1631"/>
    <w:rsid w:val="005A16E7"/>
    <w:rsid w:val="005A18DF"/>
    <w:rsid w:val="005A1B27"/>
    <w:rsid w:val="005A1BCB"/>
    <w:rsid w:val="005A1D02"/>
    <w:rsid w:val="005A232A"/>
    <w:rsid w:val="005A2388"/>
    <w:rsid w:val="005A2F46"/>
    <w:rsid w:val="005A3503"/>
    <w:rsid w:val="005A36FD"/>
    <w:rsid w:val="005A374F"/>
    <w:rsid w:val="005A37B2"/>
    <w:rsid w:val="005A382E"/>
    <w:rsid w:val="005A3943"/>
    <w:rsid w:val="005A3CD1"/>
    <w:rsid w:val="005A3DBF"/>
    <w:rsid w:val="005A4045"/>
    <w:rsid w:val="005A40D7"/>
    <w:rsid w:val="005A44D7"/>
    <w:rsid w:val="005A4773"/>
    <w:rsid w:val="005A4ACD"/>
    <w:rsid w:val="005A4C24"/>
    <w:rsid w:val="005A4F9A"/>
    <w:rsid w:val="005A51C5"/>
    <w:rsid w:val="005A53E2"/>
    <w:rsid w:val="005A563C"/>
    <w:rsid w:val="005A57B6"/>
    <w:rsid w:val="005A5B19"/>
    <w:rsid w:val="005A5F2D"/>
    <w:rsid w:val="005A61A4"/>
    <w:rsid w:val="005A650A"/>
    <w:rsid w:val="005A660A"/>
    <w:rsid w:val="005A6D28"/>
    <w:rsid w:val="005A6D3E"/>
    <w:rsid w:val="005A6E5F"/>
    <w:rsid w:val="005A7245"/>
    <w:rsid w:val="005A74A0"/>
    <w:rsid w:val="005A75D4"/>
    <w:rsid w:val="005A773D"/>
    <w:rsid w:val="005A77AE"/>
    <w:rsid w:val="005A7983"/>
    <w:rsid w:val="005A79FF"/>
    <w:rsid w:val="005A7C7C"/>
    <w:rsid w:val="005A7CA3"/>
    <w:rsid w:val="005A7E62"/>
    <w:rsid w:val="005B023B"/>
    <w:rsid w:val="005B094C"/>
    <w:rsid w:val="005B0E7B"/>
    <w:rsid w:val="005B0F5D"/>
    <w:rsid w:val="005B0F8C"/>
    <w:rsid w:val="005B10B8"/>
    <w:rsid w:val="005B1219"/>
    <w:rsid w:val="005B173F"/>
    <w:rsid w:val="005B176E"/>
    <w:rsid w:val="005B1BC0"/>
    <w:rsid w:val="005B2251"/>
    <w:rsid w:val="005B22F0"/>
    <w:rsid w:val="005B268A"/>
    <w:rsid w:val="005B2807"/>
    <w:rsid w:val="005B2D61"/>
    <w:rsid w:val="005B2EB6"/>
    <w:rsid w:val="005B30CA"/>
    <w:rsid w:val="005B342D"/>
    <w:rsid w:val="005B3646"/>
    <w:rsid w:val="005B3905"/>
    <w:rsid w:val="005B39D1"/>
    <w:rsid w:val="005B3B98"/>
    <w:rsid w:val="005B3FB0"/>
    <w:rsid w:val="005B3FBB"/>
    <w:rsid w:val="005B411B"/>
    <w:rsid w:val="005B4154"/>
    <w:rsid w:val="005B4738"/>
    <w:rsid w:val="005B4A14"/>
    <w:rsid w:val="005B4A40"/>
    <w:rsid w:val="005B4FB6"/>
    <w:rsid w:val="005B5513"/>
    <w:rsid w:val="005B55D8"/>
    <w:rsid w:val="005B5635"/>
    <w:rsid w:val="005B5837"/>
    <w:rsid w:val="005B5879"/>
    <w:rsid w:val="005B5C74"/>
    <w:rsid w:val="005B5EAC"/>
    <w:rsid w:val="005B615C"/>
    <w:rsid w:val="005B62EE"/>
    <w:rsid w:val="005B64C4"/>
    <w:rsid w:val="005B658A"/>
    <w:rsid w:val="005B66FA"/>
    <w:rsid w:val="005B6729"/>
    <w:rsid w:val="005B6877"/>
    <w:rsid w:val="005B705C"/>
    <w:rsid w:val="005B70FD"/>
    <w:rsid w:val="005B7495"/>
    <w:rsid w:val="005B74E2"/>
    <w:rsid w:val="005B7687"/>
    <w:rsid w:val="005B777F"/>
    <w:rsid w:val="005B7A9C"/>
    <w:rsid w:val="005B7B04"/>
    <w:rsid w:val="005B7B7F"/>
    <w:rsid w:val="005B7E12"/>
    <w:rsid w:val="005B7E37"/>
    <w:rsid w:val="005C0239"/>
    <w:rsid w:val="005C0600"/>
    <w:rsid w:val="005C08FD"/>
    <w:rsid w:val="005C09D7"/>
    <w:rsid w:val="005C0A84"/>
    <w:rsid w:val="005C0C02"/>
    <w:rsid w:val="005C10F3"/>
    <w:rsid w:val="005C10FE"/>
    <w:rsid w:val="005C116D"/>
    <w:rsid w:val="005C127B"/>
    <w:rsid w:val="005C1288"/>
    <w:rsid w:val="005C12FA"/>
    <w:rsid w:val="005C2012"/>
    <w:rsid w:val="005C20FA"/>
    <w:rsid w:val="005C213B"/>
    <w:rsid w:val="005C26A3"/>
    <w:rsid w:val="005C2752"/>
    <w:rsid w:val="005C27D5"/>
    <w:rsid w:val="005C2945"/>
    <w:rsid w:val="005C2B3D"/>
    <w:rsid w:val="005C2D97"/>
    <w:rsid w:val="005C2DA6"/>
    <w:rsid w:val="005C305E"/>
    <w:rsid w:val="005C329B"/>
    <w:rsid w:val="005C3487"/>
    <w:rsid w:val="005C3786"/>
    <w:rsid w:val="005C3876"/>
    <w:rsid w:val="005C4063"/>
    <w:rsid w:val="005C40EA"/>
    <w:rsid w:val="005C420B"/>
    <w:rsid w:val="005C441B"/>
    <w:rsid w:val="005C45D5"/>
    <w:rsid w:val="005C4679"/>
    <w:rsid w:val="005C4778"/>
    <w:rsid w:val="005C4865"/>
    <w:rsid w:val="005C49EB"/>
    <w:rsid w:val="005C4A12"/>
    <w:rsid w:val="005C4B28"/>
    <w:rsid w:val="005C4E78"/>
    <w:rsid w:val="005C4EF5"/>
    <w:rsid w:val="005C50ED"/>
    <w:rsid w:val="005C5129"/>
    <w:rsid w:val="005C526D"/>
    <w:rsid w:val="005C5345"/>
    <w:rsid w:val="005C535F"/>
    <w:rsid w:val="005C5454"/>
    <w:rsid w:val="005C55F8"/>
    <w:rsid w:val="005C5887"/>
    <w:rsid w:val="005C596F"/>
    <w:rsid w:val="005C598C"/>
    <w:rsid w:val="005C59F1"/>
    <w:rsid w:val="005C5CEA"/>
    <w:rsid w:val="005C5DE4"/>
    <w:rsid w:val="005C61A9"/>
    <w:rsid w:val="005C620E"/>
    <w:rsid w:val="005C6D06"/>
    <w:rsid w:val="005C6D7D"/>
    <w:rsid w:val="005C727C"/>
    <w:rsid w:val="005C7286"/>
    <w:rsid w:val="005C72D5"/>
    <w:rsid w:val="005C7875"/>
    <w:rsid w:val="005C787E"/>
    <w:rsid w:val="005C79A6"/>
    <w:rsid w:val="005C7A55"/>
    <w:rsid w:val="005C7BA7"/>
    <w:rsid w:val="005C7FB6"/>
    <w:rsid w:val="005D00E2"/>
    <w:rsid w:val="005D02D9"/>
    <w:rsid w:val="005D066E"/>
    <w:rsid w:val="005D0BDC"/>
    <w:rsid w:val="005D0C53"/>
    <w:rsid w:val="005D1100"/>
    <w:rsid w:val="005D11B4"/>
    <w:rsid w:val="005D11C0"/>
    <w:rsid w:val="005D1291"/>
    <w:rsid w:val="005D1719"/>
    <w:rsid w:val="005D1ADA"/>
    <w:rsid w:val="005D1E80"/>
    <w:rsid w:val="005D24B3"/>
    <w:rsid w:val="005D2618"/>
    <w:rsid w:val="005D27E2"/>
    <w:rsid w:val="005D29F7"/>
    <w:rsid w:val="005D2AF7"/>
    <w:rsid w:val="005D2CB1"/>
    <w:rsid w:val="005D2EC5"/>
    <w:rsid w:val="005D2EE7"/>
    <w:rsid w:val="005D2F62"/>
    <w:rsid w:val="005D3821"/>
    <w:rsid w:val="005D383E"/>
    <w:rsid w:val="005D3AC7"/>
    <w:rsid w:val="005D3CE9"/>
    <w:rsid w:val="005D3E7E"/>
    <w:rsid w:val="005D3FD4"/>
    <w:rsid w:val="005D40AB"/>
    <w:rsid w:val="005D40B0"/>
    <w:rsid w:val="005D4187"/>
    <w:rsid w:val="005D41E7"/>
    <w:rsid w:val="005D439C"/>
    <w:rsid w:val="005D476E"/>
    <w:rsid w:val="005D48EB"/>
    <w:rsid w:val="005D49ED"/>
    <w:rsid w:val="005D4B44"/>
    <w:rsid w:val="005D4DA8"/>
    <w:rsid w:val="005D4DAC"/>
    <w:rsid w:val="005D5028"/>
    <w:rsid w:val="005D5229"/>
    <w:rsid w:val="005D53C0"/>
    <w:rsid w:val="005D54B6"/>
    <w:rsid w:val="005D5581"/>
    <w:rsid w:val="005D5654"/>
    <w:rsid w:val="005D5BEA"/>
    <w:rsid w:val="005D5DC1"/>
    <w:rsid w:val="005D5DDE"/>
    <w:rsid w:val="005D6496"/>
    <w:rsid w:val="005D6847"/>
    <w:rsid w:val="005D68D5"/>
    <w:rsid w:val="005D696C"/>
    <w:rsid w:val="005D6D60"/>
    <w:rsid w:val="005D6E2C"/>
    <w:rsid w:val="005D6E2F"/>
    <w:rsid w:val="005D6ED3"/>
    <w:rsid w:val="005D7040"/>
    <w:rsid w:val="005D7137"/>
    <w:rsid w:val="005D71C6"/>
    <w:rsid w:val="005D755A"/>
    <w:rsid w:val="005D75AF"/>
    <w:rsid w:val="005D77FC"/>
    <w:rsid w:val="005D7B37"/>
    <w:rsid w:val="005D7C5C"/>
    <w:rsid w:val="005E0052"/>
    <w:rsid w:val="005E011A"/>
    <w:rsid w:val="005E02A8"/>
    <w:rsid w:val="005E045D"/>
    <w:rsid w:val="005E077F"/>
    <w:rsid w:val="005E0964"/>
    <w:rsid w:val="005E0A8E"/>
    <w:rsid w:val="005E0CB3"/>
    <w:rsid w:val="005E0DB4"/>
    <w:rsid w:val="005E0EEA"/>
    <w:rsid w:val="005E0F13"/>
    <w:rsid w:val="005E1308"/>
    <w:rsid w:val="005E1B0D"/>
    <w:rsid w:val="005E2418"/>
    <w:rsid w:val="005E282B"/>
    <w:rsid w:val="005E2843"/>
    <w:rsid w:val="005E2AE1"/>
    <w:rsid w:val="005E2DEF"/>
    <w:rsid w:val="005E2EFF"/>
    <w:rsid w:val="005E2F99"/>
    <w:rsid w:val="005E303E"/>
    <w:rsid w:val="005E305E"/>
    <w:rsid w:val="005E3136"/>
    <w:rsid w:val="005E31EF"/>
    <w:rsid w:val="005E3293"/>
    <w:rsid w:val="005E32D9"/>
    <w:rsid w:val="005E333A"/>
    <w:rsid w:val="005E33D8"/>
    <w:rsid w:val="005E3723"/>
    <w:rsid w:val="005E387E"/>
    <w:rsid w:val="005E3902"/>
    <w:rsid w:val="005E3954"/>
    <w:rsid w:val="005E39F8"/>
    <w:rsid w:val="005E3F26"/>
    <w:rsid w:val="005E440C"/>
    <w:rsid w:val="005E44CA"/>
    <w:rsid w:val="005E45A9"/>
    <w:rsid w:val="005E476E"/>
    <w:rsid w:val="005E4877"/>
    <w:rsid w:val="005E499A"/>
    <w:rsid w:val="005E4B9F"/>
    <w:rsid w:val="005E4D8A"/>
    <w:rsid w:val="005E4DEB"/>
    <w:rsid w:val="005E4E50"/>
    <w:rsid w:val="005E5026"/>
    <w:rsid w:val="005E5554"/>
    <w:rsid w:val="005E557E"/>
    <w:rsid w:val="005E55F6"/>
    <w:rsid w:val="005E56C2"/>
    <w:rsid w:val="005E58DC"/>
    <w:rsid w:val="005E5C52"/>
    <w:rsid w:val="005E5CDA"/>
    <w:rsid w:val="005E607A"/>
    <w:rsid w:val="005E610D"/>
    <w:rsid w:val="005E6210"/>
    <w:rsid w:val="005E6409"/>
    <w:rsid w:val="005E6795"/>
    <w:rsid w:val="005E6935"/>
    <w:rsid w:val="005E6B4A"/>
    <w:rsid w:val="005E6F3D"/>
    <w:rsid w:val="005E727A"/>
    <w:rsid w:val="005E74BA"/>
    <w:rsid w:val="005E74C1"/>
    <w:rsid w:val="005E753C"/>
    <w:rsid w:val="005E77F0"/>
    <w:rsid w:val="005E7A60"/>
    <w:rsid w:val="005E7DA5"/>
    <w:rsid w:val="005E7E1B"/>
    <w:rsid w:val="005E7E61"/>
    <w:rsid w:val="005F03D0"/>
    <w:rsid w:val="005F03D8"/>
    <w:rsid w:val="005F044C"/>
    <w:rsid w:val="005F06B4"/>
    <w:rsid w:val="005F0741"/>
    <w:rsid w:val="005F08E4"/>
    <w:rsid w:val="005F09A4"/>
    <w:rsid w:val="005F09A5"/>
    <w:rsid w:val="005F0B3E"/>
    <w:rsid w:val="005F0C39"/>
    <w:rsid w:val="005F130E"/>
    <w:rsid w:val="005F173A"/>
    <w:rsid w:val="005F17B9"/>
    <w:rsid w:val="005F1CC7"/>
    <w:rsid w:val="005F246A"/>
    <w:rsid w:val="005F24F7"/>
    <w:rsid w:val="005F26D3"/>
    <w:rsid w:val="005F28D9"/>
    <w:rsid w:val="005F2929"/>
    <w:rsid w:val="005F298F"/>
    <w:rsid w:val="005F29AD"/>
    <w:rsid w:val="005F2C5F"/>
    <w:rsid w:val="005F2C98"/>
    <w:rsid w:val="005F2E4C"/>
    <w:rsid w:val="005F3280"/>
    <w:rsid w:val="005F32F4"/>
    <w:rsid w:val="005F35D2"/>
    <w:rsid w:val="005F3667"/>
    <w:rsid w:val="005F3739"/>
    <w:rsid w:val="005F3A4D"/>
    <w:rsid w:val="005F3BD1"/>
    <w:rsid w:val="005F3D1B"/>
    <w:rsid w:val="005F3D7F"/>
    <w:rsid w:val="005F3DE8"/>
    <w:rsid w:val="005F41CD"/>
    <w:rsid w:val="005F4225"/>
    <w:rsid w:val="005F42D8"/>
    <w:rsid w:val="005F430D"/>
    <w:rsid w:val="005F4397"/>
    <w:rsid w:val="005F4462"/>
    <w:rsid w:val="005F456E"/>
    <w:rsid w:val="005F4C9C"/>
    <w:rsid w:val="005F4E14"/>
    <w:rsid w:val="005F4EE4"/>
    <w:rsid w:val="005F4F18"/>
    <w:rsid w:val="005F4FBA"/>
    <w:rsid w:val="005F5003"/>
    <w:rsid w:val="005F50AF"/>
    <w:rsid w:val="005F5513"/>
    <w:rsid w:val="005F556D"/>
    <w:rsid w:val="005F5951"/>
    <w:rsid w:val="005F5B14"/>
    <w:rsid w:val="005F5BC8"/>
    <w:rsid w:val="005F5C38"/>
    <w:rsid w:val="005F5C71"/>
    <w:rsid w:val="005F5FAC"/>
    <w:rsid w:val="005F604A"/>
    <w:rsid w:val="005F673A"/>
    <w:rsid w:val="005F697A"/>
    <w:rsid w:val="005F6A8B"/>
    <w:rsid w:val="005F6B2A"/>
    <w:rsid w:val="005F6ECE"/>
    <w:rsid w:val="005F6FA7"/>
    <w:rsid w:val="005F70E1"/>
    <w:rsid w:val="005F7206"/>
    <w:rsid w:val="005F7380"/>
    <w:rsid w:val="005F73F8"/>
    <w:rsid w:val="005F7545"/>
    <w:rsid w:val="005F7815"/>
    <w:rsid w:val="005F7829"/>
    <w:rsid w:val="005F7C4A"/>
    <w:rsid w:val="005F7EAC"/>
    <w:rsid w:val="005F7F85"/>
    <w:rsid w:val="00600586"/>
    <w:rsid w:val="00600697"/>
    <w:rsid w:val="00600C36"/>
    <w:rsid w:val="00601415"/>
    <w:rsid w:val="006014DC"/>
    <w:rsid w:val="006016B3"/>
    <w:rsid w:val="006017CC"/>
    <w:rsid w:val="00601A18"/>
    <w:rsid w:val="00601BF0"/>
    <w:rsid w:val="00601C3C"/>
    <w:rsid w:val="00601FCE"/>
    <w:rsid w:val="006021C2"/>
    <w:rsid w:val="0060229F"/>
    <w:rsid w:val="0060233E"/>
    <w:rsid w:val="00602358"/>
    <w:rsid w:val="00602600"/>
    <w:rsid w:val="006033D4"/>
    <w:rsid w:val="0060340A"/>
    <w:rsid w:val="00603673"/>
    <w:rsid w:val="00603752"/>
    <w:rsid w:val="00603B7D"/>
    <w:rsid w:val="00603E09"/>
    <w:rsid w:val="00604400"/>
    <w:rsid w:val="006046B6"/>
    <w:rsid w:val="006047B9"/>
    <w:rsid w:val="006047D4"/>
    <w:rsid w:val="00604AAB"/>
    <w:rsid w:val="00604F2B"/>
    <w:rsid w:val="00604FCE"/>
    <w:rsid w:val="0060510A"/>
    <w:rsid w:val="0060525A"/>
    <w:rsid w:val="0060564D"/>
    <w:rsid w:val="00605818"/>
    <w:rsid w:val="00605E92"/>
    <w:rsid w:val="00606021"/>
    <w:rsid w:val="00606049"/>
    <w:rsid w:val="00606219"/>
    <w:rsid w:val="00606238"/>
    <w:rsid w:val="00606276"/>
    <w:rsid w:val="006065D2"/>
    <w:rsid w:val="00606644"/>
    <w:rsid w:val="0060672A"/>
    <w:rsid w:val="006069DF"/>
    <w:rsid w:val="00606A24"/>
    <w:rsid w:val="00606B18"/>
    <w:rsid w:val="0060704A"/>
    <w:rsid w:val="0060750A"/>
    <w:rsid w:val="006075FC"/>
    <w:rsid w:val="00607C47"/>
    <w:rsid w:val="00607CEA"/>
    <w:rsid w:val="00607F9C"/>
    <w:rsid w:val="00610135"/>
    <w:rsid w:val="00610284"/>
    <w:rsid w:val="00610436"/>
    <w:rsid w:val="0061064E"/>
    <w:rsid w:val="006107C8"/>
    <w:rsid w:val="0061081F"/>
    <w:rsid w:val="00610C6C"/>
    <w:rsid w:val="00610FAA"/>
    <w:rsid w:val="00610FF1"/>
    <w:rsid w:val="006110BA"/>
    <w:rsid w:val="00611172"/>
    <w:rsid w:val="00611475"/>
    <w:rsid w:val="006117F7"/>
    <w:rsid w:val="00611808"/>
    <w:rsid w:val="00611989"/>
    <w:rsid w:val="00611CF1"/>
    <w:rsid w:val="00611DF4"/>
    <w:rsid w:val="006120D7"/>
    <w:rsid w:val="006120D8"/>
    <w:rsid w:val="00612439"/>
    <w:rsid w:val="00612631"/>
    <w:rsid w:val="0061266A"/>
    <w:rsid w:val="00612767"/>
    <w:rsid w:val="006127C2"/>
    <w:rsid w:val="006128FB"/>
    <w:rsid w:val="00612B39"/>
    <w:rsid w:val="00612B8C"/>
    <w:rsid w:val="00612BA3"/>
    <w:rsid w:val="00612BD6"/>
    <w:rsid w:val="00612DF3"/>
    <w:rsid w:val="0061317A"/>
    <w:rsid w:val="0061323D"/>
    <w:rsid w:val="00613434"/>
    <w:rsid w:val="00613A56"/>
    <w:rsid w:val="00613B2B"/>
    <w:rsid w:val="00613E66"/>
    <w:rsid w:val="00613E7C"/>
    <w:rsid w:val="00613E95"/>
    <w:rsid w:val="00614284"/>
    <w:rsid w:val="0061428A"/>
    <w:rsid w:val="00614316"/>
    <w:rsid w:val="006144AD"/>
    <w:rsid w:val="006148B8"/>
    <w:rsid w:val="00614E09"/>
    <w:rsid w:val="00614F41"/>
    <w:rsid w:val="00615154"/>
    <w:rsid w:val="0061590D"/>
    <w:rsid w:val="00615A5E"/>
    <w:rsid w:val="00615B24"/>
    <w:rsid w:val="00616236"/>
    <w:rsid w:val="006163F1"/>
    <w:rsid w:val="006164CA"/>
    <w:rsid w:val="00616598"/>
    <w:rsid w:val="00616906"/>
    <w:rsid w:val="0061692A"/>
    <w:rsid w:val="00616A3C"/>
    <w:rsid w:val="00616B7F"/>
    <w:rsid w:val="00616B97"/>
    <w:rsid w:val="00616C5F"/>
    <w:rsid w:val="00616CEF"/>
    <w:rsid w:val="00616E22"/>
    <w:rsid w:val="00616E8F"/>
    <w:rsid w:val="00616E93"/>
    <w:rsid w:val="00616EDD"/>
    <w:rsid w:val="00617006"/>
    <w:rsid w:val="006170CC"/>
    <w:rsid w:val="00617265"/>
    <w:rsid w:val="00617320"/>
    <w:rsid w:val="0061768B"/>
    <w:rsid w:val="0061782C"/>
    <w:rsid w:val="00617D20"/>
    <w:rsid w:val="00617D8E"/>
    <w:rsid w:val="00617DA0"/>
    <w:rsid w:val="006200EB"/>
    <w:rsid w:val="0062075C"/>
    <w:rsid w:val="0062089F"/>
    <w:rsid w:val="0062097C"/>
    <w:rsid w:val="00620B0A"/>
    <w:rsid w:val="00620D35"/>
    <w:rsid w:val="006211C3"/>
    <w:rsid w:val="006211FB"/>
    <w:rsid w:val="00621210"/>
    <w:rsid w:val="006212D7"/>
    <w:rsid w:val="006212E4"/>
    <w:rsid w:val="006212F6"/>
    <w:rsid w:val="00621453"/>
    <w:rsid w:val="006215A4"/>
    <w:rsid w:val="00621955"/>
    <w:rsid w:val="00621CCB"/>
    <w:rsid w:val="00621D1C"/>
    <w:rsid w:val="00621DCE"/>
    <w:rsid w:val="00621F19"/>
    <w:rsid w:val="0062291B"/>
    <w:rsid w:val="006229A2"/>
    <w:rsid w:val="00622D0E"/>
    <w:rsid w:val="0062322A"/>
    <w:rsid w:val="006232E2"/>
    <w:rsid w:val="0062341D"/>
    <w:rsid w:val="006234E8"/>
    <w:rsid w:val="00623598"/>
    <w:rsid w:val="0062370B"/>
    <w:rsid w:val="00623782"/>
    <w:rsid w:val="00623AE6"/>
    <w:rsid w:val="00623EC7"/>
    <w:rsid w:val="00623FBE"/>
    <w:rsid w:val="006243A2"/>
    <w:rsid w:val="00624529"/>
    <w:rsid w:val="006245E0"/>
    <w:rsid w:val="00624699"/>
    <w:rsid w:val="006248DE"/>
    <w:rsid w:val="00624A4B"/>
    <w:rsid w:val="0062513F"/>
    <w:rsid w:val="006253A2"/>
    <w:rsid w:val="0062554A"/>
    <w:rsid w:val="006256B2"/>
    <w:rsid w:val="0062572C"/>
    <w:rsid w:val="0062586D"/>
    <w:rsid w:val="006258AA"/>
    <w:rsid w:val="00625A1B"/>
    <w:rsid w:val="00625CC9"/>
    <w:rsid w:val="00626142"/>
    <w:rsid w:val="0062616B"/>
    <w:rsid w:val="00626527"/>
    <w:rsid w:val="00626A26"/>
    <w:rsid w:val="00626A41"/>
    <w:rsid w:val="00626B71"/>
    <w:rsid w:val="00626D45"/>
    <w:rsid w:val="00626DA4"/>
    <w:rsid w:val="00626E98"/>
    <w:rsid w:val="00626FD7"/>
    <w:rsid w:val="00627092"/>
    <w:rsid w:val="006270CE"/>
    <w:rsid w:val="006271E0"/>
    <w:rsid w:val="00627361"/>
    <w:rsid w:val="00627872"/>
    <w:rsid w:val="00627993"/>
    <w:rsid w:val="00627D66"/>
    <w:rsid w:val="00627F0B"/>
    <w:rsid w:val="006302EE"/>
    <w:rsid w:val="00630931"/>
    <w:rsid w:val="00630A57"/>
    <w:rsid w:val="00630E29"/>
    <w:rsid w:val="0063116B"/>
    <w:rsid w:val="0063122E"/>
    <w:rsid w:val="00631278"/>
    <w:rsid w:val="0063137E"/>
    <w:rsid w:val="00631697"/>
    <w:rsid w:val="006317F7"/>
    <w:rsid w:val="00631BB0"/>
    <w:rsid w:val="00631BD0"/>
    <w:rsid w:val="006322B5"/>
    <w:rsid w:val="006322BC"/>
    <w:rsid w:val="006322FE"/>
    <w:rsid w:val="00632399"/>
    <w:rsid w:val="00632594"/>
    <w:rsid w:val="00632CE6"/>
    <w:rsid w:val="00632D06"/>
    <w:rsid w:val="00632DC8"/>
    <w:rsid w:val="0063313E"/>
    <w:rsid w:val="00633250"/>
    <w:rsid w:val="00633278"/>
    <w:rsid w:val="006335A1"/>
    <w:rsid w:val="0063363E"/>
    <w:rsid w:val="0063373E"/>
    <w:rsid w:val="00633771"/>
    <w:rsid w:val="00633A96"/>
    <w:rsid w:val="00633B86"/>
    <w:rsid w:val="00634220"/>
    <w:rsid w:val="006344B7"/>
    <w:rsid w:val="00634627"/>
    <w:rsid w:val="00634969"/>
    <w:rsid w:val="00634AC6"/>
    <w:rsid w:val="00634C28"/>
    <w:rsid w:val="00635027"/>
    <w:rsid w:val="00635559"/>
    <w:rsid w:val="006355C1"/>
    <w:rsid w:val="006355FB"/>
    <w:rsid w:val="00635672"/>
    <w:rsid w:val="00635900"/>
    <w:rsid w:val="00635DE3"/>
    <w:rsid w:val="00636023"/>
    <w:rsid w:val="00636167"/>
    <w:rsid w:val="006365B9"/>
    <w:rsid w:val="0063683B"/>
    <w:rsid w:val="00636951"/>
    <w:rsid w:val="00636977"/>
    <w:rsid w:val="00636A41"/>
    <w:rsid w:val="00636DBF"/>
    <w:rsid w:val="00637441"/>
    <w:rsid w:val="006375F5"/>
    <w:rsid w:val="00637A30"/>
    <w:rsid w:val="00637A78"/>
    <w:rsid w:val="00637B46"/>
    <w:rsid w:val="00637F03"/>
    <w:rsid w:val="00640251"/>
    <w:rsid w:val="0064031F"/>
    <w:rsid w:val="0064033A"/>
    <w:rsid w:val="0064035C"/>
    <w:rsid w:val="0064038B"/>
    <w:rsid w:val="00640519"/>
    <w:rsid w:val="00640593"/>
    <w:rsid w:val="00640603"/>
    <w:rsid w:val="006408FD"/>
    <w:rsid w:val="00640985"/>
    <w:rsid w:val="00641041"/>
    <w:rsid w:val="0064109B"/>
    <w:rsid w:val="00641178"/>
    <w:rsid w:val="0064148F"/>
    <w:rsid w:val="006414AF"/>
    <w:rsid w:val="006415A9"/>
    <w:rsid w:val="00641606"/>
    <w:rsid w:val="0064168F"/>
    <w:rsid w:val="006418F4"/>
    <w:rsid w:val="006419F9"/>
    <w:rsid w:val="00641A48"/>
    <w:rsid w:val="00641ABF"/>
    <w:rsid w:val="00641B53"/>
    <w:rsid w:val="00641B78"/>
    <w:rsid w:val="00641B9F"/>
    <w:rsid w:val="00641F3B"/>
    <w:rsid w:val="00641F4F"/>
    <w:rsid w:val="00641F6A"/>
    <w:rsid w:val="00642069"/>
    <w:rsid w:val="00642406"/>
    <w:rsid w:val="006426FC"/>
    <w:rsid w:val="00642905"/>
    <w:rsid w:val="0064298E"/>
    <w:rsid w:val="00642EEE"/>
    <w:rsid w:val="0064311C"/>
    <w:rsid w:val="0064322B"/>
    <w:rsid w:val="0064328B"/>
    <w:rsid w:val="00643481"/>
    <w:rsid w:val="0064385A"/>
    <w:rsid w:val="00643886"/>
    <w:rsid w:val="0064398C"/>
    <w:rsid w:val="00643B24"/>
    <w:rsid w:val="00643D5B"/>
    <w:rsid w:val="00643D86"/>
    <w:rsid w:val="00643E20"/>
    <w:rsid w:val="00644197"/>
    <w:rsid w:val="006441D5"/>
    <w:rsid w:val="00644883"/>
    <w:rsid w:val="0064498A"/>
    <w:rsid w:val="006449D6"/>
    <w:rsid w:val="00644ABA"/>
    <w:rsid w:val="00644D84"/>
    <w:rsid w:val="006450E3"/>
    <w:rsid w:val="006451AE"/>
    <w:rsid w:val="00645378"/>
    <w:rsid w:val="00645532"/>
    <w:rsid w:val="00645B7E"/>
    <w:rsid w:val="00645EF7"/>
    <w:rsid w:val="0064649F"/>
    <w:rsid w:val="006464F0"/>
    <w:rsid w:val="006466B5"/>
    <w:rsid w:val="00646980"/>
    <w:rsid w:val="00646A6F"/>
    <w:rsid w:val="00646B14"/>
    <w:rsid w:val="00646B80"/>
    <w:rsid w:val="00647051"/>
    <w:rsid w:val="006471DF"/>
    <w:rsid w:val="006472D2"/>
    <w:rsid w:val="0064730F"/>
    <w:rsid w:val="00647A3A"/>
    <w:rsid w:val="006502D3"/>
    <w:rsid w:val="006504FF"/>
    <w:rsid w:val="00650752"/>
    <w:rsid w:val="00650A25"/>
    <w:rsid w:val="00650B48"/>
    <w:rsid w:val="00650EF7"/>
    <w:rsid w:val="0065112F"/>
    <w:rsid w:val="006512D9"/>
    <w:rsid w:val="0065139E"/>
    <w:rsid w:val="006513D0"/>
    <w:rsid w:val="00651587"/>
    <w:rsid w:val="006518C1"/>
    <w:rsid w:val="006518E7"/>
    <w:rsid w:val="0065198C"/>
    <w:rsid w:val="006519B9"/>
    <w:rsid w:val="00651BFD"/>
    <w:rsid w:val="00651C23"/>
    <w:rsid w:val="00651C73"/>
    <w:rsid w:val="00651D28"/>
    <w:rsid w:val="0065206A"/>
    <w:rsid w:val="00652296"/>
    <w:rsid w:val="00652552"/>
    <w:rsid w:val="0065256B"/>
    <w:rsid w:val="006527D7"/>
    <w:rsid w:val="00652824"/>
    <w:rsid w:val="00652922"/>
    <w:rsid w:val="00652939"/>
    <w:rsid w:val="0065302A"/>
    <w:rsid w:val="00653135"/>
    <w:rsid w:val="006531C6"/>
    <w:rsid w:val="0065330A"/>
    <w:rsid w:val="0065377B"/>
    <w:rsid w:val="00653F74"/>
    <w:rsid w:val="00653F7A"/>
    <w:rsid w:val="00653FCB"/>
    <w:rsid w:val="0065409A"/>
    <w:rsid w:val="006544D0"/>
    <w:rsid w:val="0065475B"/>
    <w:rsid w:val="00654A8C"/>
    <w:rsid w:val="00654B8B"/>
    <w:rsid w:val="00654DF0"/>
    <w:rsid w:val="0065520B"/>
    <w:rsid w:val="006553D7"/>
    <w:rsid w:val="006559EE"/>
    <w:rsid w:val="00655C3E"/>
    <w:rsid w:val="00655ECE"/>
    <w:rsid w:val="00655F8A"/>
    <w:rsid w:val="00655FB9"/>
    <w:rsid w:val="0065611B"/>
    <w:rsid w:val="00656304"/>
    <w:rsid w:val="006565C3"/>
    <w:rsid w:val="00656656"/>
    <w:rsid w:val="00656A23"/>
    <w:rsid w:val="00656A37"/>
    <w:rsid w:val="00656C1C"/>
    <w:rsid w:val="00656CB1"/>
    <w:rsid w:val="00656CC8"/>
    <w:rsid w:val="00656DEB"/>
    <w:rsid w:val="006571F6"/>
    <w:rsid w:val="00657200"/>
    <w:rsid w:val="006572A8"/>
    <w:rsid w:val="006574D3"/>
    <w:rsid w:val="006575B4"/>
    <w:rsid w:val="006575D0"/>
    <w:rsid w:val="00657660"/>
    <w:rsid w:val="006577D8"/>
    <w:rsid w:val="0065786F"/>
    <w:rsid w:val="00657D16"/>
    <w:rsid w:val="006603B3"/>
    <w:rsid w:val="00660D3E"/>
    <w:rsid w:val="00660D62"/>
    <w:rsid w:val="006615D9"/>
    <w:rsid w:val="006618A7"/>
    <w:rsid w:val="00661ACA"/>
    <w:rsid w:val="00661D03"/>
    <w:rsid w:val="00661D19"/>
    <w:rsid w:val="00661D62"/>
    <w:rsid w:val="00662053"/>
    <w:rsid w:val="0066222B"/>
    <w:rsid w:val="00662302"/>
    <w:rsid w:val="00662373"/>
    <w:rsid w:val="0066238A"/>
    <w:rsid w:val="00662A5C"/>
    <w:rsid w:val="00662AD7"/>
    <w:rsid w:val="006635A4"/>
    <w:rsid w:val="00663794"/>
    <w:rsid w:val="00663CA2"/>
    <w:rsid w:val="006640F7"/>
    <w:rsid w:val="0066430D"/>
    <w:rsid w:val="0066432D"/>
    <w:rsid w:val="00664373"/>
    <w:rsid w:val="00664578"/>
    <w:rsid w:val="006645B0"/>
    <w:rsid w:val="00664762"/>
    <w:rsid w:val="006647B4"/>
    <w:rsid w:val="006649A7"/>
    <w:rsid w:val="00664F11"/>
    <w:rsid w:val="00664F1E"/>
    <w:rsid w:val="00664FB3"/>
    <w:rsid w:val="006650B6"/>
    <w:rsid w:val="006651EA"/>
    <w:rsid w:val="006655E7"/>
    <w:rsid w:val="0066575A"/>
    <w:rsid w:val="006657D7"/>
    <w:rsid w:val="006659FB"/>
    <w:rsid w:val="00665A80"/>
    <w:rsid w:val="00665B00"/>
    <w:rsid w:val="00665D34"/>
    <w:rsid w:val="00665D9D"/>
    <w:rsid w:val="00665DC5"/>
    <w:rsid w:val="00665DDD"/>
    <w:rsid w:val="0066604A"/>
    <w:rsid w:val="00666779"/>
    <w:rsid w:val="0066678E"/>
    <w:rsid w:val="006667D5"/>
    <w:rsid w:val="006667F0"/>
    <w:rsid w:val="006669AF"/>
    <w:rsid w:val="006669C4"/>
    <w:rsid w:val="00666A86"/>
    <w:rsid w:val="00666D24"/>
    <w:rsid w:val="00666D5E"/>
    <w:rsid w:val="006670D7"/>
    <w:rsid w:val="0066739C"/>
    <w:rsid w:val="00667592"/>
    <w:rsid w:val="006675AE"/>
    <w:rsid w:val="00667765"/>
    <w:rsid w:val="00667AF5"/>
    <w:rsid w:val="00667C76"/>
    <w:rsid w:val="00667DE8"/>
    <w:rsid w:val="00667E00"/>
    <w:rsid w:val="00670287"/>
    <w:rsid w:val="006702E3"/>
    <w:rsid w:val="006705A8"/>
    <w:rsid w:val="006709DF"/>
    <w:rsid w:val="00670A92"/>
    <w:rsid w:val="00670B50"/>
    <w:rsid w:val="00670B9A"/>
    <w:rsid w:val="00670C13"/>
    <w:rsid w:val="00670E53"/>
    <w:rsid w:val="00671036"/>
    <w:rsid w:val="00671582"/>
    <w:rsid w:val="0067168F"/>
    <w:rsid w:val="00671AF7"/>
    <w:rsid w:val="00671BE1"/>
    <w:rsid w:val="00671E27"/>
    <w:rsid w:val="00671F79"/>
    <w:rsid w:val="00672023"/>
    <w:rsid w:val="0067218A"/>
    <w:rsid w:val="00672563"/>
    <w:rsid w:val="0067275E"/>
    <w:rsid w:val="006727CE"/>
    <w:rsid w:val="0067296A"/>
    <w:rsid w:val="00672C06"/>
    <w:rsid w:val="00672D86"/>
    <w:rsid w:val="00672DB5"/>
    <w:rsid w:val="00673298"/>
    <w:rsid w:val="00673384"/>
    <w:rsid w:val="006733B8"/>
    <w:rsid w:val="0067365E"/>
    <w:rsid w:val="006739FE"/>
    <w:rsid w:val="00673A7C"/>
    <w:rsid w:val="00673B75"/>
    <w:rsid w:val="00673C6E"/>
    <w:rsid w:val="00673C77"/>
    <w:rsid w:val="00673DFA"/>
    <w:rsid w:val="006743EA"/>
    <w:rsid w:val="00674662"/>
    <w:rsid w:val="00674667"/>
    <w:rsid w:val="006748B7"/>
    <w:rsid w:val="00674933"/>
    <w:rsid w:val="00674A3C"/>
    <w:rsid w:val="00674C14"/>
    <w:rsid w:val="00674C7C"/>
    <w:rsid w:val="00674D89"/>
    <w:rsid w:val="006751D0"/>
    <w:rsid w:val="006752E7"/>
    <w:rsid w:val="0067582A"/>
    <w:rsid w:val="006759BA"/>
    <w:rsid w:val="00675AA9"/>
    <w:rsid w:val="00675AB5"/>
    <w:rsid w:val="00675C7F"/>
    <w:rsid w:val="006762B9"/>
    <w:rsid w:val="0067666C"/>
    <w:rsid w:val="006766AB"/>
    <w:rsid w:val="00676763"/>
    <w:rsid w:val="00676812"/>
    <w:rsid w:val="006769B7"/>
    <w:rsid w:val="00676B2C"/>
    <w:rsid w:val="00676EB8"/>
    <w:rsid w:val="0067704D"/>
    <w:rsid w:val="00677581"/>
    <w:rsid w:val="00680276"/>
    <w:rsid w:val="006803DE"/>
    <w:rsid w:val="006806D3"/>
    <w:rsid w:val="00680744"/>
    <w:rsid w:val="0068089D"/>
    <w:rsid w:val="00680D68"/>
    <w:rsid w:val="00680DA3"/>
    <w:rsid w:val="00680E83"/>
    <w:rsid w:val="00680FE8"/>
    <w:rsid w:val="00681392"/>
    <w:rsid w:val="006814F3"/>
    <w:rsid w:val="0068157E"/>
    <w:rsid w:val="006818BB"/>
    <w:rsid w:val="00681D73"/>
    <w:rsid w:val="00681EF7"/>
    <w:rsid w:val="00681F26"/>
    <w:rsid w:val="00681F5E"/>
    <w:rsid w:val="00681FBC"/>
    <w:rsid w:val="00681FE1"/>
    <w:rsid w:val="006822E4"/>
    <w:rsid w:val="00682A68"/>
    <w:rsid w:val="00682E6E"/>
    <w:rsid w:val="00682F76"/>
    <w:rsid w:val="0068356A"/>
    <w:rsid w:val="00683582"/>
    <w:rsid w:val="00683ACA"/>
    <w:rsid w:val="00683AEF"/>
    <w:rsid w:val="00683D9A"/>
    <w:rsid w:val="00683E09"/>
    <w:rsid w:val="00683E42"/>
    <w:rsid w:val="00683F78"/>
    <w:rsid w:val="00683FA8"/>
    <w:rsid w:val="00683FC3"/>
    <w:rsid w:val="00684985"/>
    <w:rsid w:val="00684A33"/>
    <w:rsid w:val="00684EA6"/>
    <w:rsid w:val="00685178"/>
    <w:rsid w:val="0068520E"/>
    <w:rsid w:val="00685821"/>
    <w:rsid w:val="00685B89"/>
    <w:rsid w:val="00685C74"/>
    <w:rsid w:val="00685D6C"/>
    <w:rsid w:val="00686176"/>
    <w:rsid w:val="006861DC"/>
    <w:rsid w:val="00686424"/>
    <w:rsid w:val="00686B9F"/>
    <w:rsid w:val="00686C45"/>
    <w:rsid w:val="00686CE9"/>
    <w:rsid w:val="00686F93"/>
    <w:rsid w:val="006870A4"/>
    <w:rsid w:val="00687230"/>
    <w:rsid w:val="00687263"/>
    <w:rsid w:val="00687343"/>
    <w:rsid w:val="00687357"/>
    <w:rsid w:val="00687735"/>
    <w:rsid w:val="006878D6"/>
    <w:rsid w:val="00687A1F"/>
    <w:rsid w:val="00687AA0"/>
    <w:rsid w:val="00687B13"/>
    <w:rsid w:val="00687DC5"/>
    <w:rsid w:val="00687EA2"/>
    <w:rsid w:val="006900FB"/>
    <w:rsid w:val="006901E8"/>
    <w:rsid w:val="006902CC"/>
    <w:rsid w:val="00690844"/>
    <w:rsid w:val="00690C2B"/>
    <w:rsid w:val="00690DA7"/>
    <w:rsid w:val="00690F06"/>
    <w:rsid w:val="00690F74"/>
    <w:rsid w:val="00691224"/>
    <w:rsid w:val="00691353"/>
    <w:rsid w:val="0069142F"/>
    <w:rsid w:val="00691489"/>
    <w:rsid w:val="0069179B"/>
    <w:rsid w:val="006917F1"/>
    <w:rsid w:val="00691869"/>
    <w:rsid w:val="00691C4B"/>
    <w:rsid w:val="00691C60"/>
    <w:rsid w:val="00691D04"/>
    <w:rsid w:val="00691D6B"/>
    <w:rsid w:val="00692027"/>
    <w:rsid w:val="00692201"/>
    <w:rsid w:val="0069253D"/>
    <w:rsid w:val="0069270A"/>
    <w:rsid w:val="006929C0"/>
    <w:rsid w:val="006929C7"/>
    <w:rsid w:val="00692A2D"/>
    <w:rsid w:val="00692C9A"/>
    <w:rsid w:val="00693291"/>
    <w:rsid w:val="0069343A"/>
    <w:rsid w:val="0069355F"/>
    <w:rsid w:val="0069392A"/>
    <w:rsid w:val="00693C2C"/>
    <w:rsid w:val="00693E22"/>
    <w:rsid w:val="00693E91"/>
    <w:rsid w:val="006940A8"/>
    <w:rsid w:val="0069416E"/>
    <w:rsid w:val="006944D9"/>
    <w:rsid w:val="006947AF"/>
    <w:rsid w:val="00694989"/>
    <w:rsid w:val="00694DB3"/>
    <w:rsid w:val="00694F54"/>
    <w:rsid w:val="006955A9"/>
    <w:rsid w:val="006955C7"/>
    <w:rsid w:val="0069563A"/>
    <w:rsid w:val="006956FB"/>
    <w:rsid w:val="00695C0A"/>
    <w:rsid w:val="00695D96"/>
    <w:rsid w:val="00696066"/>
    <w:rsid w:val="006961BF"/>
    <w:rsid w:val="006965FC"/>
    <w:rsid w:val="00696867"/>
    <w:rsid w:val="0069694C"/>
    <w:rsid w:val="00696953"/>
    <w:rsid w:val="00696AAD"/>
    <w:rsid w:val="00696BCC"/>
    <w:rsid w:val="00696E1D"/>
    <w:rsid w:val="006970D6"/>
    <w:rsid w:val="006976A1"/>
    <w:rsid w:val="00697701"/>
    <w:rsid w:val="00697B3A"/>
    <w:rsid w:val="00697D83"/>
    <w:rsid w:val="00697E6D"/>
    <w:rsid w:val="006A0050"/>
    <w:rsid w:val="006A00F3"/>
    <w:rsid w:val="006A03F8"/>
    <w:rsid w:val="006A077F"/>
    <w:rsid w:val="006A0917"/>
    <w:rsid w:val="006A094F"/>
    <w:rsid w:val="006A0DB2"/>
    <w:rsid w:val="006A0F56"/>
    <w:rsid w:val="006A1942"/>
    <w:rsid w:val="006A1C10"/>
    <w:rsid w:val="006A22D6"/>
    <w:rsid w:val="006A2351"/>
    <w:rsid w:val="006A23D5"/>
    <w:rsid w:val="006A23E8"/>
    <w:rsid w:val="006A2731"/>
    <w:rsid w:val="006A354C"/>
    <w:rsid w:val="006A3922"/>
    <w:rsid w:val="006A396B"/>
    <w:rsid w:val="006A3B6D"/>
    <w:rsid w:val="006A3CDA"/>
    <w:rsid w:val="006A420E"/>
    <w:rsid w:val="006A4223"/>
    <w:rsid w:val="006A4805"/>
    <w:rsid w:val="006A49B0"/>
    <w:rsid w:val="006A4AB7"/>
    <w:rsid w:val="006A4B4E"/>
    <w:rsid w:val="006A4DED"/>
    <w:rsid w:val="006A4EF2"/>
    <w:rsid w:val="006A4EFC"/>
    <w:rsid w:val="006A4EFF"/>
    <w:rsid w:val="006A51AB"/>
    <w:rsid w:val="006A5576"/>
    <w:rsid w:val="006A59D5"/>
    <w:rsid w:val="006A5A77"/>
    <w:rsid w:val="006A5C4F"/>
    <w:rsid w:val="006A5F13"/>
    <w:rsid w:val="006A6224"/>
    <w:rsid w:val="006A628A"/>
    <w:rsid w:val="006A6382"/>
    <w:rsid w:val="006A64DC"/>
    <w:rsid w:val="006A678F"/>
    <w:rsid w:val="006A691A"/>
    <w:rsid w:val="006A691E"/>
    <w:rsid w:val="006A694B"/>
    <w:rsid w:val="006A6A47"/>
    <w:rsid w:val="006A6D5F"/>
    <w:rsid w:val="006A7075"/>
    <w:rsid w:val="006A7099"/>
    <w:rsid w:val="006A724B"/>
    <w:rsid w:val="006A7A5B"/>
    <w:rsid w:val="006A7A99"/>
    <w:rsid w:val="006A7C02"/>
    <w:rsid w:val="006A7CB1"/>
    <w:rsid w:val="006A7D86"/>
    <w:rsid w:val="006B00E3"/>
    <w:rsid w:val="006B01A5"/>
    <w:rsid w:val="006B026E"/>
    <w:rsid w:val="006B08FC"/>
    <w:rsid w:val="006B099B"/>
    <w:rsid w:val="006B0AFB"/>
    <w:rsid w:val="006B0C52"/>
    <w:rsid w:val="006B0D5F"/>
    <w:rsid w:val="006B0EAC"/>
    <w:rsid w:val="006B10A3"/>
    <w:rsid w:val="006B1160"/>
    <w:rsid w:val="006B1214"/>
    <w:rsid w:val="006B123A"/>
    <w:rsid w:val="006B1315"/>
    <w:rsid w:val="006B166A"/>
    <w:rsid w:val="006B16AA"/>
    <w:rsid w:val="006B173A"/>
    <w:rsid w:val="006B1DD4"/>
    <w:rsid w:val="006B24E4"/>
    <w:rsid w:val="006B255A"/>
    <w:rsid w:val="006B2799"/>
    <w:rsid w:val="006B28F3"/>
    <w:rsid w:val="006B28FA"/>
    <w:rsid w:val="006B2921"/>
    <w:rsid w:val="006B2CDE"/>
    <w:rsid w:val="006B303B"/>
    <w:rsid w:val="006B32E5"/>
    <w:rsid w:val="006B3311"/>
    <w:rsid w:val="006B37E5"/>
    <w:rsid w:val="006B3873"/>
    <w:rsid w:val="006B393F"/>
    <w:rsid w:val="006B3992"/>
    <w:rsid w:val="006B3BF6"/>
    <w:rsid w:val="006B3C92"/>
    <w:rsid w:val="006B3EC2"/>
    <w:rsid w:val="006B3FE9"/>
    <w:rsid w:val="006B44C4"/>
    <w:rsid w:val="006B4621"/>
    <w:rsid w:val="006B468B"/>
    <w:rsid w:val="006B480D"/>
    <w:rsid w:val="006B4A2A"/>
    <w:rsid w:val="006B4C12"/>
    <w:rsid w:val="006B4F96"/>
    <w:rsid w:val="006B5019"/>
    <w:rsid w:val="006B5032"/>
    <w:rsid w:val="006B5382"/>
    <w:rsid w:val="006B5471"/>
    <w:rsid w:val="006B569C"/>
    <w:rsid w:val="006B59CA"/>
    <w:rsid w:val="006B5A81"/>
    <w:rsid w:val="006B5C5B"/>
    <w:rsid w:val="006B5E6C"/>
    <w:rsid w:val="006B616A"/>
    <w:rsid w:val="006B6B5C"/>
    <w:rsid w:val="006B6D3E"/>
    <w:rsid w:val="006B6DC5"/>
    <w:rsid w:val="006B6E44"/>
    <w:rsid w:val="006B73E8"/>
    <w:rsid w:val="006B73FF"/>
    <w:rsid w:val="006B7420"/>
    <w:rsid w:val="006B76ED"/>
    <w:rsid w:val="006B7818"/>
    <w:rsid w:val="006B7856"/>
    <w:rsid w:val="006B787F"/>
    <w:rsid w:val="006B78F6"/>
    <w:rsid w:val="006B7B83"/>
    <w:rsid w:val="006B7E72"/>
    <w:rsid w:val="006C000D"/>
    <w:rsid w:val="006C016B"/>
    <w:rsid w:val="006C03E6"/>
    <w:rsid w:val="006C06BB"/>
    <w:rsid w:val="006C0C9F"/>
    <w:rsid w:val="006C0D74"/>
    <w:rsid w:val="006C1048"/>
    <w:rsid w:val="006C1246"/>
    <w:rsid w:val="006C12D2"/>
    <w:rsid w:val="006C14A2"/>
    <w:rsid w:val="006C1528"/>
    <w:rsid w:val="006C18CC"/>
    <w:rsid w:val="006C1D58"/>
    <w:rsid w:val="006C2144"/>
    <w:rsid w:val="006C2151"/>
    <w:rsid w:val="006C231A"/>
    <w:rsid w:val="006C23EC"/>
    <w:rsid w:val="006C26C5"/>
    <w:rsid w:val="006C2809"/>
    <w:rsid w:val="006C2896"/>
    <w:rsid w:val="006C2933"/>
    <w:rsid w:val="006C2A13"/>
    <w:rsid w:val="006C2A33"/>
    <w:rsid w:val="006C2A34"/>
    <w:rsid w:val="006C2A5D"/>
    <w:rsid w:val="006C3280"/>
    <w:rsid w:val="006C34DC"/>
    <w:rsid w:val="006C35D7"/>
    <w:rsid w:val="006C3603"/>
    <w:rsid w:val="006C3653"/>
    <w:rsid w:val="006C36F2"/>
    <w:rsid w:val="006C37A8"/>
    <w:rsid w:val="006C37E7"/>
    <w:rsid w:val="006C390C"/>
    <w:rsid w:val="006C39B5"/>
    <w:rsid w:val="006C3F1B"/>
    <w:rsid w:val="006C42B0"/>
    <w:rsid w:val="006C4656"/>
    <w:rsid w:val="006C47AF"/>
    <w:rsid w:val="006C4CAC"/>
    <w:rsid w:val="006C4D27"/>
    <w:rsid w:val="006C4EB7"/>
    <w:rsid w:val="006C55D1"/>
    <w:rsid w:val="006C5664"/>
    <w:rsid w:val="006C5BF7"/>
    <w:rsid w:val="006C5C9C"/>
    <w:rsid w:val="006C5D3E"/>
    <w:rsid w:val="006C5FAD"/>
    <w:rsid w:val="006C6500"/>
    <w:rsid w:val="006C67E0"/>
    <w:rsid w:val="006C6AA4"/>
    <w:rsid w:val="006C6BDE"/>
    <w:rsid w:val="006C6D92"/>
    <w:rsid w:val="006C6EED"/>
    <w:rsid w:val="006C7161"/>
    <w:rsid w:val="006C7222"/>
    <w:rsid w:val="006C722B"/>
    <w:rsid w:val="006C792F"/>
    <w:rsid w:val="006C7CD7"/>
    <w:rsid w:val="006D01B8"/>
    <w:rsid w:val="006D02E0"/>
    <w:rsid w:val="006D0407"/>
    <w:rsid w:val="006D07B1"/>
    <w:rsid w:val="006D07EC"/>
    <w:rsid w:val="006D09B5"/>
    <w:rsid w:val="006D0D90"/>
    <w:rsid w:val="006D13DD"/>
    <w:rsid w:val="006D19B4"/>
    <w:rsid w:val="006D1B97"/>
    <w:rsid w:val="006D1C43"/>
    <w:rsid w:val="006D1CFC"/>
    <w:rsid w:val="006D1E33"/>
    <w:rsid w:val="006D1E6D"/>
    <w:rsid w:val="006D1EF8"/>
    <w:rsid w:val="006D20FC"/>
    <w:rsid w:val="006D212C"/>
    <w:rsid w:val="006D2137"/>
    <w:rsid w:val="006D21B7"/>
    <w:rsid w:val="006D24F2"/>
    <w:rsid w:val="006D2564"/>
    <w:rsid w:val="006D258C"/>
    <w:rsid w:val="006D25F3"/>
    <w:rsid w:val="006D2942"/>
    <w:rsid w:val="006D2C28"/>
    <w:rsid w:val="006D2E04"/>
    <w:rsid w:val="006D3036"/>
    <w:rsid w:val="006D328B"/>
    <w:rsid w:val="006D3523"/>
    <w:rsid w:val="006D3B5A"/>
    <w:rsid w:val="006D4008"/>
    <w:rsid w:val="006D42DD"/>
    <w:rsid w:val="006D4520"/>
    <w:rsid w:val="006D4524"/>
    <w:rsid w:val="006D4550"/>
    <w:rsid w:val="006D466C"/>
    <w:rsid w:val="006D485A"/>
    <w:rsid w:val="006D4972"/>
    <w:rsid w:val="006D4A03"/>
    <w:rsid w:val="006D4CAB"/>
    <w:rsid w:val="006D4D44"/>
    <w:rsid w:val="006D4E9B"/>
    <w:rsid w:val="006D5618"/>
    <w:rsid w:val="006D5814"/>
    <w:rsid w:val="006D59B8"/>
    <w:rsid w:val="006D5AF1"/>
    <w:rsid w:val="006D5BD8"/>
    <w:rsid w:val="006D5BED"/>
    <w:rsid w:val="006D5C00"/>
    <w:rsid w:val="006D5C7C"/>
    <w:rsid w:val="006D5DC3"/>
    <w:rsid w:val="006D5F65"/>
    <w:rsid w:val="006D613D"/>
    <w:rsid w:val="006D6225"/>
    <w:rsid w:val="006D6280"/>
    <w:rsid w:val="006D6486"/>
    <w:rsid w:val="006D661D"/>
    <w:rsid w:val="006D66C8"/>
    <w:rsid w:val="006D67F2"/>
    <w:rsid w:val="006D6B6E"/>
    <w:rsid w:val="006D7459"/>
    <w:rsid w:val="006D7549"/>
    <w:rsid w:val="006D7D01"/>
    <w:rsid w:val="006D7D16"/>
    <w:rsid w:val="006D7D7D"/>
    <w:rsid w:val="006D7E7E"/>
    <w:rsid w:val="006D7F5C"/>
    <w:rsid w:val="006E0228"/>
    <w:rsid w:val="006E03CD"/>
    <w:rsid w:val="006E062B"/>
    <w:rsid w:val="006E084B"/>
    <w:rsid w:val="006E097A"/>
    <w:rsid w:val="006E0C27"/>
    <w:rsid w:val="006E0E4C"/>
    <w:rsid w:val="006E111B"/>
    <w:rsid w:val="006E150A"/>
    <w:rsid w:val="006E16F9"/>
    <w:rsid w:val="006E176A"/>
    <w:rsid w:val="006E19FA"/>
    <w:rsid w:val="006E1A8B"/>
    <w:rsid w:val="006E1D26"/>
    <w:rsid w:val="006E1FAC"/>
    <w:rsid w:val="006E1FC7"/>
    <w:rsid w:val="006E21FB"/>
    <w:rsid w:val="006E26C2"/>
    <w:rsid w:val="006E2702"/>
    <w:rsid w:val="006E284F"/>
    <w:rsid w:val="006E2C16"/>
    <w:rsid w:val="006E2DED"/>
    <w:rsid w:val="006E37A6"/>
    <w:rsid w:val="006E3C60"/>
    <w:rsid w:val="006E3DE2"/>
    <w:rsid w:val="006E3E78"/>
    <w:rsid w:val="006E3EC0"/>
    <w:rsid w:val="006E4666"/>
    <w:rsid w:val="006E4838"/>
    <w:rsid w:val="006E48ED"/>
    <w:rsid w:val="006E4B3D"/>
    <w:rsid w:val="006E4CC1"/>
    <w:rsid w:val="006E4D2B"/>
    <w:rsid w:val="006E4D2E"/>
    <w:rsid w:val="006E4FEB"/>
    <w:rsid w:val="006E5097"/>
    <w:rsid w:val="006E5181"/>
    <w:rsid w:val="006E5374"/>
    <w:rsid w:val="006E550B"/>
    <w:rsid w:val="006E562D"/>
    <w:rsid w:val="006E59FD"/>
    <w:rsid w:val="006E5B20"/>
    <w:rsid w:val="006E5B82"/>
    <w:rsid w:val="006E5C1D"/>
    <w:rsid w:val="006E6600"/>
    <w:rsid w:val="006E6674"/>
    <w:rsid w:val="006E6752"/>
    <w:rsid w:val="006E6789"/>
    <w:rsid w:val="006E6BB9"/>
    <w:rsid w:val="006E6BE2"/>
    <w:rsid w:val="006E6DFE"/>
    <w:rsid w:val="006E6EE6"/>
    <w:rsid w:val="006E790A"/>
    <w:rsid w:val="006E7C8E"/>
    <w:rsid w:val="006E7CCF"/>
    <w:rsid w:val="006E7E27"/>
    <w:rsid w:val="006E7F22"/>
    <w:rsid w:val="006F0403"/>
    <w:rsid w:val="006F0633"/>
    <w:rsid w:val="006F09E7"/>
    <w:rsid w:val="006F0A3D"/>
    <w:rsid w:val="006F0EED"/>
    <w:rsid w:val="006F12C2"/>
    <w:rsid w:val="006F132D"/>
    <w:rsid w:val="006F13DC"/>
    <w:rsid w:val="006F1649"/>
    <w:rsid w:val="006F1713"/>
    <w:rsid w:val="006F18D2"/>
    <w:rsid w:val="006F1E24"/>
    <w:rsid w:val="006F1F1F"/>
    <w:rsid w:val="006F2182"/>
    <w:rsid w:val="006F2395"/>
    <w:rsid w:val="006F255E"/>
    <w:rsid w:val="006F259B"/>
    <w:rsid w:val="006F28A6"/>
    <w:rsid w:val="006F299D"/>
    <w:rsid w:val="006F2A7F"/>
    <w:rsid w:val="006F2C23"/>
    <w:rsid w:val="006F2C39"/>
    <w:rsid w:val="006F2D04"/>
    <w:rsid w:val="006F307D"/>
    <w:rsid w:val="006F30C5"/>
    <w:rsid w:val="006F30E5"/>
    <w:rsid w:val="006F310E"/>
    <w:rsid w:val="006F3825"/>
    <w:rsid w:val="006F3899"/>
    <w:rsid w:val="006F38AD"/>
    <w:rsid w:val="006F3AF7"/>
    <w:rsid w:val="006F3BBE"/>
    <w:rsid w:val="006F3BF6"/>
    <w:rsid w:val="006F3C1E"/>
    <w:rsid w:val="006F3CBB"/>
    <w:rsid w:val="006F3CF3"/>
    <w:rsid w:val="006F3D4B"/>
    <w:rsid w:val="006F3FE0"/>
    <w:rsid w:val="006F41B1"/>
    <w:rsid w:val="006F44CF"/>
    <w:rsid w:val="006F4506"/>
    <w:rsid w:val="006F46D7"/>
    <w:rsid w:val="006F4815"/>
    <w:rsid w:val="006F4CAF"/>
    <w:rsid w:val="006F4F14"/>
    <w:rsid w:val="006F509C"/>
    <w:rsid w:val="006F510A"/>
    <w:rsid w:val="006F523D"/>
    <w:rsid w:val="006F5267"/>
    <w:rsid w:val="006F5524"/>
    <w:rsid w:val="006F5BC4"/>
    <w:rsid w:val="006F6215"/>
    <w:rsid w:val="006F62A4"/>
    <w:rsid w:val="006F6561"/>
    <w:rsid w:val="006F6B32"/>
    <w:rsid w:val="006F6C17"/>
    <w:rsid w:val="006F6DEE"/>
    <w:rsid w:val="006F6F00"/>
    <w:rsid w:val="006F7220"/>
    <w:rsid w:val="006F7924"/>
    <w:rsid w:val="006F7977"/>
    <w:rsid w:val="006F7B46"/>
    <w:rsid w:val="006F7BC5"/>
    <w:rsid w:val="006F7D5F"/>
    <w:rsid w:val="006F7FDF"/>
    <w:rsid w:val="00700279"/>
    <w:rsid w:val="007006D2"/>
    <w:rsid w:val="007008A7"/>
    <w:rsid w:val="007008F2"/>
    <w:rsid w:val="00700937"/>
    <w:rsid w:val="00700B87"/>
    <w:rsid w:val="00700CDA"/>
    <w:rsid w:val="00701006"/>
    <w:rsid w:val="00701191"/>
    <w:rsid w:val="00701209"/>
    <w:rsid w:val="00701472"/>
    <w:rsid w:val="007015FC"/>
    <w:rsid w:val="00701652"/>
    <w:rsid w:val="0070186D"/>
    <w:rsid w:val="00701A5C"/>
    <w:rsid w:val="00701CCF"/>
    <w:rsid w:val="00701D93"/>
    <w:rsid w:val="00701DCB"/>
    <w:rsid w:val="00701E75"/>
    <w:rsid w:val="00702043"/>
    <w:rsid w:val="007020C7"/>
    <w:rsid w:val="007020DB"/>
    <w:rsid w:val="007022A5"/>
    <w:rsid w:val="007022C5"/>
    <w:rsid w:val="007023E4"/>
    <w:rsid w:val="00702423"/>
    <w:rsid w:val="007025B9"/>
    <w:rsid w:val="00702ACE"/>
    <w:rsid w:val="00702B67"/>
    <w:rsid w:val="00702C51"/>
    <w:rsid w:val="00702E8A"/>
    <w:rsid w:val="00703181"/>
    <w:rsid w:val="0070341A"/>
    <w:rsid w:val="00703444"/>
    <w:rsid w:val="0070388B"/>
    <w:rsid w:val="00703BAE"/>
    <w:rsid w:val="00703D17"/>
    <w:rsid w:val="00703FAA"/>
    <w:rsid w:val="00704050"/>
    <w:rsid w:val="00704247"/>
    <w:rsid w:val="007049DB"/>
    <w:rsid w:val="00704CCD"/>
    <w:rsid w:val="00704DB0"/>
    <w:rsid w:val="00704F14"/>
    <w:rsid w:val="007050DF"/>
    <w:rsid w:val="0070521E"/>
    <w:rsid w:val="007053EC"/>
    <w:rsid w:val="0070552D"/>
    <w:rsid w:val="00705814"/>
    <w:rsid w:val="0070581A"/>
    <w:rsid w:val="0070592A"/>
    <w:rsid w:val="00705A5D"/>
    <w:rsid w:val="00705BCC"/>
    <w:rsid w:val="00705EBB"/>
    <w:rsid w:val="00706163"/>
    <w:rsid w:val="00706373"/>
    <w:rsid w:val="007063A9"/>
    <w:rsid w:val="007063F9"/>
    <w:rsid w:val="00706433"/>
    <w:rsid w:val="007068C1"/>
    <w:rsid w:val="007068E1"/>
    <w:rsid w:val="0070691D"/>
    <w:rsid w:val="007069E7"/>
    <w:rsid w:val="00706C2C"/>
    <w:rsid w:val="00706C8A"/>
    <w:rsid w:val="00706DC2"/>
    <w:rsid w:val="00706F65"/>
    <w:rsid w:val="007070F1"/>
    <w:rsid w:val="00707395"/>
    <w:rsid w:val="007073AB"/>
    <w:rsid w:val="00707595"/>
    <w:rsid w:val="00707AC5"/>
    <w:rsid w:val="00707C3F"/>
    <w:rsid w:val="00707F3D"/>
    <w:rsid w:val="00710113"/>
    <w:rsid w:val="00710230"/>
    <w:rsid w:val="00710486"/>
    <w:rsid w:val="0071053A"/>
    <w:rsid w:val="007108A1"/>
    <w:rsid w:val="00710A67"/>
    <w:rsid w:val="00710E1C"/>
    <w:rsid w:val="00711060"/>
    <w:rsid w:val="007111A3"/>
    <w:rsid w:val="00711430"/>
    <w:rsid w:val="00711525"/>
    <w:rsid w:val="00711771"/>
    <w:rsid w:val="007119E8"/>
    <w:rsid w:val="007122FF"/>
    <w:rsid w:val="00712713"/>
    <w:rsid w:val="00712D54"/>
    <w:rsid w:val="00712DD3"/>
    <w:rsid w:val="007132A4"/>
    <w:rsid w:val="007134F2"/>
    <w:rsid w:val="0071360A"/>
    <w:rsid w:val="00713610"/>
    <w:rsid w:val="007136AB"/>
    <w:rsid w:val="007137F2"/>
    <w:rsid w:val="0071385E"/>
    <w:rsid w:val="00714122"/>
    <w:rsid w:val="007141D2"/>
    <w:rsid w:val="007141ED"/>
    <w:rsid w:val="00714350"/>
    <w:rsid w:val="00714619"/>
    <w:rsid w:val="007146A7"/>
    <w:rsid w:val="007146AA"/>
    <w:rsid w:val="007147CB"/>
    <w:rsid w:val="0071490F"/>
    <w:rsid w:val="0071491C"/>
    <w:rsid w:val="00714A11"/>
    <w:rsid w:val="00714B9E"/>
    <w:rsid w:val="00714CE7"/>
    <w:rsid w:val="00714E32"/>
    <w:rsid w:val="00715692"/>
    <w:rsid w:val="00715759"/>
    <w:rsid w:val="00715869"/>
    <w:rsid w:val="00715B8D"/>
    <w:rsid w:val="00715BA9"/>
    <w:rsid w:val="00715D05"/>
    <w:rsid w:val="00715D45"/>
    <w:rsid w:val="00715DF8"/>
    <w:rsid w:val="00715F17"/>
    <w:rsid w:val="00716119"/>
    <w:rsid w:val="00716169"/>
    <w:rsid w:val="007161F3"/>
    <w:rsid w:val="007165DD"/>
    <w:rsid w:val="00716744"/>
    <w:rsid w:val="00716795"/>
    <w:rsid w:val="00716803"/>
    <w:rsid w:val="00716A79"/>
    <w:rsid w:val="00716D42"/>
    <w:rsid w:val="00716F2F"/>
    <w:rsid w:val="00716F35"/>
    <w:rsid w:val="00717644"/>
    <w:rsid w:val="0071768B"/>
    <w:rsid w:val="007176C2"/>
    <w:rsid w:val="00717B44"/>
    <w:rsid w:val="00717D1A"/>
    <w:rsid w:val="00717F92"/>
    <w:rsid w:val="00720544"/>
    <w:rsid w:val="007206C2"/>
    <w:rsid w:val="0072081B"/>
    <w:rsid w:val="0072088C"/>
    <w:rsid w:val="00720A97"/>
    <w:rsid w:val="00720CD5"/>
    <w:rsid w:val="00720FA1"/>
    <w:rsid w:val="007210C4"/>
    <w:rsid w:val="00721324"/>
    <w:rsid w:val="0072137C"/>
    <w:rsid w:val="00721416"/>
    <w:rsid w:val="007216E6"/>
    <w:rsid w:val="00721AE5"/>
    <w:rsid w:val="00721CBA"/>
    <w:rsid w:val="00721EA3"/>
    <w:rsid w:val="00721FEC"/>
    <w:rsid w:val="00722404"/>
    <w:rsid w:val="00723107"/>
    <w:rsid w:val="007231AA"/>
    <w:rsid w:val="00723698"/>
    <w:rsid w:val="0072370E"/>
    <w:rsid w:val="00723C61"/>
    <w:rsid w:val="00723D4D"/>
    <w:rsid w:val="00723D67"/>
    <w:rsid w:val="00723E09"/>
    <w:rsid w:val="0072401D"/>
    <w:rsid w:val="007240A7"/>
    <w:rsid w:val="00724616"/>
    <w:rsid w:val="00724746"/>
    <w:rsid w:val="00724787"/>
    <w:rsid w:val="0072482E"/>
    <w:rsid w:val="00724BF0"/>
    <w:rsid w:val="00724D45"/>
    <w:rsid w:val="00724FE1"/>
    <w:rsid w:val="00725037"/>
    <w:rsid w:val="007251B3"/>
    <w:rsid w:val="0072531B"/>
    <w:rsid w:val="007255F0"/>
    <w:rsid w:val="00725B93"/>
    <w:rsid w:val="00725C25"/>
    <w:rsid w:val="00725C6E"/>
    <w:rsid w:val="00725E5B"/>
    <w:rsid w:val="00725FE6"/>
    <w:rsid w:val="00726386"/>
    <w:rsid w:val="0072647D"/>
    <w:rsid w:val="007266B8"/>
    <w:rsid w:val="00726880"/>
    <w:rsid w:val="00726A07"/>
    <w:rsid w:val="00727170"/>
    <w:rsid w:val="00727243"/>
    <w:rsid w:val="007273F2"/>
    <w:rsid w:val="0072749B"/>
    <w:rsid w:val="00727D97"/>
    <w:rsid w:val="00727FE5"/>
    <w:rsid w:val="00730315"/>
    <w:rsid w:val="0073047A"/>
    <w:rsid w:val="00730547"/>
    <w:rsid w:val="0073078B"/>
    <w:rsid w:val="00730AD8"/>
    <w:rsid w:val="00731299"/>
    <w:rsid w:val="00731516"/>
    <w:rsid w:val="00731B74"/>
    <w:rsid w:val="00731C6D"/>
    <w:rsid w:val="00731C98"/>
    <w:rsid w:val="00732134"/>
    <w:rsid w:val="0073233B"/>
    <w:rsid w:val="0073235E"/>
    <w:rsid w:val="007323C2"/>
    <w:rsid w:val="0073262B"/>
    <w:rsid w:val="007326A4"/>
    <w:rsid w:val="007328D5"/>
    <w:rsid w:val="00732DFB"/>
    <w:rsid w:val="00732EA4"/>
    <w:rsid w:val="00732F9B"/>
    <w:rsid w:val="0073379E"/>
    <w:rsid w:val="0073382C"/>
    <w:rsid w:val="00733BB8"/>
    <w:rsid w:val="0073454C"/>
    <w:rsid w:val="007345A6"/>
    <w:rsid w:val="00734695"/>
    <w:rsid w:val="007346D1"/>
    <w:rsid w:val="007348E7"/>
    <w:rsid w:val="00734A46"/>
    <w:rsid w:val="00734A73"/>
    <w:rsid w:val="00734BFB"/>
    <w:rsid w:val="00734E12"/>
    <w:rsid w:val="00734F5D"/>
    <w:rsid w:val="007350BC"/>
    <w:rsid w:val="007350D3"/>
    <w:rsid w:val="0073527B"/>
    <w:rsid w:val="00735339"/>
    <w:rsid w:val="00735835"/>
    <w:rsid w:val="007358B7"/>
    <w:rsid w:val="00735904"/>
    <w:rsid w:val="00735930"/>
    <w:rsid w:val="00735964"/>
    <w:rsid w:val="00735BB2"/>
    <w:rsid w:val="00735D1E"/>
    <w:rsid w:val="00735ECD"/>
    <w:rsid w:val="00736682"/>
    <w:rsid w:val="00736690"/>
    <w:rsid w:val="00736AA3"/>
    <w:rsid w:val="00736BE6"/>
    <w:rsid w:val="00736FD8"/>
    <w:rsid w:val="00736FFD"/>
    <w:rsid w:val="00737309"/>
    <w:rsid w:val="0073758F"/>
    <w:rsid w:val="00737B0C"/>
    <w:rsid w:val="00737BB8"/>
    <w:rsid w:val="00737FBA"/>
    <w:rsid w:val="00740063"/>
    <w:rsid w:val="007400A6"/>
    <w:rsid w:val="00740C81"/>
    <w:rsid w:val="00740C91"/>
    <w:rsid w:val="00740E3F"/>
    <w:rsid w:val="00740F3B"/>
    <w:rsid w:val="00740FA9"/>
    <w:rsid w:val="007413F7"/>
    <w:rsid w:val="00741454"/>
    <w:rsid w:val="00741589"/>
    <w:rsid w:val="00741A2A"/>
    <w:rsid w:val="00741A4A"/>
    <w:rsid w:val="00741AE0"/>
    <w:rsid w:val="00741D55"/>
    <w:rsid w:val="007420FA"/>
    <w:rsid w:val="00742325"/>
    <w:rsid w:val="007423B2"/>
    <w:rsid w:val="00742463"/>
    <w:rsid w:val="007428F6"/>
    <w:rsid w:val="00742BBC"/>
    <w:rsid w:val="00742DED"/>
    <w:rsid w:val="00742EE6"/>
    <w:rsid w:val="00742F59"/>
    <w:rsid w:val="00742FCF"/>
    <w:rsid w:val="00743131"/>
    <w:rsid w:val="007432A2"/>
    <w:rsid w:val="007432E0"/>
    <w:rsid w:val="00743303"/>
    <w:rsid w:val="007436AF"/>
    <w:rsid w:val="007436B9"/>
    <w:rsid w:val="007438F0"/>
    <w:rsid w:val="00743B12"/>
    <w:rsid w:val="00743BCD"/>
    <w:rsid w:val="00743C4C"/>
    <w:rsid w:val="00743FFC"/>
    <w:rsid w:val="0074447B"/>
    <w:rsid w:val="0074448B"/>
    <w:rsid w:val="00744700"/>
    <w:rsid w:val="007447B0"/>
    <w:rsid w:val="007448B2"/>
    <w:rsid w:val="007449D2"/>
    <w:rsid w:val="007449E1"/>
    <w:rsid w:val="00744D50"/>
    <w:rsid w:val="0074530F"/>
    <w:rsid w:val="0074559F"/>
    <w:rsid w:val="0074575F"/>
    <w:rsid w:val="00745808"/>
    <w:rsid w:val="0074587F"/>
    <w:rsid w:val="007458D6"/>
    <w:rsid w:val="00745F47"/>
    <w:rsid w:val="007460E3"/>
    <w:rsid w:val="00746132"/>
    <w:rsid w:val="00746372"/>
    <w:rsid w:val="00746479"/>
    <w:rsid w:val="007468F8"/>
    <w:rsid w:val="00746BB5"/>
    <w:rsid w:val="00746FC4"/>
    <w:rsid w:val="00746FC5"/>
    <w:rsid w:val="00747194"/>
    <w:rsid w:val="00747313"/>
    <w:rsid w:val="007475D1"/>
    <w:rsid w:val="007479E3"/>
    <w:rsid w:val="00747B75"/>
    <w:rsid w:val="00747D05"/>
    <w:rsid w:val="00747D24"/>
    <w:rsid w:val="00747ED4"/>
    <w:rsid w:val="00750104"/>
    <w:rsid w:val="00750262"/>
    <w:rsid w:val="007505B8"/>
    <w:rsid w:val="0075075C"/>
    <w:rsid w:val="0075081E"/>
    <w:rsid w:val="007509D9"/>
    <w:rsid w:val="00750A06"/>
    <w:rsid w:val="00750ABE"/>
    <w:rsid w:val="00750AFE"/>
    <w:rsid w:val="007511C4"/>
    <w:rsid w:val="00751407"/>
    <w:rsid w:val="0075146C"/>
    <w:rsid w:val="0075156F"/>
    <w:rsid w:val="0075159D"/>
    <w:rsid w:val="0075178D"/>
    <w:rsid w:val="007517CB"/>
    <w:rsid w:val="00751D4B"/>
    <w:rsid w:val="00752191"/>
    <w:rsid w:val="00752204"/>
    <w:rsid w:val="007524C4"/>
    <w:rsid w:val="007524E0"/>
    <w:rsid w:val="007525B1"/>
    <w:rsid w:val="007529F1"/>
    <w:rsid w:val="00752A5C"/>
    <w:rsid w:val="00752B9B"/>
    <w:rsid w:val="00752BAC"/>
    <w:rsid w:val="00752C1B"/>
    <w:rsid w:val="00752C64"/>
    <w:rsid w:val="00752CF6"/>
    <w:rsid w:val="00752E10"/>
    <w:rsid w:val="00752E9E"/>
    <w:rsid w:val="00752F4D"/>
    <w:rsid w:val="00753169"/>
    <w:rsid w:val="0075319F"/>
    <w:rsid w:val="0075356F"/>
    <w:rsid w:val="007535BC"/>
    <w:rsid w:val="00753849"/>
    <w:rsid w:val="00753CA4"/>
    <w:rsid w:val="00753CAB"/>
    <w:rsid w:val="00753F95"/>
    <w:rsid w:val="007542A5"/>
    <w:rsid w:val="007542C7"/>
    <w:rsid w:val="00754420"/>
    <w:rsid w:val="007547AC"/>
    <w:rsid w:val="00754A18"/>
    <w:rsid w:val="00754CAD"/>
    <w:rsid w:val="00754DA0"/>
    <w:rsid w:val="00754EB5"/>
    <w:rsid w:val="00754F88"/>
    <w:rsid w:val="00754FCB"/>
    <w:rsid w:val="00754FE9"/>
    <w:rsid w:val="0075550D"/>
    <w:rsid w:val="0075557F"/>
    <w:rsid w:val="00755915"/>
    <w:rsid w:val="0075591F"/>
    <w:rsid w:val="00755BD8"/>
    <w:rsid w:val="00755E7E"/>
    <w:rsid w:val="00756002"/>
    <w:rsid w:val="007561C0"/>
    <w:rsid w:val="007561E7"/>
    <w:rsid w:val="00756BC2"/>
    <w:rsid w:val="00756C25"/>
    <w:rsid w:val="00756EB7"/>
    <w:rsid w:val="00757195"/>
    <w:rsid w:val="00757552"/>
    <w:rsid w:val="0075786B"/>
    <w:rsid w:val="0075795D"/>
    <w:rsid w:val="007579BC"/>
    <w:rsid w:val="00757A7E"/>
    <w:rsid w:val="00757A9A"/>
    <w:rsid w:val="00757C78"/>
    <w:rsid w:val="00757CEF"/>
    <w:rsid w:val="00757E5D"/>
    <w:rsid w:val="00757FDE"/>
    <w:rsid w:val="0076068F"/>
    <w:rsid w:val="00760698"/>
    <w:rsid w:val="007607AA"/>
    <w:rsid w:val="0076087B"/>
    <w:rsid w:val="0076094A"/>
    <w:rsid w:val="00760A76"/>
    <w:rsid w:val="00760CFF"/>
    <w:rsid w:val="00760F34"/>
    <w:rsid w:val="0076167A"/>
    <w:rsid w:val="00761AA6"/>
    <w:rsid w:val="00761B15"/>
    <w:rsid w:val="00761EA5"/>
    <w:rsid w:val="00762607"/>
    <w:rsid w:val="00762632"/>
    <w:rsid w:val="0076280E"/>
    <w:rsid w:val="00762D89"/>
    <w:rsid w:val="00762E99"/>
    <w:rsid w:val="00762F58"/>
    <w:rsid w:val="00762FC3"/>
    <w:rsid w:val="007630D1"/>
    <w:rsid w:val="0076344E"/>
    <w:rsid w:val="007634F7"/>
    <w:rsid w:val="007638BC"/>
    <w:rsid w:val="00763927"/>
    <w:rsid w:val="00763D24"/>
    <w:rsid w:val="00764032"/>
    <w:rsid w:val="00764042"/>
    <w:rsid w:val="00764125"/>
    <w:rsid w:val="00764468"/>
    <w:rsid w:val="00764954"/>
    <w:rsid w:val="007649C3"/>
    <w:rsid w:val="00764F45"/>
    <w:rsid w:val="0076506A"/>
    <w:rsid w:val="00765084"/>
    <w:rsid w:val="00765518"/>
    <w:rsid w:val="00765937"/>
    <w:rsid w:val="00765CCB"/>
    <w:rsid w:val="00766023"/>
    <w:rsid w:val="007664A1"/>
    <w:rsid w:val="0076683F"/>
    <w:rsid w:val="00766A76"/>
    <w:rsid w:val="00766E46"/>
    <w:rsid w:val="007670B1"/>
    <w:rsid w:val="0076717B"/>
    <w:rsid w:val="0076783E"/>
    <w:rsid w:val="00767C14"/>
    <w:rsid w:val="00767D1D"/>
    <w:rsid w:val="00770015"/>
    <w:rsid w:val="00770026"/>
    <w:rsid w:val="00770091"/>
    <w:rsid w:val="007700C5"/>
    <w:rsid w:val="007702B4"/>
    <w:rsid w:val="007702FD"/>
    <w:rsid w:val="007703BA"/>
    <w:rsid w:val="007704C5"/>
    <w:rsid w:val="007704FA"/>
    <w:rsid w:val="00770A8B"/>
    <w:rsid w:val="00770B36"/>
    <w:rsid w:val="00771166"/>
    <w:rsid w:val="007713F8"/>
    <w:rsid w:val="0077141E"/>
    <w:rsid w:val="007717C9"/>
    <w:rsid w:val="007718BF"/>
    <w:rsid w:val="00771973"/>
    <w:rsid w:val="00771982"/>
    <w:rsid w:val="00771BE6"/>
    <w:rsid w:val="0077228B"/>
    <w:rsid w:val="007725FA"/>
    <w:rsid w:val="00772841"/>
    <w:rsid w:val="00772A0C"/>
    <w:rsid w:val="00772CC6"/>
    <w:rsid w:val="00772CE1"/>
    <w:rsid w:val="00772F82"/>
    <w:rsid w:val="00773049"/>
    <w:rsid w:val="007732D5"/>
    <w:rsid w:val="00773565"/>
    <w:rsid w:val="007738EC"/>
    <w:rsid w:val="0077390B"/>
    <w:rsid w:val="00773ED2"/>
    <w:rsid w:val="0077402C"/>
    <w:rsid w:val="007744AD"/>
    <w:rsid w:val="007749B9"/>
    <w:rsid w:val="00774AE7"/>
    <w:rsid w:val="00774B48"/>
    <w:rsid w:val="00774D0E"/>
    <w:rsid w:val="007750BA"/>
    <w:rsid w:val="00775269"/>
    <w:rsid w:val="00775398"/>
    <w:rsid w:val="0077576E"/>
    <w:rsid w:val="00775788"/>
    <w:rsid w:val="0077579D"/>
    <w:rsid w:val="00775A7A"/>
    <w:rsid w:val="00775C2E"/>
    <w:rsid w:val="00775C85"/>
    <w:rsid w:val="00775D44"/>
    <w:rsid w:val="00775F3E"/>
    <w:rsid w:val="00775F6D"/>
    <w:rsid w:val="00775F76"/>
    <w:rsid w:val="007760BA"/>
    <w:rsid w:val="007760F9"/>
    <w:rsid w:val="0077615E"/>
    <w:rsid w:val="00776178"/>
    <w:rsid w:val="0077643C"/>
    <w:rsid w:val="007764BB"/>
    <w:rsid w:val="00776599"/>
    <w:rsid w:val="0077665E"/>
    <w:rsid w:val="00776A15"/>
    <w:rsid w:val="00776A2E"/>
    <w:rsid w:val="00776AD8"/>
    <w:rsid w:val="00776CA2"/>
    <w:rsid w:val="00777123"/>
    <w:rsid w:val="007771B3"/>
    <w:rsid w:val="007773D5"/>
    <w:rsid w:val="00777450"/>
    <w:rsid w:val="007775D3"/>
    <w:rsid w:val="0077760F"/>
    <w:rsid w:val="007776B7"/>
    <w:rsid w:val="00777747"/>
    <w:rsid w:val="00777880"/>
    <w:rsid w:val="00777AFF"/>
    <w:rsid w:val="00777B7C"/>
    <w:rsid w:val="00777C85"/>
    <w:rsid w:val="00777D7B"/>
    <w:rsid w:val="00777F80"/>
    <w:rsid w:val="0078006A"/>
    <w:rsid w:val="007800B7"/>
    <w:rsid w:val="00780206"/>
    <w:rsid w:val="007802A6"/>
    <w:rsid w:val="007802E1"/>
    <w:rsid w:val="0078075A"/>
    <w:rsid w:val="00780B14"/>
    <w:rsid w:val="00780C3A"/>
    <w:rsid w:val="00780C62"/>
    <w:rsid w:val="00780F3C"/>
    <w:rsid w:val="00781338"/>
    <w:rsid w:val="007814E7"/>
    <w:rsid w:val="007816D1"/>
    <w:rsid w:val="00781A25"/>
    <w:rsid w:val="00781B36"/>
    <w:rsid w:val="00781DD1"/>
    <w:rsid w:val="007820F2"/>
    <w:rsid w:val="00782547"/>
    <w:rsid w:val="007828B3"/>
    <w:rsid w:val="0078293E"/>
    <w:rsid w:val="00782A8B"/>
    <w:rsid w:val="00782E05"/>
    <w:rsid w:val="00782EE6"/>
    <w:rsid w:val="00782F12"/>
    <w:rsid w:val="00782FDE"/>
    <w:rsid w:val="0078313F"/>
    <w:rsid w:val="00783217"/>
    <w:rsid w:val="00783473"/>
    <w:rsid w:val="007838DB"/>
    <w:rsid w:val="007839C2"/>
    <w:rsid w:val="0078416F"/>
    <w:rsid w:val="007841A5"/>
    <w:rsid w:val="00784332"/>
    <w:rsid w:val="0078445F"/>
    <w:rsid w:val="007845D4"/>
    <w:rsid w:val="00784830"/>
    <w:rsid w:val="0078491C"/>
    <w:rsid w:val="007849AB"/>
    <w:rsid w:val="00784AAB"/>
    <w:rsid w:val="00784EE9"/>
    <w:rsid w:val="007850C5"/>
    <w:rsid w:val="007851EF"/>
    <w:rsid w:val="00785688"/>
    <w:rsid w:val="00785852"/>
    <w:rsid w:val="00785AD3"/>
    <w:rsid w:val="00785BE1"/>
    <w:rsid w:val="00785DDF"/>
    <w:rsid w:val="00785F91"/>
    <w:rsid w:val="00785FFF"/>
    <w:rsid w:val="0078648E"/>
    <w:rsid w:val="007866F1"/>
    <w:rsid w:val="0078678F"/>
    <w:rsid w:val="007867A4"/>
    <w:rsid w:val="00786805"/>
    <w:rsid w:val="007868B7"/>
    <w:rsid w:val="00786A62"/>
    <w:rsid w:val="00786CB0"/>
    <w:rsid w:val="00787209"/>
    <w:rsid w:val="00787253"/>
    <w:rsid w:val="00787666"/>
    <w:rsid w:val="00787CA2"/>
    <w:rsid w:val="00787D11"/>
    <w:rsid w:val="00787EE9"/>
    <w:rsid w:val="007900C8"/>
    <w:rsid w:val="00790172"/>
    <w:rsid w:val="007901F1"/>
    <w:rsid w:val="0079034C"/>
    <w:rsid w:val="00790B21"/>
    <w:rsid w:val="00790C92"/>
    <w:rsid w:val="00790CB3"/>
    <w:rsid w:val="007912BC"/>
    <w:rsid w:val="007913E5"/>
    <w:rsid w:val="00791C47"/>
    <w:rsid w:val="00791DB6"/>
    <w:rsid w:val="00791DDD"/>
    <w:rsid w:val="00792022"/>
    <w:rsid w:val="00792036"/>
    <w:rsid w:val="00792150"/>
    <w:rsid w:val="007925F5"/>
    <w:rsid w:val="00792883"/>
    <w:rsid w:val="00792AF8"/>
    <w:rsid w:val="00792C8E"/>
    <w:rsid w:val="00793214"/>
    <w:rsid w:val="007939C8"/>
    <w:rsid w:val="007939E6"/>
    <w:rsid w:val="00793AE4"/>
    <w:rsid w:val="00793C9A"/>
    <w:rsid w:val="00794415"/>
    <w:rsid w:val="007945C1"/>
    <w:rsid w:val="00794A84"/>
    <w:rsid w:val="00794C3D"/>
    <w:rsid w:val="00794D26"/>
    <w:rsid w:val="00795096"/>
    <w:rsid w:val="007954CB"/>
    <w:rsid w:val="00795667"/>
    <w:rsid w:val="00795E2B"/>
    <w:rsid w:val="00795E68"/>
    <w:rsid w:val="0079603A"/>
    <w:rsid w:val="0079608B"/>
    <w:rsid w:val="00796207"/>
    <w:rsid w:val="007962DF"/>
    <w:rsid w:val="007963B5"/>
    <w:rsid w:val="007968ED"/>
    <w:rsid w:val="00796C68"/>
    <w:rsid w:val="00796ECA"/>
    <w:rsid w:val="00796FA1"/>
    <w:rsid w:val="00797627"/>
    <w:rsid w:val="007979D7"/>
    <w:rsid w:val="00797C08"/>
    <w:rsid w:val="00797C60"/>
    <w:rsid w:val="007A034D"/>
    <w:rsid w:val="007A056E"/>
    <w:rsid w:val="007A0660"/>
    <w:rsid w:val="007A0783"/>
    <w:rsid w:val="007A0920"/>
    <w:rsid w:val="007A0B66"/>
    <w:rsid w:val="007A0DF8"/>
    <w:rsid w:val="007A0E75"/>
    <w:rsid w:val="007A0F28"/>
    <w:rsid w:val="007A10B6"/>
    <w:rsid w:val="007A14C3"/>
    <w:rsid w:val="007A194C"/>
    <w:rsid w:val="007A19E1"/>
    <w:rsid w:val="007A19EE"/>
    <w:rsid w:val="007A1AEA"/>
    <w:rsid w:val="007A1B2B"/>
    <w:rsid w:val="007A1B31"/>
    <w:rsid w:val="007A21C7"/>
    <w:rsid w:val="007A2308"/>
    <w:rsid w:val="007A2365"/>
    <w:rsid w:val="007A2655"/>
    <w:rsid w:val="007A295B"/>
    <w:rsid w:val="007A2A6F"/>
    <w:rsid w:val="007A2C9B"/>
    <w:rsid w:val="007A2FC6"/>
    <w:rsid w:val="007A3025"/>
    <w:rsid w:val="007A307D"/>
    <w:rsid w:val="007A3364"/>
    <w:rsid w:val="007A34CE"/>
    <w:rsid w:val="007A39D2"/>
    <w:rsid w:val="007A3A01"/>
    <w:rsid w:val="007A3A50"/>
    <w:rsid w:val="007A3C06"/>
    <w:rsid w:val="007A3F40"/>
    <w:rsid w:val="007A402D"/>
    <w:rsid w:val="007A42D0"/>
    <w:rsid w:val="007A441C"/>
    <w:rsid w:val="007A45CD"/>
    <w:rsid w:val="007A49AC"/>
    <w:rsid w:val="007A4B3C"/>
    <w:rsid w:val="007A4C95"/>
    <w:rsid w:val="007A4FCB"/>
    <w:rsid w:val="007A4FFB"/>
    <w:rsid w:val="007A509F"/>
    <w:rsid w:val="007A53AF"/>
    <w:rsid w:val="007A54FB"/>
    <w:rsid w:val="007A5784"/>
    <w:rsid w:val="007A583A"/>
    <w:rsid w:val="007A5BBF"/>
    <w:rsid w:val="007A5C45"/>
    <w:rsid w:val="007A5CAB"/>
    <w:rsid w:val="007A5EA7"/>
    <w:rsid w:val="007A62BE"/>
    <w:rsid w:val="007A62C1"/>
    <w:rsid w:val="007A636D"/>
    <w:rsid w:val="007A64E9"/>
    <w:rsid w:val="007A64F1"/>
    <w:rsid w:val="007A66E2"/>
    <w:rsid w:val="007A67E3"/>
    <w:rsid w:val="007A68D6"/>
    <w:rsid w:val="007A6C70"/>
    <w:rsid w:val="007A6E79"/>
    <w:rsid w:val="007A7197"/>
    <w:rsid w:val="007A71A7"/>
    <w:rsid w:val="007A7277"/>
    <w:rsid w:val="007A78BF"/>
    <w:rsid w:val="007A7DA8"/>
    <w:rsid w:val="007A7FA8"/>
    <w:rsid w:val="007B013D"/>
    <w:rsid w:val="007B01D0"/>
    <w:rsid w:val="007B04B0"/>
    <w:rsid w:val="007B04EC"/>
    <w:rsid w:val="007B0546"/>
    <w:rsid w:val="007B05EC"/>
    <w:rsid w:val="007B0D8E"/>
    <w:rsid w:val="007B0F73"/>
    <w:rsid w:val="007B0F9F"/>
    <w:rsid w:val="007B137B"/>
    <w:rsid w:val="007B14ED"/>
    <w:rsid w:val="007B1817"/>
    <w:rsid w:val="007B1899"/>
    <w:rsid w:val="007B1AD1"/>
    <w:rsid w:val="007B1DBC"/>
    <w:rsid w:val="007B1EA3"/>
    <w:rsid w:val="007B1F5D"/>
    <w:rsid w:val="007B1F76"/>
    <w:rsid w:val="007B20B9"/>
    <w:rsid w:val="007B216E"/>
    <w:rsid w:val="007B2242"/>
    <w:rsid w:val="007B233E"/>
    <w:rsid w:val="007B2393"/>
    <w:rsid w:val="007B24AC"/>
    <w:rsid w:val="007B29B9"/>
    <w:rsid w:val="007B2A73"/>
    <w:rsid w:val="007B2CD8"/>
    <w:rsid w:val="007B2E0B"/>
    <w:rsid w:val="007B2E2C"/>
    <w:rsid w:val="007B2E69"/>
    <w:rsid w:val="007B2ECF"/>
    <w:rsid w:val="007B3331"/>
    <w:rsid w:val="007B3372"/>
    <w:rsid w:val="007B346C"/>
    <w:rsid w:val="007B392C"/>
    <w:rsid w:val="007B40FE"/>
    <w:rsid w:val="007B436C"/>
    <w:rsid w:val="007B4548"/>
    <w:rsid w:val="007B4690"/>
    <w:rsid w:val="007B46FB"/>
    <w:rsid w:val="007B472F"/>
    <w:rsid w:val="007B4772"/>
    <w:rsid w:val="007B4F7D"/>
    <w:rsid w:val="007B5108"/>
    <w:rsid w:val="007B539F"/>
    <w:rsid w:val="007B53EF"/>
    <w:rsid w:val="007B563B"/>
    <w:rsid w:val="007B58DB"/>
    <w:rsid w:val="007B5B03"/>
    <w:rsid w:val="007B5BA3"/>
    <w:rsid w:val="007B5DCD"/>
    <w:rsid w:val="007B5DE8"/>
    <w:rsid w:val="007B5F9E"/>
    <w:rsid w:val="007B6129"/>
    <w:rsid w:val="007B642F"/>
    <w:rsid w:val="007B650E"/>
    <w:rsid w:val="007B6687"/>
    <w:rsid w:val="007B675B"/>
    <w:rsid w:val="007B6A80"/>
    <w:rsid w:val="007B6A95"/>
    <w:rsid w:val="007B6B00"/>
    <w:rsid w:val="007B6D88"/>
    <w:rsid w:val="007B6EF6"/>
    <w:rsid w:val="007B731B"/>
    <w:rsid w:val="007B7345"/>
    <w:rsid w:val="007B77C2"/>
    <w:rsid w:val="007B78B8"/>
    <w:rsid w:val="007B79DE"/>
    <w:rsid w:val="007B7A08"/>
    <w:rsid w:val="007B7A93"/>
    <w:rsid w:val="007B7BF5"/>
    <w:rsid w:val="007B7DBA"/>
    <w:rsid w:val="007B7EDA"/>
    <w:rsid w:val="007C08B0"/>
    <w:rsid w:val="007C08E0"/>
    <w:rsid w:val="007C08ED"/>
    <w:rsid w:val="007C0D59"/>
    <w:rsid w:val="007C0E89"/>
    <w:rsid w:val="007C1158"/>
    <w:rsid w:val="007C1486"/>
    <w:rsid w:val="007C1627"/>
    <w:rsid w:val="007C170D"/>
    <w:rsid w:val="007C1797"/>
    <w:rsid w:val="007C1821"/>
    <w:rsid w:val="007C196E"/>
    <w:rsid w:val="007C1C81"/>
    <w:rsid w:val="007C21DD"/>
    <w:rsid w:val="007C2347"/>
    <w:rsid w:val="007C26A4"/>
    <w:rsid w:val="007C2894"/>
    <w:rsid w:val="007C28C8"/>
    <w:rsid w:val="007C28F2"/>
    <w:rsid w:val="007C2BAE"/>
    <w:rsid w:val="007C2E03"/>
    <w:rsid w:val="007C3284"/>
    <w:rsid w:val="007C34DE"/>
    <w:rsid w:val="007C3563"/>
    <w:rsid w:val="007C35F3"/>
    <w:rsid w:val="007C378F"/>
    <w:rsid w:val="007C3901"/>
    <w:rsid w:val="007C3A4A"/>
    <w:rsid w:val="007C3D37"/>
    <w:rsid w:val="007C41D6"/>
    <w:rsid w:val="007C450B"/>
    <w:rsid w:val="007C48E1"/>
    <w:rsid w:val="007C4964"/>
    <w:rsid w:val="007C49B4"/>
    <w:rsid w:val="007C4B2C"/>
    <w:rsid w:val="007C4BD7"/>
    <w:rsid w:val="007C4C63"/>
    <w:rsid w:val="007C4F4B"/>
    <w:rsid w:val="007C4F7F"/>
    <w:rsid w:val="007C5384"/>
    <w:rsid w:val="007C5525"/>
    <w:rsid w:val="007C586C"/>
    <w:rsid w:val="007C59C6"/>
    <w:rsid w:val="007C5AFB"/>
    <w:rsid w:val="007C5EEC"/>
    <w:rsid w:val="007C606A"/>
    <w:rsid w:val="007C625E"/>
    <w:rsid w:val="007C6459"/>
    <w:rsid w:val="007C68A3"/>
    <w:rsid w:val="007C6C2F"/>
    <w:rsid w:val="007C6C74"/>
    <w:rsid w:val="007C6F60"/>
    <w:rsid w:val="007C6FDC"/>
    <w:rsid w:val="007C6FE1"/>
    <w:rsid w:val="007C70BA"/>
    <w:rsid w:val="007C7741"/>
    <w:rsid w:val="007D00B6"/>
    <w:rsid w:val="007D00ED"/>
    <w:rsid w:val="007D0364"/>
    <w:rsid w:val="007D0465"/>
    <w:rsid w:val="007D0913"/>
    <w:rsid w:val="007D0A7A"/>
    <w:rsid w:val="007D10E4"/>
    <w:rsid w:val="007D1369"/>
    <w:rsid w:val="007D15BC"/>
    <w:rsid w:val="007D1626"/>
    <w:rsid w:val="007D1652"/>
    <w:rsid w:val="007D1734"/>
    <w:rsid w:val="007D18ED"/>
    <w:rsid w:val="007D1914"/>
    <w:rsid w:val="007D1B66"/>
    <w:rsid w:val="007D1D78"/>
    <w:rsid w:val="007D1E75"/>
    <w:rsid w:val="007D1F4E"/>
    <w:rsid w:val="007D22FA"/>
    <w:rsid w:val="007D2308"/>
    <w:rsid w:val="007D2665"/>
    <w:rsid w:val="007D26F1"/>
    <w:rsid w:val="007D2A91"/>
    <w:rsid w:val="007D2F57"/>
    <w:rsid w:val="007D3012"/>
    <w:rsid w:val="007D308C"/>
    <w:rsid w:val="007D30A4"/>
    <w:rsid w:val="007D331B"/>
    <w:rsid w:val="007D352B"/>
    <w:rsid w:val="007D35CB"/>
    <w:rsid w:val="007D35D5"/>
    <w:rsid w:val="007D3D27"/>
    <w:rsid w:val="007D3E29"/>
    <w:rsid w:val="007D407F"/>
    <w:rsid w:val="007D4A66"/>
    <w:rsid w:val="007D4C87"/>
    <w:rsid w:val="007D4E11"/>
    <w:rsid w:val="007D4EB3"/>
    <w:rsid w:val="007D5214"/>
    <w:rsid w:val="007D52DC"/>
    <w:rsid w:val="007D54DE"/>
    <w:rsid w:val="007D54EF"/>
    <w:rsid w:val="007D5597"/>
    <w:rsid w:val="007D55AD"/>
    <w:rsid w:val="007D5727"/>
    <w:rsid w:val="007D572E"/>
    <w:rsid w:val="007D5753"/>
    <w:rsid w:val="007D5944"/>
    <w:rsid w:val="007D5990"/>
    <w:rsid w:val="007D5B85"/>
    <w:rsid w:val="007D5B9B"/>
    <w:rsid w:val="007D5C3F"/>
    <w:rsid w:val="007D5C47"/>
    <w:rsid w:val="007D5CAE"/>
    <w:rsid w:val="007D63DA"/>
    <w:rsid w:val="007D658E"/>
    <w:rsid w:val="007D67EF"/>
    <w:rsid w:val="007D6853"/>
    <w:rsid w:val="007D6AB1"/>
    <w:rsid w:val="007D6B71"/>
    <w:rsid w:val="007D72BB"/>
    <w:rsid w:val="007D7408"/>
    <w:rsid w:val="007D7466"/>
    <w:rsid w:val="007D7539"/>
    <w:rsid w:val="007D7613"/>
    <w:rsid w:val="007D7693"/>
    <w:rsid w:val="007D7A1E"/>
    <w:rsid w:val="007D7F74"/>
    <w:rsid w:val="007E0265"/>
    <w:rsid w:val="007E0289"/>
    <w:rsid w:val="007E0600"/>
    <w:rsid w:val="007E0AAB"/>
    <w:rsid w:val="007E0BEA"/>
    <w:rsid w:val="007E0EA7"/>
    <w:rsid w:val="007E10FF"/>
    <w:rsid w:val="007E1670"/>
    <w:rsid w:val="007E1674"/>
    <w:rsid w:val="007E1AEB"/>
    <w:rsid w:val="007E1AF1"/>
    <w:rsid w:val="007E203E"/>
    <w:rsid w:val="007E20AA"/>
    <w:rsid w:val="007E2461"/>
    <w:rsid w:val="007E2596"/>
    <w:rsid w:val="007E25EF"/>
    <w:rsid w:val="007E293C"/>
    <w:rsid w:val="007E2A0F"/>
    <w:rsid w:val="007E2AA5"/>
    <w:rsid w:val="007E2C7D"/>
    <w:rsid w:val="007E2D70"/>
    <w:rsid w:val="007E2D84"/>
    <w:rsid w:val="007E2FB3"/>
    <w:rsid w:val="007E2FFB"/>
    <w:rsid w:val="007E3086"/>
    <w:rsid w:val="007E31C5"/>
    <w:rsid w:val="007E321A"/>
    <w:rsid w:val="007E34EE"/>
    <w:rsid w:val="007E3517"/>
    <w:rsid w:val="007E3645"/>
    <w:rsid w:val="007E383A"/>
    <w:rsid w:val="007E3887"/>
    <w:rsid w:val="007E3D9D"/>
    <w:rsid w:val="007E3EA3"/>
    <w:rsid w:val="007E4433"/>
    <w:rsid w:val="007E4632"/>
    <w:rsid w:val="007E48D4"/>
    <w:rsid w:val="007E4986"/>
    <w:rsid w:val="007E4AEC"/>
    <w:rsid w:val="007E4C72"/>
    <w:rsid w:val="007E4DC2"/>
    <w:rsid w:val="007E500D"/>
    <w:rsid w:val="007E558E"/>
    <w:rsid w:val="007E5986"/>
    <w:rsid w:val="007E5A12"/>
    <w:rsid w:val="007E5ACF"/>
    <w:rsid w:val="007E5E53"/>
    <w:rsid w:val="007E5FA6"/>
    <w:rsid w:val="007E65FD"/>
    <w:rsid w:val="007E668E"/>
    <w:rsid w:val="007E6758"/>
    <w:rsid w:val="007E724E"/>
    <w:rsid w:val="007E7470"/>
    <w:rsid w:val="007E754D"/>
    <w:rsid w:val="007E761E"/>
    <w:rsid w:val="007E795D"/>
    <w:rsid w:val="007E7A63"/>
    <w:rsid w:val="007E7A96"/>
    <w:rsid w:val="007E7C84"/>
    <w:rsid w:val="007E7DE0"/>
    <w:rsid w:val="007F008A"/>
    <w:rsid w:val="007F0289"/>
    <w:rsid w:val="007F042F"/>
    <w:rsid w:val="007F05EF"/>
    <w:rsid w:val="007F0A79"/>
    <w:rsid w:val="007F1A73"/>
    <w:rsid w:val="007F1D1C"/>
    <w:rsid w:val="007F21FD"/>
    <w:rsid w:val="007F245C"/>
    <w:rsid w:val="007F25CA"/>
    <w:rsid w:val="007F2653"/>
    <w:rsid w:val="007F28DF"/>
    <w:rsid w:val="007F29AB"/>
    <w:rsid w:val="007F2ADF"/>
    <w:rsid w:val="007F2D3D"/>
    <w:rsid w:val="007F2F59"/>
    <w:rsid w:val="007F306C"/>
    <w:rsid w:val="007F32FA"/>
    <w:rsid w:val="007F3BA6"/>
    <w:rsid w:val="007F3CE6"/>
    <w:rsid w:val="007F3E37"/>
    <w:rsid w:val="007F40A2"/>
    <w:rsid w:val="007F4120"/>
    <w:rsid w:val="007F4151"/>
    <w:rsid w:val="007F4374"/>
    <w:rsid w:val="007F48AB"/>
    <w:rsid w:val="007F4D7E"/>
    <w:rsid w:val="007F51AC"/>
    <w:rsid w:val="007F5229"/>
    <w:rsid w:val="007F5361"/>
    <w:rsid w:val="007F5435"/>
    <w:rsid w:val="007F58FA"/>
    <w:rsid w:val="007F59BE"/>
    <w:rsid w:val="007F5A99"/>
    <w:rsid w:val="007F5ADF"/>
    <w:rsid w:val="007F5B4F"/>
    <w:rsid w:val="007F6007"/>
    <w:rsid w:val="007F6046"/>
    <w:rsid w:val="007F6364"/>
    <w:rsid w:val="007F63E2"/>
    <w:rsid w:val="007F650E"/>
    <w:rsid w:val="007F696A"/>
    <w:rsid w:val="007F6BF9"/>
    <w:rsid w:val="007F6EF9"/>
    <w:rsid w:val="007F6FD6"/>
    <w:rsid w:val="007F7120"/>
    <w:rsid w:val="007F71BD"/>
    <w:rsid w:val="007F71DF"/>
    <w:rsid w:val="007F7219"/>
    <w:rsid w:val="007F731C"/>
    <w:rsid w:val="007F753E"/>
    <w:rsid w:val="007F76A4"/>
    <w:rsid w:val="007F7A8D"/>
    <w:rsid w:val="007F7BB2"/>
    <w:rsid w:val="007F7EEE"/>
    <w:rsid w:val="007F7F00"/>
    <w:rsid w:val="00800203"/>
    <w:rsid w:val="00800544"/>
    <w:rsid w:val="00800730"/>
    <w:rsid w:val="0080079C"/>
    <w:rsid w:val="008007FB"/>
    <w:rsid w:val="00800B0D"/>
    <w:rsid w:val="00800EAD"/>
    <w:rsid w:val="008011DF"/>
    <w:rsid w:val="00801255"/>
    <w:rsid w:val="008013CF"/>
    <w:rsid w:val="0080151D"/>
    <w:rsid w:val="008015C3"/>
    <w:rsid w:val="008019F4"/>
    <w:rsid w:val="00801E3C"/>
    <w:rsid w:val="008023A3"/>
    <w:rsid w:val="0080285C"/>
    <w:rsid w:val="008028A6"/>
    <w:rsid w:val="00802911"/>
    <w:rsid w:val="00802942"/>
    <w:rsid w:val="00802CB2"/>
    <w:rsid w:val="00803009"/>
    <w:rsid w:val="008030E0"/>
    <w:rsid w:val="00803287"/>
    <w:rsid w:val="0080375E"/>
    <w:rsid w:val="00803937"/>
    <w:rsid w:val="0080413F"/>
    <w:rsid w:val="008041EA"/>
    <w:rsid w:val="00804452"/>
    <w:rsid w:val="00804963"/>
    <w:rsid w:val="00804AB9"/>
    <w:rsid w:val="00804D04"/>
    <w:rsid w:val="00804DDC"/>
    <w:rsid w:val="00804F19"/>
    <w:rsid w:val="00804F3F"/>
    <w:rsid w:val="00804FE7"/>
    <w:rsid w:val="00805031"/>
    <w:rsid w:val="00805590"/>
    <w:rsid w:val="00805608"/>
    <w:rsid w:val="00805695"/>
    <w:rsid w:val="00805930"/>
    <w:rsid w:val="00805931"/>
    <w:rsid w:val="00805A6F"/>
    <w:rsid w:val="00805A73"/>
    <w:rsid w:val="00805AF1"/>
    <w:rsid w:val="00805BC8"/>
    <w:rsid w:val="00805BDA"/>
    <w:rsid w:val="00805D9A"/>
    <w:rsid w:val="008060A8"/>
    <w:rsid w:val="0080613E"/>
    <w:rsid w:val="008064D7"/>
    <w:rsid w:val="0080662B"/>
    <w:rsid w:val="00806ABF"/>
    <w:rsid w:val="00806BF8"/>
    <w:rsid w:val="00806C4F"/>
    <w:rsid w:val="00806C99"/>
    <w:rsid w:val="00806F06"/>
    <w:rsid w:val="008074F6"/>
    <w:rsid w:val="00807562"/>
    <w:rsid w:val="00807E4F"/>
    <w:rsid w:val="00810019"/>
    <w:rsid w:val="0081033B"/>
    <w:rsid w:val="0081070B"/>
    <w:rsid w:val="0081072D"/>
    <w:rsid w:val="0081081E"/>
    <w:rsid w:val="00810AD4"/>
    <w:rsid w:val="00810F62"/>
    <w:rsid w:val="00810FC1"/>
    <w:rsid w:val="008112C6"/>
    <w:rsid w:val="00811462"/>
    <w:rsid w:val="008115A3"/>
    <w:rsid w:val="00812138"/>
    <w:rsid w:val="008123F2"/>
    <w:rsid w:val="00812657"/>
    <w:rsid w:val="00812783"/>
    <w:rsid w:val="00812A0C"/>
    <w:rsid w:val="00812C07"/>
    <w:rsid w:val="00812DC1"/>
    <w:rsid w:val="008132DE"/>
    <w:rsid w:val="00813365"/>
    <w:rsid w:val="00813B52"/>
    <w:rsid w:val="00813E17"/>
    <w:rsid w:val="008140FE"/>
    <w:rsid w:val="0081417B"/>
    <w:rsid w:val="008142BD"/>
    <w:rsid w:val="00814391"/>
    <w:rsid w:val="0081441E"/>
    <w:rsid w:val="0081443B"/>
    <w:rsid w:val="00814C1A"/>
    <w:rsid w:val="00814C1B"/>
    <w:rsid w:val="00814E89"/>
    <w:rsid w:val="00815327"/>
    <w:rsid w:val="008153AE"/>
    <w:rsid w:val="008157D7"/>
    <w:rsid w:val="00815893"/>
    <w:rsid w:val="00815914"/>
    <w:rsid w:val="00815BAF"/>
    <w:rsid w:val="00815C6C"/>
    <w:rsid w:val="00815E00"/>
    <w:rsid w:val="00815F0A"/>
    <w:rsid w:val="008162AF"/>
    <w:rsid w:val="008163C3"/>
    <w:rsid w:val="00816481"/>
    <w:rsid w:val="00816890"/>
    <w:rsid w:val="008169AA"/>
    <w:rsid w:val="008169DD"/>
    <w:rsid w:val="00816AEA"/>
    <w:rsid w:val="00816D33"/>
    <w:rsid w:val="00816DB1"/>
    <w:rsid w:val="00816EC0"/>
    <w:rsid w:val="00816F9F"/>
    <w:rsid w:val="00817508"/>
    <w:rsid w:val="008175E2"/>
    <w:rsid w:val="0081767D"/>
    <w:rsid w:val="008176B2"/>
    <w:rsid w:val="008177A4"/>
    <w:rsid w:val="008179BC"/>
    <w:rsid w:val="00817D85"/>
    <w:rsid w:val="00817DDE"/>
    <w:rsid w:val="008201CC"/>
    <w:rsid w:val="008202E1"/>
    <w:rsid w:val="008202E9"/>
    <w:rsid w:val="00820311"/>
    <w:rsid w:val="00820378"/>
    <w:rsid w:val="0082045C"/>
    <w:rsid w:val="00820DE0"/>
    <w:rsid w:val="00820E76"/>
    <w:rsid w:val="00821450"/>
    <w:rsid w:val="00821A3C"/>
    <w:rsid w:val="00821B79"/>
    <w:rsid w:val="00821BE0"/>
    <w:rsid w:val="00821D71"/>
    <w:rsid w:val="00821EB1"/>
    <w:rsid w:val="00821EC8"/>
    <w:rsid w:val="0082226A"/>
    <w:rsid w:val="00822332"/>
    <w:rsid w:val="00822344"/>
    <w:rsid w:val="008225B5"/>
    <w:rsid w:val="008226EF"/>
    <w:rsid w:val="00822724"/>
    <w:rsid w:val="00822861"/>
    <w:rsid w:val="0082292D"/>
    <w:rsid w:val="008229D3"/>
    <w:rsid w:val="008229DE"/>
    <w:rsid w:val="00822AF1"/>
    <w:rsid w:val="0082310A"/>
    <w:rsid w:val="00823580"/>
    <w:rsid w:val="00823A80"/>
    <w:rsid w:val="00823C2D"/>
    <w:rsid w:val="00823E18"/>
    <w:rsid w:val="00824AB9"/>
    <w:rsid w:val="00824B6E"/>
    <w:rsid w:val="00824D11"/>
    <w:rsid w:val="00824D58"/>
    <w:rsid w:val="00824EC3"/>
    <w:rsid w:val="00824FCA"/>
    <w:rsid w:val="008255F4"/>
    <w:rsid w:val="00825704"/>
    <w:rsid w:val="008257A9"/>
    <w:rsid w:val="00825855"/>
    <w:rsid w:val="00825AE4"/>
    <w:rsid w:val="00825B37"/>
    <w:rsid w:val="00825B5B"/>
    <w:rsid w:val="00825F47"/>
    <w:rsid w:val="00826369"/>
    <w:rsid w:val="008264A6"/>
    <w:rsid w:val="008264F4"/>
    <w:rsid w:val="008265EC"/>
    <w:rsid w:val="008266CF"/>
    <w:rsid w:val="0082680E"/>
    <w:rsid w:val="00826A36"/>
    <w:rsid w:val="00826BB5"/>
    <w:rsid w:val="00826C64"/>
    <w:rsid w:val="00826CD0"/>
    <w:rsid w:val="00826DFB"/>
    <w:rsid w:val="00826F63"/>
    <w:rsid w:val="0082713B"/>
    <w:rsid w:val="008273BB"/>
    <w:rsid w:val="00827921"/>
    <w:rsid w:val="00827A31"/>
    <w:rsid w:val="00827AA2"/>
    <w:rsid w:val="00827B31"/>
    <w:rsid w:val="00827C51"/>
    <w:rsid w:val="00827EC7"/>
    <w:rsid w:val="00830193"/>
    <w:rsid w:val="008301DF"/>
    <w:rsid w:val="008303A8"/>
    <w:rsid w:val="008303E1"/>
    <w:rsid w:val="008305D1"/>
    <w:rsid w:val="0083066B"/>
    <w:rsid w:val="008306FF"/>
    <w:rsid w:val="008307CF"/>
    <w:rsid w:val="008308F6"/>
    <w:rsid w:val="0083090D"/>
    <w:rsid w:val="00831044"/>
    <w:rsid w:val="0083117F"/>
    <w:rsid w:val="00831193"/>
    <w:rsid w:val="008311DE"/>
    <w:rsid w:val="008312BF"/>
    <w:rsid w:val="0083175F"/>
    <w:rsid w:val="00831C71"/>
    <w:rsid w:val="00831D98"/>
    <w:rsid w:val="00831E49"/>
    <w:rsid w:val="008322B9"/>
    <w:rsid w:val="008325C1"/>
    <w:rsid w:val="0083261C"/>
    <w:rsid w:val="00832659"/>
    <w:rsid w:val="008329EB"/>
    <w:rsid w:val="00832BDE"/>
    <w:rsid w:val="00832C55"/>
    <w:rsid w:val="00832C89"/>
    <w:rsid w:val="00832CAF"/>
    <w:rsid w:val="00832F24"/>
    <w:rsid w:val="0083334B"/>
    <w:rsid w:val="00833843"/>
    <w:rsid w:val="008338B4"/>
    <w:rsid w:val="0083394E"/>
    <w:rsid w:val="00833A67"/>
    <w:rsid w:val="00833C8A"/>
    <w:rsid w:val="00833DB3"/>
    <w:rsid w:val="0083413B"/>
    <w:rsid w:val="00834320"/>
    <w:rsid w:val="00834382"/>
    <w:rsid w:val="00834667"/>
    <w:rsid w:val="00834702"/>
    <w:rsid w:val="008347D2"/>
    <w:rsid w:val="00834AE8"/>
    <w:rsid w:val="00834C04"/>
    <w:rsid w:val="00834C6D"/>
    <w:rsid w:val="00834D10"/>
    <w:rsid w:val="00834D3A"/>
    <w:rsid w:val="00834F51"/>
    <w:rsid w:val="008352E4"/>
    <w:rsid w:val="00835460"/>
    <w:rsid w:val="008357AA"/>
    <w:rsid w:val="00835A6F"/>
    <w:rsid w:val="00835F81"/>
    <w:rsid w:val="00836009"/>
    <w:rsid w:val="00836260"/>
    <w:rsid w:val="00836391"/>
    <w:rsid w:val="00836536"/>
    <w:rsid w:val="00836666"/>
    <w:rsid w:val="0083669F"/>
    <w:rsid w:val="008367DD"/>
    <w:rsid w:val="00836865"/>
    <w:rsid w:val="00836B53"/>
    <w:rsid w:val="00836DFA"/>
    <w:rsid w:val="0083715E"/>
    <w:rsid w:val="00837388"/>
    <w:rsid w:val="0083739A"/>
    <w:rsid w:val="00837B24"/>
    <w:rsid w:val="00837CBD"/>
    <w:rsid w:val="00837F05"/>
    <w:rsid w:val="008403F3"/>
    <w:rsid w:val="008405C2"/>
    <w:rsid w:val="00840826"/>
    <w:rsid w:val="00840B72"/>
    <w:rsid w:val="00840D0C"/>
    <w:rsid w:val="00840DC4"/>
    <w:rsid w:val="00840E79"/>
    <w:rsid w:val="00840E96"/>
    <w:rsid w:val="00840F4A"/>
    <w:rsid w:val="008414A8"/>
    <w:rsid w:val="008414CE"/>
    <w:rsid w:val="00841668"/>
    <w:rsid w:val="0084185E"/>
    <w:rsid w:val="008418D6"/>
    <w:rsid w:val="00841C7E"/>
    <w:rsid w:val="00841CDB"/>
    <w:rsid w:val="00841DAC"/>
    <w:rsid w:val="00842100"/>
    <w:rsid w:val="008422D6"/>
    <w:rsid w:val="008425D7"/>
    <w:rsid w:val="00842742"/>
    <w:rsid w:val="00842BA3"/>
    <w:rsid w:val="00842C84"/>
    <w:rsid w:val="00842D36"/>
    <w:rsid w:val="00842D65"/>
    <w:rsid w:val="00842E5B"/>
    <w:rsid w:val="00843039"/>
    <w:rsid w:val="0084321C"/>
    <w:rsid w:val="0084344C"/>
    <w:rsid w:val="0084351E"/>
    <w:rsid w:val="00843585"/>
    <w:rsid w:val="00843601"/>
    <w:rsid w:val="008436E1"/>
    <w:rsid w:val="00843838"/>
    <w:rsid w:val="0084384E"/>
    <w:rsid w:val="00843A33"/>
    <w:rsid w:val="00843D28"/>
    <w:rsid w:val="00843DC9"/>
    <w:rsid w:val="00844016"/>
    <w:rsid w:val="008442F0"/>
    <w:rsid w:val="008442F4"/>
    <w:rsid w:val="0084430B"/>
    <w:rsid w:val="008443F2"/>
    <w:rsid w:val="008444AA"/>
    <w:rsid w:val="008447D4"/>
    <w:rsid w:val="0084490D"/>
    <w:rsid w:val="00844952"/>
    <w:rsid w:val="00844A9F"/>
    <w:rsid w:val="00844E34"/>
    <w:rsid w:val="0084504E"/>
    <w:rsid w:val="008454B7"/>
    <w:rsid w:val="0084551F"/>
    <w:rsid w:val="008458DF"/>
    <w:rsid w:val="008459EA"/>
    <w:rsid w:val="00845AE0"/>
    <w:rsid w:val="00845CA7"/>
    <w:rsid w:val="008462C2"/>
    <w:rsid w:val="008462F8"/>
    <w:rsid w:val="00846541"/>
    <w:rsid w:val="008468E7"/>
    <w:rsid w:val="00846987"/>
    <w:rsid w:val="00846BED"/>
    <w:rsid w:val="00846CA9"/>
    <w:rsid w:val="00846F11"/>
    <w:rsid w:val="0084701C"/>
    <w:rsid w:val="0084729F"/>
    <w:rsid w:val="008473DF"/>
    <w:rsid w:val="008478DC"/>
    <w:rsid w:val="0084794F"/>
    <w:rsid w:val="00847B23"/>
    <w:rsid w:val="00847BFF"/>
    <w:rsid w:val="00847E5A"/>
    <w:rsid w:val="00850043"/>
    <w:rsid w:val="0085012B"/>
    <w:rsid w:val="008501B9"/>
    <w:rsid w:val="0085044E"/>
    <w:rsid w:val="008505D1"/>
    <w:rsid w:val="008505EC"/>
    <w:rsid w:val="008509E9"/>
    <w:rsid w:val="00850B37"/>
    <w:rsid w:val="00850B79"/>
    <w:rsid w:val="00850E90"/>
    <w:rsid w:val="00851090"/>
    <w:rsid w:val="00851522"/>
    <w:rsid w:val="00851523"/>
    <w:rsid w:val="00851661"/>
    <w:rsid w:val="00851AD1"/>
    <w:rsid w:val="00851E50"/>
    <w:rsid w:val="008522BF"/>
    <w:rsid w:val="008525A3"/>
    <w:rsid w:val="008526CD"/>
    <w:rsid w:val="008529B9"/>
    <w:rsid w:val="00853434"/>
    <w:rsid w:val="00853438"/>
    <w:rsid w:val="008534DE"/>
    <w:rsid w:val="008535C7"/>
    <w:rsid w:val="00853613"/>
    <w:rsid w:val="0085364A"/>
    <w:rsid w:val="00853E2A"/>
    <w:rsid w:val="00854076"/>
    <w:rsid w:val="0085409F"/>
    <w:rsid w:val="0085411C"/>
    <w:rsid w:val="00854213"/>
    <w:rsid w:val="00854A05"/>
    <w:rsid w:val="00854A5E"/>
    <w:rsid w:val="00854A9D"/>
    <w:rsid w:val="00854B93"/>
    <w:rsid w:val="00854C13"/>
    <w:rsid w:val="00854C54"/>
    <w:rsid w:val="00854DAB"/>
    <w:rsid w:val="00854EBB"/>
    <w:rsid w:val="00854FA3"/>
    <w:rsid w:val="00855481"/>
    <w:rsid w:val="008556FF"/>
    <w:rsid w:val="00855834"/>
    <w:rsid w:val="00855C92"/>
    <w:rsid w:val="00855D8F"/>
    <w:rsid w:val="00855DFF"/>
    <w:rsid w:val="00855FB8"/>
    <w:rsid w:val="00856479"/>
    <w:rsid w:val="008566F5"/>
    <w:rsid w:val="00856BAB"/>
    <w:rsid w:val="00856BD2"/>
    <w:rsid w:val="00856C8C"/>
    <w:rsid w:val="00856E2C"/>
    <w:rsid w:val="00857119"/>
    <w:rsid w:val="008572E6"/>
    <w:rsid w:val="008572ED"/>
    <w:rsid w:val="0085734B"/>
    <w:rsid w:val="00857444"/>
    <w:rsid w:val="00857B2A"/>
    <w:rsid w:val="00857B80"/>
    <w:rsid w:val="00857BB1"/>
    <w:rsid w:val="00857EA4"/>
    <w:rsid w:val="00857EDD"/>
    <w:rsid w:val="00860549"/>
    <w:rsid w:val="00860768"/>
    <w:rsid w:val="00860DD3"/>
    <w:rsid w:val="00861024"/>
    <w:rsid w:val="00861173"/>
    <w:rsid w:val="008612FE"/>
    <w:rsid w:val="00861305"/>
    <w:rsid w:val="008613BC"/>
    <w:rsid w:val="008616C0"/>
    <w:rsid w:val="0086170C"/>
    <w:rsid w:val="008618B9"/>
    <w:rsid w:val="00861906"/>
    <w:rsid w:val="00861D8D"/>
    <w:rsid w:val="00861E0F"/>
    <w:rsid w:val="00861F00"/>
    <w:rsid w:val="00861FF1"/>
    <w:rsid w:val="00862402"/>
    <w:rsid w:val="00862412"/>
    <w:rsid w:val="008624A4"/>
    <w:rsid w:val="0086263D"/>
    <w:rsid w:val="0086264F"/>
    <w:rsid w:val="008626E6"/>
    <w:rsid w:val="00862702"/>
    <w:rsid w:val="00862704"/>
    <w:rsid w:val="00862795"/>
    <w:rsid w:val="00862BFC"/>
    <w:rsid w:val="00862C66"/>
    <w:rsid w:val="00862CB3"/>
    <w:rsid w:val="00862E59"/>
    <w:rsid w:val="00862EE3"/>
    <w:rsid w:val="00862F8B"/>
    <w:rsid w:val="008631FE"/>
    <w:rsid w:val="008633EE"/>
    <w:rsid w:val="00863482"/>
    <w:rsid w:val="00863646"/>
    <w:rsid w:val="00863761"/>
    <w:rsid w:val="00863A8A"/>
    <w:rsid w:val="00863B7F"/>
    <w:rsid w:val="00863B86"/>
    <w:rsid w:val="00863EA4"/>
    <w:rsid w:val="0086400C"/>
    <w:rsid w:val="008641B0"/>
    <w:rsid w:val="008643B7"/>
    <w:rsid w:val="00864719"/>
    <w:rsid w:val="008648CD"/>
    <w:rsid w:val="00864D30"/>
    <w:rsid w:val="00864F63"/>
    <w:rsid w:val="00865043"/>
    <w:rsid w:val="008660FC"/>
    <w:rsid w:val="00866108"/>
    <w:rsid w:val="008663F6"/>
    <w:rsid w:val="008669FF"/>
    <w:rsid w:val="00866A16"/>
    <w:rsid w:val="00866A29"/>
    <w:rsid w:val="00866A9D"/>
    <w:rsid w:val="00866AA7"/>
    <w:rsid w:val="00866CC3"/>
    <w:rsid w:val="00866D7F"/>
    <w:rsid w:val="00867317"/>
    <w:rsid w:val="008673CC"/>
    <w:rsid w:val="00867532"/>
    <w:rsid w:val="00867573"/>
    <w:rsid w:val="008675C4"/>
    <w:rsid w:val="00867772"/>
    <w:rsid w:val="0086797F"/>
    <w:rsid w:val="00867C39"/>
    <w:rsid w:val="00867CAE"/>
    <w:rsid w:val="00867D59"/>
    <w:rsid w:val="00867D8A"/>
    <w:rsid w:val="00867DD5"/>
    <w:rsid w:val="008700E1"/>
    <w:rsid w:val="008701D8"/>
    <w:rsid w:val="00870378"/>
    <w:rsid w:val="00870858"/>
    <w:rsid w:val="00870B09"/>
    <w:rsid w:val="00870B7C"/>
    <w:rsid w:val="00870D5B"/>
    <w:rsid w:val="00870E39"/>
    <w:rsid w:val="00870FED"/>
    <w:rsid w:val="0087100F"/>
    <w:rsid w:val="008710A4"/>
    <w:rsid w:val="008711CC"/>
    <w:rsid w:val="00871425"/>
    <w:rsid w:val="0087142C"/>
    <w:rsid w:val="0087194A"/>
    <w:rsid w:val="00871BB7"/>
    <w:rsid w:val="00871EA2"/>
    <w:rsid w:val="0087216C"/>
    <w:rsid w:val="008722AF"/>
    <w:rsid w:val="00872492"/>
    <w:rsid w:val="00872D6D"/>
    <w:rsid w:val="00872EF6"/>
    <w:rsid w:val="00873CE8"/>
    <w:rsid w:val="00873E6C"/>
    <w:rsid w:val="00873FF1"/>
    <w:rsid w:val="0087424D"/>
    <w:rsid w:val="008744A3"/>
    <w:rsid w:val="0087457B"/>
    <w:rsid w:val="008745FA"/>
    <w:rsid w:val="00874A27"/>
    <w:rsid w:val="00874B4A"/>
    <w:rsid w:val="00874C84"/>
    <w:rsid w:val="00874D59"/>
    <w:rsid w:val="00875144"/>
    <w:rsid w:val="008751E1"/>
    <w:rsid w:val="0087552F"/>
    <w:rsid w:val="0087565D"/>
    <w:rsid w:val="00875739"/>
    <w:rsid w:val="00875785"/>
    <w:rsid w:val="00875919"/>
    <w:rsid w:val="00875A4E"/>
    <w:rsid w:val="00875A6E"/>
    <w:rsid w:val="00875A9D"/>
    <w:rsid w:val="00875AB8"/>
    <w:rsid w:val="00875CC3"/>
    <w:rsid w:val="00875E41"/>
    <w:rsid w:val="00875F44"/>
    <w:rsid w:val="00875F95"/>
    <w:rsid w:val="0087636F"/>
    <w:rsid w:val="008763BF"/>
    <w:rsid w:val="008765C3"/>
    <w:rsid w:val="008766C6"/>
    <w:rsid w:val="0087692F"/>
    <w:rsid w:val="00876A05"/>
    <w:rsid w:val="00876AAC"/>
    <w:rsid w:val="00876BF0"/>
    <w:rsid w:val="00876C30"/>
    <w:rsid w:val="00876C47"/>
    <w:rsid w:val="00876C6E"/>
    <w:rsid w:val="008774D5"/>
    <w:rsid w:val="008774DD"/>
    <w:rsid w:val="0087754D"/>
    <w:rsid w:val="00877AFE"/>
    <w:rsid w:val="00877BC7"/>
    <w:rsid w:val="00877DA7"/>
    <w:rsid w:val="00877DD9"/>
    <w:rsid w:val="00877F1A"/>
    <w:rsid w:val="00880219"/>
    <w:rsid w:val="00880417"/>
    <w:rsid w:val="008805F6"/>
    <w:rsid w:val="00880672"/>
    <w:rsid w:val="00880701"/>
    <w:rsid w:val="00880755"/>
    <w:rsid w:val="00880D3F"/>
    <w:rsid w:val="00880D8F"/>
    <w:rsid w:val="00880EAE"/>
    <w:rsid w:val="00880F83"/>
    <w:rsid w:val="00881271"/>
    <w:rsid w:val="0088149B"/>
    <w:rsid w:val="00881556"/>
    <w:rsid w:val="00881650"/>
    <w:rsid w:val="00881861"/>
    <w:rsid w:val="0088188F"/>
    <w:rsid w:val="00881910"/>
    <w:rsid w:val="008821DE"/>
    <w:rsid w:val="00882288"/>
    <w:rsid w:val="008822CC"/>
    <w:rsid w:val="00882B7D"/>
    <w:rsid w:val="0088318D"/>
    <w:rsid w:val="008835EA"/>
    <w:rsid w:val="008839FB"/>
    <w:rsid w:val="00883C84"/>
    <w:rsid w:val="00883D0C"/>
    <w:rsid w:val="00883EE8"/>
    <w:rsid w:val="00883F26"/>
    <w:rsid w:val="00884082"/>
    <w:rsid w:val="00884485"/>
    <w:rsid w:val="00884512"/>
    <w:rsid w:val="00884590"/>
    <w:rsid w:val="008845A6"/>
    <w:rsid w:val="00884693"/>
    <w:rsid w:val="00884803"/>
    <w:rsid w:val="00884A59"/>
    <w:rsid w:val="00884C42"/>
    <w:rsid w:val="0088510B"/>
    <w:rsid w:val="008853DB"/>
    <w:rsid w:val="00885592"/>
    <w:rsid w:val="0088573F"/>
    <w:rsid w:val="008858CE"/>
    <w:rsid w:val="0088593B"/>
    <w:rsid w:val="00885C8C"/>
    <w:rsid w:val="00885DFB"/>
    <w:rsid w:val="00885FDF"/>
    <w:rsid w:val="008860F1"/>
    <w:rsid w:val="008861AB"/>
    <w:rsid w:val="00886813"/>
    <w:rsid w:val="00886862"/>
    <w:rsid w:val="00886A01"/>
    <w:rsid w:val="00886B73"/>
    <w:rsid w:val="00886C89"/>
    <w:rsid w:val="00886E01"/>
    <w:rsid w:val="00886E9C"/>
    <w:rsid w:val="008870C7"/>
    <w:rsid w:val="00887378"/>
    <w:rsid w:val="00887629"/>
    <w:rsid w:val="00887668"/>
    <w:rsid w:val="00887775"/>
    <w:rsid w:val="00887799"/>
    <w:rsid w:val="00887C7D"/>
    <w:rsid w:val="008900AD"/>
    <w:rsid w:val="008902EF"/>
    <w:rsid w:val="008903E0"/>
    <w:rsid w:val="00890722"/>
    <w:rsid w:val="008909FB"/>
    <w:rsid w:val="00890A4E"/>
    <w:rsid w:val="00890BD6"/>
    <w:rsid w:val="008911C6"/>
    <w:rsid w:val="00891242"/>
    <w:rsid w:val="008913DD"/>
    <w:rsid w:val="0089145F"/>
    <w:rsid w:val="008914CD"/>
    <w:rsid w:val="008915BA"/>
    <w:rsid w:val="00891C5C"/>
    <w:rsid w:val="00891D61"/>
    <w:rsid w:val="00891E2F"/>
    <w:rsid w:val="008922C3"/>
    <w:rsid w:val="00892604"/>
    <w:rsid w:val="0089265F"/>
    <w:rsid w:val="00892704"/>
    <w:rsid w:val="0089299A"/>
    <w:rsid w:val="008929BB"/>
    <w:rsid w:val="00892F41"/>
    <w:rsid w:val="008933BA"/>
    <w:rsid w:val="008934EC"/>
    <w:rsid w:val="008935DB"/>
    <w:rsid w:val="00893642"/>
    <w:rsid w:val="008936A7"/>
    <w:rsid w:val="00893770"/>
    <w:rsid w:val="0089396C"/>
    <w:rsid w:val="00893BA0"/>
    <w:rsid w:val="00893DED"/>
    <w:rsid w:val="008943A3"/>
    <w:rsid w:val="008943CF"/>
    <w:rsid w:val="0089448B"/>
    <w:rsid w:val="008945A2"/>
    <w:rsid w:val="0089477B"/>
    <w:rsid w:val="008947AB"/>
    <w:rsid w:val="00894A0A"/>
    <w:rsid w:val="00894D4B"/>
    <w:rsid w:val="00894D56"/>
    <w:rsid w:val="00895242"/>
    <w:rsid w:val="00895316"/>
    <w:rsid w:val="008954C1"/>
    <w:rsid w:val="008956FB"/>
    <w:rsid w:val="00895863"/>
    <w:rsid w:val="00895867"/>
    <w:rsid w:val="00895AD0"/>
    <w:rsid w:val="00895AFE"/>
    <w:rsid w:val="00895D25"/>
    <w:rsid w:val="0089608D"/>
    <w:rsid w:val="008961E1"/>
    <w:rsid w:val="00896436"/>
    <w:rsid w:val="0089660A"/>
    <w:rsid w:val="00896654"/>
    <w:rsid w:val="0089683F"/>
    <w:rsid w:val="008968A4"/>
    <w:rsid w:val="00896AD2"/>
    <w:rsid w:val="00896DE1"/>
    <w:rsid w:val="008973AF"/>
    <w:rsid w:val="008974AD"/>
    <w:rsid w:val="008974C9"/>
    <w:rsid w:val="00897537"/>
    <w:rsid w:val="0089754D"/>
    <w:rsid w:val="008976A9"/>
    <w:rsid w:val="00897701"/>
    <w:rsid w:val="008977E3"/>
    <w:rsid w:val="00897A7A"/>
    <w:rsid w:val="00897B7B"/>
    <w:rsid w:val="008A00D7"/>
    <w:rsid w:val="008A0247"/>
    <w:rsid w:val="008A027C"/>
    <w:rsid w:val="008A02FB"/>
    <w:rsid w:val="008A0684"/>
    <w:rsid w:val="008A078A"/>
    <w:rsid w:val="008A0F0C"/>
    <w:rsid w:val="008A1227"/>
    <w:rsid w:val="008A140D"/>
    <w:rsid w:val="008A183C"/>
    <w:rsid w:val="008A1A75"/>
    <w:rsid w:val="008A1C26"/>
    <w:rsid w:val="008A1D2A"/>
    <w:rsid w:val="008A1E0A"/>
    <w:rsid w:val="008A20CA"/>
    <w:rsid w:val="008A235D"/>
    <w:rsid w:val="008A282F"/>
    <w:rsid w:val="008A28AD"/>
    <w:rsid w:val="008A28F1"/>
    <w:rsid w:val="008A29AC"/>
    <w:rsid w:val="008A2C28"/>
    <w:rsid w:val="008A2C51"/>
    <w:rsid w:val="008A329A"/>
    <w:rsid w:val="008A372F"/>
    <w:rsid w:val="008A37AF"/>
    <w:rsid w:val="008A3964"/>
    <w:rsid w:val="008A39A5"/>
    <w:rsid w:val="008A3A10"/>
    <w:rsid w:val="008A3C6B"/>
    <w:rsid w:val="008A4143"/>
    <w:rsid w:val="008A427D"/>
    <w:rsid w:val="008A42BA"/>
    <w:rsid w:val="008A4445"/>
    <w:rsid w:val="008A466D"/>
    <w:rsid w:val="008A488D"/>
    <w:rsid w:val="008A4B4B"/>
    <w:rsid w:val="008A4B85"/>
    <w:rsid w:val="008A4E40"/>
    <w:rsid w:val="008A4FAB"/>
    <w:rsid w:val="008A5092"/>
    <w:rsid w:val="008A5449"/>
    <w:rsid w:val="008A54EF"/>
    <w:rsid w:val="008A5779"/>
    <w:rsid w:val="008A583C"/>
    <w:rsid w:val="008A5898"/>
    <w:rsid w:val="008A591F"/>
    <w:rsid w:val="008A59A5"/>
    <w:rsid w:val="008A5CE5"/>
    <w:rsid w:val="008A60A4"/>
    <w:rsid w:val="008A6116"/>
    <w:rsid w:val="008A6145"/>
    <w:rsid w:val="008A62D2"/>
    <w:rsid w:val="008A62DA"/>
    <w:rsid w:val="008A62E2"/>
    <w:rsid w:val="008A64D4"/>
    <w:rsid w:val="008A681B"/>
    <w:rsid w:val="008A6935"/>
    <w:rsid w:val="008A6DE5"/>
    <w:rsid w:val="008A6F1E"/>
    <w:rsid w:val="008A71CB"/>
    <w:rsid w:val="008A721E"/>
    <w:rsid w:val="008A731D"/>
    <w:rsid w:val="008A7426"/>
    <w:rsid w:val="008A753F"/>
    <w:rsid w:val="008A75DD"/>
    <w:rsid w:val="008A766A"/>
    <w:rsid w:val="008A7687"/>
    <w:rsid w:val="008A77AD"/>
    <w:rsid w:val="008A79FE"/>
    <w:rsid w:val="008A7A00"/>
    <w:rsid w:val="008A7ADD"/>
    <w:rsid w:val="008A7EF9"/>
    <w:rsid w:val="008B021E"/>
    <w:rsid w:val="008B036D"/>
    <w:rsid w:val="008B0533"/>
    <w:rsid w:val="008B0911"/>
    <w:rsid w:val="008B09D9"/>
    <w:rsid w:val="008B0B4A"/>
    <w:rsid w:val="008B0D4C"/>
    <w:rsid w:val="008B106B"/>
    <w:rsid w:val="008B10A8"/>
    <w:rsid w:val="008B15DB"/>
    <w:rsid w:val="008B1602"/>
    <w:rsid w:val="008B172A"/>
    <w:rsid w:val="008B17FD"/>
    <w:rsid w:val="008B1858"/>
    <w:rsid w:val="008B1AEF"/>
    <w:rsid w:val="008B1FD7"/>
    <w:rsid w:val="008B23F8"/>
    <w:rsid w:val="008B241B"/>
    <w:rsid w:val="008B243D"/>
    <w:rsid w:val="008B2618"/>
    <w:rsid w:val="008B2C76"/>
    <w:rsid w:val="008B2D3A"/>
    <w:rsid w:val="008B2D9E"/>
    <w:rsid w:val="008B2DDD"/>
    <w:rsid w:val="008B2EBD"/>
    <w:rsid w:val="008B34D0"/>
    <w:rsid w:val="008B37C3"/>
    <w:rsid w:val="008B3ABB"/>
    <w:rsid w:val="008B3CFB"/>
    <w:rsid w:val="008B4029"/>
    <w:rsid w:val="008B446F"/>
    <w:rsid w:val="008B448A"/>
    <w:rsid w:val="008B450A"/>
    <w:rsid w:val="008B450E"/>
    <w:rsid w:val="008B45F8"/>
    <w:rsid w:val="008B46F3"/>
    <w:rsid w:val="008B47E5"/>
    <w:rsid w:val="008B4CF5"/>
    <w:rsid w:val="008B4D11"/>
    <w:rsid w:val="008B5050"/>
    <w:rsid w:val="008B520B"/>
    <w:rsid w:val="008B5263"/>
    <w:rsid w:val="008B52D2"/>
    <w:rsid w:val="008B53FF"/>
    <w:rsid w:val="008B5452"/>
    <w:rsid w:val="008B58AC"/>
    <w:rsid w:val="008B5995"/>
    <w:rsid w:val="008B59E5"/>
    <w:rsid w:val="008B62BA"/>
    <w:rsid w:val="008B658C"/>
    <w:rsid w:val="008B669B"/>
    <w:rsid w:val="008B69B1"/>
    <w:rsid w:val="008B6B15"/>
    <w:rsid w:val="008B6D4B"/>
    <w:rsid w:val="008B6E1F"/>
    <w:rsid w:val="008B716A"/>
    <w:rsid w:val="008B736E"/>
    <w:rsid w:val="008B73A2"/>
    <w:rsid w:val="008B75B4"/>
    <w:rsid w:val="008B7707"/>
    <w:rsid w:val="008B7956"/>
    <w:rsid w:val="008C0011"/>
    <w:rsid w:val="008C00F2"/>
    <w:rsid w:val="008C055F"/>
    <w:rsid w:val="008C0734"/>
    <w:rsid w:val="008C08C1"/>
    <w:rsid w:val="008C0CB5"/>
    <w:rsid w:val="008C0D0B"/>
    <w:rsid w:val="008C0D30"/>
    <w:rsid w:val="008C0D36"/>
    <w:rsid w:val="008C0D84"/>
    <w:rsid w:val="008C0EFF"/>
    <w:rsid w:val="008C0F49"/>
    <w:rsid w:val="008C13AF"/>
    <w:rsid w:val="008C1603"/>
    <w:rsid w:val="008C1A56"/>
    <w:rsid w:val="008C1D8C"/>
    <w:rsid w:val="008C1E66"/>
    <w:rsid w:val="008C1E8D"/>
    <w:rsid w:val="008C1EA1"/>
    <w:rsid w:val="008C20D5"/>
    <w:rsid w:val="008C2191"/>
    <w:rsid w:val="008C223B"/>
    <w:rsid w:val="008C2513"/>
    <w:rsid w:val="008C2A3D"/>
    <w:rsid w:val="008C2B4F"/>
    <w:rsid w:val="008C2B98"/>
    <w:rsid w:val="008C2F84"/>
    <w:rsid w:val="008C2FAB"/>
    <w:rsid w:val="008C3225"/>
    <w:rsid w:val="008C34DF"/>
    <w:rsid w:val="008C35C2"/>
    <w:rsid w:val="008C38C4"/>
    <w:rsid w:val="008C3BF4"/>
    <w:rsid w:val="008C3CFC"/>
    <w:rsid w:val="008C4006"/>
    <w:rsid w:val="008C4051"/>
    <w:rsid w:val="008C40C1"/>
    <w:rsid w:val="008C436B"/>
    <w:rsid w:val="008C4870"/>
    <w:rsid w:val="008C4980"/>
    <w:rsid w:val="008C4B67"/>
    <w:rsid w:val="008C4D70"/>
    <w:rsid w:val="008C4DDC"/>
    <w:rsid w:val="008C4F93"/>
    <w:rsid w:val="008C51F2"/>
    <w:rsid w:val="008C52A2"/>
    <w:rsid w:val="008C53CF"/>
    <w:rsid w:val="008C54DB"/>
    <w:rsid w:val="008C58BE"/>
    <w:rsid w:val="008C5DD1"/>
    <w:rsid w:val="008C5E76"/>
    <w:rsid w:val="008C5EA8"/>
    <w:rsid w:val="008C5F0B"/>
    <w:rsid w:val="008C61E6"/>
    <w:rsid w:val="008C62F3"/>
    <w:rsid w:val="008C63E6"/>
    <w:rsid w:val="008C6992"/>
    <w:rsid w:val="008C69EF"/>
    <w:rsid w:val="008C6B64"/>
    <w:rsid w:val="008C6F7A"/>
    <w:rsid w:val="008C744F"/>
    <w:rsid w:val="008C7603"/>
    <w:rsid w:val="008C7636"/>
    <w:rsid w:val="008C76D4"/>
    <w:rsid w:val="008C7957"/>
    <w:rsid w:val="008D0170"/>
    <w:rsid w:val="008D0415"/>
    <w:rsid w:val="008D04F6"/>
    <w:rsid w:val="008D0632"/>
    <w:rsid w:val="008D0638"/>
    <w:rsid w:val="008D081B"/>
    <w:rsid w:val="008D0991"/>
    <w:rsid w:val="008D0CAB"/>
    <w:rsid w:val="008D0E8A"/>
    <w:rsid w:val="008D0EFB"/>
    <w:rsid w:val="008D0F17"/>
    <w:rsid w:val="008D0FC8"/>
    <w:rsid w:val="008D100C"/>
    <w:rsid w:val="008D1326"/>
    <w:rsid w:val="008D13AC"/>
    <w:rsid w:val="008D1459"/>
    <w:rsid w:val="008D147B"/>
    <w:rsid w:val="008D151F"/>
    <w:rsid w:val="008D182E"/>
    <w:rsid w:val="008D1839"/>
    <w:rsid w:val="008D186E"/>
    <w:rsid w:val="008D19A7"/>
    <w:rsid w:val="008D1AAD"/>
    <w:rsid w:val="008D1BAB"/>
    <w:rsid w:val="008D1BF7"/>
    <w:rsid w:val="008D1C4C"/>
    <w:rsid w:val="008D1CDE"/>
    <w:rsid w:val="008D1EE3"/>
    <w:rsid w:val="008D216A"/>
    <w:rsid w:val="008D2194"/>
    <w:rsid w:val="008D2214"/>
    <w:rsid w:val="008D224A"/>
    <w:rsid w:val="008D22D2"/>
    <w:rsid w:val="008D253D"/>
    <w:rsid w:val="008D27AD"/>
    <w:rsid w:val="008D284E"/>
    <w:rsid w:val="008D28C1"/>
    <w:rsid w:val="008D28D2"/>
    <w:rsid w:val="008D2C85"/>
    <w:rsid w:val="008D2CD3"/>
    <w:rsid w:val="008D2D00"/>
    <w:rsid w:val="008D2DFA"/>
    <w:rsid w:val="008D3120"/>
    <w:rsid w:val="008D316C"/>
    <w:rsid w:val="008D3441"/>
    <w:rsid w:val="008D3569"/>
    <w:rsid w:val="008D37FD"/>
    <w:rsid w:val="008D38EA"/>
    <w:rsid w:val="008D3A16"/>
    <w:rsid w:val="008D3B30"/>
    <w:rsid w:val="008D3BAF"/>
    <w:rsid w:val="008D3CAF"/>
    <w:rsid w:val="008D3DD0"/>
    <w:rsid w:val="008D3E60"/>
    <w:rsid w:val="008D44A9"/>
    <w:rsid w:val="008D4532"/>
    <w:rsid w:val="008D4575"/>
    <w:rsid w:val="008D47D5"/>
    <w:rsid w:val="008D5001"/>
    <w:rsid w:val="008D50E9"/>
    <w:rsid w:val="008D53F8"/>
    <w:rsid w:val="008D553F"/>
    <w:rsid w:val="008D589C"/>
    <w:rsid w:val="008D5940"/>
    <w:rsid w:val="008D5950"/>
    <w:rsid w:val="008D59A1"/>
    <w:rsid w:val="008D5CBD"/>
    <w:rsid w:val="008D63D2"/>
    <w:rsid w:val="008D6566"/>
    <w:rsid w:val="008D6681"/>
    <w:rsid w:val="008D6730"/>
    <w:rsid w:val="008D68F3"/>
    <w:rsid w:val="008D6B35"/>
    <w:rsid w:val="008D6C37"/>
    <w:rsid w:val="008D6CA6"/>
    <w:rsid w:val="008D6F87"/>
    <w:rsid w:val="008D7565"/>
    <w:rsid w:val="008D75C2"/>
    <w:rsid w:val="008D771D"/>
    <w:rsid w:val="008D77B3"/>
    <w:rsid w:val="008D790B"/>
    <w:rsid w:val="008D7946"/>
    <w:rsid w:val="008D7A14"/>
    <w:rsid w:val="008D7D7F"/>
    <w:rsid w:val="008D7DBE"/>
    <w:rsid w:val="008D7F7D"/>
    <w:rsid w:val="008E01A9"/>
    <w:rsid w:val="008E01E6"/>
    <w:rsid w:val="008E02BC"/>
    <w:rsid w:val="008E03E4"/>
    <w:rsid w:val="008E075E"/>
    <w:rsid w:val="008E0CC3"/>
    <w:rsid w:val="008E0E76"/>
    <w:rsid w:val="008E0F98"/>
    <w:rsid w:val="008E0FCD"/>
    <w:rsid w:val="008E11FB"/>
    <w:rsid w:val="008E1569"/>
    <w:rsid w:val="008E16AA"/>
    <w:rsid w:val="008E1895"/>
    <w:rsid w:val="008E1A6E"/>
    <w:rsid w:val="008E1D68"/>
    <w:rsid w:val="008E1EEF"/>
    <w:rsid w:val="008E1EF5"/>
    <w:rsid w:val="008E2215"/>
    <w:rsid w:val="008E2569"/>
    <w:rsid w:val="008E279F"/>
    <w:rsid w:val="008E287A"/>
    <w:rsid w:val="008E29DC"/>
    <w:rsid w:val="008E3077"/>
    <w:rsid w:val="008E3269"/>
    <w:rsid w:val="008E3403"/>
    <w:rsid w:val="008E37EF"/>
    <w:rsid w:val="008E38E3"/>
    <w:rsid w:val="008E3EBF"/>
    <w:rsid w:val="008E3F2E"/>
    <w:rsid w:val="008E412F"/>
    <w:rsid w:val="008E456D"/>
    <w:rsid w:val="008E45D3"/>
    <w:rsid w:val="008E485B"/>
    <w:rsid w:val="008E4B13"/>
    <w:rsid w:val="008E4BA2"/>
    <w:rsid w:val="008E4BC5"/>
    <w:rsid w:val="008E4CE2"/>
    <w:rsid w:val="008E4FFD"/>
    <w:rsid w:val="008E518A"/>
    <w:rsid w:val="008E52B8"/>
    <w:rsid w:val="008E534D"/>
    <w:rsid w:val="008E5353"/>
    <w:rsid w:val="008E5373"/>
    <w:rsid w:val="008E538C"/>
    <w:rsid w:val="008E541B"/>
    <w:rsid w:val="008E5A89"/>
    <w:rsid w:val="008E5B6D"/>
    <w:rsid w:val="008E5BA7"/>
    <w:rsid w:val="008E5BD2"/>
    <w:rsid w:val="008E5C1F"/>
    <w:rsid w:val="008E5C25"/>
    <w:rsid w:val="008E605D"/>
    <w:rsid w:val="008E631A"/>
    <w:rsid w:val="008E67C4"/>
    <w:rsid w:val="008E6993"/>
    <w:rsid w:val="008E6B75"/>
    <w:rsid w:val="008E6D56"/>
    <w:rsid w:val="008E6EA9"/>
    <w:rsid w:val="008E6F7D"/>
    <w:rsid w:val="008E75F1"/>
    <w:rsid w:val="008E764E"/>
    <w:rsid w:val="008E7AFC"/>
    <w:rsid w:val="008E7B34"/>
    <w:rsid w:val="008E7B98"/>
    <w:rsid w:val="008E7C60"/>
    <w:rsid w:val="008E7E32"/>
    <w:rsid w:val="008E7ECD"/>
    <w:rsid w:val="008F0297"/>
    <w:rsid w:val="008F0527"/>
    <w:rsid w:val="008F0A6C"/>
    <w:rsid w:val="008F0B6A"/>
    <w:rsid w:val="008F0D24"/>
    <w:rsid w:val="008F0D33"/>
    <w:rsid w:val="008F0EA8"/>
    <w:rsid w:val="008F0F02"/>
    <w:rsid w:val="008F1143"/>
    <w:rsid w:val="008F137A"/>
    <w:rsid w:val="008F1407"/>
    <w:rsid w:val="008F1D66"/>
    <w:rsid w:val="008F20CE"/>
    <w:rsid w:val="008F228C"/>
    <w:rsid w:val="008F2726"/>
    <w:rsid w:val="008F29A8"/>
    <w:rsid w:val="008F2B23"/>
    <w:rsid w:val="008F2C0D"/>
    <w:rsid w:val="008F2C56"/>
    <w:rsid w:val="008F2C70"/>
    <w:rsid w:val="008F2CB4"/>
    <w:rsid w:val="008F2DAB"/>
    <w:rsid w:val="008F2E58"/>
    <w:rsid w:val="008F31F6"/>
    <w:rsid w:val="008F3281"/>
    <w:rsid w:val="008F3293"/>
    <w:rsid w:val="008F3523"/>
    <w:rsid w:val="008F3611"/>
    <w:rsid w:val="008F367F"/>
    <w:rsid w:val="008F3902"/>
    <w:rsid w:val="008F3B13"/>
    <w:rsid w:val="008F3C0E"/>
    <w:rsid w:val="008F3CB9"/>
    <w:rsid w:val="008F3E89"/>
    <w:rsid w:val="008F4157"/>
    <w:rsid w:val="008F421A"/>
    <w:rsid w:val="008F42C8"/>
    <w:rsid w:val="008F46F8"/>
    <w:rsid w:val="008F47A6"/>
    <w:rsid w:val="008F49B4"/>
    <w:rsid w:val="008F4DA7"/>
    <w:rsid w:val="008F4DC4"/>
    <w:rsid w:val="008F4E04"/>
    <w:rsid w:val="008F503F"/>
    <w:rsid w:val="008F515E"/>
    <w:rsid w:val="008F54F6"/>
    <w:rsid w:val="008F5688"/>
    <w:rsid w:val="008F5BE0"/>
    <w:rsid w:val="008F5D1D"/>
    <w:rsid w:val="008F5FA4"/>
    <w:rsid w:val="008F63CC"/>
    <w:rsid w:val="008F6730"/>
    <w:rsid w:val="008F6954"/>
    <w:rsid w:val="008F6A09"/>
    <w:rsid w:val="008F6C4A"/>
    <w:rsid w:val="008F6D3B"/>
    <w:rsid w:val="008F6E81"/>
    <w:rsid w:val="008F7221"/>
    <w:rsid w:val="008F7346"/>
    <w:rsid w:val="008F742F"/>
    <w:rsid w:val="008F756B"/>
    <w:rsid w:val="008F75E3"/>
    <w:rsid w:val="008F7605"/>
    <w:rsid w:val="008F7783"/>
    <w:rsid w:val="008F77D4"/>
    <w:rsid w:val="008F79E0"/>
    <w:rsid w:val="008F7BD1"/>
    <w:rsid w:val="008F7CD5"/>
    <w:rsid w:val="008F7CF6"/>
    <w:rsid w:val="008F7DE4"/>
    <w:rsid w:val="008F7DF8"/>
    <w:rsid w:val="008F7F4C"/>
    <w:rsid w:val="008F7FD0"/>
    <w:rsid w:val="009001FC"/>
    <w:rsid w:val="0090067D"/>
    <w:rsid w:val="00901149"/>
    <w:rsid w:val="00901229"/>
    <w:rsid w:val="00901947"/>
    <w:rsid w:val="00901A2D"/>
    <w:rsid w:val="009020E7"/>
    <w:rsid w:val="00902651"/>
    <w:rsid w:val="00902A01"/>
    <w:rsid w:val="00902A5F"/>
    <w:rsid w:val="00902DF1"/>
    <w:rsid w:val="00902F98"/>
    <w:rsid w:val="00902FC2"/>
    <w:rsid w:val="009035F6"/>
    <w:rsid w:val="00903844"/>
    <w:rsid w:val="0090397B"/>
    <w:rsid w:val="00903A61"/>
    <w:rsid w:val="00903B5E"/>
    <w:rsid w:val="00903D36"/>
    <w:rsid w:val="00903EED"/>
    <w:rsid w:val="00903EF4"/>
    <w:rsid w:val="009040EB"/>
    <w:rsid w:val="00904219"/>
    <w:rsid w:val="009049F3"/>
    <w:rsid w:val="00904ADE"/>
    <w:rsid w:val="0090533A"/>
    <w:rsid w:val="00905454"/>
    <w:rsid w:val="009054F6"/>
    <w:rsid w:val="0090578C"/>
    <w:rsid w:val="009058DF"/>
    <w:rsid w:val="0090594E"/>
    <w:rsid w:val="00905CF7"/>
    <w:rsid w:val="00905D7F"/>
    <w:rsid w:val="00905E1E"/>
    <w:rsid w:val="00905FF3"/>
    <w:rsid w:val="0090600E"/>
    <w:rsid w:val="0090629D"/>
    <w:rsid w:val="009067C1"/>
    <w:rsid w:val="009067DC"/>
    <w:rsid w:val="009067E5"/>
    <w:rsid w:val="00906DD8"/>
    <w:rsid w:val="00907519"/>
    <w:rsid w:val="00907590"/>
    <w:rsid w:val="009075EA"/>
    <w:rsid w:val="00907644"/>
    <w:rsid w:val="00907810"/>
    <w:rsid w:val="00907887"/>
    <w:rsid w:val="00907D10"/>
    <w:rsid w:val="00907E58"/>
    <w:rsid w:val="00910069"/>
    <w:rsid w:val="00910685"/>
    <w:rsid w:val="009106F9"/>
    <w:rsid w:val="009108D3"/>
    <w:rsid w:val="00910FB3"/>
    <w:rsid w:val="00911072"/>
    <w:rsid w:val="00911428"/>
    <w:rsid w:val="0091151F"/>
    <w:rsid w:val="00911681"/>
    <w:rsid w:val="009117DC"/>
    <w:rsid w:val="0091187F"/>
    <w:rsid w:val="00911EE6"/>
    <w:rsid w:val="00911FC1"/>
    <w:rsid w:val="00911FE2"/>
    <w:rsid w:val="009124E5"/>
    <w:rsid w:val="00912B09"/>
    <w:rsid w:val="00912DC4"/>
    <w:rsid w:val="00912E72"/>
    <w:rsid w:val="00912E7C"/>
    <w:rsid w:val="0091321B"/>
    <w:rsid w:val="0091321C"/>
    <w:rsid w:val="009143AE"/>
    <w:rsid w:val="0091442D"/>
    <w:rsid w:val="00914894"/>
    <w:rsid w:val="00914A48"/>
    <w:rsid w:val="00914DA7"/>
    <w:rsid w:val="00914DED"/>
    <w:rsid w:val="00914F5E"/>
    <w:rsid w:val="009150C2"/>
    <w:rsid w:val="0091515F"/>
    <w:rsid w:val="0091550A"/>
    <w:rsid w:val="00915895"/>
    <w:rsid w:val="00915C3C"/>
    <w:rsid w:val="00915C9F"/>
    <w:rsid w:val="00915DDD"/>
    <w:rsid w:val="00915FA8"/>
    <w:rsid w:val="009160E3"/>
    <w:rsid w:val="00916284"/>
    <w:rsid w:val="00916660"/>
    <w:rsid w:val="00916793"/>
    <w:rsid w:val="0091681E"/>
    <w:rsid w:val="00916AF1"/>
    <w:rsid w:val="0091778A"/>
    <w:rsid w:val="00917CA8"/>
    <w:rsid w:val="00917CC1"/>
    <w:rsid w:val="00917E65"/>
    <w:rsid w:val="00920051"/>
    <w:rsid w:val="0092005F"/>
    <w:rsid w:val="009202A8"/>
    <w:rsid w:val="00920323"/>
    <w:rsid w:val="00920358"/>
    <w:rsid w:val="009206DB"/>
    <w:rsid w:val="00920837"/>
    <w:rsid w:val="00920C7B"/>
    <w:rsid w:val="00920E02"/>
    <w:rsid w:val="00921129"/>
    <w:rsid w:val="0092127A"/>
    <w:rsid w:val="00921794"/>
    <w:rsid w:val="00921801"/>
    <w:rsid w:val="0092183C"/>
    <w:rsid w:val="00921A53"/>
    <w:rsid w:val="00921CF5"/>
    <w:rsid w:val="00921E35"/>
    <w:rsid w:val="00922124"/>
    <w:rsid w:val="00922286"/>
    <w:rsid w:val="00922386"/>
    <w:rsid w:val="009223F4"/>
    <w:rsid w:val="0092263D"/>
    <w:rsid w:val="009226AA"/>
    <w:rsid w:val="009227B4"/>
    <w:rsid w:val="009227E4"/>
    <w:rsid w:val="0092285B"/>
    <w:rsid w:val="00922A15"/>
    <w:rsid w:val="009234FD"/>
    <w:rsid w:val="0092351C"/>
    <w:rsid w:val="009235CA"/>
    <w:rsid w:val="009236EE"/>
    <w:rsid w:val="009236F6"/>
    <w:rsid w:val="00923B16"/>
    <w:rsid w:val="00923BF3"/>
    <w:rsid w:val="00923C55"/>
    <w:rsid w:val="00923DB3"/>
    <w:rsid w:val="00923EA8"/>
    <w:rsid w:val="00924026"/>
    <w:rsid w:val="0092415E"/>
    <w:rsid w:val="009243C3"/>
    <w:rsid w:val="0092448D"/>
    <w:rsid w:val="00924732"/>
    <w:rsid w:val="0092496B"/>
    <w:rsid w:val="00924C25"/>
    <w:rsid w:val="00924F37"/>
    <w:rsid w:val="009252B9"/>
    <w:rsid w:val="00925506"/>
    <w:rsid w:val="009255C7"/>
    <w:rsid w:val="0092564F"/>
    <w:rsid w:val="00925744"/>
    <w:rsid w:val="00925A6B"/>
    <w:rsid w:val="00925ADC"/>
    <w:rsid w:val="00925AE6"/>
    <w:rsid w:val="00925BC7"/>
    <w:rsid w:val="00925C4F"/>
    <w:rsid w:val="00925DB2"/>
    <w:rsid w:val="0092620C"/>
    <w:rsid w:val="009262B0"/>
    <w:rsid w:val="0092654B"/>
    <w:rsid w:val="009266DB"/>
    <w:rsid w:val="00926995"/>
    <w:rsid w:val="009269BE"/>
    <w:rsid w:val="00926BEE"/>
    <w:rsid w:val="00926E49"/>
    <w:rsid w:val="00927068"/>
    <w:rsid w:val="009272E1"/>
    <w:rsid w:val="0092796B"/>
    <w:rsid w:val="00927995"/>
    <w:rsid w:val="00927A2C"/>
    <w:rsid w:val="00927C54"/>
    <w:rsid w:val="0093027E"/>
    <w:rsid w:val="0093063B"/>
    <w:rsid w:val="00930742"/>
    <w:rsid w:val="00930A0E"/>
    <w:rsid w:val="00930B63"/>
    <w:rsid w:val="00930C39"/>
    <w:rsid w:val="00930C8A"/>
    <w:rsid w:val="00930E67"/>
    <w:rsid w:val="00930E9B"/>
    <w:rsid w:val="00931745"/>
    <w:rsid w:val="00931A94"/>
    <w:rsid w:val="00931A9A"/>
    <w:rsid w:val="00931D68"/>
    <w:rsid w:val="00931E9D"/>
    <w:rsid w:val="00932395"/>
    <w:rsid w:val="009325B0"/>
    <w:rsid w:val="00932937"/>
    <w:rsid w:val="00932A3C"/>
    <w:rsid w:val="00932BC2"/>
    <w:rsid w:val="00932CEC"/>
    <w:rsid w:val="00932DAB"/>
    <w:rsid w:val="00932FCC"/>
    <w:rsid w:val="00932FE6"/>
    <w:rsid w:val="00933367"/>
    <w:rsid w:val="009333EF"/>
    <w:rsid w:val="00933741"/>
    <w:rsid w:val="009338FE"/>
    <w:rsid w:val="00933918"/>
    <w:rsid w:val="00933B60"/>
    <w:rsid w:val="00933FF6"/>
    <w:rsid w:val="009342B7"/>
    <w:rsid w:val="00934309"/>
    <w:rsid w:val="00934425"/>
    <w:rsid w:val="0093451B"/>
    <w:rsid w:val="00934711"/>
    <w:rsid w:val="009348DE"/>
    <w:rsid w:val="00934B43"/>
    <w:rsid w:val="00934BD6"/>
    <w:rsid w:val="00934C53"/>
    <w:rsid w:val="00934DE6"/>
    <w:rsid w:val="00935154"/>
    <w:rsid w:val="00935336"/>
    <w:rsid w:val="00935389"/>
    <w:rsid w:val="009357AA"/>
    <w:rsid w:val="0093597A"/>
    <w:rsid w:val="00935C47"/>
    <w:rsid w:val="00935D47"/>
    <w:rsid w:val="00935E9C"/>
    <w:rsid w:val="00936013"/>
    <w:rsid w:val="009360E3"/>
    <w:rsid w:val="00936399"/>
    <w:rsid w:val="00936577"/>
    <w:rsid w:val="00936850"/>
    <w:rsid w:val="00936AD9"/>
    <w:rsid w:val="009371B8"/>
    <w:rsid w:val="00937495"/>
    <w:rsid w:val="009374DD"/>
    <w:rsid w:val="0093762F"/>
    <w:rsid w:val="009376BB"/>
    <w:rsid w:val="009379AF"/>
    <w:rsid w:val="00937B82"/>
    <w:rsid w:val="00937EAF"/>
    <w:rsid w:val="0094052D"/>
    <w:rsid w:val="00940592"/>
    <w:rsid w:val="009405B0"/>
    <w:rsid w:val="00940696"/>
    <w:rsid w:val="0094097F"/>
    <w:rsid w:val="00940E16"/>
    <w:rsid w:val="009410AF"/>
    <w:rsid w:val="0094137B"/>
    <w:rsid w:val="00941573"/>
    <w:rsid w:val="009415FF"/>
    <w:rsid w:val="009417B5"/>
    <w:rsid w:val="00941D0B"/>
    <w:rsid w:val="00941EC9"/>
    <w:rsid w:val="00941FEB"/>
    <w:rsid w:val="009425DB"/>
    <w:rsid w:val="009428BF"/>
    <w:rsid w:val="00942A22"/>
    <w:rsid w:val="00942CD1"/>
    <w:rsid w:val="00942D63"/>
    <w:rsid w:val="00942F3A"/>
    <w:rsid w:val="00943282"/>
    <w:rsid w:val="00943737"/>
    <w:rsid w:val="00943747"/>
    <w:rsid w:val="009438C1"/>
    <w:rsid w:val="00943CBB"/>
    <w:rsid w:val="00943D42"/>
    <w:rsid w:val="00943DCF"/>
    <w:rsid w:val="009442CD"/>
    <w:rsid w:val="009442EB"/>
    <w:rsid w:val="009443AA"/>
    <w:rsid w:val="00944549"/>
    <w:rsid w:val="00944641"/>
    <w:rsid w:val="0094476A"/>
    <w:rsid w:val="00944810"/>
    <w:rsid w:val="009449AA"/>
    <w:rsid w:val="00944A63"/>
    <w:rsid w:val="00944C3A"/>
    <w:rsid w:val="00944DCC"/>
    <w:rsid w:val="00944E8C"/>
    <w:rsid w:val="00944FC4"/>
    <w:rsid w:val="00944FEE"/>
    <w:rsid w:val="0094519E"/>
    <w:rsid w:val="00945296"/>
    <w:rsid w:val="00945337"/>
    <w:rsid w:val="00945466"/>
    <w:rsid w:val="00945544"/>
    <w:rsid w:val="0094571D"/>
    <w:rsid w:val="0094577F"/>
    <w:rsid w:val="00945A13"/>
    <w:rsid w:val="00945B8F"/>
    <w:rsid w:val="00945C99"/>
    <w:rsid w:val="00945D89"/>
    <w:rsid w:val="00945F35"/>
    <w:rsid w:val="00946014"/>
    <w:rsid w:val="0094613C"/>
    <w:rsid w:val="009461A1"/>
    <w:rsid w:val="009462BC"/>
    <w:rsid w:val="009462FC"/>
    <w:rsid w:val="00946348"/>
    <w:rsid w:val="009466D7"/>
    <w:rsid w:val="00946798"/>
    <w:rsid w:val="009469F2"/>
    <w:rsid w:val="00946A31"/>
    <w:rsid w:val="00946CA3"/>
    <w:rsid w:val="00946E2C"/>
    <w:rsid w:val="00946FFD"/>
    <w:rsid w:val="009476B7"/>
    <w:rsid w:val="0094772B"/>
    <w:rsid w:val="0094793B"/>
    <w:rsid w:val="00947960"/>
    <w:rsid w:val="00947ABD"/>
    <w:rsid w:val="00947B7D"/>
    <w:rsid w:val="00947DC2"/>
    <w:rsid w:val="00947F65"/>
    <w:rsid w:val="009504B0"/>
    <w:rsid w:val="0095075A"/>
    <w:rsid w:val="009507F1"/>
    <w:rsid w:val="00950AFD"/>
    <w:rsid w:val="00950D43"/>
    <w:rsid w:val="00950DE1"/>
    <w:rsid w:val="00950E5F"/>
    <w:rsid w:val="009510F4"/>
    <w:rsid w:val="009511F3"/>
    <w:rsid w:val="00951202"/>
    <w:rsid w:val="0095133C"/>
    <w:rsid w:val="009515CA"/>
    <w:rsid w:val="00951B93"/>
    <w:rsid w:val="00951E29"/>
    <w:rsid w:val="00951E2C"/>
    <w:rsid w:val="009524C7"/>
    <w:rsid w:val="00952568"/>
    <w:rsid w:val="00952828"/>
    <w:rsid w:val="00952BFD"/>
    <w:rsid w:val="009532AD"/>
    <w:rsid w:val="00953738"/>
    <w:rsid w:val="00953C5C"/>
    <w:rsid w:val="00954230"/>
    <w:rsid w:val="00954556"/>
    <w:rsid w:val="00954741"/>
    <w:rsid w:val="009547C0"/>
    <w:rsid w:val="00954DE0"/>
    <w:rsid w:val="00954EDE"/>
    <w:rsid w:val="0095508E"/>
    <w:rsid w:val="009559E2"/>
    <w:rsid w:val="00955ABF"/>
    <w:rsid w:val="00955D7B"/>
    <w:rsid w:val="00956025"/>
    <w:rsid w:val="009562AA"/>
    <w:rsid w:val="00956310"/>
    <w:rsid w:val="00956330"/>
    <w:rsid w:val="009564FC"/>
    <w:rsid w:val="009565A5"/>
    <w:rsid w:val="009566DA"/>
    <w:rsid w:val="00956A89"/>
    <w:rsid w:val="00956B84"/>
    <w:rsid w:val="009573BE"/>
    <w:rsid w:val="0095779A"/>
    <w:rsid w:val="009577C2"/>
    <w:rsid w:val="00957880"/>
    <w:rsid w:val="0095796F"/>
    <w:rsid w:val="00957B4B"/>
    <w:rsid w:val="00957EAB"/>
    <w:rsid w:val="0096048E"/>
    <w:rsid w:val="00960848"/>
    <w:rsid w:val="00960917"/>
    <w:rsid w:val="00960B39"/>
    <w:rsid w:val="00960D14"/>
    <w:rsid w:val="00960F02"/>
    <w:rsid w:val="00960F2D"/>
    <w:rsid w:val="009611A5"/>
    <w:rsid w:val="0096130A"/>
    <w:rsid w:val="00961410"/>
    <w:rsid w:val="00961C90"/>
    <w:rsid w:val="00961E6D"/>
    <w:rsid w:val="00962061"/>
    <w:rsid w:val="00962259"/>
    <w:rsid w:val="009625ED"/>
    <w:rsid w:val="00962795"/>
    <w:rsid w:val="00962960"/>
    <w:rsid w:val="009629D5"/>
    <w:rsid w:val="00962BC1"/>
    <w:rsid w:val="00962C2F"/>
    <w:rsid w:val="00962FA0"/>
    <w:rsid w:val="009630C7"/>
    <w:rsid w:val="00963201"/>
    <w:rsid w:val="00963631"/>
    <w:rsid w:val="00963672"/>
    <w:rsid w:val="00963675"/>
    <w:rsid w:val="0096376F"/>
    <w:rsid w:val="0096380C"/>
    <w:rsid w:val="009638C1"/>
    <w:rsid w:val="009638F4"/>
    <w:rsid w:val="00963C12"/>
    <w:rsid w:val="00963C74"/>
    <w:rsid w:val="00963DDD"/>
    <w:rsid w:val="00963F07"/>
    <w:rsid w:val="00963F28"/>
    <w:rsid w:val="009643F8"/>
    <w:rsid w:val="0096444B"/>
    <w:rsid w:val="009644DB"/>
    <w:rsid w:val="0096453E"/>
    <w:rsid w:val="00964540"/>
    <w:rsid w:val="00964714"/>
    <w:rsid w:val="00964831"/>
    <w:rsid w:val="00964853"/>
    <w:rsid w:val="00964876"/>
    <w:rsid w:val="00964A5B"/>
    <w:rsid w:val="00964B01"/>
    <w:rsid w:val="00964C42"/>
    <w:rsid w:val="00964E38"/>
    <w:rsid w:val="0096501E"/>
    <w:rsid w:val="00965592"/>
    <w:rsid w:val="00965822"/>
    <w:rsid w:val="00965D62"/>
    <w:rsid w:val="00965FE4"/>
    <w:rsid w:val="00966082"/>
    <w:rsid w:val="00966094"/>
    <w:rsid w:val="009666C7"/>
    <w:rsid w:val="0096671E"/>
    <w:rsid w:val="00966A0A"/>
    <w:rsid w:val="00966CA0"/>
    <w:rsid w:val="00966D69"/>
    <w:rsid w:val="00966E1A"/>
    <w:rsid w:val="00966E4E"/>
    <w:rsid w:val="00966E80"/>
    <w:rsid w:val="00967368"/>
    <w:rsid w:val="009677F4"/>
    <w:rsid w:val="009679CD"/>
    <w:rsid w:val="00967E76"/>
    <w:rsid w:val="00970005"/>
    <w:rsid w:val="00970054"/>
    <w:rsid w:val="0097044D"/>
    <w:rsid w:val="00970544"/>
    <w:rsid w:val="009705AF"/>
    <w:rsid w:val="009705EC"/>
    <w:rsid w:val="00970914"/>
    <w:rsid w:val="00970A1C"/>
    <w:rsid w:val="00970ADD"/>
    <w:rsid w:val="00971042"/>
    <w:rsid w:val="0097140E"/>
    <w:rsid w:val="009715F7"/>
    <w:rsid w:val="0097163E"/>
    <w:rsid w:val="009716C6"/>
    <w:rsid w:val="009718BB"/>
    <w:rsid w:val="00971AE2"/>
    <w:rsid w:val="00971BA7"/>
    <w:rsid w:val="00971BE7"/>
    <w:rsid w:val="00971D19"/>
    <w:rsid w:val="009725EF"/>
    <w:rsid w:val="0097297C"/>
    <w:rsid w:val="009729D9"/>
    <w:rsid w:val="00972A37"/>
    <w:rsid w:val="009731FE"/>
    <w:rsid w:val="00973240"/>
    <w:rsid w:val="00973965"/>
    <w:rsid w:val="00973C18"/>
    <w:rsid w:val="00973D7F"/>
    <w:rsid w:val="00974175"/>
    <w:rsid w:val="009743D1"/>
    <w:rsid w:val="009745AF"/>
    <w:rsid w:val="00974642"/>
    <w:rsid w:val="00974827"/>
    <w:rsid w:val="00974BF8"/>
    <w:rsid w:val="00974DD1"/>
    <w:rsid w:val="009754BC"/>
    <w:rsid w:val="0097573E"/>
    <w:rsid w:val="0097663F"/>
    <w:rsid w:val="00976A0B"/>
    <w:rsid w:val="00976C14"/>
    <w:rsid w:val="00976C98"/>
    <w:rsid w:val="00976D4A"/>
    <w:rsid w:val="00976E61"/>
    <w:rsid w:val="00976F4A"/>
    <w:rsid w:val="00976FC5"/>
    <w:rsid w:val="00977134"/>
    <w:rsid w:val="00977145"/>
    <w:rsid w:val="00977229"/>
    <w:rsid w:val="009773AA"/>
    <w:rsid w:val="00977427"/>
    <w:rsid w:val="00977948"/>
    <w:rsid w:val="00977B85"/>
    <w:rsid w:val="009805F0"/>
    <w:rsid w:val="00980832"/>
    <w:rsid w:val="009809DA"/>
    <w:rsid w:val="009809F8"/>
    <w:rsid w:val="00981616"/>
    <w:rsid w:val="00981645"/>
    <w:rsid w:val="009816F8"/>
    <w:rsid w:val="0098170B"/>
    <w:rsid w:val="0098191E"/>
    <w:rsid w:val="00981925"/>
    <w:rsid w:val="00981CAC"/>
    <w:rsid w:val="0098212C"/>
    <w:rsid w:val="0098214A"/>
    <w:rsid w:val="00982158"/>
    <w:rsid w:val="0098239E"/>
    <w:rsid w:val="009825F7"/>
    <w:rsid w:val="00982A5C"/>
    <w:rsid w:val="00982B77"/>
    <w:rsid w:val="0098332E"/>
    <w:rsid w:val="00983367"/>
    <w:rsid w:val="0098336D"/>
    <w:rsid w:val="0098346A"/>
    <w:rsid w:val="0098352C"/>
    <w:rsid w:val="009837AB"/>
    <w:rsid w:val="00983BD5"/>
    <w:rsid w:val="00983C53"/>
    <w:rsid w:val="00983D70"/>
    <w:rsid w:val="00983E12"/>
    <w:rsid w:val="00983F95"/>
    <w:rsid w:val="00984008"/>
    <w:rsid w:val="0098439C"/>
    <w:rsid w:val="009844B2"/>
    <w:rsid w:val="00984998"/>
    <w:rsid w:val="00984B71"/>
    <w:rsid w:val="00984DDA"/>
    <w:rsid w:val="0098503D"/>
    <w:rsid w:val="00985557"/>
    <w:rsid w:val="00985569"/>
    <w:rsid w:val="009856F1"/>
    <w:rsid w:val="00985732"/>
    <w:rsid w:val="00985C4F"/>
    <w:rsid w:val="00985D26"/>
    <w:rsid w:val="00985D4F"/>
    <w:rsid w:val="00985F73"/>
    <w:rsid w:val="00986012"/>
    <w:rsid w:val="00986059"/>
    <w:rsid w:val="0098628F"/>
    <w:rsid w:val="009862A8"/>
    <w:rsid w:val="0098634A"/>
    <w:rsid w:val="00986420"/>
    <w:rsid w:val="00986474"/>
    <w:rsid w:val="009866FC"/>
    <w:rsid w:val="00986C0C"/>
    <w:rsid w:val="00987016"/>
    <w:rsid w:val="009871CC"/>
    <w:rsid w:val="00987482"/>
    <w:rsid w:val="009877FA"/>
    <w:rsid w:val="009878FA"/>
    <w:rsid w:val="009879E1"/>
    <w:rsid w:val="00987AB7"/>
    <w:rsid w:val="00987AC9"/>
    <w:rsid w:val="00987D84"/>
    <w:rsid w:val="0099001A"/>
    <w:rsid w:val="00990022"/>
    <w:rsid w:val="0099009C"/>
    <w:rsid w:val="00990151"/>
    <w:rsid w:val="009904D5"/>
    <w:rsid w:val="00990625"/>
    <w:rsid w:val="0099095C"/>
    <w:rsid w:val="009909C0"/>
    <w:rsid w:val="00990AEC"/>
    <w:rsid w:val="00990DBF"/>
    <w:rsid w:val="00990E84"/>
    <w:rsid w:val="00990F6A"/>
    <w:rsid w:val="00990FC6"/>
    <w:rsid w:val="00991057"/>
    <w:rsid w:val="0099120E"/>
    <w:rsid w:val="0099126E"/>
    <w:rsid w:val="00991395"/>
    <w:rsid w:val="00991450"/>
    <w:rsid w:val="00991464"/>
    <w:rsid w:val="009914A1"/>
    <w:rsid w:val="00991700"/>
    <w:rsid w:val="009917E0"/>
    <w:rsid w:val="009918C8"/>
    <w:rsid w:val="00991A5B"/>
    <w:rsid w:val="00991C84"/>
    <w:rsid w:val="00991E1C"/>
    <w:rsid w:val="00991FA0"/>
    <w:rsid w:val="0099220E"/>
    <w:rsid w:val="0099238A"/>
    <w:rsid w:val="00992776"/>
    <w:rsid w:val="009928BB"/>
    <w:rsid w:val="00992A3D"/>
    <w:rsid w:val="00992C0B"/>
    <w:rsid w:val="00992EF7"/>
    <w:rsid w:val="009930A2"/>
    <w:rsid w:val="0099336D"/>
    <w:rsid w:val="00993617"/>
    <w:rsid w:val="00993796"/>
    <w:rsid w:val="0099398E"/>
    <w:rsid w:val="00993DD0"/>
    <w:rsid w:val="00994200"/>
    <w:rsid w:val="00994282"/>
    <w:rsid w:val="009943E3"/>
    <w:rsid w:val="00994765"/>
    <w:rsid w:val="00994822"/>
    <w:rsid w:val="00994B7D"/>
    <w:rsid w:val="00994D22"/>
    <w:rsid w:val="00994EBA"/>
    <w:rsid w:val="0099542B"/>
    <w:rsid w:val="009954D4"/>
    <w:rsid w:val="009955BD"/>
    <w:rsid w:val="0099569B"/>
    <w:rsid w:val="0099576F"/>
    <w:rsid w:val="00995BED"/>
    <w:rsid w:val="00995D8B"/>
    <w:rsid w:val="0099602C"/>
    <w:rsid w:val="0099612F"/>
    <w:rsid w:val="0099614B"/>
    <w:rsid w:val="009961DA"/>
    <w:rsid w:val="009963BA"/>
    <w:rsid w:val="00996508"/>
    <w:rsid w:val="00996590"/>
    <w:rsid w:val="009967E4"/>
    <w:rsid w:val="009967F8"/>
    <w:rsid w:val="009968D3"/>
    <w:rsid w:val="009968FB"/>
    <w:rsid w:val="009969A6"/>
    <w:rsid w:val="00996AD6"/>
    <w:rsid w:val="00996ED3"/>
    <w:rsid w:val="009972B4"/>
    <w:rsid w:val="00997443"/>
    <w:rsid w:val="009975C6"/>
    <w:rsid w:val="009977C0"/>
    <w:rsid w:val="009979D9"/>
    <w:rsid w:val="00997BDE"/>
    <w:rsid w:val="00997C99"/>
    <w:rsid w:val="00997D64"/>
    <w:rsid w:val="00997DB6"/>
    <w:rsid w:val="00997DDF"/>
    <w:rsid w:val="00997F91"/>
    <w:rsid w:val="009A0065"/>
    <w:rsid w:val="009A0191"/>
    <w:rsid w:val="009A02EB"/>
    <w:rsid w:val="009A061B"/>
    <w:rsid w:val="009A0B4D"/>
    <w:rsid w:val="009A0B53"/>
    <w:rsid w:val="009A0B7E"/>
    <w:rsid w:val="009A0C7C"/>
    <w:rsid w:val="009A0D09"/>
    <w:rsid w:val="009A0F3D"/>
    <w:rsid w:val="009A13C1"/>
    <w:rsid w:val="009A1427"/>
    <w:rsid w:val="009A1A14"/>
    <w:rsid w:val="009A1A60"/>
    <w:rsid w:val="009A1EC7"/>
    <w:rsid w:val="009A2190"/>
    <w:rsid w:val="009A21BC"/>
    <w:rsid w:val="009A21DF"/>
    <w:rsid w:val="009A21EB"/>
    <w:rsid w:val="009A2320"/>
    <w:rsid w:val="009A251F"/>
    <w:rsid w:val="009A2608"/>
    <w:rsid w:val="009A2643"/>
    <w:rsid w:val="009A2D0C"/>
    <w:rsid w:val="009A2F28"/>
    <w:rsid w:val="009A2FDA"/>
    <w:rsid w:val="009A30AA"/>
    <w:rsid w:val="009A325A"/>
    <w:rsid w:val="009A39B4"/>
    <w:rsid w:val="009A3BB6"/>
    <w:rsid w:val="009A3C11"/>
    <w:rsid w:val="009A4223"/>
    <w:rsid w:val="009A42B4"/>
    <w:rsid w:val="009A4492"/>
    <w:rsid w:val="009A4516"/>
    <w:rsid w:val="009A4707"/>
    <w:rsid w:val="009A4A19"/>
    <w:rsid w:val="009A4CAC"/>
    <w:rsid w:val="009A4E02"/>
    <w:rsid w:val="009A4E22"/>
    <w:rsid w:val="009A4E34"/>
    <w:rsid w:val="009A5230"/>
    <w:rsid w:val="009A5574"/>
    <w:rsid w:val="009A5636"/>
    <w:rsid w:val="009A5709"/>
    <w:rsid w:val="009A573D"/>
    <w:rsid w:val="009A5A60"/>
    <w:rsid w:val="009A5B38"/>
    <w:rsid w:val="009A5F3D"/>
    <w:rsid w:val="009A6061"/>
    <w:rsid w:val="009A6264"/>
    <w:rsid w:val="009A6605"/>
    <w:rsid w:val="009A6B79"/>
    <w:rsid w:val="009A6BA8"/>
    <w:rsid w:val="009A6CF6"/>
    <w:rsid w:val="009A750C"/>
    <w:rsid w:val="009A770B"/>
    <w:rsid w:val="009A77AC"/>
    <w:rsid w:val="009B0007"/>
    <w:rsid w:val="009B0165"/>
    <w:rsid w:val="009B03B0"/>
    <w:rsid w:val="009B044D"/>
    <w:rsid w:val="009B05C4"/>
    <w:rsid w:val="009B07FE"/>
    <w:rsid w:val="009B0844"/>
    <w:rsid w:val="009B0997"/>
    <w:rsid w:val="009B0A61"/>
    <w:rsid w:val="009B0B18"/>
    <w:rsid w:val="009B0B35"/>
    <w:rsid w:val="009B0DAA"/>
    <w:rsid w:val="009B0FED"/>
    <w:rsid w:val="009B153F"/>
    <w:rsid w:val="009B1981"/>
    <w:rsid w:val="009B1BC0"/>
    <w:rsid w:val="009B1E75"/>
    <w:rsid w:val="009B1FF9"/>
    <w:rsid w:val="009B20F9"/>
    <w:rsid w:val="009B210F"/>
    <w:rsid w:val="009B25BF"/>
    <w:rsid w:val="009B285D"/>
    <w:rsid w:val="009B2A04"/>
    <w:rsid w:val="009B2AF2"/>
    <w:rsid w:val="009B2D3E"/>
    <w:rsid w:val="009B2FD9"/>
    <w:rsid w:val="009B3146"/>
    <w:rsid w:val="009B31C0"/>
    <w:rsid w:val="009B3351"/>
    <w:rsid w:val="009B33F2"/>
    <w:rsid w:val="009B381E"/>
    <w:rsid w:val="009B39B0"/>
    <w:rsid w:val="009B3A2C"/>
    <w:rsid w:val="009B3B4E"/>
    <w:rsid w:val="009B3F76"/>
    <w:rsid w:val="009B3FC4"/>
    <w:rsid w:val="009B40AC"/>
    <w:rsid w:val="009B40CC"/>
    <w:rsid w:val="009B43F6"/>
    <w:rsid w:val="009B457B"/>
    <w:rsid w:val="009B4800"/>
    <w:rsid w:val="009B48B9"/>
    <w:rsid w:val="009B4C3B"/>
    <w:rsid w:val="009B4E96"/>
    <w:rsid w:val="009B4F45"/>
    <w:rsid w:val="009B4FA5"/>
    <w:rsid w:val="009B5002"/>
    <w:rsid w:val="009B5091"/>
    <w:rsid w:val="009B5146"/>
    <w:rsid w:val="009B598F"/>
    <w:rsid w:val="009B5A91"/>
    <w:rsid w:val="009B5B8B"/>
    <w:rsid w:val="009B5C31"/>
    <w:rsid w:val="009B5C6B"/>
    <w:rsid w:val="009B627A"/>
    <w:rsid w:val="009B6301"/>
    <w:rsid w:val="009B6318"/>
    <w:rsid w:val="009B63FA"/>
    <w:rsid w:val="009B659E"/>
    <w:rsid w:val="009B66F2"/>
    <w:rsid w:val="009B676E"/>
    <w:rsid w:val="009B67A6"/>
    <w:rsid w:val="009B6813"/>
    <w:rsid w:val="009B6B1A"/>
    <w:rsid w:val="009B6B31"/>
    <w:rsid w:val="009B728B"/>
    <w:rsid w:val="009B736E"/>
    <w:rsid w:val="009B76EF"/>
    <w:rsid w:val="009B7964"/>
    <w:rsid w:val="009B7AB2"/>
    <w:rsid w:val="009B7C48"/>
    <w:rsid w:val="009C0067"/>
    <w:rsid w:val="009C006B"/>
    <w:rsid w:val="009C01AF"/>
    <w:rsid w:val="009C0757"/>
    <w:rsid w:val="009C0A69"/>
    <w:rsid w:val="009C0D7B"/>
    <w:rsid w:val="009C0FEA"/>
    <w:rsid w:val="009C1055"/>
    <w:rsid w:val="009C118E"/>
    <w:rsid w:val="009C11C2"/>
    <w:rsid w:val="009C11F6"/>
    <w:rsid w:val="009C1376"/>
    <w:rsid w:val="009C13A3"/>
    <w:rsid w:val="009C1681"/>
    <w:rsid w:val="009C189C"/>
    <w:rsid w:val="009C1924"/>
    <w:rsid w:val="009C1EB1"/>
    <w:rsid w:val="009C211E"/>
    <w:rsid w:val="009C24EE"/>
    <w:rsid w:val="009C2B02"/>
    <w:rsid w:val="009C2E49"/>
    <w:rsid w:val="009C2FF3"/>
    <w:rsid w:val="009C3156"/>
    <w:rsid w:val="009C31EC"/>
    <w:rsid w:val="009C33BD"/>
    <w:rsid w:val="009C35D8"/>
    <w:rsid w:val="009C37B2"/>
    <w:rsid w:val="009C37D1"/>
    <w:rsid w:val="009C3864"/>
    <w:rsid w:val="009C3C49"/>
    <w:rsid w:val="009C3CA6"/>
    <w:rsid w:val="009C3FA8"/>
    <w:rsid w:val="009C406D"/>
    <w:rsid w:val="009C4719"/>
    <w:rsid w:val="009C4803"/>
    <w:rsid w:val="009C5054"/>
    <w:rsid w:val="009C5184"/>
    <w:rsid w:val="009C53C3"/>
    <w:rsid w:val="009C5402"/>
    <w:rsid w:val="009C5505"/>
    <w:rsid w:val="009C57AE"/>
    <w:rsid w:val="009C599E"/>
    <w:rsid w:val="009C5F2C"/>
    <w:rsid w:val="009C67E5"/>
    <w:rsid w:val="009C6B73"/>
    <w:rsid w:val="009C6D3C"/>
    <w:rsid w:val="009C6D54"/>
    <w:rsid w:val="009C6D5A"/>
    <w:rsid w:val="009C7023"/>
    <w:rsid w:val="009C70E5"/>
    <w:rsid w:val="009C7329"/>
    <w:rsid w:val="009C742B"/>
    <w:rsid w:val="009C74C3"/>
    <w:rsid w:val="009C75C4"/>
    <w:rsid w:val="009C7DEA"/>
    <w:rsid w:val="009C7FA7"/>
    <w:rsid w:val="009D0040"/>
    <w:rsid w:val="009D015B"/>
    <w:rsid w:val="009D0422"/>
    <w:rsid w:val="009D0481"/>
    <w:rsid w:val="009D04C2"/>
    <w:rsid w:val="009D05E6"/>
    <w:rsid w:val="009D0812"/>
    <w:rsid w:val="009D087F"/>
    <w:rsid w:val="009D0ACD"/>
    <w:rsid w:val="009D0C27"/>
    <w:rsid w:val="009D0DDB"/>
    <w:rsid w:val="009D0FE6"/>
    <w:rsid w:val="009D1241"/>
    <w:rsid w:val="009D13B5"/>
    <w:rsid w:val="009D1406"/>
    <w:rsid w:val="009D1580"/>
    <w:rsid w:val="009D1733"/>
    <w:rsid w:val="009D182D"/>
    <w:rsid w:val="009D1848"/>
    <w:rsid w:val="009D1945"/>
    <w:rsid w:val="009D1EE5"/>
    <w:rsid w:val="009D1F4E"/>
    <w:rsid w:val="009D1F9F"/>
    <w:rsid w:val="009D21CB"/>
    <w:rsid w:val="009D2355"/>
    <w:rsid w:val="009D266A"/>
    <w:rsid w:val="009D26E7"/>
    <w:rsid w:val="009D2900"/>
    <w:rsid w:val="009D2D02"/>
    <w:rsid w:val="009D331B"/>
    <w:rsid w:val="009D3529"/>
    <w:rsid w:val="009D3E53"/>
    <w:rsid w:val="009D3E82"/>
    <w:rsid w:val="009D3F13"/>
    <w:rsid w:val="009D42FA"/>
    <w:rsid w:val="009D453D"/>
    <w:rsid w:val="009D485E"/>
    <w:rsid w:val="009D486B"/>
    <w:rsid w:val="009D493C"/>
    <w:rsid w:val="009D4F64"/>
    <w:rsid w:val="009D53B1"/>
    <w:rsid w:val="009D54C8"/>
    <w:rsid w:val="009D596F"/>
    <w:rsid w:val="009D5A06"/>
    <w:rsid w:val="009D5B4A"/>
    <w:rsid w:val="009D5BE9"/>
    <w:rsid w:val="009D6000"/>
    <w:rsid w:val="009D631D"/>
    <w:rsid w:val="009D63E4"/>
    <w:rsid w:val="009D6550"/>
    <w:rsid w:val="009D66A6"/>
    <w:rsid w:val="009D6746"/>
    <w:rsid w:val="009D6885"/>
    <w:rsid w:val="009D6AB9"/>
    <w:rsid w:val="009D6C28"/>
    <w:rsid w:val="009D6C2B"/>
    <w:rsid w:val="009D6CAB"/>
    <w:rsid w:val="009D6DD7"/>
    <w:rsid w:val="009D6F8A"/>
    <w:rsid w:val="009D6F9F"/>
    <w:rsid w:val="009D7057"/>
    <w:rsid w:val="009D7140"/>
    <w:rsid w:val="009D73D0"/>
    <w:rsid w:val="009D7409"/>
    <w:rsid w:val="009D76A6"/>
    <w:rsid w:val="009D790D"/>
    <w:rsid w:val="009D7A72"/>
    <w:rsid w:val="009D7E51"/>
    <w:rsid w:val="009E00DE"/>
    <w:rsid w:val="009E02FF"/>
    <w:rsid w:val="009E036D"/>
    <w:rsid w:val="009E0569"/>
    <w:rsid w:val="009E0574"/>
    <w:rsid w:val="009E0726"/>
    <w:rsid w:val="009E0963"/>
    <w:rsid w:val="009E0C5D"/>
    <w:rsid w:val="009E0C98"/>
    <w:rsid w:val="009E0EEC"/>
    <w:rsid w:val="009E11FC"/>
    <w:rsid w:val="009E12AF"/>
    <w:rsid w:val="009E1511"/>
    <w:rsid w:val="009E17C2"/>
    <w:rsid w:val="009E1A4B"/>
    <w:rsid w:val="009E1F45"/>
    <w:rsid w:val="009E1F53"/>
    <w:rsid w:val="009E200E"/>
    <w:rsid w:val="009E2114"/>
    <w:rsid w:val="009E2318"/>
    <w:rsid w:val="009E2367"/>
    <w:rsid w:val="009E237F"/>
    <w:rsid w:val="009E23DD"/>
    <w:rsid w:val="009E282F"/>
    <w:rsid w:val="009E2A0D"/>
    <w:rsid w:val="009E2B60"/>
    <w:rsid w:val="009E2CAE"/>
    <w:rsid w:val="009E2FC8"/>
    <w:rsid w:val="009E344D"/>
    <w:rsid w:val="009E3527"/>
    <w:rsid w:val="009E3665"/>
    <w:rsid w:val="009E3900"/>
    <w:rsid w:val="009E3A07"/>
    <w:rsid w:val="009E3BBE"/>
    <w:rsid w:val="009E3E96"/>
    <w:rsid w:val="009E43BA"/>
    <w:rsid w:val="009E4683"/>
    <w:rsid w:val="009E47C7"/>
    <w:rsid w:val="009E4881"/>
    <w:rsid w:val="009E48D9"/>
    <w:rsid w:val="009E4B8E"/>
    <w:rsid w:val="009E4D0B"/>
    <w:rsid w:val="009E51BC"/>
    <w:rsid w:val="009E52FF"/>
    <w:rsid w:val="009E5565"/>
    <w:rsid w:val="009E5EAF"/>
    <w:rsid w:val="009E5F41"/>
    <w:rsid w:val="009E60D4"/>
    <w:rsid w:val="009E6177"/>
    <w:rsid w:val="009E622F"/>
    <w:rsid w:val="009E64C2"/>
    <w:rsid w:val="009E6511"/>
    <w:rsid w:val="009E65FE"/>
    <w:rsid w:val="009E6C5F"/>
    <w:rsid w:val="009E6E48"/>
    <w:rsid w:val="009E6EB8"/>
    <w:rsid w:val="009E6F0E"/>
    <w:rsid w:val="009E724B"/>
    <w:rsid w:val="009E7273"/>
    <w:rsid w:val="009E77A8"/>
    <w:rsid w:val="009E79B8"/>
    <w:rsid w:val="009E7B8F"/>
    <w:rsid w:val="009E7C14"/>
    <w:rsid w:val="009E7CAF"/>
    <w:rsid w:val="009E7D42"/>
    <w:rsid w:val="009F0148"/>
    <w:rsid w:val="009F01E8"/>
    <w:rsid w:val="009F03DD"/>
    <w:rsid w:val="009F06B5"/>
    <w:rsid w:val="009F0907"/>
    <w:rsid w:val="009F0B03"/>
    <w:rsid w:val="009F0C24"/>
    <w:rsid w:val="009F0C2D"/>
    <w:rsid w:val="009F1145"/>
    <w:rsid w:val="009F1367"/>
    <w:rsid w:val="009F13FD"/>
    <w:rsid w:val="009F17A3"/>
    <w:rsid w:val="009F1B4A"/>
    <w:rsid w:val="009F1CC7"/>
    <w:rsid w:val="009F22B8"/>
    <w:rsid w:val="009F2396"/>
    <w:rsid w:val="009F2920"/>
    <w:rsid w:val="009F2BEF"/>
    <w:rsid w:val="009F2C34"/>
    <w:rsid w:val="009F30E0"/>
    <w:rsid w:val="009F353A"/>
    <w:rsid w:val="009F36BF"/>
    <w:rsid w:val="009F3A77"/>
    <w:rsid w:val="009F3C00"/>
    <w:rsid w:val="009F3C01"/>
    <w:rsid w:val="009F3CB0"/>
    <w:rsid w:val="009F402E"/>
    <w:rsid w:val="009F41AB"/>
    <w:rsid w:val="009F4285"/>
    <w:rsid w:val="009F4479"/>
    <w:rsid w:val="009F4AE8"/>
    <w:rsid w:val="009F4B29"/>
    <w:rsid w:val="009F4C37"/>
    <w:rsid w:val="009F4CC3"/>
    <w:rsid w:val="009F4DD9"/>
    <w:rsid w:val="009F4FB5"/>
    <w:rsid w:val="009F5132"/>
    <w:rsid w:val="009F53B1"/>
    <w:rsid w:val="009F53F2"/>
    <w:rsid w:val="009F53FD"/>
    <w:rsid w:val="009F59E2"/>
    <w:rsid w:val="009F5AB2"/>
    <w:rsid w:val="009F5C22"/>
    <w:rsid w:val="009F5CC8"/>
    <w:rsid w:val="009F5E8E"/>
    <w:rsid w:val="009F5F20"/>
    <w:rsid w:val="009F65B3"/>
    <w:rsid w:val="009F6648"/>
    <w:rsid w:val="009F698E"/>
    <w:rsid w:val="009F6E8B"/>
    <w:rsid w:val="009F6EBB"/>
    <w:rsid w:val="009F6F5A"/>
    <w:rsid w:val="009F748A"/>
    <w:rsid w:val="009F7602"/>
    <w:rsid w:val="009F7638"/>
    <w:rsid w:val="009F79D8"/>
    <w:rsid w:val="009F79E9"/>
    <w:rsid w:val="009F7B28"/>
    <w:rsid w:val="009F7E68"/>
    <w:rsid w:val="009F7FF7"/>
    <w:rsid w:val="00A001D4"/>
    <w:rsid w:val="00A001F6"/>
    <w:rsid w:val="00A00438"/>
    <w:rsid w:val="00A006DE"/>
    <w:rsid w:val="00A007F8"/>
    <w:rsid w:val="00A00849"/>
    <w:rsid w:val="00A00B6F"/>
    <w:rsid w:val="00A00B85"/>
    <w:rsid w:val="00A00F09"/>
    <w:rsid w:val="00A0101B"/>
    <w:rsid w:val="00A01402"/>
    <w:rsid w:val="00A01567"/>
    <w:rsid w:val="00A019E7"/>
    <w:rsid w:val="00A01A71"/>
    <w:rsid w:val="00A01CA4"/>
    <w:rsid w:val="00A01D42"/>
    <w:rsid w:val="00A02065"/>
    <w:rsid w:val="00A0238D"/>
    <w:rsid w:val="00A025E4"/>
    <w:rsid w:val="00A02797"/>
    <w:rsid w:val="00A027B6"/>
    <w:rsid w:val="00A02A6D"/>
    <w:rsid w:val="00A02A73"/>
    <w:rsid w:val="00A02DF8"/>
    <w:rsid w:val="00A0314E"/>
    <w:rsid w:val="00A03159"/>
    <w:rsid w:val="00A0327D"/>
    <w:rsid w:val="00A03830"/>
    <w:rsid w:val="00A03CF9"/>
    <w:rsid w:val="00A03F62"/>
    <w:rsid w:val="00A0418B"/>
    <w:rsid w:val="00A0428B"/>
    <w:rsid w:val="00A04384"/>
    <w:rsid w:val="00A04452"/>
    <w:rsid w:val="00A047C3"/>
    <w:rsid w:val="00A048CD"/>
    <w:rsid w:val="00A04975"/>
    <w:rsid w:val="00A0497A"/>
    <w:rsid w:val="00A04D43"/>
    <w:rsid w:val="00A0512F"/>
    <w:rsid w:val="00A05355"/>
    <w:rsid w:val="00A053F6"/>
    <w:rsid w:val="00A0549B"/>
    <w:rsid w:val="00A05532"/>
    <w:rsid w:val="00A05680"/>
    <w:rsid w:val="00A05716"/>
    <w:rsid w:val="00A058F3"/>
    <w:rsid w:val="00A05A2F"/>
    <w:rsid w:val="00A05D12"/>
    <w:rsid w:val="00A05E4E"/>
    <w:rsid w:val="00A05E96"/>
    <w:rsid w:val="00A05ED4"/>
    <w:rsid w:val="00A0613A"/>
    <w:rsid w:val="00A0656E"/>
    <w:rsid w:val="00A066AB"/>
    <w:rsid w:val="00A068F3"/>
    <w:rsid w:val="00A06A66"/>
    <w:rsid w:val="00A06B23"/>
    <w:rsid w:val="00A06E6E"/>
    <w:rsid w:val="00A06E78"/>
    <w:rsid w:val="00A07B45"/>
    <w:rsid w:val="00A07BCE"/>
    <w:rsid w:val="00A07BED"/>
    <w:rsid w:val="00A07E5A"/>
    <w:rsid w:val="00A1001D"/>
    <w:rsid w:val="00A102DF"/>
    <w:rsid w:val="00A10400"/>
    <w:rsid w:val="00A10661"/>
    <w:rsid w:val="00A1069E"/>
    <w:rsid w:val="00A10759"/>
    <w:rsid w:val="00A10E03"/>
    <w:rsid w:val="00A10EC6"/>
    <w:rsid w:val="00A11188"/>
    <w:rsid w:val="00A111AE"/>
    <w:rsid w:val="00A1143C"/>
    <w:rsid w:val="00A116BC"/>
    <w:rsid w:val="00A1195F"/>
    <w:rsid w:val="00A11AD4"/>
    <w:rsid w:val="00A11B29"/>
    <w:rsid w:val="00A11D16"/>
    <w:rsid w:val="00A11E8B"/>
    <w:rsid w:val="00A11FCC"/>
    <w:rsid w:val="00A12014"/>
    <w:rsid w:val="00A12064"/>
    <w:rsid w:val="00A120A7"/>
    <w:rsid w:val="00A1216B"/>
    <w:rsid w:val="00A12234"/>
    <w:rsid w:val="00A12275"/>
    <w:rsid w:val="00A12299"/>
    <w:rsid w:val="00A12345"/>
    <w:rsid w:val="00A123B0"/>
    <w:rsid w:val="00A1259B"/>
    <w:rsid w:val="00A127C7"/>
    <w:rsid w:val="00A12B69"/>
    <w:rsid w:val="00A12DBC"/>
    <w:rsid w:val="00A12EE9"/>
    <w:rsid w:val="00A13684"/>
    <w:rsid w:val="00A13788"/>
    <w:rsid w:val="00A137C3"/>
    <w:rsid w:val="00A13B20"/>
    <w:rsid w:val="00A13C0B"/>
    <w:rsid w:val="00A13C81"/>
    <w:rsid w:val="00A1409A"/>
    <w:rsid w:val="00A140BC"/>
    <w:rsid w:val="00A141A9"/>
    <w:rsid w:val="00A1421C"/>
    <w:rsid w:val="00A14494"/>
    <w:rsid w:val="00A14B47"/>
    <w:rsid w:val="00A14C28"/>
    <w:rsid w:val="00A15123"/>
    <w:rsid w:val="00A15124"/>
    <w:rsid w:val="00A15862"/>
    <w:rsid w:val="00A15868"/>
    <w:rsid w:val="00A15AA3"/>
    <w:rsid w:val="00A15BC3"/>
    <w:rsid w:val="00A15BF5"/>
    <w:rsid w:val="00A15E52"/>
    <w:rsid w:val="00A16009"/>
    <w:rsid w:val="00A16093"/>
    <w:rsid w:val="00A161E1"/>
    <w:rsid w:val="00A16288"/>
    <w:rsid w:val="00A16C5C"/>
    <w:rsid w:val="00A16E6F"/>
    <w:rsid w:val="00A16FE5"/>
    <w:rsid w:val="00A171E0"/>
    <w:rsid w:val="00A172B6"/>
    <w:rsid w:val="00A177F7"/>
    <w:rsid w:val="00A17C26"/>
    <w:rsid w:val="00A17D78"/>
    <w:rsid w:val="00A17EFE"/>
    <w:rsid w:val="00A2019D"/>
    <w:rsid w:val="00A201E6"/>
    <w:rsid w:val="00A20226"/>
    <w:rsid w:val="00A2038C"/>
    <w:rsid w:val="00A204BD"/>
    <w:rsid w:val="00A2082C"/>
    <w:rsid w:val="00A2083E"/>
    <w:rsid w:val="00A2087C"/>
    <w:rsid w:val="00A20A87"/>
    <w:rsid w:val="00A20B56"/>
    <w:rsid w:val="00A20C3D"/>
    <w:rsid w:val="00A2121B"/>
    <w:rsid w:val="00A213DE"/>
    <w:rsid w:val="00A214E7"/>
    <w:rsid w:val="00A2152A"/>
    <w:rsid w:val="00A2158B"/>
    <w:rsid w:val="00A216AD"/>
    <w:rsid w:val="00A21726"/>
    <w:rsid w:val="00A21797"/>
    <w:rsid w:val="00A21946"/>
    <w:rsid w:val="00A21C6D"/>
    <w:rsid w:val="00A2216C"/>
    <w:rsid w:val="00A2220F"/>
    <w:rsid w:val="00A22545"/>
    <w:rsid w:val="00A22B57"/>
    <w:rsid w:val="00A22B79"/>
    <w:rsid w:val="00A22B7E"/>
    <w:rsid w:val="00A22F7A"/>
    <w:rsid w:val="00A23092"/>
    <w:rsid w:val="00A232B9"/>
    <w:rsid w:val="00A23445"/>
    <w:rsid w:val="00A23768"/>
    <w:rsid w:val="00A23AAC"/>
    <w:rsid w:val="00A23B56"/>
    <w:rsid w:val="00A23B68"/>
    <w:rsid w:val="00A23BC9"/>
    <w:rsid w:val="00A23E0B"/>
    <w:rsid w:val="00A2431E"/>
    <w:rsid w:val="00A24359"/>
    <w:rsid w:val="00A2443D"/>
    <w:rsid w:val="00A24773"/>
    <w:rsid w:val="00A248B1"/>
    <w:rsid w:val="00A248B2"/>
    <w:rsid w:val="00A24BBD"/>
    <w:rsid w:val="00A24DB2"/>
    <w:rsid w:val="00A24E28"/>
    <w:rsid w:val="00A24EFE"/>
    <w:rsid w:val="00A25059"/>
    <w:rsid w:val="00A2538E"/>
    <w:rsid w:val="00A253DD"/>
    <w:rsid w:val="00A25470"/>
    <w:rsid w:val="00A254FD"/>
    <w:rsid w:val="00A2552F"/>
    <w:rsid w:val="00A25747"/>
    <w:rsid w:val="00A258DC"/>
    <w:rsid w:val="00A25916"/>
    <w:rsid w:val="00A25BF7"/>
    <w:rsid w:val="00A25E4D"/>
    <w:rsid w:val="00A25EC6"/>
    <w:rsid w:val="00A26235"/>
    <w:rsid w:val="00A26253"/>
    <w:rsid w:val="00A2650D"/>
    <w:rsid w:val="00A2662E"/>
    <w:rsid w:val="00A2664D"/>
    <w:rsid w:val="00A267E8"/>
    <w:rsid w:val="00A268A2"/>
    <w:rsid w:val="00A26A13"/>
    <w:rsid w:val="00A26A9A"/>
    <w:rsid w:val="00A26D66"/>
    <w:rsid w:val="00A27005"/>
    <w:rsid w:val="00A2747E"/>
    <w:rsid w:val="00A2748C"/>
    <w:rsid w:val="00A277D5"/>
    <w:rsid w:val="00A2780B"/>
    <w:rsid w:val="00A27DFD"/>
    <w:rsid w:val="00A27E0B"/>
    <w:rsid w:val="00A27E6A"/>
    <w:rsid w:val="00A27EBC"/>
    <w:rsid w:val="00A27ED9"/>
    <w:rsid w:val="00A27F15"/>
    <w:rsid w:val="00A27FF8"/>
    <w:rsid w:val="00A30205"/>
    <w:rsid w:val="00A302DD"/>
    <w:rsid w:val="00A30365"/>
    <w:rsid w:val="00A3041A"/>
    <w:rsid w:val="00A3090A"/>
    <w:rsid w:val="00A30934"/>
    <w:rsid w:val="00A30A82"/>
    <w:rsid w:val="00A30B25"/>
    <w:rsid w:val="00A30B95"/>
    <w:rsid w:val="00A30BA4"/>
    <w:rsid w:val="00A30CF4"/>
    <w:rsid w:val="00A30F88"/>
    <w:rsid w:val="00A30F8D"/>
    <w:rsid w:val="00A3107E"/>
    <w:rsid w:val="00A31505"/>
    <w:rsid w:val="00A31553"/>
    <w:rsid w:val="00A315A2"/>
    <w:rsid w:val="00A316F0"/>
    <w:rsid w:val="00A318EF"/>
    <w:rsid w:val="00A31906"/>
    <w:rsid w:val="00A31CB2"/>
    <w:rsid w:val="00A31FCE"/>
    <w:rsid w:val="00A32111"/>
    <w:rsid w:val="00A32225"/>
    <w:rsid w:val="00A32273"/>
    <w:rsid w:val="00A322C9"/>
    <w:rsid w:val="00A32809"/>
    <w:rsid w:val="00A328B2"/>
    <w:rsid w:val="00A32C83"/>
    <w:rsid w:val="00A32D06"/>
    <w:rsid w:val="00A3309B"/>
    <w:rsid w:val="00A33637"/>
    <w:rsid w:val="00A33887"/>
    <w:rsid w:val="00A3393E"/>
    <w:rsid w:val="00A33C27"/>
    <w:rsid w:val="00A33C93"/>
    <w:rsid w:val="00A33D81"/>
    <w:rsid w:val="00A33EC8"/>
    <w:rsid w:val="00A34150"/>
    <w:rsid w:val="00A3427D"/>
    <w:rsid w:val="00A343AA"/>
    <w:rsid w:val="00A3461E"/>
    <w:rsid w:val="00A34697"/>
    <w:rsid w:val="00A34925"/>
    <w:rsid w:val="00A34B6E"/>
    <w:rsid w:val="00A34D1A"/>
    <w:rsid w:val="00A34F47"/>
    <w:rsid w:val="00A34FDD"/>
    <w:rsid w:val="00A35358"/>
    <w:rsid w:val="00A3539E"/>
    <w:rsid w:val="00A3567E"/>
    <w:rsid w:val="00A35D90"/>
    <w:rsid w:val="00A35E40"/>
    <w:rsid w:val="00A35E91"/>
    <w:rsid w:val="00A35F31"/>
    <w:rsid w:val="00A36646"/>
    <w:rsid w:val="00A36A94"/>
    <w:rsid w:val="00A36BC1"/>
    <w:rsid w:val="00A36C67"/>
    <w:rsid w:val="00A36D0D"/>
    <w:rsid w:val="00A36FC6"/>
    <w:rsid w:val="00A371C2"/>
    <w:rsid w:val="00A371C3"/>
    <w:rsid w:val="00A371DF"/>
    <w:rsid w:val="00A37344"/>
    <w:rsid w:val="00A37643"/>
    <w:rsid w:val="00A377B8"/>
    <w:rsid w:val="00A379FB"/>
    <w:rsid w:val="00A37A2D"/>
    <w:rsid w:val="00A37A71"/>
    <w:rsid w:val="00A37C35"/>
    <w:rsid w:val="00A37D94"/>
    <w:rsid w:val="00A37E6A"/>
    <w:rsid w:val="00A400DF"/>
    <w:rsid w:val="00A400E7"/>
    <w:rsid w:val="00A40576"/>
    <w:rsid w:val="00A407FF"/>
    <w:rsid w:val="00A40ACA"/>
    <w:rsid w:val="00A40C1D"/>
    <w:rsid w:val="00A410D1"/>
    <w:rsid w:val="00A4115C"/>
    <w:rsid w:val="00A415D4"/>
    <w:rsid w:val="00A419F0"/>
    <w:rsid w:val="00A41B61"/>
    <w:rsid w:val="00A41C3E"/>
    <w:rsid w:val="00A41CE3"/>
    <w:rsid w:val="00A41E2F"/>
    <w:rsid w:val="00A421AE"/>
    <w:rsid w:val="00A42223"/>
    <w:rsid w:val="00A4238E"/>
    <w:rsid w:val="00A428A7"/>
    <w:rsid w:val="00A42FC1"/>
    <w:rsid w:val="00A4303B"/>
    <w:rsid w:val="00A430DE"/>
    <w:rsid w:val="00A43169"/>
    <w:rsid w:val="00A433D4"/>
    <w:rsid w:val="00A4345F"/>
    <w:rsid w:val="00A435A7"/>
    <w:rsid w:val="00A438E4"/>
    <w:rsid w:val="00A439B1"/>
    <w:rsid w:val="00A43A1D"/>
    <w:rsid w:val="00A43C7A"/>
    <w:rsid w:val="00A43CFC"/>
    <w:rsid w:val="00A43E72"/>
    <w:rsid w:val="00A43F16"/>
    <w:rsid w:val="00A4400C"/>
    <w:rsid w:val="00A4426E"/>
    <w:rsid w:val="00A4428C"/>
    <w:rsid w:val="00A442FC"/>
    <w:rsid w:val="00A44568"/>
    <w:rsid w:val="00A44802"/>
    <w:rsid w:val="00A44830"/>
    <w:rsid w:val="00A44F15"/>
    <w:rsid w:val="00A4518F"/>
    <w:rsid w:val="00A45719"/>
    <w:rsid w:val="00A4585E"/>
    <w:rsid w:val="00A45B11"/>
    <w:rsid w:val="00A45CBE"/>
    <w:rsid w:val="00A45E14"/>
    <w:rsid w:val="00A46090"/>
    <w:rsid w:val="00A463B8"/>
    <w:rsid w:val="00A465F8"/>
    <w:rsid w:val="00A46628"/>
    <w:rsid w:val="00A466BF"/>
    <w:rsid w:val="00A46724"/>
    <w:rsid w:val="00A468C4"/>
    <w:rsid w:val="00A4694D"/>
    <w:rsid w:val="00A46A21"/>
    <w:rsid w:val="00A46E0A"/>
    <w:rsid w:val="00A4725E"/>
    <w:rsid w:val="00A472A8"/>
    <w:rsid w:val="00A476F2"/>
    <w:rsid w:val="00A47983"/>
    <w:rsid w:val="00A47CA2"/>
    <w:rsid w:val="00A47CD7"/>
    <w:rsid w:val="00A50105"/>
    <w:rsid w:val="00A50118"/>
    <w:rsid w:val="00A5015B"/>
    <w:rsid w:val="00A5026E"/>
    <w:rsid w:val="00A50422"/>
    <w:rsid w:val="00A50899"/>
    <w:rsid w:val="00A508F4"/>
    <w:rsid w:val="00A50BEA"/>
    <w:rsid w:val="00A50C15"/>
    <w:rsid w:val="00A50F6F"/>
    <w:rsid w:val="00A51019"/>
    <w:rsid w:val="00A51072"/>
    <w:rsid w:val="00A5126F"/>
    <w:rsid w:val="00A51270"/>
    <w:rsid w:val="00A51479"/>
    <w:rsid w:val="00A515C2"/>
    <w:rsid w:val="00A5161E"/>
    <w:rsid w:val="00A5170E"/>
    <w:rsid w:val="00A51A55"/>
    <w:rsid w:val="00A51AFD"/>
    <w:rsid w:val="00A51DB9"/>
    <w:rsid w:val="00A5208F"/>
    <w:rsid w:val="00A522B1"/>
    <w:rsid w:val="00A523F2"/>
    <w:rsid w:val="00A5270E"/>
    <w:rsid w:val="00A52939"/>
    <w:rsid w:val="00A52ADB"/>
    <w:rsid w:val="00A52E96"/>
    <w:rsid w:val="00A52F2A"/>
    <w:rsid w:val="00A52FE0"/>
    <w:rsid w:val="00A5300F"/>
    <w:rsid w:val="00A53484"/>
    <w:rsid w:val="00A53520"/>
    <w:rsid w:val="00A53678"/>
    <w:rsid w:val="00A5367C"/>
    <w:rsid w:val="00A537F3"/>
    <w:rsid w:val="00A5386E"/>
    <w:rsid w:val="00A53922"/>
    <w:rsid w:val="00A53AED"/>
    <w:rsid w:val="00A53CC7"/>
    <w:rsid w:val="00A53D3F"/>
    <w:rsid w:val="00A53FA3"/>
    <w:rsid w:val="00A54045"/>
    <w:rsid w:val="00A544B3"/>
    <w:rsid w:val="00A547D5"/>
    <w:rsid w:val="00A54833"/>
    <w:rsid w:val="00A54BE1"/>
    <w:rsid w:val="00A54D0D"/>
    <w:rsid w:val="00A54D23"/>
    <w:rsid w:val="00A54DC8"/>
    <w:rsid w:val="00A54DE6"/>
    <w:rsid w:val="00A54FE2"/>
    <w:rsid w:val="00A5514F"/>
    <w:rsid w:val="00A55153"/>
    <w:rsid w:val="00A55A69"/>
    <w:rsid w:val="00A55A71"/>
    <w:rsid w:val="00A55AAF"/>
    <w:rsid w:val="00A55EA2"/>
    <w:rsid w:val="00A55F58"/>
    <w:rsid w:val="00A56907"/>
    <w:rsid w:val="00A569A8"/>
    <w:rsid w:val="00A56A26"/>
    <w:rsid w:val="00A56E51"/>
    <w:rsid w:val="00A57178"/>
    <w:rsid w:val="00A578B6"/>
    <w:rsid w:val="00A5792A"/>
    <w:rsid w:val="00A579F8"/>
    <w:rsid w:val="00A57AD6"/>
    <w:rsid w:val="00A57C8D"/>
    <w:rsid w:val="00A60251"/>
    <w:rsid w:val="00A603E2"/>
    <w:rsid w:val="00A6064E"/>
    <w:rsid w:val="00A606E0"/>
    <w:rsid w:val="00A60767"/>
    <w:rsid w:val="00A60990"/>
    <w:rsid w:val="00A60BE2"/>
    <w:rsid w:val="00A60C18"/>
    <w:rsid w:val="00A60C1A"/>
    <w:rsid w:val="00A60C4B"/>
    <w:rsid w:val="00A61183"/>
    <w:rsid w:val="00A61425"/>
    <w:rsid w:val="00A6156F"/>
    <w:rsid w:val="00A616C9"/>
    <w:rsid w:val="00A616E4"/>
    <w:rsid w:val="00A618DA"/>
    <w:rsid w:val="00A619C7"/>
    <w:rsid w:val="00A61B1A"/>
    <w:rsid w:val="00A61C13"/>
    <w:rsid w:val="00A61F0D"/>
    <w:rsid w:val="00A62479"/>
    <w:rsid w:val="00A625DA"/>
    <w:rsid w:val="00A6262A"/>
    <w:rsid w:val="00A626D3"/>
    <w:rsid w:val="00A627F3"/>
    <w:rsid w:val="00A62A3A"/>
    <w:rsid w:val="00A62BCA"/>
    <w:rsid w:val="00A62E0A"/>
    <w:rsid w:val="00A62E9A"/>
    <w:rsid w:val="00A62ED6"/>
    <w:rsid w:val="00A62F34"/>
    <w:rsid w:val="00A62F60"/>
    <w:rsid w:val="00A63332"/>
    <w:rsid w:val="00A6347B"/>
    <w:rsid w:val="00A63726"/>
    <w:rsid w:val="00A637F2"/>
    <w:rsid w:val="00A63A71"/>
    <w:rsid w:val="00A63C87"/>
    <w:rsid w:val="00A63DCD"/>
    <w:rsid w:val="00A63EB0"/>
    <w:rsid w:val="00A63F0B"/>
    <w:rsid w:val="00A63FB1"/>
    <w:rsid w:val="00A64056"/>
    <w:rsid w:val="00A64065"/>
    <w:rsid w:val="00A6420E"/>
    <w:rsid w:val="00A64296"/>
    <w:rsid w:val="00A6437F"/>
    <w:rsid w:val="00A6442E"/>
    <w:rsid w:val="00A6471C"/>
    <w:rsid w:val="00A6479C"/>
    <w:rsid w:val="00A647A7"/>
    <w:rsid w:val="00A647D1"/>
    <w:rsid w:val="00A647E4"/>
    <w:rsid w:val="00A64ACC"/>
    <w:rsid w:val="00A64B69"/>
    <w:rsid w:val="00A64B6B"/>
    <w:rsid w:val="00A64D38"/>
    <w:rsid w:val="00A64D60"/>
    <w:rsid w:val="00A65354"/>
    <w:rsid w:val="00A65628"/>
    <w:rsid w:val="00A658B7"/>
    <w:rsid w:val="00A65A4D"/>
    <w:rsid w:val="00A65C67"/>
    <w:rsid w:val="00A65D17"/>
    <w:rsid w:val="00A65E10"/>
    <w:rsid w:val="00A65E28"/>
    <w:rsid w:val="00A661E6"/>
    <w:rsid w:val="00A66680"/>
    <w:rsid w:val="00A6678A"/>
    <w:rsid w:val="00A66890"/>
    <w:rsid w:val="00A66B5B"/>
    <w:rsid w:val="00A66DC5"/>
    <w:rsid w:val="00A66F3F"/>
    <w:rsid w:val="00A67011"/>
    <w:rsid w:val="00A67060"/>
    <w:rsid w:val="00A675B2"/>
    <w:rsid w:val="00A67759"/>
    <w:rsid w:val="00A67F3A"/>
    <w:rsid w:val="00A70075"/>
    <w:rsid w:val="00A7015E"/>
    <w:rsid w:val="00A7049E"/>
    <w:rsid w:val="00A704D8"/>
    <w:rsid w:val="00A70EF8"/>
    <w:rsid w:val="00A70FDF"/>
    <w:rsid w:val="00A71081"/>
    <w:rsid w:val="00A711FB"/>
    <w:rsid w:val="00A71202"/>
    <w:rsid w:val="00A71471"/>
    <w:rsid w:val="00A71776"/>
    <w:rsid w:val="00A71812"/>
    <w:rsid w:val="00A719B3"/>
    <w:rsid w:val="00A71CA1"/>
    <w:rsid w:val="00A71F93"/>
    <w:rsid w:val="00A72380"/>
    <w:rsid w:val="00A72443"/>
    <w:rsid w:val="00A7267E"/>
    <w:rsid w:val="00A728C6"/>
    <w:rsid w:val="00A7294B"/>
    <w:rsid w:val="00A729DD"/>
    <w:rsid w:val="00A72AEA"/>
    <w:rsid w:val="00A72B86"/>
    <w:rsid w:val="00A72CFF"/>
    <w:rsid w:val="00A72EBB"/>
    <w:rsid w:val="00A72EF5"/>
    <w:rsid w:val="00A72FFC"/>
    <w:rsid w:val="00A73083"/>
    <w:rsid w:val="00A73502"/>
    <w:rsid w:val="00A7357D"/>
    <w:rsid w:val="00A735A4"/>
    <w:rsid w:val="00A735C8"/>
    <w:rsid w:val="00A73AFD"/>
    <w:rsid w:val="00A73D34"/>
    <w:rsid w:val="00A73D4A"/>
    <w:rsid w:val="00A744D7"/>
    <w:rsid w:val="00A7458E"/>
    <w:rsid w:val="00A7470F"/>
    <w:rsid w:val="00A747C7"/>
    <w:rsid w:val="00A747EF"/>
    <w:rsid w:val="00A7493C"/>
    <w:rsid w:val="00A74A79"/>
    <w:rsid w:val="00A74B0B"/>
    <w:rsid w:val="00A74CA2"/>
    <w:rsid w:val="00A74D08"/>
    <w:rsid w:val="00A74DEE"/>
    <w:rsid w:val="00A74F3E"/>
    <w:rsid w:val="00A754AC"/>
    <w:rsid w:val="00A758DB"/>
    <w:rsid w:val="00A75B52"/>
    <w:rsid w:val="00A76039"/>
    <w:rsid w:val="00A760D5"/>
    <w:rsid w:val="00A761D8"/>
    <w:rsid w:val="00A7644B"/>
    <w:rsid w:val="00A76703"/>
    <w:rsid w:val="00A7683E"/>
    <w:rsid w:val="00A76BE8"/>
    <w:rsid w:val="00A76C97"/>
    <w:rsid w:val="00A76DDF"/>
    <w:rsid w:val="00A76EF4"/>
    <w:rsid w:val="00A772C2"/>
    <w:rsid w:val="00A77494"/>
    <w:rsid w:val="00A7761C"/>
    <w:rsid w:val="00A776D5"/>
    <w:rsid w:val="00A77B8E"/>
    <w:rsid w:val="00A8045E"/>
    <w:rsid w:val="00A80468"/>
    <w:rsid w:val="00A80815"/>
    <w:rsid w:val="00A809B9"/>
    <w:rsid w:val="00A80CAA"/>
    <w:rsid w:val="00A80CD4"/>
    <w:rsid w:val="00A80F88"/>
    <w:rsid w:val="00A81255"/>
    <w:rsid w:val="00A815C8"/>
    <w:rsid w:val="00A8174E"/>
    <w:rsid w:val="00A81C54"/>
    <w:rsid w:val="00A81C5C"/>
    <w:rsid w:val="00A81D9C"/>
    <w:rsid w:val="00A81EE4"/>
    <w:rsid w:val="00A81FA1"/>
    <w:rsid w:val="00A82630"/>
    <w:rsid w:val="00A82646"/>
    <w:rsid w:val="00A8285E"/>
    <w:rsid w:val="00A82CAE"/>
    <w:rsid w:val="00A830DF"/>
    <w:rsid w:val="00A8328B"/>
    <w:rsid w:val="00A833EA"/>
    <w:rsid w:val="00A8353B"/>
    <w:rsid w:val="00A837B0"/>
    <w:rsid w:val="00A83B6D"/>
    <w:rsid w:val="00A83C7D"/>
    <w:rsid w:val="00A83C80"/>
    <w:rsid w:val="00A83CEE"/>
    <w:rsid w:val="00A84179"/>
    <w:rsid w:val="00A84524"/>
    <w:rsid w:val="00A84553"/>
    <w:rsid w:val="00A84629"/>
    <w:rsid w:val="00A84844"/>
    <w:rsid w:val="00A84E6E"/>
    <w:rsid w:val="00A85038"/>
    <w:rsid w:val="00A8595F"/>
    <w:rsid w:val="00A85A57"/>
    <w:rsid w:val="00A85B9E"/>
    <w:rsid w:val="00A85D3D"/>
    <w:rsid w:val="00A85DD3"/>
    <w:rsid w:val="00A8600E"/>
    <w:rsid w:val="00A8604E"/>
    <w:rsid w:val="00A860E6"/>
    <w:rsid w:val="00A8618E"/>
    <w:rsid w:val="00A86271"/>
    <w:rsid w:val="00A8652D"/>
    <w:rsid w:val="00A866F3"/>
    <w:rsid w:val="00A867D2"/>
    <w:rsid w:val="00A86923"/>
    <w:rsid w:val="00A86D69"/>
    <w:rsid w:val="00A87644"/>
    <w:rsid w:val="00A87B5F"/>
    <w:rsid w:val="00A87B8C"/>
    <w:rsid w:val="00A87CA5"/>
    <w:rsid w:val="00A87E5E"/>
    <w:rsid w:val="00A900B5"/>
    <w:rsid w:val="00A901D3"/>
    <w:rsid w:val="00A901F5"/>
    <w:rsid w:val="00A903F6"/>
    <w:rsid w:val="00A90686"/>
    <w:rsid w:val="00A906AD"/>
    <w:rsid w:val="00A907F0"/>
    <w:rsid w:val="00A90872"/>
    <w:rsid w:val="00A908A8"/>
    <w:rsid w:val="00A90A2D"/>
    <w:rsid w:val="00A90AD7"/>
    <w:rsid w:val="00A9108F"/>
    <w:rsid w:val="00A911D6"/>
    <w:rsid w:val="00A911EF"/>
    <w:rsid w:val="00A91300"/>
    <w:rsid w:val="00A9130B"/>
    <w:rsid w:val="00A91760"/>
    <w:rsid w:val="00A91783"/>
    <w:rsid w:val="00A91854"/>
    <w:rsid w:val="00A91CB3"/>
    <w:rsid w:val="00A91CED"/>
    <w:rsid w:val="00A91E3F"/>
    <w:rsid w:val="00A9210C"/>
    <w:rsid w:val="00A92A22"/>
    <w:rsid w:val="00A92D5B"/>
    <w:rsid w:val="00A92DF8"/>
    <w:rsid w:val="00A932E8"/>
    <w:rsid w:val="00A934DD"/>
    <w:rsid w:val="00A9350E"/>
    <w:rsid w:val="00A936FD"/>
    <w:rsid w:val="00A93B79"/>
    <w:rsid w:val="00A93C0C"/>
    <w:rsid w:val="00A93C7C"/>
    <w:rsid w:val="00A94051"/>
    <w:rsid w:val="00A94531"/>
    <w:rsid w:val="00A945B0"/>
    <w:rsid w:val="00A946DE"/>
    <w:rsid w:val="00A94732"/>
    <w:rsid w:val="00A94829"/>
    <w:rsid w:val="00A948CB"/>
    <w:rsid w:val="00A9491B"/>
    <w:rsid w:val="00A949AB"/>
    <w:rsid w:val="00A94A98"/>
    <w:rsid w:val="00A94B8C"/>
    <w:rsid w:val="00A94E74"/>
    <w:rsid w:val="00A94E98"/>
    <w:rsid w:val="00A94F62"/>
    <w:rsid w:val="00A9562B"/>
    <w:rsid w:val="00A9576B"/>
    <w:rsid w:val="00A957F7"/>
    <w:rsid w:val="00A95981"/>
    <w:rsid w:val="00A95BF0"/>
    <w:rsid w:val="00A95DB0"/>
    <w:rsid w:val="00A967C0"/>
    <w:rsid w:val="00A96808"/>
    <w:rsid w:val="00A96937"/>
    <w:rsid w:val="00A96AC5"/>
    <w:rsid w:val="00A96B6A"/>
    <w:rsid w:val="00A9713D"/>
    <w:rsid w:val="00A971D5"/>
    <w:rsid w:val="00A97273"/>
    <w:rsid w:val="00A973E7"/>
    <w:rsid w:val="00A9758C"/>
    <w:rsid w:val="00A97655"/>
    <w:rsid w:val="00A977C3"/>
    <w:rsid w:val="00A978A5"/>
    <w:rsid w:val="00A97985"/>
    <w:rsid w:val="00A97E0C"/>
    <w:rsid w:val="00A97F73"/>
    <w:rsid w:val="00A97FED"/>
    <w:rsid w:val="00AA0097"/>
    <w:rsid w:val="00AA00CD"/>
    <w:rsid w:val="00AA0781"/>
    <w:rsid w:val="00AA0D34"/>
    <w:rsid w:val="00AA102C"/>
    <w:rsid w:val="00AA13A8"/>
    <w:rsid w:val="00AA13C1"/>
    <w:rsid w:val="00AA14C1"/>
    <w:rsid w:val="00AA15C4"/>
    <w:rsid w:val="00AA1722"/>
    <w:rsid w:val="00AA1F2A"/>
    <w:rsid w:val="00AA2081"/>
    <w:rsid w:val="00AA22DF"/>
    <w:rsid w:val="00AA22EE"/>
    <w:rsid w:val="00AA2487"/>
    <w:rsid w:val="00AA2497"/>
    <w:rsid w:val="00AA259F"/>
    <w:rsid w:val="00AA2750"/>
    <w:rsid w:val="00AA2BA2"/>
    <w:rsid w:val="00AA2CB5"/>
    <w:rsid w:val="00AA2EA1"/>
    <w:rsid w:val="00AA3009"/>
    <w:rsid w:val="00AA3075"/>
    <w:rsid w:val="00AA327A"/>
    <w:rsid w:val="00AA33D2"/>
    <w:rsid w:val="00AA3955"/>
    <w:rsid w:val="00AA3A46"/>
    <w:rsid w:val="00AA3AC4"/>
    <w:rsid w:val="00AA3C45"/>
    <w:rsid w:val="00AA3DF6"/>
    <w:rsid w:val="00AA3FAF"/>
    <w:rsid w:val="00AA4106"/>
    <w:rsid w:val="00AA425E"/>
    <w:rsid w:val="00AA42F3"/>
    <w:rsid w:val="00AA42F4"/>
    <w:rsid w:val="00AA4467"/>
    <w:rsid w:val="00AA46D3"/>
    <w:rsid w:val="00AA4A15"/>
    <w:rsid w:val="00AA4ADF"/>
    <w:rsid w:val="00AA4AE1"/>
    <w:rsid w:val="00AA4B16"/>
    <w:rsid w:val="00AA4C49"/>
    <w:rsid w:val="00AA4C9B"/>
    <w:rsid w:val="00AA4D6B"/>
    <w:rsid w:val="00AA4DFD"/>
    <w:rsid w:val="00AA4F35"/>
    <w:rsid w:val="00AA53B2"/>
    <w:rsid w:val="00AA5412"/>
    <w:rsid w:val="00AA5819"/>
    <w:rsid w:val="00AA583E"/>
    <w:rsid w:val="00AA5B30"/>
    <w:rsid w:val="00AA5FCD"/>
    <w:rsid w:val="00AA6563"/>
    <w:rsid w:val="00AA6671"/>
    <w:rsid w:val="00AA67B7"/>
    <w:rsid w:val="00AA6C54"/>
    <w:rsid w:val="00AA6D1E"/>
    <w:rsid w:val="00AA7068"/>
    <w:rsid w:val="00AA724F"/>
    <w:rsid w:val="00AA7275"/>
    <w:rsid w:val="00AA733F"/>
    <w:rsid w:val="00AA73EE"/>
    <w:rsid w:val="00AA7844"/>
    <w:rsid w:val="00AA7A67"/>
    <w:rsid w:val="00AA7AC0"/>
    <w:rsid w:val="00AA7C90"/>
    <w:rsid w:val="00AA7CCE"/>
    <w:rsid w:val="00AA7F88"/>
    <w:rsid w:val="00AB0084"/>
    <w:rsid w:val="00AB009C"/>
    <w:rsid w:val="00AB020B"/>
    <w:rsid w:val="00AB0313"/>
    <w:rsid w:val="00AB0345"/>
    <w:rsid w:val="00AB0380"/>
    <w:rsid w:val="00AB03B8"/>
    <w:rsid w:val="00AB0495"/>
    <w:rsid w:val="00AB0809"/>
    <w:rsid w:val="00AB0BEC"/>
    <w:rsid w:val="00AB0E0C"/>
    <w:rsid w:val="00AB12CC"/>
    <w:rsid w:val="00AB131B"/>
    <w:rsid w:val="00AB1766"/>
    <w:rsid w:val="00AB1836"/>
    <w:rsid w:val="00AB18A3"/>
    <w:rsid w:val="00AB196D"/>
    <w:rsid w:val="00AB1BEE"/>
    <w:rsid w:val="00AB1F38"/>
    <w:rsid w:val="00AB2177"/>
    <w:rsid w:val="00AB21FB"/>
    <w:rsid w:val="00AB23E4"/>
    <w:rsid w:val="00AB255E"/>
    <w:rsid w:val="00AB288D"/>
    <w:rsid w:val="00AB2C93"/>
    <w:rsid w:val="00AB2FD5"/>
    <w:rsid w:val="00AB32E9"/>
    <w:rsid w:val="00AB3352"/>
    <w:rsid w:val="00AB3743"/>
    <w:rsid w:val="00AB3823"/>
    <w:rsid w:val="00AB3893"/>
    <w:rsid w:val="00AB38CA"/>
    <w:rsid w:val="00AB3959"/>
    <w:rsid w:val="00AB3A19"/>
    <w:rsid w:val="00AB3A99"/>
    <w:rsid w:val="00AB3AFE"/>
    <w:rsid w:val="00AB3CEA"/>
    <w:rsid w:val="00AB3E24"/>
    <w:rsid w:val="00AB3F2E"/>
    <w:rsid w:val="00AB4020"/>
    <w:rsid w:val="00AB4213"/>
    <w:rsid w:val="00AB42B7"/>
    <w:rsid w:val="00AB436B"/>
    <w:rsid w:val="00AB44F2"/>
    <w:rsid w:val="00AB48EC"/>
    <w:rsid w:val="00AB4A0D"/>
    <w:rsid w:val="00AB4B19"/>
    <w:rsid w:val="00AB4EC0"/>
    <w:rsid w:val="00AB50B8"/>
    <w:rsid w:val="00AB52B7"/>
    <w:rsid w:val="00AB52ED"/>
    <w:rsid w:val="00AB535B"/>
    <w:rsid w:val="00AB5373"/>
    <w:rsid w:val="00AB552C"/>
    <w:rsid w:val="00AB5AB5"/>
    <w:rsid w:val="00AB5B54"/>
    <w:rsid w:val="00AB5EF8"/>
    <w:rsid w:val="00AB60A9"/>
    <w:rsid w:val="00AB6149"/>
    <w:rsid w:val="00AB62DB"/>
    <w:rsid w:val="00AB637F"/>
    <w:rsid w:val="00AB6535"/>
    <w:rsid w:val="00AB681B"/>
    <w:rsid w:val="00AB68DC"/>
    <w:rsid w:val="00AB6A11"/>
    <w:rsid w:val="00AB6B06"/>
    <w:rsid w:val="00AB6B83"/>
    <w:rsid w:val="00AB73CD"/>
    <w:rsid w:val="00AB744F"/>
    <w:rsid w:val="00AB749B"/>
    <w:rsid w:val="00AB770F"/>
    <w:rsid w:val="00AB77C7"/>
    <w:rsid w:val="00AB77E0"/>
    <w:rsid w:val="00AB7924"/>
    <w:rsid w:val="00AB796C"/>
    <w:rsid w:val="00AB7D54"/>
    <w:rsid w:val="00AB7D62"/>
    <w:rsid w:val="00AB7E28"/>
    <w:rsid w:val="00AC011C"/>
    <w:rsid w:val="00AC0549"/>
    <w:rsid w:val="00AC09FF"/>
    <w:rsid w:val="00AC0A51"/>
    <w:rsid w:val="00AC106C"/>
    <w:rsid w:val="00AC108C"/>
    <w:rsid w:val="00AC128A"/>
    <w:rsid w:val="00AC130B"/>
    <w:rsid w:val="00AC13E6"/>
    <w:rsid w:val="00AC178E"/>
    <w:rsid w:val="00AC17B8"/>
    <w:rsid w:val="00AC1B44"/>
    <w:rsid w:val="00AC1B60"/>
    <w:rsid w:val="00AC21B5"/>
    <w:rsid w:val="00AC28C7"/>
    <w:rsid w:val="00AC2C52"/>
    <w:rsid w:val="00AC2D1F"/>
    <w:rsid w:val="00AC3190"/>
    <w:rsid w:val="00AC31CE"/>
    <w:rsid w:val="00AC3341"/>
    <w:rsid w:val="00AC3377"/>
    <w:rsid w:val="00AC3705"/>
    <w:rsid w:val="00AC394D"/>
    <w:rsid w:val="00AC39B7"/>
    <w:rsid w:val="00AC39C2"/>
    <w:rsid w:val="00AC3A45"/>
    <w:rsid w:val="00AC3A9A"/>
    <w:rsid w:val="00AC3C54"/>
    <w:rsid w:val="00AC3D43"/>
    <w:rsid w:val="00AC408D"/>
    <w:rsid w:val="00AC47B3"/>
    <w:rsid w:val="00AC4D5C"/>
    <w:rsid w:val="00AC4E59"/>
    <w:rsid w:val="00AC4ED6"/>
    <w:rsid w:val="00AC4F33"/>
    <w:rsid w:val="00AC52CB"/>
    <w:rsid w:val="00AC5591"/>
    <w:rsid w:val="00AC564B"/>
    <w:rsid w:val="00AC5734"/>
    <w:rsid w:val="00AC5883"/>
    <w:rsid w:val="00AC5961"/>
    <w:rsid w:val="00AC59C3"/>
    <w:rsid w:val="00AC5A96"/>
    <w:rsid w:val="00AC5BFA"/>
    <w:rsid w:val="00AC5C07"/>
    <w:rsid w:val="00AC5F4C"/>
    <w:rsid w:val="00AC60A9"/>
    <w:rsid w:val="00AC618A"/>
    <w:rsid w:val="00AC6321"/>
    <w:rsid w:val="00AC6341"/>
    <w:rsid w:val="00AC64CB"/>
    <w:rsid w:val="00AC68D8"/>
    <w:rsid w:val="00AC6B2A"/>
    <w:rsid w:val="00AC71C4"/>
    <w:rsid w:val="00AC74C1"/>
    <w:rsid w:val="00AC7B48"/>
    <w:rsid w:val="00AD012F"/>
    <w:rsid w:val="00AD0205"/>
    <w:rsid w:val="00AD04E0"/>
    <w:rsid w:val="00AD09AE"/>
    <w:rsid w:val="00AD0DB6"/>
    <w:rsid w:val="00AD0E06"/>
    <w:rsid w:val="00AD0F3A"/>
    <w:rsid w:val="00AD0F6B"/>
    <w:rsid w:val="00AD1344"/>
    <w:rsid w:val="00AD1650"/>
    <w:rsid w:val="00AD1700"/>
    <w:rsid w:val="00AD1988"/>
    <w:rsid w:val="00AD1A05"/>
    <w:rsid w:val="00AD1BB3"/>
    <w:rsid w:val="00AD1CE5"/>
    <w:rsid w:val="00AD1CEB"/>
    <w:rsid w:val="00AD1DCF"/>
    <w:rsid w:val="00AD220A"/>
    <w:rsid w:val="00AD237A"/>
    <w:rsid w:val="00AD29DC"/>
    <w:rsid w:val="00AD2C2B"/>
    <w:rsid w:val="00AD2EFD"/>
    <w:rsid w:val="00AD2FAE"/>
    <w:rsid w:val="00AD3188"/>
    <w:rsid w:val="00AD336A"/>
    <w:rsid w:val="00AD33BA"/>
    <w:rsid w:val="00AD33E6"/>
    <w:rsid w:val="00AD34F9"/>
    <w:rsid w:val="00AD364F"/>
    <w:rsid w:val="00AD3E1F"/>
    <w:rsid w:val="00AD3E79"/>
    <w:rsid w:val="00AD3F0C"/>
    <w:rsid w:val="00AD4077"/>
    <w:rsid w:val="00AD420D"/>
    <w:rsid w:val="00AD42CD"/>
    <w:rsid w:val="00AD44DC"/>
    <w:rsid w:val="00AD45E0"/>
    <w:rsid w:val="00AD47F3"/>
    <w:rsid w:val="00AD493F"/>
    <w:rsid w:val="00AD4F65"/>
    <w:rsid w:val="00AD4FCF"/>
    <w:rsid w:val="00AD51CC"/>
    <w:rsid w:val="00AD530B"/>
    <w:rsid w:val="00AD5840"/>
    <w:rsid w:val="00AD597C"/>
    <w:rsid w:val="00AD5B3D"/>
    <w:rsid w:val="00AD65E2"/>
    <w:rsid w:val="00AD6A89"/>
    <w:rsid w:val="00AD6DDC"/>
    <w:rsid w:val="00AD71D6"/>
    <w:rsid w:val="00AD73B8"/>
    <w:rsid w:val="00AD73FE"/>
    <w:rsid w:val="00AD757B"/>
    <w:rsid w:val="00AD7742"/>
    <w:rsid w:val="00AD7914"/>
    <w:rsid w:val="00AD7B12"/>
    <w:rsid w:val="00AE0041"/>
    <w:rsid w:val="00AE00D9"/>
    <w:rsid w:val="00AE0171"/>
    <w:rsid w:val="00AE02B9"/>
    <w:rsid w:val="00AE02DA"/>
    <w:rsid w:val="00AE0397"/>
    <w:rsid w:val="00AE0573"/>
    <w:rsid w:val="00AE0584"/>
    <w:rsid w:val="00AE063E"/>
    <w:rsid w:val="00AE0781"/>
    <w:rsid w:val="00AE0A17"/>
    <w:rsid w:val="00AE0CD9"/>
    <w:rsid w:val="00AE0CF4"/>
    <w:rsid w:val="00AE180E"/>
    <w:rsid w:val="00AE18AA"/>
    <w:rsid w:val="00AE1ABA"/>
    <w:rsid w:val="00AE1D1F"/>
    <w:rsid w:val="00AE1EBD"/>
    <w:rsid w:val="00AE1F3F"/>
    <w:rsid w:val="00AE1FC1"/>
    <w:rsid w:val="00AE20CB"/>
    <w:rsid w:val="00AE20CC"/>
    <w:rsid w:val="00AE2100"/>
    <w:rsid w:val="00AE21FD"/>
    <w:rsid w:val="00AE2634"/>
    <w:rsid w:val="00AE284D"/>
    <w:rsid w:val="00AE2A30"/>
    <w:rsid w:val="00AE2C18"/>
    <w:rsid w:val="00AE2CDF"/>
    <w:rsid w:val="00AE2D8F"/>
    <w:rsid w:val="00AE2F75"/>
    <w:rsid w:val="00AE2FE9"/>
    <w:rsid w:val="00AE310B"/>
    <w:rsid w:val="00AE31DA"/>
    <w:rsid w:val="00AE330F"/>
    <w:rsid w:val="00AE3A32"/>
    <w:rsid w:val="00AE3B3F"/>
    <w:rsid w:val="00AE3B5E"/>
    <w:rsid w:val="00AE3B68"/>
    <w:rsid w:val="00AE3BD7"/>
    <w:rsid w:val="00AE3E02"/>
    <w:rsid w:val="00AE3E12"/>
    <w:rsid w:val="00AE40FC"/>
    <w:rsid w:val="00AE447F"/>
    <w:rsid w:val="00AE44F2"/>
    <w:rsid w:val="00AE48DB"/>
    <w:rsid w:val="00AE495C"/>
    <w:rsid w:val="00AE49A2"/>
    <w:rsid w:val="00AE49DD"/>
    <w:rsid w:val="00AE4B42"/>
    <w:rsid w:val="00AE4BBA"/>
    <w:rsid w:val="00AE4D24"/>
    <w:rsid w:val="00AE4E81"/>
    <w:rsid w:val="00AE4F59"/>
    <w:rsid w:val="00AE51D6"/>
    <w:rsid w:val="00AE5422"/>
    <w:rsid w:val="00AE54CD"/>
    <w:rsid w:val="00AE55DC"/>
    <w:rsid w:val="00AE5C54"/>
    <w:rsid w:val="00AE5D1D"/>
    <w:rsid w:val="00AE5EB4"/>
    <w:rsid w:val="00AE5FE9"/>
    <w:rsid w:val="00AE60CD"/>
    <w:rsid w:val="00AE6471"/>
    <w:rsid w:val="00AE64A1"/>
    <w:rsid w:val="00AE64CF"/>
    <w:rsid w:val="00AE6705"/>
    <w:rsid w:val="00AE670B"/>
    <w:rsid w:val="00AE67B4"/>
    <w:rsid w:val="00AE69D2"/>
    <w:rsid w:val="00AE6C7C"/>
    <w:rsid w:val="00AE6CAD"/>
    <w:rsid w:val="00AE6E47"/>
    <w:rsid w:val="00AE6E85"/>
    <w:rsid w:val="00AE6F7A"/>
    <w:rsid w:val="00AE722B"/>
    <w:rsid w:val="00AE757F"/>
    <w:rsid w:val="00AE760E"/>
    <w:rsid w:val="00AE7925"/>
    <w:rsid w:val="00AE79E9"/>
    <w:rsid w:val="00AE7B3E"/>
    <w:rsid w:val="00AE7BC4"/>
    <w:rsid w:val="00AE7F30"/>
    <w:rsid w:val="00AF01C1"/>
    <w:rsid w:val="00AF01EC"/>
    <w:rsid w:val="00AF045B"/>
    <w:rsid w:val="00AF065D"/>
    <w:rsid w:val="00AF06CE"/>
    <w:rsid w:val="00AF0738"/>
    <w:rsid w:val="00AF09D1"/>
    <w:rsid w:val="00AF0A1A"/>
    <w:rsid w:val="00AF0AA0"/>
    <w:rsid w:val="00AF0AFF"/>
    <w:rsid w:val="00AF0C56"/>
    <w:rsid w:val="00AF0D40"/>
    <w:rsid w:val="00AF103F"/>
    <w:rsid w:val="00AF1170"/>
    <w:rsid w:val="00AF136A"/>
    <w:rsid w:val="00AF15B7"/>
    <w:rsid w:val="00AF1950"/>
    <w:rsid w:val="00AF1B05"/>
    <w:rsid w:val="00AF1B6A"/>
    <w:rsid w:val="00AF1C2E"/>
    <w:rsid w:val="00AF1D00"/>
    <w:rsid w:val="00AF1F58"/>
    <w:rsid w:val="00AF2047"/>
    <w:rsid w:val="00AF20EB"/>
    <w:rsid w:val="00AF2340"/>
    <w:rsid w:val="00AF252D"/>
    <w:rsid w:val="00AF2584"/>
    <w:rsid w:val="00AF2768"/>
    <w:rsid w:val="00AF27FA"/>
    <w:rsid w:val="00AF2B51"/>
    <w:rsid w:val="00AF2F17"/>
    <w:rsid w:val="00AF3001"/>
    <w:rsid w:val="00AF3316"/>
    <w:rsid w:val="00AF33FA"/>
    <w:rsid w:val="00AF346E"/>
    <w:rsid w:val="00AF37CD"/>
    <w:rsid w:val="00AF3A41"/>
    <w:rsid w:val="00AF407C"/>
    <w:rsid w:val="00AF40B0"/>
    <w:rsid w:val="00AF45D6"/>
    <w:rsid w:val="00AF463C"/>
    <w:rsid w:val="00AF493A"/>
    <w:rsid w:val="00AF4BEF"/>
    <w:rsid w:val="00AF4D82"/>
    <w:rsid w:val="00AF50D3"/>
    <w:rsid w:val="00AF54DA"/>
    <w:rsid w:val="00AF55A5"/>
    <w:rsid w:val="00AF56A8"/>
    <w:rsid w:val="00AF571F"/>
    <w:rsid w:val="00AF58E5"/>
    <w:rsid w:val="00AF6391"/>
    <w:rsid w:val="00AF64A0"/>
    <w:rsid w:val="00AF64A2"/>
    <w:rsid w:val="00AF689C"/>
    <w:rsid w:val="00AF6C8C"/>
    <w:rsid w:val="00AF6CC5"/>
    <w:rsid w:val="00AF72F4"/>
    <w:rsid w:val="00AF753B"/>
    <w:rsid w:val="00AF7749"/>
    <w:rsid w:val="00AF7B8B"/>
    <w:rsid w:val="00AF7E35"/>
    <w:rsid w:val="00B000A1"/>
    <w:rsid w:val="00B00520"/>
    <w:rsid w:val="00B00734"/>
    <w:rsid w:val="00B00BB9"/>
    <w:rsid w:val="00B00BFD"/>
    <w:rsid w:val="00B00D26"/>
    <w:rsid w:val="00B00E30"/>
    <w:rsid w:val="00B00E3C"/>
    <w:rsid w:val="00B01025"/>
    <w:rsid w:val="00B01033"/>
    <w:rsid w:val="00B011B3"/>
    <w:rsid w:val="00B016B1"/>
    <w:rsid w:val="00B019C5"/>
    <w:rsid w:val="00B01BFF"/>
    <w:rsid w:val="00B01C69"/>
    <w:rsid w:val="00B01E31"/>
    <w:rsid w:val="00B01FD9"/>
    <w:rsid w:val="00B020CC"/>
    <w:rsid w:val="00B02BD4"/>
    <w:rsid w:val="00B02CAD"/>
    <w:rsid w:val="00B02FDF"/>
    <w:rsid w:val="00B031A3"/>
    <w:rsid w:val="00B031AB"/>
    <w:rsid w:val="00B034E3"/>
    <w:rsid w:val="00B03F00"/>
    <w:rsid w:val="00B03FDA"/>
    <w:rsid w:val="00B04618"/>
    <w:rsid w:val="00B0463A"/>
    <w:rsid w:val="00B04685"/>
    <w:rsid w:val="00B04846"/>
    <w:rsid w:val="00B04901"/>
    <w:rsid w:val="00B0521B"/>
    <w:rsid w:val="00B05360"/>
    <w:rsid w:val="00B056FE"/>
    <w:rsid w:val="00B05A0D"/>
    <w:rsid w:val="00B05B65"/>
    <w:rsid w:val="00B063F1"/>
    <w:rsid w:val="00B06405"/>
    <w:rsid w:val="00B06541"/>
    <w:rsid w:val="00B0655B"/>
    <w:rsid w:val="00B06BBC"/>
    <w:rsid w:val="00B06C3B"/>
    <w:rsid w:val="00B06FC2"/>
    <w:rsid w:val="00B07195"/>
    <w:rsid w:val="00B0758B"/>
    <w:rsid w:val="00B07949"/>
    <w:rsid w:val="00B07B49"/>
    <w:rsid w:val="00B07FC0"/>
    <w:rsid w:val="00B100C6"/>
    <w:rsid w:val="00B1011A"/>
    <w:rsid w:val="00B101AC"/>
    <w:rsid w:val="00B10328"/>
    <w:rsid w:val="00B108C3"/>
    <w:rsid w:val="00B10D18"/>
    <w:rsid w:val="00B10FBD"/>
    <w:rsid w:val="00B111B5"/>
    <w:rsid w:val="00B1141D"/>
    <w:rsid w:val="00B114C4"/>
    <w:rsid w:val="00B11A95"/>
    <w:rsid w:val="00B11B0B"/>
    <w:rsid w:val="00B11DB1"/>
    <w:rsid w:val="00B123A5"/>
    <w:rsid w:val="00B12604"/>
    <w:rsid w:val="00B12659"/>
    <w:rsid w:val="00B12910"/>
    <w:rsid w:val="00B12921"/>
    <w:rsid w:val="00B12929"/>
    <w:rsid w:val="00B129B8"/>
    <w:rsid w:val="00B12AEC"/>
    <w:rsid w:val="00B12B6F"/>
    <w:rsid w:val="00B12F13"/>
    <w:rsid w:val="00B12F72"/>
    <w:rsid w:val="00B13083"/>
    <w:rsid w:val="00B13452"/>
    <w:rsid w:val="00B1348C"/>
    <w:rsid w:val="00B136BE"/>
    <w:rsid w:val="00B13C3D"/>
    <w:rsid w:val="00B13D49"/>
    <w:rsid w:val="00B13FF3"/>
    <w:rsid w:val="00B14101"/>
    <w:rsid w:val="00B14323"/>
    <w:rsid w:val="00B1436C"/>
    <w:rsid w:val="00B14418"/>
    <w:rsid w:val="00B146B5"/>
    <w:rsid w:val="00B146DF"/>
    <w:rsid w:val="00B14A7E"/>
    <w:rsid w:val="00B14CB6"/>
    <w:rsid w:val="00B14E25"/>
    <w:rsid w:val="00B15026"/>
    <w:rsid w:val="00B15060"/>
    <w:rsid w:val="00B15072"/>
    <w:rsid w:val="00B151C9"/>
    <w:rsid w:val="00B151E1"/>
    <w:rsid w:val="00B151E8"/>
    <w:rsid w:val="00B154AD"/>
    <w:rsid w:val="00B1556F"/>
    <w:rsid w:val="00B155EF"/>
    <w:rsid w:val="00B15BB0"/>
    <w:rsid w:val="00B15E24"/>
    <w:rsid w:val="00B16278"/>
    <w:rsid w:val="00B16376"/>
    <w:rsid w:val="00B1638D"/>
    <w:rsid w:val="00B1656D"/>
    <w:rsid w:val="00B16611"/>
    <w:rsid w:val="00B168D3"/>
    <w:rsid w:val="00B16D1C"/>
    <w:rsid w:val="00B16E0E"/>
    <w:rsid w:val="00B16F54"/>
    <w:rsid w:val="00B17447"/>
    <w:rsid w:val="00B1760D"/>
    <w:rsid w:val="00B1765D"/>
    <w:rsid w:val="00B17669"/>
    <w:rsid w:val="00B1774F"/>
    <w:rsid w:val="00B17B7C"/>
    <w:rsid w:val="00B17DE6"/>
    <w:rsid w:val="00B2002C"/>
    <w:rsid w:val="00B20530"/>
    <w:rsid w:val="00B20601"/>
    <w:rsid w:val="00B20637"/>
    <w:rsid w:val="00B20669"/>
    <w:rsid w:val="00B20B79"/>
    <w:rsid w:val="00B20D92"/>
    <w:rsid w:val="00B21487"/>
    <w:rsid w:val="00B2166B"/>
    <w:rsid w:val="00B21A2C"/>
    <w:rsid w:val="00B21B60"/>
    <w:rsid w:val="00B22016"/>
    <w:rsid w:val="00B22273"/>
    <w:rsid w:val="00B2239F"/>
    <w:rsid w:val="00B225DA"/>
    <w:rsid w:val="00B22719"/>
    <w:rsid w:val="00B22CAB"/>
    <w:rsid w:val="00B23486"/>
    <w:rsid w:val="00B238D6"/>
    <w:rsid w:val="00B23A2E"/>
    <w:rsid w:val="00B23A65"/>
    <w:rsid w:val="00B23E88"/>
    <w:rsid w:val="00B23EB9"/>
    <w:rsid w:val="00B23F67"/>
    <w:rsid w:val="00B24057"/>
    <w:rsid w:val="00B24214"/>
    <w:rsid w:val="00B24323"/>
    <w:rsid w:val="00B244D2"/>
    <w:rsid w:val="00B245BC"/>
    <w:rsid w:val="00B24743"/>
    <w:rsid w:val="00B24971"/>
    <w:rsid w:val="00B24B4B"/>
    <w:rsid w:val="00B24B86"/>
    <w:rsid w:val="00B24F1C"/>
    <w:rsid w:val="00B2557C"/>
    <w:rsid w:val="00B255D0"/>
    <w:rsid w:val="00B25779"/>
    <w:rsid w:val="00B25C9A"/>
    <w:rsid w:val="00B25FA5"/>
    <w:rsid w:val="00B26369"/>
    <w:rsid w:val="00B2650F"/>
    <w:rsid w:val="00B26712"/>
    <w:rsid w:val="00B267F6"/>
    <w:rsid w:val="00B268BA"/>
    <w:rsid w:val="00B268DD"/>
    <w:rsid w:val="00B26AE7"/>
    <w:rsid w:val="00B26D0D"/>
    <w:rsid w:val="00B2700F"/>
    <w:rsid w:val="00B270C2"/>
    <w:rsid w:val="00B2722C"/>
    <w:rsid w:val="00B27908"/>
    <w:rsid w:val="00B2797D"/>
    <w:rsid w:val="00B27A52"/>
    <w:rsid w:val="00B27BE6"/>
    <w:rsid w:val="00B27C54"/>
    <w:rsid w:val="00B305D3"/>
    <w:rsid w:val="00B30732"/>
    <w:rsid w:val="00B30804"/>
    <w:rsid w:val="00B30A84"/>
    <w:rsid w:val="00B30CBC"/>
    <w:rsid w:val="00B30E1F"/>
    <w:rsid w:val="00B30E44"/>
    <w:rsid w:val="00B31369"/>
    <w:rsid w:val="00B3136E"/>
    <w:rsid w:val="00B3142C"/>
    <w:rsid w:val="00B31A38"/>
    <w:rsid w:val="00B31E54"/>
    <w:rsid w:val="00B32122"/>
    <w:rsid w:val="00B321BB"/>
    <w:rsid w:val="00B32319"/>
    <w:rsid w:val="00B32339"/>
    <w:rsid w:val="00B323BF"/>
    <w:rsid w:val="00B324E5"/>
    <w:rsid w:val="00B325D6"/>
    <w:rsid w:val="00B326B6"/>
    <w:rsid w:val="00B32977"/>
    <w:rsid w:val="00B32CD4"/>
    <w:rsid w:val="00B32E32"/>
    <w:rsid w:val="00B33206"/>
    <w:rsid w:val="00B3329B"/>
    <w:rsid w:val="00B332B6"/>
    <w:rsid w:val="00B333DC"/>
    <w:rsid w:val="00B33414"/>
    <w:rsid w:val="00B334C1"/>
    <w:rsid w:val="00B3354C"/>
    <w:rsid w:val="00B33A27"/>
    <w:rsid w:val="00B33A7B"/>
    <w:rsid w:val="00B33DF7"/>
    <w:rsid w:val="00B33FC2"/>
    <w:rsid w:val="00B34023"/>
    <w:rsid w:val="00B34059"/>
    <w:rsid w:val="00B341B8"/>
    <w:rsid w:val="00B34256"/>
    <w:rsid w:val="00B34360"/>
    <w:rsid w:val="00B34388"/>
    <w:rsid w:val="00B3446C"/>
    <w:rsid w:val="00B34970"/>
    <w:rsid w:val="00B34AB6"/>
    <w:rsid w:val="00B34B10"/>
    <w:rsid w:val="00B34C09"/>
    <w:rsid w:val="00B34C3C"/>
    <w:rsid w:val="00B34F1B"/>
    <w:rsid w:val="00B34F98"/>
    <w:rsid w:val="00B350D5"/>
    <w:rsid w:val="00B35136"/>
    <w:rsid w:val="00B35301"/>
    <w:rsid w:val="00B35CD7"/>
    <w:rsid w:val="00B35D3F"/>
    <w:rsid w:val="00B3609E"/>
    <w:rsid w:val="00B360C8"/>
    <w:rsid w:val="00B360CB"/>
    <w:rsid w:val="00B3632B"/>
    <w:rsid w:val="00B36550"/>
    <w:rsid w:val="00B3679D"/>
    <w:rsid w:val="00B36C94"/>
    <w:rsid w:val="00B36FD7"/>
    <w:rsid w:val="00B3720F"/>
    <w:rsid w:val="00B3763D"/>
    <w:rsid w:val="00B3781A"/>
    <w:rsid w:val="00B37CA2"/>
    <w:rsid w:val="00B37E16"/>
    <w:rsid w:val="00B37E66"/>
    <w:rsid w:val="00B4001D"/>
    <w:rsid w:val="00B40097"/>
    <w:rsid w:val="00B40153"/>
    <w:rsid w:val="00B403DB"/>
    <w:rsid w:val="00B40981"/>
    <w:rsid w:val="00B40C13"/>
    <w:rsid w:val="00B40D57"/>
    <w:rsid w:val="00B40FA5"/>
    <w:rsid w:val="00B41393"/>
    <w:rsid w:val="00B417BB"/>
    <w:rsid w:val="00B419B6"/>
    <w:rsid w:val="00B41BEB"/>
    <w:rsid w:val="00B41C3E"/>
    <w:rsid w:val="00B41D14"/>
    <w:rsid w:val="00B42390"/>
    <w:rsid w:val="00B42435"/>
    <w:rsid w:val="00B42473"/>
    <w:rsid w:val="00B428E2"/>
    <w:rsid w:val="00B42A33"/>
    <w:rsid w:val="00B42CB4"/>
    <w:rsid w:val="00B42E63"/>
    <w:rsid w:val="00B4359A"/>
    <w:rsid w:val="00B437D0"/>
    <w:rsid w:val="00B4381D"/>
    <w:rsid w:val="00B4396E"/>
    <w:rsid w:val="00B439A5"/>
    <w:rsid w:val="00B43BA4"/>
    <w:rsid w:val="00B43BD3"/>
    <w:rsid w:val="00B43C34"/>
    <w:rsid w:val="00B43CA7"/>
    <w:rsid w:val="00B445C6"/>
    <w:rsid w:val="00B44AB1"/>
    <w:rsid w:val="00B44C35"/>
    <w:rsid w:val="00B44DC7"/>
    <w:rsid w:val="00B44EBA"/>
    <w:rsid w:val="00B4521E"/>
    <w:rsid w:val="00B4532D"/>
    <w:rsid w:val="00B454E3"/>
    <w:rsid w:val="00B456C5"/>
    <w:rsid w:val="00B45869"/>
    <w:rsid w:val="00B45D09"/>
    <w:rsid w:val="00B45E79"/>
    <w:rsid w:val="00B46031"/>
    <w:rsid w:val="00B460F9"/>
    <w:rsid w:val="00B462DA"/>
    <w:rsid w:val="00B4634B"/>
    <w:rsid w:val="00B46524"/>
    <w:rsid w:val="00B46557"/>
    <w:rsid w:val="00B4660A"/>
    <w:rsid w:val="00B466C2"/>
    <w:rsid w:val="00B4681F"/>
    <w:rsid w:val="00B46B4D"/>
    <w:rsid w:val="00B46E84"/>
    <w:rsid w:val="00B46FBA"/>
    <w:rsid w:val="00B4701E"/>
    <w:rsid w:val="00B47095"/>
    <w:rsid w:val="00B470F3"/>
    <w:rsid w:val="00B4717D"/>
    <w:rsid w:val="00B471CA"/>
    <w:rsid w:val="00B472C5"/>
    <w:rsid w:val="00B473EB"/>
    <w:rsid w:val="00B47586"/>
    <w:rsid w:val="00B4761C"/>
    <w:rsid w:val="00B47691"/>
    <w:rsid w:val="00B47ABD"/>
    <w:rsid w:val="00B47CCA"/>
    <w:rsid w:val="00B47F1D"/>
    <w:rsid w:val="00B47F46"/>
    <w:rsid w:val="00B47F59"/>
    <w:rsid w:val="00B50385"/>
    <w:rsid w:val="00B503F5"/>
    <w:rsid w:val="00B50569"/>
    <w:rsid w:val="00B50637"/>
    <w:rsid w:val="00B5074A"/>
    <w:rsid w:val="00B50816"/>
    <w:rsid w:val="00B50876"/>
    <w:rsid w:val="00B50981"/>
    <w:rsid w:val="00B50BDC"/>
    <w:rsid w:val="00B50EA2"/>
    <w:rsid w:val="00B5114F"/>
    <w:rsid w:val="00B513CA"/>
    <w:rsid w:val="00B513E1"/>
    <w:rsid w:val="00B51A05"/>
    <w:rsid w:val="00B51A82"/>
    <w:rsid w:val="00B51ADF"/>
    <w:rsid w:val="00B51EDB"/>
    <w:rsid w:val="00B51FA4"/>
    <w:rsid w:val="00B5228B"/>
    <w:rsid w:val="00B525F4"/>
    <w:rsid w:val="00B5270F"/>
    <w:rsid w:val="00B52E21"/>
    <w:rsid w:val="00B52F2C"/>
    <w:rsid w:val="00B5316D"/>
    <w:rsid w:val="00B533E5"/>
    <w:rsid w:val="00B53434"/>
    <w:rsid w:val="00B534F5"/>
    <w:rsid w:val="00B534FD"/>
    <w:rsid w:val="00B535D1"/>
    <w:rsid w:val="00B53944"/>
    <w:rsid w:val="00B53948"/>
    <w:rsid w:val="00B539BE"/>
    <w:rsid w:val="00B53BFC"/>
    <w:rsid w:val="00B53C6F"/>
    <w:rsid w:val="00B53D98"/>
    <w:rsid w:val="00B53E7D"/>
    <w:rsid w:val="00B5402D"/>
    <w:rsid w:val="00B542DB"/>
    <w:rsid w:val="00B54451"/>
    <w:rsid w:val="00B54592"/>
    <w:rsid w:val="00B547E9"/>
    <w:rsid w:val="00B548B9"/>
    <w:rsid w:val="00B54964"/>
    <w:rsid w:val="00B54C5D"/>
    <w:rsid w:val="00B54DB8"/>
    <w:rsid w:val="00B54E63"/>
    <w:rsid w:val="00B55028"/>
    <w:rsid w:val="00B55365"/>
    <w:rsid w:val="00B55699"/>
    <w:rsid w:val="00B55A71"/>
    <w:rsid w:val="00B55B42"/>
    <w:rsid w:val="00B55E41"/>
    <w:rsid w:val="00B56224"/>
    <w:rsid w:val="00B56A02"/>
    <w:rsid w:val="00B56A55"/>
    <w:rsid w:val="00B56A94"/>
    <w:rsid w:val="00B56B26"/>
    <w:rsid w:val="00B56D9E"/>
    <w:rsid w:val="00B56E4F"/>
    <w:rsid w:val="00B570D6"/>
    <w:rsid w:val="00B5712C"/>
    <w:rsid w:val="00B57339"/>
    <w:rsid w:val="00B57706"/>
    <w:rsid w:val="00B57794"/>
    <w:rsid w:val="00B577F1"/>
    <w:rsid w:val="00B57CC9"/>
    <w:rsid w:val="00B57D2E"/>
    <w:rsid w:val="00B60072"/>
    <w:rsid w:val="00B601B5"/>
    <w:rsid w:val="00B60213"/>
    <w:rsid w:val="00B6060C"/>
    <w:rsid w:val="00B606AF"/>
    <w:rsid w:val="00B60A05"/>
    <w:rsid w:val="00B60A40"/>
    <w:rsid w:val="00B60A71"/>
    <w:rsid w:val="00B6124F"/>
    <w:rsid w:val="00B612A5"/>
    <w:rsid w:val="00B61924"/>
    <w:rsid w:val="00B61B88"/>
    <w:rsid w:val="00B61F63"/>
    <w:rsid w:val="00B61FA7"/>
    <w:rsid w:val="00B62510"/>
    <w:rsid w:val="00B62549"/>
    <w:rsid w:val="00B62AB9"/>
    <w:rsid w:val="00B62AFD"/>
    <w:rsid w:val="00B62BD0"/>
    <w:rsid w:val="00B62C9E"/>
    <w:rsid w:val="00B63008"/>
    <w:rsid w:val="00B633BE"/>
    <w:rsid w:val="00B63527"/>
    <w:rsid w:val="00B6363D"/>
    <w:rsid w:val="00B63648"/>
    <w:rsid w:val="00B63A0E"/>
    <w:rsid w:val="00B63B0B"/>
    <w:rsid w:val="00B63DA1"/>
    <w:rsid w:val="00B63FEE"/>
    <w:rsid w:val="00B64096"/>
    <w:rsid w:val="00B642E9"/>
    <w:rsid w:val="00B645DB"/>
    <w:rsid w:val="00B64955"/>
    <w:rsid w:val="00B649A8"/>
    <w:rsid w:val="00B64CC7"/>
    <w:rsid w:val="00B64E30"/>
    <w:rsid w:val="00B650C0"/>
    <w:rsid w:val="00B65199"/>
    <w:rsid w:val="00B65425"/>
    <w:rsid w:val="00B65569"/>
    <w:rsid w:val="00B658FB"/>
    <w:rsid w:val="00B65A70"/>
    <w:rsid w:val="00B65B0E"/>
    <w:rsid w:val="00B65BE1"/>
    <w:rsid w:val="00B65E9F"/>
    <w:rsid w:val="00B65EFB"/>
    <w:rsid w:val="00B6601D"/>
    <w:rsid w:val="00B6649C"/>
    <w:rsid w:val="00B66889"/>
    <w:rsid w:val="00B66ADF"/>
    <w:rsid w:val="00B66CE2"/>
    <w:rsid w:val="00B66FA0"/>
    <w:rsid w:val="00B6731C"/>
    <w:rsid w:val="00B67BA8"/>
    <w:rsid w:val="00B67D63"/>
    <w:rsid w:val="00B70109"/>
    <w:rsid w:val="00B702F1"/>
    <w:rsid w:val="00B70440"/>
    <w:rsid w:val="00B705B2"/>
    <w:rsid w:val="00B706EB"/>
    <w:rsid w:val="00B70814"/>
    <w:rsid w:val="00B70840"/>
    <w:rsid w:val="00B709BF"/>
    <w:rsid w:val="00B70C19"/>
    <w:rsid w:val="00B70E14"/>
    <w:rsid w:val="00B71222"/>
    <w:rsid w:val="00B71459"/>
    <w:rsid w:val="00B7160F"/>
    <w:rsid w:val="00B71715"/>
    <w:rsid w:val="00B71814"/>
    <w:rsid w:val="00B71D27"/>
    <w:rsid w:val="00B71E7F"/>
    <w:rsid w:val="00B71FBB"/>
    <w:rsid w:val="00B72095"/>
    <w:rsid w:val="00B722E6"/>
    <w:rsid w:val="00B7247A"/>
    <w:rsid w:val="00B725DC"/>
    <w:rsid w:val="00B7298C"/>
    <w:rsid w:val="00B72A13"/>
    <w:rsid w:val="00B72B64"/>
    <w:rsid w:val="00B72E88"/>
    <w:rsid w:val="00B72E89"/>
    <w:rsid w:val="00B72FD4"/>
    <w:rsid w:val="00B7313F"/>
    <w:rsid w:val="00B73150"/>
    <w:rsid w:val="00B736B7"/>
    <w:rsid w:val="00B739CB"/>
    <w:rsid w:val="00B73C5C"/>
    <w:rsid w:val="00B73F6B"/>
    <w:rsid w:val="00B74283"/>
    <w:rsid w:val="00B74BD3"/>
    <w:rsid w:val="00B74CC6"/>
    <w:rsid w:val="00B74EE8"/>
    <w:rsid w:val="00B7529E"/>
    <w:rsid w:val="00B753B4"/>
    <w:rsid w:val="00B754B2"/>
    <w:rsid w:val="00B75579"/>
    <w:rsid w:val="00B75770"/>
    <w:rsid w:val="00B75A3B"/>
    <w:rsid w:val="00B75A41"/>
    <w:rsid w:val="00B75DEB"/>
    <w:rsid w:val="00B75EDC"/>
    <w:rsid w:val="00B76356"/>
    <w:rsid w:val="00B769E3"/>
    <w:rsid w:val="00B76D83"/>
    <w:rsid w:val="00B76F9B"/>
    <w:rsid w:val="00B7732C"/>
    <w:rsid w:val="00B77414"/>
    <w:rsid w:val="00B77523"/>
    <w:rsid w:val="00B7753F"/>
    <w:rsid w:val="00B77657"/>
    <w:rsid w:val="00B777EA"/>
    <w:rsid w:val="00B779D9"/>
    <w:rsid w:val="00B77AAE"/>
    <w:rsid w:val="00B77C61"/>
    <w:rsid w:val="00B800C4"/>
    <w:rsid w:val="00B801B7"/>
    <w:rsid w:val="00B8030B"/>
    <w:rsid w:val="00B80432"/>
    <w:rsid w:val="00B8076C"/>
    <w:rsid w:val="00B808F4"/>
    <w:rsid w:val="00B808FB"/>
    <w:rsid w:val="00B80901"/>
    <w:rsid w:val="00B80CB0"/>
    <w:rsid w:val="00B80E10"/>
    <w:rsid w:val="00B80EC2"/>
    <w:rsid w:val="00B81099"/>
    <w:rsid w:val="00B81199"/>
    <w:rsid w:val="00B81294"/>
    <w:rsid w:val="00B813B5"/>
    <w:rsid w:val="00B81504"/>
    <w:rsid w:val="00B819CF"/>
    <w:rsid w:val="00B81B17"/>
    <w:rsid w:val="00B81D42"/>
    <w:rsid w:val="00B81E75"/>
    <w:rsid w:val="00B8212F"/>
    <w:rsid w:val="00B8215A"/>
    <w:rsid w:val="00B821C3"/>
    <w:rsid w:val="00B82224"/>
    <w:rsid w:val="00B826DF"/>
    <w:rsid w:val="00B829E3"/>
    <w:rsid w:val="00B82A55"/>
    <w:rsid w:val="00B82AC1"/>
    <w:rsid w:val="00B82CD5"/>
    <w:rsid w:val="00B82D3A"/>
    <w:rsid w:val="00B82D88"/>
    <w:rsid w:val="00B82E18"/>
    <w:rsid w:val="00B831DE"/>
    <w:rsid w:val="00B83344"/>
    <w:rsid w:val="00B833CD"/>
    <w:rsid w:val="00B83459"/>
    <w:rsid w:val="00B8354A"/>
    <w:rsid w:val="00B835C8"/>
    <w:rsid w:val="00B837F9"/>
    <w:rsid w:val="00B839C2"/>
    <w:rsid w:val="00B83A28"/>
    <w:rsid w:val="00B83A61"/>
    <w:rsid w:val="00B83A9D"/>
    <w:rsid w:val="00B83B1E"/>
    <w:rsid w:val="00B83B6E"/>
    <w:rsid w:val="00B83D77"/>
    <w:rsid w:val="00B83DA9"/>
    <w:rsid w:val="00B83F68"/>
    <w:rsid w:val="00B84057"/>
    <w:rsid w:val="00B84121"/>
    <w:rsid w:val="00B84303"/>
    <w:rsid w:val="00B84415"/>
    <w:rsid w:val="00B8480F"/>
    <w:rsid w:val="00B848F9"/>
    <w:rsid w:val="00B8496E"/>
    <w:rsid w:val="00B849D0"/>
    <w:rsid w:val="00B84A47"/>
    <w:rsid w:val="00B8564D"/>
    <w:rsid w:val="00B8595C"/>
    <w:rsid w:val="00B85A26"/>
    <w:rsid w:val="00B85A9B"/>
    <w:rsid w:val="00B85B3F"/>
    <w:rsid w:val="00B85C25"/>
    <w:rsid w:val="00B85D11"/>
    <w:rsid w:val="00B86219"/>
    <w:rsid w:val="00B8642D"/>
    <w:rsid w:val="00B865BA"/>
    <w:rsid w:val="00B867B8"/>
    <w:rsid w:val="00B8682C"/>
    <w:rsid w:val="00B86B87"/>
    <w:rsid w:val="00B86E1A"/>
    <w:rsid w:val="00B86E69"/>
    <w:rsid w:val="00B86E9F"/>
    <w:rsid w:val="00B871EE"/>
    <w:rsid w:val="00B876F7"/>
    <w:rsid w:val="00B8791C"/>
    <w:rsid w:val="00B87940"/>
    <w:rsid w:val="00B87B37"/>
    <w:rsid w:val="00B87C20"/>
    <w:rsid w:val="00B87C36"/>
    <w:rsid w:val="00B87C7E"/>
    <w:rsid w:val="00B87D14"/>
    <w:rsid w:val="00B87E70"/>
    <w:rsid w:val="00B908B1"/>
    <w:rsid w:val="00B90914"/>
    <w:rsid w:val="00B90D9D"/>
    <w:rsid w:val="00B90F95"/>
    <w:rsid w:val="00B9114A"/>
    <w:rsid w:val="00B91465"/>
    <w:rsid w:val="00B91EC2"/>
    <w:rsid w:val="00B926A1"/>
    <w:rsid w:val="00B926A7"/>
    <w:rsid w:val="00B92A54"/>
    <w:rsid w:val="00B92C74"/>
    <w:rsid w:val="00B92ED4"/>
    <w:rsid w:val="00B92F93"/>
    <w:rsid w:val="00B933A1"/>
    <w:rsid w:val="00B936CF"/>
    <w:rsid w:val="00B93918"/>
    <w:rsid w:val="00B94093"/>
    <w:rsid w:val="00B9409E"/>
    <w:rsid w:val="00B940EA"/>
    <w:rsid w:val="00B941CB"/>
    <w:rsid w:val="00B94307"/>
    <w:rsid w:val="00B94457"/>
    <w:rsid w:val="00B94581"/>
    <w:rsid w:val="00B945D6"/>
    <w:rsid w:val="00B947F8"/>
    <w:rsid w:val="00B948D8"/>
    <w:rsid w:val="00B94F78"/>
    <w:rsid w:val="00B9504C"/>
    <w:rsid w:val="00B9521F"/>
    <w:rsid w:val="00B952A2"/>
    <w:rsid w:val="00B953E5"/>
    <w:rsid w:val="00B959F1"/>
    <w:rsid w:val="00B95A50"/>
    <w:rsid w:val="00B95C58"/>
    <w:rsid w:val="00B960B5"/>
    <w:rsid w:val="00B9619F"/>
    <w:rsid w:val="00B962C3"/>
    <w:rsid w:val="00B96548"/>
    <w:rsid w:val="00B9682D"/>
    <w:rsid w:val="00B9682E"/>
    <w:rsid w:val="00B96BAD"/>
    <w:rsid w:val="00B96DFB"/>
    <w:rsid w:val="00B972BD"/>
    <w:rsid w:val="00B97362"/>
    <w:rsid w:val="00B973F0"/>
    <w:rsid w:val="00B9799A"/>
    <w:rsid w:val="00B97C17"/>
    <w:rsid w:val="00B97FD4"/>
    <w:rsid w:val="00BA018D"/>
    <w:rsid w:val="00BA0853"/>
    <w:rsid w:val="00BA0A80"/>
    <w:rsid w:val="00BA0F30"/>
    <w:rsid w:val="00BA0F63"/>
    <w:rsid w:val="00BA0FE1"/>
    <w:rsid w:val="00BA11CF"/>
    <w:rsid w:val="00BA127F"/>
    <w:rsid w:val="00BA13DE"/>
    <w:rsid w:val="00BA1443"/>
    <w:rsid w:val="00BA148E"/>
    <w:rsid w:val="00BA15AA"/>
    <w:rsid w:val="00BA1737"/>
    <w:rsid w:val="00BA1817"/>
    <w:rsid w:val="00BA1855"/>
    <w:rsid w:val="00BA1B48"/>
    <w:rsid w:val="00BA20D5"/>
    <w:rsid w:val="00BA21C1"/>
    <w:rsid w:val="00BA22D3"/>
    <w:rsid w:val="00BA2575"/>
    <w:rsid w:val="00BA28C2"/>
    <w:rsid w:val="00BA28D1"/>
    <w:rsid w:val="00BA297B"/>
    <w:rsid w:val="00BA2BD2"/>
    <w:rsid w:val="00BA2DB0"/>
    <w:rsid w:val="00BA2F8E"/>
    <w:rsid w:val="00BA32AD"/>
    <w:rsid w:val="00BA37DB"/>
    <w:rsid w:val="00BA3A45"/>
    <w:rsid w:val="00BA3B20"/>
    <w:rsid w:val="00BA3CA1"/>
    <w:rsid w:val="00BA40BA"/>
    <w:rsid w:val="00BA41CA"/>
    <w:rsid w:val="00BA4263"/>
    <w:rsid w:val="00BA4370"/>
    <w:rsid w:val="00BA46A2"/>
    <w:rsid w:val="00BA46F4"/>
    <w:rsid w:val="00BA4774"/>
    <w:rsid w:val="00BA4CF1"/>
    <w:rsid w:val="00BA4DE3"/>
    <w:rsid w:val="00BA5058"/>
    <w:rsid w:val="00BA525C"/>
    <w:rsid w:val="00BA586D"/>
    <w:rsid w:val="00BA58C4"/>
    <w:rsid w:val="00BA5919"/>
    <w:rsid w:val="00BA5C13"/>
    <w:rsid w:val="00BA5D6D"/>
    <w:rsid w:val="00BA5EAB"/>
    <w:rsid w:val="00BA606D"/>
    <w:rsid w:val="00BA623E"/>
    <w:rsid w:val="00BA666F"/>
    <w:rsid w:val="00BA6899"/>
    <w:rsid w:val="00BA6949"/>
    <w:rsid w:val="00BA6ABD"/>
    <w:rsid w:val="00BA6AD0"/>
    <w:rsid w:val="00BA6B6E"/>
    <w:rsid w:val="00BA6FEA"/>
    <w:rsid w:val="00BA7124"/>
    <w:rsid w:val="00BA72EB"/>
    <w:rsid w:val="00BA7B55"/>
    <w:rsid w:val="00BA7C8A"/>
    <w:rsid w:val="00BA7E16"/>
    <w:rsid w:val="00BB0182"/>
    <w:rsid w:val="00BB02AE"/>
    <w:rsid w:val="00BB02EE"/>
    <w:rsid w:val="00BB05C0"/>
    <w:rsid w:val="00BB06A0"/>
    <w:rsid w:val="00BB06E0"/>
    <w:rsid w:val="00BB0713"/>
    <w:rsid w:val="00BB084F"/>
    <w:rsid w:val="00BB0B20"/>
    <w:rsid w:val="00BB0F8C"/>
    <w:rsid w:val="00BB1075"/>
    <w:rsid w:val="00BB108B"/>
    <w:rsid w:val="00BB10CD"/>
    <w:rsid w:val="00BB12F3"/>
    <w:rsid w:val="00BB1480"/>
    <w:rsid w:val="00BB1560"/>
    <w:rsid w:val="00BB1598"/>
    <w:rsid w:val="00BB16D2"/>
    <w:rsid w:val="00BB17DF"/>
    <w:rsid w:val="00BB1A1F"/>
    <w:rsid w:val="00BB1ACF"/>
    <w:rsid w:val="00BB1B5E"/>
    <w:rsid w:val="00BB1B7F"/>
    <w:rsid w:val="00BB1C92"/>
    <w:rsid w:val="00BB1D00"/>
    <w:rsid w:val="00BB1E2F"/>
    <w:rsid w:val="00BB1EBC"/>
    <w:rsid w:val="00BB2039"/>
    <w:rsid w:val="00BB2160"/>
    <w:rsid w:val="00BB2223"/>
    <w:rsid w:val="00BB237D"/>
    <w:rsid w:val="00BB246A"/>
    <w:rsid w:val="00BB2473"/>
    <w:rsid w:val="00BB252C"/>
    <w:rsid w:val="00BB2687"/>
    <w:rsid w:val="00BB278A"/>
    <w:rsid w:val="00BB27CA"/>
    <w:rsid w:val="00BB293C"/>
    <w:rsid w:val="00BB2D9A"/>
    <w:rsid w:val="00BB30C8"/>
    <w:rsid w:val="00BB3380"/>
    <w:rsid w:val="00BB3461"/>
    <w:rsid w:val="00BB3473"/>
    <w:rsid w:val="00BB35DA"/>
    <w:rsid w:val="00BB3625"/>
    <w:rsid w:val="00BB373C"/>
    <w:rsid w:val="00BB3991"/>
    <w:rsid w:val="00BB3AD4"/>
    <w:rsid w:val="00BB3B17"/>
    <w:rsid w:val="00BB3FD6"/>
    <w:rsid w:val="00BB412C"/>
    <w:rsid w:val="00BB4222"/>
    <w:rsid w:val="00BB4231"/>
    <w:rsid w:val="00BB4322"/>
    <w:rsid w:val="00BB4452"/>
    <w:rsid w:val="00BB453E"/>
    <w:rsid w:val="00BB4892"/>
    <w:rsid w:val="00BB490B"/>
    <w:rsid w:val="00BB4CD5"/>
    <w:rsid w:val="00BB4E4E"/>
    <w:rsid w:val="00BB4F92"/>
    <w:rsid w:val="00BB5555"/>
    <w:rsid w:val="00BB5622"/>
    <w:rsid w:val="00BB566D"/>
    <w:rsid w:val="00BB568F"/>
    <w:rsid w:val="00BB59A0"/>
    <w:rsid w:val="00BB5A27"/>
    <w:rsid w:val="00BB6175"/>
    <w:rsid w:val="00BB62D5"/>
    <w:rsid w:val="00BB62E0"/>
    <w:rsid w:val="00BB64A2"/>
    <w:rsid w:val="00BB6790"/>
    <w:rsid w:val="00BB6B88"/>
    <w:rsid w:val="00BB6CA0"/>
    <w:rsid w:val="00BB7462"/>
    <w:rsid w:val="00BB76B2"/>
    <w:rsid w:val="00BB784A"/>
    <w:rsid w:val="00BB7A09"/>
    <w:rsid w:val="00BB7B6A"/>
    <w:rsid w:val="00BB7DF0"/>
    <w:rsid w:val="00BB7FA2"/>
    <w:rsid w:val="00BC0110"/>
    <w:rsid w:val="00BC0483"/>
    <w:rsid w:val="00BC0821"/>
    <w:rsid w:val="00BC08D7"/>
    <w:rsid w:val="00BC0946"/>
    <w:rsid w:val="00BC09E6"/>
    <w:rsid w:val="00BC0A2D"/>
    <w:rsid w:val="00BC0C6B"/>
    <w:rsid w:val="00BC0D71"/>
    <w:rsid w:val="00BC0F4E"/>
    <w:rsid w:val="00BC109F"/>
    <w:rsid w:val="00BC1160"/>
    <w:rsid w:val="00BC11AA"/>
    <w:rsid w:val="00BC12E7"/>
    <w:rsid w:val="00BC1883"/>
    <w:rsid w:val="00BC1A01"/>
    <w:rsid w:val="00BC1BD1"/>
    <w:rsid w:val="00BC1C25"/>
    <w:rsid w:val="00BC1CC4"/>
    <w:rsid w:val="00BC1E4E"/>
    <w:rsid w:val="00BC1F3E"/>
    <w:rsid w:val="00BC1F7A"/>
    <w:rsid w:val="00BC2006"/>
    <w:rsid w:val="00BC2239"/>
    <w:rsid w:val="00BC25D7"/>
    <w:rsid w:val="00BC2684"/>
    <w:rsid w:val="00BC2741"/>
    <w:rsid w:val="00BC2879"/>
    <w:rsid w:val="00BC2919"/>
    <w:rsid w:val="00BC2953"/>
    <w:rsid w:val="00BC2AAA"/>
    <w:rsid w:val="00BC30FE"/>
    <w:rsid w:val="00BC369B"/>
    <w:rsid w:val="00BC392E"/>
    <w:rsid w:val="00BC3D3E"/>
    <w:rsid w:val="00BC4159"/>
    <w:rsid w:val="00BC48AB"/>
    <w:rsid w:val="00BC4950"/>
    <w:rsid w:val="00BC4B7F"/>
    <w:rsid w:val="00BC4F7F"/>
    <w:rsid w:val="00BC52DE"/>
    <w:rsid w:val="00BC5774"/>
    <w:rsid w:val="00BC582D"/>
    <w:rsid w:val="00BC5AA7"/>
    <w:rsid w:val="00BC5B45"/>
    <w:rsid w:val="00BC5F27"/>
    <w:rsid w:val="00BC6075"/>
    <w:rsid w:val="00BC60CA"/>
    <w:rsid w:val="00BC60FB"/>
    <w:rsid w:val="00BC623F"/>
    <w:rsid w:val="00BC64B2"/>
    <w:rsid w:val="00BC68DD"/>
    <w:rsid w:val="00BC6AAD"/>
    <w:rsid w:val="00BC6CC5"/>
    <w:rsid w:val="00BC6CDC"/>
    <w:rsid w:val="00BC6D19"/>
    <w:rsid w:val="00BC6D47"/>
    <w:rsid w:val="00BC6DC7"/>
    <w:rsid w:val="00BC7119"/>
    <w:rsid w:val="00BC739A"/>
    <w:rsid w:val="00BC73D2"/>
    <w:rsid w:val="00BC74E2"/>
    <w:rsid w:val="00BC75FA"/>
    <w:rsid w:val="00BC7843"/>
    <w:rsid w:val="00BC787A"/>
    <w:rsid w:val="00BC7BB3"/>
    <w:rsid w:val="00BC7EB2"/>
    <w:rsid w:val="00BC7F22"/>
    <w:rsid w:val="00BC7FA8"/>
    <w:rsid w:val="00BD032C"/>
    <w:rsid w:val="00BD04AE"/>
    <w:rsid w:val="00BD0627"/>
    <w:rsid w:val="00BD0685"/>
    <w:rsid w:val="00BD098A"/>
    <w:rsid w:val="00BD0D31"/>
    <w:rsid w:val="00BD0FA5"/>
    <w:rsid w:val="00BD1073"/>
    <w:rsid w:val="00BD10B3"/>
    <w:rsid w:val="00BD10FF"/>
    <w:rsid w:val="00BD1188"/>
    <w:rsid w:val="00BD11F2"/>
    <w:rsid w:val="00BD1230"/>
    <w:rsid w:val="00BD14C0"/>
    <w:rsid w:val="00BD155B"/>
    <w:rsid w:val="00BD179E"/>
    <w:rsid w:val="00BD19C1"/>
    <w:rsid w:val="00BD1B4E"/>
    <w:rsid w:val="00BD1C14"/>
    <w:rsid w:val="00BD20D3"/>
    <w:rsid w:val="00BD23D9"/>
    <w:rsid w:val="00BD2702"/>
    <w:rsid w:val="00BD27A9"/>
    <w:rsid w:val="00BD31A0"/>
    <w:rsid w:val="00BD3488"/>
    <w:rsid w:val="00BD356F"/>
    <w:rsid w:val="00BD36A3"/>
    <w:rsid w:val="00BD397F"/>
    <w:rsid w:val="00BD3992"/>
    <w:rsid w:val="00BD408D"/>
    <w:rsid w:val="00BD41A4"/>
    <w:rsid w:val="00BD43FE"/>
    <w:rsid w:val="00BD4627"/>
    <w:rsid w:val="00BD487D"/>
    <w:rsid w:val="00BD48DB"/>
    <w:rsid w:val="00BD4D11"/>
    <w:rsid w:val="00BD506A"/>
    <w:rsid w:val="00BD5077"/>
    <w:rsid w:val="00BD5385"/>
    <w:rsid w:val="00BD5638"/>
    <w:rsid w:val="00BD56BA"/>
    <w:rsid w:val="00BD5B10"/>
    <w:rsid w:val="00BD5BCC"/>
    <w:rsid w:val="00BD5D2D"/>
    <w:rsid w:val="00BD5F00"/>
    <w:rsid w:val="00BD5FF0"/>
    <w:rsid w:val="00BD64E3"/>
    <w:rsid w:val="00BD64EE"/>
    <w:rsid w:val="00BD660C"/>
    <w:rsid w:val="00BD670F"/>
    <w:rsid w:val="00BD6817"/>
    <w:rsid w:val="00BD69CC"/>
    <w:rsid w:val="00BD69FF"/>
    <w:rsid w:val="00BD6EE6"/>
    <w:rsid w:val="00BD6F1F"/>
    <w:rsid w:val="00BD77C0"/>
    <w:rsid w:val="00BD7BA9"/>
    <w:rsid w:val="00BD7E9D"/>
    <w:rsid w:val="00BD7F28"/>
    <w:rsid w:val="00BE0522"/>
    <w:rsid w:val="00BE0705"/>
    <w:rsid w:val="00BE08BB"/>
    <w:rsid w:val="00BE0BEA"/>
    <w:rsid w:val="00BE0D19"/>
    <w:rsid w:val="00BE0DD0"/>
    <w:rsid w:val="00BE103A"/>
    <w:rsid w:val="00BE1076"/>
    <w:rsid w:val="00BE11E7"/>
    <w:rsid w:val="00BE12F0"/>
    <w:rsid w:val="00BE15C6"/>
    <w:rsid w:val="00BE1625"/>
    <w:rsid w:val="00BE1888"/>
    <w:rsid w:val="00BE1A4C"/>
    <w:rsid w:val="00BE1CF2"/>
    <w:rsid w:val="00BE1DD8"/>
    <w:rsid w:val="00BE1E20"/>
    <w:rsid w:val="00BE2153"/>
    <w:rsid w:val="00BE2194"/>
    <w:rsid w:val="00BE240A"/>
    <w:rsid w:val="00BE2495"/>
    <w:rsid w:val="00BE24C8"/>
    <w:rsid w:val="00BE2514"/>
    <w:rsid w:val="00BE258C"/>
    <w:rsid w:val="00BE2847"/>
    <w:rsid w:val="00BE2971"/>
    <w:rsid w:val="00BE2C9F"/>
    <w:rsid w:val="00BE308A"/>
    <w:rsid w:val="00BE30E5"/>
    <w:rsid w:val="00BE3224"/>
    <w:rsid w:val="00BE3628"/>
    <w:rsid w:val="00BE3938"/>
    <w:rsid w:val="00BE3A86"/>
    <w:rsid w:val="00BE3BE7"/>
    <w:rsid w:val="00BE3C9E"/>
    <w:rsid w:val="00BE3EEE"/>
    <w:rsid w:val="00BE41E1"/>
    <w:rsid w:val="00BE49F9"/>
    <w:rsid w:val="00BE4D05"/>
    <w:rsid w:val="00BE4EEA"/>
    <w:rsid w:val="00BE4F7F"/>
    <w:rsid w:val="00BE5089"/>
    <w:rsid w:val="00BE5202"/>
    <w:rsid w:val="00BE52E3"/>
    <w:rsid w:val="00BE5373"/>
    <w:rsid w:val="00BE59DF"/>
    <w:rsid w:val="00BE5D03"/>
    <w:rsid w:val="00BE5E66"/>
    <w:rsid w:val="00BE5EF3"/>
    <w:rsid w:val="00BE60A7"/>
    <w:rsid w:val="00BE626D"/>
    <w:rsid w:val="00BE6402"/>
    <w:rsid w:val="00BE65C9"/>
    <w:rsid w:val="00BE689B"/>
    <w:rsid w:val="00BE691C"/>
    <w:rsid w:val="00BE69A7"/>
    <w:rsid w:val="00BE6B14"/>
    <w:rsid w:val="00BE6D9D"/>
    <w:rsid w:val="00BE703C"/>
    <w:rsid w:val="00BE71C7"/>
    <w:rsid w:val="00BE767D"/>
    <w:rsid w:val="00BE7726"/>
    <w:rsid w:val="00BE774E"/>
    <w:rsid w:val="00BE7EEF"/>
    <w:rsid w:val="00BF00FE"/>
    <w:rsid w:val="00BF027D"/>
    <w:rsid w:val="00BF043C"/>
    <w:rsid w:val="00BF0479"/>
    <w:rsid w:val="00BF063A"/>
    <w:rsid w:val="00BF06A3"/>
    <w:rsid w:val="00BF0A09"/>
    <w:rsid w:val="00BF0AB0"/>
    <w:rsid w:val="00BF0FF6"/>
    <w:rsid w:val="00BF1034"/>
    <w:rsid w:val="00BF104D"/>
    <w:rsid w:val="00BF108C"/>
    <w:rsid w:val="00BF1134"/>
    <w:rsid w:val="00BF1547"/>
    <w:rsid w:val="00BF17B6"/>
    <w:rsid w:val="00BF1912"/>
    <w:rsid w:val="00BF1C6C"/>
    <w:rsid w:val="00BF1CCB"/>
    <w:rsid w:val="00BF1DA5"/>
    <w:rsid w:val="00BF1E7B"/>
    <w:rsid w:val="00BF1F6A"/>
    <w:rsid w:val="00BF2545"/>
    <w:rsid w:val="00BF25A4"/>
    <w:rsid w:val="00BF25F5"/>
    <w:rsid w:val="00BF274F"/>
    <w:rsid w:val="00BF27C6"/>
    <w:rsid w:val="00BF2847"/>
    <w:rsid w:val="00BF290C"/>
    <w:rsid w:val="00BF2BB4"/>
    <w:rsid w:val="00BF2C09"/>
    <w:rsid w:val="00BF2DBE"/>
    <w:rsid w:val="00BF2DBF"/>
    <w:rsid w:val="00BF3113"/>
    <w:rsid w:val="00BF31EF"/>
    <w:rsid w:val="00BF34F8"/>
    <w:rsid w:val="00BF367E"/>
    <w:rsid w:val="00BF3A9B"/>
    <w:rsid w:val="00BF3C15"/>
    <w:rsid w:val="00BF3D47"/>
    <w:rsid w:val="00BF3F1D"/>
    <w:rsid w:val="00BF4379"/>
    <w:rsid w:val="00BF467A"/>
    <w:rsid w:val="00BF47D2"/>
    <w:rsid w:val="00BF47DA"/>
    <w:rsid w:val="00BF4AA4"/>
    <w:rsid w:val="00BF4B03"/>
    <w:rsid w:val="00BF4B50"/>
    <w:rsid w:val="00BF4F29"/>
    <w:rsid w:val="00BF4F7D"/>
    <w:rsid w:val="00BF52A9"/>
    <w:rsid w:val="00BF583C"/>
    <w:rsid w:val="00BF5AC8"/>
    <w:rsid w:val="00BF5AF6"/>
    <w:rsid w:val="00BF606C"/>
    <w:rsid w:val="00BF6383"/>
    <w:rsid w:val="00BF64C8"/>
    <w:rsid w:val="00BF67C6"/>
    <w:rsid w:val="00BF6876"/>
    <w:rsid w:val="00BF687E"/>
    <w:rsid w:val="00BF6ABB"/>
    <w:rsid w:val="00BF6B53"/>
    <w:rsid w:val="00BF6DA2"/>
    <w:rsid w:val="00BF6DB1"/>
    <w:rsid w:val="00BF6E6C"/>
    <w:rsid w:val="00BF6FDB"/>
    <w:rsid w:val="00BF7484"/>
    <w:rsid w:val="00BF7639"/>
    <w:rsid w:val="00BF792D"/>
    <w:rsid w:val="00BF7AB7"/>
    <w:rsid w:val="00BF7ED9"/>
    <w:rsid w:val="00C000B8"/>
    <w:rsid w:val="00C00159"/>
    <w:rsid w:val="00C005DC"/>
    <w:rsid w:val="00C006F8"/>
    <w:rsid w:val="00C0070E"/>
    <w:rsid w:val="00C00A0B"/>
    <w:rsid w:val="00C00C12"/>
    <w:rsid w:val="00C00FB3"/>
    <w:rsid w:val="00C011C5"/>
    <w:rsid w:val="00C013F3"/>
    <w:rsid w:val="00C015D2"/>
    <w:rsid w:val="00C01631"/>
    <w:rsid w:val="00C017BE"/>
    <w:rsid w:val="00C017D7"/>
    <w:rsid w:val="00C019B4"/>
    <w:rsid w:val="00C0228B"/>
    <w:rsid w:val="00C0242F"/>
    <w:rsid w:val="00C025C4"/>
    <w:rsid w:val="00C02891"/>
    <w:rsid w:val="00C02D86"/>
    <w:rsid w:val="00C03015"/>
    <w:rsid w:val="00C03039"/>
    <w:rsid w:val="00C031A2"/>
    <w:rsid w:val="00C032B3"/>
    <w:rsid w:val="00C03AF9"/>
    <w:rsid w:val="00C03C04"/>
    <w:rsid w:val="00C03E0D"/>
    <w:rsid w:val="00C03E12"/>
    <w:rsid w:val="00C03E38"/>
    <w:rsid w:val="00C04287"/>
    <w:rsid w:val="00C04302"/>
    <w:rsid w:val="00C0467E"/>
    <w:rsid w:val="00C04728"/>
    <w:rsid w:val="00C047C2"/>
    <w:rsid w:val="00C04A4F"/>
    <w:rsid w:val="00C04C1E"/>
    <w:rsid w:val="00C04D31"/>
    <w:rsid w:val="00C04E91"/>
    <w:rsid w:val="00C04F71"/>
    <w:rsid w:val="00C051C2"/>
    <w:rsid w:val="00C05348"/>
    <w:rsid w:val="00C05364"/>
    <w:rsid w:val="00C05488"/>
    <w:rsid w:val="00C058BA"/>
    <w:rsid w:val="00C059FA"/>
    <w:rsid w:val="00C05DBE"/>
    <w:rsid w:val="00C0601F"/>
    <w:rsid w:val="00C06258"/>
    <w:rsid w:val="00C064B3"/>
    <w:rsid w:val="00C066B2"/>
    <w:rsid w:val="00C06845"/>
    <w:rsid w:val="00C06989"/>
    <w:rsid w:val="00C06ADF"/>
    <w:rsid w:val="00C06E0B"/>
    <w:rsid w:val="00C06E92"/>
    <w:rsid w:val="00C06F50"/>
    <w:rsid w:val="00C071CF"/>
    <w:rsid w:val="00C07461"/>
    <w:rsid w:val="00C074C3"/>
    <w:rsid w:val="00C075C3"/>
    <w:rsid w:val="00C07618"/>
    <w:rsid w:val="00C0767C"/>
    <w:rsid w:val="00C076A1"/>
    <w:rsid w:val="00C076E7"/>
    <w:rsid w:val="00C07885"/>
    <w:rsid w:val="00C079EB"/>
    <w:rsid w:val="00C07BB0"/>
    <w:rsid w:val="00C07F5B"/>
    <w:rsid w:val="00C07FB0"/>
    <w:rsid w:val="00C1005C"/>
    <w:rsid w:val="00C10239"/>
    <w:rsid w:val="00C102BB"/>
    <w:rsid w:val="00C10742"/>
    <w:rsid w:val="00C10867"/>
    <w:rsid w:val="00C10990"/>
    <w:rsid w:val="00C10E8F"/>
    <w:rsid w:val="00C10F36"/>
    <w:rsid w:val="00C111F8"/>
    <w:rsid w:val="00C11BA5"/>
    <w:rsid w:val="00C11CD3"/>
    <w:rsid w:val="00C11E21"/>
    <w:rsid w:val="00C11F39"/>
    <w:rsid w:val="00C1206A"/>
    <w:rsid w:val="00C12618"/>
    <w:rsid w:val="00C12639"/>
    <w:rsid w:val="00C12B14"/>
    <w:rsid w:val="00C13278"/>
    <w:rsid w:val="00C135CB"/>
    <w:rsid w:val="00C13AF5"/>
    <w:rsid w:val="00C13D19"/>
    <w:rsid w:val="00C13D7E"/>
    <w:rsid w:val="00C13DDF"/>
    <w:rsid w:val="00C13EAE"/>
    <w:rsid w:val="00C13EEC"/>
    <w:rsid w:val="00C1422F"/>
    <w:rsid w:val="00C142D0"/>
    <w:rsid w:val="00C1433F"/>
    <w:rsid w:val="00C1453A"/>
    <w:rsid w:val="00C146D1"/>
    <w:rsid w:val="00C146D5"/>
    <w:rsid w:val="00C146F0"/>
    <w:rsid w:val="00C14A7B"/>
    <w:rsid w:val="00C14EBB"/>
    <w:rsid w:val="00C14F1C"/>
    <w:rsid w:val="00C151A8"/>
    <w:rsid w:val="00C1578F"/>
    <w:rsid w:val="00C15838"/>
    <w:rsid w:val="00C159EB"/>
    <w:rsid w:val="00C15E43"/>
    <w:rsid w:val="00C15E64"/>
    <w:rsid w:val="00C15ED4"/>
    <w:rsid w:val="00C160F3"/>
    <w:rsid w:val="00C1616A"/>
    <w:rsid w:val="00C16847"/>
    <w:rsid w:val="00C16B3B"/>
    <w:rsid w:val="00C16F40"/>
    <w:rsid w:val="00C16F57"/>
    <w:rsid w:val="00C170D3"/>
    <w:rsid w:val="00C17546"/>
    <w:rsid w:val="00C17995"/>
    <w:rsid w:val="00C179AB"/>
    <w:rsid w:val="00C17ACD"/>
    <w:rsid w:val="00C17AD9"/>
    <w:rsid w:val="00C17C57"/>
    <w:rsid w:val="00C17D44"/>
    <w:rsid w:val="00C17E6B"/>
    <w:rsid w:val="00C2039A"/>
    <w:rsid w:val="00C203D9"/>
    <w:rsid w:val="00C203DD"/>
    <w:rsid w:val="00C20451"/>
    <w:rsid w:val="00C204F1"/>
    <w:rsid w:val="00C20841"/>
    <w:rsid w:val="00C20955"/>
    <w:rsid w:val="00C209A7"/>
    <w:rsid w:val="00C20BB2"/>
    <w:rsid w:val="00C20EA0"/>
    <w:rsid w:val="00C20FB3"/>
    <w:rsid w:val="00C21407"/>
    <w:rsid w:val="00C2163E"/>
    <w:rsid w:val="00C2168A"/>
    <w:rsid w:val="00C21747"/>
    <w:rsid w:val="00C21925"/>
    <w:rsid w:val="00C2199D"/>
    <w:rsid w:val="00C21C43"/>
    <w:rsid w:val="00C21CEC"/>
    <w:rsid w:val="00C21D6D"/>
    <w:rsid w:val="00C21DD9"/>
    <w:rsid w:val="00C21ED2"/>
    <w:rsid w:val="00C22073"/>
    <w:rsid w:val="00C22165"/>
    <w:rsid w:val="00C223EB"/>
    <w:rsid w:val="00C22458"/>
    <w:rsid w:val="00C2275C"/>
    <w:rsid w:val="00C22920"/>
    <w:rsid w:val="00C22B84"/>
    <w:rsid w:val="00C22C26"/>
    <w:rsid w:val="00C22DCC"/>
    <w:rsid w:val="00C2304E"/>
    <w:rsid w:val="00C230AC"/>
    <w:rsid w:val="00C23266"/>
    <w:rsid w:val="00C233D5"/>
    <w:rsid w:val="00C234C9"/>
    <w:rsid w:val="00C234FB"/>
    <w:rsid w:val="00C237C9"/>
    <w:rsid w:val="00C23922"/>
    <w:rsid w:val="00C23A82"/>
    <w:rsid w:val="00C23B5D"/>
    <w:rsid w:val="00C23B9D"/>
    <w:rsid w:val="00C23F52"/>
    <w:rsid w:val="00C240B9"/>
    <w:rsid w:val="00C2445D"/>
    <w:rsid w:val="00C2451A"/>
    <w:rsid w:val="00C24806"/>
    <w:rsid w:val="00C2506F"/>
    <w:rsid w:val="00C256FA"/>
    <w:rsid w:val="00C25968"/>
    <w:rsid w:val="00C259A4"/>
    <w:rsid w:val="00C25CC1"/>
    <w:rsid w:val="00C25D78"/>
    <w:rsid w:val="00C26338"/>
    <w:rsid w:val="00C2660A"/>
    <w:rsid w:val="00C2660E"/>
    <w:rsid w:val="00C26695"/>
    <w:rsid w:val="00C2671E"/>
    <w:rsid w:val="00C26907"/>
    <w:rsid w:val="00C26BB8"/>
    <w:rsid w:val="00C26DE7"/>
    <w:rsid w:val="00C26E0A"/>
    <w:rsid w:val="00C26EE4"/>
    <w:rsid w:val="00C26EEF"/>
    <w:rsid w:val="00C26F92"/>
    <w:rsid w:val="00C2753C"/>
    <w:rsid w:val="00C275AE"/>
    <w:rsid w:val="00C276C3"/>
    <w:rsid w:val="00C27AB8"/>
    <w:rsid w:val="00C27F2F"/>
    <w:rsid w:val="00C30180"/>
    <w:rsid w:val="00C30418"/>
    <w:rsid w:val="00C30467"/>
    <w:rsid w:val="00C30590"/>
    <w:rsid w:val="00C3083E"/>
    <w:rsid w:val="00C30BBF"/>
    <w:rsid w:val="00C30FBF"/>
    <w:rsid w:val="00C311D4"/>
    <w:rsid w:val="00C3135D"/>
    <w:rsid w:val="00C31D53"/>
    <w:rsid w:val="00C31D74"/>
    <w:rsid w:val="00C31E02"/>
    <w:rsid w:val="00C321EA"/>
    <w:rsid w:val="00C324C1"/>
    <w:rsid w:val="00C326FF"/>
    <w:rsid w:val="00C3273C"/>
    <w:rsid w:val="00C3285D"/>
    <w:rsid w:val="00C3289D"/>
    <w:rsid w:val="00C328D3"/>
    <w:rsid w:val="00C3291E"/>
    <w:rsid w:val="00C329BC"/>
    <w:rsid w:val="00C32B34"/>
    <w:rsid w:val="00C32E12"/>
    <w:rsid w:val="00C33288"/>
    <w:rsid w:val="00C3333C"/>
    <w:rsid w:val="00C33435"/>
    <w:rsid w:val="00C33455"/>
    <w:rsid w:val="00C334FA"/>
    <w:rsid w:val="00C335A7"/>
    <w:rsid w:val="00C33D3E"/>
    <w:rsid w:val="00C33E29"/>
    <w:rsid w:val="00C33EAA"/>
    <w:rsid w:val="00C33FC6"/>
    <w:rsid w:val="00C3402B"/>
    <w:rsid w:val="00C3404B"/>
    <w:rsid w:val="00C341BC"/>
    <w:rsid w:val="00C345E1"/>
    <w:rsid w:val="00C3467F"/>
    <w:rsid w:val="00C3474F"/>
    <w:rsid w:val="00C347D6"/>
    <w:rsid w:val="00C349AB"/>
    <w:rsid w:val="00C34BC1"/>
    <w:rsid w:val="00C34F8B"/>
    <w:rsid w:val="00C35027"/>
    <w:rsid w:val="00C35088"/>
    <w:rsid w:val="00C35141"/>
    <w:rsid w:val="00C35613"/>
    <w:rsid w:val="00C356D2"/>
    <w:rsid w:val="00C35C33"/>
    <w:rsid w:val="00C35E80"/>
    <w:rsid w:val="00C360A8"/>
    <w:rsid w:val="00C3611A"/>
    <w:rsid w:val="00C363C8"/>
    <w:rsid w:val="00C3686E"/>
    <w:rsid w:val="00C36C23"/>
    <w:rsid w:val="00C36CB7"/>
    <w:rsid w:val="00C36D0E"/>
    <w:rsid w:val="00C36D24"/>
    <w:rsid w:val="00C36D57"/>
    <w:rsid w:val="00C3705C"/>
    <w:rsid w:val="00C374FF"/>
    <w:rsid w:val="00C3757F"/>
    <w:rsid w:val="00C375C7"/>
    <w:rsid w:val="00C378E1"/>
    <w:rsid w:val="00C379FC"/>
    <w:rsid w:val="00C37A51"/>
    <w:rsid w:val="00C37D2B"/>
    <w:rsid w:val="00C37D92"/>
    <w:rsid w:val="00C37F02"/>
    <w:rsid w:val="00C400A1"/>
    <w:rsid w:val="00C400A5"/>
    <w:rsid w:val="00C40A87"/>
    <w:rsid w:val="00C40EC2"/>
    <w:rsid w:val="00C4103D"/>
    <w:rsid w:val="00C410F7"/>
    <w:rsid w:val="00C4219E"/>
    <w:rsid w:val="00C42290"/>
    <w:rsid w:val="00C427BD"/>
    <w:rsid w:val="00C42A0A"/>
    <w:rsid w:val="00C42BA8"/>
    <w:rsid w:val="00C42D34"/>
    <w:rsid w:val="00C43306"/>
    <w:rsid w:val="00C437D5"/>
    <w:rsid w:val="00C438F7"/>
    <w:rsid w:val="00C439C4"/>
    <w:rsid w:val="00C43C27"/>
    <w:rsid w:val="00C43D3D"/>
    <w:rsid w:val="00C43E5B"/>
    <w:rsid w:val="00C4426A"/>
    <w:rsid w:val="00C442CB"/>
    <w:rsid w:val="00C442E4"/>
    <w:rsid w:val="00C4440E"/>
    <w:rsid w:val="00C44BA7"/>
    <w:rsid w:val="00C44BC7"/>
    <w:rsid w:val="00C44D4B"/>
    <w:rsid w:val="00C44E3C"/>
    <w:rsid w:val="00C44F05"/>
    <w:rsid w:val="00C44FCE"/>
    <w:rsid w:val="00C450B0"/>
    <w:rsid w:val="00C453DF"/>
    <w:rsid w:val="00C458A1"/>
    <w:rsid w:val="00C45A1B"/>
    <w:rsid w:val="00C45AA2"/>
    <w:rsid w:val="00C45C17"/>
    <w:rsid w:val="00C45CB7"/>
    <w:rsid w:val="00C45E65"/>
    <w:rsid w:val="00C45EA9"/>
    <w:rsid w:val="00C45F0E"/>
    <w:rsid w:val="00C45F2C"/>
    <w:rsid w:val="00C460ED"/>
    <w:rsid w:val="00C461EF"/>
    <w:rsid w:val="00C461F3"/>
    <w:rsid w:val="00C46538"/>
    <w:rsid w:val="00C4659E"/>
    <w:rsid w:val="00C46AFA"/>
    <w:rsid w:val="00C46C7C"/>
    <w:rsid w:val="00C46EA4"/>
    <w:rsid w:val="00C46FFF"/>
    <w:rsid w:val="00C4743E"/>
    <w:rsid w:val="00C4746D"/>
    <w:rsid w:val="00C4770B"/>
    <w:rsid w:val="00C47918"/>
    <w:rsid w:val="00C479D9"/>
    <w:rsid w:val="00C47E22"/>
    <w:rsid w:val="00C47E46"/>
    <w:rsid w:val="00C47E54"/>
    <w:rsid w:val="00C47FC9"/>
    <w:rsid w:val="00C5023F"/>
    <w:rsid w:val="00C5033E"/>
    <w:rsid w:val="00C50485"/>
    <w:rsid w:val="00C50C82"/>
    <w:rsid w:val="00C50C93"/>
    <w:rsid w:val="00C50D5E"/>
    <w:rsid w:val="00C50DAB"/>
    <w:rsid w:val="00C50EDF"/>
    <w:rsid w:val="00C5100E"/>
    <w:rsid w:val="00C51052"/>
    <w:rsid w:val="00C51196"/>
    <w:rsid w:val="00C512E6"/>
    <w:rsid w:val="00C5130D"/>
    <w:rsid w:val="00C51407"/>
    <w:rsid w:val="00C51659"/>
    <w:rsid w:val="00C516A5"/>
    <w:rsid w:val="00C519FB"/>
    <w:rsid w:val="00C51AF6"/>
    <w:rsid w:val="00C51B49"/>
    <w:rsid w:val="00C51CAC"/>
    <w:rsid w:val="00C51DED"/>
    <w:rsid w:val="00C51EE6"/>
    <w:rsid w:val="00C51F62"/>
    <w:rsid w:val="00C5223E"/>
    <w:rsid w:val="00C522EC"/>
    <w:rsid w:val="00C5233D"/>
    <w:rsid w:val="00C52509"/>
    <w:rsid w:val="00C52636"/>
    <w:rsid w:val="00C526AE"/>
    <w:rsid w:val="00C5281C"/>
    <w:rsid w:val="00C5287C"/>
    <w:rsid w:val="00C528B5"/>
    <w:rsid w:val="00C52963"/>
    <w:rsid w:val="00C52AC8"/>
    <w:rsid w:val="00C52B31"/>
    <w:rsid w:val="00C52B82"/>
    <w:rsid w:val="00C52CD5"/>
    <w:rsid w:val="00C52D40"/>
    <w:rsid w:val="00C52EE7"/>
    <w:rsid w:val="00C53082"/>
    <w:rsid w:val="00C531C6"/>
    <w:rsid w:val="00C53965"/>
    <w:rsid w:val="00C5396A"/>
    <w:rsid w:val="00C53979"/>
    <w:rsid w:val="00C53C03"/>
    <w:rsid w:val="00C53C60"/>
    <w:rsid w:val="00C53D82"/>
    <w:rsid w:val="00C53EA0"/>
    <w:rsid w:val="00C53F99"/>
    <w:rsid w:val="00C53FF2"/>
    <w:rsid w:val="00C54537"/>
    <w:rsid w:val="00C5455F"/>
    <w:rsid w:val="00C545CC"/>
    <w:rsid w:val="00C54B6D"/>
    <w:rsid w:val="00C54C96"/>
    <w:rsid w:val="00C54DA3"/>
    <w:rsid w:val="00C54F73"/>
    <w:rsid w:val="00C5521C"/>
    <w:rsid w:val="00C553DC"/>
    <w:rsid w:val="00C55815"/>
    <w:rsid w:val="00C55C6D"/>
    <w:rsid w:val="00C55E28"/>
    <w:rsid w:val="00C560A5"/>
    <w:rsid w:val="00C566D7"/>
    <w:rsid w:val="00C56740"/>
    <w:rsid w:val="00C56B84"/>
    <w:rsid w:val="00C56BBD"/>
    <w:rsid w:val="00C56FC8"/>
    <w:rsid w:val="00C5702B"/>
    <w:rsid w:val="00C5709A"/>
    <w:rsid w:val="00C570B2"/>
    <w:rsid w:val="00C572B3"/>
    <w:rsid w:val="00C5736E"/>
    <w:rsid w:val="00C57470"/>
    <w:rsid w:val="00C5765A"/>
    <w:rsid w:val="00C57702"/>
    <w:rsid w:val="00C57762"/>
    <w:rsid w:val="00C57825"/>
    <w:rsid w:val="00C57CD1"/>
    <w:rsid w:val="00C57D80"/>
    <w:rsid w:val="00C57F52"/>
    <w:rsid w:val="00C6038F"/>
    <w:rsid w:val="00C604E6"/>
    <w:rsid w:val="00C606E3"/>
    <w:rsid w:val="00C60809"/>
    <w:rsid w:val="00C60E42"/>
    <w:rsid w:val="00C60E59"/>
    <w:rsid w:val="00C60F8C"/>
    <w:rsid w:val="00C610EF"/>
    <w:rsid w:val="00C6116C"/>
    <w:rsid w:val="00C615EC"/>
    <w:rsid w:val="00C61803"/>
    <w:rsid w:val="00C6184D"/>
    <w:rsid w:val="00C61A81"/>
    <w:rsid w:val="00C61A88"/>
    <w:rsid w:val="00C62264"/>
    <w:rsid w:val="00C6245A"/>
    <w:rsid w:val="00C62A82"/>
    <w:rsid w:val="00C62B25"/>
    <w:rsid w:val="00C62C35"/>
    <w:rsid w:val="00C62C5F"/>
    <w:rsid w:val="00C62DC2"/>
    <w:rsid w:val="00C62F53"/>
    <w:rsid w:val="00C632C8"/>
    <w:rsid w:val="00C63362"/>
    <w:rsid w:val="00C6336B"/>
    <w:rsid w:val="00C634BE"/>
    <w:rsid w:val="00C635A5"/>
    <w:rsid w:val="00C638E3"/>
    <w:rsid w:val="00C63B11"/>
    <w:rsid w:val="00C63D8A"/>
    <w:rsid w:val="00C64236"/>
    <w:rsid w:val="00C6455A"/>
    <w:rsid w:val="00C6455E"/>
    <w:rsid w:val="00C64590"/>
    <w:rsid w:val="00C647C4"/>
    <w:rsid w:val="00C64B45"/>
    <w:rsid w:val="00C653DB"/>
    <w:rsid w:val="00C655A0"/>
    <w:rsid w:val="00C65634"/>
    <w:rsid w:val="00C65AA3"/>
    <w:rsid w:val="00C65C4E"/>
    <w:rsid w:val="00C65DAD"/>
    <w:rsid w:val="00C663C2"/>
    <w:rsid w:val="00C665B0"/>
    <w:rsid w:val="00C665E3"/>
    <w:rsid w:val="00C666B9"/>
    <w:rsid w:val="00C66803"/>
    <w:rsid w:val="00C668F4"/>
    <w:rsid w:val="00C66C80"/>
    <w:rsid w:val="00C66CD7"/>
    <w:rsid w:val="00C66F88"/>
    <w:rsid w:val="00C67415"/>
    <w:rsid w:val="00C67715"/>
    <w:rsid w:val="00C6795B"/>
    <w:rsid w:val="00C67F7E"/>
    <w:rsid w:val="00C70114"/>
    <w:rsid w:val="00C703A3"/>
    <w:rsid w:val="00C703E9"/>
    <w:rsid w:val="00C7067A"/>
    <w:rsid w:val="00C7098A"/>
    <w:rsid w:val="00C70A62"/>
    <w:rsid w:val="00C70BC2"/>
    <w:rsid w:val="00C7135E"/>
    <w:rsid w:val="00C715FF"/>
    <w:rsid w:val="00C7191C"/>
    <w:rsid w:val="00C71DC3"/>
    <w:rsid w:val="00C71FE1"/>
    <w:rsid w:val="00C7233F"/>
    <w:rsid w:val="00C7234C"/>
    <w:rsid w:val="00C72430"/>
    <w:rsid w:val="00C72502"/>
    <w:rsid w:val="00C725BB"/>
    <w:rsid w:val="00C727FE"/>
    <w:rsid w:val="00C72861"/>
    <w:rsid w:val="00C72CE8"/>
    <w:rsid w:val="00C72D61"/>
    <w:rsid w:val="00C72DD1"/>
    <w:rsid w:val="00C72DE7"/>
    <w:rsid w:val="00C72FB3"/>
    <w:rsid w:val="00C73016"/>
    <w:rsid w:val="00C73201"/>
    <w:rsid w:val="00C73329"/>
    <w:rsid w:val="00C73495"/>
    <w:rsid w:val="00C734A5"/>
    <w:rsid w:val="00C73A4A"/>
    <w:rsid w:val="00C73A8E"/>
    <w:rsid w:val="00C73AED"/>
    <w:rsid w:val="00C73B88"/>
    <w:rsid w:val="00C74334"/>
    <w:rsid w:val="00C743A9"/>
    <w:rsid w:val="00C745B9"/>
    <w:rsid w:val="00C74610"/>
    <w:rsid w:val="00C7466E"/>
    <w:rsid w:val="00C746CD"/>
    <w:rsid w:val="00C749ED"/>
    <w:rsid w:val="00C74B06"/>
    <w:rsid w:val="00C74B68"/>
    <w:rsid w:val="00C74D1E"/>
    <w:rsid w:val="00C74F12"/>
    <w:rsid w:val="00C7511C"/>
    <w:rsid w:val="00C75182"/>
    <w:rsid w:val="00C75805"/>
    <w:rsid w:val="00C758E0"/>
    <w:rsid w:val="00C75A5E"/>
    <w:rsid w:val="00C75CE7"/>
    <w:rsid w:val="00C75F1D"/>
    <w:rsid w:val="00C761EC"/>
    <w:rsid w:val="00C761F3"/>
    <w:rsid w:val="00C7641B"/>
    <w:rsid w:val="00C76717"/>
    <w:rsid w:val="00C768D5"/>
    <w:rsid w:val="00C76BDF"/>
    <w:rsid w:val="00C76FDC"/>
    <w:rsid w:val="00C772FE"/>
    <w:rsid w:val="00C775EF"/>
    <w:rsid w:val="00C776A3"/>
    <w:rsid w:val="00C77A99"/>
    <w:rsid w:val="00C77B9D"/>
    <w:rsid w:val="00C77BAD"/>
    <w:rsid w:val="00C77CD1"/>
    <w:rsid w:val="00C77F1F"/>
    <w:rsid w:val="00C77FAC"/>
    <w:rsid w:val="00C800BA"/>
    <w:rsid w:val="00C80264"/>
    <w:rsid w:val="00C8096F"/>
    <w:rsid w:val="00C80AD5"/>
    <w:rsid w:val="00C80B99"/>
    <w:rsid w:val="00C81237"/>
    <w:rsid w:val="00C812CA"/>
    <w:rsid w:val="00C81505"/>
    <w:rsid w:val="00C815BF"/>
    <w:rsid w:val="00C816C3"/>
    <w:rsid w:val="00C819A9"/>
    <w:rsid w:val="00C81B7F"/>
    <w:rsid w:val="00C81FD5"/>
    <w:rsid w:val="00C81FF9"/>
    <w:rsid w:val="00C8204E"/>
    <w:rsid w:val="00C820DF"/>
    <w:rsid w:val="00C821D4"/>
    <w:rsid w:val="00C82218"/>
    <w:rsid w:val="00C82357"/>
    <w:rsid w:val="00C82965"/>
    <w:rsid w:val="00C82AE9"/>
    <w:rsid w:val="00C82BD8"/>
    <w:rsid w:val="00C82E10"/>
    <w:rsid w:val="00C831CA"/>
    <w:rsid w:val="00C8322D"/>
    <w:rsid w:val="00C833E3"/>
    <w:rsid w:val="00C83423"/>
    <w:rsid w:val="00C8358A"/>
    <w:rsid w:val="00C8365F"/>
    <w:rsid w:val="00C836B3"/>
    <w:rsid w:val="00C837D9"/>
    <w:rsid w:val="00C838D4"/>
    <w:rsid w:val="00C839CC"/>
    <w:rsid w:val="00C839FA"/>
    <w:rsid w:val="00C83A29"/>
    <w:rsid w:val="00C83D0A"/>
    <w:rsid w:val="00C83EDE"/>
    <w:rsid w:val="00C84272"/>
    <w:rsid w:val="00C842BD"/>
    <w:rsid w:val="00C84735"/>
    <w:rsid w:val="00C84848"/>
    <w:rsid w:val="00C84983"/>
    <w:rsid w:val="00C849B9"/>
    <w:rsid w:val="00C84CB6"/>
    <w:rsid w:val="00C84DA9"/>
    <w:rsid w:val="00C85262"/>
    <w:rsid w:val="00C859A6"/>
    <w:rsid w:val="00C85AAC"/>
    <w:rsid w:val="00C85C0F"/>
    <w:rsid w:val="00C85D5F"/>
    <w:rsid w:val="00C85FDA"/>
    <w:rsid w:val="00C8637D"/>
    <w:rsid w:val="00C86381"/>
    <w:rsid w:val="00C86502"/>
    <w:rsid w:val="00C86747"/>
    <w:rsid w:val="00C86997"/>
    <w:rsid w:val="00C86A15"/>
    <w:rsid w:val="00C86A6C"/>
    <w:rsid w:val="00C86BF3"/>
    <w:rsid w:val="00C87018"/>
    <w:rsid w:val="00C870BA"/>
    <w:rsid w:val="00C876CE"/>
    <w:rsid w:val="00C87905"/>
    <w:rsid w:val="00C87BF2"/>
    <w:rsid w:val="00C87E12"/>
    <w:rsid w:val="00C87EF8"/>
    <w:rsid w:val="00C87F9C"/>
    <w:rsid w:val="00C9046E"/>
    <w:rsid w:val="00C905C2"/>
    <w:rsid w:val="00C90762"/>
    <w:rsid w:val="00C90A38"/>
    <w:rsid w:val="00C90C64"/>
    <w:rsid w:val="00C91161"/>
    <w:rsid w:val="00C91225"/>
    <w:rsid w:val="00C912FF"/>
    <w:rsid w:val="00C9158A"/>
    <w:rsid w:val="00C916CC"/>
    <w:rsid w:val="00C9189B"/>
    <w:rsid w:val="00C91CB6"/>
    <w:rsid w:val="00C91DCA"/>
    <w:rsid w:val="00C9212F"/>
    <w:rsid w:val="00C9218D"/>
    <w:rsid w:val="00C9219A"/>
    <w:rsid w:val="00C923F5"/>
    <w:rsid w:val="00C9248C"/>
    <w:rsid w:val="00C9257C"/>
    <w:rsid w:val="00C925BC"/>
    <w:rsid w:val="00C92970"/>
    <w:rsid w:val="00C92E50"/>
    <w:rsid w:val="00C9300A"/>
    <w:rsid w:val="00C93095"/>
    <w:rsid w:val="00C931D5"/>
    <w:rsid w:val="00C93264"/>
    <w:rsid w:val="00C9332C"/>
    <w:rsid w:val="00C93545"/>
    <w:rsid w:val="00C93777"/>
    <w:rsid w:val="00C93B95"/>
    <w:rsid w:val="00C93C09"/>
    <w:rsid w:val="00C93FB1"/>
    <w:rsid w:val="00C94035"/>
    <w:rsid w:val="00C940DE"/>
    <w:rsid w:val="00C94915"/>
    <w:rsid w:val="00C94CD9"/>
    <w:rsid w:val="00C94D05"/>
    <w:rsid w:val="00C94F45"/>
    <w:rsid w:val="00C94F75"/>
    <w:rsid w:val="00C9508B"/>
    <w:rsid w:val="00C952B6"/>
    <w:rsid w:val="00C95451"/>
    <w:rsid w:val="00C954CF"/>
    <w:rsid w:val="00C954FC"/>
    <w:rsid w:val="00C959C2"/>
    <w:rsid w:val="00C95CDA"/>
    <w:rsid w:val="00C95E53"/>
    <w:rsid w:val="00C960F1"/>
    <w:rsid w:val="00C9614C"/>
    <w:rsid w:val="00C964ED"/>
    <w:rsid w:val="00C96546"/>
    <w:rsid w:val="00C968CD"/>
    <w:rsid w:val="00C96A88"/>
    <w:rsid w:val="00C96BDC"/>
    <w:rsid w:val="00C96CCB"/>
    <w:rsid w:val="00C96D63"/>
    <w:rsid w:val="00C96E03"/>
    <w:rsid w:val="00C97035"/>
    <w:rsid w:val="00C972DC"/>
    <w:rsid w:val="00C978CC"/>
    <w:rsid w:val="00C97A4F"/>
    <w:rsid w:val="00C97B1E"/>
    <w:rsid w:val="00C97DC1"/>
    <w:rsid w:val="00C97F88"/>
    <w:rsid w:val="00CA021E"/>
    <w:rsid w:val="00CA06D6"/>
    <w:rsid w:val="00CA06EA"/>
    <w:rsid w:val="00CA0A8D"/>
    <w:rsid w:val="00CA0C81"/>
    <w:rsid w:val="00CA0DA3"/>
    <w:rsid w:val="00CA100E"/>
    <w:rsid w:val="00CA115C"/>
    <w:rsid w:val="00CA1414"/>
    <w:rsid w:val="00CA15CB"/>
    <w:rsid w:val="00CA1853"/>
    <w:rsid w:val="00CA1C56"/>
    <w:rsid w:val="00CA1D32"/>
    <w:rsid w:val="00CA1D3E"/>
    <w:rsid w:val="00CA1DA4"/>
    <w:rsid w:val="00CA21CA"/>
    <w:rsid w:val="00CA2389"/>
    <w:rsid w:val="00CA2707"/>
    <w:rsid w:val="00CA2E34"/>
    <w:rsid w:val="00CA319C"/>
    <w:rsid w:val="00CA33BC"/>
    <w:rsid w:val="00CA3450"/>
    <w:rsid w:val="00CA368F"/>
    <w:rsid w:val="00CA36F6"/>
    <w:rsid w:val="00CA3895"/>
    <w:rsid w:val="00CA3C41"/>
    <w:rsid w:val="00CA3C9F"/>
    <w:rsid w:val="00CA3FDF"/>
    <w:rsid w:val="00CA4175"/>
    <w:rsid w:val="00CA41BA"/>
    <w:rsid w:val="00CA497F"/>
    <w:rsid w:val="00CA4B0D"/>
    <w:rsid w:val="00CA5100"/>
    <w:rsid w:val="00CA519A"/>
    <w:rsid w:val="00CA52DC"/>
    <w:rsid w:val="00CA5405"/>
    <w:rsid w:val="00CA56F4"/>
    <w:rsid w:val="00CA5805"/>
    <w:rsid w:val="00CA5C89"/>
    <w:rsid w:val="00CA61F9"/>
    <w:rsid w:val="00CA6416"/>
    <w:rsid w:val="00CA6A40"/>
    <w:rsid w:val="00CA6A6B"/>
    <w:rsid w:val="00CA6C36"/>
    <w:rsid w:val="00CA6D25"/>
    <w:rsid w:val="00CA6EE5"/>
    <w:rsid w:val="00CA7042"/>
    <w:rsid w:val="00CA70E5"/>
    <w:rsid w:val="00CA738B"/>
    <w:rsid w:val="00CA747D"/>
    <w:rsid w:val="00CA76F9"/>
    <w:rsid w:val="00CA7734"/>
    <w:rsid w:val="00CA79AC"/>
    <w:rsid w:val="00CA7C7E"/>
    <w:rsid w:val="00CB0021"/>
    <w:rsid w:val="00CB0081"/>
    <w:rsid w:val="00CB01C4"/>
    <w:rsid w:val="00CB0495"/>
    <w:rsid w:val="00CB05F1"/>
    <w:rsid w:val="00CB0A17"/>
    <w:rsid w:val="00CB0AB8"/>
    <w:rsid w:val="00CB0ACB"/>
    <w:rsid w:val="00CB101A"/>
    <w:rsid w:val="00CB14EF"/>
    <w:rsid w:val="00CB151C"/>
    <w:rsid w:val="00CB16CC"/>
    <w:rsid w:val="00CB178F"/>
    <w:rsid w:val="00CB1B8F"/>
    <w:rsid w:val="00CB1EBE"/>
    <w:rsid w:val="00CB1F25"/>
    <w:rsid w:val="00CB271F"/>
    <w:rsid w:val="00CB2800"/>
    <w:rsid w:val="00CB2883"/>
    <w:rsid w:val="00CB2951"/>
    <w:rsid w:val="00CB2955"/>
    <w:rsid w:val="00CB2FDC"/>
    <w:rsid w:val="00CB2FE8"/>
    <w:rsid w:val="00CB3010"/>
    <w:rsid w:val="00CB30EF"/>
    <w:rsid w:val="00CB33F6"/>
    <w:rsid w:val="00CB3937"/>
    <w:rsid w:val="00CB39AD"/>
    <w:rsid w:val="00CB3C22"/>
    <w:rsid w:val="00CB3EAF"/>
    <w:rsid w:val="00CB4507"/>
    <w:rsid w:val="00CB485F"/>
    <w:rsid w:val="00CB48F6"/>
    <w:rsid w:val="00CB496C"/>
    <w:rsid w:val="00CB4A34"/>
    <w:rsid w:val="00CB4B72"/>
    <w:rsid w:val="00CB4D1F"/>
    <w:rsid w:val="00CB4DCC"/>
    <w:rsid w:val="00CB4EC0"/>
    <w:rsid w:val="00CB5201"/>
    <w:rsid w:val="00CB53DD"/>
    <w:rsid w:val="00CB5441"/>
    <w:rsid w:val="00CB5575"/>
    <w:rsid w:val="00CB56F5"/>
    <w:rsid w:val="00CB571E"/>
    <w:rsid w:val="00CB59AB"/>
    <w:rsid w:val="00CB5B78"/>
    <w:rsid w:val="00CB5C6E"/>
    <w:rsid w:val="00CB5D8E"/>
    <w:rsid w:val="00CB5DF1"/>
    <w:rsid w:val="00CB627C"/>
    <w:rsid w:val="00CB6485"/>
    <w:rsid w:val="00CB64DC"/>
    <w:rsid w:val="00CB6734"/>
    <w:rsid w:val="00CB6F1B"/>
    <w:rsid w:val="00CB6F44"/>
    <w:rsid w:val="00CB6FB5"/>
    <w:rsid w:val="00CB74F7"/>
    <w:rsid w:val="00CB787D"/>
    <w:rsid w:val="00CB78DE"/>
    <w:rsid w:val="00CB7905"/>
    <w:rsid w:val="00CB7BC8"/>
    <w:rsid w:val="00CB7C4E"/>
    <w:rsid w:val="00CB7F3B"/>
    <w:rsid w:val="00CC014A"/>
    <w:rsid w:val="00CC0192"/>
    <w:rsid w:val="00CC020E"/>
    <w:rsid w:val="00CC0365"/>
    <w:rsid w:val="00CC07C5"/>
    <w:rsid w:val="00CC0C35"/>
    <w:rsid w:val="00CC0D67"/>
    <w:rsid w:val="00CC0EF1"/>
    <w:rsid w:val="00CC1153"/>
    <w:rsid w:val="00CC1162"/>
    <w:rsid w:val="00CC11D3"/>
    <w:rsid w:val="00CC164A"/>
    <w:rsid w:val="00CC16A4"/>
    <w:rsid w:val="00CC16CC"/>
    <w:rsid w:val="00CC1BA6"/>
    <w:rsid w:val="00CC1BB4"/>
    <w:rsid w:val="00CC1D45"/>
    <w:rsid w:val="00CC1DEF"/>
    <w:rsid w:val="00CC2236"/>
    <w:rsid w:val="00CC238E"/>
    <w:rsid w:val="00CC26C8"/>
    <w:rsid w:val="00CC26F4"/>
    <w:rsid w:val="00CC2973"/>
    <w:rsid w:val="00CC2994"/>
    <w:rsid w:val="00CC2AC5"/>
    <w:rsid w:val="00CC2AE9"/>
    <w:rsid w:val="00CC2B9D"/>
    <w:rsid w:val="00CC2BA8"/>
    <w:rsid w:val="00CC2C3A"/>
    <w:rsid w:val="00CC30CA"/>
    <w:rsid w:val="00CC3260"/>
    <w:rsid w:val="00CC32BC"/>
    <w:rsid w:val="00CC3468"/>
    <w:rsid w:val="00CC356F"/>
    <w:rsid w:val="00CC39BA"/>
    <w:rsid w:val="00CC3CE6"/>
    <w:rsid w:val="00CC3D51"/>
    <w:rsid w:val="00CC4211"/>
    <w:rsid w:val="00CC4484"/>
    <w:rsid w:val="00CC46BF"/>
    <w:rsid w:val="00CC4738"/>
    <w:rsid w:val="00CC4913"/>
    <w:rsid w:val="00CC498B"/>
    <w:rsid w:val="00CC4B71"/>
    <w:rsid w:val="00CC4CC5"/>
    <w:rsid w:val="00CC5173"/>
    <w:rsid w:val="00CC52EC"/>
    <w:rsid w:val="00CC52F6"/>
    <w:rsid w:val="00CC5477"/>
    <w:rsid w:val="00CC5C32"/>
    <w:rsid w:val="00CC6025"/>
    <w:rsid w:val="00CC6400"/>
    <w:rsid w:val="00CC65B6"/>
    <w:rsid w:val="00CC66A7"/>
    <w:rsid w:val="00CC6750"/>
    <w:rsid w:val="00CC67BD"/>
    <w:rsid w:val="00CC6A61"/>
    <w:rsid w:val="00CC6E5B"/>
    <w:rsid w:val="00CC6EA6"/>
    <w:rsid w:val="00CC718D"/>
    <w:rsid w:val="00CC7234"/>
    <w:rsid w:val="00CC7369"/>
    <w:rsid w:val="00CC74AB"/>
    <w:rsid w:val="00CC756E"/>
    <w:rsid w:val="00CC76C7"/>
    <w:rsid w:val="00CC780B"/>
    <w:rsid w:val="00CC79AC"/>
    <w:rsid w:val="00CC7A9A"/>
    <w:rsid w:val="00CC7C55"/>
    <w:rsid w:val="00CC7C5A"/>
    <w:rsid w:val="00CC7C66"/>
    <w:rsid w:val="00CD04FB"/>
    <w:rsid w:val="00CD0798"/>
    <w:rsid w:val="00CD07A3"/>
    <w:rsid w:val="00CD0847"/>
    <w:rsid w:val="00CD0C6A"/>
    <w:rsid w:val="00CD0CAD"/>
    <w:rsid w:val="00CD0D7E"/>
    <w:rsid w:val="00CD0E26"/>
    <w:rsid w:val="00CD0E6A"/>
    <w:rsid w:val="00CD1133"/>
    <w:rsid w:val="00CD1398"/>
    <w:rsid w:val="00CD142D"/>
    <w:rsid w:val="00CD1558"/>
    <w:rsid w:val="00CD16D6"/>
    <w:rsid w:val="00CD17A2"/>
    <w:rsid w:val="00CD17DB"/>
    <w:rsid w:val="00CD193B"/>
    <w:rsid w:val="00CD1C61"/>
    <w:rsid w:val="00CD1D33"/>
    <w:rsid w:val="00CD1E0C"/>
    <w:rsid w:val="00CD21DA"/>
    <w:rsid w:val="00CD222C"/>
    <w:rsid w:val="00CD245C"/>
    <w:rsid w:val="00CD261C"/>
    <w:rsid w:val="00CD2C08"/>
    <w:rsid w:val="00CD2D2E"/>
    <w:rsid w:val="00CD2D50"/>
    <w:rsid w:val="00CD2E54"/>
    <w:rsid w:val="00CD3038"/>
    <w:rsid w:val="00CD3128"/>
    <w:rsid w:val="00CD37E0"/>
    <w:rsid w:val="00CD39B6"/>
    <w:rsid w:val="00CD3C01"/>
    <w:rsid w:val="00CD3C8D"/>
    <w:rsid w:val="00CD3C90"/>
    <w:rsid w:val="00CD3FCA"/>
    <w:rsid w:val="00CD4052"/>
    <w:rsid w:val="00CD41DB"/>
    <w:rsid w:val="00CD42CA"/>
    <w:rsid w:val="00CD446E"/>
    <w:rsid w:val="00CD458C"/>
    <w:rsid w:val="00CD46DB"/>
    <w:rsid w:val="00CD4817"/>
    <w:rsid w:val="00CD482E"/>
    <w:rsid w:val="00CD490C"/>
    <w:rsid w:val="00CD4A31"/>
    <w:rsid w:val="00CD4D89"/>
    <w:rsid w:val="00CD4E9D"/>
    <w:rsid w:val="00CD4F55"/>
    <w:rsid w:val="00CD510F"/>
    <w:rsid w:val="00CD5437"/>
    <w:rsid w:val="00CD5548"/>
    <w:rsid w:val="00CD56C3"/>
    <w:rsid w:val="00CD5827"/>
    <w:rsid w:val="00CD5A43"/>
    <w:rsid w:val="00CD5A6B"/>
    <w:rsid w:val="00CD5B1D"/>
    <w:rsid w:val="00CD61B3"/>
    <w:rsid w:val="00CD622A"/>
    <w:rsid w:val="00CD644E"/>
    <w:rsid w:val="00CD66E4"/>
    <w:rsid w:val="00CD6801"/>
    <w:rsid w:val="00CD6934"/>
    <w:rsid w:val="00CD6999"/>
    <w:rsid w:val="00CD6AEB"/>
    <w:rsid w:val="00CD6B5F"/>
    <w:rsid w:val="00CD6B76"/>
    <w:rsid w:val="00CD6C37"/>
    <w:rsid w:val="00CD6D62"/>
    <w:rsid w:val="00CD6EC6"/>
    <w:rsid w:val="00CD6F28"/>
    <w:rsid w:val="00CD760D"/>
    <w:rsid w:val="00CD777E"/>
    <w:rsid w:val="00CD798D"/>
    <w:rsid w:val="00CD7C24"/>
    <w:rsid w:val="00CD7F28"/>
    <w:rsid w:val="00CE03CD"/>
    <w:rsid w:val="00CE0430"/>
    <w:rsid w:val="00CE0443"/>
    <w:rsid w:val="00CE04D7"/>
    <w:rsid w:val="00CE055F"/>
    <w:rsid w:val="00CE0749"/>
    <w:rsid w:val="00CE07FF"/>
    <w:rsid w:val="00CE0863"/>
    <w:rsid w:val="00CE0B9F"/>
    <w:rsid w:val="00CE0C23"/>
    <w:rsid w:val="00CE0FB6"/>
    <w:rsid w:val="00CE1320"/>
    <w:rsid w:val="00CE13B6"/>
    <w:rsid w:val="00CE14E9"/>
    <w:rsid w:val="00CE1656"/>
    <w:rsid w:val="00CE194A"/>
    <w:rsid w:val="00CE1BB3"/>
    <w:rsid w:val="00CE1D30"/>
    <w:rsid w:val="00CE1DE1"/>
    <w:rsid w:val="00CE1EAD"/>
    <w:rsid w:val="00CE2099"/>
    <w:rsid w:val="00CE20E9"/>
    <w:rsid w:val="00CE2391"/>
    <w:rsid w:val="00CE23F6"/>
    <w:rsid w:val="00CE251B"/>
    <w:rsid w:val="00CE25CD"/>
    <w:rsid w:val="00CE298D"/>
    <w:rsid w:val="00CE2A1D"/>
    <w:rsid w:val="00CE2CA2"/>
    <w:rsid w:val="00CE2FFE"/>
    <w:rsid w:val="00CE3179"/>
    <w:rsid w:val="00CE3CF2"/>
    <w:rsid w:val="00CE3E00"/>
    <w:rsid w:val="00CE3E0D"/>
    <w:rsid w:val="00CE3F41"/>
    <w:rsid w:val="00CE4025"/>
    <w:rsid w:val="00CE410F"/>
    <w:rsid w:val="00CE45E4"/>
    <w:rsid w:val="00CE46DF"/>
    <w:rsid w:val="00CE48F9"/>
    <w:rsid w:val="00CE4A12"/>
    <w:rsid w:val="00CE4CF2"/>
    <w:rsid w:val="00CE4D38"/>
    <w:rsid w:val="00CE4F69"/>
    <w:rsid w:val="00CE5834"/>
    <w:rsid w:val="00CE5BEF"/>
    <w:rsid w:val="00CE5CEE"/>
    <w:rsid w:val="00CE5DD5"/>
    <w:rsid w:val="00CE5E2B"/>
    <w:rsid w:val="00CE60DB"/>
    <w:rsid w:val="00CE66C6"/>
    <w:rsid w:val="00CE6A2C"/>
    <w:rsid w:val="00CE6B88"/>
    <w:rsid w:val="00CE6C34"/>
    <w:rsid w:val="00CE6D7B"/>
    <w:rsid w:val="00CE6F22"/>
    <w:rsid w:val="00CE73D1"/>
    <w:rsid w:val="00CE79FA"/>
    <w:rsid w:val="00CE7AE4"/>
    <w:rsid w:val="00CE7BF4"/>
    <w:rsid w:val="00CE7BFF"/>
    <w:rsid w:val="00CE7E41"/>
    <w:rsid w:val="00CE7F80"/>
    <w:rsid w:val="00CE7FCC"/>
    <w:rsid w:val="00CF0180"/>
    <w:rsid w:val="00CF01F1"/>
    <w:rsid w:val="00CF0404"/>
    <w:rsid w:val="00CF0523"/>
    <w:rsid w:val="00CF07D3"/>
    <w:rsid w:val="00CF0AAF"/>
    <w:rsid w:val="00CF0FB3"/>
    <w:rsid w:val="00CF19E0"/>
    <w:rsid w:val="00CF1BAC"/>
    <w:rsid w:val="00CF1FBC"/>
    <w:rsid w:val="00CF211F"/>
    <w:rsid w:val="00CF21AB"/>
    <w:rsid w:val="00CF221F"/>
    <w:rsid w:val="00CF246E"/>
    <w:rsid w:val="00CF2B45"/>
    <w:rsid w:val="00CF2BFE"/>
    <w:rsid w:val="00CF33F7"/>
    <w:rsid w:val="00CF35C2"/>
    <w:rsid w:val="00CF3733"/>
    <w:rsid w:val="00CF3802"/>
    <w:rsid w:val="00CF382E"/>
    <w:rsid w:val="00CF39FC"/>
    <w:rsid w:val="00CF3A48"/>
    <w:rsid w:val="00CF3F15"/>
    <w:rsid w:val="00CF415D"/>
    <w:rsid w:val="00CF425B"/>
    <w:rsid w:val="00CF43F4"/>
    <w:rsid w:val="00CF44F0"/>
    <w:rsid w:val="00CF46F4"/>
    <w:rsid w:val="00CF5040"/>
    <w:rsid w:val="00CF56BC"/>
    <w:rsid w:val="00CF5E21"/>
    <w:rsid w:val="00CF5F11"/>
    <w:rsid w:val="00CF604B"/>
    <w:rsid w:val="00CF6135"/>
    <w:rsid w:val="00CF65A9"/>
    <w:rsid w:val="00CF6742"/>
    <w:rsid w:val="00CF6901"/>
    <w:rsid w:val="00CF69B3"/>
    <w:rsid w:val="00CF69E8"/>
    <w:rsid w:val="00CF69FD"/>
    <w:rsid w:val="00CF6A4C"/>
    <w:rsid w:val="00CF6B1F"/>
    <w:rsid w:val="00CF6B4F"/>
    <w:rsid w:val="00CF7788"/>
    <w:rsid w:val="00CF77AC"/>
    <w:rsid w:val="00CF79B3"/>
    <w:rsid w:val="00CF7C8E"/>
    <w:rsid w:val="00CF7D5C"/>
    <w:rsid w:val="00D006C3"/>
    <w:rsid w:val="00D009C3"/>
    <w:rsid w:val="00D00C7E"/>
    <w:rsid w:val="00D00F48"/>
    <w:rsid w:val="00D011A6"/>
    <w:rsid w:val="00D011D4"/>
    <w:rsid w:val="00D011D6"/>
    <w:rsid w:val="00D0137C"/>
    <w:rsid w:val="00D014A8"/>
    <w:rsid w:val="00D016A0"/>
    <w:rsid w:val="00D016D7"/>
    <w:rsid w:val="00D017EB"/>
    <w:rsid w:val="00D01812"/>
    <w:rsid w:val="00D01A4C"/>
    <w:rsid w:val="00D01A99"/>
    <w:rsid w:val="00D01CF9"/>
    <w:rsid w:val="00D01D15"/>
    <w:rsid w:val="00D01D7B"/>
    <w:rsid w:val="00D0203C"/>
    <w:rsid w:val="00D0222D"/>
    <w:rsid w:val="00D025EB"/>
    <w:rsid w:val="00D028EF"/>
    <w:rsid w:val="00D029DF"/>
    <w:rsid w:val="00D0303C"/>
    <w:rsid w:val="00D03127"/>
    <w:rsid w:val="00D03275"/>
    <w:rsid w:val="00D03417"/>
    <w:rsid w:val="00D037A3"/>
    <w:rsid w:val="00D04068"/>
    <w:rsid w:val="00D041FB"/>
    <w:rsid w:val="00D042D6"/>
    <w:rsid w:val="00D042FD"/>
    <w:rsid w:val="00D044BC"/>
    <w:rsid w:val="00D045F3"/>
    <w:rsid w:val="00D04734"/>
    <w:rsid w:val="00D04A18"/>
    <w:rsid w:val="00D04A25"/>
    <w:rsid w:val="00D04A98"/>
    <w:rsid w:val="00D04ED1"/>
    <w:rsid w:val="00D04F03"/>
    <w:rsid w:val="00D0513B"/>
    <w:rsid w:val="00D05264"/>
    <w:rsid w:val="00D052B3"/>
    <w:rsid w:val="00D052EC"/>
    <w:rsid w:val="00D053FE"/>
    <w:rsid w:val="00D05648"/>
    <w:rsid w:val="00D056EC"/>
    <w:rsid w:val="00D058A9"/>
    <w:rsid w:val="00D0594B"/>
    <w:rsid w:val="00D059D0"/>
    <w:rsid w:val="00D05B3A"/>
    <w:rsid w:val="00D05C9F"/>
    <w:rsid w:val="00D05FD5"/>
    <w:rsid w:val="00D061E1"/>
    <w:rsid w:val="00D0673B"/>
    <w:rsid w:val="00D067DA"/>
    <w:rsid w:val="00D06812"/>
    <w:rsid w:val="00D06C1D"/>
    <w:rsid w:val="00D0716D"/>
    <w:rsid w:val="00D071C2"/>
    <w:rsid w:val="00D0767F"/>
    <w:rsid w:val="00D07785"/>
    <w:rsid w:val="00D07910"/>
    <w:rsid w:val="00D079D9"/>
    <w:rsid w:val="00D07B8F"/>
    <w:rsid w:val="00D07E36"/>
    <w:rsid w:val="00D10526"/>
    <w:rsid w:val="00D10CD5"/>
    <w:rsid w:val="00D11081"/>
    <w:rsid w:val="00D11180"/>
    <w:rsid w:val="00D111FA"/>
    <w:rsid w:val="00D118FC"/>
    <w:rsid w:val="00D11AC5"/>
    <w:rsid w:val="00D12130"/>
    <w:rsid w:val="00D12224"/>
    <w:rsid w:val="00D125D8"/>
    <w:rsid w:val="00D1266E"/>
    <w:rsid w:val="00D126CE"/>
    <w:rsid w:val="00D1270B"/>
    <w:rsid w:val="00D12B2E"/>
    <w:rsid w:val="00D12F3E"/>
    <w:rsid w:val="00D13362"/>
    <w:rsid w:val="00D13693"/>
    <w:rsid w:val="00D138C1"/>
    <w:rsid w:val="00D13D8D"/>
    <w:rsid w:val="00D14B61"/>
    <w:rsid w:val="00D14F22"/>
    <w:rsid w:val="00D151BB"/>
    <w:rsid w:val="00D1521A"/>
    <w:rsid w:val="00D15367"/>
    <w:rsid w:val="00D154A7"/>
    <w:rsid w:val="00D15696"/>
    <w:rsid w:val="00D15952"/>
    <w:rsid w:val="00D15A45"/>
    <w:rsid w:val="00D15C3E"/>
    <w:rsid w:val="00D15FC3"/>
    <w:rsid w:val="00D16152"/>
    <w:rsid w:val="00D161AB"/>
    <w:rsid w:val="00D1646D"/>
    <w:rsid w:val="00D16474"/>
    <w:rsid w:val="00D168D1"/>
    <w:rsid w:val="00D16A19"/>
    <w:rsid w:val="00D16D6A"/>
    <w:rsid w:val="00D16F21"/>
    <w:rsid w:val="00D16F52"/>
    <w:rsid w:val="00D175C5"/>
    <w:rsid w:val="00D176A7"/>
    <w:rsid w:val="00D17A17"/>
    <w:rsid w:val="00D17C15"/>
    <w:rsid w:val="00D17D1B"/>
    <w:rsid w:val="00D17DDD"/>
    <w:rsid w:val="00D17E03"/>
    <w:rsid w:val="00D20063"/>
    <w:rsid w:val="00D2011A"/>
    <w:rsid w:val="00D2051D"/>
    <w:rsid w:val="00D205BA"/>
    <w:rsid w:val="00D2064E"/>
    <w:rsid w:val="00D207A4"/>
    <w:rsid w:val="00D2085F"/>
    <w:rsid w:val="00D20B4B"/>
    <w:rsid w:val="00D20BAB"/>
    <w:rsid w:val="00D20BE2"/>
    <w:rsid w:val="00D20C3B"/>
    <w:rsid w:val="00D20D8C"/>
    <w:rsid w:val="00D20E01"/>
    <w:rsid w:val="00D20F88"/>
    <w:rsid w:val="00D2110B"/>
    <w:rsid w:val="00D21146"/>
    <w:rsid w:val="00D2115F"/>
    <w:rsid w:val="00D211BD"/>
    <w:rsid w:val="00D21405"/>
    <w:rsid w:val="00D21502"/>
    <w:rsid w:val="00D2154F"/>
    <w:rsid w:val="00D215FF"/>
    <w:rsid w:val="00D21D38"/>
    <w:rsid w:val="00D2214E"/>
    <w:rsid w:val="00D2219E"/>
    <w:rsid w:val="00D22606"/>
    <w:rsid w:val="00D2269A"/>
    <w:rsid w:val="00D228EA"/>
    <w:rsid w:val="00D22ADB"/>
    <w:rsid w:val="00D22BDA"/>
    <w:rsid w:val="00D2300F"/>
    <w:rsid w:val="00D230E9"/>
    <w:rsid w:val="00D2324A"/>
    <w:rsid w:val="00D23384"/>
    <w:rsid w:val="00D23494"/>
    <w:rsid w:val="00D23671"/>
    <w:rsid w:val="00D23741"/>
    <w:rsid w:val="00D237E6"/>
    <w:rsid w:val="00D23DB5"/>
    <w:rsid w:val="00D24011"/>
    <w:rsid w:val="00D240A0"/>
    <w:rsid w:val="00D24116"/>
    <w:rsid w:val="00D243A7"/>
    <w:rsid w:val="00D24575"/>
    <w:rsid w:val="00D2457F"/>
    <w:rsid w:val="00D24774"/>
    <w:rsid w:val="00D24BAC"/>
    <w:rsid w:val="00D24C7C"/>
    <w:rsid w:val="00D24CCB"/>
    <w:rsid w:val="00D24D14"/>
    <w:rsid w:val="00D24F2C"/>
    <w:rsid w:val="00D250BD"/>
    <w:rsid w:val="00D250C0"/>
    <w:rsid w:val="00D25232"/>
    <w:rsid w:val="00D2532F"/>
    <w:rsid w:val="00D253A1"/>
    <w:rsid w:val="00D253BE"/>
    <w:rsid w:val="00D253E6"/>
    <w:rsid w:val="00D2565A"/>
    <w:rsid w:val="00D256C4"/>
    <w:rsid w:val="00D25705"/>
    <w:rsid w:val="00D25956"/>
    <w:rsid w:val="00D259A2"/>
    <w:rsid w:val="00D259C4"/>
    <w:rsid w:val="00D25CBC"/>
    <w:rsid w:val="00D25CF0"/>
    <w:rsid w:val="00D25DB1"/>
    <w:rsid w:val="00D2632B"/>
    <w:rsid w:val="00D2651C"/>
    <w:rsid w:val="00D268EA"/>
    <w:rsid w:val="00D26936"/>
    <w:rsid w:val="00D2699E"/>
    <w:rsid w:val="00D26B57"/>
    <w:rsid w:val="00D26D8A"/>
    <w:rsid w:val="00D27040"/>
    <w:rsid w:val="00D272D7"/>
    <w:rsid w:val="00D274D1"/>
    <w:rsid w:val="00D274D2"/>
    <w:rsid w:val="00D275A6"/>
    <w:rsid w:val="00D27649"/>
    <w:rsid w:val="00D277AE"/>
    <w:rsid w:val="00D278BC"/>
    <w:rsid w:val="00D27BA9"/>
    <w:rsid w:val="00D27D03"/>
    <w:rsid w:val="00D27D94"/>
    <w:rsid w:val="00D27E20"/>
    <w:rsid w:val="00D3027A"/>
    <w:rsid w:val="00D304C2"/>
    <w:rsid w:val="00D30504"/>
    <w:rsid w:val="00D30635"/>
    <w:rsid w:val="00D3092B"/>
    <w:rsid w:val="00D30D22"/>
    <w:rsid w:val="00D30DD3"/>
    <w:rsid w:val="00D30E5E"/>
    <w:rsid w:val="00D30EED"/>
    <w:rsid w:val="00D31353"/>
    <w:rsid w:val="00D31450"/>
    <w:rsid w:val="00D3145C"/>
    <w:rsid w:val="00D315BD"/>
    <w:rsid w:val="00D31ADE"/>
    <w:rsid w:val="00D31B40"/>
    <w:rsid w:val="00D31CBE"/>
    <w:rsid w:val="00D31CCA"/>
    <w:rsid w:val="00D31D73"/>
    <w:rsid w:val="00D31DE9"/>
    <w:rsid w:val="00D31E3A"/>
    <w:rsid w:val="00D31FF8"/>
    <w:rsid w:val="00D320F5"/>
    <w:rsid w:val="00D321DC"/>
    <w:rsid w:val="00D3229E"/>
    <w:rsid w:val="00D324DF"/>
    <w:rsid w:val="00D32749"/>
    <w:rsid w:val="00D328D1"/>
    <w:rsid w:val="00D329DC"/>
    <w:rsid w:val="00D32A8B"/>
    <w:rsid w:val="00D32C4D"/>
    <w:rsid w:val="00D32D2B"/>
    <w:rsid w:val="00D32DA4"/>
    <w:rsid w:val="00D32E2B"/>
    <w:rsid w:val="00D33307"/>
    <w:rsid w:val="00D3391B"/>
    <w:rsid w:val="00D33A37"/>
    <w:rsid w:val="00D33C44"/>
    <w:rsid w:val="00D33D2E"/>
    <w:rsid w:val="00D34073"/>
    <w:rsid w:val="00D340F8"/>
    <w:rsid w:val="00D34158"/>
    <w:rsid w:val="00D342D3"/>
    <w:rsid w:val="00D3435B"/>
    <w:rsid w:val="00D343EC"/>
    <w:rsid w:val="00D34451"/>
    <w:rsid w:val="00D34533"/>
    <w:rsid w:val="00D346C5"/>
    <w:rsid w:val="00D3485C"/>
    <w:rsid w:val="00D3491C"/>
    <w:rsid w:val="00D3495E"/>
    <w:rsid w:val="00D34A81"/>
    <w:rsid w:val="00D34D20"/>
    <w:rsid w:val="00D35136"/>
    <w:rsid w:val="00D35385"/>
    <w:rsid w:val="00D35979"/>
    <w:rsid w:val="00D35990"/>
    <w:rsid w:val="00D362C8"/>
    <w:rsid w:val="00D362F1"/>
    <w:rsid w:val="00D363C8"/>
    <w:rsid w:val="00D36424"/>
    <w:rsid w:val="00D3664D"/>
    <w:rsid w:val="00D36753"/>
    <w:rsid w:val="00D36852"/>
    <w:rsid w:val="00D369E5"/>
    <w:rsid w:val="00D36BD5"/>
    <w:rsid w:val="00D36D01"/>
    <w:rsid w:val="00D36D09"/>
    <w:rsid w:val="00D36D40"/>
    <w:rsid w:val="00D36EBD"/>
    <w:rsid w:val="00D36F43"/>
    <w:rsid w:val="00D36FF8"/>
    <w:rsid w:val="00D37094"/>
    <w:rsid w:val="00D37455"/>
    <w:rsid w:val="00D3750B"/>
    <w:rsid w:val="00D37523"/>
    <w:rsid w:val="00D37EB6"/>
    <w:rsid w:val="00D401C2"/>
    <w:rsid w:val="00D402ED"/>
    <w:rsid w:val="00D402F8"/>
    <w:rsid w:val="00D40496"/>
    <w:rsid w:val="00D404CB"/>
    <w:rsid w:val="00D40986"/>
    <w:rsid w:val="00D40BB5"/>
    <w:rsid w:val="00D40BEE"/>
    <w:rsid w:val="00D40C3D"/>
    <w:rsid w:val="00D413CF"/>
    <w:rsid w:val="00D41498"/>
    <w:rsid w:val="00D4159F"/>
    <w:rsid w:val="00D4170E"/>
    <w:rsid w:val="00D41A73"/>
    <w:rsid w:val="00D41AFD"/>
    <w:rsid w:val="00D41DB3"/>
    <w:rsid w:val="00D41DFC"/>
    <w:rsid w:val="00D42178"/>
    <w:rsid w:val="00D423DC"/>
    <w:rsid w:val="00D429AC"/>
    <w:rsid w:val="00D42A47"/>
    <w:rsid w:val="00D42CCD"/>
    <w:rsid w:val="00D42D33"/>
    <w:rsid w:val="00D42D52"/>
    <w:rsid w:val="00D42D72"/>
    <w:rsid w:val="00D42E49"/>
    <w:rsid w:val="00D430A0"/>
    <w:rsid w:val="00D430BB"/>
    <w:rsid w:val="00D434E9"/>
    <w:rsid w:val="00D435AF"/>
    <w:rsid w:val="00D437E4"/>
    <w:rsid w:val="00D43A1A"/>
    <w:rsid w:val="00D43AC2"/>
    <w:rsid w:val="00D440F6"/>
    <w:rsid w:val="00D44157"/>
    <w:rsid w:val="00D4447A"/>
    <w:rsid w:val="00D445A9"/>
    <w:rsid w:val="00D44689"/>
    <w:rsid w:val="00D4471E"/>
    <w:rsid w:val="00D44745"/>
    <w:rsid w:val="00D448B0"/>
    <w:rsid w:val="00D44D2C"/>
    <w:rsid w:val="00D44DD0"/>
    <w:rsid w:val="00D44F07"/>
    <w:rsid w:val="00D4523E"/>
    <w:rsid w:val="00D453CF"/>
    <w:rsid w:val="00D45812"/>
    <w:rsid w:val="00D459A5"/>
    <w:rsid w:val="00D45AF3"/>
    <w:rsid w:val="00D45B43"/>
    <w:rsid w:val="00D46213"/>
    <w:rsid w:val="00D46356"/>
    <w:rsid w:val="00D465DF"/>
    <w:rsid w:val="00D466E2"/>
    <w:rsid w:val="00D468D1"/>
    <w:rsid w:val="00D46952"/>
    <w:rsid w:val="00D46B84"/>
    <w:rsid w:val="00D46CE4"/>
    <w:rsid w:val="00D4722D"/>
    <w:rsid w:val="00D476A1"/>
    <w:rsid w:val="00D477B0"/>
    <w:rsid w:val="00D47DDA"/>
    <w:rsid w:val="00D47EFC"/>
    <w:rsid w:val="00D5003C"/>
    <w:rsid w:val="00D505A6"/>
    <w:rsid w:val="00D5090E"/>
    <w:rsid w:val="00D509D0"/>
    <w:rsid w:val="00D50A3B"/>
    <w:rsid w:val="00D50B1F"/>
    <w:rsid w:val="00D50D09"/>
    <w:rsid w:val="00D50DB7"/>
    <w:rsid w:val="00D51201"/>
    <w:rsid w:val="00D51262"/>
    <w:rsid w:val="00D513DB"/>
    <w:rsid w:val="00D51880"/>
    <w:rsid w:val="00D51C47"/>
    <w:rsid w:val="00D51D0F"/>
    <w:rsid w:val="00D51D32"/>
    <w:rsid w:val="00D51D53"/>
    <w:rsid w:val="00D51ECE"/>
    <w:rsid w:val="00D522A2"/>
    <w:rsid w:val="00D522FE"/>
    <w:rsid w:val="00D528C5"/>
    <w:rsid w:val="00D5290B"/>
    <w:rsid w:val="00D52A5B"/>
    <w:rsid w:val="00D52A62"/>
    <w:rsid w:val="00D52C1D"/>
    <w:rsid w:val="00D53099"/>
    <w:rsid w:val="00D530B6"/>
    <w:rsid w:val="00D530CF"/>
    <w:rsid w:val="00D537F6"/>
    <w:rsid w:val="00D5392A"/>
    <w:rsid w:val="00D53BC0"/>
    <w:rsid w:val="00D541A2"/>
    <w:rsid w:val="00D548B2"/>
    <w:rsid w:val="00D55303"/>
    <w:rsid w:val="00D554A8"/>
    <w:rsid w:val="00D554AA"/>
    <w:rsid w:val="00D55565"/>
    <w:rsid w:val="00D55986"/>
    <w:rsid w:val="00D55AAE"/>
    <w:rsid w:val="00D55AEF"/>
    <w:rsid w:val="00D55AFA"/>
    <w:rsid w:val="00D55BDB"/>
    <w:rsid w:val="00D5603D"/>
    <w:rsid w:val="00D5605C"/>
    <w:rsid w:val="00D5615F"/>
    <w:rsid w:val="00D5644D"/>
    <w:rsid w:val="00D565A6"/>
    <w:rsid w:val="00D566D9"/>
    <w:rsid w:val="00D56CEF"/>
    <w:rsid w:val="00D56D50"/>
    <w:rsid w:val="00D56E97"/>
    <w:rsid w:val="00D571D7"/>
    <w:rsid w:val="00D573AE"/>
    <w:rsid w:val="00D5743A"/>
    <w:rsid w:val="00D5751C"/>
    <w:rsid w:val="00D57716"/>
    <w:rsid w:val="00D5773C"/>
    <w:rsid w:val="00D57850"/>
    <w:rsid w:val="00D578B7"/>
    <w:rsid w:val="00D578DE"/>
    <w:rsid w:val="00D57A68"/>
    <w:rsid w:val="00D57EE0"/>
    <w:rsid w:val="00D6024B"/>
    <w:rsid w:val="00D60EB6"/>
    <w:rsid w:val="00D61213"/>
    <w:rsid w:val="00D61395"/>
    <w:rsid w:val="00D61595"/>
    <w:rsid w:val="00D61678"/>
    <w:rsid w:val="00D618DC"/>
    <w:rsid w:val="00D61A18"/>
    <w:rsid w:val="00D61FD1"/>
    <w:rsid w:val="00D620FD"/>
    <w:rsid w:val="00D6219B"/>
    <w:rsid w:val="00D6232F"/>
    <w:rsid w:val="00D6252A"/>
    <w:rsid w:val="00D62891"/>
    <w:rsid w:val="00D62958"/>
    <w:rsid w:val="00D62A03"/>
    <w:rsid w:val="00D62A72"/>
    <w:rsid w:val="00D62AB1"/>
    <w:rsid w:val="00D62E72"/>
    <w:rsid w:val="00D62E98"/>
    <w:rsid w:val="00D62EBF"/>
    <w:rsid w:val="00D63063"/>
    <w:rsid w:val="00D63127"/>
    <w:rsid w:val="00D632EE"/>
    <w:rsid w:val="00D6353C"/>
    <w:rsid w:val="00D63698"/>
    <w:rsid w:val="00D637FE"/>
    <w:rsid w:val="00D63AD4"/>
    <w:rsid w:val="00D63BCE"/>
    <w:rsid w:val="00D63C35"/>
    <w:rsid w:val="00D63C67"/>
    <w:rsid w:val="00D63C86"/>
    <w:rsid w:val="00D63D87"/>
    <w:rsid w:val="00D63ED4"/>
    <w:rsid w:val="00D642BA"/>
    <w:rsid w:val="00D643E0"/>
    <w:rsid w:val="00D64987"/>
    <w:rsid w:val="00D64A97"/>
    <w:rsid w:val="00D64C1B"/>
    <w:rsid w:val="00D65015"/>
    <w:rsid w:val="00D65091"/>
    <w:rsid w:val="00D6520D"/>
    <w:rsid w:val="00D65560"/>
    <w:rsid w:val="00D65A1A"/>
    <w:rsid w:val="00D65D2E"/>
    <w:rsid w:val="00D6633C"/>
    <w:rsid w:val="00D66595"/>
    <w:rsid w:val="00D6690B"/>
    <w:rsid w:val="00D669A2"/>
    <w:rsid w:val="00D66A4E"/>
    <w:rsid w:val="00D66EEA"/>
    <w:rsid w:val="00D670F0"/>
    <w:rsid w:val="00D67769"/>
    <w:rsid w:val="00D67855"/>
    <w:rsid w:val="00D67B10"/>
    <w:rsid w:val="00D67B4D"/>
    <w:rsid w:val="00D67B8E"/>
    <w:rsid w:val="00D67E09"/>
    <w:rsid w:val="00D70413"/>
    <w:rsid w:val="00D70420"/>
    <w:rsid w:val="00D705BD"/>
    <w:rsid w:val="00D7068A"/>
    <w:rsid w:val="00D70738"/>
    <w:rsid w:val="00D7074B"/>
    <w:rsid w:val="00D7086F"/>
    <w:rsid w:val="00D70953"/>
    <w:rsid w:val="00D70E21"/>
    <w:rsid w:val="00D70E56"/>
    <w:rsid w:val="00D7100C"/>
    <w:rsid w:val="00D715D7"/>
    <w:rsid w:val="00D71931"/>
    <w:rsid w:val="00D719EC"/>
    <w:rsid w:val="00D71C15"/>
    <w:rsid w:val="00D71CC9"/>
    <w:rsid w:val="00D71D78"/>
    <w:rsid w:val="00D71EA0"/>
    <w:rsid w:val="00D71FAD"/>
    <w:rsid w:val="00D7205E"/>
    <w:rsid w:val="00D7234F"/>
    <w:rsid w:val="00D7256D"/>
    <w:rsid w:val="00D7285D"/>
    <w:rsid w:val="00D72A2A"/>
    <w:rsid w:val="00D72C18"/>
    <w:rsid w:val="00D72C3C"/>
    <w:rsid w:val="00D72D1F"/>
    <w:rsid w:val="00D72D95"/>
    <w:rsid w:val="00D72F47"/>
    <w:rsid w:val="00D72FB5"/>
    <w:rsid w:val="00D734C1"/>
    <w:rsid w:val="00D73943"/>
    <w:rsid w:val="00D73976"/>
    <w:rsid w:val="00D7422E"/>
    <w:rsid w:val="00D74423"/>
    <w:rsid w:val="00D74455"/>
    <w:rsid w:val="00D744FF"/>
    <w:rsid w:val="00D74568"/>
    <w:rsid w:val="00D74758"/>
    <w:rsid w:val="00D747B7"/>
    <w:rsid w:val="00D74F42"/>
    <w:rsid w:val="00D75047"/>
    <w:rsid w:val="00D75320"/>
    <w:rsid w:val="00D75579"/>
    <w:rsid w:val="00D756F3"/>
    <w:rsid w:val="00D75700"/>
    <w:rsid w:val="00D757D9"/>
    <w:rsid w:val="00D75ADA"/>
    <w:rsid w:val="00D75C26"/>
    <w:rsid w:val="00D75C9A"/>
    <w:rsid w:val="00D75CA8"/>
    <w:rsid w:val="00D75F50"/>
    <w:rsid w:val="00D75F76"/>
    <w:rsid w:val="00D75FCC"/>
    <w:rsid w:val="00D76292"/>
    <w:rsid w:val="00D76391"/>
    <w:rsid w:val="00D76F58"/>
    <w:rsid w:val="00D773A6"/>
    <w:rsid w:val="00D77B84"/>
    <w:rsid w:val="00D77B9C"/>
    <w:rsid w:val="00D77C89"/>
    <w:rsid w:val="00D77D85"/>
    <w:rsid w:val="00D77F40"/>
    <w:rsid w:val="00D77F41"/>
    <w:rsid w:val="00D80141"/>
    <w:rsid w:val="00D801F2"/>
    <w:rsid w:val="00D8021B"/>
    <w:rsid w:val="00D80492"/>
    <w:rsid w:val="00D806A6"/>
    <w:rsid w:val="00D80975"/>
    <w:rsid w:val="00D809DB"/>
    <w:rsid w:val="00D80C08"/>
    <w:rsid w:val="00D80F65"/>
    <w:rsid w:val="00D80FAB"/>
    <w:rsid w:val="00D81093"/>
    <w:rsid w:val="00D8147C"/>
    <w:rsid w:val="00D8198F"/>
    <w:rsid w:val="00D81ADD"/>
    <w:rsid w:val="00D81C21"/>
    <w:rsid w:val="00D81CE2"/>
    <w:rsid w:val="00D82019"/>
    <w:rsid w:val="00D820D0"/>
    <w:rsid w:val="00D823F4"/>
    <w:rsid w:val="00D824A5"/>
    <w:rsid w:val="00D82E7E"/>
    <w:rsid w:val="00D83039"/>
    <w:rsid w:val="00D83254"/>
    <w:rsid w:val="00D833A3"/>
    <w:rsid w:val="00D835FA"/>
    <w:rsid w:val="00D8387C"/>
    <w:rsid w:val="00D83B9F"/>
    <w:rsid w:val="00D83DC1"/>
    <w:rsid w:val="00D84278"/>
    <w:rsid w:val="00D843A9"/>
    <w:rsid w:val="00D844C6"/>
    <w:rsid w:val="00D845BE"/>
    <w:rsid w:val="00D848BD"/>
    <w:rsid w:val="00D84AF2"/>
    <w:rsid w:val="00D84BFD"/>
    <w:rsid w:val="00D84C51"/>
    <w:rsid w:val="00D84CA4"/>
    <w:rsid w:val="00D84DED"/>
    <w:rsid w:val="00D84F3C"/>
    <w:rsid w:val="00D84F45"/>
    <w:rsid w:val="00D84F69"/>
    <w:rsid w:val="00D8501C"/>
    <w:rsid w:val="00D85099"/>
    <w:rsid w:val="00D850F1"/>
    <w:rsid w:val="00D8523C"/>
    <w:rsid w:val="00D8540C"/>
    <w:rsid w:val="00D8584B"/>
    <w:rsid w:val="00D85BCA"/>
    <w:rsid w:val="00D85C0A"/>
    <w:rsid w:val="00D861B9"/>
    <w:rsid w:val="00D861C7"/>
    <w:rsid w:val="00D864D5"/>
    <w:rsid w:val="00D865C6"/>
    <w:rsid w:val="00D867FC"/>
    <w:rsid w:val="00D868E9"/>
    <w:rsid w:val="00D86A9C"/>
    <w:rsid w:val="00D86E14"/>
    <w:rsid w:val="00D87262"/>
    <w:rsid w:val="00D876C3"/>
    <w:rsid w:val="00D878FB"/>
    <w:rsid w:val="00D87A20"/>
    <w:rsid w:val="00D87ABE"/>
    <w:rsid w:val="00D87D38"/>
    <w:rsid w:val="00D9001C"/>
    <w:rsid w:val="00D90308"/>
    <w:rsid w:val="00D903E3"/>
    <w:rsid w:val="00D90498"/>
    <w:rsid w:val="00D90499"/>
    <w:rsid w:val="00D904FD"/>
    <w:rsid w:val="00D9059C"/>
    <w:rsid w:val="00D906D1"/>
    <w:rsid w:val="00D907CA"/>
    <w:rsid w:val="00D9091A"/>
    <w:rsid w:val="00D90A12"/>
    <w:rsid w:val="00D90A96"/>
    <w:rsid w:val="00D90CC3"/>
    <w:rsid w:val="00D90CF3"/>
    <w:rsid w:val="00D90F8F"/>
    <w:rsid w:val="00D90FD8"/>
    <w:rsid w:val="00D9116D"/>
    <w:rsid w:val="00D91908"/>
    <w:rsid w:val="00D91E9E"/>
    <w:rsid w:val="00D91F05"/>
    <w:rsid w:val="00D92016"/>
    <w:rsid w:val="00D9208A"/>
    <w:rsid w:val="00D92575"/>
    <w:rsid w:val="00D926D7"/>
    <w:rsid w:val="00D9303C"/>
    <w:rsid w:val="00D9338D"/>
    <w:rsid w:val="00D933B8"/>
    <w:rsid w:val="00D93D07"/>
    <w:rsid w:val="00D93F69"/>
    <w:rsid w:val="00D93F6E"/>
    <w:rsid w:val="00D9417C"/>
    <w:rsid w:val="00D941DC"/>
    <w:rsid w:val="00D94519"/>
    <w:rsid w:val="00D947FD"/>
    <w:rsid w:val="00D948A9"/>
    <w:rsid w:val="00D94BED"/>
    <w:rsid w:val="00D94DC3"/>
    <w:rsid w:val="00D94F05"/>
    <w:rsid w:val="00D95030"/>
    <w:rsid w:val="00D950B8"/>
    <w:rsid w:val="00D95256"/>
    <w:rsid w:val="00D9539C"/>
    <w:rsid w:val="00D95639"/>
    <w:rsid w:val="00D95C2E"/>
    <w:rsid w:val="00D95D45"/>
    <w:rsid w:val="00D95DD9"/>
    <w:rsid w:val="00D95ED8"/>
    <w:rsid w:val="00D95F84"/>
    <w:rsid w:val="00D96019"/>
    <w:rsid w:val="00D96222"/>
    <w:rsid w:val="00D9636E"/>
    <w:rsid w:val="00D969BC"/>
    <w:rsid w:val="00D96DA7"/>
    <w:rsid w:val="00D97015"/>
    <w:rsid w:val="00D9710C"/>
    <w:rsid w:val="00D9717F"/>
    <w:rsid w:val="00D9728A"/>
    <w:rsid w:val="00D9741D"/>
    <w:rsid w:val="00D9751B"/>
    <w:rsid w:val="00D975FD"/>
    <w:rsid w:val="00D9762F"/>
    <w:rsid w:val="00D9769E"/>
    <w:rsid w:val="00D976E4"/>
    <w:rsid w:val="00D977E6"/>
    <w:rsid w:val="00D977F4"/>
    <w:rsid w:val="00D9783F"/>
    <w:rsid w:val="00D97D10"/>
    <w:rsid w:val="00DA0599"/>
    <w:rsid w:val="00DA063B"/>
    <w:rsid w:val="00DA099C"/>
    <w:rsid w:val="00DA0A79"/>
    <w:rsid w:val="00DA0BB7"/>
    <w:rsid w:val="00DA10DD"/>
    <w:rsid w:val="00DA1529"/>
    <w:rsid w:val="00DA1699"/>
    <w:rsid w:val="00DA1756"/>
    <w:rsid w:val="00DA1AE4"/>
    <w:rsid w:val="00DA1BB5"/>
    <w:rsid w:val="00DA1C58"/>
    <w:rsid w:val="00DA1D1B"/>
    <w:rsid w:val="00DA1D32"/>
    <w:rsid w:val="00DA2237"/>
    <w:rsid w:val="00DA2312"/>
    <w:rsid w:val="00DA2612"/>
    <w:rsid w:val="00DA27AA"/>
    <w:rsid w:val="00DA2967"/>
    <w:rsid w:val="00DA2B5F"/>
    <w:rsid w:val="00DA2C3C"/>
    <w:rsid w:val="00DA2C68"/>
    <w:rsid w:val="00DA2EEB"/>
    <w:rsid w:val="00DA2FFE"/>
    <w:rsid w:val="00DA3025"/>
    <w:rsid w:val="00DA3149"/>
    <w:rsid w:val="00DA31C4"/>
    <w:rsid w:val="00DA3209"/>
    <w:rsid w:val="00DA3490"/>
    <w:rsid w:val="00DA3526"/>
    <w:rsid w:val="00DA3636"/>
    <w:rsid w:val="00DA36B6"/>
    <w:rsid w:val="00DA379E"/>
    <w:rsid w:val="00DA3896"/>
    <w:rsid w:val="00DA3C0E"/>
    <w:rsid w:val="00DA3C75"/>
    <w:rsid w:val="00DA3DA7"/>
    <w:rsid w:val="00DA3E22"/>
    <w:rsid w:val="00DA3E7D"/>
    <w:rsid w:val="00DA3EE1"/>
    <w:rsid w:val="00DA420F"/>
    <w:rsid w:val="00DA47A3"/>
    <w:rsid w:val="00DA4C1A"/>
    <w:rsid w:val="00DA4D25"/>
    <w:rsid w:val="00DA4E04"/>
    <w:rsid w:val="00DA4F60"/>
    <w:rsid w:val="00DA508B"/>
    <w:rsid w:val="00DA5406"/>
    <w:rsid w:val="00DA553E"/>
    <w:rsid w:val="00DA560D"/>
    <w:rsid w:val="00DA59F8"/>
    <w:rsid w:val="00DA5CA2"/>
    <w:rsid w:val="00DA5F98"/>
    <w:rsid w:val="00DA64A0"/>
    <w:rsid w:val="00DA697D"/>
    <w:rsid w:val="00DA6B9B"/>
    <w:rsid w:val="00DA6D97"/>
    <w:rsid w:val="00DA7170"/>
    <w:rsid w:val="00DA7304"/>
    <w:rsid w:val="00DA73C2"/>
    <w:rsid w:val="00DA76B8"/>
    <w:rsid w:val="00DA7BD3"/>
    <w:rsid w:val="00DA7FEF"/>
    <w:rsid w:val="00DB0342"/>
    <w:rsid w:val="00DB04BE"/>
    <w:rsid w:val="00DB04F1"/>
    <w:rsid w:val="00DB0671"/>
    <w:rsid w:val="00DB081C"/>
    <w:rsid w:val="00DB0989"/>
    <w:rsid w:val="00DB0B33"/>
    <w:rsid w:val="00DB0CC9"/>
    <w:rsid w:val="00DB0DD5"/>
    <w:rsid w:val="00DB177C"/>
    <w:rsid w:val="00DB1C79"/>
    <w:rsid w:val="00DB1D06"/>
    <w:rsid w:val="00DB1DF5"/>
    <w:rsid w:val="00DB1EC3"/>
    <w:rsid w:val="00DB2204"/>
    <w:rsid w:val="00DB22E5"/>
    <w:rsid w:val="00DB234B"/>
    <w:rsid w:val="00DB243D"/>
    <w:rsid w:val="00DB25A6"/>
    <w:rsid w:val="00DB29EB"/>
    <w:rsid w:val="00DB2D5E"/>
    <w:rsid w:val="00DB307E"/>
    <w:rsid w:val="00DB3113"/>
    <w:rsid w:val="00DB31C8"/>
    <w:rsid w:val="00DB357D"/>
    <w:rsid w:val="00DB3673"/>
    <w:rsid w:val="00DB3928"/>
    <w:rsid w:val="00DB3A01"/>
    <w:rsid w:val="00DB3A60"/>
    <w:rsid w:val="00DB3C91"/>
    <w:rsid w:val="00DB3D65"/>
    <w:rsid w:val="00DB430C"/>
    <w:rsid w:val="00DB4580"/>
    <w:rsid w:val="00DB4865"/>
    <w:rsid w:val="00DB4BCF"/>
    <w:rsid w:val="00DB4E28"/>
    <w:rsid w:val="00DB4F4F"/>
    <w:rsid w:val="00DB522A"/>
    <w:rsid w:val="00DB5489"/>
    <w:rsid w:val="00DB5536"/>
    <w:rsid w:val="00DB558D"/>
    <w:rsid w:val="00DB565D"/>
    <w:rsid w:val="00DB5A28"/>
    <w:rsid w:val="00DB5DC4"/>
    <w:rsid w:val="00DB5EA8"/>
    <w:rsid w:val="00DB6576"/>
    <w:rsid w:val="00DB659D"/>
    <w:rsid w:val="00DB66B1"/>
    <w:rsid w:val="00DB68ED"/>
    <w:rsid w:val="00DB6F35"/>
    <w:rsid w:val="00DB7013"/>
    <w:rsid w:val="00DB702F"/>
    <w:rsid w:val="00DB72EF"/>
    <w:rsid w:val="00DB7647"/>
    <w:rsid w:val="00DB7801"/>
    <w:rsid w:val="00DB7877"/>
    <w:rsid w:val="00DB79F3"/>
    <w:rsid w:val="00DB7A48"/>
    <w:rsid w:val="00DB7B55"/>
    <w:rsid w:val="00DB7CDE"/>
    <w:rsid w:val="00DB7D82"/>
    <w:rsid w:val="00DC0361"/>
    <w:rsid w:val="00DC03CC"/>
    <w:rsid w:val="00DC05D2"/>
    <w:rsid w:val="00DC098F"/>
    <w:rsid w:val="00DC0AB2"/>
    <w:rsid w:val="00DC0B87"/>
    <w:rsid w:val="00DC0BA2"/>
    <w:rsid w:val="00DC0BB3"/>
    <w:rsid w:val="00DC0CAD"/>
    <w:rsid w:val="00DC1280"/>
    <w:rsid w:val="00DC130D"/>
    <w:rsid w:val="00DC13C1"/>
    <w:rsid w:val="00DC153B"/>
    <w:rsid w:val="00DC15CA"/>
    <w:rsid w:val="00DC1785"/>
    <w:rsid w:val="00DC1B7B"/>
    <w:rsid w:val="00DC1D36"/>
    <w:rsid w:val="00DC1DC9"/>
    <w:rsid w:val="00DC2206"/>
    <w:rsid w:val="00DC2269"/>
    <w:rsid w:val="00DC2338"/>
    <w:rsid w:val="00DC2444"/>
    <w:rsid w:val="00DC292F"/>
    <w:rsid w:val="00DC2ACD"/>
    <w:rsid w:val="00DC3077"/>
    <w:rsid w:val="00DC3158"/>
    <w:rsid w:val="00DC32A2"/>
    <w:rsid w:val="00DC3967"/>
    <w:rsid w:val="00DC397C"/>
    <w:rsid w:val="00DC39E3"/>
    <w:rsid w:val="00DC3B64"/>
    <w:rsid w:val="00DC3E4A"/>
    <w:rsid w:val="00DC42AB"/>
    <w:rsid w:val="00DC42B2"/>
    <w:rsid w:val="00DC43D9"/>
    <w:rsid w:val="00DC457E"/>
    <w:rsid w:val="00DC5118"/>
    <w:rsid w:val="00DC53E6"/>
    <w:rsid w:val="00DC550F"/>
    <w:rsid w:val="00DC597A"/>
    <w:rsid w:val="00DC598E"/>
    <w:rsid w:val="00DC5B4F"/>
    <w:rsid w:val="00DC5B57"/>
    <w:rsid w:val="00DC5BF8"/>
    <w:rsid w:val="00DC5C6A"/>
    <w:rsid w:val="00DC5DDC"/>
    <w:rsid w:val="00DC644B"/>
    <w:rsid w:val="00DC6485"/>
    <w:rsid w:val="00DC65D8"/>
    <w:rsid w:val="00DC6665"/>
    <w:rsid w:val="00DC673E"/>
    <w:rsid w:val="00DC67D2"/>
    <w:rsid w:val="00DC69CB"/>
    <w:rsid w:val="00DC6C4E"/>
    <w:rsid w:val="00DC6CEB"/>
    <w:rsid w:val="00DC6E29"/>
    <w:rsid w:val="00DC71CF"/>
    <w:rsid w:val="00DC74F9"/>
    <w:rsid w:val="00DC7549"/>
    <w:rsid w:val="00DC76BE"/>
    <w:rsid w:val="00DC7A06"/>
    <w:rsid w:val="00DC7B11"/>
    <w:rsid w:val="00DD0328"/>
    <w:rsid w:val="00DD051A"/>
    <w:rsid w:val="00DD0B2C"/>
    <w:rsid w:val="00DD0D6F"/>
    <w:rsid w:val="00DD1035"/>
    <w:rsid w:val="00DD14AF"/>
    <w:rsid w:val="00DD14F8"/>
    <w:rsid w:val="00DD15A2"/>
    <w:rsid w:val="00DD169D"/>
    <w:rsid w:val="00DD1AEC"/>
    <w:rsid w:val="00DD1C3A"/>
    <w:rsid w:val="00DD2259"/>
    <w:rsid w:val="00DD22F4"/>
    <w:rsid w:val="00DD23D7"/>
    <w:rsid w:val="00DD25DC"/>
    <w:rsid w:val="00DD27AD"/>
    <w:rsid w:val="00DD2C34"/>
    <w:rsid w:val="00DD2DD6"/>
    <w:rsid w:val="00DD3060"/>
    <w:rsid w:val="00DD32C0"/>
    <w:rsid w:val="00DD3657"/>
    <w:rsid w:val="00DD36BE"/>
    <w:rsid w:val="00DD377C"/>
    <w:rsid w:val="00DD37F1"/>
    <w:rsid w:val="00DD3950"/>
    <w:rsid w:val="00DD3F88"/>
    <w:rsid w:val="00DD404F"/>
    <w:rsid w:val="00DD445D"/>
    <w:rsid w:val="00DD4463"/>
    <w:rsid w:val="00DD4819"/>
    <w:rsid w:val="00DD48A8"/>
    <w:rsid w:val="00DD49AC"/>
    <w:rsid w:val="00DD4A08"/>
    <w:rsid w:val="00DD4CED"/>
    <w:rsid w:val="00DD5361"/>
    <w:rsid w:val="00DD53C9"/>
    <w:rsid w:val="00DD54E7"/>
    <w:rsid w:val="00DD555E"/>
    <w:rsid w:val="00DD55A6"/>
    <w:rsid w:val="00DD5608"/>
    <w:rsid w:val="00DD564B"/>
    <w:rsid w:val="00DD5885"/>
    <w:rsid w:val="00DD5984"/>
    <w:rsid w:val="00DD5A50"/>
    <w:rsid w:val="00DD5C1F"/>
    <w:rsid w:val="00DD5EA1"/>
    <w:rsid w:val="00DD61E5"/>
    <w:rsid w:val="00DD6332"/>
    <w:rsid w:val="00DD64AB"/>
    <w:rsid w:val="00DD682F"/>
    <w:rsid w:val="00DD684C"/>
    <w:rsid w:val="00DD6A86"/>
    <w:rsid w:val="00DD6B90"/>
    <w:rsid w:val="00DD6E62"/>
    <w:rsid w:val="00DD6ED2"/>
    <w:rsid w:val="00DD7612"/>
    <w:rsid w:val="00DD771E"/>
    <w:rsid w:val="00DD79F2"/>
    <w:rsid w:val="00DD7CC2"/>
    <w:rsid w:val="00DE058B"/>
    <w:rsid w:val="00DE05A8"/>
    <w:rsid w:val="00DE069C"/>
    <w:rsid w:val="00DE06F5"/>
    <w:rsid w:val="00DE0755"/>
    <w:rsid w:val="00DE0827"/>
    <w:rsid w:val="00DE097D"/>
    <w:rsid w:val="00DE0A16"/>
    <w:rsid w:val="00DE0E36"/>
    <w:rsid w:val="00DE1118"/>
    <w:rsid w:val="00DE155F"/>
    <w:rsid w:val="00DE18B6"/>
    <w:rsid w:val="00DE1E02"/>
    <w:rsid w:val="00DE1EBD"/>
    <w:rsid w:val="00DE2041"/>
    <w:rsid w:val="00DE254D"/>
    <w:rsid w:val="00DE2D62"/>
    <w:rsid w:val="00DE2DA4"/>
    <w:rsid w:val="00DE2DF3"/>
    <w:rsid w:val="00DE2F82"/>
    <w:rsid w:val="00DE3183"/>
    <w:rsid w:val="00DE34B8"/>
    <w:rsid w:val="00DE36E2"/>
    <w:rsid w:val="00DE3A7F"/>
    <w:rsid w:val="00DE3AD2"/>
    <w:rsid w:val="00DE3E16"/>
    <w:rsid w:val="00DE3F25"/>
    <w:rsid w:val="00DE4231"/>
    <w:rsid w:val="00DE428F"/>
    <w:rsid w:val="00DE4479"/>
    <w:rsid w:val="00DE4511"/>
    <w:rsid w:val="00DE4822"/>
    <w:rsid w:val="00DE48A6"/>
    <w:rsid w:val="00DE4C22"/>
    <w:rsid w:val="00DE4CF4"/>
    <w:rsid w:val="00DE4EF8"/>
    <w:rsid w:val="00DE52CF"/>
    <w:rsid w:val="00DE52F5"/>
    <w:rsid w:val="00DE554A"/>
    <w:rsid w:val="00DE573C"/>
    <w:rsid w:val="00DE589A"/>
    <w:rsid w:val="00DE59C8"/>
    <w:rsid w:val="00DE5CC3"/>
    <w:rsid w:val="00DE5DF0"/>
    <w:rsid w:val="00DE616A"/>
    <w:rsid w:val="00DE61F4"/>
    <w:rsid w:val="00DE637F"/>
    <w:rsid w:val="00DE638D"/>
    <w:rsid w:val="00DE6490"/>
    <w:rsid w:val="00DE692B"/>
    <w:rsid w:val="00DE6C36"/>
    <w:rsid w:val="00DE71B2"/>
    <w:rsid w:val="00DE7574"/>
    <w:rsid w:val="00DE7580"/>
    <w:rsid w:val="00DE7861"/>
    <w:rsid w:val="00DE79AD"/>
    <w:rsid w:val="00DE7A17"/>
    <w:rsid w:val="00DE7A40"/>
    <w:rsid w:val="00DE7BB1"/>
    <w:rsid w:val="00DE7C21"/>
    <w:rsid w:val="00DE7C56"/>
    <w:rsid w:val="00DF002B"/>
    <w:rsid w:val="00DF0263"/>
    <w:rsid w:val="00DF06CE"/>
    <w:rsid w:val="00DF083A"/>
    <w:rsid w:val="00DF0A55"/>
    <w:rsid w:val="00DF0C31"/>
    <w:rsid w:val="00DF0E64"/>
    <w:rsid w:val="00DF102A"/>
    <w:rsid w:val="00DF1191"/>
    <w:rsid w:val="00DF11F9"/>
    <w:rsid w:val="00DF1372"/>
    <w:rsid w:val="00DF16B0"/>
    <w:rsid w:val="00DF1BBF"/>
    <w:rsid w:val="00DF1D5E"/>
    <w:rsid w:val="00DF21BA"/>
    <w:rsid w:val="00DF2548"/>
    <w:rsid w:val="00DF2692"/>
    <w:rsid w:val="00DF26C8"/>
    <w:rsid w:val="00DF27A3"/>
    <w:rsid w:val="00DF290C"/>
    <w:rsid w:val="00DF2A20"/>
    <w:rsid w:val="00DF2AC9"/>
    <w:rsid w:val="00DF2C89"/>
    <w:rsid w:val="00DF3046"/>
    <w:rsid w:val="00DF341B"/>
    <w:rsid w:val="00DF3642"/>
    <w:rsid w:val="00DF38DF"/>
    <w:rsid w:val="00DF398A"/>
    <w:rsid w:val="00DF39DB"/>
    <w:rsid w:val="00DF3A21"/>
    <w:rsid w:val="00DF43EE"/>
    <w:rsid w:val="00DF44F8"/>
    <w:rsid w:val="00DF4669"/>
    <w:rsid w:val="00DF48F7"/>
    <w:rsid w:val="00DF5002"/>
    <w:rsid w:val="00DF506E"/>
    <w:rsid w:val="00DF535E"/>
    <w:rsid w:val="00DF5395"/>
    <w:rsid w:val="00DF5650"/>
    <w:rsid w:val="00DF57B0"/>
    <w:rsid w:val="00DF6314"/>
    <w:rsid w:val="00DF638A"/>
    <w:rsid w:val="00DF6652"/>
    <w:rsid w:val="00DF66CF"/>
    <w:rsid w:val="00DF6749"/>
    <w:rsid w:val="00DF6770"/>
    <w:rsid w:val="00DF6807"/>
    <w:rsid w:val="00DF687D"/>
    <w:rsid w:val="00DF6A6F"/>
    <w:rsid w:val="00DF6E99"/>
    <w:rsid w:val="00DF6FD4"/>
    <w:rsid w:val="00DF7000"/>
    <w:rsid w:val="00DF71DC"/>
    <w:rsid w:val="00DF781C"/>
    <w:rsid w:val="00DF79F5"/>
    <w:rsid w:val="00DF7BB1"/>
    <w:rsid w:val="00DF7BEF"/>
    <w:rsid w:val="00DF7C22"/>
    <w:rsid w:val="00DF7C6F"/>
    <w:rsid w:val="00DF7D2A"/>
    <w:rsid w:val="00DF7DA5"/>
    <w:rsid w:val="00E00054"/>
    <w:rsid w:val="00E004D0"/>
    <w:rsid w:val="00E00984"/>
    <w:rsid w:val="00E00F22"/>
    <w:rsid w:val="00E0105E"/>
    <w:rsid w:val="00E0119A"/>
    <w:rsid w:val="00E01216"/>
    <w:rsid w:val="00E01552"/>
    <w:rsid w:val="00E016B6"/>
    <w:rsid w:val="00E017EA"/>
    <w:rsid w:val="00E01BAA"/>
    <w:rsid w:val="00E01CDC"/>
    <w:rsid w:val="00E01D19"/>
    <w:rsid w:val="00E01DE4"/>
    <w:rsid w:val="00E01E7A"/>
    <w:rsid w:val="00E01FCA"/>
    <w:rsid w:val="00E020B0"/>
    <w:rsid w:val="00E022F3"/>
    <w:rsid w:val="00E02522"/>
    <w:rsid w:val="00E02C15"/>
    <w:rsid w:val="00E02CDE"/>
    <w:rsid w:val="00E02CFF"/>
    <w:rsid w:val="00E02D3E"/>
    <w:rsid w:val="00E02E13"/>
    <w:rsid w:val="00E03535"/>
    <w:rsid w:val="00E03641"/>
    <w:rsid w:val="00E0378A"/>
    <w:rsid w:val="00E03929"/>
    <w:rsid w:val="00E039E8"/>
    <w:rsid w:val="00E03A46"/>
    <w:rsid w:val="00E03AB1"/>
    <w:rsid w:val="00E03DA0"/>
    <w:rsid w:val="00E03ED9"/>
    <w:rsid w:val="00E04031"/>
    <w:rsid w:val="00E04231"/>
    <w:rsid w:val="00E04328"/>
    <w:rsid w:val="00E04437"/>
    <w:rsid w:val="00E04961"/>
    <w:rsid w:val="00E04AC6"/>
    <w:rsid w:val="00E04AED"/>
    <w:rsid w:val="00E04B84"/>
    <w:rsid w:val="00E04BD7"/>
    <w:rsid w:val="00E04E04"/>
    <w:rsid w:val="00E04F5E"/>
    <w:rsid w:val="00E0509E"/>
    <w:rsid w:val="00E050DD"/>
    <w:rsid w:val="00E051B4"/>
    <w:rsid w:val="00E051E7"/>
    <w:rsid w:val="00E05728"/>
    <w:rsid w:val="00E05741"/>
    <w:rsid w:val="00E05853"/>
    <w:rsid w:val="00E05A38"/>
    <w:rsid w:val="00E0613E"/>
    <w:rsid w:val="00E06681"/>
    <w:rsid w:val="00E066A0"/>
    <w:rsid w:val="00E0688D"/>
    <w:rsid w:val="00E06D61"/>
    <w:rsid w:val="00E06E5D"/>
    <w:rsid w:val="00E07067"/>
    <w:rsid w:val="00E070C0"/>
    <w:rsid w:val="00E07170"/>
    <w:rsid w:val="00E07276"/>
    <w:rsid w:val="00E076E8"/>
    <w:rsid w:val="00E077FA"/>
    <w:rsid w:val="00E07878"/>
    <w:rsid w:val="00E07A48"/>
    <w:rsid w:val="00E07C44"/>
    <w:rsid w:val="00E07C79"/>
    <w:rsid w:val="00E07FD5"/>
    <w:rsid w:val="00E101EC"/>
    <w:rsid w:val="00E10257"/>
    <w:rsid w:val="00E103D3"/>
    <w:rsid w:val="00E1041D"/>
    <w:rsid w:val="00E105A4"/>
    <w:rsid w:val="00E105FF"/>
    <w:rsid w:val="00E1062C"/>
    <w:rsid w:val="00E10BA5"/>
    <w:rsid w:val="00E10D92"/>
    <w:rsid w:val="00E10DB5"/>
    <w:rsid w:val="00E10DD3"/>
    <w:rsid w:val="00E10E07"/>
    <w:rsid w:val="00E11233"/>
    <w:rsid w:val="00E11586"/>
    <w:rsid w:val="00E11693"/>
    <w:rsid w:val="00E11921"/>
    <w:rsid w:val="00E119C6"/>
    <w:rsid w:val="00E11AED"/>
    <w:rsid w:val="00E11BC1"/>
    <w:rsid w:val="00E11C09"/>
    <w:rsid w:val="00E11C3D"/>
    <w:rsid w:val="00E11D93"/>
    <w:rsid w:val="00E11E14"/>
    <w:rsid w:val="00E11E89"/>
    <w:rsid w:val="00E11EC0"/>
    <w:rsid w:val="00E120D5"/>
    <w:rsid w:val="00E122AA"/>
    <w:rsid w:val="00E12607"/>
    <w:rsid w:val="00E12622"/>
    <w:rsid w:val="00E12C2F"/>
    <w:rsid w:val="00E12CAA"/>
    <w:rsid w:val="00E12E36"/>
    <w:rsid w:val="00E12F5D"/>
    <w:rsid w:val="00E132BE"/>
    <w:rsid w:val="00E132C4"/>
    <w:rsid w:val="00E132EF"/>
    <w:rsid w:val="00E133D2"/>
    <w:rsid w:val="00E13463"/>
    <w:rsid w:val="00E134D0"/>
    <w:rsid w:val="00E136C9"/>
    <w:rsid w:val="00E13C7C"/>
    <w:rsid w:val="00E13DA7"/>
    <w:rsid w:val="00E13F07"/>
    <w:rsid w:val="00E14000"/>
    <w:rsid w:val="00E1468B"/>
    <w:rsid w:val="00E1478E"/>
    <w:rsid w:val="00E1493B"/>
    <w:rsid w:val="00E14C84"/>
    <w:rsid w:val="00E14D7E"/>
    <w:rsid w:val="00E14E2F"/>
    <w:rsid w:val="00E14FFE"/>
    <w:rsid w:val="00E1500B"/>
    <w:rsid w:val="00E1518E"/>
    <w:rsid w:val="00E15322"/>
    <w:rsid w:val="00E15A3D"/>
    <w:rsid w:val="00E15E11"/>
    <w:rsid w:val="00E15ED9"/>
    <w:rsid w:val="00E1605F"/>
    <w:rsid w:val="00E16294"/>
    <w:rsid w:val="00E1629F"/>
    <w:rsid w:val="00E164FD"/>
    <w:rsid w:val="00E1688A"/>
    <w:rsid w:val="00E16AF8"/>
    <w:rsid w:val="00E16BAB"/>
    <w:rsid w:val="00E16DC3"/>
    <w:rsid w:val="00E16DE0"/>
    <w:rsid w:val="00E16E26"/>
    <w:rsid w:val="00E16E2A"/>
    <w:rsid w:val="00E16FA5"/>
    <w:rsid w:val="00E17122"/>
    <w:rsid w:val="00E171AA"/>
    <w:rsid w:val="00E17538"/>
    <w:rsid w:val="00E17584"/>
    <w:rsid w:val="00E1774E"/>
    <w:rsid w:val="00E17CCD"/>
    <w:rsid w:val="00E17ED8"/>
    <w:rsid w:val="00E17F3E"/>
    <w:rsid w:val="00E201BB"/>
    <w:rsid w:val="00E20263"/>
    <w:rsid w:val="00E20299"/>
    <w:rsid w:val="00E20448"/>
    <w:rsid w:val="00E20566"/>
    <w:rsid w:val="00E2068C"/>
    <w:rsid w:val="00E20863"/>
    <w:rsid w:val="00E20EFB"/>
    <w:rsid w:val="00E21191"/>
    <w:rsid w:val="00E2174B"/>
    <w:rsid w:val="00E218BD"/>
    <w:rsid w:val="00E21962"/>
    <w:rsid w:val="00E219F8"/>
    <w:rsid w:val="00E21A18"/>
    <w:rsid w:val="00E21C73"/>
    <w:rsid w:val="00E21CC6"/>
    <w:rsid w:val="00E2202F"/>
    <w:rsid w:val="00E22268"/>
    <w:rsid w:val="00E224DE"/>
    <w:rsid w:val="00E227AD"/>
    <w:rsid w:val="00E22987"/>
    <w:rsid w:val="00E22999"/>
    <w:rsid w:val="00E22ACE"/>
    <w:rsid w:val="00E22C6C"/>
    <w:rsid w:val="00E22C73"/>
    <w:rsid w:val="00E22CE5"/>
    <w:rsid w:val="00E22D32"/>
    <w:rsid w:val="00E22D90"/>
    <w:rsid w:val="00E23004"/>
    <w:rsid w:val="00E23029"/>
    <w:rsid w:val="00E2338D"/>
    <w:rsid w:val="00E238D8"/>
    <w:rsid w:val="00E2395F"/>
    <w:rsid w:val="00E23A4E"/>
    <w:rsid w:val="00E23CD7"/>
    <w:rsid w:val="00E23D95"/>
    <w:rsid w:val="00E2421F"/>
    <w:rsid w:val="00E24226"/>
    <w:rsid w:val="00E24250"/>
    <w:rsid w:val="00E24320"/>
    <w:rsid w:val="00E24453"/>
    <w:rsid w:val="00E244D1"/>
    <w:rsid w:val="00E2457C"/>
    <w:rsid w:val="00E245BB"/>
    <w:rsid w:val="00E245D8"/>
    <w:rsid w:val="00E2471B"/>
    <w:rsid w:val="00E24965"/>
    <w:rsid w:val="00E24AFD"/>
    <w:rsid w:val="00E24FD8"/>
    <w:rsid w:val="00E25032"/>
    <w:rsid w:val="00E250B5"/>
    <w:rsid w:val="00E2515C"/>
    <w:rsid w:val="00E253A5"/>
    <w:rsid w:val="00E253C8"/>
    <w:rsid w:val="00E25457"/>
    <w:rsid w:val="00E25615"/>
    <w:rsid w:val="00E2580A"/>
    <w:rsid w:val="00E25A28"/>
    <w:rsid w:val="00E25B69"/>
    <w:rsid w:val="00E26385"/>
    <w:rsid w:val="00E263D5"/>
    <w:rsid w:val="00E26595"/>
    <w:rsid w:val="00E266A8"/>
    <w:rsid w:val="00E26717"/>
    <w:rsid w:val="00E2679D"/>
    <w:rsid w:val="00E268BF"/>
    <w:rsid w:val="00E2696C"/>
    <w:rsid w:val="00E26990"/>
    <w:rsid w:val="00E269D6"/>
    <w:rsid w:val="00E26B30"/>
    <w:rsid w:val="00E26D56"/>
    <w:rsid w:val="00E26DED"/>
    <w:rsid w:val="00E26EDC"/>
    <w:rsid w:val="00E270E7"/>
    <w:rsid w:val="00E2774C"/>
    <w:rsid w:val="00E27B19"/>
    <w:rsid w:val="00E27C05"/>
    <w:rsid w:val="00E27E20"/>
    <w:rsid w:val="00E27E8E"/>
    <w:rsid w:val="00E27EB3"/>
    <w:rsid w:val="00E27F56"/>
    <w:rsid w:val="00E27FAB"/>
    <w:rsid w:val="00E27FB3"/>
    <w:rsid w:val="00E3055F"/>
    <w:rsid w:val="00E30B76"/>
    <w:rsid w:val="00E30CF0"/>
    <w:rsid w:val="00E30D11"/>
    <w:rsid w:val="00E30E52"/>
    <w:rsid w:val="00E31B7B"/>
    <w:rsid w:val="00E31CE6"/>
    <w:rsid w:val="00E31D16"/>
    <w:rsid w:val="00E31DCA"/>
    <w:rsid w:val="00E321EB"/>
    <w:rsid w:val="00E321F4"/>
    <w:rsid w:val="00E32233"/>
    <w:rsid w:val="00E325E9"/>
    <w:rsid w:val="00E328C0"/>
    <w:rsid w:val="00E328E3"/>
    <w:rsid w:val="00E32938"/>
    <w:rsid w:val="00E32A29"/>
    <w:rsid w:val="00E32C8C"/>
    <w:rsid w:val="00E32D4E"/>
    <w:rsid w:val="00E32FAC"/>
    <w:rsid w:val="00E330FC"/>
    <w:rsid w:val="00E331B5"/>
    <w:rsid w:val="00E331BE"/>
    <w:rsid w:val="00E33248"/>
    <w:rsid w:val="00E33439"/>
    <w:rsid w:val="00E3347F"/>
    <w:rsid w:val="00E335C7"/>
    <w:rsid w:val="00E33858"/>
    <w:rsid w:val="00E340D6"/>
    <w:rsid w:val="00E3412D"/>
    <w:rsid w:val="00E3424D"/>
    <w:rsid w:val="00E34338"/>
    <w:rsid w:val="00E3475C"/>
    <w:rsid w:val="00E34B01"/>
    <w:rsid w:val="00E34BEF"/>
    <w:rsid w:val="00E34CD6"/>
    <w:rsid w:val="00E35496"/>
    <w:rsid w:val="00E3561F"/>
    <w:rsid w:val="00E356D7"/>
    <w:rsid w:val="00E35D35"/>
    <w:rsid w:val="00E35DD2"/>
    <w:rsid w:val="00E35EB6"/>
    <w:rsid w:val="00E360E9"/>
    <w:rsid w:val="00E36563"/>
    <w:rsid w:val="00E36596"/>
    <w:rsid w:val="00E3665C"/>
    <w:rsid w:val="00E366AC"/>
    <w:rsid w:val="00E36D31"/>
    <w:rsid w:val="00E37780"/>
    <w:rsid w:val="00E377C5"/>
    <w:rsid w:val="00E37853"/>
    <w:rsid w:val="00E37914"/>
    <w:rsid w:val="00E37CEB"/>
    <w:rsid w:val="00E37D56"/>
    <w:rsid w:val="00E37D6B"/>
    <w:rsid w:val="00E37D7C"/>
    <w:rsid w:val="00E401D5"/>
    <w:rsid w:val="00E40268"/>
    <w:rsid w:val="00E402D1"/>
    <w:rsid w:val="00E40627"/>
    <w:rsid w:val="00E406B2"/>
    <w:rsid w:val="00E40769"/>
    <w:rsid w:val="00E40798"/>
    <w:rsid w:val="00E407A4"/>
    <w:rsid w:val="00E408FA"/>
    <w:rsid w:val="00E40A6A"/>
    <w:rsid w:val="00E40AA4"/>
    <w:rsid w:val="00E40DD2"/>
    <w:rsid w:val="00E40F67"/>
    <w:rsid w:val="00E40F82"/>
    <w:rsid w:val="00E416AD"/>
    <w:rsid w:val="00E41728"/>
    <w:rsid w:val="00E41837"/>
    <w:rsid w:val="00E418EB"/>
    <w:rsid w:val="00E4199E"/>
    <w:rsid w:val="00E419F5"/>
    <w:rsid w:val="00E4202A"/>
    <w:rsid w:val="00E422FE"/>
    <w:rsid w:val="00E42443"/>
    <w:rsid w:val="00E42630"/>
    <w:rsid w:val="00E42B8F"/>
    <w:rsid w:val="00E42C2B"/>
    <w:rsid w:val="00E42D04"/>
    <w:rsid w:val="00E42F49"/>
    <w:rsid w:val="00E4311E"/>
    <w:rsid w:val="00E43245"/>
    <w:rsid w:val="00E43427"/>
    <w:rsid w:val="00E43ADB"/>
    <w:rsid w:val="00E43C10"/>
    <w:rsid w:val="00E43E19"/>
    <w:rsid w:val="00E43F85"/>
    <w:rsid w:val="00E4425A"/>
    <w:rsid w:val="00E442C1"/>
    <w:rsid w:val="00E445E8"/>
    <w:rsid w:val="00E44628"/>
    <w:rsid w:val="00E44657"/>
    <w:rsid w:val="00E4466E"/>
    <w:rsid w:val="00E44948"/>
    <w:rsid w:val="00E449CB"/>
    <w:rsid w:val="00E44D23"/>
    <w:rsid w:val="00E44F30"/>
    <w:rsid w:val="00E45233"/>
    <w:rsid w:val="00E45241"/>
    <w:rsid w:val="00E45562"/>
    <w:rsid w:val="00E45686"/>
    <w:rsid w:val="00E456EC"/>
    <w:rsid w:val="00E4577F"/>
    <w:rsid w:val="00E45915"/>
    <w:rsid w:val="00E45D16"/>
    <w:rsid w:val="00E45E69"/>
    <w:rsid w:val="00E45F0A"/>
    <w:rsid w:val="00E46121"/>
    <w:rsid w:val="00E462DA"/>
    <w:rsid w:val="00E4635C"/>
    <w:rsid w:val="00E465A6"/>
    <w:rsid w:val="00E46746"/>
    <w:rsid w:val="00E46AD1"/>
    <w:rsid w:val="00E46B25"/>
    <w:rsid w:val="00E47066"/>
    <w:rsid w:val="00E472C6"/>
    <w:rsid w:val="00E474CF"/>
    <w:rsid w:val="00E475AF"/>
    <w:rsid w:val="00E476DB"/>
    <w:rsid w:val="00E479E3"/>
    <w:rsid w:val="00E47C35"/>
    <w:rsid w:val="00E47DD9"/>
    <w:rsid w:val="00E50098"/>
    <w:rsid w:val="00E501C5"/>
    <w:rsid w:val="00E501CB"/>
    <w:rsid w:val="00E506D9"/>
    <w:rsid w:val="00E50885"/>
    <w:rsid w:val="00E5089F"/>
    <w:rsid w:val="00E50A62"/>
    <w:rsid w:val="00E50BBA"/>
    <w:rsid w:val="00E50C75"/>
    <w:rsid w:val="00E50FFB"/>
    <w:rsid w:val="00E51071"/>
    <w:rsid w:val="00E512AB"/>
    <w:rsid w:val="00E5146D"/>
    <w:rsid w:val="00E5148F"/>
    <w:rsid w:val="00E51492"/>
    <w:rsid w:val="00E515A5"/>
    <w:rsid w:val="00E51691"/>
    <w:rsid w:val="00E517E2"/>
    <w:rsid w:val="00E51814"/>
    <w:rsid w:val="00E51846"/>
    <w:rsid w:val="00E51B64"/>
    <w:rsid w:val="00E51D0B"/>
    <w:rsid w:val="00E51D29"/>
    <w:rsid w:val="00E51D36"/>
    <w:rsid w:val="00E51E9B"/>
    <w:rsid w:val="00E51FC3"/>
    <w:rsid w:val="00E51FDF"/>
    <w:rsid w:val="00E5211E"/>
    <w:rsid w:val="00E5233D"/>
    <w:rsid w:val="00E524B3"/>
    <w:rsid w:val="00E52575"/>
    <w:rsid w:val="00E52619"/>
    <w:rsid w:val="00E5276D"/>
    <w:rsid w:val="00E527A1"/>
    <w:rsid w:val="00E52941"/>
    <w:rsid w:val="00E52A53"/>
    <w:rsid w:val="00E52A88"/>
    <w:rsid w:val="00E53148"/>
    <w:rsid w:val="00E53602"/>
    <w:rsid w:val="00E53691"/>
    <w:rsid w:val="00E53BAF"/>
    <w:rsid w:val="00E53D1F"/>
    <w:rsid w:val="00E53FBC"/>
    <w:rsid w:val="00E541A8"/>
    <w:rsid w:val="00E541EE"/>
    <w:rsid w:val="00E54253"/>
    <w:rsid w:val="00E5434A"/>
    <w:rsid w:val="00E5450C"/>
    <w:rsid w:val="00E546F8"/>
    <w:rsid w:val="00E54728"/>
    <w:rsid w:val="00E54891"/>
    <w:rsid w:val="00E548A6"/>
    <w:rsid w:val="00E54DA0"/>
    <w:rsid w:val="00E54F0D"/>
    <w:rsid w:val="00E552E2"/>
    <w:rsid w:val="00E55311"/>
    <w:rsid w:val="00E55653"/>
    <w:rsid w:val="00E556BB"/>
    <w:rsid w:val="00E55AEC"/>
    <w:rsid w:val="00E55BFC"/>
    <w:rsid w:val="00E56101"/>
    <w:rsid w:val="00E562DC"/>
    <w:rsid w:val="00E564F8"/>
    <w:rsid w:val="00E565E6"/>
    <w:rsid w:val="00E56649"/>
    <w:rsid w:val="00E56776"/>
    <w:rsid w:val="00E568B5"/>
    <w:rsid w:val="00E56AB0"/>
    <w:rsid w:val="00E56C0E"/>
    <w:rsid w:val="00E56E07"/>
    <w:rsid w:val="00E56E69"/>
    <w:rsid w:val="00E56F1E"/>
    <w:rsid w:val="00E5707C"/>
    <w:rsid w:val="00E571A3"/>
    <w:rsid w:val="00E5732C"/>
    <w:rsid w:val="00E5735D"/>
    <w:rsid w:val="00E576FA"/>
    <w:rsid w:val="00E5773E"/>
    <w:rsid w:val="00E57896"/>
    <w:rsid w:val="00E5796D"/>
    <w:rsid w:val="00E57ACA"/>
    <w:rsid w:val="00E57D05"/>
    <w:rsid w:val="00E60326"/>
    <w:rsid w:val="00E60437"/>
    <w:rsid w:val="00E604E5"/>
    <w:rsid w:val="00E606D1"/>
    <w:rsid w:val="00E6072B"/>
    <w:rsid w:val="00E60739"/>
    <w:rsid w:val="00E6095D"/>
    <w:rsid w:val="00E60B96"/>
    <w:rsid w:val="00E60E75"/>
    <w:rsid w:val="00E61076"/>
    <w:rsid w:val="00E610CF"/>
    <w:rsid w:val="00E6125C"/>
    <w:rsid w:val="00E61483"/>
    <w:rsid w:val="00E614F7"/>
    <w:rsid w:val="00E61545"/>
    <w:rsid w:val="00E61660"/>
    <w:rsid w:val="00E616A6"/>
    <w:rsid w:val="00E61721"/>
    <w:rsid w:val="00E6177A"/>
    <w:rsid w:val="00E6197A"/>
    <w:rsid w:val="00E61B91"/>
    <w:rsid w:val="00E61FB5"/>
    <w:rsid w:val="00E62058"/>
    <w:rsid w:val="00E621C0"/>
    <w:rsid w:val="00E62202"/>
    <w:rsid w:val="00E62263"/>
    <w:rsid w:val="00E62274"/>
    <w:rsid w:val="00E62515"/>
    <w:rsid w:val="00E62679"/>
    <w:rsid w:val="00E628EA"/>
    <w:rsid w:val="00E62A87"/>
    <w:rsid w:val="00E62C91"/>
    <w:rsid w:val="00E630C7"/>
    <w:rsid w:val="00E63294"/>
    <w:rsid w:val="00E633A5"/>
    <w:rsid w:val="00E635F6"/>
    <w:rsid w:val="00E637F4"/>
    <w:rsid w:val="00E63B64"/>
    <w:rsid w:val="00E63D20"/>
    <w:rsid w:val="00E63D39"/>
    <w:rsid w:val="00E63E18"/>
    <w:rsid w:val="00E63E57"/>
    <w:rsid w:val="00E63EE9"/>
    <w:rsid w:val="00E64295"/>
    <w:rsid w:val="00E6435C"/>
    <w:rsid w:val="00E646F9"/>
    <w:rsid w:val="00E649C1"/>
    <w:rsid w:val="00E649D8"/>
    <w:rsid w:val="00E64C0E"/>
    <w:rsid w:val="00E64ECB"/>
    <w:rsid w:val="00E65429"/>
    <w:rsid w:val="00E655BC"/>
    <w:rsid w:val="00E6565A"/>
    <w:rsid w:val="00E6578A"/>
    <w:rsid w:val="00E657EA"/>
    <w:rsid w:val="00E65832"/>
    <w:rsid w:val="00E6584B"/>
    <w:rsid w:val="00E65C47"/>
    <w:rsid w:val="00E65E0D"/>
    <w:rsid w:val="00E66089"/>
    <w:rsid w:val="00E66254"/>
    <w:rsid w:val="00E66316"/>
    <w:rsid w:val="00E66510"/>
    <w:rsid w:val="00E6651A"/>
    <w:rsid w:val="00E6655B"/>
    <w:rsid w:val="00E667E1"/>
    <w:rsid w:val="00E66AAB"/>
    <w:rsid w:val="00E66DB5"/>
    <w:rsid w:val="00E66EC1"/>
    <w:rsid w:val="00E66FE9"/>
    <w:rsid w:val="00E67096"/>
    <w:rsid w:val="00E6720A"/>
    <w:rsid w:val="00E675D9"/>
    <w:rsid w:val="00E676A9"/>
    <w:rsid w:val="00E678A2"/>
    <w:rsid w:val="00E67A33"/>
    <w:rsid w:val="00E67AD5"/>
    <w:rsid w:val="00E67CCC"/>
    <w:rsid w:val="00E7070D"/>
    <w:rsid w:val="00E70B9C"/>
    <w:rsid w:val="00E70C34"/>
    <w:rsid w:val="00E70D15"/>
    <w:rsid w:val="00E70FF2"/>
    <w:rsid w:val="00E71064"/>
    <w:rsid w:val="00E71078"/>
    <w:rsid w:val="00E71130"/>
    <w:rsid w:val="00E712DF"/>
    <w:rsid w:val="00E7158E"/>
    <w:rsid w:val="00E716F6"/>
    <w:rsid w:val="00E71785"/>
    <w:rsid w:val="00E7184C"/>
    <w:rsid w:val="00E719F6"/>
    <w:rsid w:val="00E71B48"/>
    <w:rsid w:val="00E71DC2"/>
    <w:rsid w:val="00E71FA1"/>
    <w:rsid w:val="00E723C2"/>
    <w:rsid w:val="00E72677"/>
    <w:rsid w:val="00E726B1"/>
    <w:rsid w:val="00E726CE"/>
    <w:rsid w:val="00E7280F"/>
    <w:rsid w:val="00E729D1"/>
    <w:rsid w:val="00E72C28"/>
    <w:rsid w:val="00E72D98"/>
    <w:rsid w:val="00E72DA9"/>
    <w:rsid w:val="00E72FCF"/>
    <w:rsid w:val="00E73132"/>
    <w:rsid w:val="00E73214"/>
    <w:rsid w:val="00E73287"/>
    <w:rsid w:val="00E73558"/>
    <w:rsid w:val="00E738D2"/>
    <w:rsid w:val="00E73A9D"/>
    <w:rsid w:val="00E73AAD"/>
    <w:rsid w:val="00E73F57"/>
    <w:rsid w:val="00E74076"/>
    <w:rsid w:val="00E7415C"/>
    <w:rsid w:val="00E74757"/>
    <w:rsid w:val="00E7486C"/>
    <w:rsid w:val="00E74A9C"/>
    <w:rsid w:val="00E74ACF"/>
    <w:rsid w:val="00E74B45"/>
    <w:rsid w:val="00E74C7B"/>
    <w:rsid w:val="00E74D0D"/>
    <w:rsid w:val="00E74D4C"/>
    <w:rsid w:val="00E74ECC"/>
    <w:rsid w:val="00E75096"/>
    <w:rsid w:val="00E75239"/>
    <w:rsid w:val="00E758BE"/>
    <w:rsid w:val="00E75B3B"/>
    <w:rsid w:val="00E75CD8"/>
    <w:rsid w:val="00E75CDE"/>
    <w:rsid w:val="00E75DD4"/>
    <w:rsid w:val="00E761E7"/>
    <w:rsid w:val="00E7625F"/>
    <w:rsid w:val="00E76377"/>
    <w:rsid w:val="00E7641D"/>
    <w:rsid w:val="00E76502"/>
    <w:rsid w:val="00E7650B"/>
    <w:rsid w:val="00E76575"/>
    <w:rsid w:val="00E766E9"/>
    <w:rsid w:val="00E76734"/>
    <w:rsid w:val="00E767B8"/>
    <w:rsid w:val="00E76824"/>
    <w:rsid w:val="00E769C3"/>
    <w:rsid w:val="00E76ADE"/>
    <w:rsid w:val="00E76B17"/>
    <w:rsid w:val="00E76B9C"/>
    <w:rsid w:val="00E76C75"/>
    <w:rsid w:val="00E76E50"/>
    <w:rsid w:val="00E770F8"/>
    <w:rsid w:val="00E771F4"/>
    <w:rsid w:val="00E7766C"/>
    <w:rsid w:val="00E77917"/>
    <w:rsid w:val="00E77C09"/>
    <w:rsid w:val="00E77C25"/>
    <w:rsid w:val="00E77F9F"/>
    <w:rsid w:val="00E80C79"/>
    <w:rsid w:val="00E80DF7"/>
    <w:rsid w:val="00E80FAF"/>
    <w:rsid w:val="00E810CC"/>
    <w:rsid w:val="00E811D8"/>
    <w:rsid w:val="00E81350"/>
    <w:rsid w:val="00E81977"/>
    <w:rsid w:val="00E81B59"/>
    <w:rsid w:val="00E81BDA"/>
    <w:rsid w:val="00E81C4C"/>
    <w:rsid w:val="00E81E05"/>
    <w:rsid w:val="00E81E47"/>
    <w:rsid w:val="00E82458"/>
    <w:rsid w:val="00E824C9"/>
    <w:rsid w:val="00E827F1"/>
    <w:rsid w:val="00E829F1"/>
    <w:rsid w:val="00E82A33"/>
    <w:rsid w:val="00E82B6E"/>
    <w:rsid w:val="00E82CAC"/>
    <w:rsid w:val="00E83168"/>
    <w:rsid w:val="00E8347E"/>
    <w:rsid w:val="00E83508"/>
    <w:rsid w:val="00E83767"/>
    <w:rsid w:val="00E838FE"/>
    <w:rsid w:val="00E83B24"/>
    <w:rsid w:val="00E841BB"/>
    <w:rsid w:val="00E8435A"/>
    <w:rsid w:val="00E84672"/>
    <w:rsid w:val="00E84802"/>
    <w:rsid w:val="00E84848"/>
    <w:rsid w:val="00E84A32"/>
    <w:rsid w:val="00E84B6C"/>
    <w:rsid w:val="00E84BE4"/>
    <w:rsid w:val="00E84C1C"/>
    <w:rsid w:val="00E84F98"/>
    <w:rsid w:val="00E85274"/>
    <w:rsid w:val="00E85358"/>
    <w:rsid w:val="00E8536E"/>
    <w:rsid w:val="00E8544D"/>
    <w:rsid w:val="00E8571C"/>
    <w:rsid w:val="00E857D2"/>
    <w:rsid w:val="00E858FD"/>
    <w:rsid w:val="00E85900"/>
    <w:rsid w:val="00E85975"/>
    <w:rsid w:val="00E85AF2"/>
    <w:rsid w:val="00E85D61"/>
    <w:rsid w:val="00E85DB5"/>
    <w:rsid w:val="00E8621B"/>
    <w:rsid w:val="00E86245"/>
    <w:rsid w:val="00E86378"/>
    <w:rsid w:val="00E86408"/>
    <w:rsid w:val="00E8661F"/>
    <w:rsid w:val="00E86933"/>
    <w:rsid w:val="00E8693B"/>
    <w:rsid w:val="00E86992"/>
    <w:rsid w:val="00E86AC2"/>
    <w:rsid w:val="00E86C4A"/>
    <w:rsid w:val="00E86F95"/>
    <w:rsid w:val="00E86FEF"/>
    <w:rsid w:val="00E870C4"/>
    <w:rsid w:val="00E870F9"/>
    <w:rsid w:val="00E87943"/>
    <w:rsid w:val="00E87A42"/>
    <w:rsid w:val="00E87B09"/>
    <w:rsid w:val="00E87C0A"/>
    <w:rsid w:val="00E87D79"/>
    <w:rsid w:val="00E87DC3"/>
    <w:rsid w:val="00E87DEA"/>
    <w:rsid w:val="00E9041E"/>
    <w:rsid w:val="00E90633"/>
    <w:rsid w:val="00E90A5A"/>
    <w:rsid w:val="00E90AEE"/>
    <w:rsid w:val="00E90D30"/>
    <w:rsid w:val="00E90E7A"/>
    <w:rsid w:val="00E90F71"/>
    <w:rsid w:val="00E91137"/>
    <w:rsid w:val="00E91211"/>
    <w:rsid w:val="00E91233"/>
    <w:rsid w:val="00E9123C"/>
    <w:rsid w:val="00E91327"/>
    <w:rsid w:val="00E915C7"/>
    <w:rsid w:val="00E91633"/>
    <w:rsid w:val="00E91CC8"/>
    <w:rsid w:val="00E91D55"/>
    <w:rsid w:val="00E92059"/>
    <w:rsid w:val="00E92119"/>
    <w:rsid w:val="00E923C4"/>
    <w:rsid w:val="00E923DF"/>
    <w:rsid w:val="00E92433"/>
    <w:rsid w:val="00E92509"/>
    <w:rsid w:val="00E926BA"/>
    <w:rsid w:val="00E926BD"/>
    <w:rsid w:val="00E927CB"/>
    <w:rsid w:val="00E92A27"/>
    <w:rsid w:val="00E92B88"/>
    <w:rsid w:val="00E930DD"/>
    <w:rsid w:val="00E9321C"/>
    <w:rsid w:val="00E9334F"/>
    <w:rsid w:val="00E93530"/>
    <w:rsid w:val="00E936BE"/>
    <w:rsid w:val="00E936E1"/>
    <w:rsid w:val="00E937F7"/>
    <w:rsid w:val="00E939D2"/>
    <w:rsid w:val="00E93A9F"/>
    <w:rsid w:val="00E93B07"/>
    <w:rsid w:val="00E93EB5"/>
    <w:rsid w:val="00E94734"/>
    <w:rsid w:val="00E94C79"/>
    <w:rsid w:val="00E94EBB"/>
    <w:rsid w:val="00E951B5"/>
    <w:rsid w:val="00E95223"/>
    <w:rsid w:val="00E9552F"/>
    <w:rsid w:val="00E95543"/>
    <w:rsid w:val="00E95609"/>
    <w:rsid w:val="00E957EB"/>
    <w:rsid w:val="00E95AA8"/>
    <w:rsid w:val="00E95B34"/>
    <w:rsid w:val="00E95EFC"/>
    <w:rsid w:val="00E96085"/>
    <w:rsid w:val="00E961CC"/>
    <w:rsid w:val="00E9632C"/>
    <w:rsid w:val="00E96368"/>
    <w:rsid w:val="00E966D7"/>
    <w:rsid w:val="00E9688C"/>
    <w:rsid w:val="00E96AD7"/>
    <w:rsid w:val="00E96BBB"/>
    <w:rsid w:val="00E96DF5"/>
    <w:rsid w:val="00E96E69"/>
    <w:rsid w:val="00E97244"/>
    <w:rsid w:val="00E97276"/>
    <w:rsid w:val="00E9731C"/>
    <w:rsid w:val="00E974D5"/>
    <w:rsid w:val="00E974DB"/>
    <w:rsid w:val="00E9753A"/>
    <w:rsid w:val="00E97617"/>
    <w:rsid w:val="00E977DE"/>
    <w:rsid w:val="00E97903"/>
    <w:rsid w:val="00E97AD3"/>
    <w:rsid w:val="00E97C9C"/>
    <w:rsid w:val="00E97CD8"/>
    <w:rsid w:val="00E97FEA"/>
    <w:rsid w:val="00EA0166"/>
    <w:rsid w:val="00EA0169"/>
    <w:rsid w:val="00EA02B3"/>
    <w:rsid w:val="00EA067E"/>
    <w:rsid w:val="00EA08A9"/>
    <w:rsid w:val="00EA0A01"/>
    <w:rsid w:val="00EA0A9A"/>
    <w:rsid w:val="00EA0B52"/>
    <w:rsid w:val="00EA0C0E"/>
    <w:rsid w:val="00EA0E36"/>
    <w:rsid w:val="00EA0ED2"/>
    <w:rsid w:val="00EA0FCD"/>
    <w:rsid w:val="00EA1201"/>
    <w:rsid w:val="00EA128E"/>
    <w:rsid w:val="00EA1496"/>
    <w:rsid w:val="00EA1609"/>
    <w:rsid w:val="00EA1815"/>
    <w:rsid w:val="00EA1BDF"/>
    <w:rsid w:val="00EA1BFE"/>
    <w:rsid w:val="00EA1C9B"/>
    <w:rsid w:val="00EA1E6F"/>
    <w:rsid w:val="00EA2248"/>
    <w:rsid w:val="00EA231B"/>
    <w:rsid w:val="00EA251D"/>
    <w:rsid w:val="00EA287A"/>
    <w:rsid w:val="00EA2AA2"/>
    <w:rsid w:val="00EA2BE5"/>
    <w:rsid w:val="00EA2C7D"/>
    <w:rsid w:val="00EA2D40"/>
    <w:rsid w:val="00EA3088"/>
    <w:rsid w:val="00EA3131"/>
    <w:rsid w:val="00EA3438"/>
    <w:rsid w:val="00EA3670"/>
    <w:rsid w:val="00EA3703"/>
    <w:rsid w:val="00EA37E4"/>
    <w:rsid w:val="00EA3A00"/>
    <w:rsid w:val="00EA3B0C"/>
    <w:rsid w:val="00EA3C93"/>
    <w:rsid w:val="00EA3F7A"/>
    <w:rsid w:val="00EA4000"/>
    <w:rsid w:val="00EA43AF"/>
    <w:rsid w:val="00EA45B0"/>
    <w:rsid w:val="00EA46B5"/>
    <w:rsid w:val="00EA4897"/>
    <w:rsid w:val="00EA48B3"/>
    <w:rsid w:val="00EA4C67"/>
    <w:rsid w:val="00EA4E7B"/>
    <w:rsid w:val="00EA4EFF"/>
    <w:rsid w:val="00EA506E"/>
    <w:rsid w:val="00EA512C"/>
    <w:rsid w:val="00EA5215"/>
    <w:rsid w:val="00EA524E"/>
    <w:rsid w:val="00EA52C8"/>
    <w:rsid w:val="00EA5341"/>
    <w:rsid w:val="00EA544B"/>
    <w:rsid w:val="00EA55E2"/>
    <w:rsid w:val="00EA5777"/>
    <w:rsid w:val="00EA5805"/>
    <w:rsid w:val="00EA59EB"/>
    <w:rsid w:val="00EA5A4F"/>
    <w:rsid w:val="00EA5B86"/>
    <w:rsid w:val="00EA5D8F"/>
    <w:rsid w:val="00EA5E6F"/>
    <w:rsid w:val="00EA6022"/>
    <w:rsid w:val="00EA602E"/>
    <w:rsid w:val="00EA61F5"/>
    <w:rsid w:val="00EA6337"/>
    <w:rsid w:val="00EA6598"/>
    <w:rsid w:val="00EA65E3"/>
    <w:rsid w:val="00EA6B8D"/>
    <w:rsid w:val="00EA6B9D"/>
    <w:rsid w:val="00EA6C32"/>
    <w:rsid w:val="00EA6FB9"/>
    <w:rsid w:val="00EA701E"/>
    <w:rsid w:val="00EA735D"/>
    <w:rsid w:val="00EA737F"/>
    <w:rsid w:val="00EA7630"/>
    <w:rsid w:val="00EA795F"/>
    <w:rsid w:val="00EA799A"/>
    <w:rsid w:val="00EA79CC"/>
    <w:rsid w:val="00EA7A3F"/>
    <w:rsid w:val="00EA7B7C"/>
    <w:rsid w:val="00EA7DCB"/>
    <w:rsid w:val="00EB00F0"/>
    <w:rsid w:val="00EB0386"/>
    <w:rsid w:val="00EB04D1"/>
    <w:rsid w:val="00EB04E4"/>
    <w:rsid w:val="00EB0523"/>
    <w:rsid w:val="00EB05AB"/>
    <w:rsid w:val="00EB060C"/>
    <w:rsid w:val="00EB1005"/>
    <w:rsid w:val="00EB12BF"/>
    <w:rsid w:val="00EB1419"/>
    <w:rsid w:val="00EB1504"/>
    <w:rsid w:val="00EB15F3"/>
    <w:rsid w:val="00EB17F4"/>
    <w:rsid w:val="00EB1975"/>
    <w:rsid w:val="00EB1DAF"/>
    <w:rsid w:val="00EB2031"/>
    <w:rsid w:val="00EB2221"/>
    <w:rsid w:val="00EB2302"/>
    <w:rsid w:val="00EB24B9"/>
    <w:rsid w:val="00EB2767"/>
    <w:rsid w:val="00EB296C"/>
    <w:rsid w:val="00EB2B74"/>
    <w:rsid w:val="00EB2DB9"/>
    <w:rsid w:val="00EB2DFD"/>
    <w:rsid w:val="00EB2FE2"/>
    <w:rsid w:val="00EB30C1"/>
    <w:rsid w:val="00EB35F6"/>
    <w:rsid w:val="00EB36C3"/>
    <w:rsid w:val="00EB37F0"/>
    <w:rsid w:val="00EB38B4"/>
    <w:rsid w:val="00EB3A20"/>
    <w:rsid w:val="00EB3ADA"/>
    <w:rsid w:val="00EB3B46"/>
    <w:rsid w:val="00EB3D33"/>
    <w:rsid w:val="00EB3EE0"/>
    <w:rsid w:val="00EB40E3"/>
    <w:rsid w:val="00EB4147"/>
    <w:rsid w:val="00EB42F7"/>
    <w:rsid w:val="00EB45B3"/>
    <w:rsid w:val="00EB45D1"/>
    <w:rsid w:val="00EB4A9F"/>
    <w:rsid w:val="00EB4D9F"/>
    <w:rsid w:val="00EB4F2F"/>
    <w:rsid w:val="00EB4F4A"/>
    <w:rsid w:val="00EB5227"/>
    <w:rsid w:val="00EB5388"/>
    <w:rsid w:val="00EB53BB"/>
    <w:rsid w:val="00EB542F"/>
    <w:rsid w:val="00EB576E"/>
    <w:rsid w:val="00EB5823"/>
    <w:rsid w:val="00EB5E23"/>
    <w:rsid w:val="00EB5F77"/>
    <w:rsid w:val="00EB627D"/>
    <w:rsid w:val="00EB6536"/>
    <w:rsid w:val="00EB6582"/>
    <w:rsid w:val="00EB6789"/>
    <w:rsid w:val="00EB6889"/>
    <w:rsid w:val="00EB6AAB"/>
    <w:rsid w:val="00EB7101"/>
    <w:rsid w:val="00EB723E"/>
    <w:rsid w:val="00EB7375"/>
    <w:rsid w:val="00EB758F"/>
    <w:rsid w:val="00EB768A"/>
    <w:rsid w:val="00EB772F"/>
    <w:rsid w:val="00EB79B3"/>
    <w:rsid w:val="00EB7ADD"/>
    <w:rsid w:val="00EB7E4B"/>
    <w:rsid w:val="00EB7E89"/>
    <w:rsid w:val="00EB7E8D"/>
    <w:rsid w:val="00EC01FC"/>
    <w:rsid w:val="00EC028C"/>
    <w:rsid w:val="00EC03CB"/>
    <w:rsid w:val="00EC05A9"/>
    <w:rsid w:val="00EC05FE"/>
    <w:rsid w:val="00EC070F"/>
    <w:rsid w:val="00EC07E0"/>
    <w:rsid w:val="00EC090D"/>
    <w:rsid w:val="00EC0BE0"/>
    <w:rsid w:val="00EC0CF4"/>
    <w:rsid w:val="00EC128A"/>
    <w:rsid w:val="00EC13CA"/>
    <w:rsid w:val="00EC146E"/>
    <w:rsid w:val="00EC17DC"/>
    <w:rsid w:val="00EC1904"/>
    <w:rsid w:val="00EC1B72"/>
    <w:rsid w:val="00EC1C78"/>
    <w:rsid w:val="00EC1D13"/>
    <w:rsid w:val="00EC1E2B"/>
    <w:rsid w:val="00EC1F5F"/>
    <w:rsid w:val="00EC205D"/>
    <w:rsid w:val="00EC253D"/>
    <w:rsid w:val="00EC2567"/>
    <w:rsid w:val="00EC291F"/>
    <w:rsid w:val="00EC2A77"/>
    <w:rsid w:val="00EC2B3E"/>
    <w:rsid w:val="00EC2D6F"/>
    <w:rsid w:val="00EC2E00"/>
    <w:rsid w:val="00EC33B5"/>
    <w:rsid w:val="00EC3600"/>
    <w:rsid w:val="00EC3B67"/>
    <w:rsid w:val="00EC3D78"/>
    <w:rsid w:val="00EC3F5A"/>
    <w:rsid w:val="00EC40D7"/>
    <w:rsid w:val="00EC4162"/>
    <w:rsid w:val="00EC41CD"/>
    <w:rsid w:val="00EC455F"/>
    <w:rsid w:val="00EC463C"/>
    <w:rsid w:val="00EC479B"/>
    <w:rsid w:val="00EC47AD"/>
    <w:rsid w:val="00EC480E"/>
    <w:rsid w:val="00EC4AF5"/>
    <w:rsid w:val="00EC4B94"/>
    <w:rsid w:val="00EC4BA3"/>
    <w:rsid w:val="00EC4C42"/>
    <w:rsid w:val="00EC51AE"/>
    <w:rsid w:val="00EC5248"/>
    <w:rsid w:val="00EC5447"/>
    <w:rsid w:val="00EC555E"/>
    <w:rsid w:val="00EC5772"/>
    <w:rsid w:val="00EC5930"/>
    <w:rsid w:val="00EC599B"/>
    <w:rsid w:val="00EC5C50"/>
    <w:rsid w:val="00EC5C57"/>
    <w:rsid w:val="00EC5DD1"/>
    <w:rsid w:val="00EC625C"/>
    <w:rsid w:val="00EC62B8"/>
    <w:rsid w:val="00EC636A"/>
    <w:rsid w:val="00EC6399"/>
    <w:rsid w:val="00EC67D8"/>
    <w:rsid w:val="00EC6A5F"/>
    <w:rsid w:val="00EC6AB9"/>
    <w:rsid w:val="00EC6F46"/>
    <w:rsid w:val="00EC7357"/>
    <w:rsid w:val="00EC748F"/>
    <w:rsid w:val="00EC7510"/>
    <w:rsid w:val="00EC7519"/>
    <w:rsid w:val="00EC7B55"/>
    <w:rsid w:val="00EC7D90"/>
    <w:rsid w:val="00ED016E"/>
    <w:rsid w:val="00ED0294"/>
    <w:rsid w:val="00ED04D4"/>
    <w:rsid w:val="00ED06B8"/>
    <w:rsid w:val="00ED09F1"/>
    <w:rsid w:val="00ED0C9D"/>
    <w:rsid w:val="00ED0CB6"/>
    <w:rsid w:val="00ED0F16"/>
    <w:rsid w:val="00ED1102"/>
    <w:rsid w:val="00ED1478"/>
    <w:rsid w:val="00ED1597"/>
    <w:rsid w:val="00ED19AA"/>
    <w:rsid w:val="00ED1B7D"/>
    <w:rsid w:val="00ED1DBE"/>
    <w:rsid w:val="00ED1E15"/>
    <w:rsid w:val="00ED21C2"/>
    <w:rsid w:val="00ED2712"/>
    <w:rsid w:val="00ED2893"/>
    <w:rsid w:val="00ED2948"/>
    <w:rsid w:val="00ED2DE8"/>
    <w:rsid w:val="00ED2F75"/>
    <w:rsid w:val="00ED30E0"/>
    <w:rsid w:val="00ED33F5"/>
    <w:rsid w:val="00ED3929"/>
    <w:rsid w:val="00ED3A81"/>
    <w:rsid w:val="00ED3CE5"/>
    <w:rsid w:val="00ED3F54"/>
    <w:rsid w:val="00ED42C4"/>
    <w:rsid w:val="00ED448A"/>
    <w:rsid w:val="00ED46DB"/>
    <w:rsid w:val="00ED4B79"/>
    <w:rsid w:val="00ED4C1D"/>
    <w:rsid w:val="00ED4F6C"/>
    <w:rsid w:val="00ED53AA"/>
    <w:rsid w:val="00ED570D"/>
    <w:rsid w:val="00ED5B4A"/>
    <w:rsid w:val="00ED5B80"/>
    <w:rsid w:val="00ED5C3E"/>
    <w:rsid w:val="00ED5D9B"/>
    <w:rsid w:val="00ED5E9E"/>
    <w:rsid w:val="00ED5F1F"/>
    <w:rsid w:val="00ED5F40"/>
    <w:rsid w:val="00ED6070"/>
    <w:rsid w:val="00ED60C1"/>
    <w:rsid w:val="00ED61CC"/>
    <w:rsid w:val="00ED637F"/>
    <w:rsid w:val="00ED6481"/>
    <w:rsid w:val="00ED6561"/>
    <w:rsid w:val="00ED669D"/>
    <w:rsid w:val="00ED68E7"/>
    <w:rsid w:val="00ED6ADE"/>
    <w:rsid w:val="00ED6BE0"/>
    <w:rsid w:val="00ED6C54"/>
    <w:rsid w:val="00ED73A5"/>
    <w:rsid w:val="00ED75A5"/>
    <w:rsid w:val="00ED75BE"/>
    <w:rsid w:val="00ED77EF"/>
    <w:rsid w:val="00ED7852"/>
    <w:rsid w:val="00ED7CC7"/>
    <w:rsid w:val="00ED7EC1"/>
    <w:rsid w:val="00ED7EE9"/>
    <w:rsid w:val="00ED7F02"/>
    <w:rsid w:val="00ED7F50"/>
    <w:rsid w:val="00EE0288"/>
    <w:rsid w:val="00EE02F7"/>
    <w:rsid w:val="00EE039E"/>
    <w:rsid w:val="00EE0465"/>
    <w:rsid w:val="00EE083A"/>
    <w:rsid w:val="00EE084E"/>
    <w:rsid w:val="00EE09CA"/>
    <w:rsid w:val="00EE0C94"/>
    <w:rsid w:val="00EE0C95"/>
    <w:rsid w:val="00EE0DEF"/>
    <w:rsid w:val="00EE0EC1"/>
    <w:rsid w:val="00EE1043"/>
    <w:rsid w:val="00EE1064"/>
    <w:rsid w:val="00EE111D"/>
    <w:rsid w:val="00EE11D2"/>
    <w:rsid w:val="00EE1325"/>
    <w:rsid w:val="00EE1433"/>
    <w:rsid w:val="00EE15C6"/>
    <w:rsid w:val="00EE16BC"/>
    <w:rsid w:val="00EE17BE"/>
    <w:rsid w:val="00EE1A17"/>
    <w:rsid w:val="00EE1BA8"/>
    <w:rsid w:val="00EE1BF3"/>
    <w:rsid w:val="00EE1D51"/>
    <w:rsid w:val="00EE1E3C"/>
    <w:rsid w:val="00EE1F06"/>
    <w:rsid w:val="00EE1F0D"/>
    <w:rsid w:val="00EE208C"/>
    <w:rsid w:val="00EE217F"/>
    <w:rsid w:val="00EE222B"/>
    <w:rsid w:val="00EE229B"/>
    <w:rsid w:val="00EE236B"/>
    <w:rsid w:val="00EE2BBE"/>
    <w:rsid w:val="00EE2F05"/>
    <w:rsid w:val="00EE30E8"/>
    <w:rsid w:val="00EE31D9"/>
    <w:rsid w:val="00EE3296"/>
    <w:rsid w:val="00EE331F"/>
    <w:rsid w:val="00EE3328"/>
    <w:rsid w:val="00EE34BB"/>
    <w:rsid w:val="00EE3589"/>
    <w:rsid w:val="00EE37A5"/>
    <w:rsid w:val="00EE3841"/>
    <w:rsid w:val="00EE394D"/>
    <w:rsid w:val="00EE3A77"/>
    <w:rsid w:val="00EE3BF9"/>
    <w:rsid w:val="00EE3C1E"/>
    <w:rsid w:val="00EE3C24"/>
    <w:rsid w:val="00EE3C97"/>
    <w:rsid w:val="00EE4268"/>
    <w:rsid w:val="00EE43ED"/>
    <w:rsid w:val="00EE44E3"/>
    <w:rsid w:val="00EE45B6"/>
    <w:rsid w:val="00EE4633"/>
    <w:rsid w:val="00EE48C6"/>
    <w:rsid w:val="00EE4EE8"/>
    <w:rsid w:val="00EE50DF"/>
    <w:rsid w:val="00EE5250"/>
    <w:rsid w:val="00EE5433"/>
    <w:rsid w:val="00EE558A"/>
    <w:rsid w:val="00EE5605"/>
    <w:rsid w:val="00EE56B5"/>
    <w:rsid w:val="00EE5751"/>
    <w:rsid w:val="00EE5955"/>
    <w:rsid w:val="00EE5AEE"/>
    <w:rsid w:val="00EE5B2E"/>
    <w:rsid w:val="00EE5BF2"/>
    <w:rsid w:val="00EE5EBF"/>
    <w:rsid w:val="00EE5FEC"/>
    <w:rsid w:val="00EE652E"/>
    <w:rsid w:val="00EE6670"/>
    <w:rsid w:val="00EE674D"/>
    <w:rsid w:val="00EE687A"/>
    <w:rsid w:val="00EE6B7A"/>
    <w:rsid w:val="00EE6DC8"/>
    <w:rsid w:val="00EE6E3A"/>
    <w:rsid w:val="00EE6F99"/>
    <w:rsid w:val="00EE72E8"/>
    <w:rsid w:val="00EE731E"/>
    <w:rsid w:val="00EE76C7"/>
    <w:rsid w:val="00EE7781"/>
    <w:rsid w:val="00EE7FD7"/>
    <w:rsid w:val="00EF0148"/>
    <w:rsid w:val="00EF0185"/>
    <w:rsid w:val="00EF020A"/>
    <w:rsid w:val="00EF044D"/>
    <w:rsid w:val="00EF06EA"/>
    <w:rsid w:val="00EF0746"/>
    <w:rsid w:val="00EF0759"/>
    <w:rsid w:val="00EF0913"/>
    <w:rsid w:val="00EF0A70"/>
    <w:rsid w:val="00EF0B19"/>
    <w:rsid w:val="00EF1164"/>
    <w:rsid w:val="00EF1498"/>
    <w:rsid w:val="00EF1882"/>
    <w:rsid w:val="00EF18FA"/>
    <w:rsid w:val="00EF19FA"/>
    <w:rsid w:val="00EF1B3F"/>
    <w:rsid w:val="00EF1D56"/>
    <w:rsid w:val="00EF1E72"/>
    <w:rsid w:val="00EF1FC2"/>
    <w:rsid w:val="00EF22CB"/>
    <w:rsid w:val="00EF22FF"/>
    <w:rsid w:val="00EF2304"/>
    <w:rsid w:val="00EF2393"/>
    <w:rsid w:val="00EF2577"/>
    <w:rsid w:val="00EF2787"/>
    <w:rsid w:val="00EF2862"/>
    <w:rsid w:val="00EF2A4B"/>
    <w:rsid w:val="00EF2EFB"/>
    <w:rsid w:val="00EF2FE0"/>
    <w:rsid w:val="00EF3022"/>
    <w:rsid w:val="00EF317A"/>
    <w:rsid w:val="00EF3446"/>
    <w:rsid w:val="00EF35A9"/>
    <w:rsid w:val="00EF3894"/>
    <w:rsid w:val="00EF3A16"/>
    <w:rsid w:val="00EF3F59"/>
    <w:rsid w:val="00EF4287"/>
    <w:rsid w:val="00EF4511"/>
    <w:rsid w:val="00EF4888"/>
    <w:rsid w:val="00EF4BB1"/>
    <w:rsid w:val="00EF4F9C"/>
    <w:rsid w:val="00EF5365"/>
    <w:rsid w:val="00EF5543"/>
    <w:rsid w:val="00EF555F"/>
    <w:rsid w:val="00EF5D29"/>
    <w:rsid w:val="00EF5E61"/>
    <w:rsid w:val="00EF5EB6"/>
    <w:rsid w:val="00EF603F"/>
    <w:rsid w:val="00EF60E5"/>
    <w:rsid w:val="00EF623B"/>
    <w:rsid w:val="00EF638B"/>
    <w:rsid w:val="00EF6511"/>
    <w:rsid w:val="00EF658E"/>
    <w:rsid w:val="00EF680E"/>
    <w:rsid w:val="00EF69AA"/>
    <w:rsid w:val="00EF6C99"/>
    <w:rsid w:val="00EF6D3D"/>
    <w:rsid w:val="00EF6EF9"/>
    <w:rsid w:val="00EF716B"/>
    <w:rsid w:val="00EF71D3"/>
    <w:rsid w:val="00EF7250"/>
    <w:rsid w:val="00EF7275"/>
    <w:rsid w:val="00EF7346"/>
    <w:rsid w:val="00EF76D7"/>
    <w:rsid w:val="00EF7769"/>
    <w:rsid w:val="00EF787D"/>
    <w:rsid w:val="00EF7881"/>
    <w:rsid w:val="00EF7B6D"/>
    <w:rsid w:val="00EF7C69"/>
    <w:rsid w:val="00F002F4"/>
    <w:rsid w:val="00F0036E"/>
    <w:rsid w:val="00F0089C"/>
    <w:rsid w:val="00F00E42"/>
    <w:rsid w:val="00F00EBA"/>
    <w:rsid w:val="00F00F6A"/>
    <w:rsid w:val="00F00FB7"/>
    <w:rsid w:val="00F010C0"/>
    <w:rsid w:val="00F012A1"/>
    <w:rsid w:val="00F01352"/>
    <w:rsid w:val="00F0142F"/>
    <w:rsid w:val="00F021FD"/>
    <w:rsid w:val="00F02413"/>
    <w:rsid w:val="00F02518"/>
    <w:rsid w:val="00F02593"/>
    <w:rsid w:val="00F0270D"/>
    <w:rsid w:val="00F02743"/>
    <w:rsid w:val="00F027AF"/>
    <w:rsid w:val="00F02A1A"/>
    <w:rsid w:val="00F02DBE"/>
    <w:rsid w:val="00F03457"/>
    <w:rsid w:val="00F0359B"/>
    <w:rsid w:val="00F03778"/>
    <w:rsid w:val="00F038AC"/>
    <w:rsid w:val="00F038D2"/>
    <w:rsid w:val="00F03F27"/>
    <w:rsid w:val="00F03FB9"/>
    <w:rsid w:val="00F04074"/>
    <w:rsid w:val="00F04144"/>
    <w:rsid w:val="00F04177"/>
    <w:rsid w:val="00F04B20"/>
    <w:rsid w:val="00F0570F"/>
    <w:rsid w:val="00F05FCB"/>
    <w:rsid w:val="00F0631D"/>
    <w:rsid w:val="00F06365"/>
    <w:rsid w:val="00F067D9"/>
    <w:rsid w:val="00F06E3B"/>
    <w:rsid w:val="00F072B8"/>
    <w:rsid w:val="00F076FD"/>
    <w:rsid w:val="00F07884"/>
    <w:rsid w:val="00F100E6"/>
    <w:rsid w:val="00F101CC"/>
    <w:rsid w:val="00F10854"/>
    <w:rsid w:val="00F109C4"/>
    <w:rsid w:val="00F10A81"/>
    <w:rsid w:val="00F10B1E"/>
    <w:rsid w:val="00F10B2B"/>
    <w:rsid w:val="00F10B38"/>
    <w:rsid w:val="00F10C02"/>
    <w:rsid w:val="00F10D76"/>
    <w:rsid w:val="00F10E95"/>
    <w:rsid w:val="00F10F39"/>
    <w:rsid w:val="00F11083"/>
    <w:rsid w:val="00F110C0"/>
    <w:rsid w:val="00F11312"/>
    <w:rsid w:val="00F11557"/>
    <w:rsid w:val="00F116DB"/>
    <w:rsid w:val="00F11996"/>
    <w:rsid w:val="00F119E7"/>
    <w:rsid w:val="00F121BD"/>
    <w:rsid w:val="00F12B9C"/>
    <w:rsid w:val="00F12C3A"/>
    <w:rsid w:val="00F12D03"/>
    <w:rsid w:val="00F12D8F"/>
    <w:rsid w:val="00F12DA2"/>
    <w:rsid w:val="00F12E46"/>
    <w:rsid w:val="00F1356F"/>
    <w:rsid w:val="00F135F3"/>
    <w:rsid w:val="00F13868"/>
    <w:rsid w:val="00F13C18"/>
    <w:rsid w:val="00F13F1B"/>
    <w:rsid w:val="00F14054"/>
    <w:rsid w:val="00F14263"/>
    <w:rsid w:val="00F1479A"/>
    <w:rsid w:val="00F149ED"/>
    <w:rsid w:val="00F14B1E"/>
    <w:rsid w:val="00F14D49"/>
    <w:rsid w:val="00F151DD"/>
    <w:rsid w:val="00F153CE"/>
    <w:rsid w:val="00F153E5"/>
    <w:rsid w:val="00F155D4"/>
    <w:rsid w:val="00F158B2"/>
    <w:rsid w:val="00F15941"/>
    <w:rsid w:val="00F1595F"/>
    <w:rsid w:val="00F15AF4"/>
    <w:rsid w:val="00F15E25"/>
    <w:rsid w:val="00F15E64"/>
    <w:rsid w:val="00F16393"/>
    <w:rsid w:val="00F16488"/>
    <w:rsid w:val="00F16624"/>
    <w:rsid w:val="00F166E4"/>
    <w:rsid w:val="00F1679E"/>
    <w:rsid w:val="00F167A2"/>
    <w:rsid w:val="00F16AB2"/>
    <w:rsid w:val="00F16D97"/>
    <w:rsid w:val="00F16DA7"/>
    <w:rsid w:val="00F1757E"/>
    <w:rsid w:val="00F17592"/>
    <w:rsid w:val="00F17742"/>
    <w:rsid w:val="00F17818"/>
    <w:rsid w:val="00F17A95"/>
    <w:rsid w:val="00F203F0"/>
    <w:rsid w:val="00F20B43"/>
    <w:rsid w:val="00F20B56"/>
    <w:rsid w:val="00F20C15"/>
    <w:rsid w:val="00F20ECA"/>
    <w:rsid w:val="00F211BA"/>
    <w:rsid w:val="00F2135F"/>
    <w:rsid w:val="00F214E4"/>
    <w:rsid w:val="00F21504"/>
    <w:rsid w:val="00F21974"/>
    <w:rsid w:val="00F21979"/>
    <w:rsid w:val="00F21C0C"/>
    <w:rsid w:val="00F21C2D"/>
    <w:rsid w:val="00F21D20"/>
    <w:rsid w:val="00F21DB9"/>
    <w:rsid w:val="00F21EB3"/>
    <w:rsid w:val="00F21EED"/>
    <w:rsid w:val="00F2225A"/>
    <w:rsid w:val="00F226FB"/>
    <w:rsid w:val="00F22ACF"/>
    <w:rsid w:val="00F22C91"/>
    <w:rsid w:val="00F230AC"/>
    <w:rsid w:val="00F2357C"/>
    <w:rsid w:val="00F23778"/>
    <w:rsid w:val="00F23A08"/>
    <w:rsid w:val="00F23A17"/>
    <w:rsid w:val="00F23AD2"/>
    <w:rsid w:val="00F24004"/>
    <w:rsid w:val="00F2456A"/>
    <w:rsid w:val="00F24ADB"/>
    <w:rsid w:val="00F24B31"/>
    <w:rsid w:val="00F24F0B"/>
    <w:rsid w:val="00F2508D"/>
    <w:rsid w:val="00F2509D"/>
    <w:rsid w:val="00F253BF"/>
    <w:rsid w:val="00F25409"/>
    <w:rsid w:val="00F2553C"/>
    <w:rsid w:val="00F25797"/>
    <w:rsid w:val="00F25B45"/>
    <w:rsid w:val="00F25F6C"/>
    <w:rsid w:val="00F26056"/>
    <w:rsid w:val="00F26089"/>
    <w:rsid w:val="00F2632E"/>
    <w:rsid w:val="00F2639B"/>
    <w:rsid w:val="00F263B4"/>
    <w:rsid w:val="00F2655C"/>
    <w:rsid w:val="00F265BB"/>
    <w:rsid w:val="00F26635"/>
    <w:rsid w:val="00F26970"/>
    <w:rsid w:val="00F26C30"/>
    <w:rsid w:val="00F26D62"/>
    <w:rsid w:val="00F27213"/>
    <w:rsid w:val="00F27274"/>
    <w:rsid w:val="00F27698"/>
    <w:rsid w:val="00F27958"/>
    <w:rsid w:val="00F27BF0"/>
    <w:rsid w:val="00F27CE9"/>
    <w:rsid w:val="00F27DEA"/>
    <w:rsid w:val="00F27E5C"/>
    <w:rsid w:val="00F27F76"/>
    <w:rsid w:val="00F3001B"/>
    <w:rsid w:val="00F30376"/>
    <w:rsid w:val="00F3071A"/>
    <w:rsid w:val="00F3086D"/>
    <w:rsid w:val="00F308C8"/>
    <w:rsid w:val="00F30E42"/>
    <w:rsid w:val="00F3109D"/>
    <w:rsid w:val="00F31234"/>
    <w:rsid w:val="00F31509"/>
    <w:rsid w:val="00F3157C"/>
    <w:rsid w:val="00F3178F"/>
    <w:rsid w:val="00F31B9C"/>
    <w:rsid w:val="00F31D51"/>
    <w:rsid w:val="00F321DB"/>
    <w:rsid w:val="00F3220C"/>
    <w:rsid w:val="00F3284A"/>
    <w:rsid w:val="00F3290B"/>
    <w:rsid w:val="00F32940"/>
    <w:rsid w:val="00F32A80"/>
    <w:rsid w:val="00F32BAC"/>
    <w:rsid w:val="00F32CEB"/>
    <w:rsid w:val="00F32CFC"/>
    <w:rsid w:val="00F32DB0"/>
    <w:rsid w:val="00F32F3A"/>
    <w:rsid w:val="00F33042"/>
    <w:rsid w:val="00F3333B"/>
    <w:rsid w:val="00F33900"/>
    <w:rsid w:val="00F33B33"/>
    <w:rsid w:val="00F3400B"/>
    <w:rsid w:val="00F34479"/>
    <w:rsid w:val="00F3470C"/>
    <w:rsid w:val="00F3492C"/>
    <w:rsid w:val="00F3497F"/>
    <w:rsid w:val="00F34C00"/>
    <w:rsid w:val="00F34C17"/>
    <w:rsid w:val="00F351F0"/>
    <w:rsid w:val="00F35267"/>
    <w:rsid w:val="00F354C1"/>
    <w:rsid w:val="00F354D7"/>
    <w:rsid w:val="00F35522"/>
    <w:rsid w:val="00F355B5"/>
    <w:rsid w:val="00F3564E"/>
    <w:rsid w:val="00F357C2"/>
    <w:rsid w:val="00F3586E"/>
    <w:rsid w:val="00F35A61"/>
    <w:rsid w:val="00F35DC0"/>
    <w:rsid w:val="00F35DC1"/>
    <w:rsid w:val="00F35E07"/>
    <w:rsid w:val="00F35EF3"/>
    <w:rsid w:val="00F36027"/>
    <w:rsid w:val="00F36347"/>
    <w:rsid w:val="00F363DB"/>
    <w:rsid w:val="00F36459"/>
    <w:rsid w:val="00F36497"/>
    <w:rsid w:val="00F36570"/>
    <w:rsid w:val="00F365A7"/>
    <w:rsid w:val="00F365FC"/>
    <w:rsid w:val="00F369D3"/>
    <w:rsid w:val="00F36A2B"/>
    <w:rsid w:val="00F36A46"/>
    <w:rsid w:val="00F36B17"/>
    <w:rsid w:val="00F36C60"/>
    <w:rsid w:val="00F36D0C"/>
    <w:rsid w:val="00F36DEB"/>
    <w:rsid w:val="00F36E3C"/>
    <w:rsid w:val="00F37292"/>
    <w:rsid w:val="00F373BD"/>
    <w:rsid w:val="00F378A4"/>
    <w:rsid w:val="00F37AC3"/>
    <w:rsid w:val="00F37B66"/>
    <w:rsid w:val="00F37C9D"/>
    <w:rsid w:val="00F37CE5"/>
    <w:rsid w:val="00F37CEF"/>
    <w:rsid w:val="00F37F01"/>
    <w:rsid w:val="00F37F9C"/>
    <w:rsid w:val="00F400CD"/>
    <w:rsid w:val="00F401A2"/>
    <w:rsid w:val="00F40237"/>
    <w:rsid w:val="00F40269"/>
    <w:rsid w:val="00F4087A"/>
    <w:rsid w:val="00F40944"/>
    <w:rsid w:val="00F40B20"/>
    <w:rsid w:val="00F40BA8"/>
    <w:rsid w:val="00F40D3C"/>
    <w:rsid w:val="00F40DF4"/>
    <w:rsid w:val="00F414ED"/>
    <w:rsid w:val="00F416D7"/>
    <w:rsid w:val="00F41905"/>
    <w:rsid w:val="00F41A34"/>
    <w:rsid w:val="00F41BAB"/>
    <w:rsid w:val="00F41CA5"/>
    <w:rsid w:val="00F422B3"/>
    <w:rsid w:val="00F4242D"/>
    <w:rsid w:val="00F42A3C"/>
    <w:rsid w:val="00F42BB1"/>
    <w:rsid w:val="00F42CA1"/>
    <w:rsid w:val="00F42F32"/>
    <w:rsid w:val="00F4300F"/>
    <w:rsid w:val="00F436AC"/>
    <w:rsid w:val="00F438DA"/>
    <w:rsid w:val="00F43B0C"/>
    <w:rsid w:val="00F43B6A"/>
    <w:rsid w:val="00F43E0A"/>
    <w:rsid w:val="00F43E98"/>
    <w:rsid w:val="00F43EA4"/>
    <w:rsid w:val="00F43F75"/>
    <w:rsid w:val="00F440E7"/>
    <w:rsid w:val="00F4418B"/>
    <w:rsid w:val="00F4455D"/>
    <w:rsid w:val="00F44CFC"/>
    <w:rsid w:val="00F44ED8"/>
    <w:rsid w:val="00F44F47"/>
    <w:rsid w:val="00F452E9"/>
    <w:rsid w:val="00F45580"/>
    <w:rsid w:val="00F4565A"/>
    <w:rsid w:val="00F45730"/>
    <w:rsid w:val="00F45AB5"/>
    <w:rsid w:val="00F45BC9"/>
    <w:rsid w:val="00F45BDD"/>
    <w:rsid w:val="00F45C0A"/>
    <w:rsid w:val="00F46228"/>
    <w:rsid w:val="00F4629A"/>
    <w:rsid w:val="00F46816"/>
    <w:rsid w:val="00F4682D"/>
    <w:rsid w:val="00F46946"/>
    <w:rsid w:val="00F46E76"/>
    <w:rsid w:val="00F47335"/>
    <w:rsid w:val="00F4761E"/>
    <w:rsid w:val="00F4793B"/>
    <w:rsid w:val="00F47BF7"/>
    <w:rsid w:val="00F47CF8"/>
    <w:rsid w:val="00F47E66"/>
    <w:rsid w:val="00F47ECB"/>
    <w:rsid w:val="00F501FD"/>
    <w:rsid w:val="00F50421"/>
    <w:rsid w:val="00F5061C"/>
    <w:rsid w:val="00F50A5C"/>
    <w:rsid w:val="00F50A7C"/>
    <w:rsid w:val="00F50AB2"/>
    <w:rsid w:val="00F50AE0"/>
    <w:rsid w:val="00F5101C"/>
    <w:rsid w:val="00F511F6"/>
    <w:rsid w:val="00F51603"/>
    <w:rsid w:val="00F51719"/>
    <w:rsid w:val="00F517A2"/>
    <w:rsid w:val="00F5199A"/>
    <w:rsid w:val="00F51B95"/>
    <w:rsid w:val="00F51BC3"/>
    <w:rsid w:val="00F51CA9"/>
    <w:rsid w:val="00F51D79"/>
    <w:rsid w:val="00F52519"/>
    <w:rsid w:val="00F525E5"/>
    <w:rsid w:val="00F527B1"/>
    <w:rsid w:val="00F52C9F"/>
    <w:rsid w:val="00F52D36"/>
    <w:rsid w:val="00F52E05"/>
    <w:rsid w:val="00F52E31"/>
    <w:rsid w:val="00F52E98"/>
    <w:rsid w:val="00F52EAF"/>
    <w:rsid w:val="00F532CF"/>
    <w:rsid w:val="00F53674"/>
    <w:rsid w:val="00F53A14"/>
    <w:rsid w:val="00F53ABF"/>
    <w:rsid w:val="00F53B9B"/>
    <w:rsid w:val="00F53B9F"/>
    <w:rsid w:val="00F53D7E"/>
    <w:rsid w:val="00F53E19"/>
    <w:rsid w:val="00F53EEF"/>
    <w:rsid w:val="00F541FB"/>
    <w:rsid w:val="00F541FC"/>
    <w:rsid w:val="00F54223"/>
    <w:rsid w:val="00F54277"/>
    <w:rsid w:val="00F5436B"/>
    <w:rsid w:val="00F543D3"/>
    <w:rsid w:val="00F5455C"/>
    <w:rsid w:val="00F54610"/>
    <w:rsid w:val="00F54659"/>
    <w:rsid w:val="00F546B4"/>
    <w:rsid w:val="00F547D0"/>
    <w:rsid w:val="00F54B7F"/>
    <w:rsid w:val="00F54C1F"/>
    <w:rsid w:val="00F54ED0"/>
    <w:rsid w:val="00F5504F"/>
    <w:rsid w:val="00F55064"/>
    <w:rsid w:val="00F5508F"/>
    <w:rsid w:val="00F550FF"/>
    <w:rsid w:val="00F551C7"/>
    <w:rsid w:val="00F5542C"/>
    <w:rsid w:val="00F55569"/>
    <w:rsid w:val="00F555A4"/>
    <w:rsid w:val="00F55E4E"/>
    <w:rsid w:val="00F560D4"/>
    <w:rsid w:val="00F563D0"/>
    <w:rsid w:val="00F563FB"/>
    <w:rsid w:val="00F56483"/>
    <w:rsid w:val="00F566EF"/>
    <w:rsid w:val="00F56886"/>
    <w:rsid w:val="00F568E2"/>
    <w:rsid w:val="00F5693D"/>
    <w:rsid w:val="00F56A41"/>
    <w:rsid w:val="00F573C1"/>
    <w:rsid w:val="00F57448"/>
    <w:rsid w:val="00F5769E"/>
    <w:rsid w:val="00F5776D"/>
    <w:rsid w:val="00F577F6"/>
    <w:rsid w:val="00F57878"/>
    <w:rsid w:val="00F57988"/>
    <w:rsid w:val="00F579BA"/>
    <w:rsid w:val="00F57C4A"/>
    <w:rsid w:val="00F57C7E"/>
    <w:rsid w:val="00F57D9C"/>
    <w:rsid w:val="00F60BF4"/>
    <w:rsid w:val="00F60DE1"/>
    <w:rsid w:val="00F60E2C"/>
    <w:rsid w:val="00F6118B"/>
    <w:rsid w:val="00F61241"/>
    <w:rsid w:val="00F6136A"/>
    <w:rsid w:val="00F6145D"/>
    <w:rsid w:val="00F618B1"/>
    <w:rsid w:val="00F61B26"/>
    <w:rsid w:val="00F61B9D"/>
    <w:rsid w:val="00F61C35"/>
    <w:rsid w:val="00F61E13"/>
    <w:rsid w:val="00F61F73"/>
    <w:rsid w:val="00F62286"/>
    <w:rsid w:val="00F623A1"/>
    <w:rsid w:val="00F627D1"/>
    <w:rsid w:val="00F628A8"/>
    <w:rsid w:val="00F62978"/>
    <w:rsid w:val="00F629E8"/>
    <w:rsid w:val="00F62A82"/>
    <w:rsid w:val="00F62D38"/>
    <w:rsid w:val="00F62ED3"/>
    <w:rsid w:val="00F630A9"/>
    <w:rsid w:val="00F630C1"/>
    <w:rsid w:val="00F63278"/>
    <w:rsid w:val="00F632B2"/>
    <w:rsid w:val="00F63385"/>
    <w:rsid w:val="00F634F1"/>
    <w:rsid w:val="00F6366E"/>
    <w:rsid w:val="00F63762"/>
    <w:rsid w:val="00F639A4"/>
    <w:rsid w:val="00F63A90"/>
    <w:rsid w:val="00F63E36"/>
    <w:rsid w:val="00F63E7C"/>
    <w:rsid w:val="00F6404E"/>
    <w:rsid w:val="00F64271"/>
    <w:rsid w:val="00F6446E"/>
    <w:rsid w:val="00F645B5"/>
    <w:rsid w:val="00F64713"/>
    <w:rsid w:val="00F64AE4"/>
    <w:rsid w:val="00F64E68"/>
    <w:rsid w:val="00F651A5"/>
    <w:rsid w:val="00F6520D"/>
    <w:rsid w:val="00F655A6"/>
    <w:rsid w:val="00F65620"/>
    <w:rsid w:val="00F657F4"/>
    <w:rsid w:val="00F659E8"/>
    <w:rsid w:val="00F65D98"/>
    <w:rsid w:val="00F66575"/>
    <w:rsid w:val="00F666B5"/>
    <w:rsid w:val="00F6691D"/>
    <w:rsid w:val="00F669D3"/>
    <w:rsid w:val="00F66B23"/>
    <w:rsid w:val="00F66C61"/>
    <w:rsid w:val="00F67096"/>
    <w:rsid w:val="00F671A6"/>
    <w:rsid w:val="00F671C2"/>
    <w:rsid w:val="00F671EA"/>
    <w:rsid w:val="00F67576"/>
    <w:rsid w:val="00F67728"/>
    <w:rsid w:val="00F67B46"/>
    <w:rsid w:val="00F67DD4"/>
    <w:rsid w:val="00F67FB9"/>
    <w:rsid w:val="00F703D0"/>
    <w:rsid w:val="00F70440"/>
    <w:rsid w:val="00F7073E"/>
    <w:rsid w:val="00F70746"/>
    <w:rsid w:val="00F7092C"/>
    <w:rsid w:val="00F709FF"/>
    <w:rsid w:val="00F70C5C"/>
    <w:rsid w:val="00F70CB5"/>
    <w:rsid w:val="00F70EFD"/>
    <w:rsid w:val="00F70FC9"/>
    <w:rsid w:val="00F71254"/>
    <w:rsid w:val="00F71302"/>
    <w:rsid w:val="00F715CC"/>
    <w:rsid w:val="00F71605"/>
    <w:rsid w:val="00F71E97"/>
    <w:rsid w:val="00F71FB0"/>
    <w:rsid w:val="00F71FD0"/>
    <w:rsid w:val="00F72017"/>
    <w:rsid w:val="00F722AC"/>
    <w:rsid w:val="00F7256C"/>
    <w:rsid w:val="00F725B7"/>
    <w:rsid w:val="00F72614"/>
    <w:rsid w:val="00F7297B"/>
    <w:rsid w:val="00F72A94"/>
    <w:rsid w:val="00F72DF8"/>
    <w:rsid w:val="00F73340"/>
    <w:rsid w:val="00F733F1"/>
    <w:rsid w:val="00F7352D"/>
    <w:rsid w:val="00F73BA2"/>
    <w:rsid w:val="00F73BB1"/>
    <w:rsid w:val="00F73C85"/>
    <w:rsid w:val="00F73DA3"/>
    <w:rsid w:val="00F73E5C"/>
    <w:rsid w:val="00F740F8"/>
    <w:rsid w:val="00F74119"/>
    <w:rsid w:val="00F7427C"/>
    <w:rsid w:val="00F74513"/>
    <w:rsid w:val="00F74523"/>
    <w:rsid w:val="00F748AC"/>
    <w:rsid w:val="00F7495A"/>
    <w:rsid w:val="00F749B8"/>
    <w:rsid w:val="00F749D1"/>
    <w:rsid w:val="00F74B19"/>
    <w:rsid w:val="00F74CFC"/>
    <w:rsid w:val="00F754BB"/>
    <w:rsid w:val="00F756C0"/>
    <w:rsid w:val="00F75A84"/>
    <w:rsid w:val="00F75BB6"/>
    <w:rsid w:val="00F75BF5"/>
    <w:rsid w:val="00F7612F"/>
    <w:rsid w:val="00F763F9"/>
    <w:rsid w:val="00F766A7"/>
    <w:rsid w:val="00F766D5"/>
    <w:rsid w:val="00F76791"/>
    <w:rsid w:val="00F770E5"/>
    <w:rsid w:val="00F77203"/>
    <w:rsid w:val="00F77777"/>
    <w:rsid w:val="00F778A4"/>
    <w:rsid w:val="00F7790E"/>
    <w:rsid w:val="00F77BAE"/>
    <w:rsid w:val="00F77BFF"/>
    <w:rsid w:val="00F77D15"/>
    <w:rsid w:val="00F77E8F"/>
    <w:rsid w:val="00F77ED7"/>
    <w:rsid w:val="00F80052"/>
    <w:rsid w:val="00F80232"/>
    <w:rsid w:val="00F80306"/>
    <w:rsid w:val="00F80788"/>
    <w:rsid w:val="00F80A5D"/>
    <w:rsid w:val="00F80C08"/>
    <w:rsid w:val="00F81074"/>
    <w:rsid w:val="00F81268"/>
    <w:rsid w:val="00F8142C"/>
    <w:rsid w:val="00F8150C"/>
    <w:rsid w:val="00F81723"/>
    <w:rsid w:val="00F817E5"/>
    <w:rsid w:val="00F81F93"/>
    <w:rsid w:val="00F81F9C"/>
    <w:rsid w:val="00F81FC3"/>
    <w:rsid w:val="00F82222"/>
    <w:rsid w:val="00F8290B"/>
    <w:rsid w:val="00F82976"/>
    <w:rsid w:val="00F82B48"/>
    <w:rsid w:val="00F82D12"/>
    <w:rsid w:val="00F82D9A"/>
    <w:rsid w:val="00F82FC5"/>
    <w:rsid w:val="00F833C3"/>
    <w:rsid w:val="00F8346C"/>
    <w:rsid w:val="00F836FB"/>
    <w:rsid w:val="00F837D3"/>
    <w:rsid w:val="00F83C8E"/>
    <w:rsid w:val="00F83CC3"/>
    <w:rsid w:val="00F83D28"/>
    <w:rsid w:val="00F83FC4"/>
    <w:rsid w:val="00F84387"/>
    <w:rsid w:val="00F8448F"/>
    <w:rsid w:val="00F849E8"/>
    <w:rsid w:val="00F84B13"/>
    <w:rsid w:val="00F84C80"/>
    <w:rsid w:val="00F84C81"/>
    <w:rsid w:val="00F84CCD"/>
    <w:rsid w:val="00F84FBC"/>
    <w:rsid w:val="00F8522B"/>
    <w:rsid w:val="00F8534E"/>
    <w:rsid w:val="00F85549"/>
    <w:rsid w:val="00F8563B"/>
    <w:rsid w:val="00F85655"/>
    <w:rsid w:val="00F857F1"/>
    <w:rsid w:val="00F8588A"/>
    <w:rsid w:val="00F86016"/>
    <w:rsid w:val="00F86085"/>
    <w:rsid w:val="00F860B4"/>
    <w:rsid w:val="00F86103"/>
    <w:rsid w:val="00F8663F"/>
    <w:rsid w:val="00F86648"/>
    <w:rsid w:val="00F86FB6"/>
    <w:rsid w:val="00F8771D"/>
    <w:rsid w:val="00F87BF8"/>
    <w:rsid w:val="00F87D1E"/>
    <w:rsid w:val="00F87E37"/>
    <w:rsid w:val="00F901EF"/>
    <w:rsid w:val="00F90577"/>
    <w:rsid w:val="00F9057B"/>
    <w:rsid w:val="00F9062B"/>
    <w:rsid w:val="00F90B1C"/>
    <w:rsid w:val="00F90B37"/>
    <w:rsid w:val="00F90BD6"/>
    <w:rsid w:val="00F90DD1"/>
    <w:rsid w:val="00F910C0"/>
    <w:rsid w:val="00F91216"/>
    <w:rsid w:val="00F912B0"/>
    <w:rsid w:val="00F9131B"/>
    <w:rsid w:val="00F917C1"/>
    <w:rsid w:val="00F9199E"/>
    <w:rsid w:val="00F91B14"/>
    <w:rsid w:val="00F91CE5"/>
    <w:rsid w:val="00F91FB4"/>
    <w:rsid w:val="00F91FBB"/>
    <w:rsid w:val="00F9208C"/>
    <w:rsid w:val="00F922F3"/>
    <w:rsid w:val="00F92CBD"/>
    <w:rsid w:val="00F92E2F"/>
    <w:rsid w:val="00F931A2"/>
    <w:rsid w:val="00F93271"/>
    <w:rsid w:val="00F93589"/>
    <w:rsid w:val="00F93622"/>
    <w:rsid w:val="00F93767"/>
    <w:rsid w:val="00F93897"/>
    <w:rsid w:val="00F93B66"/>
    <w:rsid w:val="00F93D1D"/>
    <w:rsid w:val="00F93ED7"/>
    <w:rsid w:val="00F9409C"/>
    <w:rsid w:val="00F9427A"/>
    <w:rsid w:val="00F9481F"/>
    <w:rsid w:val="00F94912"/>
    <w:rsid w:val="00F94953"/>
    <w:rsid w:val="00F94E0A"/>
    <w:rsid w:val="00F951C9"/>
    <w:rsid w:val="00F95205"/>
    <w:rsid w:val="00F95218"/>
    <w:rsid w:val="00F9554C"/>
    <w:rsid w:val="00F95602"/>
    <w:rsid w:val="00F95951"/>
    <w:rsid w:val="00F95AE9"/>
    <w:rsid w:val="00F95C18"/>
    <w:rsid w:val="00F95DC0"/>
    <w:rsid w:val="00F96038"/>
    <w:rsid w:val="00F961FD"/>
    <w:rsid w:val="00F9620F"/>
    <w:rsid w:val="00F962BA"/>
    <w:rsid w:val="00F964FF"/>
    <w:rsid w:val="00F9655F"/>
    <w:rsid w:val="00F9696E"/>
    <w:rsid w:val="00F96D31"/>
    <w:rsid w:val="00F96F6C"/>
    <w:rsid w:val="00F96FAD"/>
    <w:rsid w:val="00F971D0"/>
    <w:rsid w:val="00F97305"/>
    <w:rsid w:val="00F97339"/>
    <w:rsid w:val="00F97494"/>
    <w:rsid w:val="00F97580"/>
    <w:rsid w:val="00F975D4"/>
    <w:rsid w:val="00F976A8"/>
    <w:rsid w:val="00F978C0"/>
    <w:rsid w:val="00F978EB"/>
    <w:rsid w:val="00F97BE7"/>
    <w:rsid w:val="00F97C57"/>
    <w:rsid w:val="00F97F5A"/>
    <w:rsid w:val="00FA0022"/>
    <w:rsid w:val="00FA02B5"/>
    <w:rsid w:val="00FA05C5"/>
    <w:rsid w:val="00FA0687"/>
    <w:rsid w:val="00FA0738"/>
    <w:rsid w:val="00FA0C98"/>
    <w:rsid w:val="00FA0D98"/>
    <w:rsid w:val="00FA0E42"/>
    <w:rsid w:val="00FA0E5B"/>
    <w:rsid w:val="00FA14D5"/>
    <w:rsid w:val="00FA1E99"/>
    <w:rsid w:val="00FA2012"/>
    <w:rsid w:val="00FA2308"/>
    <w:rsid w:val="00FA2569"/>
    <w:rsid w:val="00FA2583"/>
    <w:rsid w:val="00FA29F9"/>
    <w:rsid w:val="00FA2C28"/>
    <w:rsid w:val="00FA2EA6"/>
    <w:rsid w:val="00FA3345"/>
    <w:rsid w:val="00FA33A9"/>
    <w:rsid w:val="00FA33AF"/>
    <w:rsid w:val="00FA3673"/>
    <w:rsid w:val="00FA38E8"/>
    <w:rsid w:val="00FA40A4"/>
    <w:rsid w:val="00FA42A6"/>
    <w:rsid w:val="00FA4365"/>
    <w:rsid w:val="00FA450D"/>
    <w:rsid w:val="00FA4AAB"/>
    <w:rsid w:val="00FA4DF2"/>
    <w:rsid w:val="00FA4E3B"/>
    <w:rsid w:val="00FA4FE3"/>
    <w:rsid w:val="00FA51CA"/>
    <w:rsid w:val="00FA5206"/>
    <w:rsid w:val="00FA52E2"/>
    <w:rsid w:val="00FA5350"/>
    <w:rsid w:val="00FA536C"/>
    <w:rsid w:val="00FA587F"/>
    <w:rsid w:val="00FA58C7"/>
    <w:rsid w:val="00FA594D"/>
    <w:rsid w:val="00FA5CE4"/>
    <w:rsid w:val="00FA5D09"/>
    <w:rsid w:val="00FA5D29"/>
    <w:rsid w:val="00FA621C"/>
    <w:rsid w:val="00FA62A6"/>
    <w:rsid w:val="00FA6578"/>
    <w:rsid w:val="00FA6601"/>
    <w:rsid w:val="00FA6D65"/>
    <w:rsid w:val="00FA6E43"/>
    <w:rsid w:val="00FA6F4F"/>
    <w:rsid w:val="00FA6FED"/>
    <w:rsid w:val="00FA730B"/>
    <w:rsid w:val="00FA7408"/>
    <w:rsid w:val="00FA7490"/>
    <w:rsid w:val="00FA7504"/>
    <w:rsid w:val="00FA75AB"/>
    <w:rsid w:val="00FA7819"/>
    <w:rsid w:val="00FA78D3"/>
    <w:rsid w:val="00FA7964"/>
    <w:rsid w:val="00FA7A45"/>
    <w:rsid w:val="00FA7B22"/>
    <w:rsid w:val="00FA7D39"/>
    <w:rsid w:val="00FA7E75"/>
    <w:rsid w:val="00FA7FA9"/>
    <w:rsid w:val="00FA7FCB"/>
    <w:rsid w:val="00FB0080"/>
    <w:rsid w:val="00FB0177"/>
    <w:rsid w:val="00FB021C"/>
    <w:rsid w:val="00FB03D3"/>
    <w:rsid w:val="00FB03FB"/>
    <w:rsid w:val="00FB04AC"/>
    <w:rsid w:val="00FB090F"/>
    <w:rsid w:val="00FB11C0"/>
    <w:rsid w:val="00FB1526"/>
    <w:rsid w:val="00FB1714"/>
    <w:rsid w:val="00FB1B9C"/>
    <w:rsid w:val="00FB1C83"/>
    <w:rsid w:val="00FB1D45"/>
    <w:rsid w:val="00FB1FB5"/>
    <w:rsid w:val="00FB2250"/>
    <w:rsid w:val="00FB2690"/>
    <w:rsid w:val="00FB294B"/>
    <w:rsid w:val="00FB29A1"/>
    <w:rsid w:val="00FB2B03"/>
    <w:rsid w:val="00FB2BCB"/>
    <w:rsid w:val="00FB2DEB"/>
    <w:rsid w:val="00FB2F44"/>
    <w:rsid w:val="00FB2FFD"/>
    <w:rsid w:val="00FB338B"/>
    <w:rsid w:val="00FB359D"/>
    <w:rsid w:val="00FB3A8E"/>
    <w:rsid w:val="00FB3BCA"/>
    <w:rsid w:val="00FB3E0B"/>
    <w:rsid w:val="00FB403F"/>
    <w:rsid w:val="00FB43B0"/>
    <w:rsid w:val="00FB43FD"/>
    <w:rsid w:val="00FB4723"/>
    <w:rsid w:val="00FB47BF"/>
    <w:rsid w:val="00FB498F"/>
    <w:rsid w:val="00FB4D9F"/>
    <w:rsid w:val="00FB5374"/>
    <w:rsid w:val="00FB5382"/>
    <w:rsid w:val="00FB5482"/>
    <w:rsid w:val="00FB551B"/>
    <w:rsid w:val="00FB5692"/>
    <w:rsid w:val="00FB5740"/>
    <w:rsid w:val="00FB578F"/>
    <w:rsid w:val="00FB582F"/>
    <w:rsid w:val="00FB5962"/>
    <w:rsid w:val="00FB5DB6"/>
    <w:rsid w:val="00FB5F76"/>
    <w:rsid w:val="00FB60B4"/>
    <w:rsid w:val="00FB622F"/>
    <w:rsid w:val="00FB63D3"/>
    <w:rsid w:val="00FB64A5"/>
    <w:rsid w:val="00FB65B4"/>
    <w:rsid w:val="00FB65D5"/>
    <w:rsid w:val="00FB6841"/>
    <w:rsid w:val="00FB6870"/>
    <w:rsid w:val="00FB6926"/>
    <w:rsid w:val="00FB705E"/>
    <w:rsid w:val="00FB709E"/>
    <w:rsid w:val="00FB7103"/>
    <w:rsid w:val="00FB771F"/>
    <w:rsid w:val="00FB78D2"/>
    <w:rsid w:val="00FB794F"/>
    <w:rsid w:val="00FB7C98"/>
    <w:rsid w:val="00FB7DF9"/>
    <w:rsid w:val="00FB7E8C"/>
    <w:rsid w:val="00FC0163"/>
    <w:rsid w:val="00FC0540"/>
    <w:rsid w:val="00FC059F"/>
    <w:rsid w:val="00FC08C1"/>
    <w:rsid w:val="00FC0C41"/>
    <w:rsid w:val="00FC0CBC"/>
    <w:rsid w:val="00FC1184"/>
    <w:rsid w:val="00FC1345"/>
    <w:rsid w:val="00FC152E"/>
    <w:rsid w:val="00FC1542"/>
    <w:rsid w:val="00FC211A"/>
    <w:rsid w:val="00FC2429"/>
    <w:rsid w:val="00FC2567"/>
    <w:rsid w:val="00FC272B"/>
    <w:rsid w:val="00FC2FA1"/>
    <w:rsid w:val="00FC309A"/>
    <w:rsid w:val="00FC3104"/>
    <w:rsid w:val="00FC3734"/>
    <w:rsid w:val="00FC3B54"/>
    <w:rsid w:val="00FC3BCB"/>
    <w:rsid w:val="00FC3D92"/>
    <w:rsid w:val="00FC4146"/>
    <w:rsid w:val="00FC437D"/>
    <w:rsid w:val="00FC4436"/>
    <w:rsid w:val="00FC4565"/>
    <w:rsid w:val="00FC45A7"/>
    <w:rsid w:val="00FC47F6"/>
    <w:rsid w:val="00FC4BD4"/>
    <w:rsid w:val="00FC4CEF"/>
    <w:rsid w:val="00FC4EB9"/>
    <w:rsid w:val="00FC4FA0"/>
    <w:rsid w:val="00FC5103"/>
    <w:rsid w:val="00FC51D2"/>
    <w:rsid w:val="00FC52CD"/>
    <w:rsid w:val="00FC531D"/>
    <w:rsid w:val="00FC5339"/>
    <w:rsid w:val="00FC553C"/>
    <w:rsid w:val="00FC558D"/>
    <w:rsid w:val="00FC55BB"/>
    <w:rsid w:val="00FC5795"/>
    <w:rsid w:val="00FC59A7"/>
    <w:rsid w:val="00FC5A5E"/>
    <w:rsid w:val="00FC5A6A"/>
    <w:rsid w:val="00FC5BA4"/>
    <w:rsid w:val="00FC5F4A"/>
    <w:rsid w:val="00FC5FA6"/>
    <w:rsid w:val="00FC61CD"/>
    <w:rsid w:val="00FC674F"/>
    <w:rsid w:val="00FC682B"/>
    <w:rsid w:val="00FC6A8A"/>
    <w:rsid w:val="00FC6AE3"/>
    <w:rsid w:val="00FC7038"/>
    <w:rsid w:val="00FC7205"/>
    <w:rsid w:val="00FC7311"/>
    <w:rsid w:val="00FC7338"/>
    <w:rsid w:val="00FC79D0"/>
    <w:rsid w:val="00FC7A5E"/>
    <w:rsid w:val="00FC7D49"/>
    <w:rsid w:val="00FC7E3A"/>
    <w:rsid w:val="00FC7ED7"/>
    <w:rsid w:val="00FC7F26"/>
    <w:rsid w:val="00FD0050"/>
    <w:rsid w:val="00FD0393"/>
    <w:rsid w:val="00FD079E"/>
    <w:rsid w:val="00FD07C4"/>
    <w:rsid w:val="00FD07F3"/>
    <w:rsid w:val="00FD09DA"/>
    <w:rsid w:val="00FD0D2D"/>
    <w:rsid w:val="00FD0E6A"/>
    <w:rsid w:val="00FD0E6B"/>
    <w:rsid w:val="00FD0ED0"/>
    <w:rsid w:val="00FD0EEC"/>
    <w:rsid w:val="00FD0FEE"/>
    <w:rsid w:val="00FD0FEF"/>
    <w:rsid w:val="00FD10A4"/>
    <w:rsid w:val="00FD121F"/>
    <w:rsid w:val="00FD1294"/>
    <w:rsid w:val="00FD14B1"/>
    <w:rsid w:val="00FD15A4"/>
    <w:rsid w:val="00FD1B14"/>
    <w:rsid w:val="00FD1D25"/>
    <w:rsid w:val="00FD1D47"/>
    <w:rsid w:val="00FD1EFF"/>
    <w:rsid w:val="00FD2157"/>
    <w:rsid w:val="00FD2350"/>
    <w:rsid w:val="00FD2865"/>
    <w:rsid w:val="00FD28F3"/>
    <w:rsid w:val="00FD2AB7"/>
    <w:rsid w:val="00FD2DD8"/>
    <w:rsid w:val="00FD2E60"/>
    <w:rsid w:val="00FD2E90"/>
    <w:rsid w:val="00FD2F8C"/>
    <w:rsid w:val="00FD3000"/>
    <w:rsid w:val="00FD30DE"/>
    <w:rsid w:val="00FD3442"/>
    <w:rsid w:val="00FD34CB"/>
    <w:rsid w:val="00FD36DD"/>
    <w:rsid w:val="00FD3770"/>
    <w:rsid w:val="00FD383B"/>
    <w:rsid w:val="00FD3A4F"/>
    <w:rsid w:val="00FD3B72"/>
    <w:rsid w:val="00FD3D92"/>
    <w:rsid w:val="00FD4060"/>
    <w:rsid w:val="00FD4196"/>
    <w:rsid w:val="00FD44E6"/>
    <w:rsid w:val="00FD4CEA"/>
    <w:rsid w:val="00FD4DDC"/>
    <w:rsid w:val="00FD4E3E"/>
    <w:rsid w:val="00FD4F36"/>
    <w:rsid w:val="00FD50F9"/>
    <w:rsid w:val="00FD52E2"/>
    <w:rsid w:val="00FD54D9"/>
    <w:rsid w:val="00FD55AA"/>
    <w:rsid w:val="00FD5E54"/>
    <w:rsid w:val="00FD5FC5"/>
    <w:rsid w:val="00FD609C"/>
    <w:rsid w:val="00FD61FD"/>
    <w:rsid w:val="00FD6458"/>
    <w:rsid w:val="00FD647B"/>
    <w:rsid w:val="00FD6D72"/>
    <w:rsid w:val="00FD6E6F"/>
    <w:rsid w:val="00FD7243"/>
    <w:rsid w:val="00FD78D8"/>
    <w:rsid w:val="00FD7992"/>
    <w:rsid w:val="00FD7B15"/>
    <w:rsid w:val="00FD7BC8"/>
    <w:rsid w:val="00FD7CA7"/>
    <w:rsid w:val="00FD7E2D"/>
    <w:rsid w:val="00FD7E58"/>
    <w:rsid w:val="00FE01B0"/>
    <w:rsid w:val="00FE0385"/>
    <w:rsid w:val="00FE048F"/>
    <w:rsid w:val="00FE0694"/>
    <w:rsid w:val="00FE08CF"/>
    <w:rsid w:val="00FE0965"/>
    <w:rsid w:val="00FE0999"/>
    <w:rsid w:val="00FE09A7"/>
    <w:rsid w:val="00FE09DA"/>
    <w:rsid w:val="00FE0A9D"/>
    <w:rsid w:val="00FE0AF8"/>
    <w:rsid w:val="00FE0EDF"/>
    <w:rsid w:val="00FE10FF"/>
    <w:rsid w:val="00FE1437"/>
    <w:rsid w:val="00FE15B6"/>
    <w:rsid w:val="00FE15C1"/>
    <w:rsid w:val="00FE16B7"/>
    <w:rsid w:val="00FE218C"/>
    <w:rsid w:val="00FE23B3"/>
    <w:rsid w:val="00FE2688"/>
    <w:rsid w:val="00FE274B"/>
    <w:rsid w:val="00FE283E"/>
    <w:rsid w:val="00FE28B3"/>
    <w:rsid w:val="00FE28CD"/>
    <w:rsid w:val="00FE2A8E"/>
    <w:rsid w:val="00FE2ABF"/>
    <w:rsid w:val="00FE305F"/>
    <w:rsid w:val="00FE348B"/>
    <w:rsid w:val="00FE3795"/>
    <w:rsid w:val="00FE38C6"/>
    <w:rsid w:val="00FE3E0E"/>
    <w:rsid w:val="00FE42E8"/>
    <w:rsid w:val="00FE4374"/>
    <w:rsid w:val="00FE466E"/>
    <w:rsid w:val="00FE4A47"/>
    <w:rsid w:val="00FE4A51"/>
    <w:rsid w:val="00FE4D2F"/>
    <w:rsid w:val="00FE4D68"/>
    <w:rsid w:val="00FE50A0"/>
    <w:rsid w:val="00FE557D"/>
    <w:rsid w:val="00FE561E"/>
    <w:rsid w:val="00FE579A"/>
    <w:rsid w:val="00FE58B8"/>
    <w:rsid w:val="00FE5AB2"/>
    <w:rsid w:val="00FE5B49"/>
    <w:rsid w:val="00FE5B62"/>
    <w:rsid w:val="00FE5DF0"/>
    <w:rsid w:val="00FE6250"/>
    <w:rsid w:val="00FE6255"/>
    <w:rsid w:val="00FE6356"/>
    <w:rsid w:val="00FE6596"/>
    <w:rsid w:val="00FE66E1"/>
    <w:rsid w:val="00FE66F7"/>
    <w:rsid w:val="00FE67BF"/>
    <w:rsid w:val="00FE67F8"/>
    <w:rsid w:val="00FE69B2"/>
    <w:rsid w:val="00FE6A1D"/>
    <w:rsid w:val="00FE6B9C"/>
    <w:rsid w:val="00FE6BAF"/>
    <w:rsid w:val="00FE6D9C"/>
    <w:rsid w:val="00FE6DA9"/>
    <w:rsid w:val="00FE6DAA"/>
    <w:rsid w:val="00FE6DD0"/>
    <w:rsid w:val="00FE6EA9"/>
    <w:rsid w:val="00FE6F47"/>
    <w:rsid w:val="00FE6F5B"/>
    <w:rsid w:val="00FE6FDE"/>
    <w:rsid w:val="00FE71DF"/>
    <w:rsid w:val="00FE79A7"/>
    <w:rsid w:val="00FE79B3"/>
    <w:rsid w:val="00FE7A63"/>
    <w:rsid w:val="00FE7CC4"/>
    <w:rsid w:val="00FE7DA1"/>
    <w:rsid w:val="00FF02E5"/>
    <w:rsid w:val="00FF0823"/>
    <w:rsid w:val="00FF0A18"/>
    <w:rsid w:val="00FF0A64"/>
    <w:rsid w:val="00FF0B2F"/>
    <w:rsid w:val="00FF0C4D"/>
    <w:rsid w:val="00FF1283"/>
    <w:rsid w:val="00FF1509"/>
    <w:rsid w:val="00FF1525"/>
    <w:rsid w:val="00FF1B91"/>
    <w:rsid w:val="00FF1F0E"/>
    <w:rsid w:val="00FF223C"/>
    <w:rsid w:val="00FF23E3"/>
    <w:rsid w:val="00FF2432"/>
    <w:rsid w:val="00FF2A89"/>
    <w:rsid w:val="00FF2CE9"/>
    <w:rsid w:val="00FF2D80"/>
    <w:rsid w:val="00FF2E3F"/>
    <w:rsid w:val="00FF2EAE"/>
    <w:rsid w:val="00FF2EF8"/>
    <w:rsid w:val="00FF2F8B"/>
    <w:rsid w:val="00FF3401"/>
    <w:rsid w:val="00FF3436"/>
    <w:rsid w:val="00FF3565"/>
    <w:rsid w:val="00FF36AB"/>
    <w:rsid w:val="00FF38C8"/>
    <w:rsid w:val="00FF3936"/>
    <w:rsid w:val="00FF3977"/>
    <w:rsid w:val="00FF3E1F"/>
    <w:rsid w:val="00FF442F"/>
    <w:rsid w:val="00FF4451"/>
    <w:rsid w:val="00FF4573"/>
    <w:rsid w:val="00FF457D"/>
    <w:rsid w:val="00FF4614"/>
    <w:rsid w:val="00FF46C6"/>
    <w:rsid w:val="00FF4A06"/>
    <w:rsid w:val="00FF4C94"/>
    <w:rsid w:val="00FF4DA5"/>
    <w:rsid w:val="00FF4E2B"/>
    <w:rsid w:val="00FF4F07"/>
    <w:rsid w:val="00FF4F0F"/>
    <w:rsid w:val="00FF4F87"/>
    <w:rsid w:val="00FF50BF"/>
    <w:rsid w:val="00FF5153"/>
    <w:rsid w:val="00FF5260"/>
    <w:rsid w:val="00FF5467"/>
    <w:rsid w:val="00FF54E4"/>
    <w:rsid w:val="00FF5807"/>
    <w:rsid w:val="00FF59F8"/>
    <w:rsid w:val="00FF5A60"/>
    <w:rsid w:val="00FF5B7C"/>
    <w:rsid w:val="00FF5DF8"/>
    <w:rsid w:val="00FF5E99"/>
    <w:rsid w:val="00FF606A"/>
    <w:rsid w:val="00FF60BF"/>
    <w:rsid w:val="00FF6437"/>
    <w:rsid w:val="00FF662A"/>
    <w:rsid w:val="00FF6C16"/>
    <w:rsid w:val="00FF6C47"/>
    <w:rsid w:val="00FF6D8F"/>
    <w:rsid w:val="00FF6DB2"/>
    <w:rsid w:val="00FF6F8A"/>
    <w:rsid w:val="00FF73CB"/>
    <w:rsid w:val="00FF7806"/>
    <w:rsid w:val="00FF78FD"/>
    <w:rsid w:val="00FF7BB2"/>
    <w:rsid w:val="00FF7DBF"/>
    <w:rsid w:val="00FF7FE6"/>
    <w:rsid w:val="0128D50D"/>
    <w:rsid w:val="01ADACCA"/>
    <w:rsid w:val="023AF4AB"/>
    <w:rsid w:val="029A4949"/>
    <w:rsid w:val="034922BE"/>
    <w:rsid w:val="03999C5C"/>
    <w:rsid w:val="03D1DD44"/>
    <w:rsid w:val="03D9777C"/>
    <w:rsid w:val="04C33C8D"/>
    <w:rsid w:val="05F32936"/>
    <w:rsid w:val="072F8213"/>
    <w:rsid w:val="0743BCDA"/>
    <w:rsid w:val="0746616C"/>
    <w:rsid w:val="07BE5A9D"/>
    <w:rsid w:val="07C265C1"/>
    <w:rsid w:val="07DB2448"/>
    <w:rsid w:val="08230351"/>
    <w:rsid w:val="094CB31A"/>
    <w:rsid w:val="0998B464"/>
    <w:rsid w:val="0A2915F0"/>
    <w:rsid w:val="0A361E16"/>
    <w:rsid w:val="0ABAACB8"/>
    <w:rsid w:val="0B395498"/>
    <w:rsid w:val="0BC3153F"/>
    <w:rsid w:val="0C006E18"/>
    <w:rsid w:val="0C42F1F7"/>
    <w:rsid w:val="0D229C75"/>
    <w:rsid w:val="0D56C4E8"/>
    <w:rsid w:val="0DB2B998"/>
    <w:rsid w:val="0E2501D5"/>
    <w:rsid w:val="0ECC2913"/>
    <w:rsid w:val="0EFB03E2"/>
    <w:rsid w:val="0F1755FC"/>
    <w:rsid w:val="0F521DA3"/>
    <w:rsid w:val="0F65B2E5"/>
    <w:rsid w:val="0F8C24A2"/>
    <w:rsid w:val="0FA9E7D0"/>
    <w:rsid w:val="0FDB58B4"/>
    <w:rsid w:val="0FF71EA1"/>
    <w:rsid w:val="10E6F3AB"/>
    <w:rsid w:val="12235F24"/>
    <w:rsid w:val="125B8C77"/>
    <w:rsid w:val="13933BA7"/>
    <w:rsid w:val="13F67D7D"/>
    <w:rsid w:val="147A33D1"/>
    <w:rsid w:val="14EE27FA"/>
    <w:rsid w:val="15994BC6"/>
    <w:rsid w:val="159D2D4C"/>
    <w:rsid w:val="15CF29FE"/>
    <w:rsid w:val="163E0E84"/>
    <w:rsid w:val="1691A341"/>
    <w:rsid w:val="16B1837C"/>
    <w:rsid w:val="17149B86"/>
    <w:rsid w:val="1763A823"/>
    <w:rsid w:val="188E27EA"/>
    <w:rsid w:val="1920623E"/>
    <w:rsid w:val="1935F39D"/>
    <w:rsid w:val="19515A44"/>
    <w:rsid w:val="1A6D5FD1"/>
    <w:rsid w:val="1A845639"/>
    <w:rsid w:val="1AAF71D0"/>
    <w:rsid w:val="1AF1F9BE"/>
    <w:rsid w:val="1B9D3669"/>
    <w:rsid w:val="1BAA9039"/>
    <w:rsid w:val="1C20FAE9"/>
    <w:rsid w:val="1CC7008E"/>
    <w:rsid w:val="1D069D5C"/>
    <w:rsid w:val="1D84AD06"/>
    <w:rsid w:val="1E011B62"/>
    <w:rsid w:val="1E5C1E15"/>
    <w:rsid w:val="1E906A23"/>
    <w:rsid w:val="1FCD65AA"/>
    <w:rsid w:val="2004DBF0"/>
    <w:rsid w:val="208B9A8D"/>
    <w:rsid w:val="20B7B7F3"/>
    <w:rsid w:val="21221F4E"/>
    <w:rsid w:val="21B4B8F2"/>
    <w:rsid w:val="21C6135A"/>
    <w:rsid w:val="21CF5DA8"/>
    <w:rsid w:val="225EB632"/>
    <w:rsid w:val="22DFA9A1"/>
    <w:rsid w:val="22F078E6"/>
    <w:rsid w:val="234971A9"/>
    <w:rsid w:val="237895C4"/>
    <w:rsid w:val="23D77741"/>
    <w:rsid w:val="23FC3B62"/>
    <w:rsid w:val="24262E84"/>
    <w:rsid w:val="245A100C"/>
    <w:rsid w:val="24697330"/>
    <w:rsid w:val="24C41D97"/>
    <w:rsid w:val="2535D8DF"/>
    <w:rsid w:val="25B62795"/>
    <w:rsid w:val="25B68E6D"/>
    <w:rsid w:val="25E66330"/>
    <w:rsid w:val="265C3E4B"/>
    <w:rsid w:val="269220B3"/>
    <w:rsid w:val="27015A2C"/>
    <w:rsid w:val="27254F17"/>
    <w:rsid w:val="273CE4DE"/>
    <w:rsid w:val="277EB389"/>
    <w:rsid w:val="27B226E1"/>
    <w:rsid w:val="28241CCD"/>
    <w:rsid w:val="28623503"/>
    <w:rsid w:val="28A75C8F"/>
    <w:rsid w:val="28FEE342"/>
    <w:rsid w:val="292A31C1"/>
    <w:rsid w:val="29862605"/>
    <w:rsid w:val="29B1AE4D"/>
    <w:rsid w:val="29B5A1D1"/>
    <w:rsid w:val="29FFAF81"/>
    <w:rsid w:val="2A107232"/>
    <w:rsid w:val="2A3D25B2"/>
    <w:rsid w:val="2B7E74AB"/>
    <w:rsid w:val="2BA8F238"/>
    <w:rsid w:val="2BE05C46"/>
    <w:rsid w:val="2C04F704"/>
    <w:rsid w:val="2C0BCC97"/>
    <w:rsid w:val="2C3AF5A4"/>
    <w:rsid w:val="2C61CCAB"/>
    <w:rsid w:val="2CEC1A77"/>
    <w:rsid w:val="2D0A8498"/>
    <w:rsid w:val="2D8A3E5D"/>
    <w:rsid w:val="2E13B32B"/>
    <w:rsid w:val="2E24EE3C"/>
    <w:rsid w:val="2E518B61"/>
    <w:rsid w:val="2EA1001F"/>
    <w:rsid w:val="2ECCFB70"/>
    <w:rsid w:val="2F175218"/>
    <w:rsid w:val="2F2D3ED4"/>
    <w:rsid w:val="2F49BB56"/>
    <w:rsid w:val="2F6F86CD"/>
    <w:rsid w:val="2F8C1D24"/>
    <w:rsid w:val="2FA1B1C4"/>
    <w:rsid w:val="2FEC9C87"/>
    <w:rsid w:val="2FF41F09"/>
    <w:rsid w:val="30075C47"/>
    <w:rsid w:val="3044B01F"/>
    <w:rsid w:val="30AC0600"/>
    <w:rsid w:val="32969245"/>
    <w:rsid w:val="32A99E86"/>
    <w:rsid w:val="32BC2586"/>
    <w:rsid w:val="32C00002"/>
    <w:rsid w:val="33123A62"/>
    <w:rsid w:val="33BB5658"/>
    <w:rsid w:val="33CDA922"/>
    <w:rsid w:val="33FA80BF"/>
    <w:rsid w:val="345CDE0E"/>
    <w:rsid w:val="348BE66C"/>
    <w:rsid w:val="34B53B3B"/>
    <w:rsid w:val="34E12D46"/>
    <w:rsid w:val="35141D0B"/>
    <w:rsid w:val="35F0486C"/>
    <w:rsid w:val="360BEBDE"/>
    <w:rsid w:val="36279BA7"/>
    <w:rsid w:val="363E72A1"/>
    <w:rsid w:val="36545BC6"/>
    <w:rsid w:val="372B8294"/>
    <w:rsid w:val="37389B51"/>
    <w:rsid w:val="37A3CABB"/>
    <w:rsid w:val="37B84EA4"/>
    <w:rsid w:val="39331B43"/>
    <w:rsid w:val="394541EE"/>
    <w:rsid w:val="3965012D"/>
    <w:rsid w:val="3977710A"/>
    <w:rsid w:val="397D7255"/>
    <w:rsid w:val="3A61513D"/>
    <w:rsid w:val="3AB9CF23"/>
    <w:rsid w:val="3ADBB6B4"/>
    <w:rsid w:val="3C26B31B"/>
    <w:rsid w:val="3D09BD82"/>
    <w:rsid w:val="3D8B3000"/>
    <w:rsid w:val="3E240B35"/>
    <w:rsid w:val="3E2C66AB"/>
    <w:rsid w:val="3F26EFB4"/>
    <w:rsid w:val="3F8ABE3C"/>
    <w:rsid w:val="3FE4E22A"/>
    <w:rsid w:val="40434D3E"/>
    <w:rsid w:val="40993DF6"/>
    <w:rsid w:val="40AA7A38"/>
    <w:rsid w:val="40E8F890"/>
    <w:rsid w:val="415B03C5"/>
    <w:rsid w:val="4186044C"/>
    <w:rsid w:val="42810BF9"/>
    <w:rsid w:val="42CFEF48"/>
    <w:rsid w:val="42F050F1"/>
    <w:rsid w:val="43593B5A"/>
    <w:rsid w:val="43609AA9"/>
    <w:rsid w:val="43631ED4"/>
    <w:rsid w:val="4482CAD0"/>
    <w:rsid w:val="44841464"/>
    <w:rsid w:val="448B4874"/>
    <w:rsid w:val="448D52A4"/>
    <w:rsid w:val="44A874FA"/>
    <w:rsid w:val="45376E3A"/>
    <w:rsid w:val="45422206"/>
    <w:rsid w:val="45849B0A"/>
    <w:rsid w:val="45A04950"/>
    <w:rsid w:val="46068D34"/>
    <w:rsid w:val="4735FB5D"/>
    <w:rsid w:val="47497A47"/>
    <w:rsid w:val="475B4926"/>
    <w:rsid w:val="475F3EAE"/>
    <w:rsid w:val="4782CFA3"/>
    <w:rsid w:val="478CF13C"/>
    <w:rsid w:val="47E24F26"/>
    <w:rsid w:val="47F3C905"/>
    <w:rsid w:val="4826C9FE"/>
    <w:rsid w:val="48C86AF2"/>
    <w:rsid w:val="48F8CD93"/>
    <w:rsid w:val="49276A90"/>
    <w:rsid w:val="4955A63E"/>
    <w:rsid w:val="49FE289E"/>
    <w:rsid w:val="4A6DC133"/>
    <w:rsid w:val="4A721A58"/>
    <w:rsid w:val="4A7A2045"/>
    <w:rsid w:val="4A925341"/>
    <w:rsid w:val="4BE649F0"/>
    <w:rsid w:val="4C09FC47"/>
    <w:rsid w:val="4C0BC430"/>
    <w:rsid w:val="4C41D252"/>
    <w:rsid w:val="4C4BBD39"/>
    <w:rsid w:val="4C4CAACA"/>
    <w:rsid w:val="4C76BA45"/>
    <w:rsid w:val="4CC03477"/>
    <w:rsid w:val="4CE27D16"/>
    <w:rsid w:val="4CE75AE5"/>
    <w:rsid w:val="4D048E3D"/>
    <w:rsid w:val="4D9E825F"/>
    <w:rsid w:val="4DAE5455"/>
    <w:rsid w:val="4DB923C8"/>
    <w:rsid w:val="4DDBD4D7"/>
    <w:rsid w:val="4E485D62"/>
    <w:rsid w:val="4E5CF84D"/>
    <w:rsid w:val="4E993C17"/>
    <w:rsid w:val="4EAD4BEB"/>
    <w:rsid w:val="4EF7293C"/>
    <w:rsid w:val="4F34C36E"/>
    <w:rsid w:val="4F638963"/>
    <w:rsid w:val="4FA761CA"/>
    <w:rsid w:val="50872E14"/>
    <w:rsid w:val="511FA353"/>
    <w:rsid w:val="515E94A2"/>
    <w:rsid w:val="5194CF24"/>
    <w:rsid w:val="5201CD03"/>
    <w:rsid w:val="526178B0"/>
    <w:rsid w:val="52A9E5BC"/>
    <w:rsid w:val="52C62D7A"/>
    <w:rsid w:val="532F0B3F"/>
    <w:rsid w:val="534AC49F"/>
    <w:rsid w:val="536A586E"/>
    <w:rsid w:val="536EE4DB"/>
    <w:rsid w:val="538AD9BF"/>
    <w:rsid w:val="539B9358"/>
    <w:rsid w:val="540104EC"/>
    <w:rsid w:val="546354E8"/>
    <w:rsid w:val="54DAC850"/>
    <w:rsid w:val="562715DA"/>
    <w:rsid w:val="5668ADE4"/>
    <w:rsid w:val="566BCFCF"/>
    <w:rsid w:val="56938087"/>
    <w:rsid w:val="56CDC23F"/>
    <w:rsid w:val="57434C85"/>
    <w:rsid w:val="5790A578"/>
    <w:rsid w:val="5794F7D8"/>
    <w:rsid w:val="57E5D815"/>
    <w:rsid w:val="5802306F"/>
    <w:rsid w:val="580418A3"/>
    <w:rsid w:val="5833CD98"/>
    <w:rsid w:val="5963BD66"/>
    <w:rsid w:val="5AA10FFB"/>
    <w:rsid w:val="5AFC370B"/>
    <w:rsid w:val="5B07CBB8"/>
    <w:rsid w:val="5B670673"/>
    <w:rsid w:val="5BC5165B"/>
    <w:rsid w:val="5BE72508"/>
    <w:rsid w:val="5BEE30BC"/>
    <w:rsid w:val="5C179013"/>
    <w:rsid w:val="5CC7CB3D"/>
    <w:rsid w:val="5D75D30B"/>
    <w:rsid w:val="5E2B761E"/>
    <w:rsid w:val="5EBD30B4"/>
    <w:rsid w:val="5EF5BBE0"/>
    <w:rsid w:val="5EFD1D7E"/>
    <w:rsid w:val="5F00D810"/>
    <w:rsid w:val="5F3DB844"/>
    <w:rsid w:val="5FD41E00"/>
    <w:rsid w:val="60524847"/>
    <w:rsid w:val="6074936D"/>
    <w:rsid w:val="6086E3D1"/>
    <w:rsid w:val="60BC93C4"/>
    <w:rsid w:val="60F6BEEB"/>
    <w:rsid w:val="60F9EACC"/>
    <w:rsid w:val="6162E85F"/>
    <w:rsid w:val="6167F6E3"/>
    <w:rsid w:val="62E20AFE"/>
    <w:rsid w:val="631EC5F6"/>
    <w:rsid w:val="633CCE54"/>
    <w:rsid w:val="6383470F"/>
    <w:rsid w:val="63B5328D"/>
    <w:rsid w:val="649EB6C0"/>
    <w:rsid w:val="64A96C42"/>
    <w:rsid w:val="6549DAA8"/>
    <w:rsid w:val="664FD491"/>
    <w:rsid w:val="6664B44F"/>
    <w:rsid w:val="66740F87"/>
    <w:rsid w:val="66F4DCE6"/>
    <w:rsid w:val="67319221"/>
    <w:rsid w:val="67329EC2"/>
    <w:rsid w:val="67D4ADB7"/>
    <w:rsid w:val="67F6BD55"/>
    <w:rsid w:val="68A4ED47"/>
    <w:rsid w:val="68FEA1B1"/>
    <w:rsid w:val="69A92C4B"/>
    <w:rsid w:val="6AEB17A8"/>
    <w:rsid w:val="6B1BAC05"/>
    <w:rsid w:val="6B68935E"/>
    <w:rsid w:val="6BF86F77"/>
    <w:rsid w:val="6C133836"/>
    <w:rsid w:val="6C815D8B"/>
    <w:rsid w:val="6CBDAF2B"/>
    <w:rsid w:val="6D715CC4"/>
    <w:rsid w:val="6DBD71D6"/>
    <w:rsid w:val="6E3E54DE"/>
    <w:rsid w:val="6E88245C"/>
    <w:rsid w:val="6EFC3CAB"/>
    <w:rsid w:val="6F06542D"/>
    <w:rsid w:val="6F7E4C3F"/>
    <w:rsid w:val="6FC57AA5"/>
    <w:rsid w:val="70379B54"/>
    <w:rsid w:val="70D57F52"/>
    <w:rsid w:val="71028850"/>
    <w:rsid w:val="71D54469"/>
    <w:rsid w:val="725E5537"/>
    <w:rsid w:val="736689FB"/>
    <w:rsid w:val="737B55B4"/>
    <w:rsid w:val="73A90D4F"/>
    <w:rsid w:val="73B378E7"/>
    <w:rsid w:val="73FB6C30"/>
    <w:rsid w:val="74AC3A43"/>
    <w:rsid w:val="74DBCD0C"/>
    <w:rsid w:val="7539D220"/>
    <w:rsid w:val="753CFF4E"/>
    <w:rsid w:val="75993865"/>
    <w:rsid w:val="75AD2199"/>
    <w:rsid w:val="763C0521"/>
    <w:rsid w:val="764B1E62"/>
    <w:rsid w:val="768CEF0E"/>
    <w:rsid w:val="7768C5BA"/>
    <w:rsid w:val="779F5295"/>
    <w:rsid w:val="784A5DA5"/>
    <w:rsid w:val="78E61947"/>
    <w:rsid w:val="7A6162ED"/>
    <w:rsid w:val="7AE270EB"/>
    <w:rsid w:val="7BD6D98B"/>
    <w:rsid w:val="7BFD6C9A"/>
    <w:rsid w:val="7CECBD83"/>
    <w:rsid w:val="7DA59786"/>
    <w:rsid w:val="7E7F4987"/>
    <w:rsid w:val="7E824FAF"/>
    <w:rsid w:val="7ED5D4C9"/>
    <w:rsid w:val="7EE0F4A8"/>
    <w:rsid w:val="7F274B15"/>
    <w:rsid w:val="7F509050"/>
    <w:rsid w:val="7F57BF4A"/>
    <w:rsid w:val="7F85B9E2"/>
    <w:rsid w:val="7F8F9A0B"/>
    <w:rsid w:val="7FAAB2D2"/>
    <w:rsid w:val="7FC3C4C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6A77CFE"/>
  <w15:docId w15:val="{401C668D-0BD1-4C91-9033-502D5CE25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szCs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paragraph" w:styleId="ListParagraph">
    <w:name w:val="List Paragraph"/>
    <w:aliases w:val="PRI Bullets"/>
    <w:basedOn w:val="Normal"/>
    <w:uiPriority w:val="34"/>
    <w:qFormat/>
    <w:rsid w:val="009B05C4"/>
    <w:pPr>
      <w:ind w:left="720"/>
      <w:contextualSpacing/>
    </w:p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5F0B3E"/>
    <w:pPr>
      <w:tabs>
        <w:tab w:val="right" w:pos="9214"/>
      </w:tabs>
      <w:spacing w:after="100"/>
    </w:pPr>
    <w:rPr>
      <w:sz w:val="24"/>
    </w:rPr>
  </w:style>
  <w:style w:type="paragraph" w:styleId="TOC2">
    <w:name w:val="toc 2"/>
    <w:basedOn w:val="Normal"/>
    <w:next w:val="Normal"/>
    <w:autoRedefine/>
    <w:uiPriority w:val="39"/>
    <w:unhideWhenUsed/>
    <w:rsid w:val="00854DAB"/>
    <w:pPr>
      <w:tabs>
        <w:tab w:val="right" w:pos="9214"/>
      </w:tabs>
      <w:spacing w:after="100"/>
      <w:ind w:left="200"/>
    </w:pPr>
    <w:rPr>
      <w:rFonts w:eastAsia="宋体" w:cs="Arial"/>
      <w:noProof/>
      <w:lang w:val="en-US" w:eastAsia="en-GB"/>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0C3673"/>
    <w:rPr>
      <w:color w:val="00B0F0"/>
      <w:u w:val="none"/>
    </w:rPr>
  </w:style>
  <w:style w:type="paragraph" w:styleId="ListBullet">
    <w:name w:val="List Bullet"/>
    <w:basedOn w:val="Normal"/>
    <w:uiPriority w:val="4"/>
    <w:qFormat/>
    <w:rsid w:val="009D76A6"/>
    <w:pPr>
      <w:numPr>
        <w:numId w:val="1"/>
      </w:numPr>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character" w:customStyle="1" w:styleId="ListBullet3Char">
    <w:name w:val="List Bullet 3 Char"/>
    <w:basedOn w:val="DefaultParagraphFont"/>
    <w:link w:val="ListBullet3"/>
    <w:uiPriority w:val="99"/>
    <w:rsid w:val="00A747EF"/>
    <w:rPr>
      <w:rFonts w:ascii="Arial" w:eastAsia="MS PGothic" w:hAnsi="Arial" w:cs="Times New Roman"/>
      <w:sz w:val="20"/>
      <w:szCs w:val="20"/>
    </w:r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customStyle="1" w:styleId="Bulletlist3">
    <w:name w:val="Bullet list 3"/>
    <w:basedOn w:val="ListBullet3"/>
    <w:link w:val="Bulletlist3Char"/>
    <w:uiPriority w:val="7"/>
    <w:qFormat/>
    <w:rsid w:val="00A747EF"/>
  </w:style>
  <w:style w:type="character" w:customStyle="1" w:styleId="Bulletlist3Char">
    <w:name w:val="Bullet list 3 Char"/>
    <w:basedOn w:val="ListBullet3Char"/>
    <w:link w:val="Bulletlist3"/>
    <w:uiPriority w:val="7"/>
    <w:rsid w:val="00FE09A7"/>
    <w:rPr>
      <w:rFonts w:ascii="Arial" w:eastAsia="MS PGothic" w:hAnsi="Arial" w:cs="Times New Roman"/>
      <w:sz w:val="20"/>
      <w:szCs w:val="20"/>
    </w:rPr>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841C7E"/>
    <w:pPr>
      <w:spacing w:line="240" w:lineRule="auto"/>
    </w:pPr>
    <w:rPr>
      <w:rFonts w:ascii="Times New Roman" w:eastAsia="Times New Roman" w:hAnsi="Times New Roman"/>
    </w:rPr>
  </w:style>
  <w:style w:type="character" w:customStyle="1" w:styleId="CommentTextChar">
    <w:name w:val="Comment Text Char"/>
    <w:basedOn w:val="DefaultParagraphFont"/>
    <w:link w:val="CommentText"/>
    <w:uiPriority w:val="99"/>
    <w:rsid w:val="00841C7E"/>
    <w:rPr>
      <w:rFonts w:ascii="Times New Roman" w:eastAsia="Times New Roman" w:hAnsi="Times New Roman" w:cs="Times New Roman"/>
      <w:sz w:val="20"/>
      <w:szCs w:val="20"/>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paragraph" w:styleId="TOC5">
    <w:name w:val="toc 5"/>
    <w:basedOn w:val="Normal"/>
    <w:next w:val="Normal"/>
    <w:autoRedefine/>
    <w:uiPriority w:val="39"/>
    <w:unhideWhenUsed/>
    <w:rsid w:val="00CB14EF"/>
    <w:pPr>
      <w:spacing w:after="100" w:line="259" w:lineRule="auto"/>
      <w:ind w:left="880"/>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CB14EF"/>
    <w:pPr>
      <w:spacing w:after="100" w:line="259" w:lineRule="auto"/>
      <w:ind w:left="1100"/>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CB14EF"/>
    <w:pPr>
      <w:spacing w:after="100" w:line="259" w:lineRule="auto"/>
      <w:ind w:left="1320"/>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CB14EF"/>
    <w:pPr>
      <w:spacing w:after="100" w:line="259" w:lineRule="auto"/>
      <w:ind w:left="1540"/>
    </w:pPr>
    <w:rPr>
      <w:rFonts w:asciiTheme="minorHAnsi" w:eastAsiaTheme="minorEastAsia" w:hAnsiTheme="minorHAnsi" w:cstheme="minorBidi"/>
      <w:sz w:val="22"/>
      <w:szCs w:val="22"/>
      <w:lang w:eastAsia="en-GB"/>
    </w:rPr>
  </w:style>
  <w:style w:type="paragraph" w:styleId="TOC9">
    <w:name w:val="toc 9"/>
    <w:basedOn w:val="Normal"/>
    <w:next w:val="Normal"/>
    <w:autoRedefine/>
    <w:uiPriority w:val="39"/>
    <w:unhideWhenUsed/>
    <w:rsid w:val="00CB14EF"/>
    <w:pPr>
      <w:spacing w:after="100" w:line="259" w:lineRule="auto"/>
      <w:ind w:left="1760"/>
    </w:pPr>
    <w:rPr>
      <w:rFonts w:asciiTheme="minorHAnsi" w:eastAsiaTheme="minorEastAsia" w:hAnsiTheme="minorHAnsi" w:cstheme="minorBidi"/>
      <w:sz w:val="22"/>
      <w:szCs w:val="22"/>
      <w:lang w:eastAsia="en-GB"/>
    </w:rPr>
  </w:style>
  <w:style w:type="character" w:styleId="UnresolvedMention">
    <w:name w:val="Unresolved Mention"/>
    <w:basedOn w:val="DefaultParagraphFont"/>
    <w:uiPriority w:val="99"/>
    <w:unhideWhenUsed/>
    <w:rsid w:val="00CB14EF"/>
    <w:rPr>
      <w:color w:val="605E5C"/>
      <w:shd w:val="clear" w:color="auto" w:fill="E1DFDD"/>
    </w:rPr>
  </w:style>
  <w:style w:type="character" w:styleId="Mention">
    <w:name w:val="Mention"/>
    <w:basedOn w:val="DefaultParagraphFont"/>
    <w:uiPriority w:val="99"/>
    <w:unhideWhenUsed/>
    <w:rsid w:val="002B3E49"/>
    <w:rPr>
      <w:color w:val="2B579A"/>
      <w:shd w:val="clear" w:color="auto" w:fill="E1DFDD"/>
    </w:rPr>
  </w:style>
  <w:style w:type="table" w:styleId="GridTable4-Accent5">
    <w:name w:val="Grid Table 4 Accent 5"/>
    <w:basedOn w:val="TableNormal"/>
    <w:uiPriority w:val="49"/>
    <w:rsid w:val="00331970"/>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33197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one-click-content">
    <w:name w:val="one-click-content"/>
    <w:basedOn w:val="DefaultParagraphFont"/>
    <w:rsid w:val="00637A78"/>
  </w:style>
  <w:style w:type="character" w:customStyle="1" w:styleId="cf01">
    <w:name w:val="cf01"/>
    <w:basedOn w:val="DefaultParagraphFont"/>
    <w:rsid w:val="00CE7BFF"/>
    <w:rPr>
      <w:rFonts w:ascii="Segoe UI" w:hAnsi="Segoe UI" w:cs="Segoe UI" w:hint="default"/>
      <w:sz w:val="18"/>
      <w:szCs w:val="18"/>
    </w:rPr>
  </w:style>
  <w:style w:type="character" w:customStyle="1" w:styleId="cf11">
    <w:name w:val="cf11"/>
    <w:basedOn w:val="DefaultParagraphFont"/>
    <w:rsid w:val="000F3A1C"/>
    <w:rPr>
      <w:rFonts w:ascii="Segoe UI" w:hAnsi="Segoe UI" w:cs="Segoe UI" w:hint="default"/>
      <w:sz w:val="18"/>
      <w:szCs w:val="18"/>
      <w:shd w:val="clear" w:color="auto" w:fill="00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06117">
      <w:bodyDiv w:val="1"/>
      <w:marLeft w:val="0"/>
      <w:marRight w:val="0"/>
      <w:marTop w:val="0"/>
      <w:marBottom w:val="0"/>
      <w:divBdr>
        <w:top w:val="none" w:sz="0" w:space="0" w:color="auto"/>
        <w:left w:val="none" w:sz="0" w:space="0" w:color="auto"/>
        <w:bottom w:val="none" w:sz="0" w:space="0" w:color="auto"/>
        <w:right w:val="none" w:sz="0" w:space="0" w:color="auto"/>
      </w:divBdr>
    </w:div>
    <w:div w:id="88736981">
      <w:bodyDiv w:val="1"/>
      <w:marLeft w:val="0"/>
      <w:marRight w:val="0"/>
      <w:marTop w:val="0"/>
      <w:marBottom w:val="0"/>
      <w:divBdr>
        <w:top w:val="none" w:sz="0" w:space="0" w:color="auto"/>
        <w:left w:val="none" w:sz="0" w:space="0" w:color="auto"/>
        <w:bottom w:val="none" w:sz="0" w:space="0" w:color="auto"/>
        <w:right w:val="none" w:sz="0" w:space="0" w:color="auto"/>
      </w:divBdr>
    </w:div>
    <w:div w:id="98837210">
      <w:bodyDiv w:val="1"/>
      <w:marLeft w:val="0"/>
      <w:marRight w:val="0"/>
      <w:marTop w:val="0"/>
      <w:marBottom w:val="0"/>
      <w:divBdr>
        <w:top w:val="none" w:sz="0" w:space="0" w:color="auto"/>
        <w:left w:val="none" w:sz="0" w:space="0" w:color="auto"/>
        <w:bottom w:val="none" w:sz="0" w:space="0" w:color="auto"/>
        <w:right w:val="none" w:sz="0" w:space="0" w:color="auto"/>
      </w:divBdr>
    </w:div>
    <w:div w:id="105462889">
      <w:bodyDiv w:val="1"/>
      <w:marLeft w:val="0"/>
      <w:marRight w:val="0"/>
      <w:marTop w:val="0"/>
      <w:marBottom w:val="0"/>
      <w:divBdr>
        <w:top w:val="none" w:sz="0" w:space="0" w:color="auto"/>
        <w:left w:val="none" w:sz="0" w:space="0" w:color="auto"/>
        <w:bottom w:val="none" w:sz="0" w:space="0" w:color="auto"/>
        <w:right w:val="none" w:sz="0" w:space="0" w:color="auto"/>
      </w:divBdr>
    </w:div>
    <w:div w:id="110636096">
      <w:bodyDiv w:val="1"/>
      <w:marLeft w:val="0"/>
      <w:marRight w:val="0"/>
      <w:marTop w:val="0"/>
      <w:marBottom w:val="0"/>
      <w:divBdr>
        <w:top w:val="none" w:sz="0" w:space="0" w:color="auto"/>
        <w:left w:val="none" w:sz="0" w:space="0" w:color="auto"/>
        <w:bottom w:val="none" w:sz="0" w:space="0" w:color="auto"/>
        <w:right w:val="none" w:sz="0" w:space="0" w:color="auto"/>
      </w:divBdr>
    </w:div>
    <w:div w:id="133840374">
      <w:bodyDiv w:val="1"/>
      <w:marLeft w:val="0"/>
      <w:marRight w:val="0"/>
      <w:marTop w:val="0"/>
      <w:marBottom w:val="0"/>
      <w:divBdr>
        <w:top w:val="none" w:sz="0" w:space="0" w:color="auto"/>
        <w:left w:val="none" w:sz="0" w:space="0" w:color="auto"/>
        <w:bottom w:val="none" w:sz="0" w:space="0" w:color="auto"/>
        <w:right w:val="none" w:sz="0" w:space="0" w:color="auto"/>
      </w:divBdr>
    </w:div>
    <w:div w:id="138155359">
      <w:bodyDiv w:val="1"/>
      <w:marLeft w:val="0"/>
      <w:marRight w:val="0"/>
      <w:marTop w:val="0"/>
      <w:marBottom w:val="0"/>
      <w:divBdr>
        <w:top w:val="none" w:sz="0" w:space="0" w:color="auto"/>
        <w:left w:val="none" w:sz="0" w:space="0" w:color="auto"/>
        <w:bottom w:val="none" w:sz="0" w:space="0" w:color="auto"/>
        <w:right w:val="none" w:sz="0" w:space="0" w:color="auto"/>
      </w:divBdr>
    </w:div>
    <w:div w:id="141696395">
      <w:bodyDiv w:val="1"/>
      <w:marLeft w:val="0"/>
      <w:marRight w:val="0"/>
      <w:marTop w:val="0"/>
      <w:marBottom w:val="0"/>
      <w:divBdr>
        <w:top w:val="none" w:sz="0" w:space="0" w:color="auto"/>
        <w:left w:val="none" w:sz="0" w:space="0" w:color="auto"/>
        <w:bottom w:val="none" w:sz="0" w:space="0" w:color="auto"/>
        <w:right w:val="none" w:sz="0" w:space="0" w:color="auto"/>
      </w:divBdr>
    </w:div>
    <w:div w:id="142429465">
      <w:bodyDiv w:val="1"/>
      <w:marLeft w:val="0"/>
      <w:marRight w:val="0"/>
      <w:marTop w:val="0"/>
      <w:marBottom w:val="0"/>
      <w:divBdr>
        <w:top w:val="none" w:sz="0" w:space="0" w:color="auto"/>
        <w:left w:val="none" w:sz="0" w:space="0" w:color="auto"/>
        <w:bottom w:val="none" w:sz="0" w:space="0" w:color="auto"/>
        <w:right w:val="none" w:sz="0" w:space="0" w:color="auto"/>
      </w:divBdr>
    </w:div>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06600689">
      <w:bodyDiv w:val="1"/>
      <w:marLeft w:val="0"/>
      <w:marRight w:val="0"/>
      <w:marTop w:val="0"/>
      <w:marBottom w:val="0"/>
      <w:divBdr>
        <w:top w:val="none" w:sz="0" w:space="0" w:color="auto"/>
        <w:left w:val="none" w:sz="0" w:space="0" w:color="auto"/>
        <w:bottom w:val="none" w:sz="0" w:space="0" w:color="auto"/>
        <w:right w:val="none" w:sz="0" w:space="0" w:color="auto"/>
      </w:divBdr>
    </w:div>
    <w:div w:id="215632325">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217131841">
      <w:bodyDiv w:val="1"/>
      <w:marLeft w:val="0"/>
      <w:marRight w:val="0"/>
      <w:marTop w:val="0"/>
      <w:marBottom w:val="0"/>
      <w:divBdr>
        <w:top w:val="none" w:sz="0" w:space="0" w:color="auto"/>
        <w:left w:val="none" w:sz="0" w:space="0" w:color="auto"/>
        <w:bottom w:val="none" w:sz="0" w:space="0" w:color="auto"/>
        <w:right w:val="none" w:sz="0" w:space="0" w:color="auto"/>
      </w:divBdr>
    </w:div>
    <w:div w:id="253779706">
      <w:bodyDiv w:val="1"/>
      <w:marLeft w:val="0"/>
      <w:marRight w:val="0"/>
      <w:marTop w:val="0"/>
      <w:marBottom w:val="0"/>
      <w:divBdr>
        <w:top w:val="none" w:sz="0" w:space="0" w:color="auto"/>
        <w:left w:val="none" w:sz="0" w:space="0" w:color="auto"/>
        <w:bottom w:val="none" w:sz="0" w:space="0" w:color="auto"/>
        <w:right w:val="none" w:sz="0" w:space="0" w:color="auto"/>
      </w:divBdr>
    </w:div>
    <w:div w:id="281376381">
      <w:bodyDiv w:val="1"/>
      <w:marLeft w:val="0"/>
      <w:marRight w:val="0"/>
      <w:marTop w:val="0"/>
      <w:marBottom w:val="0"/>
      <w:divBdr>
        <w:top w:val="none" w:sz="0" w:space="0" w:color="auto"/>
        <w:left w:val="none" w:sz="0" w:space="0" w:color="auto"/>
        <w:bottom w:val="none" w:sz="0" w:space="0" w:color="auto"/>
        <w:right w:val="none" w:sz="0" w:space="0" w:color="auto"/>
      </w:divBdr>
    </w:div>
    <w:div w:id="288047285">
      <w:bodyDiv w:val="1"/>
      <w:marLeft w:val="0"/>
      <w:marRight w:val="0"/>
      <w:marTop w:val="0"/>
      <w:marBottom w:val="0"/>
      <w:divBdr>
        <w:top w:val="none" w:sz="0" w:space="0" w:color="auto"/>
        <w:left w:val="none" w:sz="0" w:space="0" w:color="auto"/>
        <w:bottom w:val="none" w:sz="0" w:space="0" w:color="auto"/>
        <w:right w:val="none" w:sz="0" w:space="0" w:color="auto"/>
      </w:divBdr>
    </w:div>
    <w:div w:id="329798010">
      <w:bodyDiv w:val="1"/>
      <w:marLeft w:val="0"/>
      <w:marRight w:val="0"/>
      <w:marTop w:val="0"/>
      <w:marBottom w:val="0"/>
      <w:divBdr>
        <w:top w:val="none" w:sz="0" w:space="0" w:color="auto"/>
        <w:left w:val="none" w:sz="0" w:space="0" w:color="auto"/>
        <w:bottom w:val="none" w:sz="0" w:space="0" w:color="auto"/>
        <w:right w:val="none" w:sz="0" w:space="0" w:color="auto"/>
      </w:divBdr>
    </w:div>
    <w:div w:id="347827325">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03265515">
      <w:bodyDiv w:val="1"/>
      <w:marLeft w:val="0"/>
      <w:marRight w:val="0"/>
      <w:marTop w:val="0"/>
      <w:marBottom w:val="0"/>
      <w:divBdr>
        <w:top w:val="none" w:sz="0" w:space="0" w:color="auto"/>
        <w:left w:val="none" w:sz="0" w:space="0" w:color="auto"/>
        <w:bottom w:val="none" w:sz="0" w:space="0" w:color="auto"/>
        <w:right w:val="none" w:sz="0" w:space="0" w:color="auto"/>
      </w:divBdr>
    </w:div>
    <w:div w:id="40973433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417212086">
      <w:bodyDiv w:val="1"/>
      <w:marLeft w:val="0"/>
      <w:marRight w:val="0"/>
      <w:marTop w:val="0"/>
      <w:marBottom w:val="0"/>
      <w:divBdr>
        <w:top w:val="none" w:sz="0" w:space="0" w:color="auto"/>
        <w:left w:val="none" w:sz="0" w:space="0" w:color="auto"/>
        <w:bottom w:val="none" w:sz="0" w:space="0" w:color="auto"/>
        <w:right w:val="none" w:sz="0" w:space="0" w:color="auto"/>
      </w:divBdr>
    </w:div>
    <w:div w:id="435757071">
      <w:bodyDiv w:val="1"/>
      <w:marLeft w:val="0"/>
      <w:marRight w:val="0"/>
      <w:marTop w:val="0"/>
      <w:marBottom w:val="0"/>
      <w:divBdr>
        <w:top w:val="none" w:sz="0" w:space="0" w:color="auto"/>
        <w:left w:val="none" w:sz="0" w:space="0" w:color="auto"/>
        <w:bottom w:val="none" w:sz="0" w:space="0" w:color="auto"/>
        <w:right w:val="none" w:sz="0" w:space="0" w:color="auto"/>
      </w:divBdr>
    </w:div>
    <w:div w:id="443426846">
      <w:bodyDiv w:val="1"/>
      <w:marLeft w:val="0"/>
      <w:marRight w:val="0"/>
      <w:marTop w:val="0"/>
      <w:marBottom w:val="0"/>
      <w:divBdr>
        <w:top w:val="none" w:sz="0" w:space="0" w:color="auto"/>
        <w:left w:val="none" w:sz="0" w:space="0" w:color="auto"/>
        <w:bottom w:val="none" w:sz="0" w:space="0" w:color="auto"/>
        <w:right w:val="none" w:sz="0" w:space="0" w:color="auto"/>
      </w:divBdr>
    </w:div>
    <w:div w:id="506796170">
      <w:bodyDiv w:val="1"/>
      <w:marLeft w:val="0"/>
      <w:marRight w:val="0"/>
      <w:marTop w:val="0"/>
      <w:marBottom w:val="0"/>
      <w:divBdr>
        <w:top w:val="none" w:sz="0" w:space="0" w:color="auto"/>
        <w:left w:val="none" w:sz="0" w:space="0" w:color="auto"/>
        <w:bottom w:val="none" w:sz="0" w:space="0" w:color="auto"/>
        <w:right w:val="none" w:sz="0" w:space="0" w:color="auto"/>
      </w:divBdr>
    </w:div>
    <w:div w:id="514882033">
      <w:bodyDiv w:val="1"/>
      <w:marLeft w:val="0"/>
      <w:marRight w:val="0"/>
      <w:marTop w:val="0"/>
      <w:marBottom w:val="0"/>
      <w:divBdr>
        <w:top w:val="none" w:sz="0" w:space="0" w:color="auto"/>
        <w:left w:val="none" w:sz="0" w:space="0" w:color="auto"/>
        <w:bottom w:val="none" w:sz="0" w:space="0" w:color="auto"/>
        <w:right w:val="none" w:sz="0" w:space="0" w:color="auto"/>
      </w:divBdr>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48758732">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572276169">
      <w:bodyDiv w:val="1"/>
      <w:marLeft w:val="0"/>
      <w:marRight w:val="0"/>
      <w:marTop w:val="0"/>
      <w:marBottom w:val="0"/>
      <w:divBdr>
        <w:top w:val="none" w:sz="0" w:space="0" w:color="auto"/>
        <w:left w:val="none" w:sz="0" w:space="0" w:color="auto"/>
        <w:bottom w:val="none" w:sz="0" w:space="0" w:color="auto"/>
        <w:right w:val="none" w:sz="0" w:space="0" w:color="auto"/>
      </w:divBdr>
    </w:div>
    <w:div w:id="581793068">
      <w:bodyDiv w:val="1"/>
      <w:marLeft w:val="0"/>
      <w:marRight w:val="0"/>
      <w:marTop w:val="0"/>
      <w:marBottom w:val="0"/>
      <w:divBdr>
        <w:top w:val="none" w:sz="0" w:space="0" w:color="auto"/>
        <w:left w:val="none" w:sz="0" w:space="0" w:color="auto"/>
        <w:bottom w:val="none" w:sz="0" w:space="0" w:color="auto"/>
        <w:right w:val="none" w:sz="0" w:space="0" w:color="auto"/>
      </w:divBdr>
    </w:div>
    <w:div w:id="586617670">
      <w:bodyDiv w:val="1"/>
      <w:marLeft w:val="0"/>
      <w:marRight w:val="0"/>
      <w:marTop w:val="0"/>
      <w:marBottom w:val="0"/>
      <w:divBdr>
        <w:top w:val="none" w:sz="0" w:space="0" w:color="auto"/>
        <w:left w:val="none" w:sz="0" w:space="0" w:color="auto"/>
        <w:bottom w:val="none" w:sz="0" w:space="0" w:color="auto"/>
        <w:right w:val="none" w:sz="0" w:space="0" w:color="auto"/>
      </w:divBdr>
    </w:div>
    <w:div w:id="599073407">
      <w:bodyDiv w:val="1"/>
      <w:marLeft w:val="0"/>
      <w:marRight w:val="0"/>
      <w:marTop w:val="0"/>
      <w:marBottom w:val="0"/>
      <w:divBdr>
        <w:top w:val="none" w:sz="0" w:space="0" w:color="auto"/>
        <w:left w:val="none" w:sz="0" w:space="0" w:color="auto"/>
        <w:bottom w:val="none" w:sz="0" w:space="0" w:color="auto"/>
        <w:right w:val="none" w:sz="0" w:space="0" w:color="auto"/>
      </w:divBdr>
    </w:div>
    <w:div w:id="613171725">
      <w:bodyDiv w:val="1"/>
      <w:marLeft w:val="0"/>
      <w:marRight w:val="0"/>
      <w:marTop w:val="0"/>
      <w:marBottom w:val="0"/>
      <w:divBdr>
        <w:top w:val="none" w:sz="0" w:space="0" w:color="auto"/>
        <w:left w:val="none" w:sz="0" w:space="0" w:color="auto"/>
        <w:bottom w:val="none" w:sz="0" w:space="0" w:color="auto"/>
        <w:right w:val="none" w:sz="0" w:space="0" w:color="auto"/>
      </w:divBdr>
    </w:div>
    <w:div w:id="619725146">
      <w:bodyDiv w:val="1"/>
      <w:marLeft w:val="0"/>
      <w:marRight w:val="0"/>
      <w:marTop w:val="0"/>
      <w:marBottom w:val="0"/>
      <w:divBdr>
        <w:top w:val="none" w:sz="0" w:space="0" w:color="auto"/>
        <w:left w:val="none" w:sz="0" w:space="0" w:color="auto"/>
        <w:bottom w:val="none" w:sz="0" w:space="0" w:color="auto"/>
        <w:right w:val="none" w:sz="0" w:space="0" w:color="auto"/>
      </w:divBdr>
    </w:div>
    <w:div w:id="628164893">
      <w:bodyDiv w:val="1"/>
      <w:marLeft w:val="0"/>
      <w:marRight w:val="0"/>
      <w:marTop w:val="0"/>
      <w:marBottom w:val="0"/>
      <w:divBdr>
        <w:top w:val="none" w:sz="0" w:space="0" w:color="auto"/>
        <w:left w:val="none" w:sz="0" w:space="0" w:color="auto"/>
        <w:bottom w:val="none" w:sz="0" w:space="0" w:color="auto"/>
        <w:right w:val="none" w:sz="0" w:space="0" w:color="auto"/>
      </w:divBdr>
    </w:div>
    <w:div w:id="641274272">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53919001">
      <w:bodyDiv w:val="1"/>
      <w:marLeft w:val="0"/>
      <w:marRight w:val="0"/>
      <w:marTop w:val="0"/>
      <w:marBottom w:val="0"/>
      <w:divBdr>
        <w:top w:val="none" w:sz="0" w:space="0" w:color="auto"/>
        <w:left w:val="none" w:sz="0" w:space="0" w:color="auto"/>
        <w:bottom w:val="none" w:sz="0" w:space="0" w:color="auto"/>
        <w:right w:val="none" w:sz="0" w:space="0" w:color="auto"/>
      </w:divBdr>
    </w:div>
    <w:div w:id="659620301">
      <w:bodyDiv w:val="1"/>
      <w:marLeft w:val="0"/>
      <w:marRight w:val="0"/>
      <w:marTop w:val="0"/>
      <w:marBottom w:val="0"/>
      <w:divBdr>
        <w:top w:val="none" w:sz="0" w:space="0" w:color="auto"/>
        <w:left w:val="none" w:sz="0" w:space="0" w:color="auto"/>
        <w:bottom w:val="none" w:sz="0" w:space="0" w:color="auto"/>
        <w:right w:val="none" w:sz="0" w:space="0" w:color="auto"/>
      </w:divBdr>
    </w:div>
    <w:div w:id="662465938">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17169136">
      <w:bodyDiv w:val="1"/>
      <w:marLeft w:val="0"/>
      <w:marRight w:val="0"/>
      <w:marTop w:val="0"/>
      <w:marBottom w:val="0"/>
      <w:divBdr>
        <w:top w:val="none" w:sz="0" w:space="0" w:color="auto"/>
        <w:left w:val="none" w:sz="0" w:space="0" w:color="auto"/>
        <w:bottom w:val="none" w:sz="0" w:space="0" w:color="auto"/>
        <w:right w:val="none" w:sz="0" w:space="0" w:color="auto"/>
      </w:divBdr>
    </w:div>
    <w:div w:id="762534230">
      <w:bodyDiv w:val="1"/>
      <w:marLeft w:val="0"/>
      <w:marRight w:val="0"/>
      <w:marTop w:val="0"/>
      <w:marBottom w:val="0"/>
      <w:divBdr>
        <w:top w:val="none" w:sz="0" w:space="0" w:color="auto"/>
        <w:left w:val="none" w:sz="0" w:space="0" w:color="auto"/>
        <w:bottom w:val="none" w:sz="0" w:space="0" w:color="auto"/>
        <w:right w:val="none" w:sz="0" w:space="0" w:color="auto"/>
      </w:divBdr>
    </w:div>
    <w:div w:id="779489561">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00002671">
      <w:bodyDiv w:val="1"/>
      <w:marLeft w:val="0"/>
      <w:marRight w:val="0"/>
      <w:marTop w:val="0"/>
      <w:marBottom w:val="0"/>
      <w:divBdr>
        <w:top w:val="none" w:sz="0" w:space="0" w:color="auto"/>
        <w:left w:val="none" w:sz="0" w:space="0" w:color="auto"/>
        <w:bottom w:val="none" w:sz="0" w:space="0" w:color="auto"/>
        <w:right w:val="none" w:sz="0" w:space="0" w:color="auto"/>
      </w:divBdr>
    </w:div>
    <w:div w:id="802041893">
      <w:bodyDiv w:val="1"/>
      <w:marLeft w:val="0"/>
      <w:marRight w:val="0"/>
      <w:marTop w:val="0"/>
      <w:marBottom w:val="0"/>
      <w:divBdr>
        <w:top w:val="none" w:sz="0" w:space="0" w:color="auto"/>
        <w:left w:val="none" w:sz="0" w:space="0" w:color="auto"/>
        <w:bottom w:val="none" w:sz="0" w:space="0" w:color="auto"/>
        <w:right w:val="none" w:sz="0" w:space="0" w:color="auto"/>
      </w:divBdr>
      <w:divsChild>
        <w:div w:id="381372106">
          <w:marLeft w:val="0"/>
          <w:marRight w:val="0"/>
          <w:marTop w:val="0"/>
          <w:marBottom w:val="0"/>
          <w:divBdr>
            <w:top w:val="none" w:sz="0" w:space="0" w:color="auto"/>
            <w:left w:val="none" w:sz="0" w:space="0" w:color="auto"/>
            <w:bottom w:val="none" w:sz="0" w:space="0" w:color="auto"/>
            <w:right w:val="none" w:sz="0" w:space="0" w:color="auto"/>
          </w:divBdr>
          <w:divsChild>
            <w:div w:id="369765723">
              <w:marLeft w:val="0"/>
              <w:marRight w:val="0"/>
              <w:marTop w:val="0"/>
              <w:marBottom w:val="0"/>
              <w:divBdr>
                <w:top w:val="none" w:sz="0" w:space="0" w:color="auto"/>
                <w:left w:val="none" w:sz="0" w:space="0" w:color="auto"/>
                <w:bottom w:val="none" w:sz="0" w:space="0" w:color="auto"/>
                <w:right w:val="none" w:sz="0" w:space="0" w:color="auto"/>
              </w:divBdr>
              <w:divsChild>
                <w:div w:id="1955938532">
                  <w:marLeft w:val="0"/>
                  <w:marRight w:val="0"/>
                  <w:marTop w:val="0"/>
                  <w:marBottom w:val="0"/>
                  <w:divBdr>
                    <w:top w:val="none" w:sz="0" w:space="0" w:color="auto"/>
                    <w:left w:val="none" w:sz="0" w:space="0" w:color="auto"/>
                    <w:bottom w:val="none" w:sz="0" w:space="0" w:color="auto"/>
                    <w:right w:val="none" w:sz="0" w:space="0" w:color="auto"/>
                  </w:divBdr>
                  <w:divsChild>
                    <w:div w:id="1535121436">
                      <w:marLeft w:val="0"/>
                      <w:marRight w:val="0"/>
                      <w:marTop w:val="0"/>
                      <w:marBottom w:val="0"/>
                      <w:divBdr>
                        <w:top w:val="none" w:sz="0" w:space="0" w:color="auto"/>
                        <w:left w:val="none" w:sz="0" w:space="0" w:color="auto"/>
                        <w:bottom w:val="none" w:sz="0" w:space="0" w:color="auto"/>
                        <w:right w:val="none" w:sz="0" w:space="0" w:color="auto"/>
                      </w:divBdr>
                      <w:divsChild>
                        <w:div w:id="673873741">
                          <w:marLeft w:val="0"/>
                          <w:marRight w:val="0"/>
                          <w:marTop w:val="0"/>
                          <w:marBottom w:val="0"/>
                          <w:divBdr>
                            <w:top w:val="none" w:sz="0" w:space="0" w:color="auto"/>
                            <w:left w:val="none" w:sz="0" w:space="0" w:color="auto"/>
                            <w:bottom w:val="none" w:sz="0" w:space="0" w:color="auto"/>
                            <w:right w:val="none" w:sz="0" w:space="0" w:color="auto"/>
                          </w:divBdr>
                          <w:divsChild>
                            <w:div w:id="660352835">
                              <w:marLeft w:val="0"/>
                              <w:marRight w:val="0"/>
                              <w:marTop w:val="0"/>
                              <w:marBottom w:val="0"/>
                              <w:divBdr>
                                <w:top w:val="none" w:sz="0" w:space="0" w:color="auto"/>
                                <w:left w:val="none" w:sz="0" w:space="0" w:color="auto"/>
                                <w:bottom w:val="none" w:sz="0" w:space="0" w:color="auto"/>
                                <w:right w:val="none" w:sz="0" w:space="0" w:color="auto"/>
                              </w:divBdr>
                              <w:divsChild>
                                <w:div w:id="850753779">
                                  <w:marLeft w:val="0"/>
                                  <w:marRight w:val="0"/>
                                  <w:marTop w:val="0"/>
                                  <w:marBottom w:val="0"/>
                                  <w:divBdr>
                                    <w:top w:val="none" w:sz="0" w:space="0" w:color="auto"/>
                                    <w:left w:val="none" w:sz="0" w:space="0" w:color="auto"/>
                                    <w:bottom w:val="none" w:sz="0" w:space="0" w:color="auto"/>
                                    <w:right w:val="none" w:sz="0" w:space="0" w:color="auto"/>
                                  </w:divBdr>
                                  <w:divsChild>
                                    <w:div w:id="1256327730">
                                      <w:marLeft w:val="0"/>
                                      <w:marRight w:val="0"/>
                                      <w:marTop w:val="0"/>
                                      <w:marBottom w:val="0"/>
                                      <w:divBdr>
                                        <w:top w:val="none" w:sz="0" w:space="0" w:color="auto"/>
                                        <w:left w:val="none" w:sz="0" w:space="0" w:color="auto"/>
                                        <w:bottom w:val="none" w:sz="0" w:space="0" w:color="auto"/>
                                        <w:right w:val="none" w:sz="0" w:space="0" w:color="auto"/>
                                      </w:divBdr>
                                    </w:div>
                                    <w:div w:id="1306159912">
                                      <w:marLeft w:val="0"/>
                                      <w:marRight w:val="0"/>
                                      <w:marTop w:val="0"/>
                                      <w:marBottom w:val="0"/>
                                      <w:divBdr>
                                        <w:top w:val="none" w:sz="0" w:space="0" w:color="auto"/>
                                        <w:left w:val="none" w:sz="0" w:space="0" w:color="auto"/>
                                        <w:bottom w:val="none" w:sz="0" w:space="0" w:color="auto"/>
                                        <w:right w:val="none" w:sz="0" w:space="0" w:color="auto"/>
                                      </w:divBdr>
                                    </w:div>
                                    <w:div w:id="2009017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50830511">
          <w:marLeft w:val="0"/>
          <w:marRight w:val="0"/>
          <w:marTop w:val="0"/>
          <w:marBottom w:val="0"/>
          <w:divBdr>
            <w:top w:val="none" w:sz="0" w:space="0" w:color="auto"/>
            <w:left w:val="none" w:sz="0" w:space="0" w:color="auto"/>
            <w:bottom w:val="none" w:sz="0" w:space="0" w:color="auto"/>
            <w:right w:val="none" w:sz="0" w:space="0" w:color="auto"/>
          </w:divBdr>
        </w:div>
      </w:divsChild>
    </w:div>
    <w:div w:id="818158183">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885410985">
      <w:bodyDiv w:val="1"/>
      <w:marLeft w:val="0"/>
      <w:marRight w:val="0"/>
      <w:marTop w:val="0"/>
      <w:marBottom w:val="0"/>
      <w:divBdr>
        <w:top w:val="none" w:sz="0" w:space="0" w:color="auto"/>
        <w:left w:val="none" w:sz="0" w:space="0" w:color="auto"/>
        <w:bottom w:val="none" w:sz="0" w:space="0" w:color="auto"/>
        <w:right w:val="none" w:sz="0" w:space="0" w:color="auto"/>
      </w:divBdr>
    </w:div>
    <w:div w:id="888344151">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944728881">
      <w:bodyDiv w:val="1"/>
      <w:marLeft w:val="0"/>
      <w:marRight w:val="0"/>
      <w:marTop w:val="0"/>
      <w:marBottom w:val="0"/>
      <w:divBdr>
        <w:top w:val="none" w:sz="0" w:space="0" w:color="auto"/>
        <w:left w:val="none" w:sz="0" w:space="0" w:color="auto"/>
        <w:bottom w:val="none" w:sz="0" w:space="0" w:color="auto"/>
        <w:right w:val="none" w:sz="0" w:space="0" w:color="auto"/>
      </w:divBdr>
    </w:div>
    <w:div w:id="986252045">
      <w:bodyDiv w:val="1"/>
      <w:marLeft w:val="0"/>
      <w:marRight w:val="0"/>
      <w:marTop w:val="0"/>
      <w:marBottom w:val="0"/>
      <w:divBdr>
        <w:top w:val="none" w:sz="0" w:space="0" w:color="auto"/>
        <w:left w:val="none" w:sz="0" w:space="0" w:color="auto"/>
        <w:bottom w:val="none" w:sz="0" w:space="0" w:color="auto"/>
        <w:right w:val="none" w:sz="0" w:space="0" w:color="auto"/>
      </w:divBdr>
    </w:div>
    <w:div w:id="993263879">
      <w:bodyDiv w:val="1"/>
      <w:marLeft w:val="0"/>
      <w:marRight w:val="0"/>
      <w:marTop w:val="0"/>
      <w:marBottom w:val="0"/>
      <w:divBdr>
        <w:top w:val="none" w:sz="0" w:space="0" w:color="auto"/>
        <w:left w:val="none" w:sz="0" w:space="0" w:color="auto"/>
        <w:bottom w:val="none" w:sz="0" w:space="0" w:color="auto"/>
        <w:right w:val="none" w:sz="0" w:space="0" w:color="auto"/>
      </w:divBdr>
    </w:div>
    <w:div w:id="1005591075">
      <w:bodyDiv w:val="1"/>
      <w:marLeft w:val="0"/>
      <w:marRight w:val="0"/>
      <w:marTop w:val="0"/>
      <w:marBottom w:val="0"/>
      <w:divBdr>
        <w:top w:val="none" w:sz="0" w:space="0" w:color="auto"/>
        <w:left w:val="none" w:sz="0" w:space="0" w:color="auto"/>
        <w:bottom w:val="none" w:sz="0" w:space="0" w:color="auto"/>
        <w:right w:val="none" w:sz="0" w:space="0" w:color="auto"/>
      </w:divBdr>
    </w:div>
    <w:div w:id="1006321228">
      <w:bodyDiv w:val="1"/>
      <w:marLeft w:val="0"/>
      <w:marRight w:val="0"/>
      <w:marTop w:val="0"/>
      <w:marBottom w:val="0"/>
      <w:divBdr>
        <w:top w:val="none" w:sz="0" w:space="0" w:color="auto"/>
        <w:left w:val="none" w:sz="0" w:space="0" w:color="auto"/>
        <w:bottom w:val="none" w:sz="0" w:space="0" w:color="auto"/>
        <w:right w:val="none" w:sz="0" w:space="0" w:color="auto"/>
      </w:divBdr>
    </w:div>
    <w:div w:id="1011565867">
      <w:bodyDiv w:val="1"/>
      <w:marLeft w:val="0"/>
      <w:marRight w:val="0"/>
      <w:marTop w:val="0"/>
      <w:marBottom w:val="0"/>
      <w:divBdr>
        <w:top w:val="none" w:sz="0" w:space="0" w:color="auto"/>
        <w:left w:val="none" w:sz="0" w:space="0" w:color="auto"/>
        <w:bottom w:val="none" w:sz="0" w:space="0" w:color="auto"/>
        <w:right w:val="none" w:sz="0" w:space="0" w:color="auto"/>
      </w:divBdr>
    </w:div>
    <w:div w:id="1032806085">
      <w:bodyDiv w:val="1"/>
      <w:marLeft w:val="0"/>
      <w:marRight w:val="0"/>
      <w:marTop w:val="0"/>
      <w:marBottom w:val="0"/>
      <w:divBdr>
        <w:top w:val="none" w:sz="0" w:space="0" w:color="auto"/>
        <w:left w:val="none" w:sz="0" w:space="0" w:color="auto"/>
        <w:bottom w:val="none" w:sz="0" w:space="0" w:color="auto"/>
        <w:right w:val="none" w:sz="0" w:space="0" w:color="auto"/>
      </w:divBdr>
      <w:divsChild>
        <w:div w:id="63263458">
          <w:marLeft w:val="0"/>
          <w:marRight w:val="0"/>
          <w:marTop w:val="0"/>
          <w:marBottom w:val="0"/>
          <w:divBdr>
            <w:top w:val="none" w:sz="0" w:space="0" w:color="auto"/>
            <w:left w:val="none" w:sz="0" w:space="0" w:color="auto"/>
            <w:bottom w:val="none" w:sz="0" w:space="0" w:color="auto"/>
            <w:right w:val="none" w:sz="0" w:space="0" w:color="auto"/>
          </w:divBdr>
        </w:div>
        <w:div w:id="2100632528">
          <w:marLeft w:val="0"/>
          <w:marRight w:val="0"/>
          <w:marTop w:val="0"/>
          <w:marBottom w:val="0"/>
          <w:divBdr>
            <w:top w:val="none" w:sz="0" w:space="0" w:color="auto"/>
            <w:left w:val="none" w:sz="0" w:space="0" w:color="auto"/>
            <w:bottom w:val="none" w:sz="0" w:space="0" w:color="auto"/>
            <w:right w:val="none" w:sz="0" w:space="0" w:color="auto"/>
          </w:divBdr>
        </w:div>
      </w:divsChild>
    </w:div>
    <w:div w:id="1050809434">
      <w:bodyDiv w:val="1"/>
      <w:marLeft w:val="0"/>
      <w:marRight w:val="0"/>
      <w:marTop w:val="0"/>
      <w:marBottom w:val="0"/>
      <w:divBdr>
        <w:top w:val="none" w:sz="0" w:space="0" w:color="auto"/>
        <w:left w:val="none" w:sz="0" w:space="0" w:color="auto"/>
        <w:bottom w:val="none" w:sz="0" w:space="0" w:color="auto"/>
        <w:right w:val="none" w:sz="0" w:space="0" w:color="auto"/>
      </w:divBdr>
    </w:div>
    <w:div w:id="1060057630">
      <w:bodyDiv w:val="1"/>
      <w:marLeft w:val="0"/>
      <w:marRight w:val="0"/>
      <w:marTop w:val="0"/>
      <w:marBottom w:val="0"/>
      <w:divBdr>
        <w:top w:val="none" w:sz="0" w:space="0" w:color="auto"/>
        <w:left w:val="none" w:sz="0" w:space="0" w:color="auto"/>
        <w:bottom w:val="none" w:sz="0" w:space="0" w:color="auto"/>
        <w:right w:val="none" w:sz="0" w:space="0" w:color="auto"/>
      </w:divBdr>
    </w:div>
    <w:div w:id="1081683519">
      <w:bodyDiv w:val="1"/>
      <w:marLeft w:val="0"/>
      <w:marRight w:val="0"/>
      <w:marTop w:val="0"/>
      <w:marBottom w:val="0"/>
      <w:divBdr>
        <w:top w:val="none" w:sz="0" w:space="0" w:color="auto"/>
        <w:left w:val="none" w:sz="0" w:space="0" w:color="auto"/>
        <w:bottom w:val="none" w:sz="0" w:space="0" w:color="auto"/>
        <w:right w:val="none" w:sz="0" w:space="0" w:color="auto"/>
      </w:divBdr>
    </w:div>
    <w:div w:id="1097409516">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132987200">
      <w:bodyDiv w:val="1"/>
      <w:marLeft w:val="0"/>
      <w:marRight w:val="0"/>
      <w:marTop w:val="0"/>
      <w:marBottom w:val="0"/>
      <w:divBdr>
        <w:top w:val="none" w:sz="0" w:space="0" w:color="auto"/>
        <w:left w:val="none" w:sz="0" w:space="0" w:color="auto"/>
        <w:bottom w:val="none" w:sz="0" w:space="0" w:color="auto"/>
        <w:right w:val="none" w:sz="0" w:space="0" w:color="auto"/>
      </w:divBdr>
    </w:div>
    <w:div w:id="1140417712">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264220716">
      <w:bodyDiv w:val="1"/>
      <w:marLeft w:val="0"/>
      <w:marRight w:val="0"/>
      <w:marTop w:val="0"/>
      <w:marBottom w:val="0"/>
      <w:divBdr>
        <w:top w:val="none" w:sz="0" w:space="0" w:color="auto"/>
        <w:left w:val="none" w:sz="0" w:space="0" w:color="auto"/>
        <w:bottom w:val="none" w:sz="0" w:space="0" w:color="auto"/>
        <w:right w:val="none" w:sz="0" w:space="0" w:color="auto"/>
      </w:divBdr>
    </w:div>
    <w:div w:id="1303534406">
      <w:bodyDiv w:val="1"/>
      <w:marLeft w:val="0"/>
      <w:marRight w:val="0"/>
      <w:marTop w:val="0"/>
      <w:marBottom w:val="0"/>
      <w:divBdr>
        <w:top w:val="none" w:sz="0" w:space="0" w:color="auto"/>
        <w:left w:val="none" w:sz="0" w:space="0" w:color="auto"/>
        <w:bottom w:val="none" w:sz="0" w:space="0" w:color="auto"/>
        <w:right w:val="none" w:sz="0" w:space="0" w:color="auto"/>
      </w:divBdr>
    </w:div>
    <w:div w:id="1310284319">
      <w:bodyDiv w:val="1"/>
      <w:marLeft w:val="0"/>
      <w:marRight w:val="0"/>
      <w:marTop w:val="0"/>
      <w:marBottom w:val="0"/>
      <w:divBdr>
        <w:top w:val="none" w:sz="0" w:space="0" w:color="auto"/>
        <w:left w:val="none" w:sz="0" w:space="0" w:color="auto"/>
        <w:bottom w:val="none" w:sz="0" w:space="0" w:color="auto"/>
        <w:right w:val="none" w:sz="0" w:space="0" w:color="auto"/>
      </w:divBdr>
    </w:div>
    <w:div w:id="1330476950">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341856971">
      <w:bodyDiv w:val="1"/>
      <w:marLeft w:val="0"/>
      <w:marRight w:val="0"/>
      <w:marTop w:val="0"/>
      <w:marBottom w:val="0"/>
      <w:divBdr>
        <w:top w:val="none" w:sz="0" w:space="0" w:color="auto"/>
        <w:left w:val="none" w:sz="0" w:space="0" w:color="auto"/>
        <w:bottom w:val="none" w:sz="0" w:space="0" w:color="auto"/>
        <w:right w:val="none" w:sz="0" w:space="0" w:color="auto"/>
      </w:divBdr>
    </w:div>
    <w:div w:id="1395080299">
      <w:bodyDiv w:val="1"/>
      <w:marLeft w:val="0"/>
      <w:marRight w:val="0"/>
      <w:marTop w:val="0"/>
      <w:marBottom w:val="0"/>
      <w:divBdr>
        <w:top w:val="none" w:sz="0" w:space="0" w:color="auto"/>
        <w:left w:val="none" w:sz="0" w:space="0" w:color="auto"/>
        <w:bottom w:val="none" w:sz="0" w:space="0" w:color="auto"/>
        <w:right w:val="none" w:sz="0" w:space="0" w:color="auto"/>
      </w:divBdr>
      <w:divsChild>
        <w:div w:id="2060013516">
          <w:marLeft w:val="446"/>
          <w:marRight w:val="0"/>
          <w:marTop w:val="200"/>
          <w:marBottom w:val="0"/>
          <w:divBdr>
            <w:top w:val="none" w:sz="0" w:space="0" w:color="auto"/>
            <w:left w:val="none" w:sz="0" w:space="0" w:color="auto"/>
            <w:bottom w:val="none" w:sz="0" w:space="0" w:color="auto"/>
            <w:right w:val="none" w:sz="0" w:space="0" w:color="auto"/>
          </w:divBdr>
        </w:div>
      </w:divsChild>
    </w:div>
    <w:div w:id="1436101009">
      <w:bodyDiv w:val="1"/>
      <w:marLeft w:val="0"/>
      <w:marRight w:val="0"/>
      <w:marTop w:val="0"/>
      <w:marBottom w:val="0"/>
      <w:divBdr>
        <w:top w:val="none" w:sz="0" w:space="0" w:color="auto"/>
        <w:left w:val="none" w:sz="0" w:space="0" w:color="auto"/>
        <w:bottom w:val="none" w:sz="0" w:space="0" w:color="auto"/>
        <w:right w:val="none" w:sz="0" w:space="0" w:color="auto"/>
      </w:divBdr>
    </w:div>
    <w:div w:id="1455754259">
      <w:bodyDiv w:val="1"/>
      <w:marLeft w:val="0"/>
      <w:marRight w:val="0"/>
      <w:marTop w:val="0"/>
      <w:marBottom w:val="0"/>
      <w:divBdr>
        <w:top w:val="none" w:sz="0" w:space="0" w:color="auto"/>
        <w:left w:val="none" w:sz="0" w:space="0" w:color="auto"/>
        <w:bottom w:val="none" w:sz="0" w:space="0" w:color="auto"/>
        <w:right w:val="none" w:sz="0" w:space="0" w:color="auto"/>
      </w:divBdr>
      <w:divsChild>
        <w:div w:id="421876464">
          <w:marLeft w:val="446"/>
          <w:marRight w:val="0"/>
          <w:marTop w:val="200"/>
          <w:marBottom w:val="0"/>
          <w:divBdr>
            <w:top w:val="none" w:sz="0" w:space="0" w:color="auto"/>
            <w:left w:val="none" w:sz="0" w:space="0" w:color="auto"/>
            <w:bottom w:val="none" w:sz="0" w:space="0" w:color="auto"/>
            <w:right w:val="none" w:sz="0" w:space="0" w:color="auto"/>
          </w:divBdr>
        </w:div>
      </w:divsChild>
    </w:div>
    <w:div w:id="1464930700">
      <w:bodyDiv w:val="1"/>
      <w:marLeft w:val="0"/>
      <w:marRight w:val="0"/>
      <w:marTop w:val="0"/>
      <w:marBottom w:val="0"/>
      <w:divBdr>
        <w:top w:val="none" w:sz="0" w:space="0" w:color="auto"/>
        <w:left w:val="none" w:sz="0" w:space="0" w:color="auto"/>
        <w:bottom w:val="none" w:sz="0" w:space="0" w:color="auto"/>
        <w:right w:val="none" w:sz="0" w:space="0" w:color="auto"/>
      </w:divBdr>
    </w:div>
    <w:div w:id="1488087450">
      <w:bodyDiv w:val="1"/>
      <w:marLeft w:val="0"/>
      <w:marRight w:val="0"/>
      <w:marTop w:val="0"/>
      <w:marBottom w:val="0"/>
      <w:divBdr>
        <w:top w:val="none" w:sz="0" w:space="0" w:color="auto"/>
        <w:left w:val="none" w:sz="0" w:space="0" w:color="auto"/>
        <w:bottom w:val="none" w:sz="0" w:space="0" w:color="auto"/>
        <w:right w:val="none" w:sz="0" w:space="0" w:color="auto"/>
      </w:divBdr>
    </w:div>
    <w:div w:id="1501193841">
      <w:bodyDiv w:val="1"/>
      <w:marLeft w:val="0"/>
      <w:marRight w:val="0"/>
      <w:marTop w:val="0"/>
      <w:marBottom w:val="0"/>
      <w:divBdr>
        <w:top w:val="none" w:sz="0" w:space="0" w:color="auto"/>
        <w:left w:val="none" w:sz="0" w:space="0" w:color="auto"/>
        <w:bottom w:val="none" w:sz="0" w:space="0" w:color="auto"/>
        <w:right w:val="none" w:sz="0" w:space="0" w:color="auto"/>
      </w:divBdr>
    </w:div>
    <w:div w:id="1504466241">
      <w:bodyDiv w:val="1"/>
      <w:marLeft w:val="0"/>
      <w:marRight w:val="0"/>
      <w:marTop w:val="0"/>
      <w:marBottom w:val="0"/>
      <w:divBdr>
        <w:top w:val="none" w:sz="0" w:space="0" w:color="auto"/>
        <w:left w:val="none" w:sz="0" w:space="0" w:color="auto"/>
        <w:bottom w:val="none" w:sz="0" w:space="0" w:color="auto"/>
        <w:right w:val="none" w:sz="0" w:space="0" w:color="auto"/>
      </w:divBdr>
    </w:div>
    <w:div w:id="1512334556">
      <w:bodyDiv w:val="1"/>
      <w:marLeft w:val="0"/>
      <w:marRight w:val="0"/>
      <w:marTop w:val="0"/>
      <w:marBottom w:val="0"/>
      <w:divBdr>
        <w:top w:val="none" w:sz="0" w:space="0" w:color="auto"/>
        <w:left w:val="none" w:sz="0" w:space="0" w:color="auto"/>
        <w:bottom w:val="none" w:sz="0" w:space="0" w:color="auto"/>
        <w:right w:val="none" w:sz="0" w:space="0" w:color="auto"/>
      </w:divBdr>
    </w:div>
    <w:div w:id="1514301424">
      <w:bodyDiv w:val="1"/>
      <w:marLeft w:val="0"/>
      <w:marRight w:val="0"/>
      <w:marTop w:val="0"/>
      <w:marBottom w:val="0"/>
      <w:divBdr>
        <w:top w:val="none" w:sz="0" w:space="0" w:color="auto"/>
        <w:left w:val="none" w:sz="0" w:space="0" w:color="auto"/>
        <w:bottom w:val="none" w:sz="0" w:space="0" w:color="auto"/>
        <w:right w:val="none" w:sz="0" w:space="0" w:color="auto"/>
      </w:divBdr>
    </w:div>
    <w:div w:id="1522353986">
      <w:bodyDiv w:val="1"/>
      <w:marLeft w:val="0"/>
      <w:marRight w:val="0"/>
      <w:marTop w:val="0"/>
      <w:marBottom w:val="0"/>
      <w:divBdr>
        <w:top w:val="none" w:sz="0" w:space="0" w:color="auto"/>
        <w:left w:val="none" w:sz="0" w:space="0" w:color="auto"/>
        <w:bottom w:val="none" w:sz="0" w:space="0" w:color="auto"/>
        <w:right w:val="none" w:sz="0" w:space="0" w:color="auto"/>
      </w:divBdr>
    </w:div>
    <w:div w:id="1592854168">
      <w:bodyDiv w:val="1"/>
      <w:marLeft w:val="0"/>
      <w:marRight w:val="0"/>
      <w:marTop w:val="0"/>
      <w:marBottom w:val="0"/>
      <w:divBdr>
        <w:top w:val="none" w:sz="0" w:space="0" w:color="auto"/>
        <w:left w:val="none" w:sz="0" w:space="0" w:color="auto"/>
        <w:bottom w:val="none" w:sz="0" w:space="0" w:color="auto"/>
        <w:right w:val="none" w:sz="0" w:space="0" w:color="auto"/>
      </w:divBdr>
    </w:div>
    <w:div w:id="1600870547">
      <w:bodyDiv w:val="1"/>
      <w:marLeft w:val="0"/>
      <w:marRight w:val="0"/>
      <w:marTop w:val="0"/>
      <w:marBottom w:val="0"/>
      <w:divBdr>
        <w:top w:val="none" w:sz="0" w:space="0" w:color="auto"/>
        <w:left w:val="none" w:sz="0" w:space="0" w:color="auto"/>
        <w:bottom w:val="none" w:sz="0" w:space="0" w:color="auto"/>
        <w:right w:val="none" w:sz="0" w:space="0" w:color="auto"/>
      </w:divBdr>
    </w:div>
    <w:div w:id="1616869043">
      <w:bodyDiv w:val="1"/>
      <w:marLeft w:val="0"/>
      <w:marRight w:val="0"/>
      <w:marTop w:val="0"/>
      <w:marBottom w:val="0"/>
      <w:divBdr>
        <w:top w:val="none" w:sz="0" w:space="0" w:color="auto"/>
        <w:left w:val="none" w:sz="0" w:space="0" w:color="auto"/>
        <w:bottom w:val="none" w:sz="0" w:space="0" w:color="auto"/>
        <w:right w:val="none" w:sz="0" w:space="0" w:color="auto"/>
      </w:divBdr>
    </w:div>
    <w:div w:id="1632126763">
      <w:bodyDiv w:val="1"/>
      <w:marLeft w:val="0"/>
      <w:marRight w:val="0"/>
      <w:marTop w:val="0"/>
      <w:marBottom w:val="0"/>
      <w:divBdr>
        <w:top w:val="none" w:sz="0" w:space="0" w:color="auto"/>
        <w:left w:val="none" w:sz="0" w:space="0" w:color="auto"/>
        <w:bottom w:val="none" w:sz="0" w:space="0" w:color="auto"/>
        <w:right w:val="none" w:sz="0" w:space="0" w:color="auto"/>
      </w:divBdr>
    </w:div>
    <w:div w:id="1648584061">
      <w:bodyDiv w:val="1"/>
      <w:marLeft w:val="0"/>
      <w:marRight w:val="0"/>
      <w:marTop w:val="0"/>
      <w:marBottom w:val="0"/>
      <w:divBdr>
        <w:top w:val="none" w:sz="0" w:space="0" w:color="auto"/>
        <w:left w:val="none" w:sz="0" w:space="0" w:color="auto"/>
        <w:bottom w:val="none" w:sz="0" w:space="0" w:color="auto"/>
        <w:right w:val="none" w:sz="0" w:space="0" w:color="auto"/>
      </w:divBdr>
    </w:div>
    <w:div w:id="1653751910">
      <w:bodyDiv w:val="1"/>
      <w:marLeft w:val="0"/>
      <w:marRight w:val="0"/>
      <w:marTop w:val="0"/>
      <w:marBottom w:val="0"/>
      <w:divBdr>
        <w:top w:val="none" w:sz="0" w:space="0" w:color="auto"/>
        <w:left w:val="none" w:sz="0" w:space="0" w:color="auto"/>
        <w:bottom w:val="none" w:sz="0" w:space="0" w:color="auto"/>
        <w:right w:val="none" w:sz="0" w:space="0" w:color="auto"/>
      </w:divBdr>
    </w:div>
    <w:div w:id="1666545453">
      <w:bodyDiv w:val="1"/>
      <w:marLeft w:val="0"/>
      <w:marRight w:val="0"/>
      <w:marTop w:val="0"/>
      <w:marBottom w:val="0"/>
      <w:divBdr>
        <w:top w:val="none" w:sz="0" w:space="0" w:color="auto"/>
        <w:left w:val="none" w:sz="0" w:space="0" w:color="auto"/>
        <w:bottom w:val="none" w:sz="0" w:space="0" w:color="auto"/>
        <w:right w:val="none" w:sz="0" w:space="0" w:color="auto"/>
      </w:divBdr>
    </w:div>
    <w:div w:id="1707022194">
      <w:bodyDiv w:val="1"/>
      <w:marLeft w:val="0"/>
      <w:marRight w:val="0"/>
      <w:marTop w:val="0"/>
      <w:marBottom w:val="0"/>
      <w:divBdr>
        <w:top w:val="none" w:sz="0" w:space="0" w:color="auto"/>
        <w:left w:val="none" w:sz="0" w:space="0" w:color="auto"/>
        <w:bottom w:val="none" w:sz="0" w:space="0" w:color="auto"/>
        <w:right w:val="none" w:sz="0" w:space="0" w:color="auto"/>
      </w:divBdr>
    </w:div>
    <w:div w:id="1711495811">
      <w:bodyDiv w:val="1"/>
      <w:marLeft w:val="0"/>
      <w:marRight w:val="0"/>
      <w:marTop w:val="0"/>
      <w:marBottom w:val="0"/>
      <w:divBdr>
        <w:top w:val="none" w:sz="0" w:space="0" w:color="auto"/>
        <w:left w:val="none" w:sz="0" w:space="0" w:color="auto"/>
        <w:bottom w:val="none" w:sz="0" w:space="0" w:color="auto"/>
        <w:right w:val="none" w:sz="0" w:space="0" w:color="auto"/>
      </w:divBdr>
    </w:div>
    <w:div w:id="1716807974">
      <w:bodyDiv w:val="1"/>
      <w:marLeft w:val="0"/>
      <w:marRight w:val="0"/>
      <w:marTop w:val="0"/>
      <w:marBottom w:val="0"/>
      <w:divBdr>
        <w:top w:val="none" w:sz="0" w:space="0" w:color="auto"/>
        <w:left w:val="none" w:sz="0" w:space="0" w:color="auto"/>
        <w:bottom w:val="none" w:sz="0" w:space="0" w:color="auto"/>
        <w:right w:val="none" w:sz="0" w:space="0" w:color="auto"/>
      </w:divBdr>
    </w:div>
    <w:div w:id="1721900327">
      <w:bodyDiv w:val="1"/>
      <w:marLeft w:val="0"/>
      <w:marRight w:val="0"/>
      <w:marTop w:val="0"/>
      <w:marBottom w:val="0"/>
      <w:divBdr>
        <w:top w:val="none" w:sz="0" w:space="0" w:color="auto"/>
        <w:left w:val="none" w:sz="0" w:space="0" w:color="auto"/>
        <w:bottom w:val="none" w:sz="0" w:space="0" w:color="auto"/>
        <w:right w:val="none" w:sz="0" w:space="0" w:color="auto"/>
      </w:divBdr>
    </w:div>
    <w:div w:id="1753234879">
      <w:bodyDiv w:val="1"/>
      <w:marLeft w:val="0"/>
      <w:marRight w:val="0"/>
      <w:marTop w:val="0"/>
      <w:marBottom w:val="0"/>
      <w:divBdr>
        <w:top w:val="none" w:sz="0" w:space="0" w:color="auto"/>
        <w:left w:val="none" w:sz="0" w:space="0" w:color="auto"/>
        <w:bottom w:val="none" w:sz="0" w:space="0" w:color="auto"/>
        <w:right w:val="none" w:sz="0" w:space="0" w:color="auto"/>
      </w:divBdr>
    </w:div>
    <w:div w:id="1764297326">
      <w:bodyDiv w:val="1"/>
      <w:marLeft w:val="0"/>
      <w:marRight w:val="0"/>
      <w:marTop w:val="0"/>
      <w:marBottom w:val="0"/>
      <w:divBdr>
        <w:top w:val="none" w:sz="0" w:space="0" w:color="auto"/>
        <w:left w:val="none" w:sz="0" w:space="0" w:color="auto"/>
        <w:bottom w:val="none" w:sz="0" w:space="0" w:color="auto"/>
        <w:right w:val="none" w:sz="0" w:space="0" w:color="auto"/>
      </w:divBdr>
    </w:div>
    <w:div w:id="1767728920">
      <w:bodyDiv w:val="1"/>
      <w:marLeft w:val="0"/>
      <w:marRight w:val="0"/>
      <w:marTop w:val="0"/>
      <w:marBottom w:val="0"/>
      <w:divBdr>
        <w:top w:val="none" w:sz="0" w:space="0" w:color="auto"/>
        <w:left w:val="none" w:sz="0" w:space="0" w:color="auto"/>
        <w:bottom w:val="none" w:sz="0" w:space="0" w:color="auto"/>
        <w:right w:val="none" w:sz="0" w:space="0" w:color="auto"/>
      </w:divBdr>
    </w:div>
    <w:div w:id="1823236719">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849902302">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392204">
      <w:bodyDiv w:val="1"/>
      <w:marLeft w:val="0"/>
      <w:marRight w:val="0"/>
      <w:marTop w:val="0"/>
      <w:marBottom w:val="0"/>
      <w:divBdr>
        <w:top w:val="none" w:sz="0" w:space="0" w:color="auto"/>
        <w:left w:val="none" w:sz="0" w:space="0" w:color="auto"/>
        <w:bottom w:val="none" w:sz="0" w:space="0" w:color="auto"/>
        <w:right w:val="none" w:sz="0" w:space="0" w:color="auto"/>
      </w:divBdr>
    </w:div>
    <w:div w:id="2061202289">
      <w:bodyDiv w:val="1"/>
      <w:marLeft w:val="0"/>
      <w:marRight w:val="0"/>
      <w:marTop w:val="0"/>
      <w:marBottom w:val="0"/>
      <w:divBdr>
        <w:top w:val="none" w:sz="0" w:space="0" w:color="auto"/>
        <w:left w:val="none" w:sz="0" w:space="0" w:color="auto"/>
        <w:bottom w:val="none" w:sz="0" w:space="0" w:color="auto"/>
        <w:right w:val="none" w:sz="0" w:space="0" w:color="auto"/>
      </w:divBdr>
    </w:div>
    <w:div w:id="2085368757">
      <w:bodyDiv w:val="1"/>
      <w:marLeft w:val="0"/>
      <w:marRight w:val="0"/>
      <w:marTop w:val="0"/>
      <w:marBottom w:val="0"/>
      <w:divBdr>
        <w:top w:val="none" w:sz="0" w:space="0" w:color="auto"/>
        <w:left w:val="none" w:sz="0" w:space="0" w:color="auto"/>
        <w:bottom w:val="none" w:sz="0" w:space="0" w:color="auto"/>
        <w:right w:val="none" w:sz="0" w:space="0" w:color="auto"/>
      </w:divBdr>
    </w:div>
    <w:div w:id="2105033716">
      <w:bodyDiv w:val="1"/>
      <w:marLeft w:val="0"/>
      <w:marRight w:val="0"/>
      <w:marTop w:val="0"/>
      <w:marBottom w:val="0"/>
      <w:divBdr>
        <w:top w:val="none" w:sz="0" w:space="0" w:color="auto"/>
        <w:left w:val="none" w:sz="0" w:space="0" w:color="auto"/>
        <w:bottom w:val="none" w:sz="0" w:space="0" w:color="auto"/>
        <w:right w:val="none" w:sz="0" w:space="0" w:color="auto"/>
      </w:divBdr>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 w:id="2129154550">
      <w:bodyDiv w:val="1"/>
      <w:marLeft w:val="0"/>
      <w:marRight w:val="0"/>
      <w:marTop w:val="0"/>
      <w:marBottom w:val="0"/>
      <w:divBdr>
        <w:top w:val="none" w:sz="0" w:space="0" w:color="auto"/>
        <w:left w:val="none" w:sz="0" w:space="0" w:color="auto"/>
        <w:bottom w:val="none" w:sz="0" w:space="0" w:color="auto"/>
        <w:right w:val="none" w:sz="0" w:space="0" w:color="auto"/>
      </w:divBdr>
    </w:div>
    <w:div w:id="213132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unpri.org/reporting-and-assessment/reporting-framework-glossary/6937.article" TargetMode="External"/><Relationship Id="rId299" Type="http://schemas.openxmlformats.org/officeDocument/2006/relationships/hyperlink" Target="https://www.unpri.org/governance-issues/the-investor-case-for-responsible-political-engagement/9366.article" TargetMode="External"/><Relationship Id="rId21" Type="http://schemas.openxmlformats.org/officeDocument/2006/relationships/hyperlink" Target="https://www.unpri.org/reporting-and-assessment/reporting-framework-glossary/6937.article" TargetMode="External"/><Relationship Id="rId63" Type="http://schemas.openxmlformats.org/officeDocument/2006/relationships/hyperlink" Target="https://www.unpri.org/investment-tools/stewardship" TargetMode="External"/><Relationship Id="rId159" Type="http://schemas.openxmlformats.org/officeDocument/2006/relationships/hyperlink" Target="https://www.unpri.org/private-equity/tcfd-for-private-equity-general-partners/5546.article" TargetMode="External"/><Relationship Id="rId324" Type="http://schemas.openxmlformats.org/officeDocument/2006/relationships/hyperlink" Target="https://www.tcfdhub.org/recommendations/" TargetMode="External"/><Relationship Id="rId366" Type="http://schemas.openxmlformats.org/officeDocument/2006/relationships/hyperlink" Target="https://carbonaccountingfinancials.com/" TargetMode="External"/><Relationship Id="rId170" Type="http://schemas.openxmlformats.org/officeDocument/2006/relationships/hyperlink" Target="https://www.unpri.org/reporting-definitions" TargetMode="External"/><Relationship Id="rId226" Type="http://schemas.openxmlformats.org/officeDocument/2006/relationships/hyperlink" Target="https://www.icgn.org/policy/icgn-guidance" TargetMode="External"/><Relationship Id="rId268" Type="http://schemas.openxmlformats.org/officeDocument/2006/relationships/hyperlink" Target="https://www.unpri.org/reporting-and-assessment/reporting-framework-glossary/6937.article" TargetMode="External"/><Relationship Id="rId32" Type="http://schemas.openxmlformats.org/officeDocument/2006/relationships/hyperlink" Target="https://www.unpri.org/an-introduction-to-responsible-investment/an-introduction-to-responsible-investment-screening/5834.article" TargetMode="External"/><Relationship Id="rId74" Type="http://schemas.openxmlformats.org/officeDocument/2006/relationships/hyperlink" Target="https://www.unpri.org/listed-equity/a-practical-guide-to-active-ownership-in-listed-equity/2717.article" TargetMode="External"/><Relationship Id="rId128" Type="http://schemas.openxmlformats.org/officeDocument/2006/relationships/hyperlink" Target="https://www.unpri.org/sustainable-development-goals/investing-with-sdg-outcomes-a-five-part-framework/5895.article" TargetMode="External"/><Relationship Id="rId335" Type="http://schemas.openxmlformats.org/officeDocument/2006/relationships/hyperlink" Target="https://theinvestoragenda.org/icaps/" TargetMode="External"/><Relationship Id="rId377" Type="http://schemas.openxmlformats.org/officeDocument/2006/relationships/hyperlink" Target="https://www.unpri.org/reporting-and-assessment/reporting-framework-glossary/6937.article" TargetMode="External"/><Relationship Id="rId5" Type="http://schemas.openxmlformats.org/officeDocument/2006/relationships/numbering" Target="numbering.xml"/><Relationship Id="rId181" Type="http://schemas.openxmlformats.org/officeDocument/2006/relationships/hyperlink" Target="https://www.unpri.org/policy/a-legal-framework-for-impact" TargetMode="External"/><Relationship Id="rId237" Type="http://schemas.openxmlformats.org/officeDocument/2006/relationships/hyperlink" Target="https://www.unpri.org/reporting-definitions" TargetMode="External"/><Relationship Id="rId402" Type="http://schemas.openxmlformats.org/officeDocument/2006/relationships/hyperlink" Target="https://www.unpri.org/reporting-and-assessment/reporting-framework-glossary/6937.article" TargetMode="External"/><Relationship Id="rId279" Type="http://schemas.openxmlformats.org/officeDocument/2006/relationships/hyperlink" Target="https://www.unpri.org/reporting-and-assessment/reporting-framework-glossary/6937.article" TargetMode="External"/><Relationship Id="rId43" Type="http://schemas.openxmlformats.org/officeDocument/2006/relationships/hyperlink" Target="https://www.unpri.org/human-rights/investor-human-rights-policy-commitments-an-overview/10501.article" TargetMode="External"/><Relationship Id="rId139" Type="http://schemas.openxmlformats.org/officeDocument/2006/relationships/hyperlink" Target="https://www.unpri.org/reporting-and-assessment/minimum-requirements-for-investor-membership/315.article" TargetMode="External"/><Relationship Id="rId290" Type="http://schemas.openxmlformats.org/officeDocument/2006/relationships/hyperlink" Target="https://www.unpri.org/governance-issues/the-investor-case-for-responsible-political-engagement/9366.article" TargetMode="External"/><Relationship Id="rId304" Type="http://schemas.openxmlformats.org/officeDocument/2006/relationships/hyperlink" Target="https://www.unpri.org/policy/regulation-database" TargetMode="External"/><Relationship Id="rId346" Type="http://schemas.openxmlformats.org/officeDocument/2006/relationships/hyperlink" Target="https://www.unpri.org/download?ac=9835" TargetMode="External"/><Relationship Id="rId388" Type="http://schemas.openxmlformats.org/officeDocument/2006/relationships/hyperlink" Target="https://www.un.org/sustainabledevelopment/sustainable-development-goals/" TargetMode="External"/><Relationship Id="rId85" Type="http://schemas.openxmlformats.org/officeDocument/2006/relationships/hyperlink" Target="https://www.unpri.org/reporting-and-assessment/reporting-framework-glossary/6937.article" TargetMode="External"/><Relationship Id="rId150" Type="http://schemas.openxmlformats.org/officeDocument/2006/relationships/hyperlink" Target="https://www.unpri.org/reporting-and-assessment/reporting-framework-glossary/6937.article" TargetMode="External"/><Relationship Id="rId192" Type="http://schemas.openxmlformats.org/officeDocument/2006/relationships/hyperlink" Target="https://www.unpri.org/stewardship/addressing-system-barriers/6270.article" TargetMode="External"/><Relationship Id="rId206" Type="http://schemas.openxmlformats.org/officeDocument/2006/relationships/hyperlink" Target="https://www.unpri.org/reporting-definitions" TargetMode="External"/><Relationship Id="rId413" Type="http://schemas.openxmlformats.org/officeDocument/2006/relationships/hyperlink" Target="https://www.unpri.org/sustainability-issues/environmental-social-and-governance-issues/social-issues/human-rights" TargetMode="External"/><Relationship Id="rId248" Type="http://schemas.openxmlformats.org/officeDocument/2006/relationships/hyperlink" Target="https://www.unpri.org/investment-tools/stewardship" TargetMode="External"/><Relationship Id="rId12" Type="http://schemas.openxmlformats.org/officeDocument/2006/relationships/image" Target="media/image2.png"/><Relationship Id="rId108" Type="http://schemas.openxmlformats.org/officeDocument/2006/relationships/hyperlink" Target="https://www.unpri.org/reporting-and-assessment/reporting-framework-glossary/6937.article" TargetMode="External"/><Relationship Id="rId315" Type="http://schemas.openxmlformats.org/officeDocument/2006/relationships/hyperlink" Target="https://www.unpri.org/reporting-and-assessment/reporting-framework-glossary/6937.article" TargetMode="External"/><Relationship Id="rId357" Type="http://schemas.openxmlformats.org/officeDocument/2006/relationships/hyperlink" Target="https://www.unpri.org/reporting-and-assessment/reporting-framework-glossary/6937.article" TargetMode="External"/><Relationship Id="rId54" Type="http://schemas.openxmlformats.org/officeDocument/2006/relationships/hyperlink" Target="https://www.unpri.org/reporting-and-assessment/reporting-framework-glossary/6937.article" TargetMode="External"/><Relationship Id="rId96" Type="http://schemas.openxmlformats.org/officeDocument/2006/relationships/hyperlink" Target="https://www.unpri.org/reporting-and-assessment/reporting-framework-glossary/6937.article" TargetMode="External"/><Relationship Id="rId161" Type="http://schemas.openxmlformats.org/officeDocument/2006/relationships/hyperlink" Target="https://www.unpri.org/download?ac=16705" TargetMode="External"/><Relationship Id="rId217" Type="http://schemas.openxmlformats.org/officeDocument/2006/relationships/hyperlink" Target="https://www.unpri.org/investment-tools/stewardship" TargetMode="External"/><Relationship Id="rId399" Type="http://schemas.openxmlformats.org/officeDocument/2006/relationships/hyperlink" Target="https://www.unpri.org/reporting-and-assessment/reporting-framework-glossary/6937.article" TargetMode="External"/><Relationship Id="rId259" Type="http://schemas.openxmlformats.org/officeDocument/2006/relationships/hyperlink" Target="https://www.unpri.org/reporting-and-assessment/reporting-framework-glossary/6937.article" TargetMode="External"/><Relationship Id="rId23" Type="http://schemas.openxmlformats.org/officeDocument/2006/relationships/hyperlink" Target="https://www.unpri.org/strategy-policy-and-strategic-asset-allocation/writing-a-responsible-investment-policy/3526.article" TargetMode="External"/><Relationship Id="rId119" Type="http://schemas.openxmlformats.org/officeDocument/2006/relationships/hyperlink" Target="https://www.unpri.org/reporting-and-assessment/reporting-framework-glossary/6937.article" TargetMode="External"/><Relationship Id="rId270" Type="http://schemas.openxmlformats.org/officeDocument/2006/relationships/hyperlink" Target="https://www.unpri.org/reporting-and-assessment/reporting-framework-glossary/6937.article" TargetMode="External"/><Relationship Id="rId326" Type="http://schemas.openxmlformats.org/officeDocument/2006/relationships/hyperlink" Target="https://www.unpri.org/climate-change/climate-risk-an-investor-resource-guide/9329.article" TargetMode="External"/><Relationship Id="rId65" Type="http://schemas.openxmlformats.org/officeDocument/2006/relationships/hyperlink" Target="https://www.unpri.org/reporting-definitions" TargetMode="External"/><Relationship Id="rId130" Type="http://schemas.openxmlformats.org/officeDocument/2006/relationships/hyperlink" Target="https://www.unpri.org/an-introduction-to-responsible-investment/an-introduction-to-responsible-investment-screening/5834.article" TargetMode="External"/><Relationship Id="rId368" Type="http://schemas.openxmlformats.org/officeDocument/2006/relationships/hyperlink" Target="https://www.tcfdhub.org/recommendations/" TargetMode="External"/><Relationship Id="rId172" Type="http://schemas.openxmlformats.org/officeDocument/2006/relationships/hyperlink" Target="https://www.unpri.org/reporting-and-assessment/reporting-framework-glossary/6937.article" TargetMode="External"/><Relationship Id="rId228" Type="http://schemas.openxmlformats.org/officeDocument/2006/relationships/hyperlink" Target="https://www.unpri.org/reporting-and-assessment/reporting-framework-glossary/6937.article" TargetMode="External"/><Relationship Id="rId281" Type="http://schemas.openxmlformats.org/officeDocument/2006/relationships/hyperlink" Target="https://www.unpri.org/reporting-and-assessment/reporting-framework-glossary/6937.article" TargetMode="External"/><Relationship Id="rId337" Type="http://schemas.openxmlformats.org/officeDocument/2006/relationships/hyperlink" Target="https://www.unpri.org/download?ac=4652" TargetMode="External"/><Relationship Id="rId34" Type="http://schemas.openxmlformats.org/officeDocument/2006/relationships/hyperlink" Target="https://www.unpri.org/stewardship/active-ownership-20-the-evolution-stewardship-urgently-needs/5124.article" TargetMode="External"/><Relationship Id="rId76" Type="http://schemas.openxmlformats.org/officeDocument/2006/relationships/hyperlink" Target="https://www.unpri.org/reporting-definitions" TargetMode="External"/><Relationship Id="rId141" Type="http://schemas.openxmlformats.org/officeDocument/2006/relationships/hyperlink" Target="https://www.unpri.org/reporting-and-assessment/reporting-framework-glossary/6937.article" TargetMode="External"/><Relationship Id="rId379" Type="http://schemas.openxmlformats.org/officeDocument/2006/relationships/hyperlink" Target="https://www.unpri.org/reporting-and-assessment/reporting-framework-glossary/6937.article" TargetMode="External"/><Relationship Id="rId7" Type="http://schemas.openxmlformats.org/officeDocument/2006/relationships/settings" Target="settings.xml"/><Relationship Id="rId183" Type="http://schemas.openxmlformats.org/officeDocument/2006/relationships/hyperlink" Target="https://www.unpri.org/reporting-and-assessment/reporting-framework-glossary/6937.article" TargetMode="External"/><Relationship Id="rId239" Type="http://schemas.openxmlformats.org/officeDocument/2006/relationships/hyperlink" Target="https://www.unpri.org/stewardship/making-voting-count-principle-based-voting-on-shareholder-resolutions/7311.article" TargetMode="External"/><Relationship Id="rId390" Type="http://schemas.openxmlformats.org/officeDocument/2006/relationships/hyperlink" Target="http://www.oecd.org/corporate/mne/" TargetMode="External"/><Relationship Id="rId404" Type="http://schemas.openxmlformats.org/officeDocument/2006/relationships/hyperlink" Target="https://www.unpri.org/sustainable-development-goals/the-sdg-investment-case/303.article" TargetMode="External"/><Relationship Id="rId250" Type="http://schemas.openxmlformats.org/officeDocument/2006/relationships/hyperlink" Target="https://www.unpri.org/reporting-and-assessment/reporting-framework-glossary/6937.article" TargetMode="External"/><Relationship Id="rId292" Type="http://schemas.openxmlformats.org/officeDocument/2006/relationships/hyperlink" Target="https://www.unpri.org/signatory-resources/advisory-committees-and-working-groups/320.article" TargetMode="External"/><Relationship Id="rId306" Type="http://schemas.openxmlformats.org/officeDocument/2006/relationships/hyperlink" Target="https://www.unpri.org/reporting-and-assessment/reporting-framework-glossary/6937.article" TargetMode="External"/><Relationship Id="rId45" Type="http://schemas.openxmlformats.org/officeDocument/2006/relationships/hyperlink" Target="https://www.unpri.org/reporting-and-assessment/reporting-framework-glossary/6937.article" TargetMode="External"/><Relationship Id="rId87" Type="http://schemas.openxmlformats.org/officeDocument/2006/relationships/hyperlink" Target="https://www.unpri.org/reporting-and-assessment/reporting-framework-glossary/6937.article" TargetMode="External"/><Relationship Id="rId110" Type="http://schemas.openxmlformats.org/officeDocument/2006/relationships/hyperlink" Target="https://www.unpri.org/reporting-and-assessment/minimum-requirements-for-investor-membership/315.article" TargetMode="External"/><Relationship Id="rId348" Type="http://schemas.openxmlformats.org/officeDocument/2006/relationships/hyperlink" Target="https://www.unepfi.org/wordpress/wp-content/uploads/2022/05/UTS_Limit-global-warming_Sectoral-Pathways-and-Key-KPIs.pdf" TargetMode="External"/><Relationship Id="rId152" Type="http://schemas.openxmlformats.org/officeDocument/2006/relationships/hyperlink" Target="https://assets.bbhub.io/company/sites/60/2021/07/2021-TCFD-Implementing_Guidance.pdf" TargetMode="External"/><Relationship Id="rId194" Type="http://schemas.openxmlformats.org/officeDocument/2006/relationships/hyperlink" Target="https://www.unpri.org/investment-tools/stewardship" TargetMode="External"/><Relationship Id="rId208" Type="http://schemas.openxmlformats.org/officeDocument/2006/relationships/hyperlink" Target="https://www.unpri.org/investment-tools/stewardship" TargetMode="External"/><Relationship Id="rId415" Type="http://schemas.openxmlformats.org/officeDocument/2006/relationships/footer" Target="footer1.xml"/><Relationship Id="rId261" Type="http://schemas.openxmlformats.org/officeDocument/2006/relationships/hyperlink" Target="https://www.unpri.org/reporting-and-assessment/reporting-framework-glossary/6937.article" TargetMode="External"/><Relationship Id="rId14" Type="http://schemas.openxmlformats.org/officeDocument/2006/relationships/hyperlink" Target="https://www.unpri.org/reporting-and-assessment/reporting-framework-glossary/6937.article" TargetMode="External"/><Relationship Id="rId56" Type="http://schemas.openxmlformats.org/officeDocument/2006/relationships/hyperlink" Target="https://www.unpri.org/fiduciary-duty/fiduciary-duty-in-the-21st-century-final-report/4998.article" TargetMode="External"/><Relationship Id="rId317" Type="http://schemas.openxmlformats.org/officeDocument/2006/relationships/hyperlink" Target="https://www.unpri.org/reporting-and-assessment/reporting-framework-glossary/6937.article" TargetMode="External"/><Relationship Id="rId359" Type="http://schemas.openxmlformats.org/officeDocument/2006/relationships/hyperlink" Target="https://www.unpri.org/reporting-and-assessment/reporting-framework-glossary/6937.article" TargetMode="External"/><Relationship Id="rId98" Type="http://schemas.openxmlformats.org/officeDocument/2006/relationships/hyperlink" Target="https://www.unpri.org/reporting-and-assessment/reporting-framework-glossary/6937.article" TargetMode="External"/><Relationship Id="rId121" Type="http://schemas.openxmlformats.org/officeDocument/2006/relationships/hyperlink" Target="https://www.unpri.org/reporting-and-assessment/reporting-framework-glossary/6937.article" TargetMode="External"/><Relationship Id="rId163" Type="http://schemas.openxmlformats.org/officeDocument/2006/relationships/hyperlink" Target="https://finance.ec.europa.eu/sustainable-finance/tools-and-standards/eu-taxonomy-sustainable-activities_en" TargetMode="External"/><Relationship Id="rId219" Type="http://schemas.openxmlformats.org/officeDocument/2006/relationships/hyperlink" Target="https://www.unpri.org/reporting-and-assessment/reporting-framework-glossary/6937.article" TargetMode="External"/><Relationship Id="rId370" Type="http://schemas.openxmlformats.org/officeDocument/2006/relationships/hyperlink" Target="https://carbonaccountingfinancials.com/" TargetMode="External"/><Relationship Id="rId230" Type="http://schemas.openxmlformats.org/officeDocument/2006/relationships/hyperlink" Target="https://www.unpri.org/reporting-and-assessment/reporting-framework-glossary/6937.article" TargetMode="External"/><Relationship Id="rId25" Type="http://schemas.openxmlformats.org/officeDocument/2006/relationships/hyperlink" Target="https://www.unpri.org/asset-owner-resources/investment-policy-process-and-practice/410.article" TargetMode="External"/><Relationship Id="rId67" Type="http://schemas.openxmlformats.org/officeDocument/2006/relationships/hyperlink" Target="https://www.unpri.org/reporting-definitions" TargetMode="External"/><Relationship Id="rId272" Type="http://schemas.openxmlformats.org/officeDocument/2006/relationships/hyperlink" Target="https://www.unpri.org/investment-tools/stewardship" TargetMode="External"/><Relationship Id="rId328" Type="http://schemas.openxmlformats.org/officeDocument/2006/relationships/hyperlink" Target="https://www.unpri.org/download?ac=10436" TargetMode="External"/><Relationship Id="rId132" Type="http://schemas.openxmlformats.org/officeDocument/2006/relationships/hyperlink" Target="https://www.unpri.org/stewardship/active-ownership-20-the-evolution-stewardship-urgently-needs/5124.article" TargetMode="External"/><Relationship Id="rId174" Type="http://schemas.openxmlformats.org/officeDocument/2006/relationships/hyperlink" Target="https://www.unpri.org/pri-blogs/strategic-asset-allocation-the-new-frontier-for-responsible-investment/6252.article" TargetMode="External"/><Relationship Id="rId381" Type="http://schemas.openxmlformats.org/officeDocument/2006/relationships/hyperlink" Target="https://www.unpri.org/reporting-and-assessment/reporting-framework-glossary/6937.article" TargetMode="External"/><Relationship Id="rId241" Type="http://schemas.openxmlformats.org/officeDocument/2006/relationships/hyperlink" Target="https://collaborate.unpri.org/shareholder-resolution?label=&amp;title=" TargetMode="External"/><Relationship Id="rId36" Type="http://schemas.openxmlformats.org/officeDocument/2006/relationships/hyperlink" Target="https://www.unpri.org/reporting-and-assessment/reporting-framework-glossary/6937.article" TargetMode="External"/><Relationship Id="rId283" Type="http://schemas.openxmlformats.org/officeDocument/2006/relationships/hyperlink" Target="https://www.unpri.org/policy/our-policy-approach" TargetMode="External"/><Relationship Id="rId339" Type="http://schemas.openxmlformats.org/officeDocument/2006/relationships/hyperlink" Target="https://www.unpri.org/climate-change/pri-climate-snapshot-2020/6080.article" TargetMode="External"/><Relationship Id="rId78" Type="http://schemas.openxmlformats.org/officeDocument/2006/relationships/hyperlink" Target="https://www.unpri.org/reporting-definitions" TargetMode="External"/><Relationship Id="rId101" Type="http://schemas.openxmlformats.org/officeDocument/2006/relationships/hyperlink" Target="https://www.unpri.org/investment-tools/stewardship" TargetMode="External"/><Relationship Id="rId143" Type="http://schemas.openxmlformats.org/officeDocument/2006/relationships/hyperlink" Target="https://www.unpri.org/an-introduction-to-responsible-investment/an-introduction-to-responsible-investment-policy-structure-and-process/4917.article" TargetMode="External"/><Relationship Id="rId185" Type="http://schemas.openxmlformats.org/officeDocument/2006/relationships/hyperlink" Target="https://www.unpri.org/investment-tools/stewardship" TargetMode="External"/><Relationship Id="rId350" Type="http://schemas.openxmlformats.org/officeDocument/2006/relationships/hyperlink" Target="https://www.fsb-tcfd.org/publications/final-technical-supplement/" TargetMode="External"/><Relationship Id="rId406" Type="http://schemas.openxmlformats.org/officeDocument/2006/relationships/hyperlink" Target="https://www.unpri.org/reporting-and-assessment/reporting-framework-glossary/6937.article" TargetMode="External"/><Relationship Id="rId9" Type="http://schemas.openxmlformats.org/officeDocument/2006/relationships/footnotes" Target="footnotes.xml"/><Relationship Id="rId210" Type="http://schemas.openxmlformats.org/officeDocument/2006/relationships/hyperlink" Target="https://www.unpri.org/reporting-definitions" TargetMode="External"/><Relationship Id="rId392" Type="http://schemas.openxmlformats.org/officeDocument/2006/relationships/hyperlink" Target="https://finance.ec.europa.eu/sustainable-finance/tools-and-standards/eu-taxonomy-sustainable-activities_en" TargetMode="External"/><Relationship Id="rId252" Type="http://schemas.openxmlformats.org/officeDocument/2006/relationships/hyperlink" Target="https://www.unpri.org/investment-tools/stewardship" TargetMode="External"/><Relationship Id="rId294" Type="http://schemas.openxmlformats.org/officeDocument/2006/relationships/hyperlink" Target="https://www.unpri.org/policy/consultations-and-letters" TargetMode="External"/><Relationship Id="rId308" Type="http://schemas.openxmlformats.org/officeDocument/2006/relationships/hyperlink" Target="https://www.unpri.org/reporting-and-assessment/reporting-framework-glossary/6937.article" TargetMode="External"/><Relationship Id="rId47" Type="http://schemas.openxmlformats.org/officeDocument/2006/relationships/hyperlink" Target="https://www.unpri.org/reporting-and-assessment/reporting-framework-glossary/6937.article" TargetMode="External"/><Relationship Id="rId89" Type="http://schemas.openxmlformats.org/officeDocument/2006/relationships/hyperlink" Target="https://www.unpri.org/reporting-and-assessment-resources/minimum-requirements-for-membership/315.article" TargetMode="External"/><Relationship Id="rId112" Type="http://schemas.openxmlformats.org/officeDocument/2006/relationships/hyperlink" Target="https://www.unpri.org/reporting-and-assessment/reporting-framework-glossary/6937.article" TargetMode="External"/><Relationship Id="rId154" Type="http://schemas.openxmlformats.org/officeDocument/2006/relationships/hyperlink" Target="https://www.unpri.org/an-introduction-to-responsible-investment/an-introduction-to-responsible-investment-climate-change-for-asset-owners/5981.article" TargetMode="External"/><Relationship Id="rId361" Type="http://schemas.openxmlformats.org/officeDocument/2006/relationships/hyperlink" Target="https://www.unpri.org/reporting-and-assessment/reporting-framework-glossary/6937.article" TargetMode="External"/><Relationship Id="rId196" Type="http://schemas.openxmlformats.org/officeDocument/2006/relationships/hyperlink" Target="https://www.unpri.org/reporting-and-assessment/reporting-framework-glossary/6937.article" TargetMode="External"/><Relationship Id="rId417" Type="http://schemas.openxmlformats.org/officeDocument/2006/relationships/fontTable" Target="fontTable.xml"/><Relationship Id="rId16" Type="http://schemas.openxmlformats.org/officeDocument/2006/relationships/hyperlink" Target="https://www.unpri.org/reporting-and-assessment/reporting-framework-glossary/6937.article" TargetMode="External"/><Relationship Id="rId221" Type="http://schemas.openxmlformats.org/officeDocument/2006/relationships/hyperlink" Target="https://www.unpri.org/listed-equity/a-practical-guide-to-active-ownership-in-listed-equity/2717.article" TargetMode="External"/><Relationship Id="rId263" Type="http://schemas.openxmlformats.org/officeDocument/2006/relationships/hyperlink" Target="https://www.unpri.org/investment-tools/stewardship" TargetMode="External"/><Relationship Id="rId319" Type="http://schemas.openxmlformats.org/officeDocument/2006/relationships/hyperlink" Target="https://www.unpri.org/reporting-and-assessment/reporting-framework-glossary/6937.article" TargetMode="External"/><Relationship Id="rId58" Type="http://schemas.openxmlformats.org/officeDocument/2006/relationships/hyperlink" Target="https://www.unpri.org/reporting-and-assessment/reporting-framework-glossary/6937.article" TargetMode="External"/><Relationship Id="rId123" Type="http://schemas.openxmlformats.org/officeDocument/2006/relationships/hyperlink" Target="https://www.unpri.org/asset-owner-resources/investment-policy-process-and-practice/410.article" TargetMode="External"/><Relationship Id="rId330" Type="http://schemas.openxmlformats.org/officeDocument/2006/relationships/hyperlink" Target="https://www.unpri.org/reporting-definitions" TargetMode="External"/><Relationship Id="rId165" Type="http://schemas.openxmlformats.org/officeDocument/2006/relationships/hyperlink" Target="https://www.unpri.org/reporting-and-assessment/reporting-framework-glossary/6937.article" TargetMode="External"/><Relationship Id="rId372" Type="http://schemas.openxmlformats.org/officeDocument/2006/relationships/hyperlink" Target="https://www.unpri.org/climate-change/climate-risk-an-investor-resource-guide/9329.article" TargetMode="External"/><Relationship Id="rId232" Type="http://schemas.openxmlformats.org/officeDocument/2006/relationships/hyperlink" Target="https://www.unpri.org/stewardship/making-voting-count-principle-based-voting-on-shareholder-resolutions/7311.article" TargetMode="External"/><Relationship Id="rId274" Type="http://schemas.openxmlformats.org/officeDocument/2006/relationships/hyperlink" Target="https://www.unpri.org/reporting-and-assessment/reporting-framework-glossary/6937.article" TargetMode="External"/><Relationship Id="rId27" Type="http://schemas.openxmlformats.org/officeDocument/2006/relationships/hyperlink" Target="https://www.unpri.org/sustainability-issues/climate-change" TargetMode="External"/><Relationship Id="rId69" Type="http://schemas.openxmlformats.org/officeDocument/2006/relationships/hyperlink" Target="https://www.unpri.org/reporting-definitions" TargetMode="External"/><Relationship Id="rId134" Type="http://schemas.openxmlformats.org/officeDocument/2006/relationships/hyperlink" Target="https://www.unpri.org/governance-issues/the-investor-case-for-responsible-political-engagement/9366.article" TargetMode="External"/><Relationship Id="rId80" Type="http://schemas.openxmlformats.org/officeDocument/2006/relationships/hyperlink" Target="https://www.unpri.org/reporting-definitions" TargetMode="External"/><Relationship Id="rId176" Type="http://schemas.openxmlformats.org/officeDocument/2006/relationships/hyperlink" Target="https://www.unpri.org/reporting-and-assessment/reporting-framework-glossary/6937.article" TargetMode="External"/><Relationship Id="rId341" Type="http://schemas.openxmlformats.org/officeDocument/2006/relationships/hyperlink" Target="https://www.unepfi.org/publications/one-earth-climate-model-sectoral-pathways-to-net-zero-emissions/" TargetMode="External"/><Relationship Id="rId383" Type="http://schemas.openxmlformats.org/officeDocument/2006/relationships/hyperlink" Target="https://www.unpri.org/sustainable-development-goals/investing-with-sdg-outcomes-a-five-part-framework/5895.article" TargetMode="External"/><Relationship Id="rId201" Type="http://schemas.openxmlformats.org/officeDocument/2006/relationships/hyperlink" Target="https://www.unpri.org/stewardship/addressing-system-barriers/6270.article" TargetMode="External"/><Relationship Id="rId222" Type="http://schemas.openxmlformats.org/officeDocument/2006/relationships/hyperlink" Target="https://www.unpri.org/reporting-definitions" TargetMode="External"/><Relationship Id="rId243" Type="http://schemas.openxmlformats.org/officeDocument/2006/relationships/hyperlink" Target="https://www.unpri.org/reporting-definitions" TargetMode="External"/><Relationship Id="rId264" Type="http://schemas.openxmlformats.org/officeDocument/2006/relationships/hyperlink" Target="https://www.unpri.org/stewardship/addressing-system-barriers/6270.article" TargetMode="External"/><Relationship Id="rId285" Type="http://schemas.openxmlformats.org/officeDocument/2006/relationships/hyperlink" Target="https://www.unpri.org/policy/briefings" TargetMode="External"/><Relationship Id="rId17" Type="http://schemas.openxmlformats.org/officeDocument/2006/relationships/hyperlink" Target="https://www.unpri.org/reporting-and-assessment/reporting-framework-glossary/6937.article" TargetMode="External"/><Relationship Id="rId38" Type="http://schemas.openxmlformats.org/officeDocument/2006/relationships/hyperlink" Target="https://theinvestoragenda.org/icaps/" TargetMode="External"/><Relationship Id="rId59" Type="http://schemas.openxmlformats.org/officeDocument/2006/relationships/hyperlink" Target="https://www.unpri.org/reporting-and-assessment/reporting-framework-glossary/6937.article" TargetMode="External"/><Relationship Id="rId103" Type="http://schemas.openxmlformats.org/officeDocument/2006/relationships/hyperlink" Target="https://www.unpri.org/reporting-and-assessment/reporting-framework-glossary/6937.article" TargetMode="External"/><Relationship Id="rId124" Type="http://schemas.openxmlformats.org/officeDocument/2006/relationships/hyperlink" Target="https://www.unpri.org/reporting-and-assessment-resources/minimum-requirements-for-membership/315.article" TargetMode="External"/><Relationship Id="rId310" Type="http://schemas.openxmlformats.org/officeDocument/2006/relationships/hyperlink" Target="https://www.unpri.org/reporting-and-assessment/reporting-framework-glossary/6937.article" TargetMode="External"/><Relationship Id="rId70" Type="http://schemas.openxmlformats.org/officeDocument/2006/relationships/hyperlink" Target="https://www.unpri.org/investment-tools/stewardship" TargetMode="External"/><Relationship Id="rId91" Type="http://schemas.openxmlformats.org/officeDocument/2006/relationships/hyperlink" Target="https://www.unpri.org/sustainability-issues/climate-change" TargetMode="External"/><Relationship Id="rId145" Type="http://schemas.openxmlformats.org/officeDocument/2006/relationships/hyperlink" Target="https://www.unpri.org/download?ac=11953" TargetMode="External"/><Relationship Id="rId166" Type="http://schemas.openxmlformats.org/officeDocument/2006/relationships/hyperlink" Target="https://www.unpri.org/governance-issues/the-investor-case-for-responsible-political-engagement/9366.article" TargetMode="External"/><Relationship Id="rId187" Type="http://schemas.openxmlformats.org/officeDocument/2006/relationships/hyperlink" Target="https://www.unpri.org/reporting-and-assessment/reporting-framework-glossary/6937.article" TargetMode="External"/><Relationship Id="rId331" Type="http://schemas.openxmlformats.org/officeDocument/2006/relationships/hyperlink" Target="https://www.tcfdhub.org/recommendations/" TargetMode="External"/><Relationship Id="rId352" Type="http://schemas.openxmlformats.org/officeDocument/2006/relationships/hyperlink" Target="https://www.ipcc.ch/report/ar5/syr/" TargetMode="External"/><Relationship Id="rId373" Type="http://schemas.openxmlformats.org/officeDocument/2006/relationships/hyperlink" Target="https://www.imf.org/external/np/fin/data/param_rms_mth.aspx" TargetMode="External"/><Relationship Id="rId394" Type="http://schemas.openxmlformats.org/officeDocument/2006/relationships/hyperlink" Target="https://www.ilo.org/declaration/lang--en/index.htm" TargetMode="External"/><Relationship Id="rId408" Type="http://schemas.openxmlformats.org/officeDocument/2006/relationships/hyperlink" Target="https://www.unpri.org/sustainable-development-goals/investing-with-sdg-outcomes-a-five-part-framework/5895.article" TargetMode="External"/><Relationship Id="rId1" Type="http://schemas.openxmlformats.org/officeDocument/2006/relationships/customXml" Target="../customXml/item1.xml"/><Relationship Id="rId212" Type="http://schemas.openxmlformats.org/officeDocument/2006/relationships/hyperlink" Target="https://www.unpri.org/reporting-definitions" TargetMode="External"/><Relationship Id="rId233" Type="http://schemas.openxmlformats.org/officeDocument/2006/relationships/hyperlink" Target="https://www.unpri.org/listed-equity/a-practical-guide-to-active-ownership-in-listed-equity/2717.article" TargetMode="External"/><Relationship Id="rId254" Type="http://schemas.openxmlformats.org/officeDocument/2006/relationships/hyperlink" Target="https://www.unpri.org/reporting-and-assessment/reporting-framework-glossary/6937.article" TargetMode="External"/><Relationship Id="rId28" Type="http://schemas.openxmlformats.org/officeDocument/2006/relationships/hyperlink" Target="https://www.unpri.org/sustainability-issues/environmental-social-and-governance-issues/social-issues/human-rights" TargetMode="External"/><Relationship Id="rId49" Type="http://schemas.openxmlformats.org/officeDocument/2006/relationships/hyperlink" Target="https://www.unpri.org/reporting-and-assessment/reporting-framework-glossary/6937.article" TargetMode="External"/><Relationship Id="rId114" Type="http://schemas.openxmlformats.org/officeDocument/2006/relationships/hyperlink" Target="https://www.unpri.org/reporting-and-assessment/reporting-framework-glossary/6937.article" TargetMode="External"/><Relationship Id="rId275" Type="http://schemas.openxmlformats.org/officeDocument/2006/relationships/hyperlink" Target="https://www.unpri.org/reporting-and-assessment/reporting-framework-glossary/6937.article" TargetMode="External"/><Relationship Id="rId296" Type="http://schemas.openxmlformats.org/officeDocument/2006/relationships/hyperlink" Target="https://www.unpri.org/reporting-and-assessment/reporting-framework-glossary/6937.article" TargetMode="External"/><Relationship Id="rId300" Type="http://schemas.openxmlformats.org/officeDocument/2006/relationships/hyperlink" Target="https://www.unpri.org/policy/our-policy-approach" TargetMode="External"/><Relationship Id="rId60" Type="http://schemas.openxmlformats.org/officeDocument/2006/relationships/hyperlink" Target="https://www.unpri.org/reporting-and-assessment/reporting-framework-glossary/6937.article" TargetMode="External"/><Relationship Id="rId81" Type="http://schemas.openxmlformats.org/officeDocument/2006/relationships/hyperlink" Target="https://www.unpri.org/investment-tools/stewardship" TargetMode="External"/><Relationship Id="rId135" Type="http://schemas.openxmlformats.org/officeDocument/2006/relationships/hyperlink" Target="https://www.unpri.org/responsible-political-engagement/regulating-corporate-political-engagement/9414.article" TargetMode="External"/><Relationship Id="rId156" Type="http://schemas.openxmlformats.org/officeDocument/2006/relationships/hyperlink" Target="https://www.unpri.org/climate-change-for-private-markets/incorporating-climate-change-in-private-markets-an-investor-resource-guide/10177.article" TargetMode="External"/><Relationship Id="rId177" Type="http://schemas.openxmlformats.org/officeDocument/2006/relationships/hyperlink" Target="https://www.unpri.org/reporting-and-assessment/reporting-framework-glossary/6937.article" TargetMode="External"/><Relationship Id="rId198" Type="http://schemas.openxmlformats.org/officeDocument/2006/relationships/hyperlink" Target="https://www.unpri.org/download?ac=13902" TargetMode="External"/><Relationship Id="rId321" Type="http://schemas.openxmlformats.org/officeDocument/2006/relationships/hyperlink" Target="https://www.unpri.org/reporting-and-assessment/reporting-framework-glossary/6937.article" TargetMode="External"/><Relationship Id="rId342" Type="http://schemas.openxmlformats.org/officeDocument/2006/relationships/hyperlink" Target="https://www.unepfi.org/net-zero-alliance/resources/" TargetMode="External"/><Relationship Id="rId363" Type="http://schemas.openxmlformats.org/officeDocument/2006/relationships/hyperlink" Target="https://www.unpri.org/reporting-and-assessment/reporting-framework-glossary/6937.article" TargetMode="External"/><Relationship Id="rId384" Type="http://schemas.openxmlformats.org/officeDocument/2006/relationships/hyperlink" Target="https://www.unpri.org/sustainability-issues/sustainable-development-goals" TargetMode="External"/><Relationship Id="rId202" Type="http://schemas.openxmlformats.org/officeDocument/2006/relationships/hyperlink" Target="https://www.unpri.org/investment-tools/stewardship" TargetMode="External"/><Relationship Id="rId223" Type="http://schemas.openxmlformats.org/officeDocument/2006/relationships/hyperlink" Target="https://www.unpri.org/reporting-definitions" TargetMode="External"/><Relationship Id="rId244" Type="http://schemas.openxmlformats.org/officeDocument/2006/relationships/hyperlink" Target="https://www.unpri.org/investment-tools/stewardship" TargetMode="External"/><Relationship Id="rId18" Type="http://schemas.openxmlformats.org/officeDocument/2006/relationships/hyperlink" Target="https://www.unpri.org/reporting-and-assessment/reporting-framework-glossary/6937.article" TargetMode="External"/><Relationship Id="rId39" Type="http://schemas.openxmlformats.org/officeDocument/2006/relationships/hyperlink" Target="https://www.tcfdhub.org/metrics-and-targets/" TargetMode="External"/><Relationship Id="rId265" Type="http://schemas.openxmlformats.org/officeDocument/2006/relationships/hyperlink" Target="https://www.unpri.org/reporting-and-assessment/reporting-framework-glossary/6937.article" TargetMode="External"/><Relationship Id="rId286" Type="http://schemas.openxmlformats.org/officeDocument/2006/relationships/hyperlink" Target="https://www.unpri.org/policy/consultations-and-letters" TargetMode="External"/><Relationship Id="rId50" Type="http://schemas.openxmlformats.org/officeDocument/2006/relationships/hyperlink" Target="https://www.unpri.org/reporting-and-assessment/reporting-framework-glossary/6937.article" TargetMode="External"/><Relationship Id="rId104" Type="http://schemas.openxmlformats.org/officeDocument/2006/relationships/hyperlink" Target="https://www.unpri.org/reporting-and-assessment/reporting-framework-glossary/6937.article" TargetMode="External"/><Relationship Id="rId125" Type="http://schemas.openxmlformats.org/officeDocument/2006/relationships/hyperlink" Target="https://www.unpri.org/sustainability-issues/climate-change" TargetMode="External"/><Relationship Id="rId146" Type="http://schemas.openxmlformats.org/officeDocument/2006/relationships/hyperlink" Target="https://www.unpri.org/sustainability-issues/environmental-social-and-governance-issues/social-issues/human-rights" TargetMode="External"/><Relationship Id="rId167" Type="http://schemas.openxmlformats.org/officeDocument/2006/relationships/hyperlink" Target="https://www.unpri.org/responsible-political-engagement/regulating-corporate-political-engagement/9414.article" TargetMode="External"/><Relationship Id="rId188" Type="http://schemas.openxmlformats.org/officeDocument/2006/relationships/hyperlink" Target="https://www.unpri.org/reporting-and-assessment/reporting-framework-glossary/6937.article" TargetMode="External"/><Relationship Id="rId311" Type="http://schemas.openxmlformats.org/officeDocument/2006/relationships/hyperlink" Target="https://www.unpri.org/reporting-and-assessment/reporting-framework-glossary/6937.article" TargetMode="External"/><Relationship Id="rId332" Type="http://schemas.openxmlformats.org/officeDocument/2006/relationships/hyperlink" Target="https://www.tcfdhub.org/recommendations/" TargetMode="External"/><Relationship Id="rId353" Type="http://schemas.openxmlformats.org/officeDocument/2006/relationships/hyperlink" Target="https://www.fsb-tcfd.org/publications/final-implementing-tcfd-recommendations/" TargetMode="External"/><Relationship Id="rId374" Type="http://schemas.openxmlformats.org/officeDocument/2006/relationships/hyperlink" Target="https://www.unpri.org/reporting-and-assessment/reporting-framework-glossary/6937.article" TargetMode="External"/><Relationship Id="rId395" Type="http://schemas.openxmlformats.org/officeDocument/2006/relationships/hyperlink" Target="https://www.ilo.org/declaration/lang--en/index.htm" TargetMode="External"/><Relationship Id="rId409" Type="http://schemas.openxmlformats.org/officeDocument/2006/relationships/hyperlink" Target="https://www.unpri.org/policy/a-legal-framework-for-impact" TargetMode="External"/><Relationship Id="rId71" Type="http://schemas.openxmlformats.org/officeDocument/2006/relationships/hyperlink" Target="https://www.unpri.org/download?ac=12730" TargetMode="External"/><Relationship Id="rId92" Type="http://schemas.openxmlformats.org/officeDocument/2006/relationships/hyperlink" Target="https://www.unpri.org/sustainability-issues/environmental-social-and-governance-issues/social-issues/human-rights" TargetMode="External"/><Relationship Id="rId213" Type="http://schemas.openxmlformats.org/officeDocument/2006/relationships/hyperlink" Target="https://www.unpri.org/reporting-and-assessment/reporting-framework-glossary/6937.article" TargetMode="External"/><Relationship Id="rId234" Type="http://schemas.openxmlformats.org/officeDocument/2006/relationships/hyperlink" Target="https://www.unpri.org/reporting-definitions" TargetMode="External"/><Relationship Id="rId2" Type="http://schemas.openxmlformats.org/officeDocument/2006/relationships/customXml" Target="../customXml/item2.xml"/><Relationship Id="rId29" Type="http://schemas.openxmlformats.org/officeDocument/2006/relationships/hyperlink" Target="https://www.unpri.org/sustainability-issues" TargetMode="External"/><Relationship Id="rId255" Type="http://schemas.openxmlformats.org/officeDocument/2006/relationships/hyperlink" Target="https://www.unpri.org/investment-tools/stewardship" TargetMode="External"/><Relationship Id="rId276" Type="http://schemas.openxmlformats.org/officeDocument/2006/relationships/hyperlink" Target="https://www.unpri.org/reporting-and-assessment/reporting-framework-glossary/6937.article" TargetMode="External"/><Relationship Id="rId297" Type="http://schemas.openxmlformats.org/officeDocument/2006/relationships/hyperlink" Target="https://www.unpri.org/reporting-and-assessment/reporting-framework-glossary/6937.article" TargetMode="External"/><Relationship Id="rId40" Type="http://schemas.openxmlformats.org/officeDocument/2006/relationships/hyperlink" Target="https://www.unpri.org/an-introduction-to-responsible-investment/an-introduction-to-responsible-investment-climate-change-for-asset-owners/5981.article" TargetMode="External"/><Relationship Id="rId115" Type="http://schemas.openxmlformats.org/officeDocument/2006/relationships/hyperlink" Target="https://www.unpri.org/reporting-and-assessment/reporting-framework-glossary/6937.article" TargetMode="External"/><Relationship Id="rId136" Type="http://schemas.openxmlformats.org/officeDocument/2006/relationships/hyperlink" Target="https://www.unpri.org/reporting-and-assessment/reporting-framework-glossary/6937.article" TargetMode="External"/><Relationship Id="rId157" Type="http://schemas.openxmlformats.org/officeDocument/2006/relationships/hyperlink" Target="https://www.unpri.org/climate-change/climate-risk-an-investor-resource-guide/9329.article" TargetMode="External"/><Relationship Id="rId178" Type="http://schemas.openxmlformats.org/officeDocument/2006/relationships/hyperlink" Target="https://www.unpri.org/reporting-and-assessment/reporting-framework-glossary/6937.article" TargetMode="External"/><Relationship Id="rId301" Type="http://schemas.openxmlformats.org/officeDocument/2006/relationships/hyperlink" Target="https://www.unpri.org/signatory-resources/advisory-committees-and-working-groups/320.article" TargetMode="External"/><Relationship Id="rId322" Type="http://schemas.openxmlformats.org/officeDocument/2006/relationships/hyperlink" Target="https://www.unpri.org/investment-tools/stewardship" TargetMode="External"/><Relationship Id="rId343" Type="http://schemas.openxmlformats.org/officeDocument/2006/relationships/hyperlink" Target="https://assets.bbhub.io/company/sites/63/2022/10/GFANZ_Towards-a-Global-Baseline-for-Net-Zero-Transition-Planning_November2022.pdf" TargetMode="External"/><Relationship Id="rId364" Type="http://schemas.openxmlformats.org/officeDocument/2006/relationships/hyperlink" Target="https://www.unpri.org/reporting-and-assessment/reporting-framework-glossary/6937.article" TargetMode="External"/><Relationship Id="rId61" Type="http://schemas.openxmlformats.org/officeDocument/2006/relationships/hyperlink" Target="https://www.unpri.org/reporting-and-assessment/reporting-framework-glossary/6937.article" TargetMode="External"/><Relationship Id="rId82" Type="http://schemas.openxmlformats.org/officeDocument/2006/relationships/hyperlink" Target="https://www.unpri.org/listed-equity/a-practical-guide-to-active-ownership-in-listed-equity/2717.article" TargetMode="External"/><Relationship Id="rId199" Type="http://schemas.openxmlformats.org/officeDocument/2006/relationships/hyperlink" Target="https://www.unpri.org/policy/a-legal-framework-for-impact" TargetMode="External"/><Relationship Id="rId203" Type="http://schemas.openxmlformats.org/officeDocument/2006/relationships/hyperlink" Target="https://www.unpri.org/reporting-definitions" TargetMode="External"/><Relationship Id="rId385" Type="http://schemas.openxmlformats.org/officeDocument/2006/relationships/hyperlink" Target="https://www.unpri.org/reporting-definitions" TargetMode="External"/><Relationship Id="rId19" Type="http://schemas.openxmlformats.org/officeDocument/2006/relationships/hyperlink" Target="https://www.unpri.org/reporting-and-assessment/reporting-framework-glossary/6937.article" TargetMode="External"/><Relationship Id="rId224" Type="http://schemas.openxmlformats.org/officeDocument/2006/relationships/hyperlink" Target="https://www.unpri.org/investment-tools/stewardship" TargetMode="External"/><Relationship Id="rId245" Type="http://schemas.openxmlformats.org/officeDocument/2006/relationships/hyperlink" Target="https://www.unpri.org/listed-equity/a-practical-guide-to-active-ownership-in-listed-equity/2717.article" TargetMode="External"/><Relationship Id="rId266" Type="http://schemas.openxmlformats.org/officeDocument/2006/relationships/hyperlink" Target="https://www.unpri.org/reporting-and-assessment/reporting-framework-glossary/6937.article" TargetMode="External"/><Relationship Id="rId287" Type="http://schemas.openxmlformats.org/officeDocument/2006/relationships/hyperlink" Target="https://www.unpri.org/policy/regulation-database" TargetMode="External"/><Relationship Id="rId410" Type="http://schemas.openxmlformats.org/officeDocument/2006/relationships/hyperlink" Target="https://www.unpri.org/sustainability-issues/environmental-social-and-governance-issues/social-issues/human-rights" TargetMode="External"/><Relationship Id="rId30" Type="http://schemas.openxmlformats.org/officeDocument/2006/relationships/hyperlink" Target="https://www.unpri.org/sustainable-development-goals/investing-with-sdg-outcomes-a-five-part-framework/5895.article" TargetMode="External"/><Relationship Id="rId105" Type="http://schemas.openxmlformats.org/officeDocument/2006/relationships/hyperlink" Target="https://www.unpri.org/investment-tools/stewardship" TargetMode="External"/><Relationship Id="rId126" Type="http://schemas.openxmlformats.org/officeDocument/2006/relationships/hyperlink" Target="https://www.unpri.org/sustainability-issues/environmental-social-and-governance-issues/social-issues/human-rights" TargetMode="External"/><Relationship Id="rId147" Type="http://schemas.openxmlformats.org/officeDocument/2006/relationships/hyperlink" Target="https://www.unpri.org/sustainability-issues" TargetMode="External"/><Relationship Id="rId168" Type="http://schemas.openxmlformats.org/officeDocument/2006/relationships/hyperlink" Target="https://www.unpri.org/reporting-and-assessment/reporting-framework-glossary/6937.article" TargetMode="External"/><Relationship Id="rId312" Type="http://schemas.openxmlformats.org/officeDocument/2006/relationships/hyperlink" Target="https://www.unpri.org/reporting-and-assessment/reporting-framework-glossary/6937.article" TargetMode="External"/><Relationship Id="rId333" Type="http://schemas.openxmlformats.org/officeDocument/2006/relationships/hyperlink" Target="https://www.unpri.org/climate-change/climate-risk-an-investor-resource-guide/9329.article" TargetMode="External"/><Relationship Id="rId354" Type="http://schemas.openxmlformats.org/officeDocument/2006/relationships/hyperlink" Target="https://www.tcfdhub.org/resource/advancing-tcfd-guidance-on-physical-climate-risks-and-opportunities/" TargetMode="External"/><Relationship Id="rId51" Type="http://schemas.openxmlformats.org/officeDocument/2006/relationships/hyperlink" Target="https://www.unpri.org/reporting-and-assessment/reporting-framework-glossary/6937.article" TargetMode="External"/><Relationship Id="rId72" Type="http://schemas.openxmlformats.org/officeDocument/2006/relationships/hyperlink" Target="https://www.unpri.org/stewardship/making-voting-count-principle-based-voting-on-shareholder-resolutions/7311.article" TargetMode="External"/><Relationship Id="rId93" Type="http://schemas.openxmlformats.org/officeDocument/2006/relationships/hyperlink" Target="https://www.unpri.org/sustainability-issues" TargetMode="External"/><Relationship Id="rId189" Type="http://schemas.openxmlformats.org/officeDocument/2006/relationships/hyperlink" Target="https://www.unpri.org/download?ac=13902" TargetMode="External"/><Relationship Id="rId375" Type="http://schemas.openxmlformats.org/officeDocument/2006/relationships/hyperlink" Target="https://www.unpri.org/reporting-and-assessment/reporting-framework-glossary/6937.article" TargetMode="External"/><Relationship Id="rId396" Type="http://schemas.openxmlformats.org/officeDocument/2006/relationships/hyperlink" Target="https://www.ilo.org/global/standards/introduction-to-international-labour-standards/conventions-and-recommendations/lang--en/index.htm" TargetMode="External"/><Relationship Id="rId3" Type="http://schemas.openxmlformats.org/officeDocument/2006/relationships/customXml" Target="../customXml/item3.xml"/><Relationship Id="rId214" Type="http://schemas.openxmlformats.org/officeDocument/2006/relationships/hyperlink" Target="https://www.unpri.org/reporting-and-assessment/reporting-framework-glossary/6937.article" TargetMode="External"/><Relationship Id="rId235" Type="http://schemas.openxmlformats.org/officeDocument/2006/relationships/hyperlink" Target="https://www.unpri.org/reporting-and-assessment/reporting-framework-glossary/6937.article" TargetMode="External"/><Relationship Id="rId256" Type="http://schemas.openxmlformats.org/officeDocument/2006/relationships/hyperlink" Target="https://www.unpri.org/reporting-and-assessment/reporting-framework-glossary/6937.article" TargetMode="External"/><Relationship Id="rId277" Type="http://schemas.openxmlformats.org/officeDocument/2006/relationships/hyperlink" Target="https://www.unpri.org/reporting-and-assessment/reporting-framework-glossary/6937.article" TargetMode="External"/><Relationship Id="rId298" Type="http://schemas.openxmlformats.org/officeDocument/2006/relationships/hyperlink" Target="https://www.unpri.org/policy/consultations-and-letters" TargetMode="External"/><Relationship Id="rId400" Type="http://schemas.openxmlformats.org/officeDocument/2006/relationships/hyperlink" Target="https://www.ohchr.org/Documents/publications/hr.puB.12.2_en.pdf" TargetMode="External"/><Relationship Id="rId116" Type="http://schemas.openxmlformats.org/officeDocument/2006/relationships/hyperlink" Target="https://www.unpri.org/reporting-and-assessment/reporting-framework-glossary/6937.article" TargetMode="External"/><Relationship Id="rId137" Type="http://schemas.openxmlformats.org/officeDocument/2006/relationships/hyperlink" Target="https://www.unpri.org/reporting-and-assessment/reporting-framework-glossary/6937.article" TargetMode="External"/><Relationship Id="rId158" Type="http://schemas.openxmlformats.org/officeDocument/2006/relationships/hyperlink" Target="https://www.unpri.org/infrastructure-and-other-real-assets/tcfd-for-real-assets-investors/7495.article" TargetMode="External"/><Relationship Id="rId302" Type="http://schemas.openxmlformats.org/officeDocument/2006/relationships/hyperlink" Target="https://www.unpri.org/policy/briefings" TargetMode="External"/><Relationship Id="rId323" Type="http://schemas.openxmlformats.org/officeDocument/2006/relationships/hyperlink" Target="https://www.unpri.org/reporting-definitions" TargetMode="External"/><Relationship Id="rId344" Type="http://schemas.openxmlformats.org/officeDocument/2006/relationships/hyperlink" Target="https://www.unpri.org/climate-change/climate-risk-an-investor-resource-guide/9329.article" TargetMode="External"/><Relationship Id="rId20" Type="http://schemas.openxmlformats.org/officeDocument/2006/relationships/hyperlink" Target="https://www.unpri.org/reporting-and-assessment/reporting-framework-glossary/6937.article" TargetMode="External"/><Relationship Id="rId41" Type="http://schemas.openxmlformats.org/officeDocument/2006/relationships/hyperlink" Target="https://www.unpri.org/human-rights/why-and-how-investors-should-act-on-human-rights/6636.article" TargetMode="External"/><Relationship Id="rId62" Type="http://schemas.openxmlformats.org/officeDocument/2006/relationships/hyperlink" Target="https://www.unpri.org/reporting-and-assessment/reporting-framework-glossary/6937.article" TargetMode="External"/><Relationship Id="rId83" Type="http://schemas.openxmlformats.org/officeDocument/2006/relationships/hyperlink" Target="https://www.icgn.org/policy/icgn-guidance" TargetMode="External"/><Relationship Id="rId179" Type="http://schemas.openxmlformats.org/officeDocument/2006/relationships/hyperlink" Target="https://www.unpri.org/download?ac=9721" TargetMode="External"/><Relationship Id="rId365" Type="http://schemas.openxmlformats.org/officeDocument/2006/relationships/hyperlink" Target="https://www.unpri.org/reporting-and-assessment/reporting-framework-glossary/6937.article" TargetMode="External"/><Relationship Id="rId386" Type="http://schemas.openxmlformats.org/officeDocument/2006/relationships/hyperlink" Target="https://www.unpri.org/sustainable-development-goals/investing-with-sdg-outcomes-a-five-part-framework/5895.article" TargetMode="External"/><Relationship Id="rId190" Type="http://schemas.openxmlformats.org/officeDocument/2006/relationships/hyperlink" Target="https://www.unpri.org/download?ac=13902" TargetMode="External"/><Relationship Id="rId204" Type="http://schemas.openxmlformats.org/officeDocument/2006/relationships/hyperlink" Target="https://www.unpri.org/reporting-definitions" TargetMode="External"/><Relationship Id="rId225" Type="http://schemas.openxmlformats.org/officeDocument/2006/relationships/hyperlink" Target="https://www.unpri.org/listed-equity/a-practical-guide-to-active-ownership-in-listed-equity/2717.article" TargetMode="External"/><Relationship Id="rId246" Type="http://schemas.openxmlformats.org/officeDocument/2006/relationships/hyperlink" Target="https://www.unpri.org/stewardship/making-voting-count-principle-based-voting-on-shareholder-resolutions/7311.article" TargetMode="External"/><Relationship Id="rId267" Type="http://schemas.openxmlformats.org/officeDocument/2006/relationships/hyperlink" Target="https://www.unpri.org/reporting-and-assessment/reporting-framework-glossary/6937.article" TargetMode="External"/><Relationship Id="rId288" Type="http://schemas.openxmlformats.org/officeDocument/2006/relationships/hyperlink" Target="https://www.unpri.org/reporting-and-assessment/reporting-framework-glossary/6937.article" TargetMode="External"/><Relationship Id="rId411" Type="http://schemas.openxmlformats.org/officeDocument/2006/relationships/hyperlink" Target="https://www.unpri.org/sustainability-issues/environmental-social-and-governance-issues/social-issues/human-rights" TargetMode="External"/><Relationship Id="rId106" Type="http://schemas.openxmlformats.org/officeDocument/2006/relationships/hyperlink" Target="https://www.unpri.org/listed-equity/a-practical-guide-to-active-ownership-in-listed-equity/2717.article" TargetMode="External"/><Relationship Id="rId127" Type="http://schemas.openxmlformats.org/officeDocument/2006/relationships/hyperlink" Target="https://www.unpri.org/sustainability-issues" TargetMode="External"/><Relationship Id="rId313" Type="http://schemas.openxmlformats.org/officeDocument/2006/relationships/hyperlink" Target="https://www.unpri.org/reporting-and-assessment/reporting-framework-glossary/6937.article" TargetMode="External"/><Relationship Id="rId10" Type="http://schemas.openxmlformats.org/officeDocument/2006/relationships/endnotes" Target="endnotes.xml"/><Relationship Id="rId31" Type="http://schemas.openxmlformats.org/officeDocument/2006/relationships/hyperlink" Target="https://www.unpri.org/investment-tools" TargetMode="External"/><Relationship Id="rId52" Type="http://schemas.openxmlformats.org/officeDocument/2006/relationships/hyperlink" Target="https://www.unpri.org/reporting-and-assessment/reporting-framework-glossary/6937.article" TargetMode="External"/><Relationship Id="rId73" Type="http://schemas.openxmlformats.org/officeDocument/2006/relationships/hyperlink" Target="https://www.unpri.org/download?ac=12730" TargetMode="External"/><Relationship Id="rId94" Type="http://schemas.openxmlformats.org/officeDocument/2006/relationships/hyperlink" Target="https://www.unpri.org/reporting-and-assessment/reporting-framework-glossary/6937.article" TargetMode="External"/><Relationship Id="rId148" Type="http://schemas.openxmlformats.org/officeDocument/2006/relationships/hyperlink" Target="https://www.unpri.org/reporting-and-assessment/reporting-framework-glossary/6937.article" TargetMode="External"/><Relationship Id="rId169" Type="http://schemas.openxmlformats.org/officeDocument/2006/relationships/hyperlink" Target="https://www.unpri.org/an-introduction-to-responsible-investment/an-introduction-to-responsible-investment-screening/5834.article" TargetMode="External"/><Relationship Id="rId334" Type="http://schemas.openxmlformats.org/officeDocument/2006/relationships/hyperlink" Target="https://assets.bbhub.io/company/sites/60/2021/07/2021-Metrics_Targets_Guidance-1.pdf" TargetMode="External"/><Relationship Id="rId355" Type="http://schemas.openxmlformats.org/officeDocument/2006/relationships/hyperlink" Target="https://www.unpri.org/reporting-and-assessment/investor-reporting-guidance/5373.article" TargetMode="External"/><Relationship Id="rId376" Type="http://schemas.openxmlformats.org/officeDocument/2006/relationships/hyperlink" Target="https://www.unpri.org/reporting-and-assessment/reporting-framework-glossary/6937.article" TargetMode="External"/><Relationship Id="rId397" Type="http://schemas.openxmlformats.org/officeDocument/2006/relationships/hyperlink" Target="https://www.cbd.int/convention/" TargetMode="External"/><Relationship Id="rId4" Type="http://schemas.openxmlformats.org/officeDocument/2006/relationships/customXml" Target="../customXml/item4.xml"/><Relationship Id="rId180" Type="http://schemas.openxmlformats.org/officeDocument/2006/relationships/hyperlink" Target="https://www.unpri.org/download?ac=13902" TargetMode="External"/><Relationship Id="rId215" Type="http://schemas.openxmlformats.org/officeDocument/2006/relationships/hyperlink" Target="https://www.unpri.org/investment-tools/stewardship" TargetMode="External"/><Relationship Id="rId236" Type="http://schemas.openxmlformats.org/officeDocument/2006/relationships/hyperlink" Target="https://www.unpri.org/reporting-definitions" TargetMode="External"/><Relationship Id="rId257" Type="http://schemas.openxmlformats.org/officeDocument/2006/relationships/hyperlink" Target="https://www.unpri.org/reporting-and-assessment/reporting-framework-glossary/6937.article" TargetMode="External"/><Relationship Id="rId278" Type="http://schemas.openxmlformats.org/officeDocument/2006/relationships/hyperlink" Target="https://www.unpri.org/investment-tools/stewardship" TargetMode="External"/><Relationship Id="rId401" Type="http://schemas.openxmlformats.org/officeDocument/2006/relationships/hyperlink" Target="https://www.unpri.org/sustainable-development-goals/investing-with-sdg-outcomes-a-five-part-framework/5895.article" TargetMode="External"/><Relationship Id="rId303" Type="http://schemas.openxmlformats.org/officeDocument/2006/relationships/hyperlink" Target="https://www.unpri.org/policy/consultations-and-letters" TargetMode="External"/><Relationship Id="rId42" Type="http://schemas.openxmlformats.org/officeDocument/2006/relationships/hyperlink" Target="https://www.unpri.org/sustainability-issues/environmental-social-and-governance-issues/social-issues/human-rights" TargetMode="External"/><Relationship Id="rId84" Type="http://schemas.openxmlformats.org/officeDocument/2006/relationships/hyperlink" Target="https://www.unpri.org/reporting-and-assessment/reporting-framework-glossary/6937.article" TargetMode="External"/><Relationship Id="rId138" Type="http://schemas.openxmlformats.org/officeDocument/2006/relationships/hyperlink" Target="https://www.unpri.org/reporting-and-assessment/minimum-requirements-for-investor-membership/315.article" TargetMode="External"/><Relationship Id="rId345" Type="http://schemas.openxmlformats.org/officeDocument/2006/relationships/hyperlink" Target="https://www.unpri.org/climate-change/climate-risk-an-investor-resource-guide/9329.article" TargetMode="External"/><Relationship Id="rId387" Type="http://schemas.openxmlformats.org/officeDocument/2006/relationships/hyperlink" Target="https://www.unpri.org/sustainable-development-goals/investing-with-sdg-outcomes-a-five-part-framework/5895.article" TargetMode="External"/><Relationship Id="rId191" Type="http://schemas.openxmlformats.org/officeDocument/2006/relationships/hyperlink" Target="https://www.unpri.org/policy/a-legal-framework-for-impact" TargetMode="External"/><Relationship Id="rId205" Type="http://schemas.openxmlformats.org/officeDocument/2006/relationships/hyperlink" Target="https://www.unpri.org/reporting-definitions" TargetMode="External"/><Relationship Id="rId247" Type="http://schemas.openxmlformats.org/officeDocument/2006/relationships/hyperlink" Target="https://www.unpri.org/reporting-definitions" TargetMode="External"/><Relationship Id="rId412" Type="http://schemas.openxmlformats.org/officeDocument/2006/relationships/hyperlink" Target="https://www.unpri.org/sustainability-issues/environmental-social-and-governance-issues/social-issues/human-rights" TargetMode="External"/><Relationship Id="rId107" Type="http://schemas.openxmlformats.org/officeDocument/2006/relationships/hyperlink" Target="https://www.unpri.org/stewardship/making-voting-count-principle-based-voting-on-shareholder-resolutions/7311.article" TargetMode="External"/><Relationship Id="rId289" Type="http://schemas.openxmlformats.org/officeDocument/2006/relationships/hyperlink" Target="https://www.unpri.org/reporting-and-assessment/reporting-framework-glossary/6937.article" TargetMode="External"/><Relationship Id="rId11" Type="http://schemas.openxmlformats.org/officeDocument/2006/relationships/image" Target="media/image1.png"/><Relationship Id="rId53" Type="http://schemas.openxmlformats.org/officeDocument/2006/relationships/hyperlink" Target="https://www.unpri.org/reporting-and-assessment/reporting-framework-glossary/6937.article" TargetMode="External"/><Relationship Id="rId149" Type="http://schemas.openxmlformats.org/officeDocument/2006/relationships/hyperlink" Target="https://www.unpri.org/reporting-and-assessment/reporting-framework-glossary/6937.article" TargetMode="External"/><Relationship Id="rId314" Type="http://schemas.openxmlformats.org/officeDocument/2006/relationships/hyperlink" Target="https://www.unpri.org/reporting-and-assessment/reporting-framework-glossary/6937.article" TargetMode="External"/><Relationship Id="rId356" Type="http://schemas.openxmlformats.org/officeDocument/2006/relationships/hyperlink" Target="https://www.unpri.org/climate-change/climate-risk-an-investor-resource-guide/9329.article" TargetMode="External"/><Relationship Id="rId398" Type="http://schemas.openxmlformats.org/officeDocument/2006/relationships/hyperlink" Target="https://www.unpri.org/reporting-and-assessment/reporting-framework-glossary/6937.article" TargetMode="External"/><Relationship Id="rId95" Type="http://schemas.openxmlformats.org/officeDocument/2006/relationships/hyperlink" Target="https://www.unpri.org/reporting-and-assessment/reporting-framework-glossary/6937.article" TargetMode="External"/><Relationship Id="rId160" Type="http://schemas.openxmlformats.org/officeDocument/2006/relationships/hyperlink" Target="https://www.unpri.org/private-equity/a-guide-on-climate-change-for-private-equity-investors/122.article" TargetMode="External"/><Relationship Id="rId216" Type="http://schemas.openxmlformats.org/officeDocument/2006/relationships/hyperlink" Target="https://www.unpri.org/reporting-and-assessment/reporting-framework-glossary/6937.article" TargetMode="External"/><Relationship Id="rId258" Type="http://schemas.openxmlformats.org/officeDocument/2006/relationships/hyperlink" Target="https://www.unpri.org/reporting-and-assessment/reporting-framework-glossary/6937.article" TargetMode="External"/><Relationship Id="rId22" Type="http://schemas.openxmlformats.org/officeDocument/2006/relationships/hyperlink" Target="https://www.unpri.org/reporting-and-assessment/minimum-requirements-for-investor-membership/315.article" TargetMode="External"/><Relationship Id="rId64" Type="http://schemas.openxmlformats.org/officeDocument/2006/relationships/hyperlink" Target="https://www.unpri.org/an-introduction-to-responsible-investment/an-introduction-to-responsible-investment-stewardship/7228.article" TargetMode="External"/><Relationship Id="rId118" Type="http://schemas.openxmlformats.org/officeDocument/2006/relationships/hyperlink" Target="https://www.unpri.org/reporting-and-assessment/reporting-framework-glossary/6937.article" TargetMode="External"/><Relationship Id="rId325" Type="http://schemas.openxmlformats.org/officeDocument/2006/relationships/hyperlink" Target="https://www.tcfdhub.org/recommendations/" TargetMode="External"/><Relationship Id="rId367" Type="http://schemas.openxmlformats.org/officeDocument/2006/relationships/hyperlink" Target="https://www.unpri.org/climate-change/climate-risk-an-investor-resource-guide/9329.article" TargetMode="External"/><Relationship Id="rId171" Type="http://schemas.openxmlformats.org/officeDocument/2006/relationships/hyperlink" Target="https://www.unpri.org/reporting-and-assessment/reporting-framework-glossary/6937.article" TargetMode="External"/><Relationship Id="rId227" Type="http://schemas.openxmlformats.org/officeDocument/2006/relationships/hyperlink" Target="https://www.unpri.org/reporting-and-assessment/reporting-framework-glossary/6937.article" TargetMode="External"/><Relationship Id="rId269" Type="http://schemas.openxmlformats.org/officeDocument/2006/relationships/hyperlink" Target="https://www.unpri.org/reporting-and-assessment/reporting-framework-glossary/6937.article" TargetMode="External"/><Relationship Id="rId33" Type="http://schemas.openxmlformats.org/officeDocument/2006/relationships/hyperlink" Target="https://www.unpri.org/investment-tools/stewardship" TargetMode="External"/><Relationship Id="rId129" Type="http://schemas.openxmlformats.org/officeDocument/2006/relationships/hyperlink" Target="https://www.unpri.org/investment-tools" TargetMode="External"/><Relationship Id="rId280" Type="http://schemas.openxmlformats.org/officeDocument/2006/relationships/hyperlink" Target="https://www.unpri.org/reporting-and-assessment/reporting-framework-glossary/6937.article" TargetMode="External"/><Relationship Id="rId336" Type="http://schemas.openxmlformats.org/officeDocument/2006/relationships/hyperlink" Target="https://assets.bbhub.io/company/sites/63/2022/10/GFANZ_Towards-a-Global-Baseline-for-Net-Zero-Transition-Planning_November2022.pdf" TargetMode="External"/><Relationship Id="rId75" Type="http://schemas.openxmlformats.org/officeDocument/2006/relationships/hyperlink" Target="https://www.unpri.org/an-introduction-to-responsible-investment/an-introduction-to-responsible-investment-stewardship/7228.article" TargetMode="External"/><Relationship Id="rId140" Type="http://schemas.openxmlformats.org/officeDocument/2006/relationships/hyperlink" Target="https://www.unpri.org/reporting-and-assessment-resources/minimum-requirements-for-membership/315.article" TargetMode="External"/><Relationship Id="rId182" Type="http://schemas.openxmlformats.org/officeDocument/2006/relationships/hyperlink" Target="https://www.unpri.org/investment-tools/stewardship" TargetMode="External"/><Relationship Id="rId378" Type="http://schemas.openxmlformats.org/officeDocument/2006/relationships/hyperlink" Target="https://www.unpri.org/reporting-and-assessment/reporting-framework-glossary/6937.article" TargetMode="External"/><Relationship Id="rId403" Type="http://schemas.openxmlformats.org/officeDocument/2006/relationships/hyperlink" Target="https://www.unpri.org/sustainable-development-goals/investing-with-sdg-outcomes-a-five-part-framework/5895.article" TargetMode="External"/><Relationship Id="rId6" Type="http://schemas.openxmlformats.org/officeDocument/2006/relationships/styles" Target="styles.xml"/><Relationship Id="rId238" Type="http://schemas.openxmlformats.org/officeDocument/2006/relationships/hyperlink" Target="https://www.unpri.org/investment-tools/stewardship" TargetMode="External"/><Relationship Id="rId291" Type="http://schemas.openxmlformats.org/officeDocument/2006/relationships/hyperlink" Target="https://www.unpri.org/policy/our-policy-approach" TargetMode="External"/><Relationship Id="rId305" Type="http://schemas.openxmlformats.org/officeDocument/2006/relationships/hyperlink" Target="https://www.unpri.org/reporting-and-assessment/reporting-framework-glossary/6937.article" TargetMode="External"/><Relationship Id="rId347" Type="http://schemas.openxmlformats.org/officeDocument/2006/relationships/hyperlink" Target="https://www.unpri.org/download?ac=14914" TargetMode="External"/><Relationship Id="rId44" Type="http://schemas.openxmlformats.org/officeDocument/2006/relationships/hyperlink" Target="https://www.unpri.org/sustainability-issues" TargetMode="External"/><Relationship Id="rId86" Type="http://schemas.openxmlformats.org/officeDocument/2006/relationships/hyperlink" Target="https://www.unpri.org/reporting-and-assessment/reporting-framework-glossary/6937.article" TargetMode="External"/><Relationship Id="rId151" Type="http://schemas.openxmlformats.org/officeDocument/2006/relationships/hyperlink" Target="https://www.tcfdhub.org/recommendations/" TargetMode="External"/><Relationship Id="rId389" Type="http://schemas.openxmlformats.org/officeDocument/2006/relationships/hyperlink" Target="https://www.unglobalcompact.org/library/2" TargetMode="External"/><Relationship Id="rId193" Type="http://schemas.openxmlformats.org/officeDocument/2006/relationships/hyperlink" Target="https://www.unpri.org/investment-tools/stewardship/active-ownership-20" TargetMode="External"/><Relationship Id="rId207" Type="http://schemas.openxmlformats.org/officeDocument/2006/relationships/hyperlink" Target="https://www.unpri.org/reporting-definitions" TargetMode="External"/><Relationship Id="rId249" Type="http://schemas.openxmlformats.org/officeDocument/2006/relationships/hyperlink" Target="https://www.unpri.org/listed-equity/a-practical-guide-to-active-ownership-in-listed-equity/2717.article" TargetMode="External"/><Relationship Id="rId414" Type="http://schemas.openxmlformats.org/officeDocument/2006/relationships/header" Target="header1.xml"/><Relationship Id="rId13" Type="http://schemas.openxmlformats.org/officeDocument/2006/relationships/hyperlink" Target="https://www.unpri.org/reporting-and-assessment/reporting-framework-glossary/6937.article" TargetMode="External"/><Relationship Id="rId109" Type="http://schemas.openxmlformats.org/officeDocument/2006/relationships/hyperlink" Target="https://www.unpri.org/reporting-and-assessment/minimum-requirements-for-investor-membership/315.article" TargetMode="External"/><Relationship Id="rId260" Type="http://schemas.openxmlformats.org/officeDocument/2006/relationships/hyperlink" Target="https://www.unpri.org/reporting-and-assessment/reporting-framework-glossary/6937.article" TargetMode="External"/><Relationship Id="rId316" Type="http://schemas.openxmlformats.org/officeDocument/2006/relationships/hyperlink" Target="https://www.unpri.org/reporting-and-assessment/reporting-framework-glossary/6937.article" TargetMode="External"/><Relationship Id="rId55" Type="http://schemas.openxmlformats.org/officeDocument/2006/relationships/hyperlink" Target="https://www.unpri.org/policy/fiduciary-duty" TargetMode="External"/><Relationship Id="rId97" Type="http://schemas.openxmlformats.org/officeDocument/2006/relationships/hyperlink" Target="https://www.unpri.org/reporting-and-assessment/reporting-framework-glossary/6937.article" TargetMode="External"/><Relationship Id="rId120" Type="http://schemas.openxmlformats.org/officeDocument/2006/relationships/hyperlink" Target="https://www.unpri.org/reporting-and-assessment/reporting-framework-glossary/6937.article" TargetMode="External"/><Relationship Id="rId358" Type="http://schemas.openxmlformats.org/officeDocument/2006/relationships/hyperlink" Target="https://www.unpri.org/reporting-and-assessment/reporting-framework-glossary/6937.article" TargetMode="External"/><Relationship Id="rId162" Type="http://schemas.openxmlformats.org/officeDocument/2006/relationships/hyperlink" Target="https://finance.ec.europa.eu/sustainable-finance/disclosures/sustainability-related-disclosure-financial-services-sector_en" TargetMode="External"/><Relationship Id="rId218" Type="http://schemas.openxmlformats.org/officeDocument/2006/relationships/hyperlink" Target="https://www.unpri.org/reporting-and-assessment/reporting-framework-glossary/6937.article" TargetMode="External"/><Relationship Id="rId271" Type="http://schemas.openxmlformats.org/officeDocument/2006/relationships/hyperlink" Target="https://www.unpri.org/fixed-income/esg-engagement-for-fixed-income-investors-managing-risks-enhancing-returns-/2922.article" TargetMode="External"/><Relationship Id="rId24" Type="http://schemas.openxmlformats.org/officeDocument/2006/relationships/hyperlink" Target="https://www.unpri.org/an-introduction-to-responsible-investment/an-introduction-to-responsible-investment-policy-structure-and-process/4917.article" TargetMode="External"/><Relationship Id="rId66" Type="http://schemas.openxmlformats.org/officeDocument/2006/relationships/hyperlink" Target="https://www.unpri.org/reporting-definitions" TargetMode="External"/><Relationship Id="rId131" Type="http://schemas.openxmlformats.org/officeDocument/2006/relationships/hyperlink" Target="https://www.unpri.org/investment-tools/stewardship" TargetMode="External"/><Relationship Id="rId327" Type="http://schemas.openxmlformats.org/officeDocument/2006/relationships/hyperlink" Target="https://www.unpri.org/download?ac=4652" TargetMode="External"/><Relationship Id="rId369" Type="http://schemas.openxmlformats.org/officeDocument/2006/relationships/hyperlink" Target="https://www.tcfdhub.org/recommendations/" TargetMode="External"/><Relationship Id="rId173" Type="http://schemas.openxmlformats.org/officeDocument/2006/relationships/hyperlink" Target="https://www.unpri.org/reporting-and-assessment/reporting-framework-glossary/6937.article" TargetMode="External"/><Relationship Id="rId229" Type="http://schemas.openxmlformats.org/officeDocument/2006/relationships/hyperlink" Target="https://www.unpri.org/reporting-definitions" TargetMode="External"/><Relationship Id="rId380" Type="http://schemas.openxmlformats.org/officeDocument/2006/relationships/hyperlink" Target="https://www.unpri.org/reporting-and-assessment/reporting-framework-glossary/6937.article" TargetMode="External"/><Relationship Id="rId240" Type="http://schemas.openxmlformats.org/officeDocument/2006/relationships/hyperlink" Target="https://www.unpri.org/investment-tools/listed-equity" TargetMode="External"/><Relationship Id="rId35" Type="http://schemas.openxmlformats.org/officeDocument/2006/relationships/hyperlink" Target="https://www.unpri.org/reporting-and-assessment/reporting-framework-glossary/6937.article" TargetMode="External"/><Relationship Id="rId77" Type="http://schemas.openxmlformats.org/officeDocument/2006/relationships/hyperlink" Target="https://www.unpri.org/reporting-and-assessment/reporting-framework-glossary/6937.articl" TargetMode="External"/><Relationship Id="rId100" Type="http://schemas.openxmlformats.org/officeDocument/2006/relationships/hyperlink" Target="https://www.unpri.org/reporting-and-assessment/reporting-framework-glossary/6937.article" TargetMode="External"/><Relationship Id="rId282" Type="http://schemas.openxmlformats.org/officeDocument/2006/relationships/hyperlink" Target="https://www.unpri.org/governance-issues/the-investor-case-for-responsible-political-engagement/9366.article" TargetMode="External"/><Relationship Id="rId338" Type="http://schemas.openxmlformats.org/officeDocument/2006/relationships/hyperlink" Target="https://www.unpri.org/download?ac=10436" TargetMode="External"/><Relationship Id="rId8" Type="http://schemas.openxmlformats.org/officeDocument/2006/relationships/webSettings" Target="webSettings.xml"/><Relationship Id="rId142" Type="http://schemas.openxmlformats.org/officeDocument/2006/relationships/hyperlink" Target="https://www.unpri.org/reporting-and-assessment/reporting-framework-glossary/6937.article" TargetMode="External"/><Relationship Id="rId184" Type="http://schemas.openxmlformats.org/officeDocument/2006/relationships/hyperlink" Target="https://www.unpri.org/reporting-and-assessment/reporting-framework-glossary/6937.article" TargetMode="External"/><Relationship Id="rId391" Type="http://schemas.openxmlformats.org/officeDocument/2006/relationships/hyperlink" Target="https://mneguidelines.oecd.org/rbc-financial-sector.htm" TargetMode="External"/><Relationship Id="rId405" Type="http://schemas.openxmlformats.org/officeDocument/2006/relationships/hyperlink" Target="https://www.unpri.org/sustainability-issues/sustainable-development-goals" TargetMode="External"/><Relationship Id="rId251" Type="http://schemas.openxmlformats.org/officeDocument/2006/relationships/hyperlink" Target="https://www.unpri.org/reporting-definitions" TargetMode="External"/><Relationship Id="rId46" Type="http://schemas.openxmlformats.org/officeDocument/2006/relationships/hyperlink" Target="https://www.unpri.org/reporting-and-assessment/reporting-framework-glossary/6937.article" TargetMode="External"/><Relationship Id="rId293" Type="http://schemas.openxmlformats.org/officeDocument/2006/relationships/hyperlink" Target="https://www.unpri.org/policy/briefings" TargetMode="External"/><Relationship Id="rId307" Type="http://schemas.openxmlformats.org/officeDocument/2006/relationships/hyperlink" Target="https://www.unpri.org/reporting-and-assessment/reporting-framework-glossary/6937.article" TargetMode="External"/><Relationship Id="rId349" Type="http://schemas.openxmlformats.org/officeDocument/2006/relationships/hyperlink" Target="https://iea.blob.core.windows.net/assets/deebef5d-0c34-4539-9d0c-10b13d840027/NetZeroby2050-ARoadmapfortheGlobalEnergySector_CORR.pdf" TargetMode="External"/><Relationship Id="rId88" Type="http://schemas.openxmlformats.org/officeDocument/2006/relationships/hyperlink" Target="https://www.unpri.org/reporting-and-assessment/minimum-requirements-for-investor-membership/315.article" TargetMode="External"/><Relationship Id="rId111" Type="http://schemas.openxmlformats.org/officeDocument/2006/relationships/hyperlink" Target="https://www.unpri.org/reporting-and-assessment-resources/minimum-requirements-for-membership/315.article" TargetMode="External"/><Relationship Id="rId153" Type="http://schemas.openxmlformats.org/officeDocument/2006/relationships/hyperlink" Target="https://assets.bbhub.io/company/sites/60/2021/07/2021-TCFD-Implementing_Guidance.pdf" TargetMode="External"/><Relationship Id="rId195" Type="http://schemas.openxmlformats.org/officeDocument/2006/relationships/hyperlink" Target="https://www.unpri.org/reporting-and-assessment/reporting-framework-glossary/6937.article" TargetMode="External"/><Relationship Id="rId209" Type="http://schemas.openxmlformats.org/officeDocument/2006/relationships/hyperlink" Target="https://www.unpri.org/reporting-definitions" TargetMode="External"/><Relationship Id="rId360" Type="http://schemas.openxmlformats.org/officeDocument/2006/relationships/hyperlink" Target="https://www.unpri.org/reporting-and-assessment/reporting-framework-glossary/6937.article" TargetMode="External"/><Relationship Id="rId416" Type="http://schemas.openxmlformats.org/officeDocument/2006/relationships/footer" Target="footer2.xml"/><Relationship Id="rId220" Type="http://schemas.openxmlformats.org/officeDocument/2006/relationships/hyperlink" Target="https://www.unpri.org/investment-tools/stewardship" TargetMode="External"/><Relationship Id="rId15" Type="http://schemas.openxmlformats.org/officeDocument/2006/relationships/hyperlink" Target="https://www.unpri.org/reporting-and-assessment/reporting-framework-glossary/6937.article" TargetMode="External"/><Relationship Id="rId57" Type="http://schemas.openxmlformats.org/officeDocument/2006/relationships/hyperlink" Target="https://www.unpri.org/policy/a-legal-framework-for-impact" TargetMode="External"/><Relationship Id="rId262" Type="http://schemas.openxmlformats.org/officeDocument/2006/relationships/hyperlink" Target="https://www.unpri.org/reporting-definitions" TargetMode="External"/><Relationship Id="rId318" Type="http://schemas.openxmlformats.org/officeDocument/2006/relationships/hyperlink" Target="https://www.unpri.org/reporting-and-assessment/reporting-framework-glossary/6937.article" TargetMode="External"/><Relationship Id="rId99" Type="http://schemas.openxmlformats.org/officeDocument/2006/relationships/hyperlink" Target="https://www.unpri.org/reporting-and-assessment/reporting-framework-glossary/6937.article" TargetMode="External"/><Relationship Id="rId122" Type="http://schemas.openxmlformats.org/officeDocument/2006/relationships/hyperlink" Target="https://www.unpri.org/an-introduction-to-responsible-investment/an-introduction-to-responsible-investment-policy-structure-and-process/4917.article" TargetMode="External"/><Relationship Id="rId164" Type="http://schemas.openxmlformats.org/officeDocument/2006/relationships/hyperlink" Target="https://www.cfainstitute.org/en/ethics-standards/codes/esg-standards" TargetMode="External"/><Relationship Id="rId371" Type="http://schemas.openxmlformats.org/officeDocument/2006/relationships/hyperlink" Target="https://www.unpri.org/an-introduction-to-responsible-investment/an-introduction-to-responsible-investment-climate-metrics/10130.article" TargetMode="External"/><Relationship Id="rId26" Type="http://schemas.openxmlformats.org/officeDocument/2006/relationships/hyperlink" Target="https://www.unpri.org/reporting-and-assessment-resources/minimum-requirements-for-membership/315.article" TargetMode="External"/><Relationship Id="rId231" Type="http://schemas.openxmlformats.org/officeDocument/2006/relationships/hyperlink" Target="https://www.unpri.org/investment-tools/stewardship" TargetMode="External"/><Relationship Id="rId273" Type="http://schemas.openxmlformats.org/officeDocument/2006/relationships/hyperlink" Target="https://www.unpri.org/stewardship/addressing-system-barriers/6270.article" TargetMode="External"/><Relationship Id="rId329" Type="http://schemas.openxmlformats.org/officeDocument/2006/relationships/hyperlink" Target="https://www.unpri.org/climate-change/pri-climate-snapshot-2020/6080.article" TargetMode="External"/><Relationship Id="rId68" Type="http://schemas.openxmlformats.org/officeDocument/2006/relationships/hyperlink" Target="https://www.unpri.org/reporting-definitions" TargetMode="External"/><Relationship Id="rId133" Type="http://schemas.openxmlformats.org/officeDocument/2006/relationships/hyperlink" Target="https://www.unpri.org/reporting-and-assessment/reporting-framework-glossary/6937.article" TargetMode="External"/><Relationship Id="rId175" Type="http://schemas.openxmlformats.org/officeDocument/2006/relationships/hyperlink" Target="https://www.unpri.org/reporting-definitions" TargetMode="External"/><Relationship Id="rId340" Type="http://schemas.openxmlformats.org/officeDocument/2006/relationships/hyperlink" Target="https://theinvestoragenda.org/icaps/" TargetMode="External"/><Relationship Id="rId200" Type="http://schemas.openxmlformats.org/officeDocument/2006/relationships/hyperlink" Target="https://www.unpri.org/investment-tools/stewardship/active-ownership-20" TargetMode="External"/><Relationship Id="rId382" Type="http://schemas.openxmlformats.org/officeDocument/2006/relationships/hyperlink" Target="https://www.unpri.org/reporting-definitions" TargetMode="External"/><Relationship Id="rId242" Type="http://schemas.openxmlformats.org/officeDocument/2006/relationships/hyperlink" Target="https://www.unpri.org/reporting-definitions" TargetMode="External"/><Relationship Id="rId284" Type="http://schemas.openxmlformats.org/officeDocument/2006/relationships/hyperlink" Target="https://www.unpri.org/signatory-resources/advisory-committees-and-working-groups/320.article" TargetMode="External"/><Relationship Id="rId37" Type="http://schemas.openxmlformats.org/officeDocument/2006/relationships/hyperlink" Target="https://www.unpri.org/sustainability-issues/climate-change" TargetMode="External"/><Relationship Id="rId79" Type="http://schemas.openxmlformats.org/officeDocument/2006/relationships/hyperlink" Target="https://www.unpri.org/reporting-definitions" TargetMode="External"/><Relationship Id="rId102" Type="http://schemas.openxmlformats.org/officeDocument/2006/relationships/hyperlink" Target="https://www.unpri.org/reporting-definitions" TargetMode="External"/><Relationship Id="rId144" Type="http://schemas.openxmlformats.org/officeDocument/2006/relationships/hyperlink" Target="https://www.unpri.org/sustainability-issues/climate-change" TargetMode="External"/><Relationship Id="rId90" Type="http://schemas.openxmlformats.org/officeDocument/2006/relationships/hyperlink" Target="https://www.unpri.org/reporting-and-assessment/reporting-framework-glossary/6937.article" TargetMode="External"/><Relationship Id="rId186" Type="http://schemas.openxmlformats.org/officeDocument/2006/relationships/hyperlink" Target="https://mneguidelines.oecd.org/rbc-financial-sector.htm" TargetMode="External"/><Relationship Id="rId351" Type="http://schemas.openxmlformats.org/officeDocument/2006/relationships/hyperlink" Target="https://www.unpri.org/sustainability-issues/climate-change/inevitable-policy-response" TargetMode="External"/><Relationship Id="rId393" Type="http://schemas.openxmlformats.org/officeDocument/2006/relationships/hyperlink" Target="https://www.ohchr.org/en/what-are-human-rights/international-bill-human-rights" TargetMode="External"/><Relationship Id="rId407" Type="http://schemas.openxmlformats.org/officeDocument/2006/relationships/hyperlink" Target="https://www.unpri.org/reporting-and-assessment/reporting-framework-glossary/6937.article" TargetMode="External"/><Relationship Id="rId211" Type="http://schemas.openxmlformats.org/officeDocument/2006/relationships/hyperlink" Target="https://www.unpri.org/investment-tools/stewardship" TargetMode="External"/><Relationship Id="rId253" Type="http://schemas.openxmlformats.org/officeDocument/2006/relationships/hyperlink" Target="https://www.unpri.org/listed-equity/a-practical-guide-to-active-ownership-in-listed-equity/2717.article" TargetMode="External"/><Relationship Id="rId295" Type="http://schemas.openxmlformats.org/officeDocument/2006/relationships/hyperlink" Target="https://www.unpri.org/policy/regulation-database" TargetMode="External"/><Relationship Id="rId309" Type="http://schemas.openxmlformats.org/officeDocument/2006/relationships/hyperlink" Target="https://www.unpri.org/reporting-and-assessment/reporting-framework-glossary/6937.article" TargetMode="External"/><Relationship Id="rId48" Type="http://schemas.openxmlformats.org/officeDocument/2006/relationships/hyperlink" Target="https://www.unpri.org/reporting-and-assessment/reporting-framework-glossary/6937.article" TargetMode="External"/><Relationship Id="rId113" Type="http://schemas.openxmlformats.org/officeDocument/2006/relationships/hyperlink" Target="https://www.unpri.org/reporting-and-assessment/reporting-framework-glossary/6937.article" TargetMode="External"/><Relationship Id="rId320" Type="http://schemas.openxmlformats.org/officeDocument/2006/relationships/hyperlink" Target="https://www.unpri.org/reporting-and-assessment/reporting-framework-glossary/6937.article" TargetMode="External"/><Relationship Id="rId155" Type="http://schemas.openxmlformats.org/officeDocument/2006/relationships/hyperlink" Target="https://www.unpri.org/an-introduction-to-responsible-investment/an-introduction-to-responsible-investment-climate-metrics/10130.article" TargetMode="External"/><Relationship Id="rId197" Type="http://schemas.openxmlformats.org/officeDocument/2006/relationships/hyperlink" Target="https://www.unpri.org/download?ac=13902" TargetMode="External"/><Relationship Id="rId362" Type="http://schemas.openxmlformats.org/officeDocument/2006/relationships/hyperlink" Target="https://www.unpri.org/reporting-and-assessment/reporting-framework-glossary/6937.article" TargetMode="External"/><Relationship Id="rId418"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5.jpg"/><Relationship Id="rId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1f2cb5e-90ed-446c-b55a-c8efd3225fcc" xsi:nil="true"/>
    <SharedWithUsers xmlns="7becdc6d-7c0a-4bd5-a4ea-fb4709a0340a">
      <UserInfo>
        <DisplayName>Rory Cardy</DisplayName>
        <AccountId>207</AccountId>
        <AccountType/>
      </UserInfo>
      <UserInfo>
        <DisplayName>Eva Gehres</DisplayName>
        <AccountId>197</AccountId>
        <AccountType/>
      </UserInfo>
    </SharedWithUsers>
    <lcf76f155ced4ddcb4097134ff3c332f xmlns="ce9f464a-38ab-4e51-b579-0fabda9351e2">
      <Terms xmlns="http://schemas.microsoft.com/office/infopath/2007/PartnerControls"/>
    </lcf76f155ced4ddcb4097134ff3c332f>
    <Category xmlns="ce9f464a-38ab-4e51-b579-0fabda9351e2" xsi:nil="true"/>
    <_Flow_SignoffStatus xmlns="ce9f464a-38ab-4e51-b579-0fabda9351e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5CC5734E0DE7E4DA66A598F41A9FD45" ma:contentTypeVersion="22" ma:contentTypeDescription="Create a new document." ma:contentTypeScope="" ma:versionID="b5d8bdbee1d5a4f89ca9892284b9ffc0">
  <xsd:schema xmlns:xsd="http://www.w3.org/2001/XMLSchema" xmlns:xs="http://www.w3.org/2001/XMLSchema" xmlns:p="http://schemas.microsoft.com/office/2006/metadata/properties" xmlns:ns2="7becdc6d-7c0a-4bd5-a4ea-fb4709a0340a" xmlns:ns3="d1f2cb5e-90ed-446c-b55a-c8efd3225fcc" xmlns:ns4="ce9f464a-38ab-4e51-b579-0fabda9351e2" targetNamespace="http://schemas.microsoft.com/office/2006/metadata/properties" ma:root="true" ma:fieldsID="27e0e753183daf74c2c912f6c9710ce3" ns2:_="" ns3:_="" ns4:_="">
    <xsd:import namespace="7becdc6d-7c0a-4bd5-a4ea-fb4709a0340a"/>
    <xsd:import namespace="d1f2cb5e-90ed-446c-b55a-c8efd3225fcc"/>
    <xsd:import namespace="ce9f464a-38ab-4e51-b579-0fabda9351e2"/>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element ref="ns4:MediaLengthInSeconds" minOccurs="0"/>
                <xsd:element ref="ns4:Category" minOccurs="0"/>
                <xsd:element ref="ns4:lcf76f155ced4ddcb4097134ff3c332f"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ecdc6d-7c0a-4bd5-a4ea-fb4709a0340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27" nillable="true" ma:displayName="Taxonomy Catch All Column" ma:hidden="true" ma:list="{3c09748c-ffa1-40e6-81ea-584adcb248df}" ma:internalName="TaxCatchAll" ma:showField="CatchAllData" ma:web="d1f2cb5e-90ed-446c-b55a-c8efd3225f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e9f464a-38ab-4e51-b579-0fabda9351e2"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descriptio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Category" ma:index="24" nillable="true" ma:displayName="Category" ma:description="Select the new category from the list" ma:format="Dropdown" ma:internalName="Category">
      <xsd:simpleType>
        <xsd:restriction base="dms:Choice">
          <xsd:enumeration value="Bus Planning and Budget"/>
          <xsd:enumeration value="Categorisation and Applications"/>
          <xsd:enumeration value="Content Team"/>
          <xsd:enumeration value="Cross-team collaboration"/>
          <xsd:enumeration value="Events"/>
          <xsd:enumeration value="Francophone"/>
          <xsd:enumeration value="Hispanophone"/>
          <xsd:enumeration value="Internal reporting"/>
          <xsd:enumeration value="Marketing &amp; Comms"/>
          <xsd:enumeration value="Process &amp; Policies"/>
          <xsd:enumeration value="Reporting &amp; Assessment"/>
          <xsd:enumeration value="SR Ops Team"/>
          <xsd:enumeration value="Value Prop &amp; Sig Engagement Model"/>
          <xsd:enumeration value="Miscellaneous"/>
          <xsd:enumeration value="Z_UNASSIGNED"/>
        </xsd:restrictio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0c3e079f-49a6-4469-a386-52a810ba0905" ma:termSetId="09814cd3-568e-fe90-9814-8d621ff8fb84" ma:anchorId="fba54fb3-c3e1-fe81-a776-ca4b69148c4d" ma:open="true" ma:isKeyword="false">
      <xsd:complexType>
        <xsd:sequence>
          <xsd:element ref="pc:Terms" minOccurs="0" maxOccurs="1"/>
        </xsd:sequence>
      </xsd:complexType>
    </xsd:element>
    <xsd:element name="_Flow_SignoffStatus" ma:index="2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03BC17-A6F5-4B71-B4EE-F7C336664C46}">
  <ds:schemaRefs>
    <ds:schemaRef ds:uri="http://schemas.openxmlformats.org/officeDocument/2006/bibliography"/>
  </ds:schemaRefs>
</ds:datastoreItem>
</file>

<file path=customXml/itemProps2.xml><?xml version="1.0" encoding="utf-8"?>
<ds:datastoreItem xmlns:ds="http://schemas.openxmlformats.org/officeDocument/2006/customXml" ds:itemID="{C057DBA0-BF2E-4C1F-A341-B383B353EA51}">
  <ds:schemaRefs>
    <ds:schemaRef ds:uri="http://schemas.microsoft.com/sharepoint/v3/contenttype/forms"/>
  </ds:schemaRefs>
</ds:datastoreItem>
</file>

<file path=customXml/itemProps3.xml><?xml version="1.0" encoding="utf-8"?>
<ds:datastoreItem xmlns:ds="http://schemas.openxmlformats.org/officeDocument/2006/customXml" ds:itemID="{F57DDAC0-1522-441B-BC73-3219AD52EA12}">
  <ds:schemaRefs>
    <ds:schemaRef ds:uri="http://schemas.microsoft.com/office/2006/metadata/properties"/>
    <ds:schemaRef ds:uri="http://schemas.microsoft.com/office/infopath/2007/PartnerControls"/>
    <ds:schemaRef ds:uri="d1f2cb5e-90ed-446c-b55a-c8efd3225fcc"/>
    <ds:schemaRef ds:uri="7becdc6d-7c0a-4bd5-a4ea-fb4709a0340a"/>
    <ds:schemaRef ds:uri="ce9f464a-38ab-4e51-b579-0fabda9351e2"/>
  </ds:schemaRefs>
</ds:datastoreItem>
</file>

<file path=customXml/itemProps4.xml><?xml version="1.0" encoding="utf-8"?>
<ds:datastoreItem xmlns:ds="http://schemas.openxmlformats.org/officeDocument/2006/customXml" ds:itemID="{94D8BAD5-AE68-4177-B592-E0F47208F8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ecdc6d-7c0a-4bd5-a4ea-fb4709a0340a"/>
    <ds:schemaRef ds:uri="d1f2cb5e-90ed-446c-b55a-c8efd3225fcc"/>
    <ds:schemaRef ds:uri="ce9f464a-38ab-4e51-b579-0fabda9351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251</TotalTime>
  <Pages>146</Pages>
  <Words>16693</Words>
  <Characters>95151</Characters>
  <Application>Microsoft Office Word</Application>
  <DocSecurity>0</DocSecurity>
  <Lines>792</Lines>
  <Paragraphs>223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111621</CharactersWithSpaces>
  <SharedDoc>false</SharedDoc>
  <HLinks>
    <vt:vector size="2946" baseType="variant">
      <vt:variant>
        <vt:i4>5570649</vt:i4>
      </vt:variant>
      <vt:variant>
        <vt:i4>1749</vt:i4>
      </vt:variant>
      <vt:variant>
        <vt:i4>0</vt:i4>
      </vt:variant>
      <vt:variant>
        <vt:i4>5</vt:i4>
      </vt:variant>
      <vt:variant>
        <vt:lpwstr>https://www.unpri.org/sustainability-issues/environmental-social-and-governance-issues/social-issues/human-rights</vt:lpwstr>
      </vt:variant>
      <vt:variant>
        <vt:lpwstr/>
      </vt:variant>
      <vt:variant>
        <vt:i4>5570649</vt:i4>
      </vt:variant>
      <vt:variant>
        <vt:i4>1746</vt:i4>
      </vt:variant>
      <vt:variant>
        <vt:i4>0</vt:i4>
      </vt:variant>
      <vt:variant>
        <vt:i4>5</vt:i4>
      </vt:variant>
      <vt:variant>
        <vt:lpwstr>https://www.unpri.org/sustainability-issues/environmental-social-and-governance-issues/social-issues/human-rights</vt:lpwstr>
      </vt:variant>
      <vt:variant>
        <vt:lpwstr/>
      </vt:variant>
      <vt:variant>
        <vt:i4>5570649</vt:i4>
      </vt:variant>
      <vt:variant>
        <vt:i4>1743</vt:i4>
      </vt:variant>
      <vt:variant>
        <vt:i4>0</vt:i4>
      </vt:variant>
      <vt:variant>
        <vt:i4>5</vt:i4>
      </vt:variant>
      <vt:variant>
        <vt:lpwstr>https://www.unpri.org/sustainability-issues/environmental-social-and-governance-issues/social-issues/human-rights</vt:lpwstr>
      </vt:variant>
      <vt:variant>
        <vt:lpwstr/>
      </vt:variant>
      <vt:variant>
        <vt:i4>5570649</vt:i4>
      </vt:variant>
      <vt:variant>
        <vt:i4>1740</vt:i4>
      </vt:variant>
      <vt:variant>
        <vt:i4>0</vt:i4>
      </vt:variant>
      <vt:variant>
        <vt:i4>5</vt:i4>
      </vt:variant>
      <vt:variant>
        <vt:lpwstr>https://www.unpri.org/sustainability-issues/environmental-social-and-governance-issues/social-issues/human-rights</vt:lpwstr>
      </vt:variant>
      <vt:variant>
        <vt:lpwstr/>
      </vt:variant>
      <vt:variant>
        <vt:i4>5636105</vt:i4>
      </vt:variant>
      <vt:variant>
        <vt:i4>1737</vt:i4>
      </vt:variant>
      <vt:variant>
        <vt:i4>0</vt:i4>
      </vt:variant>
      <vt:variant>
        <vt:i4>5</vt:i4>
      </vt:variant>
      <vt:variant>
        <vt:lpwstr>https://www.unpri.org/policy/a-legal-framework-for-impact</vt:lpwstr>
      </vt:variant>
      <vt:variant>
        <vt:lpwstr/>
      </vt:variant>
      <vt:variant>
        <vt:i4>3276849</vt:i4>
      </vt:variant>
      <vt:variant>
        <vt:i4>1734</vt:i4>
      </vt:variant>
      <vt:variant>
        <vt:i4>0</vt:i4>
      </vt:variant>
      <vt:variant>
        <vt:i4>5</vt:i4>
      </vt:variant>
      <vt:variant>
        <vt:lpwstr>https://www.unpri.org/sustainable-development-goals/investing-with-sdg-outcomes-a-five-part-framework/5895.article</vt:lpwstr>
      </vt:variant>
      <vt:variant>
        <vt:lpwstr/>
      </vt:variant>
      <vt:variant>
        <vt:i4>917571</vt:i4>
      </vt:variant>
      <vt:variant>
        <vt:i4>1728</vt:i4>
      </vt:variant>
      <vt:variant>
        <vt:i4>0</vt:i4>
      </vt:variant>
      <vt:variant>
        <vt:i4>5</vt:i4>
      </vt:variant>
      <vt:variant>
        <vt:lpwstr>https://www.unpri.org/reporting-and-assessment/reporting-framework-glossary/6937.article</vt:lpwstr>
      </vt:variant>
      <vt:variant>
        <vt:lpwstr/>
      </vt:variant>
      <vt:variant>
        <vt:i4>917571</vt:i4>
      </vt:variant>
      <vt:variant>
        <vt:i4>1725</vt:i4>
      </vt:variant>
      <vt:variant>
        <vt:i4>0</vt:i4>
      </vt:variant>
      <vt:variant>
        <vt:i4>5</vt:i4>
      </vt:variant>
      <vt:variant>
        <vt:lpwstr>https://www.unpri.org/reporting-and-assessment/reporting-framework-glossary/6937.article</vt:lpwstr>
      </vt:variant>
      <vt:variant>
        <vt:lpwstr/>
      </vt:variant>
      <vt:variant>
        <vt:i4>851992</vt:i4>
      </vt:variant>
      <vt:variant>
        <vt:i4>1722</vt:i4>
      </vt:variant>
      <vt:variant>
        <vt:i4>0</vt:i4>
      </vt:variant>
      <vt:variant>
        <vt:i4>5</vt:i4>
      </vt:variant>
      <vt:variant>
        <vt:lpwstr>https://www.unpri.org/sustainability-issues/sustainable-development-goals</vt:lpwstr>
      </vt:variant>
      <vt:variant>
        <vt:lpwstr/>
      </vt:variant>
      <vt:variant>
        <vt:i4>3539059</vt:i4>
      </vt:variant>
      <vt:variant>
        <vt:i4>1719</vt:i4>
      </vt:variant>
      <vt:variant>
        <vt:i4>0</vt:i4>
      </vt:variant>
      <vt:variant>
        <vt:i4>5</vt:i4>
      </vt:variant>
      <vt:variant>
        <vt:lpwstr>https://www.unpri.org/sustainable-development-goals/the-sdg-investment-case/303.article</vt:lpwstr>
      </vt:variant>
      <vt:variant>
        <vt:lpwstr/>
      </vt:variant>
      <vt:variant>
        <vt:i4>3276849</vt:i4>
      </vt:variant>
      <vt:variant>
        <vt:i4>1716</vt:i4>
      </vt:variant>
      <vt:variant>
        <vt:i4>0</vt:i4>
      </vt:variant>
      <vt:variant>
        <vt:i4>5</vt:i4>
      </vt:variant>
      <vt:variant>
        <vt:lpwstr>https://www.unpri.org/sustainable-development-goals/investing-with-sdg-outcomes-a-five-part-framework/5895.article</vt:lpwstr>
      </vt:variant>
      <vt:variant>
        <vt:lpwstr/>
      </vt:variant>
      <vt:variant>
        <vt:i4>917571</vt:i4>
      </vt:variant>
      <vt:variant>
        <vt:i4>1713</vt:i4>
      </vt:variant>
      <vt:variant>
        <vt:i4>0</vt:i4>
      </vt:variant>
      <vt:variant>
        <vt:i4>5</vt:i4>
      </vt:variant>
      <vt:variant>
        <vt:lpwstr>https://www.unpri.org/reporting-and-assessment/reporting-framework-glossary/6937.article</vt:lpwstr>
      </vt:variant>
      <vt:variant>
        <vt:lpwstr/>
      </vt:variant>
      <vt:variant>
        <vt:i4>3276849</vt:i4>
      </vt:variant>
      <vt:variant>
        <vt:i4>1710</vt:i4>
      </vt:variant>
      <vt:variant>
        <vt:i4>0</vt:i4>
      </vt:variant>
      <vt:variant>
        <vt:i4>5</vt:i4>
      </vt:variant>
      <vt:variant>
        <vt:lpwstr>https://www.unpri.org/sustainable-development-goals/investing-with-sdg-outcomes-a-five-part-framework/5895.article</vt:lpwstr>
      </vt:variant>
      <vt:variant>
        <vt:lpwstr/>
      </vt:variant>
      <vt:variant>
        <vt:i4>4128845</vt:i4>
      </vt:variant>
      <vt:variant>
        <vt:i4>1707</vt:i4>
      </vt:variant>
      <vt:variant>
        <vt:i4>0</vt:i4>
      </vt:variant>
      <vt:variant>
        <vt:i4>5</vt:i4>
      </vt:variant>
      <vt:variant>
        <vt:lpwstr>https://www.ohchr.org/Documents/publications/hr.puB.12.2_en.pdf</vt:lpwstr>
      </vt:variant>
      <vt:variant>
        <vt:lpwstr/>
      </vt:variant>
      <vt:variant>
        <vt:i4>917571</vt:i4>
      </vt:variant>
      <vt:variant>
        <vt:i4>1704</vt:i4>
      </vt:variant>
      <vt:variant>
        <vt:i4>0</vt:i4>
      </vt:variant>
      <vt:variant>
        <vt:i4>5</vt:i4>
      </vt:variant>
      <vt:variant>
        <vt:lpwstr>https://www.unpri.org/reporting-and-assessment/reporting-framework-glossary/6937.article</vt:lpwstr>
      </vt:variant>
      <vt:variant>
        <vt:lpwstr/>
      </vt:variant>
      <vt:variant>
        <vt:i4>917571</vt:i4>
      </vt:variant>
      <vt:variant>
        <vt:i4>1701</vt:i4>
      </vt:variant>
      <vt:variant>
        <vt:i4>0</vt:i4>
      </vt:variant>
      <vt:variant>
        <vt:i4>5</vt:i4>
      </vt:variant>
      <vt:variant>
        <vt:lpwstr>https://www.unpri.org/reporting-and-assessment/reporting-framework-glossary/6937.article</vt:lpwstr>
      </vt:variant>
      <vt:variant>
        <vt:lpwstr/>
      </vt:variant>
      <vt:variant>
        <vt:i4>917571</vt:i4>
      </vt:variant>
      <vt:variant>
        <vt:i4>1698</vt:i4>
      </vt:variant>
      <vt:variant>
        <vt:i4>0</vt:i4>
      </vt:variant>
      <vt:variant>
        <vt:i4>5</vt:i4>
      </vt:variant>
      <vt:variant>
        <vt:lpwstr>https://www.unpri.org/reporting-and-assessment/reporting-framework-glossary/6937.article</vt:lpwstr>
      </vt:variant>
      <vt:variant>
        <vt:lpwstr/>
      </vt:variant>
      <vt:variant>
        <vt:i4>3473449</vt:i4>
      </vt:variant>
      <vt:variant>
        <vt:i4>1695</vt:i4>
      </vt:variant>
      <vt:variant>
        <vt:i4>0</vt:i4>
      </vt:variant>
      <vt:variant>
        <vt:i4>5</vt:i4>
      </vt:variant>
      <vt:variant>
        <vt:lpwstr>https://www.cbd.int/convention/</vt:lpwstr>
      </vt:variant>
      <vt:variant>
        <vt:lpwstr/>
      </vt:variant>
      <vt:variant>
        <vt:i4>7602272</vt:i4>
      </vt:variant>
      <vt:variant>
        <vt:i4>1692</vt:i4>
      </vt:variant>
      <vt:variant>
        <vt:i4>0</vt:i4>
      </vt:variant>
      <vt:variant>
        <vt:i4>5</vt:i4>
      </vt:variant>
      <vt:variant>
        <vt:lpwstr>https://www.ilo.org/global/standards/introduction-to-international-labour-standards/conventions-and-recommendations/lang--en/index.htm</vt:lpwstr>
      </vt:variant>
      <vt:variant>
        <vt:lpwstr/>
      </vt:variant>
      <vt:variant>
        <vt:i4>2949242</vt:i4>
      </vt:variant>
      <vt:variant>
        <vt:i4>1689</vt:i4>
      </vt:variant>
      <vt:variant>
        <vt:i4>0</vt:i4>
      </vt:variant>
      <vt:variant>
        <vt:i4>5</vt:i4>
      </vt:variant>
      <vt:variant>
        <vt:lpwstr>https://www.ilo.org/declaration/lang--en/index.htm</vt:lpwstr>
      </vt:variant>
      <vt:variant>
        <vt:lpwstr/>
      </vt:variant>
      <vt:variant>
        <vt:i4>2949242</vt:i4>
      </vt:variant>
      <vt:variant>
        <vt:i4>1686</vt:i4>
      </vt:variant>
      <vt:variant>
        <vt:i4>0</vt:i4>
      </vt:variant>
      <vt:variant>
        <vt:i4>5</vt:i4>
      </vt:variant>
      <vt:variant>
        <vt:lpwstr>https://www.ilo.org/declaration/lang--en/index.htm</vt:lpwstr>
      </vt:variant>
      <vt:variant>
        <vt:lpwstr/>
      </vt:variant>
      <vt:variant>
        <vt:i4>7798908</vt:i4>
      </vt:variant>
      <vt:variant>
        <vt:i4>1683</vt:i4>
      </vt:variant>
      <vt:variant>
        <vt:i4>0</vt:i4>
      </vt:variant>
      <vt:variant>
        <vt:i4>5</vt:i4>
      </vt:variant>
      <vt:variant>
        <vt:lpwstr>https://www.ohchr.org/en/what-are-human-rights/international-bill-human-rights</vt:lpwstr>
      </vt:variant>
      <vt:variant>
        <vt:lpwstr/>
      </vt:variant>
      <vt:variant>
        <vt:i4>65643</vt:i4>
      </vt:variant>
      <vt:variant>
        <vt:i4>1680</vt:i4>
      </vt:variant>
      <vt:variant>
        <vt:i4>0</vt:i4>
      </vt:variant>
      <vt:variant>
        <vt:i4>5</vt:i4>
      </vt:variant>
      <vt:variant>
        <vt:lpwstr>https://finance.ec.europa.eu/sustainable-finance/tools-and-standards/eu-taxonomy-sustainable-activities_en</vt:lpwstr>
      </vt:variant>
      <vt:variant>
        <vt:lpwstr/>
      </vt:variant>
      <vt:variant>
        <vt:i4>6815796</vt:i4>
      </vt:variant>
      <vt:variant>
        <vt:i4>1677</vt:i4>
      </vt:variant>
      <vt:variant>
        <vt:i4>0</vt:i4>
      </vt:variant>
      <vt:variant>
        <vt:i4>5</vt:i4>
      </vt:variant>
      <vt:variant>
        <vt:lpwstr>https://mneguidelines.oecd.org/rbc-financial-sector.htm</vt:lpwstr>
      </vt:variant>
      <vt:variant>
        <vt:lpwstr/>
      </vt:variant>
      <vt:variant>
        <vt:i4>2293803</vt:i4>
      </vt:variant>
      <vt:variant>
        <vt:i4>1674</vt:i4>
      </vt:variant>
      <vt:variant>
        <vt:i4>0</vt:i4>
      </vt:variant>
      <vt:variant>
        <vt:i4>5</vt:i4>
      </vt:variant>
      <vt:variant>
        <vt:lpwstr>http://www.oecd.org/corporate/mne/</vt:lpwstr>
      </vt:variant>
      <vt:variant>
        <vt:lpwstr/>
      </vt:variant>
      <vt:variant>
        <vt:i4>852057</vt:i4>
      </vt:variant>
      <vt:variant>
        <vt:i4>1671</vt:i4>
      </vt:variant>
      <vt:variant>
        <vt:i4>0</vt:i4>
      </vt:variant>
      <vt:variant>
        <vt:i4>5</vt:i4>
      </vt:variant>
      <vt:variant>
        <vt:lpwstr>https://www.unglobalcompact.org/library/2</vt:lpwstr>
      </vt:variant>
      <vt:variant>
        <vt:lpwstr/>
      </vt:variant>
      <vt:variant>
        <vt:i4>3145827</vt:i4>
      </vt:variant>
      <vt:variant>
        <vt:i4>1668</vt:i4>
      </vt:variant>
      <vt:variant>
        <vt:i4>0</vt:i4>
      </vt:variant>
      <vt:variant>
        <vt:i4>5</vt:i4>
      </vt:variant>
      <vt:variant>
        <vt:lpwstr>https://unfccc.int/process-and-meetings/the-paris-agreement/what-is-the-paris-agreement</vt:lpwstr>
      </vt:variant>
      <vt:variant>
        <vt:lpwstr/>
      </vt:variant>
      <vt:variant>
        <vt:i4>4194398</vt:i4>
      </vt:variant>
      <vt:variant>
        <vt:i4>1665</vt:i4>
      </vt:variant>
      <vt:variant>
        <vt:i4>0</vt:i4>
      </vt:variant>
      <vt:variant>
        <vt:i4>5</vt:i4>
      </vt:variant>
      <vt:variant>
        <vt:lpwstr>https://www.un.org/sustainabledevelopment/sustainable-development-goals/</vt:lpwstr>
      </vt:variant>
      <vt:variant>
        <vt:lpwstr/>
      </vt:variant>
      <vt:variant>
        <vt:i4>3276849</vt:i4>
      </vt:variant>
      <vt:variant>
        <vt:i4>1662</vt:i4>
      </vt:variant>
      <vt:variant>
        <vt:i4>0</vt:i4>
      </vt:variant>
      <vt:variant>
        <vt:i4>5</vt:i4>
      </vt:variant>
      <vt:variant>
        <vt:lpwstr>https://www.unpri.org/sustainable-development-goals/investing-with-sdg-outcomes-a-five-part-framework/5895.article</vt:lpwstr>
      </vt:variant>
      <vt:variant>
        <vt:lpwstr/>
      </vt:variant>
      <vt:variant>
        <vt:i4>3276849</vt:i4>
      </vt:variant>
      <vt:variant>
        <vt:i4>1659</vt:i4>
      </vt:variant>
      <vt:variant>
        <vt:i4>0</vt:i4>
      </vt:variant>
      <vt:variant>
        <vt:i4>5</vt:i4>
      </vt:variant>
      <vt:variant>
        <vt:lpwstr>https://www.unpri.org/sustainable-development-goals/investing-with-sdg-outcomes-a-five-part-framework/5895.article</vt:lpwstr>
      </vt:variant>
      <vt:variant>
        <vt:lpwstr/>
      </vt:variant>
      <vt:variant>
        <vt:i4>7864365</vt:i4>
      </vt:variant>
      <vt:variant>
        <vt:i4>1656</vt:i4>
      </vt:variant>
      <vt:variant>
        <vt:i4>0</vt:i4>
      </vt:variant>
      <vt:variant>
        <vt:i4>5</vt:i4>
      </vt:variant>
      <vt:variant>
        <vt:lpwstr>https://www.unpri.org/reporting-definitions</vt:lpwstr>
      </vt:variant>
      <vt:variant>
        <vt:lpwstr/>
      </vt:variant>
      <vt:variant>
        <vt:i4>851992</vt:i4>
      </vt:variant>
      <vt:variant>
        <vt:i4>1653</vt:i4>
      </vt:variant>
      <vt:variant>
        <vt:i4>0</vt:i4>
      </vt:variant>
      <vt:variant>
        <vt:i4>5</vt:i4>
      </vt:variant>
      <vt:variant>
        <vt:lpwstr>https://www.unpri.org/sustainability-issues/sustainable-development-goals</vt:lpwstr>
      </vt:variant>
      <vt:variant>
        <vt:lpwstr/>
      </vt:variant>
      <vt:variant>
        <vt:i4>3276849</vt:i4>
      </vt:variant>
      <vt:variant>
        <vt:i4>1650</vt:i4>
      </vt:variant>
      <vt:variant>
        <vt:i4>0</vt:i4>
      </vt:variant>
      <vt:variant>
        <vt:i4>5</vt:i4>
      </vt:variant>
      <vt:variant>
        <vt:lpwstr>https://www.unpri.org/sustainable-development-goals/investing-with-sdg-outcomes-a-five-part-framework/5895.article</vt:lpwstr>
      </vt:variant>
      <vt:variant>
        <vt:lpwstr/>
      </vt:variant>
      <vt:variant>
        <vt:i4>7864365</vt:i4>
      </vt:variant>
      <vt:variant>
        <vt:i4>1647</vt:i4>
      </vt:variant>
      <vt:variant>
        <vt:i4>0</vt:i4>
      </vt:variant>
      <vt:variant>
        <vt:i4>5</vt:i4>
      </vt:variant>
      <vt:variant>
        <vt:lpwstr>https://www.unpri.org/reporting-definitions</vt:lpwstr>
      </vt:variant>
      <vt:variant>
        <vt:lpwstr/>
      </vt:variant>
      <vt:variant>
        <vt:i4>917571</vt:i4>
      </vt:variant>
      <vt:variant>
        <vt:i4>1644</vt:i4>
      </vt:variant>
      <vt:variant>
        <vt:i4>0</vt:i4>
      </vt:variant>
      <vt:variant>
        <vt:i4>5</vt:i4>
      </vt:variant>
      <vt:variant>
        <vt:lpwstr>https://www.unpri.org/reporting-and-assessment/reporting-framework-glossary/6937.article</vt:lpwstr>
      </vt:variant>
      <vt:variant>
        <vt:lpwstr/>
      </vt:variant>
      <vt:variant>
        <vt:i4>917571</vt:i4>
      </vt:variant>
      <vt:variant>
        <vt:i4>1641</vt:i4>
      </vt:variant>
      <vt:variant>
        <vt:i4>0</vt:i4>
      </vt:variant>
      <vt:variant>
        <vt:i4>5</vt:i4>
      </vt:variant>
      <vt:variant>
        <vt:lpwstr>https://www.unpri.org/reporting-and-assessment/reporting-framework-glossary/6937.article</vt:lpwstr>
      </vt:variant>
      <vt:variant>
        <vt:lpwstr/>
      </vt:variant>
      <vt:variant>
        <vt:i4>917571</vt:i4>
      </vt:variant>
      <vt:variant>
        <vt:i4>1638</vt:i4>
      </vt:variant>
      <vt:variant>
        <vt:i4>0</vt:i4>
      </vt:variant>
      <vt:variant>
        <vt:i4>5</vt:i4>
      </vt:variant>
      <vt:variant>
        <vt:lpwstr>https://www.unpri.org/reporting-and-assessment/reporting-framework-glossary/6937.article</vt:lpwstr>
      </vt:variant>
      <vt:variant>
        <vt:lpwstr/>
      </vt:variant>
      <vt:variant>
        <vt:i4>917571</vt:i4>
      </vt:variant>
      <vt:variant>
        <vt:i4>1635</vt:i4>
      </vt:variant>
      <vt:variant>
        <vt:i4>0</vt:i4>
      </vt:variant>
      <vt:variant>
        <vt:i4>5</vt:i4>
      </vt:variant>
      <vt:variant>
        <vt:lpwstr>https://www.unpri.org/reporting-and-assessment/reporting-framework-glossary/6937.article</vt:lpwstr>
      </vt:variant>
      <vt:variant>
        <vt:lpwstr/>
      </vt:variant>
      <vt:variant>
        <vt:i4>917571</vt:i4>
      </vt:variant>
      <vt:variant>
        <vt:i4>1632</vt:i4>
      </vt:variant>
      <vt:variant>
        <vt:i4>0</vt:i4>
      </vt:variant>
      <vt:variant>
        <vt:i4>5</vt:i4>
      </vt:variant>
      <vt:variant>
        <vt:lpwstr>https://www.unpri.org/reporting-and-assessment/reporting-framework-glossary/6937.article</vt:lpwstr>
      </vt:variant>
      <vt:variant>
        <vt:lpwstr/>
      </vt:variant>
      <vt:variant>
        <vt:i4>917571</vt:i4>
      </vt:variant>
      <vt:variant>
        <vt:i4>1629</vt:i4>
      </vt:variant>
      <vt:variant>
        <vt:i4>0</vt:i4>
      </vt:variant>
      <vt:variant>
        <vt:i4>5</vt:i4>
      </vt:variant>
      <vt:variant>
        <vt:lpwstr>https://www.unpri.org/reporting-and-assessment/reporting-framework-glossary/6937.article</vt:lpwstr>
      </vt:variant>
      <vt:variant>
        <vt:lpwstr/>
      </vt:variant>
      <vt:variant>
        <vt:i4>917571</vt:i4>
      </vt:variant>
      <vt:variant>
        <vt:i4>1626</vt:i4>
      </vt:variant>
      <vt:variant>
        <vt:i4>0</vt:i4>
      </vt:variant>
      <vt:variant>
        <vt:i4>5</vt:i4>
      </vt:variant>
      <vt:variant>
        <vt:lpwstr>https://www.unpri.org/reporting-and-assessment/reporting-framework-glossary/6937.article</vt:lpwstr>
      </vt:variant>
      <vt:variant>
        <vt:lpwstr/>
      </vt:variant>
      <vt:variant>
        <vt:i4>917571</vt:i4>
      </vt:variant>
      <vt:variant>
        <vt:i4>1623</vt:i4>
      </vt:variant>
      <vt:variant>
        <vt:i4>0</vt:i4>
      </vt:variant>
      <vt:variant>
        <vt:i4>5</vt:i4>
      </vt:variant>
      <vt:variant>
        <vt:lpwstr>https://www.unpri.org/reporting-and-assessment/reporting-framework-glossary/6937.article</vt:lpwstr>
      </vt:variant>
      <vt:variant>
        <vt:lpwstr/>
      </vt:variant>
      <vt:variant>
        <vt:i4>3407977</vt:i4>
      </vt:variant>
      <vt:variant>
        <vt:i4>1620</vt:i4>
      </vt:variant>
      <vt:variant>
        <vt:i4>0</vt:i4>
      </vt:variant>
      <vt:variant>
        <vt:i4>5</vt:i4>
      </vt:variant>
      <vt:variant>
        <vt:lpwstr>https://www.imf.org/external/np/fin/data/param_rms_mth.aspx</vt:lpwstr>
      </vt:variant>
      <vt:variant>
        <vt:lpwstr/>
      </vt:variant>
      <vt:variant>
        <vt:i4>5898243</vt:i4>
      </vt:variant>
      <vt:variant>
        <vt:i4>1617</vt:i4>
      </vt:variant>
      <vt:variant>
        <vt:i4>0</vt:i4>
      </vt:variant>
      <vt:variant>
        <vt:i4>5</vt:i4>
      </vt:variant>
      <vt:variant>
        <vt:lpwstr>https://www.unpri.org/climate-change/climate-risk-an-investor-resource-guide/9329.article</vt:lpwstr>
      </vt:variant>
      <vt:variant>
        <vt:lpwstr/>
      </vt:variant>
      <vt:variant>
        <vt:i4>8126575</vt:i4>
      </vt:variant>
      <vt:variant>
        <vt:i4>1614</vt:i4>
      </vt:variant>
      <vt:variant>
        <vt:i4>0</vt:i4>
      </vt:variant>
      <vt:variant>
        <vt:i4>5</vt:i4>
      </vt:variant>
      <vt:variant>
        <vt:lpwstr>https://www.unpri.org/an-introduction-to-responsible-investment/an-introduction-to-responsible-investment-climate-metrics/10130.article</vt:lpwstr>
      </vt:variant>
      <vt:variant>
        <vt:lpwstr/>
      </vt:variant>
      <vt:variant>
        <vt:i4>6750321</vt:i4>
      </vt:variant>
      <vt:variant>
        <vt:i4>1611</vt:i4>
      </vt:variant>
      <vt:variant>
        <vt:i4>0</vt:i4>
      </vt:variant>
      <vt:variant>
        <vt:i4>5</vt:i4>
      </vt:variant>
      <vt:variant>
        <vt:lpwstr>https://carbonaccountingfinancials.com/</vt:lpwstr>
      </vt:variant>
      <vt:variant>
        <vt:lpwstr/>
      </vt:variant>
      <vt:variant>
        <vt:i4>589893</vt:i4>
      </vt:variant>
      <vt:variant>
        <vt:i4>1608</vt:i4>
      </vt:variant>
      <vt:variant>
        <vt:i4>0</vt:i4>
      </vt:variant>
      <vt:variant>
        <vt:i4>5</vt:i4>
      </vt:variant>
      <vt:variant>
        <vt:lpwstr>https://www.tcfdhub.org/recommendations/</vt:lpwstr>
      </vt:variant>
      <vt:variant>
        <vt:lpwstr/>
      </vt:variant>
      <vt:variant>
        <vt:i4>589893</vt:i4>
      </vt:variant>
      <vt:variant>
        <vt:i4>1605</vt:i4>
      </vt:variant>
      <vt:variant>
        <vt:i4>0</vt:i4>
      </vt:variant>
      <vt:variant>
        <vt:i4>5</vt:i4>
      </vt:variant>
      <vt:variant>
        <vt:lpwstr>https://www.tcfdhub.org/recommendations/</vt:lpwstr>
      </vt:variant>
      <vt:variant>
        <vt:lpwstr/>
      </vt:variant>
      <vt:variant>
        <vt:i4>5898243</vt:i4>
      </vt:variant>
      <vt:variant>
        <vt:i4>1602</vt:i4>
      </vt:variant>
      <vt:variant>
        <vt:i4>0</vt:i4>
      </vt:variant>
      <vt:variant>
        <vt:i4>5</vt:i4>
      </vt:variant>
      <vt:variant>
        <vt:lpwstr>https://www.unpri.org/climate-change/climate-risk-an-investor-resource-guide/9329.article</vt:lpwstr>
      </vt:variant>
      <vt:variant>
        <vt:lpwstr/>
      </vt:variant>
      <vt:variant>
        <vt:i4>6750321</vt:i4>
      </vt:variant>
      <vt:variant>
        <vt:i4>1599</vt:i4>
      </vt:variant>
      <vt:variant>
        <vt:i4>0</vt:i4>
      </vt:variant>
      <vt:variant>
        <vt:i4>5</vt:i4>
      </vt:variant>
      <vt:variant>
        <vt:lpwstr>https://carbonaccountingfinancials.com/</vt:lpwstr>
      </vt:variant>
      <vt:variant>
        <vt:lpwstr/>
      </vt:variant>
      <vt:variant>
        <vt:i4>917571</vt:i4>
      </vt:variant>
      <vt:variant>
        <vt:i4>1596</vt:i4>
      </vt:variant>
      <vt:variant>
        <vt:i4>0</vt:i4>
      </vt:variant>
      <vt:variant>
        <vt:i4>5</vt:i4>
      </vt:variant>
      <vt:variant>
        <vt:lpwstr>https://www.unpri.org/reporting-and-assessment/reporting-framework-glossary/6937.article</vt:lpwstr>
      </vt:variant>
      <vt:variant>
        <vt:lpwstr/>
      </vt:variant>
      <vt:variant>
        <vt:i4>917571</vt:i4>
      </vt:variant>
      <vt:variant>
        <vt:i4>1593</vt:i4>
      </vt:variant>
      <vt:variant>
        <vt:i4>0</vt:i4>
      </vt:variant>
      <vt:variant>
        <vt:i4>5</vt:i4>
      </vt:variant>
      <vt:variant>
        <vt:lpwstr>https://www.unpri.org/reporting-and-assessment/reporting-framework-glossary/6937.article</vt:lpwstr>
      </vt:variant>
      <vt:variant>
        <vt:lpwstr/>
      </vt:variant>
      <vt:variant>
        <vt:i4>917571</vt:i4>
      </vt:variant>
      <vt:variant>
        <vt:i4>1590</vt:i4>
      </vt:variant>
      <vt:variant>
        <vt:i4>0</vt:i4>
      </vt:variant>
      <vt:variant>
        <vt:i4>5</vt:i4>
      </vt:variant>
      <vt:variant>
        <vt:lpwstr>https://www.unpri.org/reporting-and-assessment/reporting-framework-glossary/6937.article</vt:lpwstr>
      </vt:variant>
      <vt:variant>
        <vt:lpwstr/>
      </vt:variant>
      <vt:variant>
        <vt:i4>917571</vt:i4>
      </vt:variant>
      <vt:variant>
        <vt:i4>1587</vt:i4>
      </vt:variant>
      <vt:variant>
        <vt:i4>0</vt:i4>
      </vt:variant>
      <vt:variant>
        <vt:i4>5</vt:i4>
      </vt:variant>
      <vt:variant>
        <vt:lpwstr>https://www.unpri.org/reporting-and-assessment/reporting-framework-glossary/6937.article</vt:lpwstr>
      </vt:variant>
      <vt:variant>
        <vt:lpwstr/>
      </vt:variant>
      <vt:variant>
        <vt:i4>917571</vt:i4>
      </vt:variant>
      <vt:variant>
        <vt:i4>1584</vt:i4>
      </vt:variant>
      <vt:variant>
        <vt:i4>0</vt:i4>
      </vt:variant>
      <vt:variant>
        <vt:i4>5</vt:i4>
      </vt:variant>
      <vt:variant>
        <vt:lpwstr>https://www.unpri.org/reporting-and-assessment/reporting-framework-glossary/6937.article</vt:lpwstr>
      </vt:variant>
      <vt:variant>
        <vt:lpwstr/>
      </vt:variant>
      <vt:variant>
        <vt:i4>917571</vt:i4>
      </vt:variant>
      <vt:variant>
        <vt:i4>1581</vt:i4>
      </vt:variant>
      <vt:variant>
        <vt:i4>0</vt:i4>
      </vt:variant>
      <vt:variant>
        <vt:i4>5</vt:i4>
      </vt:variant>
      <vt:variant>
        <vt:lpwstr>https://www.unpri.org/reporting-and-assessment/reporting-framework-glossary/6937.article</vt:lpwstr>
      </vt:variant>
      <vt:variant>
        <vt:lpwstr/>
      </vt:variant>
      <vt:variant>
        <vt:i4>917571</vt:i4>
      </vt:variant>
      <vt:variant>
        <vt:i4>1578</vt:i4>
      </vt:variant>
      <vt:variant>
        <vt:i4>0</vt:i4>
      </vt:variant>
      <vt:variant>
        <vt:i4>5</vt:i4>
      </vt:variant>
      <vt:variant>
        <vt:lpwstr>https://www.unpri.org/reporting-and-assessment/reporting-framework-glossary/6937.article</vt:lpwstr>
      </vt:variant>
      <vt:variant>
        <vt:lpwstr/>
      </vt:variant>
      <vt:variant>
        <vt:i4>917571</vt:i4>
      </vt:variant>
      <vt:variant>
        <vt:i4>1575</vt:i4>
      </vt:variant>
      <vt:variant>
        <vt:i4>0</vt:i4>
      </vt:variant>
      <vt:variant>
        <vt:i4>5</vt:i4>
      </vt:variant>
      <vt:variant>
        <vt:lpwstr>https://www.unpri.org/reporting-and-assessment/reporting-framework-glossary/6937.article</vt:lpwstr>
      </vt:variant>
      <vt:variant>
        <vt:lpwstr/>
      </vt:variant>
      <vt:variant>
        <vt:i4>917571</vt:i4>
      </vt:variant>
      <vt:variant>
        <vt:i4>1572</vt:i4>
      </vt:variant>
      <vt:variant>
        <vt:i4>0</vt:i4>
      </vt:variant>
      <vt:variant>
        <vt:i4>5</vt:i4>
      </vt:variant>
      <vt:variant>
        <vt:lpwstr>https://www.unpri.org/reporting-and-assessment/reporting-framework-glossary/6937.article</vt:lpwstr>
      </vt:variant>
      <vt:variant>
        <vt:lpwstr/>
      </vt:variant>
      <vt:variant>
        <vt:i4>5898243</vt:i4>
      </vt:variant>
      <vt:variant>
        <vt:i4>1569</vt:i4>
      </vt:variant>
      <vt:variant>
        <vt:i4>0</vt:i4>
      </vt:variant>
      <vt:variant>
        <vt:i4>5</vt:i4>
      </vt:variant>
      <vt:variant>
        <vt:lpwstr>https://www.unpri.org/climate-change/climate-risk-an-investor-resource-guide/9329.article</vt:lpwstr>
      </vt:variant>
      <vt:variant>
        <vt:lpwstr/>
      </vt:variant>
      <vt:variant>
        <vt:i4>8323124</vt:i4>
      </vt:variant>
      <vt:variant>
        <vt:i4>1566</vt:i4>
      </vt:variant>
      <vt:variant>
        <vt:i4>0</vt:i4>
      </vt:variant>
      <vt:variant>
        <vt:i4>5</vt:i4>
      </vt:variant>
      <vt:variant>
        <vt:lpwstr>https://www.unpri.org/reporting-and-assessment/investor-reporting-guidance/5373.article</vt:lpwstr>
      </vt:variant>
      <vt:variant>
        <vt:lpwstr/>
      </vt:variant>
      <vt:variant>
        <vt:i4>4325385</vt:i4>
      </vt:variant>
      <vt:variant>
        <vt:i4>1563</vt:i4>
      </vt:variant>
      <vt:variant>
        <vt:i4>0</vt:i4>
      </vt:variant>
      <vt:variant>
        <vt:i4>5</vt:i4>
      </vt:variant>
      <vt:variant>
        <vt:lpwstr>https://www.tcfdhub.org/resource/advancing-tcfd-guidance-on-physical-climate-risks-and-opportunities/</vt:lpwstr>
      </vt:variant>
      <vt:variant>
        <vt:lpwstr/>
      </vt:variant>
      <vt:variant>
        <vt:i4>8192111</vt:i4>
      </vt:variant>
      <vt:variant>
        <vt:i4>1560</vt:i4>
      </vt:variant>
      <vt:variant>
        <vt:i4>0</vt:i4>
      </vt:variant>
      <vt:variant>
        <vt:i4>5</vt:i4>
      </vt:variant>
      <vt:variant>
        <vt:lpwstr>https://www.fsb-tcfd.org/publications/final-implementing-tcfd-recommendations/</vt:lpwstr>
      </vt:variant>
      <vt:variant>
        <vt:lpwstr/>
      </vt:variant>
      <vt:variant>
        <vt:i4>3932279</vt:i4>
      </vt:variant>
      <vt:variant>
        <vt:i4>1557</vt:i4>
      </vt:variant>
      <vt:variant>
        <vt:i4>0</vt:i4>
      </vt:variant>
      <vt:variant>
        <vt:i4>5</vt:i4>
      </vt:variant>
      <vt:variant>
        <vt:lpwstr>https://www.ipcc.ch/report/ar5/syr/</vt:lpwstr>
      </vt:variant>
      <vt:variant>
        <vt:lpwstr/>
      </vt:variant>
      <vt:variant>
        <vt:i4>1769487</vt:i4>
      </vt:variant>
      <vt:variant>
        <vt:i4>1554</vt:i4>
      </vt:variant>
      <vt:variant>
        <vt:i4>0</vt:i4>
      </vt:variant>
      <vt:variant>
        <vt:i4>5</vt:i4>
      </vt:variant>
      <vt:variant>
        <vt:lpwstr>https://www.unpri.org/sustainability-issues/climate-change/inevitable-policy-response</vt:lpwstr>
      </vt:variant>
      <vt:variant>
        <vt:lpwstr/>
      </vt:variant>
      <vt:variant>
        <vt:i4>5701705</vt:i4>
      </vt:variant>
      <vt:variant>
        <vt:i4>1551</vt:i4>
      </vt:variant>
      <vt:variant>
        <vt:i4>0</vt:i4>
      </vt:variant>
      <vt:variant>
        <vt:i4>5</vt:i4>
      </vt:variant>
      <vt:variant>
        <vt:lpwstr>https://www.fsb-tcfd.org/publications/final-technical-supplement/</vt:lpwstr>
      </vt:variant>
      <vt:variant>
        <vt:lpwstr/>
      </vt:variant>
      <vt:variant>
        <vt:i4>589887</vt:i4>
      </vt:variant>
      <vt:variant>
        <vt:i4>1548</vt:i4>
      </vt:variant>
      <vt:variant>
        <vt:i4>0</vt:i4>
      </vt:variant>
      <vt:variant>
        <vt:i4>5</vt:i4>
      </vt:variant>
      <vt:variant>
        <vt:lpwstr>https://iea.blob.core.windows.net/assets/deebef5d-0c34-4539-9d0c-10b13d840027/NetZeroby2050-ARoadmapfortheGlobalEnergySector_CORR.pdf</vt:lpwstr>
      </vt:variant>
      <vt:variant>
        <vt:lpwstr/>
      </vt:variant>
      <vt:variant>
        <vt:i4>327751</vt:i4>
      </vt:variant>
      <vt:variant>
        <vt:i4>1545</vt:i4>
      </vt:variant>
      <vt:variant>
        <vt:i4>0</vt:i4>
      </vt:variant>
      <vt:variant>
        <vt:i4>5</vt:i4>
      </vt:variant>
      <vt:variant>
        <vt:lpwstr>https://www.unepfi.org/wordpress/wp-content/uploads/2022/05/UTS_Limit-global-warming_Sectoral-Pathways-and-Key-KPIs.pdf</vt:lpwstr>
      </vt:variant>
      <vt:variant>
        <vt:lpwstr/>
      </vt:variant>
      <vt:variant>
        <vt:i4>7602286</vt:i4>
      </vt:variant>
      <vt:variant>
        <vt:i4>1542</vt:i4>
      </vt:variant>
      <vt:variant>
        <vt:i4>0</vt:i4>
      </vt:variant>
      <vt:variant>
        <vt:i4>5</vt:i4>
      </vt:variant>
      <vt:variant>
        <vt:lpwstr>https://www.unpri.org/download?ac=14914</vt:lpwstr>
      </vt:variant>
      <vt:variant>
        <vt:lpwstr/>
      </vt:variant>
      <vt:variant>
        <vt:i4>7602286</vt:i4>
      </vt:variant>
      <vt:variant>
        <vt:i4>1539</vt:i4>
      </vt:variant>
      <vt:variant>
        <vt:i4>0</vt:i4>
      </vt:variant>
      <vt:variant>
        <vt:i4>5</vt:i4>
      </vt:variant>
      <vt:variant>
        <vt:lpwstr>https://www.unpri.org/download?ac=14914</vt:lpwstr>
      </vt:variant>
      <vt:variant>
        <vt:lpwstr/>
      </vt:variant>
      <vt:variant>
        <vt:i4>8126572</vt:i4>
      </vt:variant>
      <vt:variant>
        <vt:i4>1536</vt:i4>
      </vt:variant>
      <vt:variant>
        <vt:i4>0</vt:i4>
      </vt:variant>
      <vt:variant>
        <vt:i4>5</vt:i4>
      </vt:variant>
      <vt:variant>
        <vt:lpwstr>https://www.unpri.org/download?ac=9835</vt:lpwstr>
      </vt:variant>
      <vt:variant>
        <vt:lpwstr/>
      </vt:variant>
      <vt:variant>
        <vt:i4>5898243</vt:i4>
      </vt:variant>
      <vt:variant>
        <vt:i4>1533</vt:i4>
      </vt:variant>
      <vt:variant>
        <vt:i4>0</vt:i4>
      </vt:variant>
      <vt:variant>
        <vt:i4>5</vt:i4>
      </vt:variant>
      <vt:variant>
        <vt:lpwstr>https://www.unpri.org/climate-change/climate-risk-an-investor-resource-guide/9329.article</vt:lpwstr>
      </vt:variant>
      <vt:variant>
        <vt:lpwstr/>
      </vt:variant>
      <vt:variant>
        <vt:i4>5898243</vt:i4>
      </vt:variant>
      <vt:variant>
        <vt:i4>1527</vt:i4>
      </vt:variant>
      <vt:variant>
        <vt:i4>0</vt:i4>
      </vt:variant>
      <vt:variant>
        <vt:i4>5</vt:i4>
      </vt:variant>
      <vt:variant>
        <vt:lpwstr>https://www.unpri.org/climate-change/climate-risk-an-investor-resource-guide/9329.article</vt:lpwstr>
      </vt:variant>
      <vt:variant>
        <vt:lpwstr/>
      </vt:variant>
      <vt:variant>
        <vt:i4>4259934</vt:i4>
      </vt:variant>
      <vt:variant>
        <vt:i4>1524</vt:i4>
      </vt:variant>
      <vt:variant>
        <vt:i4>0</vt:i4>
      </vt:variant>
      <vt:variant>
        <vt:i4>5</vt:i4>
      </vt:variant>
      <vt:variant>
        <vt:lpwstr>https://assets.bbhub.io/company/sites/63/2022/10/GFANZ_Towards-a-Global-Baseline-for-Net-Zero-Transition-Planning_November2022.pdf</vt:lpwstr>
      </vt:variant>
      <vt:variant>
        <vt:lpwstr/>
      </vt:variant>
      <vt:variant>
        <vt:i4>6422586</vt:i4>
      </vt:variant>
      <vt:variant>
        <vt:i4>1521</vt:i4>
      </vt:variant>
      <vt:variant>
        <vt:i4>0</vt:i4>
      </vt:variant>
      <vt:variant>
        <vt:i4>5</vt:i4>
      </vt:variant>
      <vt:variant>
        <vt:lpwstr>https://www.unepfi.org/net-zero-alliance/resources/</vt:lpwstr>
      </vt:variant>
      <vt:variant>
        <vt:lpwstr/>
      </vt:variant>
      <vt:variant>
        <vt:i4>5177369</vt:i4>
      </vt:variant>
      <vt:variant>
        <vt:i4>1518</vt:i4>
      </vt:variant>
      <vt:variant>
        <vt:i4>0</vt:i4>
      </vt:variant>
      <vt:variant>
        <vt:i4>5</vt:i4>
      </vt:variant>
      <vt:variant>
        <vt:lpwstr>https://www.unepfi.org/publications/one-earth-climate-model-sectoral-pathways-to-net-zero-emissions/</vt:lpwstr>
      </vt:variant>
      <vt:variant>
        <vt:lpwstr/>
      </vt:variant>
      <vt:variant>
        <vt:i4>5570631</vt:i4>
      </vt:variant>
      <vt:variant>
        <vt:i4>1515</vt:i4>
      </vt:variant>
      <vt:variant>
        <vt:i4>0</vt:i4>
      </vt:variant>
      <vt:variant>
        <vt:i4>5</vt:i4>
      </vt:variant>
      <vt:variant>
        <vt:lpwstr>https://theinvestoragenda.org/icaps/</vt:lpwstr>
      </vt:variant>
      <vt:variant>
        <vt:lpwstr/>
      </vt:variant>
      <vt:variant>
        <vt:i4>8323132</vt:i4>
      </vt:variant>
      <vt:variant>
        <vt:i4>1512</vt:i4>
      </vt:variant>
      <vt:variant>
        <vt:i4>0</vt:i4>
      </vt:variant>
      <vt:variant>
        <vt:i4>5</vt:i4>
      </vt:variant>
      <vt:variant>
        <vt:lpwstr>https://www.unpri.org/climate-change/pri-climate-snapshot-2020/6080.article</vt:lpwstr>
      </vt:variant>
      <vt:variant>
        <vt:lpwstr/>
      </vt:variant>
      <vt:variant>
        <vt:i4>7471203</vt:i4>
      </vt:variant>
      <vt:variant>
        <vt:i4>1509</vt:i4>
      </vt:variant>
      <vt:variant>
        <vt:i4>0</vt:i4>
      </vt:variant>
      <vt:variant>
        <vt:i4>5</vt:i4>
      </vt:variant>
      <vt:variant>
        <vt:lpwstr>https://www.unpri.org/download?ac=10436</vt:lpwstr>
      </vt:variant>
      <vt:variant>
        <vt:lpwstr/>
      </vt:variant>
      <vt:variant>
        <vt:i4>7667815</vt:i4>
      </vt:variant>
      <vt:variant>
        <vt:i4>1506</vt:i4>
      </vt:variant>
      <vt:variant>
        <vt:i4>0</vt:i4>
      </vt:variant>
      <vt:variant>
        <vt:i4>5</vt:i4>
      </vt:variant>
      <vt:variant>
        <vt:lpwstr>https://www.unpri.org/download?ac=4652</vt:lpwstr>
      </vt:variant>
      <vt:variant>
        <vt:lpwstr/>
      </vt:variant>
      <vt:variant>
        <vt:i4>4259934</vt:i4>
      </vt:variant>
      <vt:variant>
        <vt:i4>1503</vt:i4>
      </vt:variant>
      <vt:variant>
        <vt:i4>0</vt:i4>
      </vt:variant>
      <vt:variant>
        <vt:i4>5</vt:i4>
      </vt:variant>
      <vt:variant>
        <vt:lpwstr>https://assets.bbhub.io/company/sites/63/2022/10/GFANZ_Towards-a-Global-Baseline-for-Net-Zero-Transition-Planning_November2022.pdf</vt:lpwstr>
      </vt:variant>
      <vt:variant>
        <vt:lpwstr/>
      </vt:variant>
      <vt:variant>
        <vt:i4>5570631</vt:i4>
      </vt:variant>
      <vt:variant>
        <vt:i4>1500</vt:i4>
      </vt:variant>
      <vt:variant>
        <vt:i4>0</vt:i4>
      </vt:variant>
      <vt:variant>
        <vt:i4>5</vt:i4>
      </vt:variant>
      <vt:variant>
        <vt:lpwstr>https://theinvestoragenda.org/icaps/</vt:lpwstr>
      </vt:variant>
      <vt:variant>
        <vt:lpwstr/>
      </vt:variant>
      <vt:variant>
        <vt:i4>1638466</vt:i4>
      </vt:variant>
      <vt:variant>
        <vt:i4>1497</vt:i4>
      </vt:variant>
      <vt:variant>
        <vt:i4>0</vt:i4>
      </vt:variant>
      <vt:variant>
        <vt:i4>5</vt:i4>
      </vt:variant>
      <vt:variant>
        <vt:lpwstr>https://assets.bbhub.io/company/sites/60/2021/07/2021-Metrics_Targets_Guidance-1.pdf</vt:lpwstr>
      </vt:variant>
      <vt:variant>
        <vt:lpwstr/>
      </vt:variant>
      <vt:variant>
        <vt:i4>5898243</vt:i4>
      </vt:variant>
      <vt:variant>
        <vt:i4>1494</vt:i4>
      </vt:variant>
      <vt:variant>
        <vt:i4>0</vt:i4>
      </vt:variant>
      <vt:variant>
        <vt:i4>5</vt:i4>
      </vt:variant>
      <vt:variant>
        <vt:lpwstr>https://www.unpri.org/climate-change/climate-risk-an-investor-resource-guide/9329.article</vt:lpwstr>
      </vt:variant>
      <vt:variant>
        <vt:lpwstr/>
      </vt:variant>
      <vt:variant>
        <vt:i4>589893</vt:i4>
      </vt:variant>
      <vt:variant>
        <vt:i4>1491</vt:i4>
      </vt:variant>
      <vt:variant>
        <vt:i4>0</vt:i4>
      </vt:variant>
      <vt:variant>
        <vt:i4>5</vt:i4>
      </vt:variant>
      <vt:variant>
        <vt:lpwstr>https://www.tcfdhub.org/recommendations/</vt:lpwstr>
      </vt:variant>
      <vt:variant>
        <vt:lpwstr/>
      </vt:variant>
      <vt:variant>
        <vt:i4>589893</vt:i4>
      </vt:variant>
      <vt:variant>
        <vt:i4>1488</vt:i4>
      </vt:variant>
      <vt:variant>
        <vt:i4>0</vt:i4>
      </vt:variant>
      <vt:variant>
        <vt:i4>5</vt:i4>
      </vt:variant>
      <vt:variant>
        <vt:lpwstr>https://www.tcfdhub.org/recommendations/</vt:lpwstr>
      </vt:variant>
      <vt:variant>
        <vt:lpwstr/>
      </vt:variant>
      <vt:variant>
        <vt:i4>7864365</vt:i4>
      </vt:variant>
      <vt:variant>
        <vt:i4>1485</vt:i4>
      </vt:variant>
      <vt:variant>
        <vt:i4>0</vt:i4>
      </vt:variant>
      <vt:variant>
        <vt:i4>5</vt:i4>
      </vt:variant>
      <vt:variant>
        <vt:lpwstr>https://www.unpri.org/reporting-definitions</vt:lpwstr>
      </vt:variant>
      <vt:variant>
        <vt:lpwstr/>
      </vt:variant>
      <vt:variant>
        <vt:i4>8323132</vt:i4>
      </vt:variant>
      <vt:variant>
        <vt:i4>1482</vt:i4>
      </vt:variant>
      <vt:variant>
        <vt:i4>0</vt:i4>
      </vt:variant>
      <vt:variant>
        <vt:i4>5</vt:i4>
      </vt:variant>
      <vt:variant>
        <vt:lpwstr>https://www.unpri.org/climate-change/pri-climate-snapshot-2020/6080.article</vt:lpwstr>
      </vt:variant>
      <vt:variant>
        <vt:lpwstr/>
      </vt:variant>
      <vt:variant>
        <vt:i4>7471203</vt:i4>
      </vt:variant>
      <vt:variant>
        <vt:i4>1479</vt:i4>
      </vt:variant>
      <vt:variant>
        <vt:i4>0</vt:i4>
      </vt:variant>
      <vt:variant>
        <vt:i4>5</vt:i4>
      </vt:variant>
      <vt:variant>
        <vt:lpwstr>https://www.unpri.org/download?ac=10436</vt:lpwstr>
      </vt:variant>
      <vt:variant>
        <vt:lpwstr/>
      </vt:variant>
      <vt:variant>
        <vt:i4>7667815</vt:i4>
      </vt:variant>
      <vt:variant>
        <vt:i4>1476</vt:i4>
      </vt:variant>
      <vt:variant>
        <vt:i4>0</vt:i4>
      </vt:variant>
      <vt:variant>
        <vt:i4>5</vt:i4>
      </vt:variant>
      <vt:variant>
        <vt:lpwstr>https://www.unpri.org/download?ac=4652</vt:lpwstr>
      </vt:variant>
      <vt:variant>
        <vt:lpwstr/>
      </vt:variant>
      <vt:variant>
        <vt:i4>5898243</vt:i4>
      </vt:variant>
      <vt:variant>
        <vt:i4>1473</vt:i4>
      </vt:variant>
      <vt:variant>
        <vt:i4>0</vt:i4>
      </vt:variant>
      <vt:variant>
        <vt:i4>5</vt:i4>
      </vt:variant>
      <vt:variant>
        <vt:lpwstr>https://www.unpri.org/climate-change/climate-risk-an-investor-resource-guide/9329.article</vt:lpwstr>
      </vt:variant>
      <vt:variant>
        <vt:lpwstr/>
      </vt:variant>
      <vt:variant>
        <vt:i4>589893</vt:i4>
      </vt:variant>
      <vt:variant>
        <vt:i4>1470</vt:i4>
      </vt:variant>
      <vt:variant>
        <vt:i4>0</vt:i4>
      </vt:variant>
      <vt:variant>
        <vt:i4>5</vt:i4>
      </vt:variant>
      <vt:variant>
        <vt:lpwstr>https://www.tcfdhub.org/recommendations/</vt:lpwstr>
      </vt:variant>
      <vt:variant>
        <vt:lpwstr/>
      </vt:variant>
      <vt:variant>
        <vt:i4>589893</vt:i4>
      </vt:variant>
      <vt:variant>
        <vt:i4>1467</vt:i4>
      </vt:variant>
      <vt:variant>
        <vt:i4>0</vt:i4>
      </vt:variant>
      <vt:variant>
        <vt:i4>5</vt:i4>
      </vt:variant>
      <vt:variant>
        <vt:lpwstr>https://www.tcfdhub.org/recommendations/</vt:lpwstr>
      </vt:variant>
      <vt:variant>
        <vt:lpwstr/>
      </vt:variant>
      <vt:variant>
        <vt:i4>7864365</vt:i4>
      </vt:variant>
      <vt:variant>
        <vt:i4>1464</vt:i4>
      </vt:variant>
      <vt:variant>
        <vt:i4>0</vt:i4>
      </vt:variant>
      <vt:variant>
        <vt:i4>5</vt:i4>
      </vt:variant>
      <vt:variant>
        <vt:lpwstr>https://www.unpri.org/reporting-definitions</vt:lpwstr>
      </vt:variant>
      <vt:variant>
        <vt:lpwstr/>
      </vt:variant>
      <vt:variant>
        <vt:i4>2752545</vt:i4>
      </vt:variant>
      <vt:variant>
        <vt:i4>1461</vt:i4>
      </vt:variant>
      <vt:variant>
        <vt:i4>0</vt:i4>
      </vt:variant>
      <vt:variant>
        <vt:i4>5</vt:i4>
      </vt:variant>
      <vt:variant>
        <vt:lpwstr>https://www.unpri.org/investment-tools/stewardship</vt:lpwstr>
      </vt:variant>
      <vt:variant>
        <vt:lpwstr/>
      </vt:variant>
      <vt:variant>
        <vt:i4>917571</vt:i4>
      </vt:variant>
      <vt:variant>
        <vt:i4>1458</vt:i4>
      </vt:variant>
      <vt:variant>
        <vt:i4>0</vt:i4>
      </vt:variant>
      <vt:variant>
        <vt:i4>5</vt:i4>
      </vt:variant>
      <vt:variant>
        <vt:lpwstr>https://www.unpri.org/reporting-and-assessment/reporting-framework-glossary/6937.article</vt:lpwstr>
      </vt:variant>
      <vt:variant>
        <vt:lpwstr/>
      </vt:variant>
      <vt:variant>
        <vt:i4>917571</vt:i4>
      </vt:variant>
      <vt:variant>
        <vt:i4>1455</vt:i4>
      </vt:variant>
      <vt:variant>
        <vt:i4>0</vt:i4>
      </vt:variant>
      <vt:variant>
        <vt:i4>5</vt:i4>
      </vt:variant>
      <vt:variant>
        <vt:lpwstr>https://www.unpri.org/reporting-and-assessment/reporting-framework-glossary/6937.article</vt:lpwstr>
      </vt:variant>
      <vt:variant>
        <vt:lpwstr/>
      </vt:variant>
      <vt:variant>
        <vt:i4>917571</vt:i4>
      </vt:variant>
      <vt:variant>
        <vt:i4>1452</vt:i4>
      </vt:variant>
      <vt:variant>
        <vt:i4>0</vt:i4>
      </vt:variant>
      <vt:variant>
        <vt:i4>5</vt:i4>
      </vt:variant>
      <vt:variant>
        <vt:lpwstr>https://www.unpri.org/reporting-and-assessment/reporting-framework-glossary/6937.article</vt:lpwstr>
      </vt:variant>
      <vt:variant>
        <vt:lpwstr/>
      </vt:variant>
      <vt:variant>
        <vt:i4>917571</vt:i4>
      </vt:variant>
      <vt:variant>
        <vt:i4>1446</vt:i4>
      </vt:variant>
      <vt:variant>
        <vt:i4>0</vt:i4>
      </vt:variant>
      <vt:variant>
        <vt:i4>5</vt:i4>
      </vt:variant>
      <vt:variant>
        <vt:lpwstr>https://www.unpri.org/reporting-and-assessment/reporting-framework-glossary/6937.article</vt:lpwstr>
      </vt:variant>
      <vt:variant>
        <vt:lpwstr/>
      </vt:variant>
      <vt:variant>
        <vt:i4>917571</vt:i4>
      </vt:variant>
      <vt:variant>
        <vt:i4>1440</vt:i4>
      </vt:variant>
      <vt:variant>
        <vt:i4>0</vt:i4>
      </vt:variant>
      <vt:variant>
        <vt:i4>5</vt:i4>
      </vt:variant>
      <vt:variant>
        <vt:lpwstr>https://www.unpri.org/reporting-and-assessment/reporting-framework-glossary/6937.article</vt:lpwstr>
      </vt:variant>
      <vt:variant>
        <vt:lpwstr/>
      </vt:variant>
      <vt:variant>
        <vt:i4>917571</vt:i4>
      </vt:variant>
      <vt:variant>
        <vt:i4>1434</vt:i4>
      </vt:variant>
      <vt:variant>
        <vt:i4>0</vt:i4>
      </vt:variant>
      <vt:variant>
        <vt:i4>5</vt:i4>
      </vt:variant>
      <vt:variant>
        <vt:lpwstr>https://www.unpri.org/reporting-and-assessment/reporting-framework-glossary/6937.article</vt:lpwstr>
      </vt:variant>
      <vt:variant>
        <vt:lpwstr/>
      </vt:variant>
      <vt:variant>
        <vt:i4>917571</vt:i4>
      </vt:variant>
      <vt:variant>
        <vt:i4>1431</vt:i4>
      </vt:variant>
      <vt:variant>
        <vt:i4>0</vt:i4>
      </vt:variant>
      <vt:variant>
        <vt:i4>5</vt:i4>
      </vt:variant>
      <vt:variant>
        <vt:lpwstr>https://www.unpri.org/reporting-and-assessment/reporting-framework-glossary/6937.article</vt:lpwstr>
      </vt:variant>
      <vt:variant>
        <vt:lpwstr/>
      </vt:variant>
      <vt:variant>
        <vt:i4>917571</vt:i4>
      </vt:variant>
      <vt:variant>
        <vt:i4>1428</vt:i4>
      </vt:variant>
      <vt:variant>
        <vt:i4>0</vt:i4>
      </vt:variant>
      <vt:variant>
        <vt:i4>5</vt:i4>
      </vt:variant>
      <vt:variant>
        <vt:lpwstr>https://www.unpri.org/reporting-and-assessment/reporting-framework-glossary/6937.article</vt:lpwstr>
      </vt:variant>
      <vt:variant>
        <vt:lpwstr/>
      </vt:variant>
      <vt:variant>
        <vt:i4>917571</vt:i4>
      </vt:variant>
      <vt:variant>
        <vt:i4>1425</vt:i4>
      </vt:variant>
      <vt:variant>
        <vt:i4>0</vt:i4>
      </vt:variant>
      <vt:variant>
        <vt:i4>5</vt:i4>
      </vt:variant>
      <vt:variant>
        <vt:lpwstr>https://www.unpri.org/reporting-and-assessment/reporting-framework-glossary/6937.article</vt:lpwstr>
      </vt:variant>
      <vt:variant>
        <vt:lpwstr/>
      </vt:variant>
      <vt:variant>
        <vt:i4>917571</vt:i4>
      </vt:variant>
      <vt:variant>
        <vt:i4>1422</vt:i4>
      </vt:variant>
      <vt:variant>
        <vt:i4>0</vt:i4>
      </vt:variant>
      <vt:variant>
        <vt:i4>5</vt:i4>
      </vt:variant>
      <vt:variant>
        <vt:lpwstr>https://www.unpri.org/reporting-and-assessment/reporting-framework-glossary/6937.article</vt:lpwstr>
      </vt:variant>
      <vt:variant>
        <vt:lpwstr/>
      </vt:variant>
      <vt:variant>
        <vt:i4>917571</vt:i4>
      </vt:variant>
      <vt:variant>
        <vt:i4>1419</vt:i4>
      </vt:variant>
      <vt:variant>
        <vt:i4>0</vt:i4>
      </vt:variant>
      <vt:variant>
        <vt:i4>5</vt:i4>
      </vt:variant>
      <vt:variant>
        <vt:lpwstr>https://www.unpri.org/reporting-and-assessment/reporting-framework-glossary/6937.article</vt:lpwstr>
      </vt:variant>
      <vt:variant>
        <vt:lpwstr/>
      </vt:variant>
      <vt:variant>
        <vt:i4>917571</vt:i4>
      </vt:variant>
      <vt:variant>
        <vt:i4>1416</vt:i4>
      </vt:variant>
      <vt:variant>
        <vt:i4>0</vt:i4>
      </vt:variant>
      <vt:variant>
        <vt:i4>5</vt:i4>
      </vt:variant>
      <vt:variant>
        <vt:lpwstr>https://www.unpri.org/reporting-and-assessment/reporting-framework-glossary/6937.article</vt:lpwstr>
      </vt:variant>
      <vt:variant>
        <vt:lpwstr/>
      </vt:variant>
      <vt:variant>
        <vt:i4>917571</vt:i4>
      </vt:variant>
      <vt:variant>
        <vt:i4>1413</vt:i4>
      </vt:variant>
      <vt:variant>
        <vt:i4>0</vt:i4>
      </vt:variant>
      <vt:variant>
        <vt:i4>5</vt:i4>
      </vt:variant>
      <vt:variant>
        <vt:lpwstr>https://www.unpri.org/reporting-and-assessment/reporting-framework-glossary/6937.article</vt:lpwstr>
      </vt:variant>
      <vt:variant>
        <vt:lpwstr/>
      </vt:variant>
      <vt:variant>
        <vt:i4>917571</vt:i4>
      </vt:variant>
      <vt:variant>
        <vt:i4>1410</vt:i4>
      </vt:variant>
      <vt:variant>
        <vt:i4>0</vt:i4>
      </vt:variant>
      <vt:variant>
        <vt:i4>5</vt:i4>
      </vt:variant>
      <vt:variant>
        <vt:lpwstr>https://www.unpri.org/reporting-and-assessment/reporting-framework-glossary/6937.article</vt:lpwstr>
      </vt:variant>
      <vt:variant>
        <vt:lpwstr/>
      </vt:variant>
      <vt:variant>
        <vt:i4>917571</vt:i4>
      </vt:variant>
      <vt:variant>
        <vt:i4>1407</vt:i4>
      </vt:variant>
      <vt:variant>
        <vt:i4>0</vt:i4>
      </vt:variant>
      <vt:variant>
        <vt:i4>5</vt:i4>
      </vt:variant>
      <vt:variant>
        <vt:lpwstr>https://www.unpri.org/reporting-and-assessment/reporting-framework-glossary/6937.article</vt:lpwstr>
      </vt:variant>
      <vt:variant>
        <vt:lpwstr/>
      </vt:variant>
      <vt:variant>
        <vt:i4>917571</vt:i4>
      </vt:variant>
      <vt:variant>
        <vt:i4>1404</vt:i4>
      </vt:variant>
      <vt:variant>
        <vt:i4>0</vt:i4>
      </vt:variant>
      <vt:variant>
        <vt:i4>5</vt:i4>
      </vt:variant>
      <vt:variant>
        <vt:lpwstr>https://www.unpri.org/reporting-and-assessment/reporting-framework-glossary/6937.article</vt:lpwstr>
      </vt:variant>
      <vt:variant>
        <vt:lpwstr/>
      </vt:variant>
      <vt:variant>
        <vt:i4>917571</vt:i4>
      </vt:variant>
      <vt:variant>
        <vt:i4>1401</vt:i4>
      </vt:variant>
      <vt:variant>
        <vt:i4>0</vt:i4>
      </vt:variant>
      <vt:variant>
        <vt:i4>5</vt:i4>
      </vt:variant>
      <vt:variant>
        <vt:lpwstr>https://www.unpri.org/reporting-and-assessment/reporting-framework-glossary/6937.article</vt:lpwstr>
      </vt:variant>
      <vt:variant>
        <vt:lpwstr/>
      </vt:variant>
      <vt:variant>
        <vt:i4>1245187</vt:i4>
      </vt:variant>
      <vt:variant>
        <vt:i4>1398</vt:i4>
      </vt:variant>
      <vt:variant>
        <vt:i4>0</vt:i4>
      </vt:variant>
      <vt:variant>
        <vt:i4>5</vt:i4>
      </vt:variant>
      <vt:variant>
        <vt:lpwstr>https://www.unpri.org/policy/regulation-database</vt:lpwstr>
      </vt:variant>
      <vt:variant>
        <vt:lpwstr/>
      </vt:variant>
      <vt:variant>
        <vt:i4>3604591</vt:i4>
      </vt:variant>
      <vt:variant>
        <vt:i4>1395</vt:i4>
      </vt:variant>
      <vt:variant>
        <vt:i4>0</vt:i4>
      </vt:variant>
      <vt:variant>
        <vt:i4>5</vt:i4>
      </vt:variant>
      <vt:variant>
        <vt:lpwstr>https://www.unpri.org/policy/consultations-and-letters</vt:lpwstr>
      </vt:variant>
      <vt:variant>
        <vt:lpwstr/>
      </vt:variant>
      <vt:variant>
        <vt:i4>2621549</vt:i4>
      </vt:variant>
      <vt:variant>
        <vt:i4>1392</vt:i4>
      </vt:variant>
      <vt:variant>
        <vt:i4>0</vt:i4>
      </vt:variant>
      <vt:variant>
        <vt:i4>5</vt:i4>
      </vt:variant>
      <vt:variant>
        <vt:lpwstr>https://www.unpri.org/policy/briefings</vt:lpwstr>
      </vt:variant>
      <vt:variant>
        <vt:lpwstr/>
      </vt:variant>
      <vt:variant>
        <vt:i4>327782</vt:i4>
      </vt:variant>
      <vt:variant>
        <vt:i4>1389</vt:i4>
      </vt:variant>
      <vt:variant>
        <vt:i4>0</vt:i4>
      </vt:variant>
      <vt:variant>
        <vt:i4>5</vt:i4>
      </vt:variant>
      <vt:variant>
        <vt:lpwstr>https://www.unpri.org/signatory-resources/advisory-committees-and-working-groups/320.article</vt:lpwstr>
      </vt:variant>
      <vt:variant>
        <vt:lpwstr>Global_Policy_Reference_Group</vt:lpwstr>
      </vt:variant>
      <vt:variant>
        <vt:i4>1835086</vt:i4>
      </vt:variant>
      <vt:variant>
        <vt:i4>1386</vt:i4>
      </vt:variant>
      <vt:variant>
        <vt:i4>0</vt:i4>
      </vt:variant>
      <vt:variant>
        <vt:i4>5</vt:i4>
      </vt:variant>
      <vt:variant>
        <vt:lpwstr>https://www.unpri.org/policy/our-policy-approach</vt:lpwstr>
      </vt:variant>
      <vt:variant>
        <vt:lpwstr/>
      </vt:variant>
      <vt:variant>
        <vt:i4>7471221</vt:i4>
      </vt:variant>
      <vt:variant>
        <vt:i4>1383</vt:i4>
      </vt:variant>
      <vt:variant>
        <vt:i4>0</vt:i4>
      </vt:variant>
      <vt:variant>
        <vt:i4>5</vt:i4>
      </vt:variant>
      <vt:variant>
        <vt:lpwstr>https://www.unpri.org/governance-issues/the-investor-case-for-responsible-political-engagement/9366.article</vt:lpwstr>
      </vt:variant>
      <vt:variant>
        <vt:lpwstr/>
      </vt:variant>
      <vt:variant>
        <vt:i4>3604591</vt:i4>
      </vt:variant>
      <vt:variant>
        <vt:i4>1380</vt:i4>
      </vt:variant>
      <vt:variant>
        <vt:i4>0</vt:i4>
      </vt:variant>
      <vt:variant>
        <vt:i4>5</vt:i4>
      </vt:variant>
      <vt:variant>
        <vt:lpwstr>https://www.unpri.org/policy/consultations-and-letters</vt:lpwstr>
      </vt:variant>
      <vt:variant>
        <vt:lpwstr/>
      </vt:variant>
      <vt:variant>
        <vt:i4>917571</vt:i4>
      </vt:variant>
      <vt:variant>
        <vt:i4>1377</vt:i4>
      </vt:variant>
      <vt:variant>
        <vt:i4>0</vt:i4>
      </vt:variant>
      <vt:variant>
        <vt:i4>5</vt:i4>
      </vt:variant>
      <vt:variant>
        <vt:lpwstr>https://www.unpri.org/reporting-and-assessment/reporting-framework-glossary/6937.article</vt:lpwstr>
      </vt:variant>
      <vt:variant>
        <vt:lpwstr/>
      </vt:variant>
      <vt:variant>
        <vt:i4>917571</vt:i4>
      </vt:variant>
      <vt:variant>
        <vt:i4>1374</vt:i4>
      </vt:variant>
      <vt:variant>
        <vt:i4>0</vt:i4>
      </vt:variant>
      <vt:variant>
        <vt:i4>5</vt:i4>
      </vt:variant>
      <vt:variant>
        <vt:lpwstr>https://www.unpri.org/reporting-and-assessment/reporting-framework-glossary/6937.article</vt:lpwstr>
      </vt:variant>
      <vt:variant>
        <vt:lpwstr/>
      </vt:variant>
      <vt:variant>
        <vt:i4>917571</vt:i4>
      </vt:variant>
      <vt:variant>
        <vt:i4>1371</vt:i4>
      </vt:variant>
      <vt:variant>
        <vt:i4>0</vt:i4>
      </vt:variant>
      <vt:variant>
        <vt:i4>5</vt:i4>
      </vt:variant>
      <vt:variant>
        <vt:lpwstr>https://www.unpri.org/reporting-and-assessment/reporting-framework-glossary/6937.article</vt:lpwstr>
      </vt:variant>
      <vt:variant>
        <vt:lpwstr/>
      </vt:variant>
      <vt:variant>
        <vt:i4>1245187</vt:i4>
      </vt:variant>
      <vt:variant>
        <vt:i4>1368</vt:i4>
      </vt:variant>
      <vt:variant>
        <vt:i4>0</vt:i4>
      </vt:variant>
      <vt:variant>
        <vt:i4>5</vt:i4>
      </vt:variant>
      <vt:variant>
        <vt:lpwstr>https://www.unpri.org/policy/regulation-database</vt:lpwstr>
      </vt:variant>
      <vt:variant>
        <vt:lpwstr/>
      </vt:variant>
      <vt:variant>
        <vt:i4>3604591</vt:i4>
      </vt:variant>
      <vt:variant>
        <vt:i4>1365</vt:i4>
      </vt:variant>
      <vt:variant>
        <vt:i4>0</vt:i4>
      </vt:variant>
      <vt:variant>
        <vt:i4>5</vt:i4>
      </vt:variant>
      <vt:variant>
        <vt:lpwstr>https://www.unpri.org/policy/consultations-and-letters</vt:lpwstr>
      </vt:variant>
      <vt:variant>
        <vt:lpwstr/>
      </vt:variant>
      <vt:variant>
        <vt:i4>2621549</vt:i4>
      </vt:variant>
      <vt:variant>
        <vt:i4>1362</vt:i4>
      </vt:variant>
      <vt:variant>
        <vt:i4>0</vt:i4>
      </vt:variant>
      <vt:variant>
        <vt:i4>5</vt:i4>
      </vt:variant>
      <vt:variant>
        <vt:lpwstr>https://www.unpri.org/policy/briefings</vt:lpwstr>
      </vt:variant>
      <vt:variant>
        <vt:lpwstr/>
      </vt:variant>
      <vt:variant>
        <vt:i4>327782</vt:i4>
      </vt:variant>
      <vt:variant>
        <vt:i4>1359</vt:i4>
      </vt:variant>
      <vt:variant>
        <vt:i4>0</vt:i4>
      </vt:variant>
      <vt:variant>
        <vt:i4>5</vt:i4>
      </vt:variant>
      <vt:variant>
        <vt:lpwstr>https://www.unpri.org/signatory-resources/advisory-committees-and-working-groups/320.article</vt:lpwstr>
      </vt:variant>
      <vt:variant>
        <vt:lpwstr>Global_Policy_Reference_Group</vt:lpwstr>
      </vt:variant>
      <vt:variant>
        <vt:i4>1835086</vt:i4>
      </vt:variant>
      <vt:variant>
        <vt:i4>1356</vt:i4>
      </vt:variant>
      <vt:variant>
        <vt:i4>0</vt:i4>
      </vt:variant>
      <vt:variant>
        <vt:i4>5</vt:i4>
      </vt:variant>
      <vt:variant>
        <vt:lpwstr>https://www.unpri.org/policy/our-policy-approach</vt:lpwstr>
      </vt:variant>
      <vt:variant>
        <vt:lpwstr/>
      </vt:variant>
      <vt:variant>
        <vt:i4>7471221</vt:i4>
      </vt:variant>
      <vt:variant>
        <vt:i4>1353</vt:i4>
      </vt:variant>
      <vt:variant>
        <vt:i4>0</vt:i4>
      </vt:variant>
      <vt:variant>
        <vt:i4>5</vt:i4>
      </vt:variant>
      <vt:variant>
        <vt:lpwstr>https://www.unpri.org/governance-issues/the-investor-case-for-responsible-political-engagement/9366.article</vt:lpwstr>
      </vt:variant>
      <vt:variant>
        <vt:lpwstr/>
      </vt:variant>
      <vt:variant>
        <vt:i4>917571</vt:i4>
      </vt:variant>
      <vt:variant>
        <vt:i4>1350</vt:i4>
      </vt:variant>
      <vt:variant>
        <vt:i4>0</vt:i4>
      </vt:variant>
      <vt:variant>
        <vt:i4>5</vt:i4>
      </vt:variant>
      <vt:variant>
        <vt:lpwstr>https://www.unpri.org/reporting-and-assessment/reporting-framework-glossary/6937.article</vt:lpwstr>
      </vt:variant>
      <vt:variant>
        <vt:lpwstr/>
      </vt:variant>
      <vt:variant>
        <vt:i4>917571</vt:i4>
      </vt:variant>
      <vt:variant>
        <vt:i4>1347</vt:i4>
      </vt:variant>
      <vt:variant>
        <vt:i4>0</vt:i4>
      </vt:variant>
      <vt:variant>
        <vt:i4>5</vt:i4>
      </vt:variant>
      <vt:variant>
        <vt:lpwstr>https://www.unpri.org/reporting-and-assessment/reporting-framework-glossary/6937.article</vt:lpwstr>
      </vt:variant>
      <vt:variant>
        <vt:lpwstr/>
      </vt:variant>
      <vt:variant>
        <vt:i4>1245187</vt:i4>
      </vt:variant>
      <vt:variant>
        <vt:i4>1344</vt:i4>
      </vt:variant>
      <vt:variant>
        <vt:i4>0</vt:i4>
      </vt:variant>
      <vt:variant>
        <vt:i4>5</vt:i4>
      </vt:variant>
      <vt:variant>
        <vt:lpwstr>https://www.unpri.org/policy/regulation-database</vt:lpwstr>
      </vt:variant>
      <vt:variant>
        <vt:lpwstr/>
      </vt:variant>
      <vt:variant>
        <vt:i4>3604591</vt:i4>
      </vt:variant>
      <vt:variant>
        <vt:i4>1341</vt:i4>
      </vt:variant>
      <vt:variant>
        <vt:i4>0</vt:i4>
      </vt:variant>
      <vt:variant>
        <vt:i4>5</vt:i4>
      </vt:variant>
      <vt:variant>
        <vt:lpwstr>https://www.unpri.org/policy/consultations-and-letters</vt:lpwstr>
      </vt:variant>
      <vt:variant>
        <vt:lpwstr/>
      </vt:variant>
      <vt:variant>
        <vt:i4>2621549</vt:i4>
      </vt:variant>
      <vt:variant>
        <vt:i4>1338</vt:i4>
      </vt:variant>
      <vt:variant>
        <vt:i4>0</vt:i4>
      </vt:variant>
      <vt:variant>
        <vt:i4>5</vt:i4>
      </vt:variant>
      <vt:variant>
        <vt:lpwstr>https://www.unpri.org/policy/briefings</vt:lpwstr>
      </vt:variant>
      <vt:variant>
        <vt:lpwstr/>
      </vt:variant>
      <vt:variant>
        <vt:i4>327782</vt:i4>
      </vt:variant>
      <vt:variant>
        <vt:i4>1335</vt:i4>
      </vt:variant>
      <vt:variant>
        <vt:i4>0</vt:i4>
      </vt:variant>
      <vt:variant>
        <vt:i4>5</vt:i4>
      </vt:variant>
      <vt:variant>
        <vt:lpwstr>https://www.unpri.org/signatory-resources/advisory-committees-and-working-groups/320.article</vt:lpwstr>
      </vt:variant>
      <vt:variant>
        <vt:lpwstr>Global_Policy_Reference_Group</vt:lpwstr>
      </vt:variant>
      <vt:variant>
        <vt:i4>1835086</vt:i4>
      </vt:variant>
      <vt:variant>
        <vt:i4>1332</vt:i4>
      </vt:variant>
      <vt:variant>
        <vt:i4>0</vt:i4>
      </vt:variant>
      <vt:variant>
        <vt:i4>5</vt:i4>
      </vt:variant>
      <vt:variant>
        <vt:lpwstr>https://www.unpri.org/policy/our-policy-approach</vt:lpwstr>
      </vt:variant>
      <vt:variant>
        <vt:lpwstr/>
      </vt:variant>
      <vt:variant>
        <vt:i4>7471221</vt:i4>
      </vt:variant>
      <vt:variant>
        <vt:i4>1329</vt:i4>
      </vt:variant>
      <vt:variant>
        <vt:i4>0</vt:i4>
      </vt:variant>
      <vt:variant>
        <vt:i4>5</vt:i4>
      </vt:variant>
      <vt:variant>
        <vt:lpwstr>https://www.unpri.org/governance-issues/the-investor-case-for-responsible-political-engagement/9366.article</vt:lpwstr>
      </vt:variant>
      <vt:variant>
        <vt:lpwstr/>
      </vt:variant>
      <vt:variant>
        <vt:i4>917571</vt:i4>
      </vt:variant>
      <vt:variant>
        <vt:i4>1326</vt:i4>
      </vt:variant>
      <vt:variant>
        <vt:i4>0</vt:i4>
      </vt:variant>
      <vt:variant>
        <vt:i4>5</vt:i4>
      </vt:variant>
      <vt:variant>
        <vt:lpwstr>https://www.unpri.org/reporting-and-assessment/reporting-framework-glossary/6937.article</vt:lpwstr>
      </vt:variant>
      <vt:variant>
        <vt:lpwstr/>
      </vt:variant>
      <vt:variant>
        <vt:i4>917571</vt:i4>
      </vt:variant>
      <vt:variant>
        <vt:i4>1323</vt:i4>
      </vt:variant>
      <vt:variant>
        <vt:i4>0</vt:i4>
      </vt:variant>
      <vt:variant>
        <vt:i4>5</vt:i4>
      </vt:variant>
      <vt:variant>
        <vt:lpwstr>https://www.unpri.org/reporting-and-assessment/reporting-framework-glossary/6937.article</vt:lpwstr>
      </vt:variant>
      <vt:variant>
        <vt:lpwstr/>
      </vt:variant>
      <vt:variant>
        <vt:i4>917571</vt:i4>
      </vt:variant>
      <vt:variant>
        <vt:i4>1320</vt:i4>
      </vt:variant>
      <vt:variant>
        <vt:i4>0</vt:i4>
      </vt:variant>
      <vt:variant>
        <vt:i4>5</vt:i4>
      </vt:variant>
      <vt:variant>
        <vt:lpwstr>https://www.unpri.org/reporting-and-assessment/reporting-framework-glossary/6937.article</vt:lpwstr>
      </vt:variant>
      <vt:variant>
        <vt:lpwstr/>
      </vt:variant>
      <vt:variant>
        <vt:i4>2752545</vt:i4>
      </vt:variant>
      <vt:variant>
        <vt:i4>1317</vt:i4>
      </vt:variant>
      <vt:variant>
        <vt:i4>0</vt:i4>
      </vt:variant>
      <vt:variant>
        <vt:i4>5</vt:i4>
      </vt:variant>
      <vt:variant>
        <vt:lpwstr>https://www.unpri.org/investment-tools/stewardship</vt:lpwstr>
      </vt:variant>
      <vt:variant>
        <vt:lpwstr/>
      </vt:variant>
      <vt:variant>
        <vt:i4>917571</vt:i4>
      </vt:variant>
      <vt:variant>
        <vt:i4>1314</vt:i4>
      </vt:variant>
      <vt:variant>
        <vt:i4>0</vt:i4>
      </vt:variant>
      <vt:variant>
        <vt:i4>5</vt:i4>
      </vt:variant>
      <vt:variant>
        <vt:lpwstr>https://www.unpri.org/reporting-and-assessment/reporting-framework-glossary/6937.article</vt:lpwstr>
      </vt:variant>
      <vt:variant>
        <vt:lpwstr/>
      </vt:variant>
      <vt:variant>
        <vt:i4>917571</vt:i4>
      </vt:variant>
      <vt:variant>
        <vt:i4>1311</vt:i4>
      </vt:variant>
      <vt:variant>
        <vt:i4>0</vt:i4>
      </vt:variant>
      <vt:variant>
        <vt:i4>5</vt:i4>
      </vt:variant>
      <vt:variant>
        <vt:lpwstr>https://www.unpri.org/reporting-and-assessment/reporting-framework-glossary/6937.article</vt:lpwstr>
      </vt:variant>
      <vt:variant>
        <vt:lpwstr/>
      </vt:variant>
      <vt:variant>
        <vt:i4>917571</vt:i4>
      </vt:variant>
      <vt:variant>
        <vt:i4>1308</vt:i4>
      </vt:variant>
      <vt:variant>
        <vt:i4>0</vt:i4>
      </vt:variant>
      <vt:variant>
        <vt:i4>5</vt:i4>
      </vt:variant>
      <vt:variant>
        <vt:lpwstr>https://www.unpri.org/reporting-and-assessment/reporting-framework-glossary/6937.article</vt:lpwstr>
      </vt:variant>
      <vt:variant>
        <vt:lpwstr/>
      </vt:variant>
      <vt:variant>
        <vt:i4>917571</vt:i4>
      </vt:variant>
      <vt:variant>
        <vt:i4>1305</vt:i4>
      </vt:variant>
      <vt:variant>
        <vt:i4>0</vt:i4>
      </vt:variant>
      <vt:variant>
        <vt:i4>5</vt:i4>
      </vt:variant>
      <vt:variant>
        <vt:lpwstr>https://www.unpri.org/reporting-and-assessment/reporting-framework-glossary/6937.article</vt:lpwstr>
      </vt:variant>
      <vt:variant>
        <vt:lpwstr/>
      </vt:variant>
      <vt:variant>
        <vt:i4>1900623</vt:i4>
      </vt:variant>
      <vt:variant>
        <vt:i4>1302</vt:i4>
      </vt:variant>
      <vt:variant>
        <vt:i4>0</vt:i4>
      </vt:variant>
      <vt:variant>
        <vt:i4>5</vt:i4>
      </vt:variant>
      <vt:variant>
        <vt:lpwstr>https://www.unpri.org/stewardship/addressing-system-barriers/6270.article</vt:lpwstr>
      </vt:variant>
      <vt:variant>
        <vt:lpwstr/>
      </vt:variant>
      <vt:variant>
        <vt:i4>2752545</vt:i4>
      </vt:variant>
      <vt:variant>
        <vt:i4>1299</vt:i4>
      </vt:variant>
      <vt:variant>
        <vt:i4>0</vt:i4>
      </vt:variant>
      <vt:variant>
        <vt:i4>5</vt:i4>
      </vt:variant>
      <vt:variant>
        <vt:lpwstr>https://www.unpri.org/investment-tools/stewardship</vt:lpwstr>
      </vt:variant>
      <vt:variant>
        <vt:lpwstr/>
      </vt:variant>
      <vt:variant>
        <vt:i4>7405683</vt:i4>
      </vt:variant>
      <vt:variant>
        <vt:i4>1296</vt:i4>
      </vt:variant>
      <vt:variant>
        <vt:i4>0</vt:i4>
      </vt:variant>
      <vt:variant>
        <vt:i4>5</vt:i4>
      </vt:variant>
      <vt:variant>
        <vt:lpwstr>https://www.unpri.org/fixed-income/esg-engagement-for-fixed-income-investors-managing-risks-enhancing-returns-/2922.article</vt:lpwstr>
      </vt:variant>
      <vt:variant>
        <vt:lpwstr/>
      </vt:variant>
      <vt:variant>
        <vt:i4>917571</vt:i4>
      </vt:variant>
      <vt:variant>
        <vt:i4>1293</vt:i4>
      </vt:variant>
      <vt:variant>
        <vt:i4>0</vt:i4>
      </vt:variant>
      <vt:variant>
        <vt:i4>5</vt:i4>
      </vt:variant>
      <vt:variant>
        <vt:lpwstr>https://www.unpri.org/reporting-and-assessment/reporting-framework-glossary/6937.article</vt:lpwstr>
      </vt:variant>
      <vt:variant>
        <vt:lpwstr/>
      </vt:variant>
      <vt:variant>
        <vt:i4>917571</vt:i4>
      </vt:variant>
      <vt:variant>
        <vt:i4>1290</vt:i4>
      </vt:variant>
      <vt:variant>
        <vt:i4>0</vt:i4>
      </vt:variant>
      <vt:variant>
        <vt:i4>5</vt:i4>
      </vt:variant>
      <vt:variant>
        <vt:lpwstr>https://www.unpri.org/reporting-and-assessment/reporting-framework-glossary/6937.article</vt:lpwstr>
      </vt:variant>
      <vt:variant>
        <vt:lpwstr/>
      </vt:variant>
      <vt:variant>
        <vt:i4>917571</vt:i4>
      </vt:variant>
      <vt:variant>
        <vt:i4>1287</vt:i4>
      </vt:variant>
      <vt:variant>
        <vt:i4>0</vt:i4>
      </vt:variant>
      <vt:variant>
        <vt:i4>5</vt:i4>
      </vt:variant>
      <vt:variant>
        <vt:lpwstr>https://www.unpri.org/reporting-and-assessment/reporting-framework-glossary/6937.article</vt:lpwstr>
      </vt:variant>
      <vt:variant>
        <vt:lpwstr/>
      </vt:variant>
      <vt:variant>
        <vt:i4>917571</vt:i4>
      </vt:variant>
      <vt:variant>
        <vt:i4>1284</vt:i4>
      </vt:variant>
      <vt:variant>
        <vt:i4>0</vt:i4>
      </vt:variant>
      <vt:variant>
        <vt:i4>5</vt:i4>
      </vt:variant>
      <vt:variant>
        <vt:lpwstr>https://www.unpri.org/reporting-and-assessment/reporting-framework-glossary/6937.article</vt:lpwstr>
      </vt:variant>
      <vt:variant>
        <vt:lpwstr/>
      </vt:variant>
      <vt:variant>
        <vt:i4>917571</vt:i4>
      </vt:variant>
      <vt:variant>
        <vt:i4>1281</vt:i4>
      </vt:variant>
      <vt:variant>
        <vt:i4>0</vt:i4>
      </vt:variant>
      <vt:variant>
        <vt:i4>5</vt:i4>
      </vt:variant>
      <vt:variant>
        <vt:lpwstr>https://www.unpri.org/reporting-and-assessment/reporting-framework-glossary/6937.article</vt:lpwstr>
      </vt:variant>
      <vt:variant>
        <vt:lpwstr/>
      </vt:variant>
      <vt:variant>
        <vt:i4>917571</vt:i4>
      </vt:variant>
      <vt:variant>
        <vt:i4>1278</vt:i4>
      </vt:variant>
      <vt:variant>
        <vt:i4>0</vt:i4>
      </vt:variant>
      <vt:variant>
        <vt:i4>5</vt:i4>
      </vt:variant>
      <vt:variant>
        <vt:lpwstr>https://www.unpri.org/reporting-and-assessment/reporting-framework-glossary/6937.article</vt:lpwstr>
      </vt:variant>
      <vt:variant>
        <vt:lpwstr/>
      </vt:variant>
      <vt:variant>
        <vt:i4>917571</vt:i4>
      </vt:variant>
      <vt:variant>
        <vt:i4>1275</vt:i4>
      </vt:variant>
      <vt:variant>
        <vt:i4>0</vt:i4>
      </vt:variant>
      <vt:variant>
        <vt:i4>5</vt:i4>
      </vt:variant>
      <vt:variant>
        <vt:lpwstr>https://www.unpri.org/reporting-and-assessment/reporting-framework-glossary/6937.article</vt:lpwstr>
      </vt:variant>
      <vt:variant>
        <vt:lpwstr/>
      </vt:variant>
      <vt:variant>
        <vt:i4>1900623</vt:i4>
      </vt:variant>
      <vt:variant>
        <vt:i4>1272</vt:i4>
      </vt:variant>
      <vt:variant>
        <vt:i4>0</vt:i4>
      </vt:variant>
      <vt:variant>
        <vt:i4>5</vt:i4>
      </vt:variant>
      <vt:variant>
        <vt:lpwstr>https://www.unpri.org/stewardship/addressing-system-barriers/6270.article</vt:lpwstr>
      </vt:variant>
      <vt:variant>
        <vt:lpwstr/>
      </vt:variant>
      <vt:variant>
        <vt:i4>2752545</vt:i4>
      </vt:variant>
      <vt:variant>
        <vt:i4>1269</vt:i4>
      </vt:variant>
      <vt:variant>
        <vt:i4>0</vt:i4>
      </vt:variant>
      <vt:variant>
        <vt:i4>5</vt:i4>
      </vt:variant>
      <vt:variant>
        <vt:lpwstr>https://www.unpri.org/investment-tools/stewardship</vt:lpwstr>
      </vt:variant>
      <vt:variant>
        <vt:lpwstr/>
      </vt:variant>
      <vt:variant>
        <vt:i4>7864365</vt:i4>
      </vt:variant>
      <vt:variant>
        <vt:i4>1266</vt:i4>
      </vt:variant>
      <vt:variant>
        <vt:i4>0</vt:i4>
      </vt:variant>
      <vt:variant>
        <vt:i4>5</vt:i4>
      </vt:variant>
      <vt:variant>
        <vt:lpwstr>https://www.unpri.org/reporting-definitions</vt:lpwstr>
      </vt:variant>
      <vt:variant>
        <vt:lpwstr/>
      </vt:variant>
      <vt:variant>
        <vt:i4>917571</vt:i4>
      </vt:variant>
      <vt:variant>
        <vt:i4>1263</vt:i4>
      </vt:variant>
      <vt:variant>
        <vt:i4>0</vt:i4>
      </vt:variant>
      <vt:variant>
        <vt:i4>5</vt:i4>
      </vt:variant>
      <vt:variant>
        <vt:lpwstr>https://www.unpri.org/reporting-and-assessment/reporting-framework-glossary/6937.article</vt:lpwstr>
      </vt:variant>
      <vt:variant>
        <vt:lpwstr/>
      </vt:variant>
      <vt:variant>
        <vt:i4>917571</vt:i4>
      </vt:variant>
      <vt:variant>
        <vt:i4>1260</vt:i4>
      </vt:variant>
      <vt:variant>
        <vt:i4>0</vt:i4>
      </vt:variant>
      <vt:variant>
        <vt:i4>5</vt:i4>
      </vt:variant>
      <vt:variant>
        <vt:lpwstr>https://www.unpri.org/reporting-and-assessment/reporting-framework-glossary/6937.article</vt:lpwstr>
      </vt:variant>
      <vt:variant>
        <vt:lpwstr/>
      </vt:variant>
      <vt:variant>
        <vt:i4>917571</vt:i4>
      </vt:variant>
      <vt:variant>
        <vt:i4>1257</vt:i4>
      </vt:variant>
      <vt:variant>
        <vt:i4>0</vt:i4>
      </vt:variant>
      <vt:variant>
        <vt:i4>5</vt:i4>
      </vt:variant>
      <vt:variant>
        <vt:lpwstr>https://www.unpri.org/reporting-and-assessment/reporting-framework-glossary/6937.article</vt:lpwstr>
      </vt:variant>
      <vt:variant>
        <vt:lpwstr/>
      </vt:variant>
      <vt:variant>
        <vt:i4>917571</vt:i4>
      </vt:variant>
      <vt:variant>
        <vt:i4>1254</vt:i4>
      </vt:variant>
      <vt:variant>
        <vt:i4>0</vt:i4>
      </vt:variant>
      <vt:variant>
        <vt:i4>5</vt:i4>
      </vt:variant>
      <vt:variant>
        <vt:lpwstr>https://www.unpri.org/reporting-and-assessment/reporting-framework-glossary/6937.article</vt:lpwstr>
      </vt:variant>
      <vt:variant>
        <vt:lpwstr/>
      </vt:variant>
      <vt:variant>
        <vt:i4>917571</vt:i4>
      </vt:variant>
      <vt:variant>
        <vt:i4>1251</vt:i4>
      </vt:variant>
      <vt:variant>
        <vt:i4>0</vt:i4>
      </vt:variant>
      <vt:variant>
        <vt:i4>5</vt:i4>
      </vt:variant>
      <vt:variant>
        <vt:lpwstr>https://www.unpri.org/reporting-and-assessment/reporting-framework-glossary/6937.article</vt:lpwstr>
      </vt:variant>
      <vt:variant>
        <vt:lpwstr/>
      </vt:variant>
      <vt:variant>
        <vt:i4>917571</vt:i4>
      </vt:variant>
      <vt:variant>
        <vt:i4>1248</vt:i4>
      </vt:variant>
      <vt:variant>
        <vt:i4>0</vt:i4>
      </vt:variant>
      <vt:variant>
        <vt:i4>5</vt:i4>
      </vt:variant>
      <vt:variant>
        <vt:lpwstr>https://www.unpri.org/reporting-and-assessment/reporting-framework-glossary/6937.article</vt:lpwstr>
      </vt:variant>
      <vt:variant>
        <vt:lpwstr/>
      </vt:variant>
      <vt:variant>
        <vt:i4>2752545</vt:i4>
      </vt:variant>
      <vt:variant>
        <vt:i4>1245</vt:i4>
      </vt:variant>
      <vt:variant>
        <vt:i4>0</vt:i4>
      </vt:variant>
      <vt:variant>
        <vt:i4>5</vt:i4>
      </vt:variant>
      <vt:variant>
        <vt:lpwstr>https://www.unpri.org/investment-tools/stewardship</vt:lpwstr>
      </vt:variant>
      <vt:variant>
        <vt:lpwstr/>
      </vt:variant>
      <vt:variant>
        <vt:i4>917571</vt:i4>
      </vt:variant>
      <vt:variant>
        <vt:i4>1242</vt:i4>
      </vt:variant>
      <vt:variant>
        <vt:i4>0</vt:i4>
      </vt:variant>
      <vt:variant>
        <vt:i4>5</vt:i4>
      </vt:variant>
      <vt:variant>
        <vt:lpwstr>https://www.unpri.org/reporting-and-assessment/reporting-framework-glossary/6937.article</vt:lpwstr>
      </vt:variant>
      <vt:variant>
        <vt:lpwstr/>
      </vt:variant>
      <vt:variant>
        <vt:i4>3538991</vt:i4>
      </vt:variant>
      <vt:variant>
        <vt:i4>1239</vt:i4>
      </vt:variant>
      <vt:variant>
        <vt:i4>0</vt:i4>
      </vt:variant>
      <vt:variant>
        <vt:i4>5</vt:i4>
      </vt:variant>
      <vt:variant>
        <vt:lpwstr>https://www.unpri.org/listed-equity/a-practical-guide-to-active-ownership-in-listed-equity/2717.article</vt:lpwstr>
      </vt:variant>
      <vt:variant>
        <vt:lpwstr/>
      </vt:variant>
      <vt:variant>
        <vt:i4>2752545</vt:i4>
      </vt:variant>
      <vt:variant>
        <vt:i4>1236</vt:i4>
      </vt:variant>
      <vt:variant>
        <vt:i4>0</vt:i4>
      </vt:variant>
      <vt:variant>
        <vt:i4>5</vt:i4>
      </vt:variant>
      <vt:variant>
        <vt:lpwstr>https://www.unpri.org/investment-tools/stewardship</vt:lpwstr>
      </vt:variant>
      <vt:variant>
        <vt:lpwstr/>
      </vt:variant>
      <vt:variant>
        <vt:i4>7864365</vt:i4>
      </vt:variant>
      <vt:variant>
        <vt:i4>1233</vt:i4>
      </vt:variant>
      <vt:variant>
        <vt:i4>0</vt:i4>
      </vt:variant>
      <vt:variant>
        <vt:i4>5</vt:i4>
      </vt:variant>
      <vt:variant>
        <vt:lpwstr>https://www.unpri.org/reporting-definitions</vt:lpwstr>
      </vt:variant>
      <vt:variant>
        <vt:lpwstr/>
      </vt:variant>
      <vt:variant>
        <vt:i4>917571</vt:i4>
      </vt:variant>
      <vt:variant>
        <vt:i4>1230</vt:i4>
      </vt:variant>
      <vt:variant>
        <vt:i4>0</vt:i4>
      </vt:variant>
      <vt:variant>
        <vt:i4>5</vt:i4>
      </vt:variant>
      <vt:variant>
        <vt:lpwstr>https://www.unpri.org/reporting-and-assessment/reporting-framework-glossary/6937.article</vt:lpwstr>
      </vt:variant>
      <vt:variant>
        <vt:lpwstr/>
      </vt:variant>
      <vt:variant>
        <vt:i4>3538991</vt:i4>
      </vt:variant>
      <vt:variant>
        <vt:i4>1227</vt:i4>
      </vt:variant>
      <vt:variant>
        <vt:i4>0</vt:i4>
      </vt:variant>
      <vt:variant>
        <vt:i4>5</vt:i4>
      </vt:variant>
      <vt:variant>
        <vt:lpwstr>https://www.unpri.org/listed-equity/a-practical-guide-to-active-ownership-in-listed-equity/2717.article</vt:lpwstr>
      </vt:variant>
      <vt:variant>
        <vt:lpwstr/>
      </vt:variant>
      <vt:variant>
        <vt:i4>2752545</vt:i4>
      </vt:variant>
      <vt:variant>
        <vt:i4>1224</vt:i4>
      </vt:variant>
      <vt:variant>
        <vt:i4>0</vt:i4>
      </vt:variant>
      <vt:variant>
        <vt:i4>5</vt:i4>
      </vt:variant>
      <vt:variant>
        <vt:lpwstr>https://www.unpri.org/investment-tools/stewardship</vt:lpwstr>
      </vt:variant>
      <vt:variant>
        <vt:lpwstr/>
      </vt:variant>
      <vt:variant>
        <vt:i4>7864365</vt:i4>
      </vt:variant>
      <vt:variant>
        <vt:i4>1221</vt:i4>
      </vt:variant>
      <vt:variant>
        <vt:i4>0</vt:i4>
      </vt:variant>
      <vt:variant>
        <vt:i4>5</vt:i4>
      </vt:variant>
      <vt:variant>
        <vt:lpwstr>https://www.unpri.org/reporting-definitions</vt:lpwstr>
      </vt:variant>
      <vt:variant>
        <vt:lpwstr/>
      </vt:variant>
      <vt:variant>
        <vt:i4>5177352</vt:i4>
      </vt:variant>
      <vt:variant>
        <vt:i4>1218</vt:i4>
      </vt:variant>
      <vt:variant>
        <vt:i4>0</vt:i4>
      </vt:variant>
      <vt:variant>
        <vt:i4>5</vt:i4>
      </vt:variant>
      <vt:variant>
        <vt:lpwstr>https://www.unpri.org/stewardship/making-voting-count-principle-based-voting-on-shareholder-resolutions/7311.article</vt:lpwstr>
      </vt:variant>
      <vt:variant>
        <vt:lpwstr/>
      </vt:variant>
      <vt:variant>
        <vt:i4>3538991</vt:i4>
      </vt:variant>
      <vt:variant>
        <vt:i4>1215</vt:i4>
      </vt:variant>
      <vt:variant>
        <vt:i4>0</vt:i4>
      </vt:variant>
      <vt:variant>
        <vt:i4>5</vt:i4>
      </vt:variant>
      <vt:variant>
        <vt:lpwstr>https://www.unpri.org/listed-equity/a-practical-guide-to-active-ownership-in-listed-equity/2717.article</vt:lpwstr>
      </vt:variant>
      <vt:variant>
        <vt:lpwstr/>
      </vt:variant>
      <vt:variant>
        <vt:i4>2752545</vt:i4>
      </vt:variant>
      <vt:variant>
        <vt:i4>1212</vt:i4>
      </vt:variant>
      <vt:variant>
        <vt:i4>0</vt:i4>
      </vt:variant>
      <vt:variant>
        <vt:i4>5</vt:i4>
      </vt:variant>
      <vt:variant>
        <vt:lpwstr>https://www.unpri.org/investment-tools/stewardship</vt:lpwstr>
      </vt:variant>
      <vt:variant>
        <vt:lpwstr/>
      </vt:variant>
      <vt:variant>
        <vt:i4>7864365</vt:i4>
      </vt:variant>
      <vt:variant>
        <vt:i4>1209</vt:i4>
      </vt:variant>
      <vt:variant>
        <vt:i4>0</vt:i4>
      </vt:variant>
      <vt:variant>
        <vt:i4>5</vt:i4>
      </vt:variant>
      <vt:variant>
        <vt:lpwstr>https://www.unpri.org/reporting-definitions</vt:lpwstr>
      </vt:variant>
      <vt:variant>
        <vt:lpwstr/>
      </vt:variant>
      <vt:variant>
        <vt:i4>7864365</vt:i4>
      </vt:variant>
      <vt:variant>
        <vt:i4>1206</vt:i4>
      </vt:variant>
      <vt:variant>
        <vt:i4>0</vt:i4>
      </vt:variant>
      <vt:variant>
        <vt:i4>5</vt:i4>
      </vt:variant>
      <vt:variant>
        <vt:lpwstr>https://www.unpri.org/reporting-definitions</vt:lpwstr>
      </vt:variant>
      <vt:variant>
        <vt:lpwstr/>
      </vt:variant>
      <vt:variant>
        <vt:i4>6619194</vt:i4>
      </vt:variant>
      <vt:variant>
        <vt:i4>1203</vt:i4>
      </vt:variant>
      <vt:variant>
        <vt:i4>0</vt:i4>
      </vt:variant>
      <vt:variant>
        <vt:i4>5</vt:i4>
      </vt:variant>
      <vt:variant>
        <vt:lpwstr>https://collaborate.unpri.org/shareholder-resolution?label=&amp;title=</vt:lpwstr>
      </vt:variant>
      <vt:variant>
        <vt:lpwstr/>
      </vt:variant>
      <vt:variant>
        <vt:i4>1507415</vt:i4>
      </vt:variant>
      <vt:variant>
        <vt:i4>1200</vt:i4>
      </vt:variant>
      <vt:variant>
        <vt:i4>0</vt:i4>
      </vt:variant>
      <vt:variant>
        <vt:i4>5</vt:i4>
      </vt:variant>
      <vt:variant>
        <vt:lpwstr>https://www.unpri.org/investment-tools/listed-equity</vt:lpwstr>
      </vt:variant>
      <vt:variant>
        <vt:lpwstr/>
      </vt:variant>
      <vt:variant>
        <vt:i4>5177352</vt:i4>
      </vt:variant>
      <vt:variant>
        <vt:i4>1197</vt:i4>
      </vt:variant>
      <vt:variant>
        <vt:i4>0</vt:i4>
      </vt:variant>
      <vt:variant>
        <vt:i4>5</vt:i4>
      </vt:variant>
      <vt:variant>
        <vt:lpwstr>https://www.unpri.org/stewardship/making-voting-count-principle-based-voting-on-shareholder-resolutions/7311.article</vt:lpwstr>
      </vt:variant>
      <vt:variant>
        <vt:lpwstr/>
      </vt:variant>
      <vt:variant>
        <vt:i4>2752545</vt:i4>
      </vt:variant>
      <vt:variant>
        <vt:i4>1194</vt:i4>
      </vt:variant>
      <vt:variant>
        <vt:i4>0</vt:i4>
      </vt:variant>
      <vt:variant>
        <vt:i4>5</vt:i4>
      </vt:variant>
      <vt:variant>
        <vt:lpwstr>https://www.unpri.org/investment-tools/stewardship</vt:lpwstr>
      </vt:variant>
      <vt:variant>
        <vt:lpwstr/>
      </vt:variant>
      <vt:variant>
        <vt:i4>7864365</vt:i4>
      </vt:variant>
      <vt:variant>
        <vt:i4>1191</vt:i4>
      </vt:variant>
      <vt:variant>
        <vt:i4>0</vt:i4>
      </vt:variant>
      <vt:variant>
        <vt:i4>5</vt:i4>
      </vt:variant>
      <vt:variant>
        <vt:lpwstr>https://www.unpri.org/reporting-definitions</vt:lpwstr>
      </vt:variant>
      <vt:variant>
        <vt:lpwstr/>
      </vt:variant>
      <vt:variant>
        <vt:i4>7864365</vt:i4>
      </vt:variant>
      <vt:variant>
        <vt:i4>1188</vt:i4>
      </vt:variant>
      <vt:variant>
        <vt:i4>0</vt:i4>
      </vt:variant>
      <vt:variant>
        <vt:i4>5</vt:i4>
      </vt:variant>
      <vt:variant>
        <vt:lpwstr>https://www.unpri.org/reporting-definitions</vt:lpwstr>
      </vt:variant>
      <vt:variant>
        <vt:lpwstr/>
      </vt:variant>
      <vt:variant>
        <vt:i4>917571</vt:i4>
      </vt:variant>
      <vt:variant>
        <vt:i4>1185</vt:i4>
      </vt:variant>
      <vt:variant>
        <vt:i4>0</vt:i4>
      </vt:variant>
      <vt:variant>
        <vt:i4>5</vt:i4>
      </vt:variant>
      <vt:variant>
        <vt:lpwstr>https://www.unpri.org/reporting-and-assessment/reporting-framework-glossary/6937.article</vt:lpwstr>
      </vt:variant>
      <vt:variant>
        <vt:lpwstr/>
      </vt:variant>
      <vt:variant>
        <vt:i4>7864365</vt:i4>
      </vt:variant>
      <vt:variant>
        <vt:i4>1182</vt:i4>
      </vt:variant>
      <vt:variant>
        <vt:i4>0</vt:i4>
      </vt:variant>
      <vt:variant>
        <vt:i4>5</vt:i4>
      </vt:variant>
      <vt:variant>
        <vt:lpwstr>https://www.unpri.org/reporting-definitions</vt:lpwstr>
      </vt:variant>
      <vt:variant>
        <vt:lpwstr/>
      </vt:variant>
      <vt:variant>
        <vt:i4>3538991</vt:i4>
      </vt:variant>
      <vt:variant>
        <vt:i4>1179</vt:i4>
      </vt:variant>
      <vt:variant>
        <vt:i4>0</vt:i4>
      </vt:variant>
      <vt:variant>
        <vt:i4>5</vt:i4>
      </vt:variant>
      <vt:variant>
        <vt:lpwstr>https://www.unpri.org/listed-equity/a-practical-guide-to-active-ownership-in-listed-equity/2717.article</vt:lpwstr>
      </vt:variant>
      <vt:variant>
        <vt:lpwstr/>
      </vt:variant>
      <vt:variant>
        <vt:i4>5177352</vt:i4>
      </vt:variant>
      <vt:variant>
        <vt:i4>1176</vt:i4>
      </vt:variant>
      <vt:variant>
        <vt:i4>0</vt:i4>
      </vt:variant>
      <vt:variant>
        <vt:i4>5</vt:i4>
      </vt:variant>
      <vt:variant>
        <vt:lpwstr>https://www.unpri.org/stewardship/making-voting-count-principle-based-voting-on-shareholder-resolutions/7311.article</vt:lpwstr>
      </vt:variant>
      <vt:variant>
        <vt:lpwstr/>
      </vt:variant>
      <vt:variant>
        <vt:i4>2752545</vt:i4>
      </vt:variant>
      <vt:variant>
        <vt:i4>1173</vt:i4>
      </vt:variant>
      <vt:variant>
        <vt:i4>0</vt:i4>
      </vt:variant>
      <vt:variant>
        <vt:i4>5</vt:i4>
      </vt:variant>
      <vt:variant>
        <vt:lpwstr>https://www.unpri.org/investment-tools/stewardship</vt:lpwstr>
      </vt:variant>
      <vt:variant>
        <vt:lpwstr/>
      </vt:variant>
      <vt:variant>
        <vt:i4>917571</vt:i4>
      </vt:variant>
      <vt:variant>
        <vt:i4>1170</vt:i4>
      </vt:variant>
      <vt:variant>
        <vt:i4>0</vt:i4>
      </vt:variant>
      <vt:variant>
        <vt:i4>5</vt:i4>
      </vt:variant>
      <vt:variant>
        <vt:lpwstr>https://www.unpri.org/reporting-and-assessment/reporting-framework-glossary/6937.article</vt:lpwstr>
      </vt:variant>
      <vt:variant>
        <vt:lpwstr/>
      </vt:variant>
      <vt:variant>
        <vt:i4>7864365</vt:i4>
      </vt:variant>
      <vt:variant>
        <vt:i4>1167</vt:i4>
      </vt:variant>
      <vt:variant>
        <vt:i4>0</vt:i4>
      </vt:variant>
      <vt:variant>
        <vt:i4>5</vt:i4>
      </vt:variant>
      <vt:variant>
        <vt:lpwstr>https://www.unpri.org/reporting-definitions</vt:lpwstr>
      </vt:variant>
      <vt:variant>
        <vt:lpwstr/>
      </vt:variant>
      <vt:variant>
        <vt:i4>917571</vt:i4>
      </vt:variant>
      <vt:variant>
        <vt:i4>1164</vt:i4>
      </vt:variant>
      <vt:variant>
        <vt:i4>0</vt:i4>
      </vt:variant>
      <vt:variant>
        <vt:i4>5</vt:i4>
      </vt:variant>
      <vt:variant>
        <vt:lpwstr>https://www.unpri.org/reporting-and-assessment/reporting-framework-glossary/6937.article</vt:lpwstr>
      </vt:variant>
      <vt:variant>
        <vt:lpwstr/>
      </vt:variant>
      <vt:variant>
        <vt:i4>917571</vt:i4>
      </vt:variant>
      <vt:variant>
        <vt:i4>1161</vt:i4>
      </vt:variant>
      <vt:variant>
        <vt:i4>0</vt:i4>
      </vt:variant>
      <vt:variant>
        <vt:i4>5</vt:i4>
      </vt:variant>
      <vt:variant>
        <vt:lpwstr>https://www.unpri.org/reporting-and-assessment/reporting-framework-glossary/6937.article</vt:lpwstr>
      </vt:variant>
      <vt:variant>
        <vt:lpwstr/>
      </vt:variant>
      <vt:variant>
        <vt:i4>1835038</vt:i4>
      </vt:variant>
      <vt:variant>
        <vt:i4>1158</vt:i4>
      </vt:variant>
      <vt:variant>
        <vt:i4>0</vt:i4>
      </vt:variant>
      <vt:variant>
        <vt:i4>5</vt:i4>
      </vt:variant>
      <vt:variant>
        <vt:lpwstr>https://www.icgn.org/policy/icgn-guidance</vt:lpwstr>
      </vt:variant>
      <vt:variant>
        <vt:lpwstr/>
      </vt:variant>
      <vt:variant>
        <vt:i4>3538991</vt:i4>
      </vt:variant>
      <vt:variant>
        <vt:i4>1155</vt:i4>
      </vt:variant>
      <vt:variant>
        <vt:i4>0</vt:i4>
      </vt:variant>
      <vt:variant>
        <vt:i4>5</vt:i4>
      </vt:variant>
      <vt:variant>
        <vt:lpwstr>https://www.unpri.org/listed-equity/a-practical-guide-to-active-ownership-in-listed-equity/2717.article</vt:lpwstr>
      </vt:variant>
      <vt:variant>
        <vt:lpwstr/>
      </vt:variant>
      <vt:variant>
        <vt:i4>2752545</vt:i4>
      </vt:variant>
      <vt:variant>
        <vt:i4>1152</vt:i4>
      </vt:variant>
      <vt:variant>
        <vt:i4>0</vt:i4>
      </vt:variant>
      <vt:variant>
        <vt:i4>5</vt:i4>
      </vt:variant>
      <vt:variant>
        <vt:lpwstr>https://www.unpri.org/investment-tools/stewardship</vt:lpwstr>
      </vt:variant>
      <vt:variant>
        <vt:lpwstr/>
      </vt:variant>
      <vt:variant>
        <vt:i4>7864365</vt:i4>
      </vt:variant>
      <vt:variant>
        <vt:i4>1149</vt:i4>
      </vt:variant>
      <vt:variant>
        <vt:i4>0</vt:i4>
      </vt:variant>
      <vt:variant>
        <vt:i4>5</vt:i4>
      </vt:variant>
      <vt:variant>
        <vt:lpwstr>https://www.unpri.org/reporting-definitions</vt:lpwstr>
      </vt:variant>
      <vt:variant>
        <vt:lpwstr/>
      </vt:variant>
      <vt:variant>
        <vt:i4>7864365</vt:i4>
      </vt:variant>
      <vt:variant>
        <vt:i4>1146</vt:i4>
      </vt:variant>
      <vt:variant>
        <vt:i4>0</vt:i4>
      </vt:variant>
      <vt:variant>
        <vt:i4>5</vt:i4>
      </vt:variant>
      <vt:variant>
        <vt:lpwstr>https://www.unpri.org/reporting-definitions</vt:lpwstr>
      </vt:variant>
      <vt:variant>
        <vt:lpwstr/>
      </vt:variant>
      <vt:variant>
        <vt:i4>3538991</vt:i4>
      </vt:variant>
      <vt:variant>
        <vt:i4>1143</vt:i4>
      </vt:variant>
      <vt:variant>
        <vt:i4>0</vt:i4>
      </vt:variant>
      <vt:variant>
        <vt:i4>5</vt:i4>
      </vt:variant>
      <vt:variant>
        <vt:lpwstr>https://www.unpri.org/listed-equity/a-practical-guide-to-active-ownership-in-listed-equity/2717.article</vt:lpwstr>
      </vt:variant>
      <vt:variant>
        <vt:lpwstr/>
      </vt:variant>
      <vt:variant>
        <vt:i4>2752545</vt:i4>
      </vt:variant>
      <vt:variant>
        <vt:i4>1140</vt:i4>
      </vt:variant>
      <vt:variant>
        <vt:i4>0</vt:i4>
      </vt:variant>
      <vt:variant>
        <vt:i4>5</vt:i4>
      </vt:variant>
      <vt:variant>
        <vt:lpwstr>https://www.unpri.org/investment-tools/stewardship</vt:lpwstr>
      </vt:variant>
      <vt:variant>
        <vt:lpwstr/>
      </vt:variant>
      <vt:variant>
        <vt:i4>917571</vt:i4>
      </vt:variant>
      <vt:variant>
        <vt:i4>1137</vt:i4>
      </vt:variant>
      <vt:variant>
        <vt:i4>0</vt:i4>
      </vt:variant>
      <vt:variant>
        <vt:i4>5</vt:i4>
      </vt:variant>
      <vt:variant>
        <vt:lpwstr>https://www.unpri.org/reporting-and-assessment/reporting-framework-glossary/6937.article</vt:lpwstr>
      </vt:variant>
      <vt:variant>
        <vt:lpwstr/>
      </vt:variant>
      <vt:variant>
        <vt:i4>917571</vt:i4>
      </vt:variant>
      <vt:variant>
        <vt:i4>1134</vt:i4>
      </vt:variant>
      <vt:variant>
        <vt:i4>0</vt:i4>
      </vt:variant>
      <vt:variant>
        <vt:i4>5</vt:i4>
      </vt:variant>
      <vt:variant>
        <vt:lpwstr>https://www.unpri.org/reporting-and-assessment/reporting-framework-glossary/6937.article</vt:lpwstr>
      </vt:variant>
      <vt:variant>
        <vt:lpwstr/>
      </vt:variant>
      <vt:variant>
        <vt:i4>2752545</vt:i4>
      </vt:variant>
      <vt:variant>
        <vt:i4>1131</vt:i4>
      </vt:variant>
      <vt:variant>
        <vt:i4>0</vt:i4>
      </vt:variant>
      <vt:variant>
        <vt:i4>5</vt:i4>
      </vt:variant>
      <vt:variant>
        <vt:lpwstr>https://www.unpri.org/investment-tools/stewardship</vt:lpwstr>
      </vt:variant>
      <vt:variant>
        <vt:lpwstr/>
      </vt:variant>
      <vt:variant>
        <vt:i4>917571</vt:i4>
      </vt:variant>
      <vt:variant>
        <vt:i4>1128</vt:i4>
      </vt:variant>
      <vt:variant>
        <vt:i4>0</vt:i4>
      </vt:variant>
      <vt:variant>
        <vt:i4>5</vt:i4>
      </vt:variant>
      <vt:variant>
        <vt:lpwstr>https://www.unpri.org/reporting-and-assessment/reporting-framework-glossary/6937.article</vt:lpwstr>
      </vt:variant>
      <vt:variant>
        <vt:lpwstr/>
      </vt:variant>
      <vt:variant>
        <vt:i4>2752545</vt:i4>
      </vt:variant>
      <vt:variant>
        <vt:i4>1125</vt:i4>
      </vt:variant>
      <vt:variant>
        <vt:i4>0</vt:i4>
      </vt:variant>
      <vt:variant>
        <vt:i4>5</vt:i4>
      </vt:variant>
      <vt:variant>
        <vt:lpwstr>https://www.unpri.org/investment-tools/stewardship</vt:lpwstr>
      </vt:variant>
      <vt:variant>
        <vt:lpwstr/>
      </vt:variant>
      <vt:variant>
        <vt:i4>917571</vt:i4>
      </vt:variant>
      <vt:variant>
        <vt:i4>1122</vt:i4>
      </vt:variant>
      <vt:variant>
        <vt:i4>0</vt:i4>
      </vt:variant>
      <vt:variant>
        <vt:i4>5</vt:i4>
      </vt:variant>
      <vt:variant>
        <vt:lpwstr>https://www.unpri.org/reporting-and-assessment/reporting-framework-glossary/6937.article</vt:lpwstr>
      </vt:variant>
      <vt:variant>
        <vt:lpwstr/>
      </vt:variant>
      <vt:variant>
        <vt:i4>917571</vt:i4>
      </vt:variant>
      <vt:variant>
        <vt:i4>1119</vt:i4>
      </vt:variant>
      <vt:variant>
        <vt:i4>0</vt:i4>
      </vt:variant>
      <vt:variant>
        <vt:i4>5</vt:i4>
      </vt:variant>
      <vt:variant>
        <vt:lpwstr>https://www.unpri.org/reporting-and-assessment/reporting-framework-glossary/6937.article</vt:lpwstr>
      </vt:variant>
      <vt:variant>
        <vt:lpwstr/>
      </vt:variant>
      <vt:variant>
        <vt:i4>7864365</vt:i4>
      </vt:variant>
      <vt:variant>
        <vt:i4>1116</vt:i4>
      </vt:variant>
      <vt:variant>
        <vt:i4>0</vt:i4>
      </vt:variant>
      <vt:variant>
        <vt:i4>5</vt:i4>
      </vt:variant>
      <vt:variant>
        <vt:lpwstr>https://www.unpri.org/reporting-definitions</vt:lpwstr>
      </vt:variant>
      <vt:variant>
        <vt:lpwstr/>
      </vt:variant>
      <vt:variant>
        <vt:i4>2752545</vt:i4>
      </vt:variant>
      <vt:variant>
        <vt:i4>1113</vt:i4>
      </vt:variant>
      <vt:variant>
        <vt:i4>0</vt:i4>
      </vt:variant>
      <vt:variant>
        <vt:i4>5</vt:i4>
      </vt:variant>
      <vt:variant>
        <vt:lpwstr>https://www.unpri.org/investment-tools/stewardship</vt:lpwstr>
      </vt:variant>
      <vt:variant>
        <vt:lpwstr/>
      </vt:variant>
      <vt:variant>
        <vt:i4>7864365</vt:i4>
      </vt:variant>
      <vt:variant>
        <vt:i4>1110</vt:i4>
      </vt:variant>
      <vt:variant>
        <vt:i4>0</vt:i4>
      </vt:variant>
      <vt:variant>
        <vt:i4>5</vt:i4>
      </vt:variant>
      <vt:variant>
        <vt:lpwstr>https://www.unpri.org/reporting-definitions</vt:lpwstr>
      </vt:variant>
      <vt:variant>
        <vt:lpwstr/>
      </vt:variant>
      <vt:variant>
        <vt:i4>7864365</vt:i4>
      </vt:variant>
      <vt:variant>
        <vt:i4>1107</vt:i4>
      </vt:variant>
      <vt:variant>
        <vt:i4>0</vt:i4>
      </vt:variant>
      <vt:variant>
        <vt:i4>5</vt:i4>
      </vt:variant>
      <vt:variant>
        <vt:lpwstr>https://www.unpri.org/reporting-definitions</vt:lpwstr>
      </vt:variant>
      <vt:variant>
        <vt:lpwstr/>
      </vt:variant>
      <vt:variant>
        <vt:i4>2752545</vt:i4>
      </vt:variant>
      <vt:variant>
        <vt:i4>1104</vt:i4>
      </vt:variant>
      <vt:variant>
        <vt:i4>0</vt:i4>
      </vt:variant>
      <vt:variant>
        <vt:i4>5</vt:i4>
      </vt:variant>
      <vt:variant>
        <vt:lpwstr>https://www.unpri.org/investment-tools/stewardship</vt:lpwstr>
      </vt:variant>
      <vt:variant>
        <vt:lpwstr/>
      </vt:variant>
      <vt:variant>
        <vt:i4>7864365</vt:i4>
      </vt:variant>
      <vt:variant>
        <vt:i4>1101</vt:i4>
      </vt:variant>
      <vt:variant>
        <vt:i4>0</vt:i4>
      </vt:variant>
      <vt:variant>
        <vt:i4>5</vt:i4>
      </vt:variant>
      <vt:variant>
        <vt:lpwstr>https://www.unpri.org/reporting-definitions</vt:lpwstr>
      </vt:variant>
      <vt:variant>
        <vt:lpwstr/>
      </vt:variant>
      <vt:variant>
        <vt:i4>7864365</vt:i4>
      </vt:variant>
      <vt:variant>
        <vt:i4>1098</vt:i4>
      </vt:variant>
      <vt:variant>
        <vt:i4>0</vt:i4>
      </vt:variant>
      <vt:variant>
        <vt:i4>5</vt:i4>
      </vt:variant>
      <vt:variant>
        <vt:lpwstr>https://www.unpri.org/reporting-definitions</vt:lpwstr>
      </vt:variant>
      <vt:variant>
        <vt:lpwstr/>
      </vt:variant>
      <vt:variant>
        <vt:i4>7864365</vt:i4>
      </vt:variant>
      <vt:variant>
        <vt:i4>1095</vt:i4>
      </vt:variant>
      <vt:variant>
        <vt:i4>0</vt:i4>
      </vt:variant>
      <vt:variant>
        <vt:i4>5</vt:i4>
      </vt:variant>
      <vt:variant>
        <vt:lpwstr>https://www.unpri.org/reporting-definitions</vt:lpwstr>
      </vt:variant>
      <vt:variant>
        <vt:lpwstr/>
      </vt:variant>
      <vt:variant>
        <vt:i4>7864365</vt:i4>
      </vt:variant>
      <vt:variant>
        <vt:i4>1092</vt:i4>
      </vt:variant>
      <vt:variant>
        <vt:i4>0</vt:i4>
      </vt:variant>
      <vt:variant>
        <vt:i4>5</vt:i4>
      </vt:variant>
      <vt:variant>
        <vt:lpwstr>https://www.unpri.org/reporting-definitions</vt:lpwstr>
      </vt:variant>
      <vt:variant>
        <vt:lpwstr/>
      </vt:variant>
      <vt:variant>
        <vt:i4>7864365</vt:i4>
      </vt:variant>
      <vt:variant>
        <vt:i4>1089</vt:i4>
      </vt:variant>
      <vt:variant>
        <vt:i4>0</vt:i4>
      </vt:variant>
      <vt:variant>
        <vt:i4>5</vt:i4>
      </vt:variant>
      <vt:variant>
        <vt:lpwstr>https://www.unpri.org/reporting-definitions</vt:lpwstr>
      </vt:variant>
      <vt:variant>
        <vt:lpwstr/>
      </vt:variant>
      <vt:variant>
        <vt:i4>2752545</vt:i4>
      </vt:variant>
      <vt:variant>
        <vt:i4>1086</vt:i4>
      </vt:variant>
      <vt:variant>
        <vt:i4>0</vt:i4>
      </vt:variant>
      <vt:variant>
        <vt:i4>5</vt:i4>
      </vt:variant>
      <vt:variant>
        <vt:lpwstr>https://www.unpri.org/investment-tools/stewardship</vt:lpwstr>
      </vt:variant>
      <vt:variant>
        <vt:lpwstr/>
      </vt:variant>
      <vt:variant>
        <vt:i4>1900623</vt:i4>
      </vt:variant>
      <vt:variant>
        <vt:i4>1083</vt:i4>
      </vt:variant>
      <vt:variant>
        <vt:i4>0</vt:i4>
      </vt:variant>
      <vt:variant>
        <vt:i4>5</vt:i4>
      </vt:variant>
      <vt:variant>
        <vt:lpwstr>https://www.unpri.org/stewardship/addressing-system-barriers/6270.article</vt:lpwstr>
      </vt:variant>
      <vt:variant>
        <vt:lpwstr/>
      </vt:variant>
      <vt:variant>
        <vt:i4>7405624</vt:i4>
      </vt:variant>
      <vt:variant>
        <vt:i4>1080</vt:i4>
      </vt:variant>
      <vt:variant>
        <vt:i4>0</vt:i4>
      </vt:variant>
      <vt:variant>
        <vt:i4>5</vt:i4>
      </vt:variant>
      <vt:variant>
        <vt:lpwstr>https://www.unpri.org/investment-tools/stewardship/active-ownership-20</vt:lpwstr>
      </vt:variant>
      <vt:variant>
        <vt:lpwstr/>
      </vt:variant>
      <vt:variant>
        <vt:i4>5636105</vt:i4>
      </vt:variant>
      <vt:variant>
        <vt:i4>1075</vt:i4>
      </vt:variant>
      <vt:variant>
        <vt:i4>0</vt:i4>
      </vt:variant>
      <vt:variant>
        <vt:i4>5</vt:i4>
      </vt:variant>
      <vt:variant>
        <vt:lpwstr>https://www.unpri.org/policy/a-legal-framework-for-impact</vt:lpwstr>
      </vt:variant>
      <vt:variant>
        <vt:lpwstr/>
      </vt:variant>
      <vt:variant>
        <vt:i4>7471214</vt:i4>
      </vt:variant>
      <vt:variant>
        <vt:i4>1073</vt:i4>
      </vt:variant>
      <vt:variant>
        <vt:i4>0</vt:i4>
      </vt:variant>
      <vt:variant>
        <vt:i4>5</vt:i4>
      </vt:variant>
      <vt:variant>
        <vt:lpwstr>https://www.unpri.org/download?ac=13902</vt:lpwstr>
      </vt:variant>
      <vt:variant>
        <vt:lpwstr/>
      </vt:variant>
      <vt:variant>
        <vt:i4>7471214</vt:i4>
      </vt:variant>
      <vt:variant>
        <vt:i4>1071</vt:i4>
      </vt:variant>
      <vt:variant>
        <vt:i4>0</vt:i4>
      </vt:variant>
      <vt:variant>
        <vt:i4>5</vt:i4>
      </vt:variant>
      <vt:variant>
        <vt:lpwstr>https://www.unpri.org/download?ac=13902</vt:lpwstr>
      </vt:variant>
      <vt:variant>
        <vt:lpwstr/>
      </vt:variant>
      <vt:variant>
        <vt:i4>917571</vt:i4>
      </vt:variant>
      <vt:variant>
        <vt:i4>1068</vt:i4>
      </vt:variant>
      <vt:variant>
        <vt:i4>0</vt:i4>
      </vt:variant>
      <vt:variant>
        <vt:i4>5</vt:i4>
      </vt:variant>
      <vt:variant>
        <vt:lpwstr>https://www.unpri.org/reporting-and-assessment/reporting-framework-glossary/6937.article</vt:lpwstr>
      </vt:variant>
      <vt:variant>
        <vt:lpwstr/>
      </vt:variant>
      <vt:variant>
        <vt:i4>917571</vt:i4>
      </vt:variant>
      <vt:variant>
        <vt:i4>1065</vt:i4>
      </vt:variant>
      <vt:variant>
        <vt:i4>0</vt:i4>
      </vt:variant>
      <vt:variant>
        <vt:i4>5</vt:i4>
      </vt:variant>
      <vt:variant>
        <vt:lpwstr>https://www.unpri.org/reporting-and-assessment/reporting-framework-glossary/6937.article</vt:lpwstr>
      </vt:variant>
      <vt:variant>
        <vt:lpwstr/>
      </vt:variant>
      <vt:variant>
        <vt:i4>2752545</vt:i4>
      </vt:variant>
      <vt:variant>
        <vt:i4>1062</vt:i4>
      </vt:variant>
      <vt:variant>
        <vt:i4>0</vt:i4>
      </vt:variant>
      <vt:variant>
        <vt:i4>5</vt:i4>
      </vt:variant>
      <vt:variant>
        <vt:lpwstr>https://www.unpri.org/investment-tools/stewardship</vt:lpwstr>
      </vt:variant>
      <vt:variant>
        <vt:lpwstr/>
      </vt:variant>
      <vt:variant>
        <vt:i4>7405624</vt:i4>
      </vt:variant>
      <vt:variant>
        <vt:i4>1059</vt:i4>
      </vt:variant>
      <vt:variant>
        <vt:i4>0</vt:i4>
      </vt:variant>
      <vt:variant>
        <vt:i4>5</vt:i4>
      </vt:variant>
      <vt:variant>
        <vt:lpwstr>https://www.unpri.org/investment-tools/stewardship/active-ownership-20</vt:lpwstr>
      </vt:variant>
      <vt:variant>
        <vt:lpwstr/>
      </vt:variant>
      <vt:variant>
        <vt:i4>1900623</vt:i4>
      </vt:variant>
      <vt:variant>
        <vt:i4>1056</vt:i4>
      </vt:variant>
      <vt:variant>
        <vt:i4>0</vt:i4>
      </vt:variant>
      <vt:variant>
        <vt:i4>5</vt:i4>
      </vt:variant>
      <vt:variant>
        <vt:lpwstr>https://www.unpri.org/stewardship/addressing-system-barriers/6270.article</vt:lpwstr>
      </vt:variant>
      <vt:variant>
        <vt:lpwstr/>
      </vt:variant>
      <vt:variant>
        <vt:i4>5636105</vt:i4>
      </vt:variant>
      <vt:variant>
        <vt:i4>1051</vt:i4>
      </vt:variant>
      <vt:variant>
        <vt:i4>0</vt:i4>
      </vt:variant>
      <vt:variant>
        <vt:i4>5</vt:i4>
      </vt:variant>
      <vt:variant>
        <vt:lpwstr>https://www.unpri.org/policy/a-legal-framework-for-impact</vt:lpwstr>
      </vt:variant>
      <vt:variant>
        <vt:lpwstr/>
      </vt:variant>
      <vt:variant>
        <vt:i4>7471214</vt:i4>
      </vt:variant>
      <vt:variant>
        <vt:i4>1049</vt:i4>
      </vt:variant>
      <vt:variant>
        <vt:i4>0</vt:i4>
      </vt:variant>
      <vt:variant>
        <vt:i4>5</vt:i4>
      </vt:variant>
      <vt:variant>
        <vt:lpwstr>https://www.unpri.org/download?ac=13902</vt:lpwstr>
      </vt:variant>
      <vt:variant>
        <vt:lpwstr/>
      </vt:variant>
      <vt:variant>
        <vt:i4>7471214</vt:i4>
      </vt:variant>
      <vt:variant>
        <vt:i4>1047</vt:i4>
      </vt:variant>
      <vt:variant>
        <vt:i4>0</vt:i4>
      </vt:variant>
      <vt:variant>
        <vt:i4>5</vt:i4>
      </vt:variant>
      <vt:variant>
        <vt:lpwstr>https://www.unpri.org/download?ac=13902</vt:lpwstr>
      </vt:variant>
      <vt:variant>
        <vt:lpwstr/>
      </vt:variant>
      <vt:variant>
        <vt:i4>917571</vt:i4>
      </vt:variant>
      <vt:variant>
        <vt:i4>1044</vt:i4>
      </vt:variant>
      <vt:variant>
        <vt:i4>0</vt:i4>
      </vt:variant>
      <vt:variant>
        <vt:i4>5</vt:i4>
      </vt:variant>
      <vt:variant>
        <vt:lpwstr>https://www.unpri.org/reporting-and-assessment/reporting-framework-glossary/6937.article</vt:lpwstr>
      </vt:variant>
      <vt:variant>
        <vt:lpwstr/>
      </vt:variant>
      <vt:variant>
        <vt:i4>917571</vt:i4>
      </vt:variant>
      <vt:variant>
        <vt:i4>1041</vt:i4>
      </vt:variant>
      <vt:variant>
        <vt:i4>0</vt:i4>
      </vt:variant>
      <vt:variant>
        <vt:i4>5</vt:i4>
      </vt:variant>
      <vt:variant>
        <vt:lpwstr>https://www.unpri.org/reporting-and-assessment/reporting-framework-glossary/6937.article</vt:lpwstr>
      </vt:variant>
      <vt:variant>
        <vt:lpwstr/>
      </vt:variant>
      <vt:variant>
        <vt:i4>6815796</vt:i4>
      </vt:variant>
      <vt:variant>
        <vt:i4>1038</vt:i4>
      </vt:variant>
      <vt:variant>
        <vt:i4>0</vt:i4>
      </vt:variant>
      <vt:variant>
        <vt:i4>5</vt:i4>
      </vt:variant>
      <vt:variant>
        <vt:lpwstr>https://mneguidelines.oecd.org/rbc-financial-sector.htm</vt:lpwstr>
      </vt:variant>
      <vt:variant>
        <vt:lpwstr/>
      </vt:variant>
      <vt:variant>
        <vt:i4>2752545</vt:i4>
      </vt:variant>
      <vt:variant>
        <vt:i4>1035</vt:i4>
      </vt:variant>
      <vt:variant>
        <vt:i4>0</vt:i4>
      </vt:variant>
      <vt:variant>
        <vt:i4>5</vt:i4>
      </vt:variant>
      <vt:variant>
        <vt:lpwstr>https://www.unpri.org/investment-tools/stewardship</vt:lpwstr>
      </vt:variant>
      <vt:variant>
        <vt:lpwstr/>
      </vt:variant>
      <vt:variant>
        <vt:i4>917571</vt:i4>
      </vt:variant>
      <vt:variant>
        <vt:i4>1032</vt:i4>
      </vt:variant>
      <vt:variant>
        <vt:i4>0</vt:i4>
      </vt:variant>
      <vt:variant>
        <vt:i4>5</vt:i4>
      </vt:variant>
      <vt:variant>
        <vt:lpwstr>https://www.unpri.org/reporting-and-assessment/reporting-framework-glossary/6937.article</vt:lpwstr>
      </vt:variant>
      <vt:variant>
        <vt:lpwstr/>
      </vt:variant>
      <vt:variant>
        <vt:i4>917571</vt:i4>
      </vt:variant>
      <vt:variant>
        <vt:i4>1029</vt:i4>
      </vt:variant>
      <vt:variant>
        <vt:i4>0</vt:i4>
      </vt:variant>
      <vt:variant>
        <vt:i4>5</vt:i4>
      </vt:variant>
      <vt:variant>
        <vt:lpwstr>https://www.unpri.org/reporting-and-assessment/reporting-framework-glossary/6937.article</vt:lpwstr>
      </vt:variant>
      <vt:variant>
        <vt:lpwstr/>
      </vt:variant>
      <vt:variant>
        <vt:i4>2752545</vt:i4>
      </vt:variant>
      <vt:variant>
        <vt:i4>1026</vt:i4>
      </vt:variant>
      <vt:variant>
        <vt:i4>0</vt:i4>
      </vt:variant>
      <vt:variant>
        <vt:i4>5</vt:i4>
      </vt:variant>
      <vt:variant>
        <vt:lpwstr>https://www.unpri.org/investment-tools/stewardship</vt:lpwstr>
      </vt:variant>
      <vt:variant>
        <vt:lpwstr/>
      </vt:variant>
      <vt:variant>
        <vt:i4>5636105</vt:i4>
      </vt:variant>
      <vt:variant>
        <vt:i4>1022</vt:i4>
      </vt:variant>
      <vt:variant>
        <vt:i4>0</vt:i4>
      </vt:variant>
      <vt:variant>
        <vt:i4>5</vt:i4>
      </vt:variant>
      <vt:variant>
        <vt:lpwstr>https://www.unpri.org/policy/a-legal-framework-for-impact</vt:lpwstr>
      </vt:variant>
      <vt:variant>
        <vt:lpwstr/>
      </vt:variant>
      <vt:variant>
        <vt:i4>7471214</vt:i4>
      </vt:variant>
      <vt:variant>
        <vt:i4>1020</vt:i4>
      </vt:variant>
      <vt:variant>
        <vt:i4>0</vt:i4>
      </vt:variant>
      <vt:variant>
        <vt:i4>5</vt:i4>
      </vt:variant>
      <vt:variant>
        <vt:lpwstr>https://www.unpri.org/download?ac=13902</vt:lpwstr>
      </vt:variant>
      <vt:variant>
        <vt:lpwstr/>
      </vt:variant>
      <vt:variant>
        <vt:i4>7798893</vt:i4>
      </vt:variant>
      <vt:variant>
        <vt:i4>1017</vt:i4>
      </vt:variant>
      <vt:variant>
        <vt:i4>0</vt:i4>
      </vt:variant>
      <vt:variant>
        <vt:i4>5</vt:i4>
      </vt:variant>
      <vt:variant>
        <vt:lpwstr>https://www.unpri.org/download?ac=9721</vt:lpwstr>
      </vt:variant>
      <vt:variant>
        <vt:lpwstr/>
      </vt:variant>
      <vt:variant>
        <vt:i4>917571</vt:i4>
      </vt:variant>
      <vt:variant>
        <vt:i4>1014</vt:i4>
      </vt:variant>
      <vt:variant>
        <vt:i4>0</vt:i4>
      </vt:variant>
      <vt:variant>
        <vt:i4>5</vt:i4>
      </vt:variant>
      <vt:variant>
        <vt:lpwstr>https://www.unpri.org/reporting-and-assessment/reporting-framework-glossary/6937.article</vt:lpwstr>
      </vt:variant>
      <vt:variant>
        <vt:lpwstr/>
      </vt:variant>
      <vt:variant>
        <vt:i4>917571</vt:i4>
      </vt:variant>
      <vt:variant>
        <vt:i4>987</vt:i4>
      </vt:variant>
      <vt:variant>
        <vt:i4>0</vt:i4>
      </vt:variant>
      <vt:variant>
        <vt:i4>5</vt:i4>
      </vt:variant>
      <vt:variant>
        <vt:lpwstr>https://www.unpri.org/reporting-and-assessment/reporting-framework-glossary/6937.article</vt:lpwstr>
      </vt:variant>
      <vt:variant>
        <vt:lpwstr/>
      </vt:variant>
      <vt:variant>
        <vt:i4>917571</vt:i4>
      </vt:variant>
      <vt:variant>
        <vt:i4>984</vt:i4>
      </vt:variant>
      <vt:variant>
        <vt:i4>0</vt:i4>
      </vt:variant>
      <vt:variant>
        <vt:i4>5</vt:i4>
      </vt:variant>
      <vt:variant>
        <vt:lpwstr>https://www.unpri.org/reporting-and-assessment/reporting-framework-glossary/6937.article</vt:lpwstr>
      </vt:variant>
      <vt:variant>
        <vt:lpwstr/>
      </vt:variant>
      <vt:variant>
        <vt:i4>7864365</vt:i4>
      </vt:variant>
      <vt:variant>
        <vt:i4>981</vt:i4>
      </vt:variant>
      <vt:variant>
        <vt:i4>0</vt:i4>
      </vt:variant>
      <vt:variant>
        <vt:i4>5</vt:i4>
      </vt:variant>
      <vt:variant>
        <vt:lpwstr>https://www.unpri.org/reporting-definitions</vt:lpwstr>
      </vt:variant>
      <vt:variant>
        <vt:lpwstr/>
      </vt:variant>
      <vt:variant>
        <vt:i4>3014718</vt:i4>
      </vt:variant>
      <vt:variant>
        <vt:i4>978</vt:i4>
      </vt:variant>
      <vt:variant>
        <vt:i4>0</vt:i4>
      </vt:variant>
      <vt:variant>
        <vt:i4>5</vt:i4>
      </vt:variant>
      <vt:variant>
        <vt:lpwstr>https://www.unpri.org/pri-blogs/strategic-asset-allocation-the-new-frontier-for-responsible-investment/6252.article</vt:lpwstr>
      </vt:variant>
      <vt:variant>
        <vt:lpwstr/>
      </vt:variant>
      <vt:variant>
        <vt:i4>917571</vt:i4>
      </vt:variant>
      <vt:variant>
        <vt:i4>975</vt:i4>
      </vt:variant>
      <vt:variant>
        <vt:i4>0</vt:i4>
      </vt:variant>
      <vt:variant>
        <vt:i4>5</vt:i4>
      </vt:variant>
      <vt:variant>
        <vt:lpwstr>https://www.unpri.org/reporting-and-assessment/reporting-framework-glossary/6937.article</vt:lpwstr>
      </vt:variant>
      <vt:variant>
        <vt:lpwstr/>
      </vt:variant>
      <vt:variant>
        <vt:i4>917571</vt:i4>
      </vt:variant>
      <vt:variant>
        <vt:i4>972</vt:i4>
      </vt:variant>
      <vt:variant>
        <vt:i4>0</vt:i4>
      </vt:variant>
      <vt:variant>
        <vt:i4>5</vt:i4>
      </vt:variant>
      <vt:variant>
        <vt:lpwstr>https://www.unpri.org/reporting-and-assessment/reporting-framework-glossary/6937.article</vt:lpwstr>
      </vt:variant>
      <vt:variant>
        <vt:lpwstr/>
      </vt:variant>
      <vt:variant>
        <vt:i4>917571</vt:i4>
      </vt:variant>
      <vt:variant>
        <vt:i4>969</vt:i4>
      </vt:variant>
      <vt:variant>
        <vt:i4>0</vt:i4>
      </vt:variant>
      <vt:variant>
        <vt:i4>5</vt:i4>
      </vt:variant>
      <vt:variant>
        <vt:lpwstr>https://www.unpri.org/reporting-and-assessment/reporting-framework-glossary/6937.article</vt:lpwstr>
      </vt:variant>
      <vt:variant>
        <vt:lpwstr/>
      </vt:variant>
      <vt:variant>
        <vt:i4>7864365</vt:i4>
      </vt:variant>
      <vt:variant>
        <vt:i4>966</vt:i4>
      </vt:variant>
      <vt:variant>
        <vt:i4>0</vt:i4>
      </vt:variant>
      <vt:variant>
        <vt:i4>5</vt:i4>
      </vt:variant>
      <vt:variant>
        <vt:lpwstr>https://www.unpri.org/reporting-definitions</vt:lpwstr>
      </vt:variant>
      <vt:variant>
        <vt:lpwstr/>
      </vt:variant>
      <vt:variant>
        <vt:i4>1245201</vt:i4>
      </vt:variant>
      <vt:variant>
        <vt:i4>963</vt:i4>
      </vt:variant>
      <vt:variant>
        <vt:i4>0</vt:i4>
      </vt:variant>
      <vt:variant>
        <vt:i4>5</vt:i4>
      </vt:variant>
      <vt:variant>
        <vt:lpwstr>https://www.unpri.org/an-introduction-to-responsible-investment/an-introduction-to-responsible-investment-screening/5834.article</vt:lpwstr>
      </vt:variant>
      <vt:variant>
        <vt:lpwstr/>
      </vt:variant>
      <vt:variant>
        <vt:i4>917571</vt:i4>
      </vt:variant>
      <vt:variant>
        <vt:i4>960</vt:i4>
      </vt:variant>
      <vt:variant>
        <vt:i4>0</vt:i4>
      </vt:variant>
      <vt:variant>
        <vt:i4>5</vt:i4>
      </vt:variant>
      <vt:variant>
        <vt:lpwstr>https://www.unpri.org/reporting-and-assessment/reporting-framework-glossary/6937.article</vt:lpwstr>
      </vt:variant>
      <vt:variant>
        <vt:lpwstr/>
      </vt:variant>
      <vt:variant>
        <vt:i4>6225997</vt:i4>
      </vt:variant>
      <vt:variant>
        <vt:i4>957</vt:i4>
      </vt:variant>
      <vt:variant>
        <vt:i4>0</vt:i4>
      </vt:variant>
      <vt:variant>
        <vt:i4>5</vt:i4>
      </vt:variant>
      <vt:variant>
        <vt:lpwstr>https://www.unpri.org/responsible-political-engagement/regulating-corporate-political-engagement/9414.article</vt:lpwstr>
      </vt:variant>
      <vt:variant>
        <vt:lpwstr/>
      </vt:variant>
      <vt:variant>
        <vt:i4>7471221</vt:i4>
      </vt:variant>
      <vt:variant>
        <vt:i4>954</vt:i4>
      </vt:variant>
      <vt:variant>
        <vt:i4>0</vt:i4>
      </vt:variant>
      <vt:variant>
        <vt:i4>5</vt:i4>
      </vt:variant>
      <vt:variant>
        <vt:lpwstr>https://www.unpri.org/governance-issues/the-investor-case-for-responsible-political-engagement/9366.article</vt:lpwstr>
      </vt:variant>
      <vt:variant>
        <vt:lpwstr/>
      </vt:variant>
      <vt:variant>
        <vt:i4>917571</vt:i4>
      </vt:variant>
      <vt:variant>
        <vt:i4>951</vt:i4>
      </vt:variant>
      <vt:variant>
        <vt:i4>0</vt:i4>
      </vt:variant>
      <vt:variant>
        <vt:i4>5</vt:i4>
      </vt:variant>
      <vt:variant>
        <vt:lpwstr>https://www.unpri.org/reporting-and-assessment/reporting-framework-glossary/6937.article</vt:lpwstr>
      </vt:variant>
      <vt:variant>
        <vt:lpwstr/>
      </vt:variant>
      <vt:variant>
        <vt:i4>1507410</vt:i4>
      </vt:variant>
      <vt:variant>
        <vt:i4>948</vt:i4>
      </vt:variant>
      <vt:variant>
        <vt:i4>0</vt:i4>
      </vt:variant>
      <vt:variant>
        <vt:i4>5</vt:i4>
      </vt:variant>
      <vt:variant>
        <vt:lpwstr>https://www.cfainstitute.org/en/ethics-standards/codes/esg-standards</vt:lpwstr>
      </vt:variant>
      <vt:variant>
        <vt:lpwstr/>
      </vt:variant>
      <vt:variant>
        <vt:i4>65643</vt:i4>
      </vt:variant>
      <vt:variant>
        <vt:i4>945</vt:i4>
      </vt:variant>
      <vt:variant>
        <vt:i4>0</vt:i4>
      </vt:variant>
      <vt:variant>
        <vt:i4>5</vt:i4>
      </vt:variant>
      <vt:variant>
        <vt:lpwstr>https://finance.ec.europa.eu/sustainable-finance/tools-and-standards/eu-taxonomy-sustainable-activities_en</vt:lpwstr>
      </vt:variant>
      <vt:variant>
        <vt:lpwstr/>
      </vt:variant>
      <vt:variant>
        <vt:i4>2949186</vt:i4>
      </vt:variant>
      <vt:variant>
        <vt:i4>942</vt:i4>
      </vt:variant>
      <vt:variant>
        <vt:i4>0</vt:i4>
      </vt:variant>
      <vt:variant>
        <vt:i4>5</vt:i4>
      </vt:variant>
      <vt:variant>
        <vt:lpwstr>https://finance.ec.europa.eu/sustainable-finance/disclosures/sustainability-related-disclosure-financial-services-sector_en</vt:lpwstr>
      </vt:variant>
      <vt:variant>
        <vt:lpwstr/>
      </vt:variant>
      <vt:variant>
        <vt:i4>7798880</vt:i4>
      </vt:variant>
      <vt:variant>
        <vt:i4>939</vt:i4>
      </vt:variant>
      <vt:variant>
        <vt:i4>0</vt:i4>
      </vt:variant>
      <vt:variant>
        <vt:i4>5</vt:i4>
      </vt:variant>
      <vt:variant>
        <vt:lpwstr>https://www.unpri.org/download?ac=16705</vt:lpwstr>
      </vt:variant>
      <vt:variant>
        <vt:lpwstr/>
      </vt:variant>
      <vt:variant>
        <vt:i4>6357040</vt:i4>
      </vt:variant>
      <vt:variant>
        <vt:i4>936</vt:i4>
      </vt:variant>
      <vt:variant>
        <vt:i4>0</vt:i4>
      </vt:variant>
      <vt:variant>
        <vt:i4>5</vt:i4>
      </vt:variant>
      <vt:variant>
        <vt:lpwstr>https://www.unpri.org/private-equity/a-guide-on-climate-change-for-private-equity-investors/122.article</vt:lpwstr>
      </vt:variant>
      <vt:variant>
        <vt:lpwstr/>
      </vt:variant>
      <vt:variant>
        <vt:i4>7077922</vt:i4>
      </vt:variant>
      <vt:variant>
        <vt:i4>933</vt:i4>
      </vt:variant>
      <vt:variant>
        <vt:i4>0</vt:i4>
      </vt:variant>
      <vt:variant>
        <vt:i4>5</vt:i4>
      </vt:variant>
      <vt:variant>
        <vt:lpwstr>https://www.unpri.org/private-equity/tcfd-for-private-equity-general-partners/5546.article</vt:lpwstr>
      </vt:variant>
      <vt:variant>
        <vt:lpwstr/>
      </vt:variant>
      <vt:variant>
        <vt:i4>7143472</vt:i4>
      </vt:variant>
      <vt:variant>
        <vt:i4>930</vt:i4>
      </vt:variant>
      <vt:variant>
        <vt:i4>0</vt:i4>
      </vt:variant>
      <vt:variant>
        <vt:i4>5</vt:i4>
      </vt:variant>
      <vt:variant>
        <vt:lpwstr>https://www.unpri.org/infrastructure-and-other-real-assets/tcfd-for-real-assets-investors/7495.article</vt:lpwstr>
      </vt:variant>
      <vt:variant>
        <vt:lpwstr/>
      </vt:variant>
      <vt:variant>
        <vt:i4>5898243</vt:i4>
      </vt:variant>
      <vt:variant>
        <vt:i4>927</vt:i4>
      </vt:variant>
      <vt:variant>
        <vt:i4>0</vt:i4>
      </vt:variant>
      <vt:variant>
        <vt:i4>5</vt:i4>
      </vt:variant>
      <vt:variant>
        <vt:lpwstr>https://www.unpri.org/climate-change/climate-risk-an-investor-resource-guide/9329.article</vt:lpwstr>
      </vt:variant>
      <vt:variant>
        <vt:lpwstr/>
      </vt:variant>
      <vt:variant>
        <vt:i4>4390942</vt:i4>
      </vt:variant>
      <vt:variant>
        <vt:i4>924</vt:i4>
      </vt:variant>
      <vt:variant>
        <vt:i4>0</vt:i4>
      </vt:variant>
      <vt:variant>
        <vt:i4>5</vt:i4>
      </vt:variant>
      <vt:variant>
        <vt:lpwstr>https://www.unpri.org/climate-change-for-private-markets/incorporating-climate-change-in-private-markets-an-investor-resource-guide/10177.article</vt:lpwstr>
      </vt:variant>
      <vt:variant>
        <vt:lpwstr/>
      </vt:variant>
      <vt:variant>
        <vt:i4>8126575</vt:i4>
      </vt:variant>
      <vt:variant>
        <vt:i4>921</vt:i4>
      </vt:variant>
      <vt:variant>
        <vt:i4>0</vt:i4>
      </vt:variant>
      <vt:variant>
        <vt:i4>5</vt:i4>
      </vt:variant>
      <vt:variant>
        <vt:lpwstr>https://www.unpri.org/an-introduction-to-responsible-investment/an-introduction-to-responsible-investment-climate-metrics/10130.article</vt:lpwstr>
      </vt:variant>
      <vt:variant>
        <vt:lpwstr/>
      </vt:variant>
      <vt:variant>
        <vt:i4>2818094</vt:i4>
      </vt:variant>
      <vt:variant>
        <vt:i4>918</vt:i4>
      </vt:variant>
      <vt:variant>
        <vt:i4>0</vt:i4>
      </vt:variant>
      <vt:variant>
        <vt:i4>5</vt:i4>
      </vt:variant>
      <vt:variant>
        <vt:lpwstr>https://www.unpri.org/an-introduction-to-responsible-investment/an-introduction-to-responsible-investment-climate-change-for-asset-owners/5981.article</vt:lpwstr>
      </vt:variant>
      <vt:variant>
        <vt:lpwstr/>
      </vt:variant>
      <vt:variant>
        <vt:i4>7667791</vt:i4>
      </vt:variant>
      <vt:variant>
        <vt:i4>915</vt:i4>
      </vt:variant>
      <vt:variant>
        <vt:i4>0</vt:i4>
      </vt:variant>
      <vt:variant>
        <vt:i4>5</vt:i4>
      </vt:variant>
      <vt:variant>
        <vt:lpwstr>https://assets.bbhub.io/company/sites/60/2021/07/2021-TCFD-Implementing_Guidance.pdf</vt:lpwstr>
      </vt:variant>
      <vt:variant>
        <vt:lpwstr/>
      </vt:variant>
      <vt:variant>
        <vt:i4>7667791</vt:i4>
      </vt:variant>
      <vt:variant>
        <vt:i4>912</vt:i4>
      </vt:variant>
      <vt:variant>
        <vt:i4>0</vt:i4>
      </vt:variant>
      <vt:variant>
        <vt:i4>5</vt:i4>
      </vt:variant>
      <vt:variant>
        <vt:lpwstr>https://assets.bbhub.io/company/sites/60/2021/07/2021-TCFD-Implementing_Guidance.pdf</vt:lpwstr>
      </vt:variant>
      <vt:variant>
        <vt:lpwstr/>
      </vt:variant>
      <vt:variant>
        <vt:i4>589893</vt:i4>
      </vt:variant>
      <vt:variant>
        <vt:i4>909</vt:i4>
      </vt:variant>
      <vt:variant>
        <vt:i4>0</vt:i4>
      </vt:variant>
      <vt:variant>
        <vt:i4>5</vt:i4>
      </vt:variant>
      <vt:variant>
        <vt:lpwstr>https://www.tcfdhub.org/recommendations/</vt:lpwstr>
      </vt:variant>
      <vt:variant>
        <vt:lpwstr/>
      </vt:variant>
      <vt:variant>
        <vt:i4>917571</vt:i4>
      </vt:variant>
      <vt:variant>
        <vt:i4>906</vt:i4>
      </vt:variant>
      <vt:variant>
        <vt:i4>0</vt:i4>
      </vt:variant>
      <vt:variant>
        <vt:i4>5</vt:i4>
      </vt:variant>
      <vt:variant>
        <vt:lpwstr>https://www.unpri.org/reporting-and-assessment/reporting-framework-glossary/6937.article</vt:lpwstr>
      </vt:variant>
      <vt:variant>
        <vt:lpwstr/>
      </vt:variant>
      <vt:variant>
        <vt:i4>917571</vt:i4>
      </vt:variant>
      <vt:variant>
        <vt:i4>903</vt:i4>
      </vt:variant>
      <vt:variant>
        <vt:i4>0</vt:i4>
      </vt:variant>
      <vt:variant>
        <vt:i4>5</vt:i4>
      </vt:variant>
      <vt:variant>
        <vt:lpwstr>https://www.unpri.org/reporting-and-assessment/reporting-framework-glossary/6937.article</vt:lpwstr>
      </vt:variant>
      <vt:variant>
        <vt:lpwstr/>
      </vt:variant>
      <vt:variant>
        <vt:i4>917571</vt:i4>
      </vt:variant>
      <vt:variant>
        <vt:i4>900</vt:i4>
      </vt:variant>
      <vt:variant>
        <vt:i4>0</vt:i4>
      </vt:variant>
      <vt:variant>
        <vt:i4>5</vt:i4>
      </vt:variant>
      <vt:variant>
        <vt:lpwstr>https://www.unpri.org/reporting-and-assessment/reporting-framework-glossary/6937.article</vt:lpwstr>
      </vt:variant>
      <vt:variant>
        <vt:lpwstr/>
      </vt:variant>
      <vt:variant>
        <vt:i4>2621562</vt:i4>
      </vt:variant>
      <vt:variant>
        <vt:i4>897</vt:i4>
      </vt:variant>
      <vt:variant>
        <vt:i4>0</vt:i4>
      </vt:variant>
      <vt:variant>
        <vt:i4>5</vt:i4>
      </vt:variant>
      <vt:variant>
        <vt:lpwstr>https://www.unpri.org/sustainability-issues</vt:lpwstr>
      </vt:variant>
      <vt:variant>
        <vt:lpwstr/>
      </vt:variant>
      <vt:variant>
        <vt:i4>5570649</vt:i4>
      </vt:variant>
      <vt:variant>
        <vt:i4>894</vt:i4>
      </vt:variant>
      <vt:variant>
        <vt:i4>0</vt:i4>
      </vt:variant>
      <vt:variant>
        <vt:i4>5</vt:i4>
      </vt:variant>
      <vt:variant>
        <vt:lpwstr>https://www.unpri.org/sustainability-issues/environmental-social-and-governance-issues/social-issues/human-rights</vt:lpwstr>
      </vt:variant>
      <vt:variant>
        <vt:lpwstr/>
      </vt:variant>
      <vt:variant>
        <vt:i4>7667822</vt:i4>
      </vt:variant>
      <vt:variant>
        <vt:i4>891</vt:i4>
      </vt:variant>
      <vt:variant>
        <vt:i4>0</vt:i4>
      </vt:variant>
      <vt:variant>
        <vt:i4>5</vt:i4>
      </vt:variant>
      <vt:variant>
        <vt:lpwstr>https://www.unpri.org/download?ac=11953</vt:lpwstr>
      </vt:variant>
      <vt:variant>
        <vt:lpwstr/>
      </vt:variant>
      <vt:variant>
        <vt:i4>3932258</vt:i4>
      </vt:variant>
      <vt:variant>
        <vt:i4>888</vt:i4>
      </vt:variant>
      <vt:variant>
        <vt:i4>0</vt:i4>
      </vt:variant>
      <vt:variant>
        <vt:i4>5</vt:i4>
      </vt:variant>
      <vt:variant>
        <vt:lpwstr>https://www.unpri.org/sustainability-issues/climate-change</vt:lpwstr>
      </vt:variant>
      <vt:variant>
        <vt:lpwstr/>
      </vt:variant>
      <vt:variant>
        <vt:i4>7864362</vt:i4>
      </vt:variant>
      <vt:variant>
        <vt:i4>885</vt:i4>
      </vt:variant>
      <vt:variant>
        <vt:i4>0</vt:i4>
      </vt:variant>
      <vt:variant>
        <vt:i4>5</vt:i4>
      </vt:variant>
      <vt:variant>
        <vt:lpwstr>https://www.unpri.org/an-introduction-to-responsible-investment/an-introduction-to-responsible-investment-policy-structure-and-process/4917.article</vt:lpwstr>
      </vt:variant>
      <vt:variant>
        <vt:lpwstr/>
      </vt:variant>
      <vt:variant>
        <vt:i4>917571</vt:i4>
      </vt:variant>
      <vt:variant>
        <vt:i4>882</vt:i4>
      </vt:variant>
      <vt:variant>
        <vt:i4>0</vt:i4>
      </vt:variant>
      <vt:variant>
        <vt:i4>5</vt:i4>
      </vt:variant>
      <vt:variant>
        <vt:lpwstr>https://www.unpri.org/reporting-and-assessment/reporting-framework-glossary/6937.article</vt:lpwstr>
      </vt:variant>
      <vt:variant>
        <vt:lpwstr/>
      </vt:variant>
      <vt:variant>
        <vt:i4>917571</vt:i4>
      </vt:variant>
      <vt:variant>
        <vt:i4>879</vt:i4>
      </vt:variant>
      <vt:variant>
        <vt:i4>0</vt:i4>
      </vt:variant>
      <vt:variant>
        <vt:i4>5</vt:i4>
      </vt:variant>
      <vt:variant>
        <vt:lpwstr>https://www.unpri.org/reporting-and-assessment/reporting-framework-glossary/6937.article</vt:lpwstr>
      </vt:variant>
      <vt:variant>
        <vt:lpwstr/>
      </vt:variant>
      <vt:variant>
        <vt:i4>4390980</vt:i4>
      </vt:variant>
      <vt:variant>
        <vt:i4>876</vt:i4>
      </vt:variant>
      <vt:variant>
        <vt:i4>0</vt:i4>
      </vt:variant>
      <vt:variant>
        <vt:i4>5</vt:i4>
      </vt:variant>
      <vt:variant>
        <vt:lpwstr>https://www.unpri.org/reporting-and-assessment-resources/minimum-requirements-for-membership/315.article</vt:lpwstr>
      </vt:variant>
      <vt:variant>
        <vt:lpwstr/>
      </vt:variant>
      <vt:variant>
        <vt:i4>6946943</vt:i4>
      </vt:variant>
      <vt:variant>
        <vt:i4>873</vt:i4>
      </vt:variant>
      <vt:variant>
        <vt:i4>0</vt:i4>
      </vt:variant>
      <vt:variant>
        <vt:i4>5</vt:i4>
      </vt:variant>
      <vt:variant>
        <vt:lpwstr>https://www.unpri.org/reporting-and-assessment/minimum-requirements-for-investor-membership/315.article</vt:lpwstr>
      </vt:variant>
      <vt:variant>
        <vt:lpwstr/>
      </vt:variant>
      <vt:variant>
        <vt:i4>6946943</vt:i4>
      </vt:variant>
      <vt:variant>
        <vt:i4>870</vt:i4>
      </vt:variant>
      <vt:variant>
        <vt:i4>0</vt:i4>
      </vt:variant>
      <vt:variant>
        <vt:i4>5</vt:i4>
      </vt:variant>
      <vt:variant>
        <vt:lpwstr>https://www.unpri.org/reporting-and-assessment/minimum-requirements-for-investor-membership/315.article</vt:lpwstr>
      </vt:variant>
      <vt:variant>
        <vt:lpwstr/>
      </vt:variant>
      <vt:variant>
        <vt:i4>917571</vt:i4>
      </vt:variant>
      <vt:variant>
        <vt:i4>867</vt:i4>
      </vt:variant>
      <vt:variant>
        <vt:i4>0</vt:i4>
      </vt:variant>
      <vt:variant>
        <vt:i4>5</vt:i4>
      </vt:variant>
      <vt:variant>
        <vt:lpwstr>https://www.unpri.org/reporting-and-assessment/reporting-framework-glossary/6937.article</vt:lpwstr>
      </vt:variant>
      <vt:variant>
        <vt:lpwstr/>
      </vt:variant>
      <vt:variant>
        <vt:i4>917571</vt:i4>
      </vt:variant>
      <vt:variant>
        <vt:i4>864</vt:i4>
      </vt:variant>
      <vt:variant>
        <vt:i4>0</vt:i4>
      </vt:variant>
      <vt:variant>
        <vt:i4>5</vt:i4>
      </vt:variant>
      <vt:variant>
        <vt:lpwstr>https://www.unpri.org/reporting-and-assessment/reporting-framework-glossary/6937.article</vt:lpwstr>
      </vt:variant>
      <vt:variant>
        <vt:lpwstr/>
      </vt:variant>
      <vt:variant>
        <vt:i4>6225997</vt:i4>
      </vt:variant>
      <vt:variant>
        <vt:i4>861</vt:i4>
      </vt:variant>
      <vt:variant>
        <vt:i4>0</vt:i4>
      </vt:variant>
      <vt:variant>
        <vt:i4>5</vt:i4>
      </vt:variant>
      <vt:variant>
        <vt:lpwstr>https://www.unpri.org/responsible-political-engagement/regulating-corporate-political-engagement/9414.article</vt:lpwstr>
      </vt:variant>
      <vt:variant>
        <vt:lpwstr/>
      </vt:variant>
      <vt:variant>
        <vt:i4>7471221</vt:i4>
      </vt:variant>
      <vt:variant>
        <vt:i4>858</vt:i4>
      </vt:variant>
      <vt:variant>
        <vt:i4>0</vt:i4>
      </vt:variant>
      <vt:variant>
        <vt:i4>5</vt:i4>
      </vt:variant>
      <vt:variant>
        <vt:lpwstr>https://www.unpri.org/governance-issues/the-investor-case-for-responsible-political-engagement/9366.article</vt:lpwstr>
      </vt:variant>
      <vt:variant>
        <vt:lpwstr/>
      </vt:variant>
      <vt:variant>
        <vt:i4>917571</vt:i4>
      </vt:variant>
      <vt:variant>
        <vt:i4>855</vt:i4>
      </vt:variant>
      <vt:variant>
        <vt:i4>0</vt:i4>
      </vt:variant>
      <vt:variant>
        <vt:i4>5</vt:i4>
      </vt:variant>
      <vt:variant>
        <vt:lpwstr>https://www.unpri.org/reporting-and-assessment/reporting-framework-glossary/6937.article</vt:lpwstr>
      </vt:variant>
      <vt:variant>
        <vt:lpwstr/>
      </vt:variant>
      <vt:variant>
        <vt:i4>7012470</vt:i4>
      </vt:variant>
      <vt:variant>
        <vt:i4>852</vt:i4>
      </vt:variant>
      <vt:variant>
        <vt:i4>0</vt:i4>
      </vt:variant>
      <vt:variant>
        <vt:i4>5</vt:i4>
      </vt:variant>
      <vt:variant>
        <vt:lpwstr>https://www.unpri.org/stewardship/active-ownership-20-the-evolution-stewardship-urgently-needs/5124.article</vt:lpwstr>
      </vt:variant>
      <vt:variant>
        <vt:lpwstr/>
      </vt:variant>
      <vt:variant>
        <vt:i4>2752545</vt:i4>
      </vt:variant>
      <vt:variant>
        <vt:i4>849</vt:i4>
      </vt:variant>
      <vt:variant>
        <vt:i4>0</vt:i4>
      </vt:variant>
      <vt:variant>
        <vt:i4>5</vt:i4>
      </vt:variant>
      <vt:variant>
        <vt:lpwstr>https://www.unpri.org/investment-tools/stewardship</vt:lpwstr>
      </vt:variant>
      <vt:variant>
        <vt:lpwstr/>
      </vt:variant>
      <vt:variant>
        <vt:i4>1245201</vt:i4>
      </vt:variant>
      <vt:variant>
        <vt:i4>846</vt:i4>
      </vt:variant>
      <vt:variant>
        <vt:i4>0</vt:i4>
      </vt:variant>
      <vt:variant>
        <vt:i4>5</vt:i4>
      </vt:variant>
      <vt:variant>
        <vt:lpwstr>https://www.unpri.org/an-introduction-to-responsible-investment/an-introduction-to-responsible-investment-screening/5834.article</vt:lpwstr>
      </vt:variant>
      <vt:variant>
        <vt:lpwstr/>
      </vt:variant>
      <vt:variant>
        <vt:i4>2162789</vt:i4>
      </vt:variant>
      <vt:variant>
        <vt:i4>843</vt:i4>
      </vt:variant>
      <vt:variant>
        <vt:i4>0</vt:i4>
      </vt:variant>
      <vt:variant>
        <vt:i4>5</vt:i4>
      </vt:variant>
      <vt:variant>
        <vt:lpwstr>https://www.unpri.org/investment-tools</vt:lpwstr>
      </vt:variant>
      <vt:variant>
        <vt:lpwstr/>
      </vt:variant>
      <vt:variant>
        <vt:i4>3276849</vt:i4>
      </vt:variant>
      <vt:variant>
        <vt:i4>840</vt:i4>
      </vt:variant>
      <vt:variant>
        <vt:i4>0</vt:i4>
      </vt:variant>
      <vt:variant>
        <vt:i4>5</vt:i4>
      </vt:variant>
      <vt:variant>
        <vt:lpwstr>https://www.unpri.org/sustainable-development-goals/investing-with-sdg-outcomes-a-five-part-framework/5895.article</vt:lpwstr>
      </vt:variant>
      <vt:variant>
        <vt:lpwstr/>
      </vt:variant>
      <vt:variant>
        <vt:i4>2621562</vt:i4>
      </vt:variant>
      <vt:variant>
        <vt:i4>837</vt:i4>
      </vt:variant>
      <vt:variant>
        <vt:i4>0</vt:i4>
      </vt:variant>
      <vt:variant>
        <vt:i4>5</vt:i4>
      </vt:variant>
      <vt:variant>
        <vt:lpwstr>https://www.unpri.org/sustainability-issues</vt:lpwstr>
      </vt:variant>
      <vt:variant>
        <vt:lpwstr/>
      </vt:variant>
      <vt:variant>
        <vt:i4>5570649</vt:i4>
      </vt:variant>
      <vt:variant>
        <vt:i4>834</vt:i4>
      </vt:variant>
      <vt:variant>
        <vt:i4>0</vt:i4>
      </vt:variant>
      <vt:variant>
        <vt:i4>5</vt:i4>
      </vt:variant>
      <vt:variant>
        <vt:lpwstr>https://www.unpri.org/sustainability-issues/environmental-social-and-governance-issues/social-issues/human-rights</vt:lpwstr>
      </vt:variant>
      <vt:variant>
        <vt:lpwstr/>
      </vt:variant>
      <vt:variant>
        <vt:i4>3932258</vt:i4>
      </vt:variant>
      <vt:variant>
        <vt:i4>831</vt:i4>
      </vt:variant>
      <vt:variant>
        <vt:i4>0</vt:i4>
      </vt:variant>
      <vt:variant>
        <vt:i4>5</vt:i4>
      </vt:variant>
      <vt:variant>
        <vt:lpwstr>https://www.unpri.org/sustainability-issues/climate-change</vt:lpwstr>
      </vt:variant>
      <vt:variant>
        <vt:lpwstr/>
      </vt:variant>
      <vt:variant>
        <vt:i4>4390980</vt:i4>
      </vt:variant>
      <vt:variant>
        <vt:i4>828</vt:i4>
      </vt:variant>
      <vt:variant>
        <vt:i4>0</vt:i4>
      </vt:variant>
      <vt:variant>
        <vt:i4>5</vt:i4>
      </vt:variant>
      <vt:variant>
        <vt:lpwstr>https://www.unpri.org/reporting-and-assessment-resources/minimum-requirements-for-membership/315.article</vt:lpwstr>
      </vt:variant>
      <vt:variant>
        <vt:lpwstr/>
      </vt:variant>
      <vt:variant>
        <vt:i4>2818085</vt:i4>
      </vt:variant>
      <vt:variant>
        <vt:i4>825</vt:i4>
      </vt:variant>
      <vt:variant>
        <vt:i4>0</vt:i4>
      </vt:variant>
      <vt:variant>
        <vt:i4>5</vt:i4>
      </vt:variant>
      <vt:variant>
        <vt:lpwstr>https://www.unpri.org/asset-owner-resources/investment-policy-process-and-practice/410.article</vt:lpwstr>
      </vt:variant>
      <vt:variant>
        <vt:lpwstr/>
      </vt:variant>
      <vt:variant>
        <vt:i4>7864362</vt:i4>
      </vt:variant>
      <vt:variant>
        <vt:i4>822</vt:i4>
      </vt:variant>
      <vt:variant>
        <vt:i4>0</vt:i4>
      </vt:variant>
      <vt:variant>
        <vt:i4>5</vt:i4>
      </vt:variant>
      <vt:variant>
        <vt:lpwstr>https://www.unpri.org/an-introduction-to-responsible-investment/an-introduction-to-responsible-investment-policy-structure-and-process/4917.article</vt:lpwstr>
      </vt:variant>
      <vt:variant>
        <vt:lpwstr/>
      </vt:variant>
      <vt:variant>
        <vt:i4>917571</vt:i4>
      </vt:variant>
      <vt:variant>
        <vt:i4>819</vt:i4>
      </vt:variant>
      <vt:variant>
        <vt:i4>0</vt:i4>
      </vt:variant>
      <vt:variant>
        <vt:i4>5</vt:i4>
      </vt:variant>
      <vt:variant>
        <vt:lpwstr>https://www.unpri.org/reporting-and-assessment/reporting-framework-glossary/6937.article</vt:lpwstr>
      </vt:variant>
      <vt:variant>
        <vt:lpwstr/>
      </vt:variant>
      <vt:variant>
        <vt:i4>917571</vt:i4>
      </vt:variant>
      <vt:variant>
        <vt:i4>816</vt:i4>
      </vt:variant>
      <vt:variant>
        <vt:i4>0</vt:i4>
      </vt:variant>
      <vt:variant>
        <vt:i4>5</vt:i4>
      </vt:variant>
      <vt:variant>
        <vt:lpwstr>https://www.unpri.org/reporting-and-assessment/reporting-framework-glossary/6937.article</vt:lpwstr>
      </vt:variant>
      <vt:variant>
        <vt:lpwstr/>
      </vt:variant>
      <vt:variant>
        <vt:i4>917571</vt:i4>
      </vt:variant>
      <vt:variant>
        <vt:i4>813</vt:i4>
      </vt:variant>
      <vt:variant>
        <vt:i4>0</vt:i4>
      </vt:variant>
      <vt:variant>
        <vt:i4>5</vt:i4>
      </vt:variant>
      <vt:variant>
        <vt:lpwstr>https://www.unpri.org/reporting-and-assessment/reporting-framework-glossary/6937.article</vt:lpwstr>
      </vt:variant>
      <vt:variant>
        <vt:lpwstr/>
      </vt:variant>
      <vt:variant>
        <vt:i4>917571</vt:i4>
      </vt:variant>
      <vt:variant>
        <vt:i4>810</vt:i4>
      </vt:variant>
      <vt:variant>
        <vt:i4>0</vt:i4>
      </vt:variant>
      <vt:variant>
        <vt:i4>5</vt:i4>
      </vt:variant>
      <vt:variant>
        <vt:lpwstr>https://www.unpri.org/reporting-and-assessment/reporting-framework-glossary/6937.article</vt:lpwstr>
      </vt:variant>
      <vt:variant>
        <vt:lpwstr/>
      </vt:variant>
      <vt:variant>
        <vt:i4>917571</vt:i4>
      </vt:variant>
      <vt:variant>
        <vt:i4>807</vt:i4>
      </vt:variant>
      <vt:variant>
        <vt:i4>0</vt:i4>
      </vt:variant>
      <vt:variant>
        <vt:i4>5</vt:i4>
      </vt:variant>
      <vt:variant>
        <vt:lpwstr>https://www.unpri.org/reporting-and-assessment/reporting-framework-glossary/6937.article</vt:lpwstr>
      </vt:variant>
      <vt:variant>
        <vt:lpwstr/>
      </vt:variant>
      <vt:variant>
        <vt:i4>917571</vt:i4>
      </vt:variant>
      <vt:variant>
        <vt:i4>804</vt:i4>
      </vt:variant>
      <vt:variant>
        <vt:i4>0</vt:i4>
      </vt:variant>
      <vt:variant>
        <vt:i4>5</vt:i4>
      </vt:variant>
      <vt:variant>
        <vt:lpwstr>https://www.unpri.org/reporting-and-assessment/reporting-framework-glossary/6937.article</vt:lpwstr>
      </vt:variant>
      <vt:variant>
        <vt:lpwstr/>
      </vt:variant>
      <vt:variant>
        <vt:i4>917571</vt:i4>
      </vt:variant>
      <vt:variant>
        <vt:i4>801</vt:i4>
      </vt:variant>
      <vt:variant>
        <vt:i4>0</vt:i4>
      </vt:variant>
      <vt:variant>
        <vt:i4>5</vt:i4>
      </vt:variant>
      <vt:variant>
        <vt:lpwstr>https://www.unpri.org/reporting-and-assessment/reporting-framework-glossary/6937.article</vt:lpwstr>
      </vt:variant>
      <vt:variant>
        <vt:lpwstr/>
      </vt:variant>
      <vt:variant>
        <vt:i4>917571</vt:i4>
      </vt:variant>
      <vt:variant>
        <vt:i4>798</vt:i4>
      </vt:variant>
      <vt:variant>
        <vt:i4>0</vt:i4>
      </vt:variant>
      <vt:variant>
        <vt:i4>5</vt:i4>
      </vt:variant>
      <vt:variant>
        <vt:lpwstr>https://www.unpri.org/reporting-and-assessment/reporting-framework-glossary/6937.article</vt:lpwstr>
      </vt:variant>
      <vt:variant>
        <vt:lpwstr/>
      </vt:variant>
      <vt:variant>
        <vt:i4>917571</vt:i4>
      </vt:variant>
      <vt:variant>
        <vt:i4>795</vt:i4>
      </vt:variant>
      <vt:variant>
        <vt:i4>0</vt:i4>
      </vt:variant>
      <vt:variant>
        <vt:i4>5</vt:i4>
      </vt:variant>
      <vt:variant>
        <vt:lpwstr>https://www.unpri.org/reporting-and-assessment/reporting-framework-glossary/6937.article</vt:lpwstr>
      </vt:variant>
      <vt:variant>
        <vt:lpwstr/>
      </vt:variant>
      <vt:variant>
        <vt:i4>917571</vt:i4>
      </vt:variant>
      <vt:variant>
        <vt:i4>792</vt:i4>
      </vt:variant>
      <vt:variant>
        <vt:i4>0</vt:i4>
      </vt:variant>
      <vt:variant>
        <vt:i4>5</vt:i4>
      </vt:variant>
      <vt:variant>
        <vt:lpwstr>https://www.unpri.org/reporting-and-assessment/reporting-framework-glossary/6937.article</vt:lpwstr>
      </vt:variant>
      <vt:variant>
        <vt:lpwstr/>
      </vt:variant>
      <vt:variant>
        <vt:i4>4390980</vt:i4>
      </vt:variant>
      <vt:variant>
        <vt:i4>789</vt:i4>
      </vt:variant>
      <vt:variant>
        <vt:i4>0</vt:i4>
      </vt:variant>
      <vt:variant>
        <vt:i4>5</vt:i4>
      </vt:variant>
      <vt:variant>
        <vt:lpwstr>https://www.unpri.org/reporting-and-assessment-resources/minimum-requirements-for-membership/315.article</vt:lpwstr>
      </vt:variant>
      <vt:variant>
        <vt:lpwstr/>
      </vt:variant>
      <vt:variant>
        <vt:i4>6946943</vt:i4>
      </vt:variant>
      <vt:variant>
        <vt:i4>786</vt:i4>
      </vt:variant>
      <vt:variant>
        <vt:i4>0</vt:i4>
      </vt:variant>
      <vt:variant>
        <vt:i4>5</vt:i4>
      </vt:variant>
      <vt:variant>
        <vt:lpwstr>https://www.unpri.org/reporting-and-assessment/minimum-requirements-for-investor-membership/315.article</vt:lpwstr>
      </vt:variant>
      <vt:variant>
        <vt:lpwstr/>
      </vt:variant>
      <vt:variant>
        <vt:i4>6946943</vt:i4>
      </vt:variant>
      <vt:variant>
        <vt:i4>783</vt:i4>
      </vt:variant>
      <vt:variant>
        <vt:i4>0</vt:i4>
      </vt:variant>
      <vt:variant>
        <vt:i4>5</vt:i4>
      </vt:variant>
      <vt:variant>
        <vt:lpwstr>https://www.unpri.org/reporting-and-assessment/minimum-requirements-for-investor-membership/315.article</vt:lpwstr>
      </vt:variant>
      <vt:variant>
        <vt:lpwstr/>
      </vt:variant>
      <vt:variant>
        <vt:i4>917571</vt:i4>
      </vt:variant>
      <vt:variant>
        <vt:i4>780</vt:i4>
      </vt:variant>
      <vt:variant>
        <vt:i4>0</vt:i4>
      </vt:variant>
      <vt:variant>
        <vt:i4>5</vt:i4>
      </vt:variant>
      <vt:variant>
        <vt:lpwstr>https://www.unpri.org/reporting-and-assessment/reporting-framework-glossary/6937.article</vt:lpwstr>
      </vt:variant>
      <vt:variant>
        <vt:lpwstr/>
      </vt:variant>
      <vt:variant>
        <vt:i4>5177352</vt:i4>
      </vt:variant>
      <vt:variant>
        <vt:i4>777</vt:i4>
      </vt:variant>
      <vt:variant>
        <vt:i4>0</vt:i4>
      </vt:variant>
      <vt:variant>
        <vt:i4>5</vt:i4>
      </vt:variant>
      <vt:variant>
        <vt:lpwstr>https://www.unpri.org/stewardship/making-voting-count-principle-based-voting-on-shareholder-resolutions/7311.article</vt:lpwstr>
      </vt:variant>
      <vt:variant>
        <vt:lpwstr/>
      </vt:variant>
      <vt:variant>
        <vt:i4>3538991</vt:i4>
      </vt:variant>
      <vt:variant>
        <vt:i4>774</vt:i4>
      </vt:variant>
      <vt:variant>
        <vt:i4>0</vt:i4>
      </vt:variant>
      <vt:variant>
        <vt:i4>5</vt:i4>
      </vt:variant>
      <vt:variant>
        <vt:lpwstr>https://www.unpri.org/listed-equity/a-practical-guide-to-active-ownership-in-listed-equity/2717.article</vt:lpwstr>
      </vt:variant>
      <vt:variant>
        <vt:lpwstr/>
      </vt:variant>
      <vt:variant>
        <vt:i4>2752545</vt:i4>
      </vt:variant>
      <vt:variant>
        <vt:i4>771</vt:i4>
      </vt:variant>
      <vt:variant>
        <vt:i4>0</vt:i4>
      </vt:variant>
      <vt:variant>
        <vt:i4>5</vt:i4>
      </vt:variant>
      <vt:variant>
        <vt:lpwstr>https://www.unpri.org/investment-tools/stewardship</vt:lpwstr>
      </vt:variant>
      <vt:variant>
        <vt:lpwstr/>
      </vt:variant>
      <vt:variant>
        <vt:i4>917571</vt:i4>
      </vt:variant>
      <vt:variant>
        <vt:i4>768</vt:i4>
      </vt:variant>
      <vt:variant>
        <vt:i4>0</vt:i4>
      </vt:variant>
      <vt:variant>
        <vt:i4>5</vt:i4>
      </vt:variant>
      <vt:variant>
        <vt:lpwstr>https://www.unpri.org/reporting-and-assessment/reporting-framework-glossary/6937.article</vt:lpwstr>
      </vt:variant>
      <vt:variant>
        <vt:lpwstr/>
      </vt:variant>
      <vt:variant>
        <vt:i4>917571</vt:i4>
      </vt:variant>
      <vt:variant>
        <vt:i4>765</vt:i4>
      </vt:variant>
      <vt:variant>
        <vt:i4>0</vt:i4>
      </vt:variant>
      <vt:variant>
        <vt:i4>5</vt:i4>
      </vt:variant>
      <vt:variant>
        <vt:lpwstr>https://www.unpri.org/reporting-and-assessment/reporting-framework-glossary/6937.article</vt:lpwstr>
      </vt:variant>
      <vt:variant>
        <vt:lpwstr/>
      </vt:variant>
      <vt:variant>
        <vt:i4>7864365</vt:i4>
      </vt:variant>
      <vt:variant>
        <vt:i4>762</vt:i4>
      </vt:variant>
      <vt:variant>
        <vt:i4>0</vt:i4>
      </vt:variant>
      <vt:variant>
        <vt:i4>5</vt:i4>
      </vt:variant>
      <vt:variant>
        <vt:lpwstr>https://www.unpri.org/reporting-definitions</vt:lpwstr>
      </vt:variant>
      <vt:variant>
        <vt:lpwstr/>
      </vt:variant>
      <vt:variant>
        <vt:i4>2752545</vt:i4>
      </vt:variant>
      <vt:variant>
        <vt:i4>759</vt:i4>
      </vt:variant>
      <vt:variant>
        <vt:i4>0</vt:i4>
      </vt:variant>
      <vt:variant>
        <vt:i4>5</vt:i4>
      </vt:variant>
      <vt:variant>
        <vt:lpwstr>https://www.unpri.org/investment-tools/stewardship</vt:lpwstr>
      </vt:variant>
      <vt:variant>
        <vt:lpwstr/>
      </vt:variant>
      <vt:variant>
        <vt:i4>917571</vt:i4>
      </vt:variant>
      <vt:variant>
        <vt:i4>756</vt:i4>
      </vt:variant>
      <vt:variant>
        <vt:i4>0</vt:i4>
      </vt:variant>
      <vt:variant>
        <vt:i4>5</vt:i4>
      </vt:variant>
      <vt:variant>
        <vt:lpwstr>https://www.unpri.org/reporting-and-assessment/reporting-framework-glossary/6937.article</vt:lpwstr>
      </vt:variant>
      <vt:variant>
        <vt:lpwstr/>
      </vt:variant>
      <vt:variant>
        <vt:i4>917571</vt:i4>
      </vt:variant>
      <vt:variant>
        <vt:i4>753</vt:i4>
      </vt:variant>
      <vt:variant>
        <vt:i4>0</vt:i4>
      </vt:variant>
      <vt:variant>
        <vt:i4>5</vt:i4>
      </vt:variant>
      <vt:variant>
        <vt:lpwstr>https://www.unpri.org/reporting-and-assessment/reporting-framework-glossary/6937.article</vt:lpwstr>
      </vt:variant>
      <vt:variant>
        <vt:lpwstr/>
      </vt:variant>
      <vt:variant>
        <vt:i4>917571</vt:i4>
      </vt:variant>
      <vt:variant>
        <vt:i4>750</vt:i4>
      </vt:variant>
      <vt:variant>
        <vt:i4>0</vt:i4>
      </vt:variant>
      <vt:variant>
        <vt:i4>5</vt:i4>
      </vt:variant>
      <vt:variant>
        <vt:lpwstr>https://www.unpri.org/reporting-and-assessment/reporting-framework-glossary/6937.article</vt:lpwstr>
      </vt:variant>
      <vt:variant>
        <vt:lpwstr/>
      </vt:variant>
      <vt:variant>
        <vt:i4>917571</vt:i4>
      </vt:variant>
      <vt:variant>
        <vt:i4>747</vt:i4>
      </vt:variant>
      <vt:variant>
        <vt:i4>0</vt:i4>
      </vt:variant>
      <vt:variant>
        <vt:i4>5</vt:i4>
      </vt:variant>
      <vt:variant>
        <vt:lpwstr>https://www.unpri.org/reporting-and-assessment/reporting-framework-glossary/6937.article</vt:lpwstr>
      </vt:variant>
      <vt:variant>
        <vt:lpwstr/>
      </vt:variant>
      <vt:variant>
        <vt:i4>917571</vt:i4>
      </vt:variant>
      <vt:variant>
        <vt:i4>744</vt:i4>
      </vt:variant>
      <vt:variant>
        <vt:i4>0</vt:i4>
      </vt:variant>
      <vt:variant>
        <vt:i4>5</vt:i4>
      </vt:variant>
      <vt:variant>
        <vt:lpwstr>https://www.unpri.org/reporting-and-assessment/reporting-framework-glossary/6937.article</vt:lpwstr>
      </vt:variant>
      <vt:variant>
        <vt:lpwstr/>
      </vt:variant>
      <vt:variant>
        <vt:i4>917571</vt:i4>
      </vt:variant>
      <vt:variant>
        <vt:i4>741</vt:i4>
      </vt:variant>
      <vt:variant>
        <vt:i4>0</vt:i4>
      </vt:variant>
      <vt:variant>
        <vt:i4>5</vt:i4>
      </vt:variant>
      <vt:variant>
        <vt:lpwstr>https://www.unpri.org/reporting-and-assessment/reporting-framework-glossary/6937.article</vt:lpwstr>
      </vt:variant>
      <vt:variant>
        <vt:lpwstr/>
      </vt:variant>
      <vt:variant>
        <vt:i4>917571</vt:i4>
      </vt:variant>
      <vt:variant>
        <vt:i4>738</vt:i4>
      </vt:variant>
      <vt:variant>
        <vt:i4>0</vt:i4>
      </vt:variant>
      <vt:variant>
        <vt:i4>5</vt:i4>
      </vt:variant>
      <vt:variant>
        <vt:lpwstr>https://www.unpri.org/reporting-and-assessment/reporting-framework-glossary/6937.article</vt:lpwstr>
      </vt:variant>
      <vt:variant>
        <vt:lpwstr/>
      </vt:variant>
      <vt:variant>
        <vt:i4>2621562</vt:i4>
      </vt:variant>
      <vt:variant>
        <vt:i4>735</vt:i4>
      </vt:variant>
      <vt:variant>
        <vt:i4>0</vt:i4>
      </vt:variant>
      <vt:variant>
        <vt:i4>5</vt:i4>
      </vt:variant>
      <vt:variant>
        <vt:lpwstr>https://www.unpri.org/sustainability-issues</vt:lpwstr>
      </vt:variant>
      <vt:variant>
        <vt:lpwstr/>
      </vt:variant>
      <vt:variant>
        <vt:i4>5570649</vt:i4>
      </vt:variant>
      <vt:variant>
        <vt:i4>732</vt:i4>
      </vt:variant>
      <vt:variant>
        <vt:i4>0</vt:i4>
      </vt:variant>
      <vt:variant>
        <vt:i4>5</vt:i4>
      </vt:variant>
      <vt:variant>
        <vt:lpwstr>https://www.unpri.org/sustainability-issues/environmental-social-and-governance-issues/social-issues/human-rights</vt:lpwstr>
      </vt:variant>
      <vt:variant>
        <vt:lpwstr/>
      </vt:variant>
      <vt:variant>
        <vt:i4>3932258</vt:i4>
      </vt:variant>
      <vt:variant>
        <vt:i4>729</vt:i4>
      </vt:variant>
      <vt:variant>
        <vt:i4>0</vt:i4>
      </vt:variant>
      <vt:variant>
        <vt:i4>5</vt:i4>
      </vt:variant>
      <vt:variant>
        <vt:lpwstr>https://www.unpri.org/sustainability-issues/climate-change</vt:lpwstr>
      </vt:variant>
      <vt:variant>
        <vt:lpwstr/>
      </vt:variant>
      <vt:variant>
        <vt:i4>917571</vt:i4>
      </vt:variant>
      <vt:variant>
        <vt:i4>726</vt:i4>
      </vt:variant>
      <vt:variant>
        <vt:i4>0</vt:i4>
      </vt:variant>
      <vt:variant>
        <vt:i4>5</vt:i4>
      </vt:variant>
      <vt:variant>
        <vt:lpwstr>https://www.unpri.org/reporting-and-assessment/reporting-framework-glossary/6937.article</vt:lpwstr>
      </vt:variant>
      <vt:variant>
        <vt:lpwstr/>
      </vt:variant>
      <vt:variant>
        <vt:i4>4390980</vt:i4>
      </vt:variant>
      <vt:variant>
        <vt:i4>723</vt:i4>
      </vt:variant>
      <vt:variant>
        <vt:i4>0</vt:i4>
      </vt:variant>
      <vt:variant>
        <vt:i4>5</vt:i4>
      </vt:variant>
      <vt:variant>
        <vt:lpwstr>https://www.unpri.org/reporting-and-assessment-resources/minimum-requirements-for-membership/315.article</vt:lpwstr>
      </vt:variant>
      <vt:variant>
        <vt:lpwstr/>
      </vt:variant>
      <vt:variant>
        <vt:i4>6946943</vt:i4>
      </vt:variant>
      <vt:variant>
        <vt:i4>720</vt:i4>
      </vt:variant>
      <vt:variant>
        <vt:i4>0</vt:i4>
      </vt:variant>
      <vt:variant>
        <vt:i4>5</vt:i4>
      </vt:variant>
      <vt:variant>
        <vt:lpwstr>https://www.unpri.org/reporting-and-assessment/minimum-requirements-for-investor-membership/315.article</vt:lpwstr>
      </vt:variant>
      <vt:variant>
        <vt:lpwstr/>
      </vt:variant>
      <vt:variant>
        <vt:i4>917571</vt:i4>
      </vt:variant>
      <vt:variant>
        <vt:i4>717</vt:i4>
      </vt:variant>
      <vt:variant>
        <vt:i4>0</vt:i4>
      </vt:variant>
      <vt:variant>
        <vt:i4>5</vt:i4>
      </vt:variant>
      <vt:variant>
        <vt:lpwstr>https://www.unpri.org/reporting-and-assessment/reporting-framework-glossary/6937.article</vt:lpwstr>
      </vt:variant>
      <vt:variant>
        <vt:lpwstr/>
      </vt:variant>
      <vt:variant>
        <vt:i4>917571</vt:i4>
      </vt:variant>
      <vt:variant>
        <vt:i4>714</vt:i4>
      </vt:variant>
      <vt:variant>
        <vt:i4>0</vt:i4>
      </vt:variant>
      <vt:variant>
        <vt:i4>5</vt:i4>
      </vt:variant>
      <vt:variant>
        <vt:lpwstr>https://www.unpri.org/reporting-and-assessment/reporting-framework-glossary/6937.article</vt:lpwstr>
      </vt:variant>
      <vt:variant>
        <vt:lpwstr/>
      </vt:variant>
      <vt:variant>
        <vt:i4>917571</vt:i4>
      </vt:variant>
      <vt:variant>
        <vt:i4>711</vt:i4>
      </vt:variant>
      <vt:variant>
        <vt:i4>0</vt:i4>
      </vt:variant>
      <vt:variant>
        <vt:i4>5</vt:i4>
      </vt:variant>
      <vt:variant>
        <vt:lpwstr>https://www.unpri.org/reporting-and-assessment/reporting-framework-glossary/6937.article</vt:lpwstr>
      </vt:variant>
      <vt:variant>
        <vt:lpwstr/>
      </vt:variant>
      <vt:variant>
        <vt:i4>917571</vt:i4>
      </vt:variant>
      <vt:variant>
        <vt:i4>708</vt:i4>
      </vt:variant>
      <vt:variant>
        <vt:i4>0</vt:i4>
      </vt:variant>
      <vt:variant>
        <vt:i4>5</vt:i4>
      </vt:variant>
      <vt:variant>
        <vt:lpwstr>https://www.unpri.org/reporting-and-assessment/reporting-framework-glossary/6937.article</vt:lpwstr>
      </vt:variant>
      <vt:variant>
        <vt:lpwstr/>
      </vt:variant>
      <vt:variant>
        <vt:i4>1835038</vt:i4>
      </vt:variant>
      <vt:variant>
        <vt:i4>705</vt:i4>
      </vt:variant>
      <vt:variant>
        <vt:i4>0</vt:i4>
      </vt:variant>
      <vt:variant>
        <vt:i4>5</vt:i4>
      </vt:variant>
      <vt:variant>
        <vt:lpwstr>https://www.icgn.org/policy/icgn-guidance</vt:lpwstr>
      </vt:variant>
      <vt:variant>
        <vt:lpwstr/>
      </vt:variant>
      <vt:variant>
        <vt:i4>3538991</vt:i4>
      </vt:variant>
      <vt:variant>
        <vt:i4>702</vt:i4>
      </vt:variant>
      <vt:variant>
        <vt:i4>0</vt:i4>
      </vt:variant>
      <vt:variant>
        <vt:i4>5</vt:i4>
      </vt:variant>
      <vt:variant>
        <vt:lpwstr>https://www.unpri.org/listed-equity/a-practical-guide-to-active-ownership-in-listed-equity/2717.article</vt:lpwstr>
      </vt:variant>
      <vt:variant>
        <vt:lpwstr/>
      </vt:variant>
      <vt:variant>
        <vt:i4>2752545</vt:i4>
      </vt:variant>
      <vt:variant>
        <vt:i4>699</vt:i4>
      </vt:variant>
      <vt:variant>
        <vt:i4>0</vt:i4>
      </vt:variant>
      <vt:variant>
        <vt:i4>5</vt:i4>
      </vt:variant>
      <vt:variant>
        <vt:lpwstr>https://www.unpri.org/investment-tools/stewardship</vt:lpwstr>
      </vt:variant>
      <vt:variant>
        <vt:lpwstr/>
      </vt:variant>
      <vt:variant>
        <vt:i4>7864365</vt:i4>
      </vt:variant>
      <vt:variant>
        <vt:i4>696</vt:i4>
      </vt:variant>
      <vt:variant>
        <vt:i4>0</vt:i4>
      </vt:variant>
      <vt:variant>
        <vt:i4>5</vt:i4>
      </vt:variant>
      <vt:variant>
        <vt:lpwstr>https://www.unpri.org/reporting-definitions</vt:lpwstr>
      </vt:variant>
      <vt:variant>
        <vt:lpwstr/>
      </vt:variant>
      <vt:variant>
        <vt:i4>7864365</vt:i4>
      </vt:variant>
      <vt:variant>
        <vt:i4>693</vt:i4>
      </vt:variant>
      <vt:variant>
        <vt:i4>0</vt:i4>
      </vt:variant>
      <vt:variant>
        <vt:i4>5</vt:i4>
      </vt:variant>
      <vt:variant>
        <vt:lpwstr>https://www.unpri.org/reporting-definitions</vt:lpwstr>
      </vt:variant>
      <vt:variant>
        <vt:lpwstr/>
      </vt:variant>
      <vt:variant>
        <vt:i4>7864365</vt:i4>
      </vt:variant>
      <vt:variant>
        <vt:i4>690</vt:i4>
      </vt:variant>
      <vt:variant>
        <vt:i4>0</vt:i4>
      </vt:variant>
      <vt:variant>
        <vt:i4>5</vt:i4>
      </vt:variant>
      <vt:variant>
        <vt:lpwstr>https://www.unpri.org/reporting-definitions</vt:lpwstr>
      </vt:variant>
      <vt:variant>
        <vt:lpwstr/>
      </vt:variant>
      <vt:variant>
        <vt:i4>7012399</vt:i4>
      </vt:variant>
      <vt:variant>
        <vt:i4>687</vt:i4>
      </vt:variant>
      <vt:variant>
        <vt:i4>0</vt:i4>
      </vt:variant>
      <vt:variant>
        <vt:i4>5</vt:i4>
      </vt:variant>
      <vt:variant>
        <vt:lpwstr>https://www.unpri.org/reporting-and-assessment/reporting-framework-glossary/6937.articl</vt:lpwstr>
      </vt:variant>
      <vt:variant>
        <vt:lpwstr/>
      </vt:variant>
      <vt:variant>
        <vt:i4>7864365</vt:i4>
      </vt:variant>
      <vt:variant>
        <vt:i4>684</vt:i4>
      </vt:variant>
      <vt:variant>
        <vt:i4>0</vt:i4>
      </vt:variant>
      <vt:variant>
        <vt:i4>5</vt:i4>
      </vt:variant>
      <vt:variant>
        <vt:lpwstr>https://www.unpri.org/reporting-definitions</vt:lpwstr>
      </vt:variant>
      <vt:variant>
        <vt:lpwstr/>
      </vt:variant>
      <vt:variant>
        <vt:i4>7864435</vt:i4>
      </vt:variant>
      <vt:variant>
        <vt:i4>681</vt:i4>
      </vt:variant>
      <vt:variant>
        <vt:i4>0</vt:i4>
      </vt:variant>
      <vt:variant>
        <vt:i4>5</vt:i4>
      </vt:variant>
      <vt:variant>
        <vt:lpwstr>https://www.unpri.org/an-introduction-to-responsible-investment/an-introduction-to-responsible-investment-stewardship/7228.article</vt:lpwstr>
      </vt:variant>
      <vt:variant>
        <vt:lpwstr/>
      </vt:variant>
      <vt:variant>
        <vt:i4>3538991</vt:i4>
      </vt:variant>
      <vt:variant>
        <vt:i4>678</vt:i4>
      </vt:variant>
      <vt:variant>
        <vt:i4>0</vt:i4>
      </vt:variant>
      <vt:variant>
        <vt:i4>5</vt:i4>
      </vt:variant>
      <vt:variant>
        <vt:lpwstr>https://www.unpri.org/listed-equity/a-practical-guide-to-active-ownership-in-listed-equity/2717.article</vt:lpwstr>
      </vt:variant>
      <vt:variant>
        <vt:lpwstr/>
      </vt:variant>
      <vt:variant>
        <vt:i4>7340128</vt:i4>
      </vt:variant>
      <vt:variant>
        <vt:i4>675</vt:i4>
      </vt:variant>
      <vt:variant>
        <vt:i4>0</vt:i4>
      </vt:variant>
      <vt:variant>
        <vt:i4>5</vt:i4>
      </vt:variant>
      <vt:variant>
        <vt:lpwstr>https://www.unpri.org/download?ac=12730</vt:lpwstr>
      </vt:variant>
      <vt:variant>
        <vt:lpwstr/>
      </vt:variant>
      <vt:variant>
        <vt:i4>5177352</vt:i4>
      </vt:variant>
      <vt:variant>
        <vt:i4>671</vt:i4>
      </vt:variant>
      <vt:variant>
        <vt:i4>0</vt:i4>
      </vt:variant>
      <vt:variant>
        <vt:i4>5</vt:i4>
      </vt:variant>
      <vt:variant>
        <vt:lpwstr>https://www.unpri.org/stewardship/making-voting-count-principle-based-voting-on-shareholder-resolutions/7311.article</vt:lpwstr>
      </vt:variant>
      <vt:variant>
        <vt:lpwstr/>
      </vt:variant>
      <vt:variant>
        <vt:i4>7340128</vt:i4>
      </vt:variant>
      <vt:variant>
        <vt:i4>669</vt:i4>
      </vt:variant>
      <vt:variant>
        <vt:i4>0</vt:i4>
      </vt:variant>
      <vt:variant>
        <vt:i4>5</vt:i4>
      </vt:variant>
      <vt:variant>
        <vt:lpwstr>https://www.unpri.org/download?ac=12730</vt:lpwstr>
      </vt:variant>
      <vt:variant>
        <vt:lpwstr/>
      </vt:variant>
      <vt:variant>
        <vt:i4>2752545</vt:i4>
      </vt:variant>
      <vt:variant>
        <vt:i4>666</vt:i4>
      </vt:variant>
      <vt:variant>
        <vt:i4>0</vt:i4>
      </vt:variant>
      <vt:variant>
        <vt:i4>5</vt:i4>
      </vt:variant>
      <vt:variant>
        <vt:lpwstr>https://www.unpri.org/investment-tools/stewardship</vt:lpwstr>
      </vt:variant>
      <vt:variant>
        <vt:lpwstr/>
      </vt:variant>
      <vt:variant>
        <vt:i4>7864365</vt:i4>
      </vt:variant>
      <vt:variant>
        <vt:i4>663</vt:i4>
      </vt:variant>
      <vt:variant>
        <vt:i4>0</vt:i4>
      </vt:variant>
      <vt:variant>
        <vt:i4>5</vt:i4>
      </vt:variant>
      <vt:variant>
        <vt:lpwstr>https://www.unpri.org/reporting-definitions</vt:lpwstr>
      </vt:variant>
      <vt:variant>
        <vt:lpwstr/>
      </vt:variant>
      <vt:variant>
        <vt:i4>7864365</vt:i4>
      </vt:variant>
      <vt:variant>
        <vt:i4>660</vt:i4>
      </vt:variant>
      <vt:variant>
        <vt:i4>0</vt:i4>
      </vt:variant>
      <vt:variant>
        <vt:i4>5</vt:i4>
      </vt:variant>
      <vt:variant>
        <vt:lpwstr>https://www.unpri.org/reporting-definitions</vt:lpwstr>
      </vt:variant>
      <vt:variant>
        <vt:lpwstr/>
      </vt:variant>
      <vt:variant>
        <vt:i4>7864365</vt:i4>
      </vt:variant>
      <vt:variant>
        <vt:i4>657</vt:i4>
      </vt:variant>
      <vt:variant>
        <vt:i4>0</vt:i4>
      </vt:variant>
      <vt:variant>
        <vt:i4>5</vt:i4>
      </vt:variant>
      <vt:variant>
        <vt:lpwstr>https://www.unpri.org/reporting-definitions</vt:lpwstr>
      </vt:variant>
      <vt:variant>
        <vt:lpwstr/>
      </vt:variant>
      <vt:variant>
        <vt:i4>7864365</vt:i4>
      </vt:variant>
      <vt:variant>
        <vt:i4>654</vt:i4>
      </vt:variant>
      <vt:variant>
        <vt:i4>0</vt:i4>
      </vt:variant>
      <vt:variant>
        <vt:i4>5</vt:i4>
      </vt:variant>
      <vt:variant>
        <vt:lpwstr>https://www.unpri.org/reporting-definitions</vt:lpwstr>
      </vt:variant>
      <vt:variant>
        <vt:lpwstr/>
      </vt:variant>
      <vt:variant>
        <vt:i4>7864365</vt:i4>
      </vt:variant>
      <vt:variant>
        <vt:i4>651</vt:i4>
      </vt:variant>
      <vt:variant>
        <vt:i4>0</vt:i4>
      </vt:variant>
      <vt:variant>
        <vt:i4>5</vt:i4>
      </vt:variant>
      <vt:variant>
        <vt:lpwstr>https://www.unpri.org/reporting-definitions</vt:lpwstr>
      </vt:variant>
      <vt:variant>
        <vt:lpwstr/>
      </vt:variant>
      <vt:variant>
        <vt:i4>7864435</vt:i4>
      </vt:variant>
      <vt:variant>
        <vt:i4>648</vt:i4>
      </vt:variant>
      <vt:variant>
        <vt:i4>0</vt:i4>
      </vt:variant>
      <vt:variant>
        <vt:i4>5</vt:i4>
      </vt:variant>
      <vt:variant>
        <vt:lpwstr>https://www.unpri.org/an-introduction-to-responsible-investment/an-introduction-to-responsible-investment-stewardship/7228.article</vt:lpwstr>
      </vt:variant>
      <vt:variant>
        <vt:lpwstr/>
      </vt:variant>
      <vt:variant>
        <vt:i4>2752545</vt:i4>
      </vt:variant>
      <vt:variant>
        <vt:i4>645</vt:i4>
      </vt:variant>
      <vt:variant>
        <vt:i4>0</vt:i4>
      </vt:variant>
      <vt:variant>
        <vt:i4>5</vt:i4>
      </vt:variant>
      <vt:variant>
        <vt:lpwstr>https://www.unpri.org/investment-tools/stewardship</vt:lpwstr>
      </vt:variant>
      <vt:variant>
        <vt:lpwstr/>
      </vt:variant>
      <vt:variant>
        <vt:i4>917571</vt:i4>
      </vt:variant>
      <vt:variant>
        <vt:i4>642</vt:i4>
      </vt:variant>
      <vt:variant>
        <vt:i4>0</vt:i4>
      </vt:variant>
      <vt:variant>
        <vt:i4>5</vt:i4>
      </vt:variant>
      <vt:variant>
        <vt:lpwstr>https://www.unpri.org/reporting-and-assessment/reporting-framework-glossary/6937.article</vt:lpwstr>
      </vt:variant>
      <vt:variant>
        <vt:lpwstr/>
      </vt:variant>
      <vt:variant>
        <vt:i4>917571</vt:i4>
      </vt:variant>
      <vt:variant>
        <vt:i4>639</vt:i4>
      </vt:variant>
      <vt:variant>
        <vt:i4>0</vt:i4>
      </vt:variant>
      <vt:variant>
        <vt:i4>5</vt:i4>
      </vt:variant>
      <vt:variant>
        <vt:lpwstr>https://www.unpri.org/reporting-and-assessment/reporting-framework-glossary/6937.article</vt:lpwstr>
      </vt:variant>
      <vt:variant>
        <vt:lpwstr/>
      </vt:variant>
      <vt:variant>
        <vt:i4>917571</vt:i4>
      </vt:variant>
      <vt:variant>
        <vt:i4>636</vt:i4>
      </vt:variant>
      <vt:variant>
        <vt:i4>0</vt:i4>
      </vt:variant>
      <vt:variant>
        <vt:i4>5</vt:i4>
      </vt:variant>
      <vt:variant>
        <vt:lpwstr>https://www.unpri.org/reporting-and-assessment/reporting-framework-glossary/6937.article</vt:lpwstr>
      </vt:variant>
      <vt:variant>
        <vt:lpwstr/>
      </vt:variant>
      <vt:variant>
        <vt:i4>917571</vt:i4>
      </vt:variant>
      <vt:variant>
        <vt:i4>633</vt:i4>
      </vt:variant>
      <vt:variant>
        <vt:i4>0</vt:i4>
      </vt:variant>
      <vt:variant>
        <vt:i4>5</vt:i4>
      </vt:variant>
      <vt:variant>
        <vt:lpwstr>https://www.unpri.org/reporting-and-assessment/reporting-framework-glossary/6937.article</vt:lpwstr>
      </vt:variant>
      <vt:variant>
        <vt:lpwstr/>
      </vt:variant>
      <vt:variant>
        <vt:i4>917571</vt:i4>
      </vt:variant>
      <vt:variant>
        <vt:i4>630</vt:i4>
      </vt:variant>
      <vt:variant>
        <vt:i4>0</vt:i4>
      </vt:variant>
      <vt:variant>
        <vt:i4>5</vt:i4>
      </vt:variant>
      <vt:variant>
        <vt:lpwstr>https://www.unpri.org/reporting-and-assessment/reporting-framework-glossary/6937.article</vt:lpwstr>
      </vt:variant>
      <vt:variant>
        <vt:lpwstr/>
      </vt:variant>
      <vt:variant>
        <vt:i4>5636105</vt:i4>
      </vt:variant>
      <vt:variant>
        <vt:i4>627</vt:i4>
      </vt:variant>
      <vt:variant>
        <vt:i4>0</vt:i4>
      </vt:variant>
      <vt:variant>
        <vt:i4>5</vt:i4>
      </vt:variant>
      <vt:variant>
        <vt:lpwstr>https://www.unpri.org/policy/a-legal-framework-for-impact</vt:lpwstr>
      </vt:variant>
      <vt:variant>
        <vt:lpwstr/>
      </vt:variant>
      <vt:variant>
        <vt:i4>1507405</vt:i4>
      </vt:variant>
      <vt:variant>
        <vt:i4>624</vt:i4>
      </vt:variant>
      <vt:variant>
        <vt:i4>0</vt:i4>
      </vt:variant>
      <vt:variant>
        <vt:i4>5</vt:i4>
      </vt:variant>
      <vt:variant>
        <vt:lpwstr>https://www.unpri.org/fiduciary-duty/fiduciary-duty-in-the-21st-century-final-report/4998.article</vt:lpwstr>
      </vt:variant>
      <vt:variant>
        <vt:lpwstr/>
      </vt:variant>
      <vt:variant>
        <vt:i4>3211307</vt:i4>
      </vt:variant>
      <vt:variant>
        <vt:i4>621</vt:i4>
      </vt:variant>
      <vt:variant>
        <vt:i4>0</vt:i4>
      </vt:variant>
      <vt:variant>
        <vt:i4>5</vt:i4>
      </vt:variant>
      <vt:variant>
        <vt:lpwstr>https://www.unpri.org/policy/fiduciary-duty</vt:lpwstr>
      </vt:variant>
      <vt:variant>
        <vt:lpwstr/>
      </vt:variant>
      <vt:variant>
        <vt:i4>917571</vt:i4>
      </vt:variant>
      <vt:variant>
        <vt:i4>618</vt:i4>
      </vt:variant>
      <vt:variant>
        <vt:i4>0</vt:i4>
      </vt:variant>
      <vt:variant>
        <vt:i4>5</vt:i4>
      </vt:variant>
      <vt:variant>
        <vt:lpwstr>https://www.unpri.org/reporting-and-assessment/reporting-framework-glossary/6937.article</vt:lpwstr>
      </vt:variant>
      <vt:variant>
        <vt:lpwstr/>
      </vt:variant>
      <vt:variant>
        <vt:i4>917571</vt:i4>
      </vt:variant>
      <vt:variant>
        <vt:i4>615</vt:i4>
      </vt:variant>
      <vt:variant>
        <vt:i4>0</vt:i4>
      </vt:variant>
      <vt:variant>
        <vt:i4>5</vt:i4>
      </vt:variant>
      <vt:variant>
        <vt:lpwstr>https://www.unpri.org/reporting-and-assessment/reporting-framework-glossary/6937.article</vt:lpwstr>
      </vt:variant>
      <vt:variant>
        <vt:lpwstr/>
      </vt:variant>
      <vt:variant>
        <vt:i4>917571</vt:i4>
      </vt:variant>
      <vt:variant>
        <vt:i4>612</vt:i4>
      </vt:variant>
      <vt:variant>
        <vt:i4>0</vt:i4>
      </vt:variant>
      <vt:variant>
        <vt:i4>5</vt:i4>
      </vt:variant>
      <vt:variant>
        <vt:lpwstr>https://www.unpri.org/reporting-and-assessment/reporting-framework-glossary/6937.article</vt:lpwstr>
      </vt:variant>
      <vt:variant>
        <vt:lpwstr/>
      </vt:variant>
      <vt:variant>
        <vt:i4>917571</vt:i4>
      </vt:variant>
      <vt:variant>
        <vt:i4>609</vt:i4>
      </vt:variant>
      <vt:variant>
        <vt:i4>0</vt:i4>
      </vt:variant>
      <vt:variant>
        <vt:i4>5</vt:i4>
      </vt:variant>
      <vt:variant>
        <vt:lpwstr>https://www.unpri.org/reporting-and-assessment/reporting-framework-glossary/6937.article</vt:lpwstr>
      </vt:variant>
      <vt:variant>
        <vt:lpwstr/>
      </vt:variant>
      <vt:variant>
        <vt:i4>917571</vt:i4>
      </vt:variant>
      <vt:variant>
        <vt:i4>606</vt:i4>
      </vt:variant>
      <vt:variant>
        <vt:i4>0</vt:i4>
      </vt:variant>
      <vt:variant>
        <vt:i4>5</vt:i4>
      </vt:variant>
      <vt:variant>
        <vt:lpwstr>https://www.unpri.org/reporting-and-assessment/reporting-framework-glossary/6937.article</vt:lpwstr>
      </vt:variant>
      <vt:variant>
        <vt:lpwstr/>
      </vt:variant>
      <vt:variant>
        <vt:i4>917571</vt:i4>
      </vt:variant>
      <vt:variant>
        <vt:i4>603</vt:i4>
      </vt:variant>
      <vt:variant>
        <vt:i4>0</vt:i4>
      </vt:variant>
      <vt:variant>
        <vt:i4>5</vt:i4>
      </vt:variant>
      <vt:variant>
        <vt:lpwstr>https://www.unpri.org/reporting-and-assessment/reporting-framework-glossary/6937.article</vt:lpwstr>
      </vt:variant>
      <vt:variant>
        <vt:lpwstr/>
      </vt:variant>
      <vt:variant>
        <vt:i4>917571</vt:i4>
      </vt:variant>
      <vt:variant>
        <vt:i4>600</vt:i4>
      </vt:variant>
      <vt:variant>
        <vt:i4>0</vt:i4>
      </vt:variant>
      <vt:variant>
        <vt:i4>5</vt:i4>
      </vt:variant>
      <vt:variant>
        <vt:lpwstr>https://www.unpri.org/reporting-and-assessment/reporting-framework-glossary/6937.article</vt:lpwstr>
      </vt:variant>
      <vt:variant>
        <vt:lpwstr/>
      </vt:variant>
      <vt:variant>
        <vt:i4>917571</vt:i4>
      </vt:variant>
      <vt:variant>
        <vt:i4>597</vt:i4>
      </vt:variant>
      <vt:variant>
        <vt:i4>0</vt:i4>
      </vt:variant>
      <vt:variant>
        <vt:i4>5</vt:i4>
      </vt:variant>
      <vt:variant>
        <vt:lpwstr>https://www.unpri.org/reporting-and-assessment/reporting-framework-glossary/6937.article</vt:lpwstr>
      </vt:variant>
      <vt:variant>
        <vt:lpwstr/>
      </vt:variant>
      <vt:variant>
        <vt:i4>917571</vt:i4>
      </vt:variant>
      <vt:variant>
        <vt:i4>594</vt:i4>
      </vt:variant>
      <vt:variant>
        <vt:i4>0</vt:i4>
      </vt:variant>
      <vt:variant>
        <vt:i4>5</vt:i4>
      </vt:variant>
      <vt:variant>
        <vt:lpwstr>https://www.unpri.org/reporting-and-assessment/reporting-framework-glossary/6937.article</vt:lpwstr>
      </vt:variant>
      <vt:variant>
        <vt:lpwstr/>
      </vt:variant>
      <vt:variant>
        <vt:i4>917571</vt:i4>
      </vt:variant>
      <vt:variant>
        <vt:i4>591</vt:i4>
      </vt:variant>
      <vt:variant>
        <vt:i4>0</vt:i4>
      </vt:variant>
      <vt:variant>
        <vt:i4>5</vt:i4>
      </vt:variant>
      <vt:variant>
        <vt:lpwstr>https://www.unpri.org/reporting-and-assessment/reporting-framework-glossary/6937.article</vt:lpwstr>
      </vt:variant>
      <vt:variant>
        <vt:lpwstr/>
      </vt:variant>
      <vt:variant>
        <vt:i4>2621562</vt:i4>
      </vt:variant>
      <vt:variant>
        <vt:i4>588</vt:i4>
      </vt:variant>
      <vt:variant>
        <vt:i4>0</vt:i4>
      </vt:variant>
      <vt:variant>
        <vt:i4>5</vt:i4>
      </vt:variant>
      <vt:variant>
        <vt:lpwstr>https://www.unpri.org/sustainability-issues</vt:lpwstr>
      </vt:variant>
      <vt:variant>
        <vt:lpwstr/>
      </vt:variant>
      <vt:variant>
        <vt:i4>1048662</vt:i4>
      </vt:variant>
      <vt:variant>
        <vt:i4>585</vt:i4>
      </vt:variant>
      <vt:variant>
        <vt:i4>0</vt:i4>
      </vt:variant>
      <vt:variant>
        <vt:i4>5</vt:i4>
      </vt:variant>
      <vt:variant>
        <vt:lpwstr>https://www.unpri.org/human-rights/investor-human-rights-policy-commitments-an-overview/10501.article</vt:lpwstr>
      </vt:variant>
      <vt:variant>
        <vt:lpwstr/>
      </vt:variant>
      <vt:variant>
        <vt:i4>5570649</vt:i4>
      </vt:variant>
      <vt:variant>
        <vt:i4>582</vt:i4>
      </vt:variant>
      <vt:variant>
        <vt:i4>0</vt:i4>
      </vt:variant>
      <vt:variant>
        <vt:i4>5</vt:i4>
      </vt:variant>
      <vt:variant>
        <vt:lpwstr>https://www.unpri.org/sustainability-issues/environmental-social-and-governance-issues/social-issues/human-rights</vt:lpwstr>
      </vt:variant>
      <vt:variant>
        <vt:lpwstr/>
      </vt:variant>
      <vt:variant>
        <vt:i4>4391004</vt:i4>
      </vt:variant>
      <vt:variant>
        <vt:i4>579</vt:i4>
      </vt:variant>
      <vt:variant>
        <vt:i4>0</vt:i4>
      </vt:variant>
      <vt:variant>
        <vt:i4>5</vt:i4>
      </vt:variant>
      <vt:variant>
        <vt:lpwstr>https://www.unpri.org/human-rights/why-and-how-investors-should-act-on-human-rights/6636.article</vt:lpwstr>
      </vt:variant>
      <vt:variant>
        <vt:lpwstr/>
      </vt:variant>
      <vt:variant>
        <vt:i4>2818094</vt:i4>
      </vt:variant>
      <vt:variant>
        <vt:i4>576</vt:i4>
      </vt:variant>
      <vt:variant>
        <vt:i4>0</vt:i4>
      </vt:variant>
      <vt:variant>
        <vt:i4>5</vt:i4>
      </vt:variant>
      <vt:variant>
        <vt:lpwstr>https://www.unpri.org/an-introduction-to-responsible-investment/an-introduction-to-responsible-investment-climate-change-for-asset-owners/5981.article</vt:lpwstr>
      </vt:variant>
      <vt:variant>
        <vt:lpwstr/>
      </vt:variant>
      <vt:variant>
        <vt:i4>917574</vt:i4>
      </vt:variant>
      <vt:variant>
        <vt:i4>573</vt:i4>
      </vt:variant>
      <vt:variant>
        <vt:i4>0</vt:i4>
      </vt:variant>
      <vt:variant>
        <vt:i4>5</vt:i4>
      </vt:variant>
      <vt:variant>
        <vt:lpwstr>https://www.tcfdhub.org/metrics-and-targets/</vt:lpwstr>
      </vt:variant>
      <vt:variant>
        <vt:lpwstr/>
      </vt:variant>
      <vt:variant>
        <vt:i4>5570631</vt:i4>
      </vt:variant>
      <vt:variant>
        <vt:i4>570</vt:i4>
      </vt:variant>
      <vt:variant>
        <vt:i4>0</vt:i4>
      </vt:variant>
      <vt:variant>
        <vt:i4>5</vt:i4>
      </vt:variant>
      <vt:variant>
        <vt:lpwstr>https://theinvestoragenda.org/icaps/</vt:lpwstr>
      </vt:variant>
      <vt:variant>
        <vt:lpwstr/>
      </vt:variant>
      <vt:variant>
        <vt:i4>3932258</vt:i4>
      </vt:variant>
      <vt:variant>
        <vt:i4>567</vt:i4>
      </vt:variant>
      <vt:variant>
        <vt:i4>0</vt:i4>
      </vt:variant>
      <vt:variant>
        <vt:i4>5</vt:i4>
      </vt:variant>
      <vt:variant>
        <vt:lpwstr>https://www.unpri.org/sustainability-issues/climate-change</vt:lpwstr>
      </vt:variant>
      <vt:variant>
        <vt:lpwstr/>
      </vt:variant>
      <vt:variant>
        <vt:i4>917571</vt:i4>
      </vt:variant>
      <vt:variant>
        <vt:i4>564</vt:i4>
      </vt:variant>
      <vt:variant>
        <vt:i4>0</vt:i4>
      </vt:variant>
      <vt:variant>
        <vt:i4>5</vt:i4>
      </vt:variant>
      <vt:variant>
        <vt:lpwstr>https://www.unpri.org/reporting-and-assessment/reporting-framework-glossary/6937.article</vt:lpwstr>
      </vt:variant>
      <vt:variant>
        <vt:lpwstr/>
      </vt:variant>
      <vt:variant>
        <vt:i4>917571</vt:i4>
      </vt:variant>
      <vt:variant>
        <vt:i4>561</vt:i4>
      </vt:variant>
      <vt:variant>
        <vt:i4>0</vt:i4>
      </vt:variant>
      <vt:variant>
        <vt:i4>5</vt:i4>
      </vt:variant>
      <vt:variant>
        <vt:lpwstr>https://www.unpri.org/reporting-and-assessment/reporting-framework-glossary/6937.article</vt:lpwstr>
      </vt:variant>
      <vt:variant>
        <vt:lpwstr/>
      </vt:variant>
      <vt:variant>
        <vt:i4>7012470</vt:i4>
      </vt:variant>
      <vt:variant>
        <vt:i4>558</vt:i4>
      </vt:variant>
      <vt:variant>
        <vt:i4>0</vt:i4>
      </vt:variant>
      <vt:variant>
        <vt:i4>5</vt:i4>
      </vt:variant>
      <vt:variant>
        <vt:lpwstr>https://www.unpri.org/stewardship/active-ownership-20-the-evolution-stewardship-urgently-needs/5124.article</vt:lpwstr>
      </vt:variant>
      <vt:variant>
        <vt:lpwstr/>
      </vt:variant>
      <vt:variant>
        <vt:i4>2752545</vt:i4>
      </vt:variant>
      <vt:variant>
        <vt:i4>555</vt:i4>
      </vt:variant>
      <vt:variant>
        <vt:i4>0</vt:i4>
      </vt:variant>
      <vt:variant>
        <vt:i4>5</vt:i4>
      </vt:variant>
      <vt:variant>
        <vt:lpwstr>https://www.unpri.org/investment-tools/stewardship</vt:lpwstr>
      </vt:variant>
      <vt:variant>
        <vt:lpwstr/>
      </vt:variant>
      <vt:variant>
        <vt:i4>1245201</vt:i4>
      </vt:variant>
      <vt:variant>
        <vt:i4>552</vt:i4>
      </vt:variant>
      <vt:variant>
        <vt:i4>0</vt:i4>
      </vt:variant>
      <vt:variant>
        <vt:i4>5</vt:i4>
      </vt:variant>
      <vt:variant>
        <vt:lpwstr>https://www.unpri.org/an-introduction-to-responsible-investment/an-introduction-to-responsible-investment-screening/5834.article</vt:lpwstr>
      </vt:variant>
      <vt:variant>
        <vt:lpwstr/>
      </vt:variant>
      <vt:variant>
        <vt:i4>2162789</vt:i4>
      </vt:variant>
      <vt:variant>
        <vt:i4>549</vt:i4>
      </vt:variant>
      <vt:variant>
        <vt:i4>0</vt:i4>
      </vt:variant>
      <vt:variant>
        <vt:i4>5</vt:i4>
      </vt:variant>
      <vt:variant>
        <vt:lpwstr>https://www.unpri.org/investment-tools</vt:lpwstr>
      </vt:variant>
      <vt:variant>
        <vt:lpwstr/>
      </vt:variant>
      <vt:variant>
        <vt:i4>3276849</vt:i4>
      </vt:variant>
      <vt:variant>
        <vt:i4>546</vt:i4>
      </vt:variant>
      <vt:variant>
        <vt:i4>0</vt:i4>
      </vt:variant>
      <vt:variant>
        <vt:i4>5</vt:i4>
      </vt:variant>
      <vt:variant>
        <vt:lpwstr>https://www.unpri.org/sustainable-development-goals/investing-with-sdg-outcomes-a-five-part-framework/5895.article</vt:lpwstr>
      </vt:variant>
      <vt:variant>
        <vt:lpwstr/>
      </vt:variant>
      <vt:variant>
        <vt:i4>2621562</vt:i4>
      </vt:variant>
      <vt:variant>
        <vt:i4>543</vt:i4>
      </vt:variant>
      <vt:variant>
        <vt:i4>0</vt:i4>
      </vt:variant>
      <vt:variant>
        <vt:i4>5</vt:i4>
      </vt:variant>
      <vt:variant>
        <vt:lpwstr>https://www.unpri.org/sustainability-issues</vt:lpwstr>
      </vt:variant>
      <vt:variant>
        <vt:lpwstr/>
      </vt:variant>
      <vt:variant>
        <vt:i4>5570649</vt:i4>
      </vt:variant>
      <vt:variant>
        <vt:i4>540</vt:i4>
      </vt:variant>
      <vt:variant>
        <vt:i4>0</vt:i4>
      </vt:variant>
      <vt:variant>
        <vt:i4>5</vt:i4>
      </vt:variant>
      <vt:variant>
        <vt:lpwstr>https://www.unpri.org/sustainability-issues/environmental-social-and-governance-issues/social-issues/human-rights</vt:lpwstr>
      </vt:variant>
      <vt:variant>
        <vt:lpwstr/>
      </vt:variant>
      <vt:variant>
        <vt:i4>3932258</vt:i4>
      </vt:variant>
      <vt:variant>
        <vt:i4>537</vt:i4>
      </vt:variant>
      <vt:variant>
        <vt:i4>0</vt:i4>
      </vt:variant>
      <vt:variant>
        <vt:i4>5</vt:i4>
      </vt:variant>
      <vt:variant>
        <vt:lpwstr>https://www.unpri.org/sustainability-issues/climate-change</vt:lpwstr>
      </vt:variant>
      <vt:variant>
        <vt:lpwstr/>
      </vt:variant>
      <vt:variant>
        <vt:i4>4390980</vt:i4>
      </vt:variant>
      <vt:variant>
        <vt:i4>534</vt:i4>
      </vt:variant>
      <vt:variant>
        <vt:i4>0</vt:i4>
      </vt:variant>
      <vt:variant>
        <vt:i4>5</vt:i4>
      </vt:variant>
      <vt:variant>
        <vt:lpwstr>https://www.unpri.org/reporting-and-assessment-resources/minimum-requirements-for-membership/315.article</vt:lpwstr>
      </vt:variant>
      <vt:variant>
        <vt:lpwstr/>
      </vt:variant>
      <vt:variant>
        <vt:i4>2818085</vt:i4>
      </vt:variant>
      <vt:variant>
        <vt:i4>531</vt:i4>
      </vt:variant>
      <vt:variant>
        <vt:i4>0</vt:i4>
      </vt:variant>
      <vt:variant>
        <vt:i4>5</vt:i4>
      </vt:variant>
      <vt:variant>
        <vt:lpwstr>https://www.unpri.org/asset-owner-resources/investment-policy-process-and-practice/410.article</vt:lpwstr>
      </vt:variant>
      <vt:variant>
        <vt:lpwstr/>
      </vt:variant>
      <vt:variant>
        <vt:i4>7864362</vt:i4>
      </vt:variant>
      <vt:variant>
        <vt:i4>528</vt:i4>
      </vt:variant>
      <vt:variant>
        <vt:i4>0</vt:i4>
      </vt:variant>
      <vt:variant>
        <vt:i4>5</vt:i4>
      </vt:variant>
      <vt:variant>
        <vt:lpwstr>https://www.unpri.org/an-introduction-to-responsible-investment/an-introduction-to-responsible-investment-policy-structure-and-process/4917.article</vt:lpwstr>
      </vt:variant>
      <vt:variant>
        <vt:lpwstr/>
      </vt:variant>
      <vt:variant>
        <vt:i4>5963868</vt:i4>
      </vt:variant>
      <vt:variant>
        <vt:i4>525</vt:i4>
      </vt:variant>
      <vt:variant>
        <vt:i4>0</vt:i4>
      </vt:variant>
      <vt:variant>
        <vt:i4>5</vt:i4>
      </vt:variant>
      <vt:variant>
        <vt:lpwstr>https://www.unpri.org/strategy-policy-and-strategic-asset-allocation/writing-a-responsible-investment-policy/3526.article</vt:lpwstr>
      </vt:variant>
      <vt:variant>
        <vt:lpwstr/>
      </vt:variant>
      <vt:variant>
        <vt:i4>6946943</vt:i4>
      </vt:variant>
      <vt:variant>
        <vt:i4>522</vt:i4>
      </vt:variant>
      <vt:variant>
        <vt:i4>0</vt:i4>
      </vt:variant>
      <vt:variant>
        <vt:i4>5</vt:i4>
      </vt:variant>
      <vt:variant>
        <vt:lpwstr>https://www.unpri.org/reporting-and-assessment/minimum-requirements-for-investor-membership/315.article</vt:lpwstr>
      </vt:variant>
      <vt:variant>
        <vt:lpwstr/>
      </vt:variant>
      <vt:variant>
        <vt:i4>917571</vt:i4>
      </vt:variant>
      <vt:variant>
        <vt:i4>519</vt:i4>
      </vt:variant>
      <vt:variant>
        <vt:i4>0</vt:i4>
      </vt:variant>
      <vt:variant>
        <vt:i4>5</vt:i4>
      </vt:variant>
      <vt:variant>
        <vt:lpwstr>https://www.unpri.org/reporting-and-assessment/reporting-framework-glossary/6937.article</vt:lpwstr>
      </vt:variant>
      <vt:variant>
        <vt:lpwstr/>
      </vt:variant>
      <vt:variant>
        <vt:i4>917571</vt:i4>
      </vt:variant>
      <vt:variant>
        <vt:i4>516</vt:i4>
      </vt:variant>
      <vt:variant>
        <vt:i4>0</vt:i4>
      </vt:variant>
      <vt:variant>
        <vt:i4>5</vt:i4>
      </vt:variant>
      <vt:variant>
        <vt:lpwstr>https://www.unpri.org/reporting-and-assessment/reporting-framework-glossary/6937.article</vt:lpwstr>
      </vt:variant>
      <vt:variant>
        <vt:lpwstr/>
      </vt:variant>
      <vt:variant>
        <vt:i4>917571</vt:i4>
      </vt:variant>
      <vt:variant>
        <vt:i4>513</vt:i4>
      </vt:variant>
      <vt:variant>
        <vt:i4>0</vt:i4>
      </vt:variant>
      <vt:variant>
        <vt:i4>5</vt:i4>
      </vt:variant>
      <vt:variant>
        <vt:lpwstr>https://www.unpri.org/reporting-and-assessment/reporting-framework-glossary/6937.article</vt:lpwstr>
      </vt:variant>
      <vt:variant>
        <vt:lpwstr/>
      </vt:variant>
      <vt:variant>
        <vt:i4>917571</vt:i4>
      </vt:variant>
      <vt:variant>
        <vt:i4>510</vt:i4>
      </vt:variant>
      <vt:variant>
        <vt:i4>0</vt:i4>
      </vt:variant>
      <vt:variant>
        <vt:i4>5</vt:i4>
      </vt:variant>
      <vt:variant>
        <vt:lpwstr>https://www.unpri.org/reporting-and-assessment/reporting-framework-glossary/6937.article</vt:lpwstr>
      </vt:variant>
      <vt:variant>
        <vt:lpwstr/>
      </vt:variant>
      <vt:variant>
        <vt:i4>917571</vt:i4>
      </vt:variant>
      <vt:variant>
        <vt:i4>507</vt:i4>
      </vt:variant>
      <vt:variant>
        <vt:i4>0</vt:i4>
      </vt:variant>
      <vt:variant>
        <vt:i4>5</vt:i4>
      </vt:variant>
      <vt:variant>
        <vt:lpwstr>https://www.unpri.org/reporting-and-assessment/reporting-framework-glossary/6937.article</vt:lpwstr>
      </vt:variant>
      <vt:variant>
        <vt:lpwstr/>
      </vt:variant>
      <vt:variant>
        <vt:i4>917571</vt:i4>
      </vt:variant>
      <vt:variant>
        <vt:i4>504</vt:i4>
      </vt:variant>
      <vt:variant>
        <vt:i4>0</vt:i4>
      </vt:variant>
      <vt:variant>
        <vt:i4>5</vt:i4>
      </vt:variant>
      <vt:variant>
        <vt:lpwstr>https://www.unpri.org/reporting-and-assessment/reporting-framework-glossary/6937.article</vt:lpwstr>
      </vt:variant>
      <vt:variant>
        <vt:lpwstr/>
      </vt:variant>
      <vt:variant>
        <vt:i4>917571</vt:i4>
      </vt:variant>
      <vt:variant>
        <vt:i4>501</vt:i4>
      </vt:variant>
      <vt:variant>
        <vt:i4>0</vt:i4>
      </vt:variant>
      <vt:variant>
        <vt:i4>5</vt:i4>
      </vt:variant>
      <vt:variant>
        <vt:lpwstr>https://www.unpri.org/reporting-and-assessment/reporting-framework-glossary/6937.article</vt:lpwstr>
      </vt:variant>
      <vt:variant>
        <vt:lpwstr/>
      </vt:variant>
      <vt:variant>
        <vt:i4>917571</vt:i4>
      </vt:variant>
      <vt:variant>
        <vt:i4>498</vt:i4>
      </vt:variant>
      <vt:variant>
        <vt:i4>0</vt:i4>
      </vt:variant>
      <vt:variant>
        <vt:i4>5</vt:i4>
      </vt:variant>
      <vt:variant>
        <vt:lpwstr>https://www.unpri.org/reporting-and-assessment/reporting-framework-glossary/6937.article</vt:lpwstr>
      </vt:variant>
      <vt:variant>
        <vt:lpwstr/>
      </vt:variant>
      <vt:variant>
        <vt:i4>917571</vt:i4>
      </vt:variant>
      <vt:variant>
        <vt:i4>495</vt:i4>
      </vt:variant>
      <vt:variant>
        <vt:i4>0</vt:i4>
      </vt:variant>
      <vt:variant>
        <vt:i4>5</vt:i4>
      </vt:variant>
      <vt:variant>
        <vt:lpwstr>https://www.unpri.org/reporting-and-assessment/reporting-framework-glossary/6937.article</vt:lpwstr>
      </vt:variant>
      <vt:variant>
        <vt:lpwstr/>
      </vt:variant>
      <vt:variant>
        <vt:i4>1703999</vt:i4>
      </vt:variant>
      <vt:variant>
        <vt:i4>488</vt:i4>
      </vt:variant>
      <vt:variant>
        <vt:i4>0</vt:i4>
      </vt:variant>
      <vt:variant>
        <vt:i4>5</vt:i4>
      </vt:variant>
      <vt:variant>
        <vt:lpwstr/>
      </vt:variant>
      <vt:variant>
        <vt:lpwstr>_Toc128837503</vt:lpwstr>
      </vt:variant>
      <vt:variant>
        <vt:i4>1703999</vt:i4>
      </vt:variant>
      <vt:variant>
        <vt:i4>482</vt:i4>
      </vt:variant>
      <vt:variant>
        <vt:i4>0</vt:i4>
      </vt:variant>
      <vt:variant>
        <vt:i4>5</vt:i4>
      </vt:variant>
      <vt:variant>
        <vt:lpwstr/>
      </vt:variant>
      <vt:variant>
        <vt:lpwstr>_Toc128837502</vt:lpwstr>
      </vt:variant>
      <vt:variant>
        <vt:i4>1703999</vt:i4>
      </vt:variant>
      <vt:variant>
        <vt:i4>476</vt:i4>
      </vt:variant>
      <vt:variant>
        <vt:i4>0</vt:i4>
      </vt:variant>
      <vt:variant>
        <vt:i4>5</vt:i4>
      </vt:variant>
      <vt:variant>
        <vt:lpwstr/>
      </vt:variant>
      <vt:variant>
        <vt:lpwstr>_Toc128837501</vt:lpwstr>
      </vt:variant>
      <vt:variant>
        <vt:i4>1703999</vt:i4>
      </vt:variant>
      <vt:variant>
        <vt:i4>470</vt:i4>
      </vt:variant>
      <vt:variant>
        <vt:i4>0</vt:i4>
      </vt:variant>
      <vt:variant>
        <vt:i4>5</vt:i4>
      </vt:variant>
      <vt:variant>
        <vt:lpwstr/>
      </vt:variant>
      <vt:variant>
        <vt:lpwstr>_Toc128837500</vt:lpwstr>
      </vt:variant>
      <vt:variant>
        <vt:i4>1245246</vt:i4>
      </vt:variant>
      <vt:variant>
        <vt:i4>464</vt:i4>
      </vt:variant>
      <vt:variant>
        <vt:i4>0</vt:i4>
      </vt:variant>
      <vt:variant>
        <vt:i4>5</vt:i4>
      </vt:variant>
      <vt:variant>
        <vt:lpwstr/>
      </vt:variant>
      <vt:variant>
        <vt:lpwstr>_Toc128837499</vt:lpwstr>
      </vt:variant>
      <vt:variant>
        <vt:i4>1245246</vt:i4>
      </vt:variant>
      <vt:variant>
        <vt:i4>458</vt:i4>
      </vt:variant>
      <vt:variant>
        <vt:i4>0</vt:i4>
      </vt:variant>
      <vt:variant>
        <vt:i4>5</vt:i4>
      </vt:variant>
      <vt:variant>
        <vt:lpwstr/>
      </vt:variant>
      <vt:variant>
        <vt:lpwstr>_Toc128837498</vt:lpwstr>
      </vt:variant>
      <vt:variant>
        <vt:i4>1245246</vt:i4>
      </vt:variant>
      <vt:variant>
        <vt:i4>452</vt:i4>
      </vt:variant>
      <vt:variant>
        <vt:i4>0</vt:i4>
      </vt:variant>
      <vt:variant>
        <vt:i4>5</vt:i4>
      </vt:variant>
      <vt:variant>
        <vt:lpwstr/>
      </vt:variant>
      <vt:variant>
        <vt:lpwstr>_Toc128837497</vt:lpwstr>
      </vt:variant>
      <vt:variant>
        <vt:i4>1245246</vt:i4>
      </vt:variant>
      <vt:variant>
        <vt:i4>446</vt:i4>
      </vt:variant>
      <vt:variant>
        <vt:i4>0</vt:i4>
      </vt:variant>
      <vt:variant>
        <vt:i4>5</vt:i4>
      </vt:variant>
      <vt:variant>
        <vt:lpwstr/>
      </vt:variant>
      <vt:variant>
        <vt:lpwstr>_Toc128837496</vt:lpwstr>
      </vt:variant>
      <vt:variant>
        <vt:i4>1245246</vt:i4>
      </vt:variant>
      <vt:variant>
        <vt:i4>440</vt:i4>
      </vt:variant>
      <vt:variant>
        <vt:i4>0</vt:i4>
      </vt:variant>
      <vt:variant>
        <vt:i4>5</vt:i4>
      </vt:variant>
      <vt:variant>
        <vt:lpwstr/>
      </vt:variant>
      <vt:variant>
        <vt:lpwstr>_Toc128837495</vt:lpwstr>
      </vt:variant>
      <vt:variant>
        <vt:i4>1245246</vt:i4>
      </vt:variant>
      <vt:variant>
        <vt:i4>434</vt:i4>
      </vt:variant>
      <vt:variant>
        <vt:i4>0</vt:i4>
      </vt:variant>
      <vt:variant>
        <vt:i4>5</vt:i4>
      </vt:variant>
      <vt:variant>
        <vt:lpwstr/>
      </vt:variant>
      <vt:variant>
        <vt:lpwstr>_Toc128837494</vt:lpwstr>
      </vt:variant>
      <vt:variant>
        <vt:i4>1245246</vt:i4>
      </vt:variant>
      <vt:variant>
        <vt:i4>428</vt:i4>
      </vt:variant>
      <vt:variant>
        <vt:i4>0</vt:i4>
      </vt:variant>
      <vt:variant>
        <vt:i4>5</vt:i4>
      </vt:variant>
      <vt:variant>
        <vt:lpwstr/>
      </vt:variant>
      <vt:variant>
        <vt:lpwstr>_Toc128837493</vt:lpwstr>
      </vt:variant>
      <vt:variant>
        <vt:i4>1245246</vt:i4>
      </vt:variant>
      <vt:variant>
        <vt:i4>422</vt:i4>
      </vt:variant>
      <vt:variant>
        <vt:i4>0</vt:i4>
      </vt:variant>
      <vt:variant>
        <vt:i4>5</vt:i4>
      </vt:variant>
      <vt:variant>
        <vt:lpwstr/>
      </vt:variant>
      <vt:variant>
        <vt:lpwstr>_Toc128837492</vt:lpwstr>
      </vt:variant>
      <vt:variant>
        <vt:i4>1245246</vt:i4>
      </vt:variant>
      <vt:variant>
        <vt:i4>416</vt:i4>
      </vt:variant>
      <vt:variant>
        <vt:i4>0</vt:i4>
      </vt:variant>
      <vt:variant>
        <vt:i4>5</vt:i4>
      </vt:variant>
      <vt:variant>
        <vt:lpwstr/>
      </vt:variant>
      <vt:variant>
        <vt:lpwstr>_Toc128837491</vt:lpwstr>
      </vt:variant>
      <vt:variant>
        <vt:i4>1245246</vt:i4>
      </vt:variant>
      <vt:variant>
        <vt:i4>410</vt:i4>
      </vt:variant>
      <vt:variant>
        <vt:i4>0</vt:i4>
      </vt:variant>
      <vt:variant>
        <vt:i4>5</vt:i4>
      </vt:variant>
      <vt:variant>
        <vt:lpwstr/>
      </vt:variant>
      <vt:variant>
        <vt:lpwstr>_Toc128837490</vt:lpwstr>
      </vt:variant>
      <vt:variant>
        <vt:i4>1179710</vt:i4>
      </vt:variant>
      <vt:variant>
        <vt:i4>404</vt:i4>
      </vt:variant>
      <vt:variant>
        <vt:i4>0</vt:i4>
      </vt:variant>
      <vt:variant>
        <vt:i4>5</vt:i4>
      </vt:variant>
      <vt:variant>
        <vt:lpwstr/>
      </vt:variant>
      <vt:variant>
        <vt:lpwstr>_Toc128837489</vt:lpwstr>
      </vt:variant>
      <vt:variant>
        <vt:i4>1179710</vt:i4>
      </vt:variant>
      <vt:variant>
        <vt:i4>398</vt:i4>
      </vt:variant>
      <vt:variant>
        <vt:i4>0</vt:i4>
      </vt:variant>
      <vt:variant>
        <vt:i4>5</vt:i4>
      </vt:variant>
      <vt:variant>
        <vt:lpwstr/>
      </vt:variant>
      <vt:variant>
        <vt:lpwstr>_Toc128837488</vt:lpwstr>
      </vt:variant>
      <vt:variant>
        <vt:i4>1179710</vt:i4>
      </vt:variant>
      <vt:variant>
        <vt:i4>392</vt:i4>
      </vt:variant>
      <vt:variant>
        <vt:i4>0</vt:i4>
      </vt:variant>
      <vt:variant>
        <vt:i4>5</vt:i4>
      </vt:variant>
      <vt:variant>
        <vt:lpwstr/>
      </vt:variant>
      <vt:variant>
        <vt:lpwstr>_Toc128837487</vt:lpwstr>
      </vt:variant>
      <vt:variant>
        <vt:i4>1179710</vt:i4>
      </vt:variant>
      <vt:variant>
        <vt:i4>386</vt:i4>
      </vt:variant>
      <vt:variant>
        <vt:i4>0</vt:i4>
      </vt:variant>
      <vt:variant>
        <vt:i4>5</vt:i4>
      </vt:variant>
      <vt:variant>
        <vt:lpwstr/>
      </vt:variant>
      <vt:variant>
        <vt:lpwstr>_Toc128837486</vt:lpwstr>
      </vt:variant>
      <vt:variant>
        <vt:i4>1179710</vt:i4>
      </vt:variant>
      <vt:variant>
        <vt:i4>380</vt:i4>
      </vt:variant>
      <vt:variant>
        <vt:i4>0</vt:i4>
      </vt:variant>
      <vt:variant>
        <vt:i4>5</vt:i4>
      </vt:variant>
      <vt:variant>
        <vt:lpwstr/>
      </vt:variant>
      <vt:variant>
        <vt:lpwstr>_Toc128837485</vt:lpwstr>
      </vt:variant>
      <vt:variant>
        <vt:i4>1179710</vt:i4>
      </vt:variant>
      <vt:variant>
        <vt:i4>374</vt:i4>
      </vt:variant>
      <vt:variant>
        <vt:i4>0</vt:i4>
      </vt:variant>
      <vt:variant>
        <vt:i4>5</vt:i4>
      </vt:variant>
      <vt:variant>
        <vt:lpwstr/>
      </vt:variant>
      <vt:variant>
        <vt:lpwstr>_Toc128837484</vt:lpwstr>
      </vt:variant>
      <vt:variant>
        <vt:i4>1179710</vt:i4>
      </vt:variant>
      <vt:variant>
        <vt:i4>368</vt:i4>
      </vt:variant>
      <vt:variant>
        <vt:i4>0</vt:i4>
      </vt:variant>
      <vt:variant>
        <vt:i4>5</vt:i4>
      </vt:variant>
      <vt:variant>
        <vt:lpwstr/>
      </vt:variant>
      <vt:variant>
        <vt:lpwstr>_Toc128837483</vt:lpwstr>
      </vt:variant>
      <vt:variant>
        <vt:i4>1179710</vt:i4>
      </vt:variant>
      <vt:variant>
        <vt:i4>362</vt:i4>
      </vt:variant>
      <vt:variant>
        <vt:i4>0</vt:i4>
      </vt:variant>
      <vt:variant>
        <vt:i4>5</vt:i4>
      </vt:variant>
      <vt:variant>
        <vt:lpwstr/>
      </vt:variant>
      <vt:variant>
        <vt:lpwstr>_Toc128837482</vt:lpwstr>
      </vt:variant>
      <vt:variant>
        <vt:i4>1179710</vt:i4>
      </vt:variant>
      <vt:variant>
        <vt:i4>356</vt:i4>
      </vt:variant>
      <vt:variant>
        <vt:i4>0</vt:i4>
      </vt:variant>
      <vt:variant>
        <vt:i4>5</vt:i4>
      </vt:variant>
      <vt:variant>
        <vt:lpwstr/>
      </vt:variant>
      <vt:variant>
        <vt:lpwstr>_Toc128837481</vt:lpwstr>
      </vt:variant>
      <vt:variant>
        <vt:i4>1179710</vt:i4>
      </vt:variant>
      <vt:variant>
        <vt:i4>350</vt:i4>
      </vt:variant>
      <vt:variant>
        <vt:i4>0</vt:i4>
      </vt:variant>
      <vt:variant>
        <vt:i4>5</vt:i4>
      </vt:variant>
      <vt:variant>
        <vt:lpwstr/>
      </vt:variant>
      <vt:variant>
        <vt:lpwstr>_Toc128837480</vt:lpwstr>
      </vt:variant>
      <vt:variant>
        <vt:i4>1900606</vt:i4>
      </vt:variant>
      <vt:variant>
        <vt:i4>344</vt:i4>
      </vt:variant>
      <vt:variant>
        <vt:i4>0</vt:i4>
      </vt:variant>
      <vt:variant>
        <vt:i4>5</vt:i4>
      </vt:variant>
      <vt:variant>
        <vt:lpwstr/>
      </vt:variant>
      <vt:variant>
        <vt:lpwstr>_Toc128837479</vt:lpwstr>
      </vt:variant>
      <vt:variant>
        <vt:i4>1900606</vt:i4>
      </vt:variant>
      <vt:variant>
        <vt:i4>338</vt:i4>
      </vt:variant>
      <vt:variant>
        <vt:i4>0</vt:i4>
      </vt:variant>
      <vt:variant>
        <vt:i4>5</vt:i4>
      </vt:variant>
      <vt:variant>
        <vt:lpwstr/>
      </vt:variant>
      <vt:variant>
        <vt:lpwstr>_Toc128837478</vt:lpwstr>
      </vt:variant>
      <vt:variant>
        <vt:i4>1900606</vt:i4>
      </vt:variant>
      <vt:variant>
        <vt:i4>332</vt:i4>
      </vt:variant>
      <vt:variant>
        <vt:i4>0</vt:i4>
      </vt:variant>
      <vt:variant>
        <vt:i4>5</vt:i4>
      </vt:variant>
      <vt:variant>
        <vt:lpwstr/>
      </vt:variant>
      <vt:variant>
        <vt:lpwstr>_Toc128837477</vt:lpwstr>
      </vt:variant>
      <vt:variant>
        <vt:i4>1900606</vt:i4>
      </vt:variant>
      <vt:variant>
        <vt:i4>326</vt:i4>
      </vt:variant>
      <vt:variant>
        <vt:i4>0</vt:i4>
      </vt:variant>
      <vt:variant>
        <vt:i4>5</vt:i4>
      </vt:variant>
      <vt:variant>
        <vt:lpwstr/>
      </vt:variant>
      <vt:variant>
        <vt:lpwstr>_Toc128837476</vt:lpwstr>
      </vt:variant>
      <vt:variant>
        <vt:i4>1900606</vt:i4>
      </vt:variant>
      <vt:variant>
        <vt:i4>320</vt:i4>
      </vt:variant>
      <vt:variant>
        <vt:i4>0</vt:i4>
      </vt:variant>
      <vt:variant>
        <vt:i4>5</vt:i4>
      </vt:variant>
      <vt:variant>
        <vt:lpwstr/>
      </vt:variant>
      <vt:variant>
        <vt:lpwstr>_Toc128837475</vt:lpwstr>
      </vt:variant>
      <vt:variant>
        <vt:i4>1900606</vt:i4>
      </vt:variant>
      <vt:variant>
        <vt:i4>314</vt:i4>
      </vt:variant>
      <vt:variant>
        <vt:i4>0</vt:i4>
      </vt:variant>
      <vt:variant>
        <vt:i4>5</vt:i4>
      </vt:variant>
      <vt:variant>
        <vt:lpwstr/>
      </vt:variant>
      <vt:variant>
        <vt:lpwstr>_Toc128837474</vt:lpwstr>
      </vt:variant>
      <vt:variant>
        <vt:i4>1900606</vt:i4>
      </vt:variant>
      <vt:variant>
        <vt:i4>308</vt:i4>
      </vt:variant>
      <vt:variant>
        <vt:i4>0</vt:i4>
      </vt:variant>
      <vt:variant>
        <vt:i4>5</vt:i4>
      </vt:variant>
      <vt:variant>
        <vt:lpwstr/>
      </vt:variant>
      <vt:variant>
        <vt:lpwstr>_Toc128837473</vt:lpwstr>
      </vt:variant>
      <vt:variant>
        <vt:i4>1900606</vt:i4>
      </vt:variant>
      <vt:variant>
        <vt:i4>302</vt:i4>
      </vt:variant>
      <vt:variant>
        <vt:i4>0</vt:i4>
      </vt:variant>
      <vt:variant>
        <vt:i4>5</vt:i4>
      </vt:variant>
      <vt:variant>
        <vt:lpwstr/>
      </vt:variant>
      <vt:variant>
        <vt:lpwstr>_Toc128837472</vt:lpwstr>
      </vt:variant>
      <vt:variant>
        <vt:i4>1900606</vt:i4>
      </vt:variant>
      <vt:variant>
        <vt:i4>296</vt:i4>
      </vt:variant>
      <vt:variant>
        <vt:i4>0</vt:i4>
      </vt:variant>
      <vt:variant>
        <vt:i4>5</vt:i4>
      </vt:variant>
      <vt:variant>
        <vt:lpwstr/>
      </vt:variant>
      <vt:variant>
        <vt:lpwstr>_Toc128837471</vt:lpwstr>
      </vt:variant>
      <vt:variant>
        <vt:i4>1900606</vt:i4>
      </vt:variant>
      <vt:variant>
        <vt:i4>290</vt:i4>
      </vt:variant>
      <vt:variant>
        <vt:i4>0</vt:i4>
      </vt:variant>
      <vt:variant>
        <vt:i4>5</vt:i4>
      </vt:variant>
      <vt:variant>
        <vt:lpwstr/>
      </vt:variant>
      <vt:variant>
        <vt:lpwstr>_Toc128837470</vt:lpwstr>
      </vt:variant>
      <vt:variant>
        <vt:i4>1835070</vt:i4>
      </vt:variant>
      <vt:variant>
        <vt:i4>284</vt:i4>
      </vt:variant>
      <vt:variant>
        <vt:i4>0</vt:i4>
      </vt:variant>
      <vt:variant>
        <vt:i4>5</vt:i4>
      </vt:variant>
      <vt:variant>
        <vt:lpwstr/>
      </vt:variant>
      <vt:variant>
        <vt:lpwstr>_Toc128837469</vt:lpwstr>
      </vt:variant>
      <vt:variant>
        <vt:i4>1835070</vt:i4>
      </vt:variant>
      <vt:variant>
        <vt:i4>278</vt:i4>
      </vt:variant>
      <vt:variant>
        <vt:i4>0</vt:i4>
      </vt:variant>
      <vt:variant>
        <vt:i4>5</vt:i4>
      </vt:variant>
      <vt:variant>
        <vt:lpwstr/>
      </vt:variant>
      <vt:variant>
        <vt:lpwstr>_Toc128837468</vt:lpwstr>
      </vt:variant>
      <vt:variant>
        <vt:i4>1835070</vt:i4>
      </vt:variant>
      <vt:variant>
        <vt:i4>272</vt:i4>
      </vt:variant>
      <vt:variant>
        <vt:i4>0</vt:i4>
      </vt:variant>
      <vt:variant>
        <vt:i4>5</vt:i4>
      </vt:variant>
      <vt:variant>
        <vt:lpwstr/>
      </vt:variant>
      <vt:variant>
        <vt:lpwstr>_Toc128837467</vt:lpwstr>
      </vt:variant>
      <vt:variant>
        <vt:i4>1835070</vt:i4>
      </vt:variant>
      <vt:variant>
        <vt:i4>266</vt:i4>
      </vt:variant>
      <vt:variant>
        <vt:i4>0</vt:i4>
      </vt:variant>
      <vt:variant>
        <vt:i4>5</vt:i4>
      </vt:variant>
      <vt:variant>
        <vt:lpwstr/>
      </vt:variant>
      <vt:variant>
        <vt:lpwstr>_Toc128837466</vt:lpwstr>
      </vt:variant>
      <vt:variant>
        <vt:i4>1835070</vt:i4>
      </vt:variant>
      <vt:variant>
        <vt:i4>260</vt:i4>
      </vt:variant>
      <vt:variant>
        <vt:i4>0</vt:i4>
      </vt:variant>
      <vt:variant>
        <vt:i4>5</vt:i4>
      </vt:variant>
      <vt:variant>
        <vt:lpwstr/>
      </vt:variant>
      <vt:variant>
        <vt:lpwstr>_Toc128837465</vt:lpwstr>
      </vt:variant>
      <vt:variant>
        <vt:i4>1835070</vt:i4>
      </vt:variant>
      <vt:variant>
        <vt:i4>254</vt:i4>
      </vt:variant>
      <vt:variant>
        <vt:i4>0</vt:i4>
      </vt:variant>
      <vt:variant>
        <vt:i4>5</vt:i4>
      </vt:variant>
      <vt:variant>
        <vt:lpwstr/>
      </vt:variant>
      <vt:variant>
        <vt:lpwstr>_Toc128837464</vt:lpwstr>
      </vt:variant>
      <vt:variant>
        <vt:i4>1835070</vt:i4>
      </vt:variant>
      <vt:variant>
        <vt:i4>248</vt:i4>
      </vt:variant>
      <vt:variant>
        <vt:i4>0</vt:i4>
      </vt:variant>
      <vt:variant>
        <vt:i4>5</vt:i4>
      </vt:variant>
      <vt:variant>
        <vt:lpwstr/>
      </vt:variant>
      <vt:variant>
        <vt:lpwstr>_Toc128837463</vt:lpwstr>
      </vt:variant>
      <vt:variant>
        <vt:i4>1835070</vt:i4>
      </vt:variant>
      <vt:variant>
        <vt:i4>242</vt:i4>
      </vt:variant>
      <vt:variant>
        <vt:i4>0</vt:i4>
      </vt:variant>
      <vt:variant>
        <vt:i4>5</vt:i4>
      </vt:variant>
      <vt:variant>
        <vt:lpwstr/>
      </vt:variant>
      <vt:variant>
        <vt:lpwstr>_Toc128837462</vt:lpwstr>
      </vt:variant>
      <vt:variant>
        <vt:i4>1835070</vt:i4>
      </vt:variant>
      <vt:variant>
        <vt:i4>236</vt:i4>
      </vt:variant>
      <vt:variant>
        <vt:i4>0</vt:i4>
      </vt:variant>
      <vt:variant>
        <vt:i4>5</vt:i4>
      </vt:variant>
      <vt:variant>
        <vt:lpwstr/>
      </vt:variant>
      <vt:variant>
        <vt:lpwstr>_Toc128837461</vt:lpwstr>
      </vt:variant>
      <vt:variant>
        <vt:i4>1835070</vt:i4>
      </vt:variant>
      <vt:variant>
        <vt:i4>230</vt:i4>
      </vt:variant>
      <vt:variant>
        <vt:i4>0</vt:i4>
      </vt:variant>
      <vt:variant>
        <vt:i4>5</vt:i4>
      </vt:variant>
      <vt:variant>
        <vt:lpwstr/>
      </vt:variant>
      <vt:variant>
        <vt:lpwstr>_Toc128837460</vt:lpwstr>
      </vt:variant>
      <vt:variant>
        <vt:i4>2031678</vt:i4>
      </vt:variant>
      <vt:variant>
        <vt:i4>224</vt:i4>
      </vt:variant>
      <vt:variant>
        <vt:i4>0</vt:i4>
      </vt:variant>
      <vt:variant>
        <vt:i4>5</vt:i4>
      </vt:variant>
      <vt:variant>
        <vt:lpwstr/>
      </vt:variant>
      <vt:variant>
        <vt:lpwstr>_Toc128837459</vt:lpwstr>
      </vt:variant>
      <vt:variant>
        <vt:i4>2031678</vt:i4>
      </vt:variant>
      <vt:variant>
        <vt:i4>218</vt:i4>
      </vt:variant>
      <vt:variant>
        <vt:i4>0</vt:i4>
      </vt:variant>
      <vt:variant>
        <vt:i4>5</vt:i4>
      </vt:variant>
      <vt:variant>
        <vt:lpwstr/>
      </vt:variant>
      <vt:variant>
        <vt:lpwstr>_Toc128837458</vt:lpwstr>
      </vt:variant>
      <vt:variant>
        <vt:i4>2031678</vt:i4>
      </vt:variant>
      <vt:variant>
        <vt:i4>212</vt:i4>
      </vt:variant>
      <vt:variant>
        <vt:i4>0</vt:i4>
      </vt:variant>
      <vt:variant>
        <vt:i4>5</vt:i4>
      </vt:variant>
      <vt:variant>
        <vt:lpwstr/>
      </vt:variant>
      <vt:variant>
        <vt:lpwstr>_Toc128837457</vt:lpwstr>
      </vt:variant>
      <vt:variant>
        <vt:i4>2031678</vt:i4>
      </vt:variant>
      <vt:variant>
        <vt:i4>206</vt:i4>
      </vt:variant>
      <vt:variant>
        <vt:i4>0</vt:i4>
      </vt:variant>
      <vt:variant>
        <vt:i4>5</vt:i4>
      </vt:variant>
      <vt:variant>
        <vt:lpwstr/>
      </vt:variant>
      <vt:variant>
        <vt:lpwstr>_Toc128837456</vt:lpwstr>
      </vt:variant>
      <vt:variant>
        <vt:i4>2031678</vt:i4>
      </vt:variant>
      <vt:variant>
        <vt:i4>200</vt:i4>
      </vt:variant>
      <vt:variant>
        <vt:i4>0</vt:i4>
      </vt:variant>
      <vt:variant>
        <vt:i4>5</vt:i4>
      </vt:variant>
      <vt:variant>
        <vt:lpwstr/>
      </vt:variant>
      <vt:variant>
        <vt:lpwstr>_Toc128837455</vt:lpwstr>
      </vt:variant>
      <vt:variant>
        <vt:i4>2031678</vt:i4>
      </vt:variant>
      <vt:variant>
        <vt:i4>194</vt:i4>
      </vt:variant>
      <vt:variant>
        <vt:i4>0</vt:i4>
      </vt:variant>
      <vt:variant>
        <vt:i4>5</vt:i4>
      </vt:variant>
      <vt:variant>
        <vt:lpwstr/>
      </vt:variant>
      <vt:variant>
        <vt:lpwstr>_Toc128837454</vt:lpwstr>
      </vt:variant>
      <vt:variant>
        <vt:i4>2031678</vt:i4>
      </vt:variant>
      <vt:variant>
        <vt:i4>188</vt:i4>
      </vt:variant>
      <vt:variant>
        <vt:i4>0</vt:i4>
      </vt:variant>
      <vt:variant>
        <vt:i4>5</vt:i4>
      </vt:variant>
      <vt:variant>
        <vt:lpwstr/>
      </vt:variant>
      <vt:variant>
        <vt:lpwstr>_Toc128837453</vt:lpwstr>
      </vt:variant>
      <vt:variant>
        <vt:i4>2031678</vt:i4>
      </vt:variant>
      <vt:variant>
        <vt:i4>182</vt:i4>
      </vt:variant>
      <vt:variant>
        <vt:i4>0</vt:i4>
      </vt:variant>
      <vt:variant>
        <vt:i4>5</vt:i4>
      </vt:variant>
      <vt:variant>
        <vt:lpwstr/>
      </vt:variant>
      <vt:variant>
        <vt:lpwstr>_Toc128837452</vt:lpwstr>
      </vt:variant>
      <vt:variant>
        <vt:i4>2031678</vt:i4>
      </vt:variant>
      <vt:variant>
        <vt:i4>176</vt:i4>
      </vt:variant>
      <vt:variant>
        <vt:i4>0</vt:i4>
      </vt:variant>
      <vt:variant>
        <vt:i4>5</vt:i4>
      </vt:variant>
      <vt:variant>
        <vt:lpwstr/>
      </vt:variant>
      <vt:variant>
        <vt:lpwstr>_Toc128837451</vt:lpwstr>
      </vt:variant>
      <vt:variant>
        <vt:i4>2031678</vt:i4>
      </vt:variant>
      <vt:variant>
        <vt:i4>170</vt:i4>
      </vt:variant>
      <vt:variant>
        <vt:i4>0</vt:i4>
      </vt:variant>
      <vt:variant>
        <vt:i4>5</vt:i4>
      </vt:variant>
      <vt:variant>
        <vt:lpwstr/>
      </vt:variant>
      <vt:variant>
        <vt:lpwstr>_Toc128837450</vt:lpwstr>
      </vt:variant>
      <vt:variant>
        <vt:i4>1966142</vt:i4>
      </vt:variant>
      <vt:variant>
        <vt:i4>164</vt:i4>
      </vt:variant>
      <vt:variant>
        <vt:i4>0</vt:i4>
      </vt:variant>
      <vt:variant>
        <vt:i4>5</vt:i4>
      </vt:variant>
      <vt:variant>
        <vt:lpwstr/>
      </vt:variant>
      <vt:variant>
        <vt:lpwstr>_Toc128837449</vt:lpwstr>
      </vt:variant>
      <vt:variant>
        <vt:i4>1966142</vt:i4>
      </vt:variant>
      <vt:variant>
        <vt:i4>158</vt:i4>
      </vt:variant>
      <vt:variant>
        <vt:i4>0</vt:i4>
      </vt:variant>
      <vt:variant>
        <vt:i4>5</vt:i4>
      </vt:variant>
      <vt:variant>
        <vt:lpwstr/>
      </vt:variant>
      <vt:variant>
        <vt:lpwstr>_Toc128837448</vt:lpwstr>
      </vt:variant>
      <vt:variant>
        <vt:i4>1966142</vt:i4>
      </vt:variant>
      <vt:variant>
        <vt:i4>152</vt:i4>
      </vt:variant>
      <vt:variant>
        <vt:i4>0</vt:i4>
      </vt:variant>
      <vt:variant>
        <vt:i4>5</vt:i4>
      </vt:variant>
      <vt:variant>
        <vt:lpwstr/>
      </vt:variant>
      <vt:variant>
        <vt:lpwstr>_Toc128837447</vt:lpwstr>
      </vt:variant>
      <vt:variant>
        <vt:i4>1966142</vt:i4>
      </vt:variant>
      <vt:variant>
        <vt:i4>146</vt:i4>
      </vt:variant>
      <vt:variant>
        <vt:i4>0</vt:i4>
      </vt:variant>
      <vt:variant>
        <vt:i4>5</vt:i4>
      </vt:variant>
      <vt:variant>
        <vt:lpwstr/>
      </vt:variant>
      <vt:variant>
        <vt:lpwstr>_Toc128837446</vt:lpwstr>
      </vt:variant>
      <vt:variant>
        <vt:i4>1966142</vt:i4>
      </vt:variant>
      <vt:variant>
        <vt:i4>140</vt:i4>
      </vt:variant>
      <vt:variant>
        <vt:i4>0</vt:i4>
      </vt:variant>
      <vt:variant>
        <vt:i4>5</vt:i4>
      </vt:variant>
      <vt:variant>
        <vt:lpwstr/>
      </vt:variant>
      <vt:variant>
        <vt:lpwstr>_Toc128837445</vt:lpwstr>
      </vt:variant>
      <vt:variant>
        <vt:i4>1966142</vt:i4>
      </vt:variant>
      <vt:variant>
        <vt:i4>134</vt:i4>
      </vt:variant>
      <vt:variant>
        <vt:i4>0</vt:i4>
      </vt:variant>
      <vt:variant>
        <vt:i4>5</vt:i4>
      </vt:variant>
      <vt:variant>
        <vt:lpwstr/>
      </vt:variant>
      <vt:variant>
        <vt:lpwstr>_Toc128837444</vt:lpwstr>
      </vt:variant>
      <vt:variant>
        <vt:i4>1966142</vt:i4>
      </vt:variant>
      <vt:variant>
        <vt:i4>128</vt:i4>
      </vt:variant>
      <vt:variant>
        <vt:i4>0</vt:i4>
      </vt:variant>
      <vt:variant>
        <vt:i4>5</vt:i4>
      </vt:variant>
      <vt:variant>
        <vt:lpwstr/>
      </vt:variant>
      <vt:variant>
        <vt:lpwstr>_Toc128837443</vt:lpwstr>
      </vt:variant>
      <vt:variant>
        <vt:i4>1966142</vt:i4>
      </vt:variant>
      <vt:variant>
        <vt:i4>122</vt:i4>
      </vt:variant>
      <vt:variant>
        <vt:i4>0</vt:i4>
      </vt:variant>
      <vt:variant>
        <vt:i4>5</vt:i4>
      </vt:variant>
      <vt:variant>
        <vt:lpwstr/>
      </vt:variant>
      <vt:variant>
        <vt:lpwstr>_Toc128837442</vt:lpwstr>
      </vt:variant>
      <vt:variant>
        <vt:i4>1966142</vt:i4>
      </vt:variant>
      <vt:variant>
        <vt:i4>116</vt:i4>
      </vt:variant>
      <vt:variant>
        <vt:i4>0</vt:i4>
      </vt:variant>
      <vt:variant>
        <vt:i4>5</vt:i4>
      </vt:variant>
      <vt:variant>
        <vt:lpwstr/>
      </vt:variant>
      <vt:variant>
        <vt:lpwstr>_Toc128837441</vt:lpwstr>
      </vt:variant>
      <vt:variant>
        <vt:i4>1966142</vt:i4>
      </vt:variant>
      <vt:variant>
        <vt:i4>110</vt:i4>
      </vt:variant>
      <vt:variant>
        <vt:i4>0</vt:i4>
      </vt:variant>
      <vt:variant>
        <vt:i4>5</vt:i4>
      </vt:variant>
      <vt:variant>
        <vt:lpwstr/>
      </vt:variant>
      <vt:variant>
        <vt:lpwstr>_Toc128837440</vt:lpwstr>
      </vt:variant>
      <vt:variant>
        <vt:i4>1638462</vt:i4>
      </vt:variant>
      <vt:variant>
        <vt:i4>104</vt:i4>
      </vt:variant>
      <vt:variant>
        <vt:i4>0</vt:i4>
      </vt:variant>
      <vt:variant>
        <vt:i4>5</vt:i4>
      </vt:variant>
      <vt:variant>
        <vt:lpwstr/>
      </vt:variant>
      <vt:variant>
        <vt:lpwstr>_Toc128837439</vt:lpwstr>
      </vt:variant>
      <vt:variant>
        <vt:i4>1638462</vt:i4>
      </vt:variant>
      <vt:variant>
        <vt:i4>98</vt:i4>
      </vt:variant>
      <vt:variant>
        <vt:i4>0</vt:i4>
      </vt:variant>
      <vt:variant>
        <vt:i4>5</vt:i4>
      </vt:variant>
      <vt:variant>
        <vt:lpwstr/>
      </vt:variant>
      <vt:variant>
        <vt:lpwstr>_Toc128837438</vt:lpwstr>
      </vt:variant>
      <vt:variant>
        <vt:i4>1638462</vt:i4>
      </vt:variant>
      <vt:variant>
        <vt:i4>92</vt:i4>
      </vt:variant>
      <vt:variant>
        <vt:i4>0</vt:i4>
      </vt:variant>
      <vt:variant>
        <vt:i4>5</vt:i4>
      </vt:variant>
      <vt:variant>
        <vt:lpwstr/>
      </vt:variant>
      <vt:variant>
        <vt:lpwstr>_Toc128837437</vt:lpwstr>
      </vt:variant>
      <vt:variant>
        <vt:i4>1638462</vt:i4>
      </vt:variant>
      <vt:variant>
        <vt:i4>86</vt:i4>
      </vt:variant>
      <vt:variant>
        <vt:i4>0</vt:i4>
      </vt:variant>
      <vt:variant>
        <vt:i4>5</vt:i4>
      </vt:variant>
      <vt:variant>
        <vt:lpwstr/>
      </vt:variant>
      <vt:variant>
        <vt:lpwstr>_Toc128837436</vt:lpwstr>
      </vt:variant>
      <vt:variant>
        <vt:i4>1638462</vt:i4>
      </vt:variant>
      <vt:variant>
        <vt:i4>80</vt:i4>
      </vt:variant>
      <vt:variant>
        <vt:i4>0</vt:i4>
      </vt:variant>
      <vt:variant>
        <vt:i4>5</vt:i4>
      </vt:variant>
      <vt:variant>
        <vt:lpwstr/>
      </vt:variant>
      <vt:variant>
        <vt:lpwstr>_Toc128837435</vt:lpwstr>
      </vt:variant>
      <vt:variant>
        <vt:i4>1638462</vt:i4>
      </vt:variant>
      <vt:variant>
        <vt:i4>74</vt:i4>
      </vt:variant>
      <vt:variant>
        <vt:i4>0</vt:i4>
      </vt:variant>
      <vt:variant>
        <vt:i4>5</vt:i4>
      </vt:variant>
      <vt:variant>
        <vt:lpwstr/>
      </vt:variant>
      <vt:variant>
        <vt:lpwstr>_Toc128837434</vt:lpwstr>
      </vt:variant>
      <vt:variant>
        <vt:i4>1638462</vt:i4>
      </vt:variant>
      <vt:variant>
        <vt:i4>68</vt:i4>
      </vt:variant>
      <vt:variant>
        <vt:i4>0</vt:i4>
      </vt:variant>
      <vt:variant>
        <vt:i4>5</vt:i4>
      </vt:variant>
      <vt:variant>
        <vt:lpwstr/>
      </vt:variant>
      <vt:variant>
        <vt:lpwstr>_Toc128837433</vt:lpwstr>
      </vt:variant>
      <vt:variant>
        <vt:i4>1638462</vt:i4>
      </vt:variant>
      <vt:variant>
        <vt:i4>62</vt:i4>
      </vt:variant>
      <vt:variant>
        <vt:i4>0</vt:i4>
      </vt:variant>
      <vt:variant>
        <vt:i4>5</vt:i4>
      </vt:variant>
      <vt:variant>
        <vt:lpwstr/>
      </vt:variant>
      <vt:variant>
        <vt:lpwstr>_Toc128837432</vt:lpwstr>
      </vt:variant>
      <vt:variant>
        <vt:i4>1638462</vt:i4>
      </vt:variant>
      <vt:variant>
        <vt:i4>56</vt:i4>
      </vt:variant>
      <vt:variant>
        <vt:i4>0</vt:i4>
      </vt:variant>
      <vt:variant>
        <vt:i4>5</vt:i4>
      </vt:variant>
      <vt:variant>
        <vt:lpwstr/>
      </vt:variant>
      <vt:variant>
        <vt:lpwstr>_Toc128837431</vt:lpwstr>
      </vt:variant>
      <vt:variant>
        <vt:i4>1638462</vt:i4>
      </vt:variant>
      <vt:variant>
        <vt:i4>50</vt:i4>
      </vt:variant>
      <vt:variant>
        <vt:i4>0</vt:i4>
      </vt:variant>
      <vt:variant>
        <vt:i4>5</vt:i4>
      </vt:variant>
      <vt:variant>
        <vt:lpwstr/>
      </vt:variant>
      <vt:variant>
        <vt:lpwstr>_Toc128837430</vt:lpwstr>
      </vt:variant>
      <vt:variant>
        <vt:i4>1572926</vt:i4>
      </vt:variant>
      <vt:variant>
        <vt:i4>44</vt:i4>
      </vt:variant>
      <vt:variant>
        <vt:i4>0</vt:i4>
      </vt:variant>
      <vt:variant>
        <vt:i4>5</vt:i4>
      </vt:variant>
      <vt:variant>
        <vt:lpwstr/>
      </vt:variant>
      <vt:variant>
        <vt:lpwstr>_Toc128837429</vt:lpwstr>
      </vt:variant>
      <vt:variant>
        <vt:i4>1572926</vt:i4>
      </vt:variant>
      <vt:variant>
        <vt:i4>38</vt:i4>
      </vt:variant>
      <vt:variant>
        <vt:i4>0</vt:i4>
      </vt:variant>
      <vt:variant>
        <vt:i4>5</vt:i4>
      </vt:variant>
      <vt:variant>
        <vt:lpwstr/>
      </vt:variant>
      <vt:variant>
        <vt:lpwstr>_Toc128837428</vt:lpwstr>
      </vt:variant>
      <vt:variant>
        <vt:i4>1572926</vt:i4>
      </vt:variant>
      <vt:variant>
        <vt:i4>32</vt:i4>
      </vt:variant>
      <vt:variant>
        <vt:i4>0</vt:i4>
      </vt:variant>
      <vt:variant>
        <vt:i4>5</vt:i4>
      </vt:variant>
      <vt:variant>
        <vt:lpwstr/>
      </vt:variant>
      <vt:variant>
        <vt:lpwstr>_Toc128837427</vt:lpwstr>
      </vt:variant>
      <vt:variant>
        <vt:i4>1572926</vt:i4>
      </vt:variant>
      <vt:variant>
        <vt:i4>26</vt:i4>
      </vt:variant>
      <vt:variant>
        <vt:i4>0</vt:i4>
      </vt:variant>
      <vt:variant>
        <vt:i4>5</vt:i4>
      </vt:variant>
      <vt:variant>
        <vt:lpwstr/>
      </vt:variant>
      <vt:variant>
        <vt:lpwstr>_Toc128837426</vt:lpwstr>
      </vt:variant>
      <vt:variant>
        <vt:i4>1572926</vt:i4>
      </vt:variant>
      <vt:variant>
        <vt:i4>20</vt:i4>
      </vt:variant>
      <vt:variant>
        <vt:i4>0</vt:i4>
      </vt:variant>
      <vt:variant>
        <vt:i4>5</vt:i4>
      </vt:variant>
      <vt:variant>
        <vt:lpwstr/>
      </vt:variant>
      <vt:variant>
        <vt:lpwstr>_Toc128837425</vt:lpwstr>
      </vt:variant>
      <vt:variant>
        <vt:i4>1572926</vt:i4>
      </vt:variant>
      <vt:variant>
        <vt:i4>14</vt:i4>
      </vt:variant>
      <vt:variant>
        <vt:i4>0</vt:i4>
      </vt:variant>
      <vt:variant>
        <vt:i4>5</vt:i4>
      </vt:variant>
      <vt:variant>
        <vt:lpwstr/>
      </vt:variant>
      <vt:variant>
        <vt:lpwstr>_Toc128837424</vt:lpwstr>
      </vt:variant>
      <vt:variant>
        <vt:i4>1572926</vt:i4>
      </vt:variant>
      <vt:variant>
        <vt:i4>8</vt:i4>
      </vt:variant>
      <vt:variant>
        <vt:i4>0</vt:i4>
      </vt:variant>
      <vt:variant>
        <vt:i4>5</vt:i4>
      </vt:variant>
      <vt:variant>
        <vt:lpwstr/>
      </vt:variant>
      <vt:variant>
        <vt:lpwstr>_Toc128837423</vt:lpwstr>
      </vt:variant>
      <vt:variant>
        <vt:i4>1572926</vt:i4>
      </vt:variant>
      <vt:variant>
        <vt:i4>2</vt:i4>
      </vt:variant>
      <vt:variant>
        <vt:i4>0</vt:i4>
      </vt:variant>
      <vt:variant>
        <vt:i4>5</vt:i4>
      </vt:variant>
      <vt:variant>
        <vt:lpwstr/>
      </vt:variant>
      <vt:variant>
        <vt:lpwstr>_Toc128837422</vt:lpwstr>
      </vt:variant>
      <vt:variant>
        <vt:i4>327792</vt:i4>
      </vt:variant>
      <vt:variant>
        <vt:i4>0</vt:i4>
      </vt:variant>
      <vt:variant>
        <vt:i4>0</vt:i4>
      </vt:variant>
      <vt:variant>
        <vt:i4>5</vt:i4>
      </vt:variant>
      <vt:variant>
        <vt:lpwstr>mailto:nan.luo@unpri.org</vt:lpwstr>
      </vt:variant>
      <vt:variant>
        <vt:lpwstr/>
      </vt:variant>
      <vt:variant>
        <vt:i4>7864410</vt:i4>
      </vt:variant>
      <vt:variant>
        <vt:i4>6</vt:i4>
      </vt:variant>
      <vt:variant>
        <vt:i4>0</vt:i4>
      </vt:variant>
      <vt:variant>
        <vt:i4>5</vt:i4>
      </vt:variant>
      <vt:variant>
        <vt:lpwstr>mailto:reporting@unpri.org</vt:lpwstr>
      </vt:variant>
      <vt:variant>
        <vt:lpwstr/>
      </vt:variant>
      <vt:variant>
        <vt:i4>7864410</vt:i4>
      </vt:variant>
      <vt:variant>
        <vt:i4>3</vt:i4>
      </vt:variant>
      <vt:variant>
        <vt:i4>0</vt:i4>
      </vt:variant>
      <vt:variant>
        <vt:i4>5</vt:i4>
      </vt:variant>
      <vt:variant>
        <vt:lpwstr>mailto:reporting@unpri.org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Alessandro Boaretto</dc:creator>
  <cp:keywords>, docId:6CCCE9A089B802E49550903B6D31BB86</cp:keywords>
  <dc:description/>
  <cp:lastModifiedBy>Tamira Li</cp:lastModifiedBy>
  <cp:revision>46</cp:revision>
  <cp:lastPrinted>2023-05-19T10:23:00Z</cp:lastPrinted>
  <dcterms:created xsi:type="dcterms:W3CDTF">2023-05-10T02:30:00Z</dcterms:created>
  <dcterms:modified xsi:type="dcterms:W3CDTF">2023-05-19T10:23:00Z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0x01010005CC5734E0DE7E4DA66A598F41A9FD45</vt:lpwstr>
  </property>
  <property fmtid="{D5CDD505-2E9C-101B-9397-08002B2CF9AE}" pid="3" name="Lastedited">
    <vt:lpwstr/>
  </property>
  <property fmtid="{D5CDD505-2E9C-101B-9397-08002B2CF9AE}" pid="4" name="MediaServiceImageTags">
    <vt:lpwstr/>
  </property>
</Properties>
</file>