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526B5A" w14:textId="74A7F0F7" w:rsidR="00A532B1" w:rsidRPr="0052043F" w:rsidRDefault="00995A62">
      <w:pPr>
        <w:rPr>
          <w:rFonts w:eastAsia="宋体" w:cs="Arial"/>
        </w:rPr>
      </w:pPr>
      <w:r w:rsidRPr="0052043F">
        <w:rPr>
          <w:rFonts w:eastAsia="宋体" w:cs="Arial"/>
          <w:noProof/>
        </w:rPr>
        <w:drawing>
          <wp:anchor distT="0" distB="0" distL="114300" distR="114300" simplePos="0" relativeHeight="251658245" behindDoc="1" locked="0" layoutInCell="1" allowOverlap="1" wp14:anchorId="3436AEF0" wp14:editId="30E1F845">
            <wp:simplePos x="0" y="0"/>
            <wp:positionH relativeFrom="page">
              <wp:posOffset>0</wp:posOffset>
            </wp:positionH>
            <wp:positionV relativeFrom="paragraph">
              <wp:posOffset>-889635</wp:posOffset>
            </wp:positionV>
            <wp:extent cx="10692765" cy="6848475"/>
            <wp:effectExtent l="0" t="0" r="0" b="9525"/>
            <wp:wrapNone/>
            <wp:docPr id="2" name="图片 2" descr="A picture containing fis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F2021_module-cover.p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407"/>
                    <a:stretch/>
                  </pic:blipFill>
                  <pic:spPr bwMode="auto">
                    <a:xfrm>
                      <a:off x="0" y="0"/>
                      <a:ext cx="10692765" cy="6848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w16du="http://schemas.microsoft.com/office/word/2023/wordml/word16du" xmlns="" xmlns:a14="http://schemas.microsoft.com/office/drawing/2010/main" xmlns:mo="http://schemas.microsoft.com/office/mac/office/2008/main" xmlns:mv="urn:schemas-microsoft-com:mac:vml" xmlns:arto="http://schemas.microsoft.com/office/word/2006/arto" xmlns:o="urn:schemas-microsoft-com:office:office" xmlns:v="urn:schemas-microsoft-com:vml" xmlns:w10="urn:schemas-microsoft-com:office:word" xmlns:w="http://schemas.openxmlformats.org/wordprocessingml/2006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0385" w:rsidRPr="0052043F">
        <w:rPr>
          <w:rFonts w:eastAsia="宋体" w:cs="Arial"/>
          <w:noProof/>
        </w:rPr>
        <w:drawing>
          <wp:anchor distT="0" distB="0" distL="114300" distR="114300" simplePos="0" relativeHeight="251658244" behindDoc="0" locked="0" layoutInCell="1" allowOverlap="1" wp14:anchorId="67FE2E31" wp14:editId="1D3EFC0F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1971675" cy="428825"/>
            <wp:effectExtent l="0" t="0" r="0" b="9525"/>
            <wp:wrapNone/>
            <wp:docPr id="5" name="图片 5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RI-White-V1_big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428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ED1984" w14:textId="77777777" w:rsidR="00F573C1" w:rsidRPr="0052043F" w:rsidRDefault="00F573C1" w:rsidP="00FF0A64">
      <w:pPr>
        <w:rPr>
          <w:rFonts w:eastAsia="宋体" w:cs="Arial"/>
        </w:rPr>
      </w:pPr>
    </w:p>
    <w:p w14:paraId="66F88ACF" w14:textId="77777777" w:rsidR="00F573C1" w:rsidRPr="0052043F" w:rsidRDefault="00F573C1" w:rsidP="00FF0A64">
      <w:pPr>
        <w:rPr>
          <w:rFonts w:eastAsia="宋体" w:cs="Arial"/>
        </w:rPr>
      </w:pPr>
    </w:p>
    <w:p w14:paraId="67F20755" w14:textId="77777777" w:rsidR="00B50385" w:rsidRPr="0052043F" w:rsidRDefault="00B50385" w:rsidP="00B50385">
      <w:pPr>
        <w:tabs>
          <w:tab w:val="center" w:pos="6848"/>
        </w:tabs>
        <w:spacing w:after="160" w:line="259" w:lineRule="auto"/>
        <w:rPr>
          <w:rFonts w:eastAsia="宋体" w:cs="Arial"/>
        </w:rPr>
      </w:pPr>
    </w:p>
    <w:p w14:paraId="4B102371" w14:textId="77777777" w:rsidR="00B50385" w:rsidRPr="0052043F" w:rsidRDefault="00B50385" w:rsidP="00B50385">
      <w:pPr>
        <w:tabs>
          <w:tab w:val="center" w:pos="6848"/>
        </w:tabs>
        <w:spacing w:after="160" w:line="259" w:lineRule="auto"/>
        <w:jc w:val="center"/>
        <w:rPr>
          <w:rFonts w:eastAsia="宋体" w:cs="Arial"/>
        </w:rPr>
      </w:pPr>
    </w:p>
    <w:bookmarkStart w:id="0" w:name="_Toc111791559"/>
    <w:bookmarkStart w:id="1" w:name="_Toc116053849"/>
    <w:bookmarkStart w:id="2" w:name="_Toc118884366"/>
    <w:p w14:paraId="452C7E8B" w14:textId="6CEC5C4A" w:rsidR="00A532B1" w:rsidRPr="0052043F" w:rsidRDefault="00995A62">
      <w:pPr>
        <w:jc w:val="center"/>
        <w:rPr>
          <w:rFonts w:eastAsia="宋体" w:cs="Arial"/>
          <w:lang w:eastAsia="zh-CN"/>
        </w:rPr>
      </w:pPr>
      <w:r w:rsidRPr="0052043F">
        <w:rPr>
          <w:rFonts w:eastAsia="宋体" w:cs="Arial"/>
          <w:caps/>
          <w:noProof/>
          <w:color w:val="FF0000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60293" behindDoc="0" locked="0" layoutInCell="1" allowOverlap="1" wp14:anchorId="14589CF9" wp14:editId="268AC7E9">
                <wp:simplePos x="0" y="0"/>
                <wp:positionH relativeFrom="margin">
                  <wp:align>left</wp:align>
                </wp:positionH>
                <wp:positionV relativeFrom="paragraph">
                  <wp:posOffset>4109085</wp:posOffset>
                </wp:positionV>
                <wp:extent cx="4200525" cy="252095"/>
                <wp:effectExtent l="0" t="0" r="0" b="0"/>
                <wp:wrapNone/>
                <wp:docPr id="3" name="文本框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00525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EE7B16" w14:textId="735B8368" w:rsidR="00A532B1" w:rsidRPr="00CA3CAC" w:rsidRDefault="00995A62">
                            <w:pPr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CA3CAC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最后修订</w:t>
                            </w:r>
                            <w:proofErr w:type="spellEnd"/>
                            <w:r w:rsidR="00CA3CAC">
                              <w:rPr>
                                <w:rFonts w:eastAsia="宋体" w:cs="Arial" w:hint="eastAsia"/>
                                <w:color w:val="FFFFFF" w:themeColor="background1"/>
                                <w:sz w:val="16"/>
                                <w:szCs w:val="16"/>
                                <w:lang w:eastAsia="zh-CN"/>
                              </w:rPr>
                              <w:t>：</w:t>
                            </w:r>
                            <w:r w:rsidRPr="00CA3CAC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202</w:t>
                            </w:r>
                            <w:r w:rsidR="000C3C1A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3</w:t>
                            </w:r>
                            <w:r w:rsidRPr="00CA3CAC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年</w:t>
                            </w:r>
                            <w:r w:rsidRPr="00CA3CAC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1</w:t>
                            </w:r>
                            <w:r w:rsidRPr="00CA3CAC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月</w:t>
                            </w:r>
                            <w:r w:rsidRPr="00CA3CAC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1</w:t>
                            </w:r>
                            <w:r w:rsidR="000C3C1A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8</w:t>
                            </w:r>
                            <w:r w:rsidRPr="00CA3CAC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4589CF9" id="_x0000_t202" coordsize="21600,21600" o:spt="202" path="m,l,21600r21600,l21600,xe">
                <v:stroke joinstyle="miter"/>
                <v:path gradientshapeok="t" o:connecttype="rect"/>
              </v:shapetype>
              <v:shape id="文本框 3" o:spid="_x0000_s1026" type="#_x0000_t202" style="position:absolute;left:0;text-align:left;margin-left:0;margin-top:323.55pt;width:330.75pt;height:19.85pt;z-index:251660293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" filled="f" stroked="f">
                <v:textbox style="mso-fit-shape-to-text:t">
                  <w:txbxContent>
                    <w:p w14:paraId="36EE7B16" w14:textId="735B8368" w:rsidR="00A532B1" w:rsidRPr="00CA3CAC" w:rsidRDefault="00995A62">
                      <w:pPr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</w:pPr>
                      <w:proofErr w:type="spellStart"/>
                      <w:r w:rsidRPr="00CA3CAC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最后修订</w:t>
                      </w:r>
                      <w:proofErr w:type="spellEnd"/>
                      <w:r w:rsidR="00CA3CAC">
                        <w:rPr>
                          <w:rFonts w:eastAsia="宋体" w:cs="Arial" w:hint="eastAsia"/>
                          <w:color w:val="FFFFFF" w:themeColor="background1"/>
                          <w:sz w:val="16"/>
                          <w:szCs w:val="16"/>
                          <w:lang w:eastAsia="zh-CN"/>
                        </w:rPr>
                        <w:t>：</w:t>
                      </w:r>
                      <w:r w:rsidRPr="00CA3CAC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202</w:t>
                      </w:r>
                      <w:r w:rsidR="000C3C1A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3</w:t>
                      </w:r>
                      <w:r w:rsidRPr="00CA3CAC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年</w:t>
                      </w:r>
                      <w:r w:rsidRPr="00CA3CAC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1</w:t>
                      </w:r>
                      <w:r w:rsidRPr="00CA3CAC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月</w:t>
                      </w:r>
                      <w:r w:rsidRPr="00CA3CAC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1</w:t>
                      </w:r>
                      <w:r w:rsidR="000C3C1A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8</w:t>
                      </w:r>
                      <w:r w:rsidRPr="00CA3CAC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日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60553" w:rsidRPr="0052043F">
        <w:rPr>
          <w:rFonts w:eastAsia="宋体" w:cs="Arial"/>
          <w:noProof/>
          <w:lang w:eastAsia="zh-CN"/>
        </w:rPr>
        <w:t xml:space="preserve"> </w:t>
      </w:r>
      <w:r w:rsidR="008B5995" w:rsidRPr="0052043F">
        <w:rPr>
          <w:rFonts w:eastAsia="宋体" w:cs="Arial"/>
          <w:noProof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35240C1D" wp14:editId="42F17F8A">
                <wp:simplePos x="0" y="0"/>
                <wp:positionH relativeFrom="margin">
                  <wp:posOffset>0</wp:posOffset>
                </wp:positionH>
                <wp:positionV relativeFrom="paragraph">
                  <wp:posOffset>855345</wp:posOffset>
                </wp:positionV>
                <wp:extent cx="5705475" cy="265430"/>
                <wp:effectExtent l="0" t="0" r="0" b="0"/>
                <wp:wrapNone/>
                <wp:docPr id="7" name="文本框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5475" cy="2654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BE2AC0" w14:textId="77777777" w:rsidR="00A532B1" w:rsidRPr="00CA3CAC" w:rsidRDefault="00995A62">
                            <w:pPr>
                              <w:rPr>
                                <w:rFonts w:eastAsia="宋体" w:cs="Arial"/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CA3CAC">
                              <w:rPr>
                                <w:rFonts w:eastAsia="宋体" w:cs="Arial"/>
                                <w:b/>
                                <w:bCs/>
                                <w:color w:val="FFFFFF" w:themeColor="background1"/>
                              </w:rPr>
                              <w:t>PRI</w:t>
                            </w:r>
                            <w:proofErr w:type="spellStart"/>
                            <w:r w:rsidRPr="00CA3CAC">
                              <w:rPr>
                                <w:rFonts w:eastAsia="宋体" w:cs="Arial"/>
                                <w:b/>
                                <w:bCs/>
                                <w:color w:val="FFFFFF" w:themeColor="background1"/>
                              </w:rPr>
                              <w:t>报告框架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5240C1D" id="文本框 7" o:spid="_x0000_s1027" type="#_x0000_t202" style="position:absolute;left:0;text-align:left;margin-left:0;margin-top:67.35pt;width:449.25pt;height:20.9pt;z-index:251658241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" filled="f" stroked="f">
                <v:textbox style="mso-fit-shape-to-text:t">
                  <w:txbxContent>
                    <w:p w14:paraId="4BBE2AC0" w14:textId="77777777" w:rsidR="00A532B1" w:rsidRPr="00CA3CAC" w:rsidRDefault="00995A62">
                      <w:pPr>
                        <w:rPr>
                          <w:rFonts w:eastAsia="宋体" w:cs="Arial"/>
                          <w:b/>
                          <w:bCs/>
                          <w:color w:val="FFFFFF" w:themeColor="background1"/>
                        </w:rPr>
                      </w:pPr>
                      <w:r w:rsidRPr="00CA3CAC">
                        <w:rPr>
                          <w:rFonts w:eastAsia="宋体" w:cs="Arial"/>
                          <w:b/>
                          <w:bCs/>
                          <w:color w:val="FFFFFF" w:themeColor="background1"/>
                        </w:rPr>
                        <w:t>PRI</w:t>
                      </w:r>
                      <w:proofErr w:type="spellStart"/>
                      <w:r w:rsidRPr="00CA3CAC">
                        <w:rPr>
                          <w:rFonts w:eastAsia="宋体" w:cs="Arial"/>
                          <w:b/>
                          <w:bCs/>
                          <w:color w:val="FFFFFF" w:themeColor="background1"/>
                        </w:rPr>
                        <w:t>报告框架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8B5995" w:rsidRPr="0052043F">
        <w:rPr>
          <w:rFonts w:eastAsia="宋体" w:cs="Arial"/>
          <w:noProof/>
        </w:rPr>
        <mc:AlternateContent>
          <mc:Choice Requires="wps">
            <w:drawing>
              <wp:anchor distT="45720" distB="45720" distL="114300" distR="114300" simplePos="0" relativeHeight="251658243" behindDoc="0" locked="0" layoutInCell="1" allowOverlap="1" wp14:anchorId="45B6A427" wp14:editId="0AC44FE7">
                <wp:simplePos x="0" y="0"/>
                <wp:positionH relativeFrom="margin">
                  <wp:posOffset>0</wp:posOffset>
                </wp:positionH>
                <wp:positionV relativeFrom="paragraph">
                  <wp:posOffset>1236345</wp:posOffset>
                </wp:positionV>
                <wp:extent cx="2562225" cy="805180"/>
                <wp:effectExtent l="0" t="0" r="0" b="6350"/>
                <wp:wrapNone/>
                <wp:docPr id="9" name="文本框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62225" cy="8051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722C6C" w14:textId="27F2F0E1" w:rsidR="00A532B1" w:rsidRPr="00CA3CAC" w:rsidRDefault="009111C9">
                            <w:pPr>
                              <w:pStyle w:val="Title"/>
                              <w:pBdr>
                                <w:bottom w:val="single" w:sz="4" w:space="1" w:color="00B0F0"/>
                              </w:pBdr>
                              <w:spacing w:before="0" w:after="120"/>
                              <w:rPr>
                                <w:rFonts w:ascii="宋体" w:eastAsia="宋体" w:hAnsi="宋体"/>
                                <w:b/>
                                <w:bCs/>
                                <w:color w:val="00B0F0"/>
                                <w:lang w:val="en-US"/>
                              </w:rPr>
                            </w:pPr>
                            <w:r w:rsidRPr="00CA3CAC">
                              <w:rPr>
                                <w:rFonts w:ascii="宋体" w:eastAsia="宋体" w:hAnsi="宋体"/>
                                <w:b/>
                                <w:bCs/>
                                <w:color w:val="00B0F0"/>
                                <w:lang w:val="en-US" w:eastAsia="zh-CN"/>
                              </w:rPr>
                              <w:t>对冲</w:t>
                            </w:r>
                            <w:proofErr w:type="spellStart"/>
                            <w:r w:rsidRPr="00CA3CAC">
                              <w:rPr>
                                <w:rFonts w:ascii="宋体" w:eastAsia="宋体" w:hAnsi="宋体"/>
                                <w:b/>
                                <w:bCs/>
                                <w:color w:val="00B0F0"/>
                                <w:lang w:val="en-US"/>
                              </w:rPr>
                              <w:t>基金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5B6A427" id="文本框 9" o:spid="_x0000_s1028" type="#_x0000_t202" style="position:absolute;left:0;text-align:left;margin-left:0;margin-top:97.35pt;width:201.75pt;height:63.4pt;z-index:251658243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" filled="f" stroked="f">
                <v:textbox style="mso-fit-shape-to-text:t">
                  <w:txbxContent>
                    <w:p w14:paraId="5A722C6C" w14:textId="27F2F0E1" w:rsidR="00A532B1" w:rsidRPr="00CA3CAC" w:rsidRDefault="009111C9">
                      <w:pPr>
                        <w:pStyle w:val="Title"/>
                        <w:pBdr>
                          <w:bottom w:val="single" w:sz="4" w:space="1" w:color="00B0F0"/>
                        </w:pBdr>
                        <w:spacing w:before="0" w:after="120"/>
                        <w:rPr>
                          <w:rFonts w:ascii="宋体" w:eastAsia="宋体" w:hAnsi="宋体"/>
                          <w:b/>
                          <w:bCs/>
                          <w:color w:val="00B0F0"/>
                          <w:lang w:val="en-US"/>
                        </w:rPr>
                      </w:pPr>
                      <w:r w:rsidRPr="00CA3CAC">
                        <w:rPr>
                          <w:rFonts w:ascii="宋体" w:eastAsia="宋体" w:hAnsi="宋体"/>
                          <w:b/>
                          <w:bCs/>
                          <w:color w:val="00B0F0"/>
                          <w:lang w:val="en-US" w:eastAsia="zh-CN"/>
                        </w:rPr>
                        <w:t>对冲</w:t>
                      </w:r>
                      <w:proofErr w:type="spellStart"/>
                      <w:r w:rsidRPr="00CA3CAC">
                        <w:rPr>
                          <w:rFonts w:ascii="宋体" w:eastAsia="宋体" w:hAnsi="宋体"/>
                          <w:b/>
                          <w:bCs/>
                          <w:color w:val="00B0F0"/>
                          <w:lang w:val="en-US"/>
                        </w:rPr>
                        <w:t>基金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8B5995" w:rsidRPr="0052043F">
        <w:rPr>
          <w:rFonts w:eastAsia="宋体" w:cs="Arial"/>
          <w:noProof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2839FB54" wp14:editId="536B9803">
                <wp:simplePos x="0" y="0"/>
                <wp:positionH relativeFrom="margin">
                  <wp:posOffset>0</wp:posOffset>
                </wp:positionH>
                <wp:positionV relativeFrom="paragraph">
                  <wp:posOffset>1845945</wp:posOffset>
                </wp:positionV>
                <wp:extent cx="4200525" cy="298450"/>
                <wp:effectExtent l="0" t="0" r="0" b="0"/>
                <wp:wrapNone/>
                <wp:docPr id="6" name="文本框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00525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6E206A" w14:textId="77777777" w:rsidR="00A532B1" w:rsidRDefault="00995A62">
                            <w:pPr>
                              <w:rPr>
                                <w:b/>
                                <w:bCs/>
                                <w:color w:val="00B0F0"/>
                                <w:sz w:val="24"/>
                                <w:szCs w:val="24"/>
                              </w:rPr>
                            </w:pPr>
                            <w:r w:rsidRPr="00BE0934">
                              <w:rPr>
                                <w:b/>
                                <w:bCs/>
                                <w:color w:val="00B0F0"/>
                                <w:sz w:val="24"/>
                                <w:szCs w:val="24"/>
                              </w:rPr>
                              <w:t>2023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839FB54" id="文本框 6" o:spid="_x0000_s1029" type="#_x0000_t202" style="position:absolute;left:0;text-align:left;margin-left:0;margin-top:145.35pt;width:330.75pt;height:23.5pt;z-index:25165824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" filled="f" stroked="f">
                <v:textbox style="mso-fit-shape-to-text:t">
                  <w:txbxContent>
                    <w:p w14:paraId="686E206A" w14:textId="77777777" w:rsidR="00A532B1" w:rsidRDefault="00995A62">
                      <w:pPr>
                        <w:rPr>
                          <w:b/>
                          <w:bCs/>
                          <w:color w:val="00B0F0"/>
                          <w:sz w:val="24"/>
                          <w:szCs w:val="24"/>
                        </w:rPr>
                      </w:pPr>
                      <w:r w:rsidRPr="00BE0934">
                        <w:rPr>
                          <w:b/>
                          <w:bCs/>
                          <w:color w:val="00B0F0"/>
                          <w:sz w:val="24"/>
                          <w:szCs w:val="24"/>
                        </w:rPr>
                        <w:t>2023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B5995" w:rsidRPr="0052043F">
        <w:rPr>
          <w:rFonts w:eastAsia="宋体" w:cs="Arial"/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61B38467" wp14:editId="3EEB510A">
                <wp:simplePos x="0" y="0"/>
                <wp:positionH relativeFrom="margin">
                  <wp:align>left</wp:align>
                </wp:positionH>
                <wp:positionV relativeFrom="paragraph">
                  <wp:posOffset>3503295</wp:posOffset>
                </wp:positionV>
                <wp:extent cx="4200525" cy="232410"/>
                <wp:effectExtent l="0" t="0" r="0" b="0"/>
                <wp:wrapNone/>
                <wp:docPr id="8" name="文本框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00525" cy="2324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01F78D" w14:textId="77777777" w:rsidR="001A0834" w:rsidRPr="00B50385" w:rsidRDefault="001A0834">
                            <w:pPr>
                              <w:rPr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1B38467" id="文本框 8" o:spid="_x0000_s1030" type="#_x0000_t202" style="position:absolute;left:0;text-align:left;margin-left:0;margin-top:275.85pt;width:330.75pt;height:18.3pt;z-index:251658242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" filled="f" stroked="f">
                <v:textbox style="mso-fit-shape-to-text:t">
                  <w:txbxContent>
                    <w:p w14:paraId="6701F78D" w14:textId="77777777" w:rsidR="001A0834" w:rsidRPr="00B50385" w:rsidRDefault="001A0834">
                      <w:pPr>
                        <w:rPr>
                          <w:color w:val="FFFFFF" w:themeColor="background1"/>
                          <w:sz w:val="16"/>
                          <w:szCs w:val="1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bookmarkEnd w:id="0"/>
      <w:bookmarkEnd w:id="1"/>
      <w:bookmarkEnd w:id="2"/>
      <w:r w:rsidR="00AF407C" w:rsidRPr="0052043F">
        <w:rPr>
          <w:rFonts w:eastAsia="宋体" w:cs="Arial"/>
          <w:lang w:eastAsia="zh-CN"/>
        </w:rPr>
        <w:br w:type="page"/>
      </w:r>
      <w:bookmarkStart w:id="3" w:name="_Toc50988861"/>
      <w:bookmarkStart w:id="4" w:name="_Toc116053850"/>
    </w:p>
    <w:p w14:paraId="56FF61D4" w14:textId="757852CB" w:rsidR="00A532B1" w:rsidRPr="0052043F" w:rsidRDefault="00CA3CAC">
      <w:pPr>
        <w:pStyle w:val="Heading1"/>
        <w:rPr>
          <w:rFonts w:eastAsia="宋体" w:cs="Arial"/>
          <w:color w:val="2F5496"/>
          <w:szCs w:val="40"/>
        </w:rPr>
      </w:pPr>
      <w:bookmarkStart w:id="5" w:name="_Toc128742345"/>
      <w:bookmarkStart w:id="6" w:name="_Toc131621391"/>
      <w:bookmarkEnd w:id="3"/>
      <w:bookmarkEnd w:id="4"/>
      <w:r w:rsidRPr="0052043F">
        <w:rPr>
          <w:rFonts w:eastAsia="宋体" w:cs="Arial" w:hint="eastAsia"/>
          <w:color w:val="2F5496"/>
          <w:szCs w:val="40"/>
          <w:lang w:eastAsia="zh-CN"/>
        </w:rPr>
        <w:lastRenderedPageBreak/>
        <w:t>目录</w:t>
      </w:r>
      <w:bookmarkEnd w:id="5"/>
      <w:bookmarkEnd w:id="6"/>
    </w:p>
    <w:p w14:paraId="1E58D8DC" w14:textId="77777777" w:rsidR="000F3CF4" w:rsidRPr="0052043F" w:rsidRDefault="000F3CF4" w:rsidP="000F3CF4">
      <w:pPr>
        <w:rPr>
          <w:rFonts w:eastAsia="宋体" w:cs="Arial"/>
        </w:rPr>
      </w:pPr>
    </w:p>
    <w:sdt>
      <w:sdtPr>
        <w:rPr>
          <w:rFonts w:eastAsia="宋体" w:cs="Arial"/>
          <w:caps w:val="0"/>
          <w:noProof/>
          <w:color w:val="auto"/>
          <w:sz w:val="20"/>
          <w:szCs w:val="20"/>
        </w:rPr>
        <w:id w:val="-1404751413"/>
        <w:docPartObj>
          <w:docPartGallery w:val="Table of Contents"/>
          <w:docPartUnique/>
        </w:docPartObj>
      </w:sdtPr>
      <w:sdtEndPr>
        <w:rPr>
          <w:rFonts w:eastAsia="MS PGothic" w:cs="Times New Roman"/>
          <w:b/>
          <w:bCs/>
        </w:rPr>
      </w:sdtEndPr>
      <w:sdtContent>
        <w:p w14:paraId="72BFC5DF" w14:textId="0A96D3BC" w:rsidR="00B21029" w:rsidRPr="0052043F" w:rsidRDefault="002860A1" w:rsidP="00B21029">
          <w:pPr>
            <w:pStyle w:val="TOC1"/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zh-CN"/>
            </w:rPr>
          </w:pPr>
          <w:r w:rsidRPr="0052043F">
            <w:rPr>
              <w:rFonts w:eastAsia="宋体" w:cs="Arial"/>
            </w:rPr>
            <w:fldChar w:fldCharType="begin"/>
          </w:r>
          <w:r w:rsidRPr="0052043F">
            <w:rPr>
              <w:rFonts w:eastAsia="宋体" w:cs="Arial"/>
            </w:rPr>
            <w:instrText xml:space="preserve"> TOC \o "1-3" \h \z \u </w:instrText>
          </w:r>
          <w:r w:rsidRPr="0052043F">
            <w:rPr>
              <w:rFonts w:eastAsia="宋体" w:cs="Arial"/>
            </w:rPr>
            <w:fldChar w:fldCharType="separate"/>
          </w:r>
          <w:hyperlink w:anchor="_Toc131621392" w:history="1">
            <w:r w:rsidR="00B21029" w:rsidRPr="0052043F">
              <w:rPr>
                <w:rStyle w:val="Hyperlink"/>
                <w:rFonts w:eastAsia="宋体" w:cs="Arial" w:hint="eastAsia"/>
                <w:noProof/>
              </w:rPr>
              <w:t>政策</w:t>
            </w:r>
            <w:r w:rsidR="00B21029" w:rsidRPr="0052043F">
              <w:rPr>
                <w:noProof/>
                <w:webHidden/>
              </w:rPr>
              <w:tab/>
            </w:r>
            <w:r w:rsidR="00B21029" w:rsidRPr="0052043F">
              <w:rPr>
                <w:noProof/>
                <w:webHidden/>
              </w:rPr>
              <w:fldChar w:fldCharType="begin"/>
            </w:r>
            <w:r w:rsidR="00B21029" w:rsidRPr="0052043F">
              <w:rPr>
                <w:noProof/>
                <w:webHidden/>
              </w:rPr>
              <w:instrText xml:space="preserve"> PAGEREF _Toc131621392 \h </w:instrText>
            </w:r>
            <w:r w:rsidR="00B21029" w:rsidRPr="0052043F">
              <w:rPr>
                <w:noProof/>
                <w:webHidden/>
              </w:rPr>
            </w:r>
            <w:r w:rsidR="00B21029" w:rsidRPr="0052043F">
              <w:rPr>
                <w:noProof/>
                <w:webHidden/>
              </w:rPr>
              <w:fldChar w:fldCharType="separate"/>
            </w:r>
            <w:r w:rsidR="00D21754">
              <w:rPr>
                <w:noProof/>
                <w:webHidden/>
              </w:rPr>
              <w:t>4</w:t>
            </w:r>
            <w:r w:rsidR="00B21029" w:rsidRPr="0052043F">
              <w:rPr>
                <w:noProof/>
                <w:webHidden/>
              </w:rPr>
              <w:fldChar w:fldCharType="end"/>
            </w:r>
          </w:hyperlink>
        </w:p>
        <w:p w14:paraId="4217019C" w14:textId="71EE0B5D" w:rsidR="00B21029" w:rsidRPr="0052043F" w:rsidRDefault="00000000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1621393" w:history="1">
            <w:r w:rsidR="00B21029" w:rsidRPr="0052043F">
              <w:rPr>
                <w:rStyle w:val="Hyperlink"/>
                <w:rFonts w:eastAsia="宋体" w:cs="Arial" w:hint="eastAsia"/>
              </w:rPr>
              <w:t>投资指引</w:t>
            </w:r>
            <w:r w:rsidR="00B21029" w:rsidRPr="0052043F">
              <w:rPr>
                <w:rStyle w:val="Hyperlink"/>
                <w:rFonts w:eastAsia="宋体" w:cs="Arial"/>
              </w:rPr>
              <w:t xml:space="preserve"> [HF 1]</w:t>
            </w:r>
            <w:r w:rsidR="00B21029" w:rsidRPr="0052043F">
              <w:rPr>
                <w:webHidden/>
              </w:rPr>
              <w:tab/>
            </w:r>
            <w:r w:rsidR="00B21029" w:rsidRPr="0052043F">
              <w:rPr>
                <w:webHidden/>
              </w:rPr>
              <w:fldChar w:fldCharType="begin"/>
            </w:r>
            <w:r w:rsidR="00B21029" w:rsidRPr="0052043F">
              <w:rPr>
                <w:webHidden/>
              </w:rPr>
              <w:instrText xml:space="preserve"> PAGEREF _Toc131621393 \h </w:instrText>
            </w:r>
            <w:r w:rsidR="00B21029" w:rsidRPr="0052043F">
              <w:rPr>
                <w:webHidden/>
              </w:rPr>
            </w:r>
            <w:r w:rsidR="00B21029" w:rsidRPr="0052043F">
              <w:rPr>
                <w:webHidden/>
              </w:rPr>
              <w:fldChar w:fldCharType="separate"/>
            </w:r>
            <w:r w:rsidR="00D21754">
              <w:rPr>
                <w:webHidden/>
              </w:rPr>
              <w:t>4</w:t>
            </w:r>
            <w:r w:rsidR="00B21029" w:rsidRPr="0052043F">
              <w:rPr>
                <w:webHidden/>
              </w:rPr>
              <w:fldChar w:fldCharType="end"/>
            </w:r>
          </w:hyperlink>
        </w:p>
        <w:p w14:paraId="07A5926B" w14:textId="58A0E712" w:rsidR="00B21029" w:rsidRPr="0052043F" w:rsidRDefault="00000000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1621394" w:history="1">
            <w:r w:rsidR="00B21029" w:rsidRPr="0052043F">
              <w:rPr>
                <w:rStyle w:val="Hyperlink"/>
                <w:rFonts w:eastAsia="宋体"/>
              </w:rPr>
              <w:t>HF 1</w:t>
            </w:r>
            <w:r w:rsidR="00B21029" w:rsidRPr="0052043F">
              <w:rPr>
                <w:webHidden/>
              </w:rPr>
              <w:tab/>
            </w:r>
            <w:r w:rsidR="00B21029" w:rsidRPr="0052043F">
              <w:rPr>
                <w:webHidden/>
              </w:rPr>
              <w:fldChar w:fldCharType="begin"/>
            </w:r>
            <w:r w:rsidR="00B21029" w:rsidRPr="0052043F">
              <w:rPr>
                <w:webHidden/>
              </w:rPr>
              <w:instrText xml:space="preserve"> PAGEREF _Toc131621394 \h </w:instrText>
            </w:r>
            <w:r w:rsidR="00B21029" w:rsidRPr="0052043F">
              <w:rPr>
                <w:webHidden/>
              </w:rPr>
            </w:r>
            <w:r w:rsidR="00B21029" w:rsidRPr="0052043F">
              <w:rPr>
                <w:webHidden/>
              </w:rPr>
              <w:fldChar w:fldCharType="separate"/>
            </w:r>
            <w:r w:rsidR="00D21754">
              <w:rPr>
                <w:webHidden/>
              </w:rPr>
              <w:t>4</w:t>
            </w:r>
            <w:r w:rsidR="00B21029" w:rsidRPr="0052043F">
              <w:rPr>
                <w:webHidden/>
              </w:rPr>
              <w:fldChar w:fldCharType="end"/>
            </w:r>
          </w:hyperlink>
        </w:p>
        <w:p w14:paraId="75EED70E" w14:textId="78D9B0DD" w:rsidR="00B21029" w:rsidRPr="0052043F" w:rsidRDefault="00000000" w:rsidP="00B21029">
          <w:pPr>
            <w:pStyle w:val="TOC1"/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zh-CN"/>
            </w:rPr>
          </w:pPr>
          <w:hyperlink w:anchor="_Toc131621395" w:history="1">
            <w:r w:rsidR="00B21029" w:rsidRPr="0052043F">
              <w:rPr>
                <w:rStyle w:val="Hyperlink"/>
                <w:rFonts w:eastAsia="宋体" w:cs="Arial" w:hint="eastAsia"/>
                <w:noProof/>
                <w:lang w:eastAsia="zh-CN"/>
              </w:rPr>
              <w:t>总体方针</w:t>
            </w:r>
            <w:r w:rsidR="00B21029" w:rsidRPr="0052043F">
              <w:rPr>
                <w:noProof/>
                <w:webHidden/>
              </w:rPr>
              <w:tab/>
            </w:r>
            <w:r w:rsidR="00B21029" w:rsidRPr="0052043F">
              <w:rPr>
                <w:noProof/>
                <w:webHidden/>
              </w:rPr>
              <w:fldChar w:fldCharType="begin"/>
            </w:r>
            <w:r w:rsidR="00B21029" w:rsidRPr="0052043F">
              <w:rPr>
                <w:noProof/>
                <w:webHidden/>
              </w:rPr>
              <w:instrText xml:space="preserve"> PAGEREF _Toc131621395 \h </w:instrText>
            </w:r>
            <w:r w:rsidR="00B21029" w:rsidRPr="0052043F">
              <w:rPr>
                <w:noProof/>
                <w:webHidden/>
              </w:rPr>
            </w:r>
            <w:r w:rsidR="00B21029" w:rsidRPr="0052043F">
              <w:rPr>
                <w:noProof/>
                <w:webHidden/>
              </w:rPr>
              <w:fldChar w:fldCharType="separate"/>
            </w:r>
            <w:r w:rsidR="00D21754">
              <w:rPr>
                <w:noProof/>
                <w:webHidden/>
              </w:rPr>
              <w:t>6</w:t>
            </w:r>
            <w:r w:rsidR="00B21029" w:rsidRPr="0052043F">
              <w:rPr>
                <w:noProof/>
                <w:webHidden/>
              </w:rPr>
              <w:fldChar w:fldCharType="end"/>
            </w:r>
          </w:hyperlink>
        </w:p>
        <w:p w14:paraId="66BD192A" w14:textId="3C079067" w:rsidR="00B21029" w:rsidRPr="0052043F" w:rsidRDefault="00000000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1621396" w:history="1">
            <w:r w:rsidR="00164CD5" w:rsidRPr="0052043F">
              <w:rPr>
                <w:rStyle w:val="Hyperlink"/>
                <w:rFonts w:eastAsia="宋体" w:cs="Arial" w:hint="eastAsia"/>
                <w:lang w:eastAsia="zh-CN"/>
              </w:rPr>
              <w:t>实质性</w:t>
            </w:r>
            <w:r w:rsidR="00B21029" w:rsidRPr="0052043F">
              <w:rPr>
                <w:rStyle w:val="Hyperlink"/>
                <w:rFonts w:eastAsia="宋体" w:cs="Arial" w:hint="eastAsia"/>
                <w:lang w:eastAsia="zh-CN"/>
              </w:rPr>
              <w:t>分析</w:t>
            </w:r>
            <w:r w:rsidR="00B21029" w:rsidRPr="0052043F">
              <w:rPr>
                <w:rStyle w:val="Hyperlink"/>
                <w:rFonts w:eastAsia="宋体" w:cs="Arial"/>
                <w:lang w:eastAsia="zh-CN"/>
              </w:rPr>
              <w:t xml:space="preserve"> [HF 2]</w:t>
            </w:r>
            <w:r w:rsidR="00B21029" w:rsidRPr="0052043F">
              <w:rPr>
                <w:webHidden/>
              </w:rPr>
              <w:tab/>
            </w:r>
            <w:r w:rsidR="00B21029" w:rsidRPr="0052043F">
              <w:rPr>
                <w:webHidden/>
              </w:rPr>
              <w:fldChar w:fldCharType="begin"/>
            </w:r>
            <w:r w:rsidR="00B21029" w:rsidRPr="0052043F">
              <w:rPr>
                <w:webHidden/>
              </w:rPr>
              <w:instrText xml:space="preserve"> PAGEREF _Toc131621396 \h </w:instrText>
            </w:r>
            <w:r w:rsidR="00B21029" w:rsidRPr="0052043F">
              <w:rPr>
                <w:webHidden/>
              </w:rPr>
            </w:r>
            <w:r w:rsidR="00B21029" w:rsidRPr="0052043F">
              <w:rPr>
                <w:webHidden/>
              </w:rPr>
              <w:fldChar w:fldCharType="separate"/>
            </w:r>
            <w:r w:rsidR="00D21754">
              <w:rPr>
                <w:webHidden/>
              </w:rPr>
              <w:t>6</w:t>
            </w:r>
            <w:r w:rsidR="00B21029" w:rsidRPr="0052043F">
              <w:rPr>
                <w:webHidden/>
              </w:rPr>
              <w:fldChar w:fldCharType="end"/>
            </w:r>
          </w:hyperlink>
        </w:p>
        <w:p w14:paraId="7F7B3B71" w14:textId="4EC0E728" w:rsidR="00B21029" w:rsidRPr="0052043F" w:rsidRDefault="00000000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1621397" w:history="1">
            <w:r w:rsidR="00B21029" w:rsidRPr="0052043F">
              <w:rPr>
                <w:rStyle w:val="Hyperlink"/>
                <w:rFonts w:eastAsia="宋体"/>
              </w:rPr>
              <w:t>HF 2</w:t>
            </w:r>
            <w:r w:rsidR="00B21029" w:rsidRPr="0052043F">
              <w:rPr>
                <w:webHidden/>
              </w:rPr>
              <w:tab/>
            </w:r>
            <w:r w:rsidR="00B21029" w:rsidRPr="0052043F">
              <w:rPr>
                <w:webHidden/>
              </w:rPr>
              <w:fldChar w:fldCharType="begin"/>
            </w:r>
            <w:r w:rsidR="00B21029" w:rsidRPr="0052043F">
              <w:rPr>
                <w:webHidden/>
              </w:rPr>
              <w:instrText xml:space="preserve"> PAGEREF _Toc131621397 \h </w:instrText>
            </w:r>
            <w:r w:rsidR="00B21029" w:rsidRPr="0052043F">
              <w:rPr>
                <w:webHidden/>
              </w:rPr>
            </w:r>
            <w:r w:rsidR="00B21029" w:rsidRPr="0052043F">
              <w:rPr>
                <w:webHidden/>
              </w:rPr>
              <w:fldChar w:fldCharType="separate"/>
            </w:r>
            <w:r w:rsidR="00D21754">
              <w:rPr>
                <w:webHidden/>
              </w:rPr>
              <w:t>6</w:t>
            </w:r>
            <w:r w:rsidR="00B21029" w:rsidRPr="0052043F">
              <w:rPr>
                <w:webHidden/>
              </w:rPr>
              <w:fldChar w:fldCharType="end"/>
            </w:r>
          </w:hyperlink>
        </w:p>
        <w:p w14:paraId="35A4606D" w14:textId="56853F5D" w:rsidR="00B21029" w:rsidRPr="0052043F" w:rsidRDefault="00000000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1621398" w:history="1">
            <w:r w:rsidR="00B21029" w:rsidRPr="0052043F">
              <w:rPr>
                <w:rStyle w:val="Hyperlink"/>
                <w:rFonts w:eastAsia="宋体" w:cs="Arial" w:hint="eastAsia"/>
              </w:rPr>
              <w:t>监测</w:t>
            </w:r>
            <w:r w:rsidR="00B21029" w:rsidRPr="0052043F">
              <w:rPr>
                <w:rStyle w:val="Hyperlink"/>
                <w:rFonts w:eastAsia="宋体" w:cs="Arial"/>
              </w:rPr>
              <w:t>ESG</w:t>
            </w:r>
            <w:r w:rsidR="00B21029" w:rsidRPr="0052043F">
              <w:rPr>
                <w:rStyle w:val="Hyperlink"/>
                <w:rFonts w:eastAsia="宋体" w:cs="Arial" w:hint="eastAsia"/>
              </w:rPr>
              <w:t>趋势</w:t>
            </w:r>
            <w:r w:rsidR="00B21029" w:rsidRPr="0052043F">
              <w:rPr>
                <w:rStyle w:val="Hyperlink"/>
                <w:rFonts w:eastAsia="宋体" w:cs="Arial"/>
              </w:rPr>
              <w:t xml:space="preserve"> [HF 3]</w:t>
            </w:r>
            <w:r w:rsidR="00B21029" w:rsidRPr="0052043F">
              <w:rPr>
                <w:webHidden/>
              </w:rPr>
              <w:tab/>
            </w:r>
            <w:r w:rsidR="00B21029" w:rsidRPr="0052043F">
              <w:rPr>
                <w:webHidden/>
              </w:rPr>
              <w:fldChar w:fldCharType="begin"/>
            </w:r>
            <w:r w:rsidR="00B21029" w:rsidRPr="0052043F">
              <w:rPr>
                <w:webHidden/>
              </w:rPr>
              <w:instrText xml:space="preserve"> PAGEREF _Toc131621398 \h </w:instrText>
            </w:r>
            <w:r w:rsidR="00B21029" w:rsidRPr="0052043F">
              <w:rPr>
                <w:webHidden/>
              </w:rPr>
            </w:r>
            <w:r w:rsidR="00B21029" w:rsidRPr="0052043F">
              <w:rPr>
                <w:webHidden/>
              </w:rPr>
              <w:fldChar w:fldCharType="separate"/>
            </w:r>
            <w:r w:rsidR="00D21754">
              <w:rPr>
                <w:webHidden/>
              </w:rPr>
              <w:t>9</w:t>
            </w:r>
            <w:r w:rsidR="00B21029" w:rsidRPr="0052043F">
              <w:rPr>
                <w:webHidden/>
              </w:rPr>
              <w:fldChar w:fldCharType="end"/>
            </w:r>
          </w:hyperlink>
        </w:p>
        <w:p w14:paraId="7E141188" w14:textId="3DBA5D95" w:rsidR="00B21029" w:rsidRPr="0052043F" w:rsidRDefault="00000000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1621399" w:history="1">
            <w:r w:rsidR="00B21029" w:rsidRPr="0052043F">
              <w:rPr>
                <w:rStyle w:val="Hyperlink"/>
                <w:rFonts w:eastAsia="宋体"/>
              </w:rPr>
              <w:t>HF 3</w:t>
            </w:r>
            <w:r w:rsidR="00B21029" w:rsidRPr="0052043F">
              <w:rPr>
                <w:webHidden/>
              </w:rPr>
              <w:tab/>
            </w:r>
            <w:r w:rsidR="00B21029" w:rsidRPr="0052043F">
              <w:rPr>
                <w:webHidden/>
              </w:rPr>
              <w:fldChar w:fldCharType="begin"/>
            </w:r>
            <w:r w:rsidR="00B21029" w:rsidRPr="0052043F">
              <w:rPr>
                <w:webHidden/>
              </w:rPr>
              <w:instrText xml:space="preserve"> PAGEREF _Toc131621399 \h </w:instrText>
            </w:r>
            <w:r w:rsidR="00B21029" w:rsidRPr="0052043F">
              <w:rPr>
                <w:webHidden/>
              </w:rPr>
            </w:r>
            <w:r w:rsidR="00B21029" w:rsidRPr="0052043F">
              <w:rPr>
                <w:webHidden/>
              </w:rPr>
              <w:fldChar w:fldCharType="separate"/>
            </w:r>
            <w:r w:rsidR="00D21754">
              <w:rPr>
                <w:webHidden/>
              </w:rPr>
              <w:t>9</w:t>
            </w:r>
            <w:r w:rsidR="00B21029" w:rsidRPr="0052043F">
              <w:rPr>
                <w:webHidden/>
              </w:rPr>
              <w:fldChar w:fldCharType="end"/>
            </w:r>
          </w:hyperlink>
        </w:p>
        <w:p w14:paraId="62F189BD" w14:textId="1DC65ABF" w:rsidR="00B21029" w:rsidRPr="0052043F" w:rsidRDefault="00000000" w:rsidP="00B21029">
          <w:pPr>
            <w:pStyle w:val="TOC1"/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zh-CN"/>
            </w:rPr>
          </w:pPr>
          <w:hyperlink w:anchor="_Toc131621400" w:history="1">
            <w:r w:rsidR="00B21029" w:rsidRPr="0052043F">
              <w:rPr>
                <w:rStyle w:val="Hyperlink"/>
                <w:rFonts w:eastAsia="宋体" w:cs="Arial" w:hint="eastAsia"/>
                <w:noProof/>
                <w:lang w:eastAsia="zh-CN"/>
              </w:rPr>
              <w:t>投资前</w:t>
            </w:r>
            <w:r w:rsidR="00B21029" w:rsidRPr="0052043F">
              <w:rPr>
                <w:noProof/>
                <w:webHidden/>
              </w:rPr>
              <w:tab/>
            </w:r>
            <w:r w:rsidR="00B21029" w:rsidRPr="0052043F">
              <w:rPr>
                <w:noProof/>
                <w:webHidden/>
              </w:rPr>
              <w:fldChar w:fldCharType="begin"/>
            </w:r>
            <w:r w:rsidR="00B21029" w:rsidRPr="0052043F">
              <w:rPr>
                <w:noProof/>
                <w:webHidden/>
              </w:rPr>
              <w:instrText xml:space="preserve"> PAGEREF _Toc131621400 \h </w:instrText>
            </w:r>
            <w:r w:rsidR="00B21029" w:rsidRPr="0052043F">
              <w:rPr>
                <w:noProof/>
                <w:webHidden/>
              </w:rPr>
            </w:r>
            <w:r w:rsidR="00B21029" w:rsidRPr="0052043F">
              <w:rPr>
                <w:noProof/>
                <w:webHidden/>
              </w:rPr>
              <w:fldChar w:fldCharType="separate"/>
            </w:r>
            <w:r w:rsidR="00D21754">
              <w:rPr>
                <w:noProof/>
                <w:webHidden/>
              </w:rPr>
              <w:t>12</w:t>
            </w:r>
            <w:r w:rsidR="00B21029" w:rsidRPr="0052043F">
              <w:rPr>
                <w:noProof/>
                <w:webHidden/>
              </w:rPr>
              <w:fldChar w:fldCharType="end"/>
            </w:r>
          </w:hyperlink>
        </w:p>
        <w:p w14:paraId="673DF0E6" w14:textId="14BBEABE" w:rsidR="00B21029" w:rsidRPr="0052043F" w:rsidRDefault="00000000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1621401" w:history="1">
            <w:r w:rsidR="00B21029" w:rsidRPr="0052043F">
              <w:rPr>
                <w:rStyle w:val="Hyperlink"/>
                <w:rFonts w:eastAsia="宋体" w:cs="Arial" w:hint="eastAsia"/>
                <w:lang w:eastAsia="zh-CN"/>
              </w:rPr>
              <w:t>将</w:t>
            </w:r>
            <w:r w:rsidR="00B21029" w:rsidRPr="0052043F">
              <w:rPr>
                <w:rStyle w:val="Hyperlink"/>
                <w:rFonts w:eastAsia="宋体" w:cs="Arial"/>
                <w:lang w:eastAsia="zh-CN"/>
              </w:rPr>
              <w:t>ESG</w:t>
            </w:r>
            <w:r w:rsidR="00B21029" w:rsidRPr="0052043F">
              <w:rPr>
                <w:rStyle w:val="Hyperlink"/>
                <w:rFonts w:eastAsia="宋体" w:cs="Arial" w:hint="eastAsia"/>
                <w:lang w:eastAsia="zh-CN"/>
              </w:rPr>
              <w:t>纳入研究</w:t>
            </w:r>
            <w:r w:rsidR="00B21029" w:rsidRPr="0052043F">
              <w:rPr>
                <w:rStyle w:val="Hyperlink"/>
                <w:rFonts w:eastAsia="宋体" w:cs="Arial"/>
                <w:lang w:eastAsia="zh-CN"/>
              </w:rPr>
              <w:t xml:space="preserve"> [HF 4, HF 5]</w:t>
            </w:r>
            <w:r w:rsidR="00B21029" w:rsidRPr="0052043F">
              <w:rPr>
                <w:webHidden/>
              </w:rPr>
              <w:tab/>
            </w:r>
            <w:r w:rsidR="00B21029" w:rsidRPr="0052043F">
              <w:rPr>
                <w:webHidden/>
              </w:rPr>
              <w:fldChar w:fldCharType="begin"/>
            </w:r>
            <w:r w:rsidR="00B21029" w:rsidRPr="0052043F">
              <w:rPr>
                <w:webHidden/>
              </w:rPr>
              <w:instrText xml:space="preserve"> PAGEREF _Toc131621401 \h </w:instrText>
            </w:r>
            <w:r w:rsidR="00B21029" w:rsidRPr="0052043F">
              <w:rPr>
                <w:webHidden/>
              </w:rPr>
            </w:r>
            <w:r w:rsidR="00B21029" w:rsidRPr="0052043F">
              <w:rPr>
                <w:webHidden/>
              </w:rPr>
              <w:fldChar w:fldCharType="separate"/>
            </w:r>
            <w:r w:rsidR="00D21754">
              <w:rPr>
                <w:webHidden/>
              </w:rPr>
              <w:t>12</w:t>
            </w:r>
            <w:r w:rsidR="00B21029" w:rsidRPr="0052043F">
              <w:rPr>
                <w:webHidden/>
              </w:rPr>
              <w:fldChar w:fldCharType="end"/>
            </w:r>
          </w:hyperlink>
        </w:p>
        <w:p w14:paraId="4E4F8E35" w14:textId="2F261375" w:rsidR="00B21029" w:rsidRPr="0052043F" w:rsidRDefault="00000000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1621402" w:history="1">
            <w:r w:rsidR="00B21029" w:rsidRPr="0052043F">
              <w:rPr>
                <w:rStyle w:val="Hyperlink"/>
                <w:rFonts w:eastAsia="宋体"/>
              </w:rPr>
              <w:t>HF 4</w:t>
            </w:r>
            <w:r w:rsidR="00B21029" w:rsidRPr="0052043F">
              <w:rPr>
                <w:webHidden/>
              </w:rPr>
              <w:tab/>
            </w:r>
            <w:r w:rsidR="00B21029" w:rsidRPr="0052043F">
              <w:rPr>
                <w:webHidden/>
              </w:rPr>
              <w:fldChar w:fldCharType="begin"/>
            </w:r>
            <w:r w:rsidR="00B21029" w:rsidRPr="0052043F">
              <w:rPr>
                <w:webHidden/>
              </w:rPr>
              <w:instrText xml:space="preserve"> PAGEREF _Toc131621402 \h </w:instrText>
            </w:r>
            <w:r w:rsidR="00B21029" w:rsidRPr="0052043F">
              <w:rPr>
                <w:webHidden/>
              </w:rPr>
            </w:r>
            <w:r w:rsidR="00B21029" w:rsidRPr="0052043F">
              <w:rPr>
                <w:webHidden/>
              </w:rPr>
              <w:fldChar w:fldCharType="separate"/>
            </w:r>
            <w:r w:rsidR="00D21754">
              <w:rPr>
                <w:webHidden/>
              </w:rPr>
              <w:t>12</w:t>
            </w:r>
            <w:r w:rsidR="00B21029" w:rsidRPr="0052043F">
              <w:rPr>
                <w:webHidden/>
              </w:rPr>
              <w:fldChar w:fldCharType="end"/>
            </w:r>
          </w:hyperlink>
        </w:p>
        <w:p w14:paraId="5D0F5B3F" w14:textId="4411B85C" w:rsidR="00B21029" w:rsidRPr="0052043F" w:rsidRDefault="00000000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1621403" w:history="1">
            <w:r w:rsidR="00B21029" w:rsidRPr="0052043F">
              <w:rPr>
                <w:rStyle w:val="Hyperlink"/>
                <w:rFonts w:eastAsia="宋体"/>
              </w:rPr>
              <w:t>HF 5</w:t>
            </w:r>
            <w:r w:rsidR="00B21029" w:rsidRPr="0052043F">
              <w:rPr>
                <w:webHidden/>
              </w:rPr>
              <w:tab/>
            </w:r>
            <w:r w:rsidR="00B21029" w:rsidRPr="0052043F">
              <w:rPr>
                <w:webHidden/>
              </w:rPr>
              <w:fldChar w:fldCharType="begin"/>
            </w:r>
            <w:r w:rsidR="00B21029" w:rsidRPr="0052043F">
              <w:rPr>
                <w:webHidden/>
              </w:rPr>
              <w:instrText xml:space="preserve"> PAGEREF _Toc131621403 \h </w:instrText>
            </w:r>
            <w:r w:rsidR="00B21029" w:rsidRPr="0052043F">
              <w:rPr>
                <w:webHidden/>
              </w:rPr>
            </w:r>
            <w:r w:rsidR="00B21029" w:rsidRPr="0052043F">
              <w:rPr>
                <w:webHidden/>
              </w:rPr>
              <w:fldChar w:fldCharType="separate"/>
            </w:r>
            <w:r w:rsidR="00D21754">
              <w:rPr>
                <w:webHidden/>
              </w:rPr>
              <w:t>15</w:t>
            </w:r>
            <w:r w:rsidR="00B21029" w:rsidRPr="0052043F">
              <w:rPr>
                <w:webHidden/>
              </w:rPr>
              <w:fldChar w:fldCharType="end"/>
            </w:r>
          </w:hyperlink>
        </w:p>
        <w:p w14:paraId="312C717B" w14:textId="35057E8A" w:rsidR="00B21029" w:rsidRPr="0052043F" w:rsidRDefault="00000000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1621404" w:history="1">
            <w:r w:rsidR="00B21029" w:rsidRPr="0052043F">
              <w:rPr>
                <w:rStyle w:val="Hyperlink"/>
                <w:rFonts w:eastAsia="宋体" w:cs="Arial" w:hint="eastAsia"/>
                <w:lang w:eastAsia="zh-CN"/>
              </w:rPr>
              <w:t>将</w:t>
            </w:r>
            <w:r w:rsidR="00B21029" w:rsidRPr="0052043F">
              <w:rPr>
                <w:rStyle w:val="Hyperlink"/>
                <w:rFonts w:eastAsia="宋体" w:cs="Arial"/>
                <w:lang w:eastAsia="zh-CN"/>
              </w:rPr>
              <w:t>ESG</w:t>
            </w:r>
            <w:r w:rsidR="00B21029" w:rsidRPr="0052043F">
              <w:rPr>
                <w:rStyle w:val="Hyperlink"/>
                <w:rFonts w:eastAsia="宋体" w:cs="Arial" w:hint="eastAsia"/>
                <w:lang w:eastAsia="zh-CN"/>
              </w:rPr>
              <w:t>纳入投资组合构建</w:t>
            </w:r>
            <w:r w:rsidR="00B21029" w:rsidRPr="0052043F">
              <w:rPr>
                <w:rStyle w:val="Hyperlink"/>
                <w:rFonts w:eastAsia="宋体" w:cs="Arial"/>
                <w:lang w:eastAsia="zh-CN"/>
              </w:rPr>
              <w:t xml:space="preserve"> [HF 6]</w:t>
            </w:r>
            <w:r w:rsidR="00B21029" w:rsidRPr="0052043F">
              <w:rPr>
                <w:webHidden/>
              </w:rPr>
              <w:tab/>
            </w:r>
            <w:r w:rsidR="00B21029" w:rsidRPr="0052043F">
              <w:rPr>
                <w:webHidden/>
              </w:rPr>
              <w:fldChar w:fldCharType="begin"/>
            </w:r>
            <w:r w:rsidR="00B21029" w:rsidRPr="0052043F">
              <w:rPr>
                <w:webHidden/>
              </w:rPr>
              <w:instrText xml:space="preserve"> PAGEREF _Toc131621404 \h </w:instrText>
            </w:r>
            <w:r w:rsidR="00B21029" w:rsidRPr="0052043F">
              <w:rPr>
                <w:webHidden/>
              </w:rPr>
            </w:r>
            <w:r w:rsidR="00B21029" w:rsidRPr="0052043F">
              <w:rPr>
                <w:webHidden/>
              </w:rPr>
              <w:fldChar w:fldCharType="separate"/>
            </w:r>
            <w:r w:rsidR="00D21754">
              <w:rPr>
                <w:webHidden/>
              </w:rPr>
              <w:t>16</w:t>
            </w:r>
            <w:r w:rsidR="00B21029" w:rsidRPr="0052043F">
              <w:rPr>
                <w:webHidden/>
              </w:rPr>
              <w:fldChar w:fldCharType="end"/>
            </w:r>
          </w:hyperlink>
        </w:p>
        <w:p w14:paraId="110A3D40" w14:textId="22F68D2A" w:rsidR="00B21029" w:rsidRPr="0052043F" w:rsidRDefault="00000000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1621405" w:history="1">
            <w:r w:rsidR="00B21029" w:rsidRPr="0052043F">
              <w:rPr>
                <w:rStyle w:val="Hyperlink"/>
                <w:rFonts w:eastAsia="宋体"/>
              </w:rPr>
              <w:t>HF 6</w:t>
            </w:r>
            <w:r w:rsidR="00B21029" w:rsidRPr="0052043F">
              <w:rPr>
                <w:webHidden/>
              </w:rPr>
              <w:tab/>
            </w:r>
            <w:r w:rsidR="00B21029" w:rsidRPr="0052043F">
              <w:rPr>
                <w:webHidden/>
              </w:rPr>
              <w:fldChar w:fldCharType="begin"/>
            </w:r>
            <w:r w:rsidR="00B21029" w:rsidRPr="0052043F">
              <w:rPr>
                <w:webHidden/>
              </w:rPr>
              <w:instrText xml:space="preserve"> PAGEREF _Toc131621405 \h </w:instrText>
            </w:r>
            <w:r w:rsidR="00B21029" w:rsidRPr="0052043F">
              <w:rPr>
                <w:webHidden/>
              </w:rPr>
            </w:r>
            <w:r w:rsidR="00B21029" w:rsidRPr="0052043F">
              <w:rPr>
                <w:webHidden/>
              </w:rPr>
              <w:fldChar w:fldCharType="separate"/>
            </w:r>
            <w:r w:rsidR="00D21754">
              <w:rPr>
                <w:webHidden/>
              </w:rPr>
              <w:t>16</w:t>
            </w:r>
            <w:r w:rsidR="00B21029" w:rsidRPr="0052043F">
              <w:rPr>
                <w:webHidden/>
              </w:rPr>
              <w:fldChar w:fldCharType="end"/>
            </w:r>
          </w:hyperlink>
        </w:p>
        <w:p w14:paraId="50DC7141" w14:textId="71AA1F5C" w:rsidR="00B21029" w:rsidRPr="0052043F" w:rsidRDefault="00000000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1621406" w:history="1">
            <w:r w:rsidR="00B21029" w:rsidRPr="0052043F">
              <w:rPr>
                <w:rStyle w:val="Hyperlink"/>
                <w:rFonts w:eastAsia="宋体"/>
              </w:rPr>
              <w:t>HF 7</w:t>
            </w:r>
            <w:r w:rsidR="00B21029" w:rsidRPr="0052043F">
              <w:rPr>
                <w:webHidden/>
              </w:rPr>
              <w:tab/>
            </w:r>
            <w:r w:rsidR="00B21029" w:rsidRPr="0052043F">
              <w:rPr>
                <w:webHidden/>
              </w:rPr>
              <w:fldChar w:fldCharType="begin"/>
            </w:r>
            <w:r w:rsidR="00B21029" w:rsidRPr="0052043F">
              <w:rPr>
                <w:webHidden/>
              </w:rPr>
              <w:instrText xml:space="preserve"> PAGEREF _Toc131621406 \h </w:instrText>
            </w:r>
            <w:r w:rsidR="00B21029" w:rsidRPr="0052043F">
              <w:rPr>
                <w:webHidden/>
              </w:rPr>
            </w:r>
            <w:r w:rsidR="00B21029" w:rsidRPr="0052043F">
              <w:rPr>
                <w:webHidden/>
              </w:rPr>
              <w:fldChar w:fldCharType="separate"/>
            </w:r>
            <w:r w:rsidR="00D21754">
              <w:rPr>
                <w:webHidden/>
              </w:rPr>
              <w:t>19</w:t>
            </w:r>
            <w:r w:rsidR="00B21029" w:rsidRPr="0052043F">
              <w:rPr>
                <w:webHidden/>
              </w:rPr>
              <w:fldChar w:fldCharType="end"/>
            </w:r>
          </w:hyperlink>
        </w:p>
        <w:p w14:paraId="33F19C83" w14:textId="648D3A7E" w:rsidR="00B21029" w:rsidRPr="0052043F" w:rsidRDefault="00000000" w:rsidP="00B21029">
          <w:pPr>
            <w:pStyle w:val="TOC1"/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zh-CN"/>
            </w:rPr>
          </w:pPr>
          <w:hyperlink w:anchor="_Toc131621407" w:history="1">
            <w:r w:rsidR="00B21029" w:rsidRPr="0052043F">
              <w:rPr>
                <w:rStyle w:val="Hyperlink"/>
                <w:rFonts w:eastAsia="宋体" w:cs="Arial" w:hint="eastAsia"/>
                <w:noProof/>
              </w:rPr>
              <w:t>投资后</w:t>
            </w:r>
            <w:r w:rsidR="00B21029" w:rsidRPr="0052043F">
              <w:rPr>
                <w:noProof/>
                <w:webHidden/>
              </w:rPr>
              <w:tab/>
            </w:r>
            <w:r w:rsidR="00B21029" w:rsidRPr="0052043F">
              <w:rPr>
                <w:noProof/>
                <w:webHidden/>
              </w:rPr>
              <w:fldChar w:fldCharType="begin"/>
            </w:r>
            <w:r w:rsidR="00B21029" w:rsidRPr="0052043F">
              <w:rPr>
                <w:noProof/>
                <w:webHidden/>
              </w:rPr>
              <w:instrText xml:space="preserve"> PAGEREF _Toc131621407 \h </w:instrText>
            </w:r>
            <w:r w:rsidR="00B21029" w:rsidRPr="0052043F">
              <w:rPr>
                <w:noProof/>
                <w:webHidden/>
              </w:rPr>
            </w:r>
            <w:r w:rsidR="00B21029" w:rsidRPr="0052043F">
              <w:rPr>
                <w:noProof/>
                <w:webHidden/>
              </w:rPr>
              <w:fldChar w:fldCharType="separate"/>
            </w:r>
            <w:r w:rsidR="00D21754">
              <w:rPr>
                <w:noProof/>
                <w:webHidden/>
              </w:rPr>
              <w:t>21</w:t>
            </w:r>
            <w:r w:rsidR="00B21029" w:rsidRPr="0052043F">
              <w:rPr>
                <w:noProof/>
                <w:webHidden/>
              </w:rPr>
              <w:fldChar w:fldCharType="end"/>
            </w:r>
          </w:hyperlink>
        </w:p>
        <w:p w14:paraId="570E1585" w14:textId="2BCDC76B" w:rsidR="00B21029" w:rsidRPr="0052043F" w:rsidRDefault="00000000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1621408" w:history="1">
            <w:r w:rsidR="00B21029" w:rsidRPr="0052043F">
              <w:rPr>
                <w:rStyle w:val="Hyperlink"/>
                <w:rFonts w:eastAsia="宋体" w:cs="Arial"/>
              </w:rPr>
              <w:t>ESG</w:t>
            </w:r>
            <w:r w:rsidR="00B21029" w:rsidRPr="0052043F">
              <w:rPr>
                <w:rStyle w:val="Hyperlink"/>
                <w:rFonts w:eastAsia="宋体" w:cs="Arial" w:hint="eastAsia"/>
              </w:rPr>
              <w:t>风险管理</w:t>
            </w:r>
            <w:r w:rsidR="00B21029" w:rsidRPr="0052043F">
              <w:rPr>
                <w:rStyle w:val="Hyperlink"/>
                <w:rFonts w:eastAsia="宋体" w:cs="Arial"/>
              </w:rPr>
              <w:t xml:space="preserve"> [HF 8, HF 9]</w:t>
            </w:r>
            <w:r w:rsidR="00B21029" w:rsidRPr="0052043F">
              <w:rPr>
                <w:webHidden/>
              </w:rPr>
              <w:tab/>
            </w:r>
            <w:r w:rsidR="00B21029" w:rsidRPr="0052043F">
              <w:rPr>
                <w:webHidden/>
              </w:rPr>
              <w:fldChar w:fldCharType="begin"/>
            </w:r>
            <w:r w:rsidR="00B21029" w:rsidRPr="0052043F">
              <w:rPr>
                <w:webHidden/>
              </w:rPr>
              <w:instrText xml:space="preserve"> PAGEREF _Toc131621408 \h </w:instrText>
            </w:r>
            <w:r w:rsidR="00B21029" w:rsidRPr="0052043F">
              <w:rPr>
                <w:webHidden/>
              </w:rPr>
            </w:r>
            <w:r w:rsidR="00B21029" w:rsidRPr="0052043F">
              <w:rPr>
                <w:webHidden/>
              </w:rPr>
              <w:fldChar w:fldCharType="separate"/>
            </w:r>
            <w:r w:rsidR="00D21754">
              <w:rPr>
                <w:webHidden/>
              </w:rPr>
              <w:t>21</w:t>
            </w:r>
            <w:r w:rsidR="00B21029" w:rsidRPr="0052043F">
              <w:rPr>
                <w:webHidden/>
              </w:rPr>
              <w:fldChar w:fldCharType="end"/>
            </w:r>
          </w:hyperlink>
        </w:p>
        <w:p w14:paraId="525C778A" w14:textId="06E259FA" w:rsidR="00B21029" w:rsidRPr="0052043F" w:rsidRDefault="00000000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1621409" w:history="1">
            <w:r w:rsidR="00B21029" w:rsidRPr="0052043F">
              <w:rPr>
                <w:rStyle w:val="Hyperlink"/>
                <w:rFonts w:eastAsia="宋体"/>
              </w:rPr>
              <w:t>HF 8</w:t>
            </w:r>
            <w:r w:rsidR="00B21029" w:rsidRPr="0052043F">
              <w:rPr>
                <w:webHidden/>
              </w:rPr>
              <w:tab/>
            </w:r>
            <w:r w:rsidR="00B21029" w:rsidRPr="0052043F">
              <w:rPr>
                <w:webHidden/>
              </w:rPr>
              <w:fldChar w:fldCharType="begin"/>
            </w:r>
            <w:r w:rsidR="00B21029" w:rsidRPr="0052043F">
              <w:rPr>
                <w:webHidden/>
              </w:rPr>
              <w:instrText xml:space="preserve"> PAGEREF _Toc131621409 \h </w:instrText>
            </w:r>
            <w:r w:rsidR="00B21029" w:rsidRPr="0052043F">
              <w:rPr>
                <w:webHidden/>
              </w:rPr>
            </w:r>
            <w:r w:rsidR="00B21029" w:rsidRPr="0052043F">
              <w:rPr>
                <w:webHidden/>
              </w:rPr>
              <w:fldChar w:fldCharType="separate"/>
            </w:r>
            <w:r w:rsidR="00D21754">
              <w:rPr>
                <w:webHidden/>
              </w:rPr>
              <w:t>21</w:t>
            </w:r>
            <w:r w:rsidR="00B21029" w:rsidRPr="0052043F">
              <w:rPr>
                <w:webHidden/>
              </w:rPr>
              <w:fldChar w:fldCharType="end"/>
            </w:r>
          </w:hyperlink>
        </w:p>
        <w:p w14:paraId="4062DC5F" w14:textId="56C411C2" w:rsidR="00B21029" w:rsidRPr="0052043F" w:rsidRDefault="00000000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1621410" w:history="1">
            <w:r w:rsidR="00B21029" w:rsidRPr="0052043F">
              <w:rPr>
                <w:rStyle w:val="Hyperlink"/>
                <w:rFonts w:eastAsia="宋体"/>
              </w:rPr>
              <w:t>HF 9</w:t>
            </w:r>
            <w:r w:rsidR="00B21029" w:rsidRPr="0052043F">
              <w:rPr>
                <w:webHidden/>
              </w:rPr>
              <w:tab/>
            </w:r>
            <w:r w:rsidR="00B21029" w:rsidRPr="0052043F">
              <w:rPr>
                <w:webHidden/>
              </w:rPr>
              <w:fldChar w:fldCharType="begin"/>
            </w:r>
            <w:r w:rsidR="00B21029" w:rsidRPr="0052043F">
              <w:rPr>
                <w:webHidden/>
              </w:rPr>
              <w:instrText xml:space="preserve"> PAGEREF _Toc131621410 \h </w:instrText>
            </w:r>
            <w:r w:rsidR="00B21029" w:rsidRPr="0052043F">
              <w:rPr>
                <w:webHidden/>
              </w:rPr>
            </w:r>
            <w:r w:rsidR="00B21029" w:rsidRPr="0052043F">
              <w:rPr>
                <w:webHidden/>
              </w:rPr>
              <w:fldChar w:fldCharType="separate"/>
            </w:r>
            <w:r w:rsidR="00D21754">
              <w:rPr>
                <w:webHidden/>
              </w:rPr>
              <w:t>23</w:t>
            </w:r>
            <w:r w:rsidR="00B21029" w:rsidRPr="0052043F">
              <w:rPr>
                <w:webHidden/>
              </w:rPr>
              <w:fldChar w:fldCharType="end"/>
            </w:r>
          </w:hyperlink>
        </w:p>
        <w:p w14:paraId="5076A0F6" w14:textId="2BAD104A" w:rsidR="001A558E" w:rsidRPr="0052043F" w:rsidRDefault="002860A1" w:rsidP="00B21029">
          <w:pPr>
            <w:pStyle w:val="TOC2"/>
          </w:pPr>
          <w:r w:rsidRPr="0052043F">
            <w:fldChar w:fldCharType="end"/>
          </w:r>
        </w:p>
      </w:sdtContent>
    </w:sdt>
    <w:p w14:paraId="7209E2BE" w14:textId="77777777" w:rsidR="001211F5" w:rsidRPr="0052043F" w:rsidRDefault="001211F5">
      <w:pPr>
        <w:spacing w:after="160" w:line="259" w:lineRule="auto"/>
        <w:rPr>
          <w:rFonts w:eastAsia="宋体" w:cs="Arial"/>
        </w:rPr>
      </w:pPr>
      <w:r w:rsidRPr="0052043F">
        <w:rPr>
          <w:rFonts w:eastAsia="宋体" w:cs="Arial"/>
        </w:rPr>
        <w:br w:type="page"/>
      </w:r>
    </w:p>
    <w:p w14:paraId="78A5E99C" w14:textId="77777777" w:rsidR="00A532B1" w:rsidRPr="0052043F" w:rsidRDefault="00995A62">
      <w:pPr>
        <w:pStyle w:val="Heading1"/>
        <w:rPr>
          <w:rFonts w:eastAsia="宋体" w:cs="Arial"/>
        </w:rPr>
      </w:pPr>
      <w:bookmarkStart w:id="7" w:name="_Toc131621392"/>
      <w:proofErr w:type="spellStart"/>
      <w:r w:rsidRPr="0052043F">
        <w:rPr>
          <w:rFonts w:eastAsia="宋体" w:cs="Arial"/>
        </w:rPr>
        <w:lastRenderedPageBreak/>
        <w:t>政策</w:t>
      </w:r>
      <w:bookmarkEnd w:id="7"/>
      <w:proofErr w:type="spellEnd"/>
    </w:p>
    <w:p w14:paraId="100007AD" w14:textId="4B675324" w:rsidR="00A532B1" w:rsidRPr="0052043F" w:rsidRDefault="00136DC5">
      <w:pPr>
        <w:pStyle w:val="Heading2"/>
        <w:tabs>
          <w:tab w:val="left" w:pos="12758"/>
        </w:tabs>
        <w:rPr>
          <w:rFonts w:eastAsia="宋体" w:cs="Arial"/>
          <w:caps w:val="0"/>
          <w:color w:val="auto"/>
          <w:sz w:val="20"/>
          <w:szCs w:val="20"/>
        </w:rPr>
      </w:pPr>
      <w:bookmarkStart w:id="8" w:name="_Toc131621393"/>
      <w:proofErr w:type="spellStart"/>
      <w:r w:rsidRPr="0052043F">
        <w:rPr>
          <w:rFonts w:eastAsia="宋体" w:cs="Arial"/>
        </w:rPr>
        <w:t>投资指引</w:t>
      </w:r>
      <w:proofErr w:type="spellEnd"/>
      <w:r w:rsidRPr="0052043F">
        <w:rPr>
          <w:rFonts w:eastAsia="宋体" w:cs="Arial"/>
        </w:rPr>
        <w:t xml:space="preserve"> </w:t>
      </w:r>
      <w:r w:rsidR="00671AF7" w:rsidRPr="0052043F">
        <w:rPr>
          <w:rFonts w:eastAsia="宋体" w:cs="Arial"/>
        </w:rPr>
        <w:t>[</w:t>
      </w:r>
      <w:r w:rsidRPr="0052043F">
        <w:rPr>
          <w:rFonts w:eastAsia="宋体" w:cs="Arial"/>
        </w:rPr>
        <w:t>HF 1</w:t>
      </w:r>
      <w:r w:rsidR="00671AF7" w:rsidRPr="0052043F">
        <w:rPr>
          <w:rFonts w:eastAsia="宋体" w:cs="Arial"/>
        </w:rPr>
        <w:t>]</w:t>
      </w:r>
      <w:bookmarkEnd w:id="8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8"/>
        <w:gridCol w:w="2833"/>
        <w:gridCol w:w="4394"/>
        <w:gridCol w:w="281"/>
        <w:gridCol w:w="1984"/>
        <w:gridCol w:w="1985"/>
        <w:gridCol w:w="8"/>
      </w:tblGrid>
      <w:tr w:rsidR="008B2326" w:rsidRPr="0052043F" w14:paraId="7E635217" w14:textId="77777777" w:rsidTr="008A56CA">
        <w:trPr>
          <w:gridAfter w:val="1"/>
          <w:wAfter w:w="8" w:type="dxa"/>
          <w:trHeight w:val="367"/>
        </w:trPr>
        <w:tc>
          <w:tcPr>
            <w:tcW w:w="1841" w:type="dxa"/>
            <w:vMerge w:val="restart"/>
            <w:shd w:val="clear" w:color="auto" w:fill="DFF5F9"/>
            <w:vAlign w:val="center"/>
            <w:hideMark/>
          </w:tcPr>
          <w:p w14:paraId="6C333104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02EC5700" w14:textId="77777777" w:rsidR="00475BBF" w:rsidRPr="0052043F" w:rsidRDefault="00475BBF" w:rsidP="00B2405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3FD247E2" w14:textId="77777777" w:rsidR="00A532B1" w:rsidRPr="0052043F" w:rsidRDefault="00995A62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9" w:name="_Toc131621394"/>
            <w:r w:rsidRPr="0052043F">
              <w:rPr>
                <w:rFonts w:eastAsia="宋体"/>
                <w:lang w:val="en-GB"/>
              </w:rPr>
              <w:t>HF 1</w:t>
            </w:r>
            <w:bookmarkEnd w:id="9"/>
          </w:p>
        </w:tc>
        <w:tc>
          <w:tcPr>
            <w:tcW w:w="1559" w:type="dxa"/>
            <w:shd w:val="clear" w:color="auto" w:fill="DFF5F9"/>
            <w:vAlign w:val="center"/>
            <w:hideMark/>
          </w:tcPr>
          <w:p w14:paraId="011C7B61" w14:textId="7AE71261" w:rsidR="00A532B1" w:rsidRPr="0052043F" w:rsidRDefault="00CA3CAC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5" w:type="dxa"/>
            <w:shd w:val="clear" w:color="auto" w:fill="DFF5F9"/>
            <w:vAlign w:val="center"/>
          </w:tcPr>
          <w:p w14:paraId="3CB5ED4A" w14:textId="77777777" w:rsidR="00A532B1" w:rsidRPr="0052043F" w:rsidRDefault="00995A62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52043F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678" w:type="dxa"/>
            <w:gridSpan w:val="2"/>
            <w:vMerge w:val="restart"/>
            <w:shd w:val="clear" w:color="auto" w:fill="DFF5F9"/>
            <w:vAlign w:val="center"/>
          </w:tcPr>
          <w:p w14:paraId="2A5CFA70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4C0075BA" w14:textId="77777777" w:rsidR="00475BBF" w:rsidRPr="0052043F" w:rsidRDefault="00475BBF" w:rsidP="003B0BE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48B12EA5" w14:textId="0D0983FE" w:rsidR="00A532B1" w:rsidRPr="0052043F" w:rsidRDefault="00136DC5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22"/>
                <w:szCs w:val="22"/>
              </w:rPr>
              <w:t>投资指引</w:t>
            </w:r>
            <w:proofErr w:type="spellEnd"/>
          </w:p>
        </w:tc>
        <w:tc>
          <w:tcPr>
            <w:tcW w:w="1985" w:type="dxa"/>
            <w:vMerge w:val="restart"/>
            <w:shd w:val="clear" w:color="auto" w:fill="DFF5F9"/>
            <w:vAlign w:val="center"/>
            <w:hideMark/>
          </w:tcPr>
          <w:p w14:paraId="5057541F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4142FD7B" w14:textId="77777777" w:rsidR="00475BBF" w:rsidRPr="0052043F" w:rsidRDefault="00475BBF" w:rsidP="00B2405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420337D1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52043F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1, 4</w:t>
            </w:r>
            <w:r w:rsidR="00475BBF" w:rsidRPr="0052043F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 xml:space="preserve">, 6 </w:t>
            </w:r>
          </w:p>
        </w:tc>
        <w:tc>
          <w:tcPr>
            <w:tcW w:w="1986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081287E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45FB1BE7" w14:textId="77777777" w:rsidR="00475BBF" w:rsidRPr="0052043F" w:rsidRDefault="00475BBF" w:rsidP="00B2405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4D6A3440" w14:textId="566769B4" w:rsidR="00A532B1" w:rsidRPr="0052043F" w:rsidRDefault="00CA3CA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8B2326" w:rsidRPr="0052043F" w14:paraId="7031C22E" w14:textId="77777777" w:rsidTr="008A56CA">
        <w:trPr>
          <w:gridAfter w:val="1"/>
          <w:wAfter w:w="8" w:type="dxa"/>
          <w:trHeight w:val="367"/>
        </w:trPr>
        <w:tc>
          <w:tcPr>
            <w:tcW w:w="1841" w:type="dxa"/>
            <w:vMerge/>
            <w:shd w:val="clear" w:color="auto" w:fill="DFF5F9"/>
            <w:vAlign w:val="center"/>
          </w:tcPr>
          <w:p w14:paraId="43512A33" w14:textId="77777777" w:rsidR="00475BBF" w:rsidRPr="0052043F" w:rsidRDefault="00475BBF" w:rsidP="00B2405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9" w:type="dxa"/>
            <w:shd w:val="clear" w:color="auto" w:fill="DFF5F9"/>
            <w:vAlign w:val="center"/>
          </w:tcPr>
          <w:p w14:paraId="1BCCCB75" w14:textId="06C94DFD" w:rsidR="00A532B1" w:rsidRPr="0052043F" w:rsidRDefault="00CA3CAC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5" w:type="dxa"/>
            <w:shd w:val="clear" w:color="auto" w:fill="DFF5F9"/>
            <w:vAlign w:val="center"/>
          </w:tcPr>
          <w:p w14:paraId="1AA614AF" w14:textId="77777777" w:rsidR="00A532B1" w:rsidRPr="0052043F" w:rsidRDefault="00995A62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8" w:type="dxa"/>
            <w:gridSpan w:val="2"/>
            <w:vMerge/>
            <w:shd w:val="clear" w:color="auto" w:fill="DFF5F9"/>
            <w:vAlign w:val="center"/>
          </w:tcPr>
          <w:p w14:paraId="7074347E" w14:textId="77777777" w:rsidR="00475BBF" w:rsidRPr="0052043F" w:rsidRDefault="00475BBF" w:rsidP="003B0BE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shd w:val="clear" w:color="auto" w:fill="DFF5F9"/>
            <w:vAlign w:val="center"/>
          </w:tcPr>
          <w:p w14:paraId="350ECB72" w14:textId="77777777" w:rsidR="00475BBF" w:rsidRPr="0052043F" w:rsidRDefault="00475BBF" w:rsidP="00B2405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vMerge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39FB00E" w14:textId="77777777" w:rsidR="00475BBF" w:rsidRPr="0052043F" w:rsidRDefault="00475BBF" w:rsidP="00B2405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671AF7" w:rsidRPr="0052043F" w14:paraId="7328EFCF" w14:textId="77777777" w:rsidTr="00F15919">
        <w:trPr>
          <w:gridAfter w:val="1"/>
          <w:wAfter w:w="8" w:type="dxa"/>
          <w:trHeight w:val="567"/>
        </w:trPr>
        <w:tc>
          <w:tcPr>
            <w:tcW w:w="14884" w:type="dxa"/>
            <w:gridSpan w:val="7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FF34849" w14:textId="3C4FB2D1" w:rsidR="00A532B1" w:rsidRPr="0052043F" w:rsidRDefault="00995A62">
            <w:pPr>
              <w:spacing w:line="276" w:lineRule="auto"/>
              <w:textAlignment w:val="baseline"/>
              <w:rPr>
                <w:rFonts w:ascii="宋体" w:eastAsia="宋体" w:hAnsi="宋体" w:cs="Arial"/>
                <w:lang w:eastAsia="zh-CN"/>
              </w:rPr>
            </w:pPr>
            <w:r w:rsidRPr="0052043F">
              <w:rPr>
                <w:rFonts w:ascii="宋体" w:eastAsia="宋体" w:hAnsi="宋体" w:cs="Arial" w:hint="eastAsia"/>
                <w:b/>
                <w:lang w:eastAsia="zh-CN"/>
              </w:rPr>
              <w:t>对于</w:t>
            </w:r>
            <w:r w:rsidR="0066002E" w:rsidRPr="0052043F">
              <w:rPr>
                <w:rFonts w:ascii="宋体" w:eastAsia="宋体" w:hAnsi="宋体" w:cs="Arial" w:hint="eastAsia"/>
                <w:b/>
                <w:lang w:eastAsia="zh-CN"/>
              </w:rPr>
              <w:t>贵机构</w:t>
            </w:r>
            <w:r w:rsidR="009B0570" w:rsidRPr="0052043F">
              <w:rPr>
                <w:rFonts w:ascii="宋体" w:eastAsia="宋体" w:hAnsi="宋体" w:cs="Arial" w:hint="eastAsia"/>
                <w:b/>
                <w:lang w:eastAsia="zh-CN"/>
              </w:rPr>
              <w:t>多数</w:t>
            </w:r>
            <w:r w:rsidR="002050F9" w:rsidRPr="0052043F">
              <w:rPr>
                <w:rFonts w:ascii="宋体" w:eastAsia="宋体" w:hAnsi="宋体" w:cs="Arial" w:hint="eastAsia"/>
                <w:b/>
                <w:lang w:eastAsia="zh-CN"/>
              </w:rPr>
              <w:t>的</w:t>
            </w:r>
            <w:r w:rsidRPr="0052043F">
              <w:rPr>
                <w:rFonts w:ascii="宋体" w:eastAsia="宋体" w:hAnsi="宋体" w:cs="Arial" w:hint="eastAsia"/>
                <w:b/>
                <w:lang w:eastAsia="zh-CN"/>
              </w:rPr>
              <w:t>对冲基金资产，</w:t>
            </w:r>
            <w:r w:rsidR="00567747" w:rsidRPr="0052043F">
              <w:rPr>
                <w:rFonts w:ascii="宋体" w:eastAsia="宋体" w:hAnsi="宋体"/>
                <w:b/>
                <w:lang w:eastAsia="zh-CN"/>
              </w:rPr>
              <w:t xml:space="preserve"> </w:t>
            </w:r>
            <w:r w:rsidR="0066002E" w:rsidRPr="0052043F">
              <w:rPr>
                <w:rFonts w:ascii="宋体" w:eastAsia="宋体" w:hAnsi="宋体"/>
                <w:b/>
                <w:lang w:eastAsia="zh-CN"/>
              </w:rPr>
              <w:t>你们</w:t>
            </w:r>
            <w:r w:rsidR="002050F9" w:rsidRPr="0052043F">
              <w:rPr>
                <w:rFonts w:ascii="宋体" w:eastAsia="宋体" w:hAnsi="宋体" w:hint="eastAsia"/>
                <w:b/>
                <w:lang w:eastAsia="zh-CN"/>
              </w:rPr>
              <w:t>的</w:t>
            </w:r>
            <w:hyperlink r:id="rId13" w:history="1">
              <w:r w:rsidRPr="0052043F">
                <w:rPr>
                  <w:rStyle w:val="Hyperlink"/>
                  <w:rFonts w:ascii="宋体" w:eastAsia="宋体" w:hAnsi="宋体" w:cs="Arial" w:hint="eastAsia"/>
                  <w:b/>
                  <w:lang w:eastAsia="zh-CN"/>
                </w:rPr>
                <w:t>负责任投资政策</w:t>
              </w:r>
            </w:hyperlink>
            <w:r w:rsidRPr="0052043F">
              <w:rPr>
                <w:rFonts w:ascii="宋体" w:eastAsia="宋体" w:hAnsi="宋体" w:cs="Arial" w:hint="eastAsia"/>
                <w:b/>
                <w:lang w:eastAsia="zh-CN"/>
              </w:rPr>
              <w:t>涵盖哪些活动</w:t>
            </w:r>
            <w:r w:rsidR="00D27722" w:rsidRPr="0052043F">
              <w:rPr>
                <w:rFonts w:ascii="宋体" w:eastAsia="宋体" w:hAnsi="宋体" w:cs="Arial" w:hint="eastAsia"/>
                <w:b/>
                <w:lang w:eastAsia="zh-CN"/>
              </w:rPr>
              <w:t>、做法</w:t>
            </w:r>
            <w:r w:rsidRPr="0052043F">
              <w:rPr>
                <w:rFonts w:ascii="宋体" w:eastAsia="宋体" w:hAnsi="宋体" w:cs="Arial" w:hint="eastAsia"/>
                <w:b/>
                <w:lang w:eastAsia="zh-CN"/>
              </w:rPr>
              <w:t>和</w:t>
            </w:r>
            <w:r w:rsidRPr="0052043F">
              <w:rPr>
                <w:rFonts w:ascii="宋体" w:eastAsia="宋体" w:hAnsi="宋体" w:cs="Arial"/>
                <w:b/>
                <w:lang w:eastAsia="zh-CN"/>
              </w:rPr>
              <w:t>/</w:t>
            </w:r>
            <w:r w:rsidRPr="0052043F">
              <w:rPr>
                <w:rFonts w:ascii="宋体" w:eastAsia="宋体" w:hAnsi="宋体" w:cs="Arial" w:hint="eastAsia"/>
                <w:b/>
                <w:lang w:eastAsia="zh-CN"/>
              </w:rPr>
              <w:t>或关系？</w:t>
            </w:r>
          </w:p>
        </w:tc>
      </w:tr>
      <w:tr w:rsidR="00671AF7" w:rsidRPr="0052043F" w14:paraId="3192A93F" w14:textId="77777777" w:rsidTr="00F15919">
        <w:trPr>
          <w:gridAfter w:val="1"/>
          <w:wAfter w:w="8" w:type="dxa"/>
          <w:trHeight w:val="465"/>
        </w:trPr>
        <w:tc>
          <w:tcPr>
            <w:tcW w:w="14884" w:type="dxa"/>
            <w:gridSpan w:val="7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484C97F" w14:textId="52BA4E0A" w:rsidR="00A532B1" w:rsidRPr="0052043F" w:rsidRDefault="00995A62">
            <w:pPr>
              <w:pStyle w:val="ListParagraph"/>
              <w:numPr>
                <w:ilvl w:val="0"/>
                <w:numId w:val="14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szCs w:val="16"/>
                <w:lang w:eastAsia="zh-CN"/>
              </w:rPr>
              <w:t xml:space="preserve">(A) </w:t>
            </w:r>
            <w:r w:rsidR="001021A7" w:rsidRPr="0052043F">
              <w:rPr>
                <w:rFonts w:eastAsia="宋体" w:cs="Arial"/>
                <w:szCs w:val="16"/>
                <w:lang w:eastAsia="zh-CN"/>
              </w:rPr>
              <w:t>我们对主要</w:t>
            </w:r>
            <w:r w:rsidR="009B0570" w:rsidRPr="0052043F">
              <w:rPr>
                <w:rFonts w:eastAsia="宋体" w:cs="Arial"/>
                <w:szCs w:val="16"/>
                <w:lang w:eastAsia="zh-CN"/>
              </w:rPr>
              <w:t>经纪</w:t>
            </w:r>
            <w:r w:rsidR="00C807B5" w:rsidRPr="0052043F">
              <w:rPr>
                <w:rFonts w:eastAsia="宋体" w:cs="Arial" w:hint="eastAsia"/>
                <w:szCs w:val="16"/>
                <w:lang w:eastAsia="zh-CN"/>
              </w:rPr>
              <w:t>商</w:t>
            </w:r>
            <w:r w:rsidR="001021A7" w:rsidRPr="0052043F">
              <w:rPr>
                <w:rFonts w:eastAsia="宋体" w:cs="Arial"/>
                <w:szCs w:val="16"/>
                <w:lang w:eastAsia="zh-CN"/>
              </w:rPr>
              <w:t>的</w:t>
            </w:r>
            <w:r w:rsidR="001021A7" w:rsidRPr="0052043F">
              <w:rPr>
                <w:rFonts w:eastAsia="宋体" w:cs="Arial"/>
                <w:szCs w:val="16"/>
                <w:lang w:eastAsia="zh-CN"/>
              </w:rPr>
              <w:t>ESG</w:t>
            </w:r>
            <w:r w:rsidR="001021A7" w:rsidRPr="0052043F">
              <w:rPr>
                <w:rFonts w:eastAsia="宋体" w:cs="Arial"/>
                <w:szCs w:val="16"/>
                <w:lang w:eastAsia="zh-CN"/>
              </w:rPr>
              <w:t>要求</w:t>
            </w:r>
          </w:p>
          <w:p w14:paraId="7532B2D3" w14:textId="77777777" w:rsidR="00A532B1" w:rsidRPr="0052043F" w:rsidRDefault="00995A62">
            <w:pPr>
              <w:pStyle w:val="ListParagraph"/>
              <w:numPr>
                <w:ilvl w:val="0"/>
                <w:numId w:val="14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szCs w:val="16"/>
                <w:lang w:eastAsia="zh-CN"/>
              </w:rPr>
              <w:t xml:space="preserve">(B) </w:t>
            </w:r>
            <w:r w:rsidR="001021A7" w:rsidRPr="0052043F">
              <w:rPr>
                <w:rFonts w:eastAsia="宋体" w:cs="Arial"/>
                <w:szCs w:val="16"/>
                <w:lang w:eastAsia="zh-CN"/>
              </w:rPr>
              <w:t>我们</w:t>
            </w:r>
            <w:r w:rsidR="00B666F0" w:rsidRPr="0052043F">
              <w:rPr>
                <w:rFonts w:eastAsia="宋体" w:cs="Arial"/>
                <w:szCs w:val="16"/>
                <w:lang w:eastAsia="zh-CN"/>
              </w:rPr>
              <w:t>对</w:t>
            </w:r>
            <w:r w:rsidR="001021A7" w:rsidRPr="0052043F">
              <w:rPr>
                <w:rFonts w:eastAsia="宋体" w:cs="Arial"/>
                <w:szCs w:val="16"/>
                <w:lang w:eastAsia="zh-CN"/>
              </w:rPr>
              <w:t>管理人和托管人的</w:t>
            </w:r>
            <w:r w:rsidR="001021A7" w:rsidRPr="0052043F">
              <w:rPr>
                <w:rFonts w:eastAsia="宋体" w:cs="Arial"/>
                <w:szCs w:val="16"/>
                <w:lang w:eastAsia="zh-CN"/>
              </w:rPr>
              <w:t>ESG</w:t>
            </w:r>
            <w:r w:rsidR="001021A7" w:rsidRPr="0052043F">
              <w:rPr>
                <w:rFonts w:eastAsia="宋体" w:cs="Arial"/>
                <w:szCs w:val="16"/>
                <w:lang w:eastAsia="zh-CN"/>
              </w:rPr>
              <w:t>要求</w:t>
            </w:r>
          </w:p>
          <w:p w14:paraId="35033081" w14:textId="74EA960C" w:rsidR="00A532B1" w:rsidRPr="0052043F" w:rsidRDefault="00995A62">
            <w:pPr>
              <w:pStyle w:val="ListParagraph"/>
              <w:numPr>
                <w:ilvl w:val="0"/>
                <w:numId w:val="14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szCs w:val="16"/>
                <w:lang w:eastAsia="zh-CN"/>
              </w:rPr>
              <w:t xml:space="preserve">(C) </w:t>
            </w:r>
            <w:r w:rsidR="001021A7" w:rsidRPr="0052043F">
              <w:rPr>
                <w:rFonts w:eastAsia="宋体" w:cs="Arial"/>
                <w:szCs w:val="16"/>
                <w:lang w:eastAsia="zh-CN"/>
              </w:rPr>
              <w:t>我们</w:t>
            </w:r>
            <w:r w:rsidR="00EA17F9" w:rsidRPr="0052043F">
              <w:rPr>
                <w:rFonts w:eastAsia="宋体" w:cs="Arial"/>
                <w:szCs w:val="16"/>
                <w:lang w:eastAsia="zh-CN"/>
              </w:rPr>
              <w:t>对</w:t>
            </w:r>
            <w:hyperlink r:id="rId14" w:history="1">
              <w:r w:rsidR="001021A7" w:rsidRPr="0052043F">
                <w:rPr>
                  <w:rStyle w:val="Hyperlink"/>
                  <w:rFonts w:eastAsia="宋体" w:cs="Arial"/>
                  <w:szCs w:val="16"/>
                  <w:lang w:eastAsia="zh-CN"/>
                </w:rPr>
                <w:t>（代理）投票</w:t>
              </w:r>
            </w:hyperlink>
            <w:hyperlink r:id="rId15" w:history="1">
              <w:r w:rsidR="001021A7" w:rsidRPr="0052043F">
                <w:rPr>
                  <w:rStyle w:val="Hyperlink"/>
                  <w:rFonts w:eastAsia="宋体" w:cs="Arial"/>
                  <w:szCs w:val="16"/>
                  <w:lang w:eastAsia="zh-CN"/>
                </w:rPr>
                <w:t>服务商</w:t>
              </w:r>
            </w:hyperlink>
            <w:r w:rsidR="001021A7" w:rsidRPr="0052043F">
              <w:rPr>
                <w:rFonts w:eastAsia="宋体" w:cs="Arial"/>
                <w:szCs w:val="16"/>
                <w:lang w:eastAsia="zh-CN"/>
              </w:rPr>
              <w:t>（或其他第三方</w:t>
            </w:r>
            <w:r w:rsidR="009B0570" w:rsidRPr="0052043F">
              <w:rPr>
                <w:rFonts w:eastAsia="宋体" w:cs="Arial" w:hint="eastAsia"/>
                <w:szCs w:val="16"/>
                <w:lang w:eastAsia="zh-CN"/>
              </w:rPr>
              <w:t>提供</w:t>
            </w:r>
            <w:r w:rsidR="001021A7" w:rsidRPr="0052043F">
              <w:rPr>
                <w:rFonts w:eastAsia="宋体" w:cs="Arial"/>
                <w:szCs w:val="16"/>
                <w:lang w:eastAsia="zh-CN"/>
              </w:rPr>
              <w:t>商）的</w:t>
            </w:r>
            <w:r w:rsidR="001021A7" w:rsidRPr="0052043F">
              <w:rPr>
                <w:rFonts w:eastAsia="宋体" w:cs="Arial"/>
                <w:szCs w:val="16"/>
                <w:lang w:eastAsia="zh-CN"/>
              </w:rPr>
              <w:t>ESG</w:t>
            </w:r>
            <w:r w:rsidR="001021A7" w:rsidRPr="0052043F">
              <w:rPr>
                <w:rFonts w:eastAsia="宋体" w:cs="Arial"/>
                <w:szCs w:val="16"/>
                <w:lang w:eastAsia="zh-CN"/>
              </w:rPr>
              <w:t>要求</w:t>
            </w:r>
            <w:r w:rsidR="009B0570" w:rsidRPr="0052043F">
              <w:rPr>
                <w:rFonts w:eastAsia="宋体" w:cs="Arial" w:hint="eastAsia"/>
                <w:szCs w:val="16"/>
                <w:lang w:eastAsia="zh-CN"/>
              </w:rPr>
              <w:t>（如适用）</w:t>
            </w:r>
          </w:p>
          <w:p w14:paraId="56689569" w14:textId="204CC63F" w:rsidR="00A532B1" w:rsidRPr="0052043F" w:rsidRDefault="00995A62">
            <w:pPr>
              <w:pStyle w:val="ListParagraph"/>
              <w:numPr>
                <w:ilvl w:val="0"/>
                <w:numId w:val="14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szCs w:val="16"/>
                <w:lang w:eastAsia="zh-CN"/>
              </w:rPr>
              <w:t xml:space="preserve">(D) </w:t>
            </w:r>
            <w:r w:rsidR="001021A7" w:rsidRPr="0052043F">
              <w:rPr>
                <w:rFonts w:eastAsia="宋体" w:cs="Arial"/>
                <w:szCs w:val="16"/>
                <w:lang w:eastAsia="zh-CN"/>
              </w:rPr>
              <w:t>如何</w:t>
            </w:r>
            <w:r w:rsidR="009B0570" w:rsidRPr="0052043F">
              <w:rPr>
                <w:rFonts w:eastAsia="宋体" w:cs="Arial" w:hint="eastAsia"/>
                <w:szCs w:val="16"/>
                <w:lang w:eastAsia="zh-CN"/>
              </w:rPr>
              <w:t>与客户沟通违反我们</w:t>
            </w:r>
            <w:r w:rsidR="001021A7" w:rsidRPr="0052043F">
              <w:rPr>
                <w:rFonts w:eastAsia="宋体" w:cs="Arial"/>
                <w:szCs w:val="16"/>
                <w:lang w:eastAsia="zh-CN"/>
              </w:rPr>
              <w:t>负责任投资政策的行为</w:t>
            </w:r>
          </w:p>
          <w:p w14:paraId="0538C11A" w14:textId="456AAF0E" w:rsidR="00A532B1" w:rsidRPr="0052043F" w:rsidRDefault="00995A62">
            <w:pPr>
              <w:pStyle w:val="ListParagraph"/>
              <w:numPr>
                <w:ilvl w:val="0"/>
                <w:numId w:val="14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szCs w:val="16"/>
                <w:lang w:eastAsia="zh-CN"/>
              </w:rPr>
              <w:t xml:space="preserve">(E) </w:t>
            </w:r>
            <w:r w:rsidR="001021A7" w:rsidRPr="0052043F">
              <w:rPr>
                <w:rFonts w:eastAsia="宋体" w:cs="Arial"/>
                <w:szCs w:val="16"/>
                <w:lang w:eastAsia="zh-CN"/>
              </w:rPr>
              <w:t>如何将</w:t>
            </w:r>
            <w:r w:rsidR="001021A7" w:rsidRPr="0052043F">
              <w:rPr>
                <w:rFonts w:eastAsia="宋体" w:cs="Arial"/>
                <w:szCs w:val="16"/>
                <w:lang w:eastAsia="zh-CN"/>
              </w:rPr>
              <w:t>ESG</w:t>
            </w:r>
            <w:r w:rsidR="001021A7" w:rsidRPr="0052043F">
              <w:rPr>
                <w:rFonts w:eastAsia="宋体" w:cs="Arial"/>
                <w:szCs w:val="16"/>
                <w:lang w:eastAsia="zh-CN"/>
              </w:rPr>
              <w:t>纳入我们的多空头</w:t>
            </w:r>
            <w:r w:rsidR="009B0570" w:rsidRPr="0052043F">
              <w:rPr>
                <w:rFonts w:eastAsia="宋体" w:cs="Arial" w:hint="eastAsia"/>
                <w:szCs w:val="16"/>
                <w:lang w:eastAsia="zh-CN"/>
              </w:rPr>
              <w:t>寸</w:t>
            </w:r>
            <w:r w:rsidR="001021A7" w:rsidRPr="0052043F">
              <w:rPr>
                <w:rFonts w:eastAsia="宋体" w:cs="Arial"/>
                <w:szCs w:val="16"/>
                <w:lang w:eastAsia="zh-CN"/>
              </w:rPr>
              <w:t xml:space="preserve"> </w:t>
            </w:r>
          </w:p>
          <w:p w14:paraId="6D54C1C2" w14:textId="14C7AB69" w:rsidR="00A532B1" w:rsidRPr="0052043F" w:rsidRDefault="00995A62">
            <w:pPr>
              <w:pStyle w:val="ListParagraph"/>
              <w:numPr>
                <w:ilvl w:val="0"/>
                <w:numId w:val="14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szCs w:val="16"/>
                <w:lang w:eastAsia="zh-CN"/>
              </w:rPr>
              <w:t>(</w:t>
            </w:r>
            <w:r w:rsidR="00AB6533" w:rsidRPr="0052043F">
              <w:rPr>
                <w:rFonts w:eastAsia="宋体" w:cs="Arial"/>
                <w:szCs w:val="16"/>
                <w:lang w:eastAsia="zh-CN"/>
              </w:rPr>
              <w:t>F</w:t>
            </w:r>
            <w:r w:rsidRPr="0052043F">
              <w:rPr>
                <w:rFonts w:eastAsia="宋体" w:cs="Arial"/>
                <w:szCs w:val="16"/>
                <w:lang w:eastAsia="zh-CN"/>
              </w:rPr>
              <w:t xml:space="preserve">) </w:t>
            </w:r>
            <w:r w:rsidR="005A4F8E" w:rsidRPr="0052043F">
              <w:rPr>
                <w:rFonts w:eastAsia="宋体" w:cs="Arial" w:hint="eastAsia"/>
                <w:szCs w:val="16"/>
                <w:lang w:eastAsia="zh-CN"/>
              </w:rPr>
              <w:t>行业</w:t>
            </w:r>
            <w:r w:rsidR="001021A7" w:rsidRPr="0052043F">
              <w:rPr>
                <w:rFonts w:eastAsia="宋体" w:cs="Arial"/>
                <w:szCs w:val="16"/>
                <w:lang w:eastAsia="zh-CN"/>
              </w:rPr>
              <w:t>、发行人、</w:t>
            </w:r>
            <w:r w:rsidR="0044417A" w:rsidRPr="0052043F">
              <w:rPr>
                <w:rFonts w:eastAsia="宋体" w:cs="Arial" w:hint="eastAsia"/>
                <w:szCs w:val="16"/>
                <w:lang w:eastAsia="zh-CN"/>
              </w:rPr>
              <w:t>股权</w:t>
            </w:r>
            <w:r w:rsidR="001021A7" w:rsidRPr="0052043F">
              <w:rPr>
                <w:rFonts w:eastAsia="宋体" w:cs="Arial"/>
                <w:szCs w:val="16"/>
                <w:lang w:eastAsia="zh-CN"/>
              </w:rPr>
              <w:t>和</w:t>
            </w:r>
            <w:r w:rsidR="001021A7" w:rsidRPr="0052043F">
              <w:rPr>
                <w:rFonts w:eastAsia="宋体" w:cs="Arial"/>
                <w:szCs w:val="16"/>
                <w:lang w:eastAsia="zh-CN"/>
              </w:rPr>
              <w:t>/</w:t>
            </w:r>
            <w:r w:rsidR="001021A7" w:rsidRPr="0052043F">
              <w:rPr>
                <w:rFonts w:eastAsia="宋体" w:cs="Arial"/>
                <w:szCs w:val="16"/>
                <w:lang w:eastAsia="zh-CN"/>
              </w:rPr>
              <w:t>或</w:t>
            </w:r>
            <w:r w:rsidR="006A26DA" w:rsidRPr="0052043F">
              <w:rPr>
                <w:rFonts w:eastAsia="宋体" w:cs="Arial"/>
                <w:szCs w:val="16"/>
                <w:lang w:eastAsia="zh-CN"/>
              </w:rPr>
              <w:t>资产类别</w:t>
            </w:r>
            <w:r w:rsidR="001021A7" w:rsidRPr="0052043F">
              <w:rPr>
                <w:rFonts w:eastAsia="宋体" w:cs="Arial"/>
                <w:szCs w:val="16"/>
                <w:lang w:eastAsia="zh-CN"/>
              </w:rPr>
              <w:t>是否因</w:t>
            </w:r>
            <w:hyperlink r:id="rId16" w:history="1">
              <w:r w:rsidR="001021A7" w:rsidRPr="0052043F">
                <w:rPr>
                  <w:rStyle w:val="Hyperlink"/>
                  <w:rFonts w:eastAsia="宋体" w:cs="Arial"/>
                  <w:szCs w:val="16"/>
                  <w:lang w:eastAsia="zh-CN"/>
                </w:rPr>
                <w:t>ESG</w:t>
              </w:r>
            </w:hyperlink>
            <w:r w:rsidR="0043745C" w:rsidRPr="0052043F">
              <w:rPr>
                <w:rStyle w:val="Hyperlink"/>
                <w:rFonts w:eastAsia="宋体" w:cs="Arial" w:hint="eastAsia"/>
                <w:szCs w:val="16"/>
                <w:lang w:eastAsia="zh-CN"/>
              </w:rPr>
              <w:t>因素</w:t>
            </w:r>
            <w:r w:rsidR="001021A7" w:rsidRPr="0052043F">
              <w:rPr>
                <w:rFonts w:eastAsia="宋体" w:cs="Arial"/>
                <w:szCs w:val="16"/>
                <w:lang w:eastAsia="zh-CN"/>
              </w:rPr>
              <w:t>而</w:t>
            </w:r>
            <w:r w:rsidR="009719B9" w:rsidRPr="0052043F">
              <w:rPr>
                <w:rFonts w:eastAsia="宋体" w:cs="Arial"/>
                <w:szCs w:val="16"/>
                <w:lang w:eastAsia="zh-CN"/>
              </w:rPr>
              <w:t>被排除在投资组合之外</w:t>
            </w:r>
            <w:r w:rsidR="009719B9" w:rsidRPr="0052043F">
              <w:rPr>
                <w:rFonts w:eastAsia="宋体" w:cs="Arial"/>
                <w:szCs w:val="16"/>
                <w:lang w:eastAsia="zh-CN"/>
              </w:rPr>
              <w:t xml:space="preserve"> </w:t>
            </w:r>
          </w:p>
          <w:p w14:paraId="679A1BF8" w14:textId="7BC93D80" w:rsidR="00A532B1" w:rsidRPr="0052043F" w:rsidRDefault="00995A62">
            <w:pPr>
              <w:pStyle w:val="ListParagraph"/>
              <w:numPr>
                <w:ilvl w:val="0"/>
                <w:numId w:val="14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szCs w:val="16"/>
                <w:lang w:eastAsia="zh-CN"/>
              </w:rPr>
              <w:t>(</w:t>
            </w:r>
            <w:r w:rsidR="00AB6533" w:rsidRPr="0052043F">
              <w:rPr>
                <w:rFonts w:eastAsia="宋体" w:cs="Arial"/>
                <w:szCs w:val="16"/>
                <w:lang w:eastAsia="zh-CN"/>
              </w:rPr>
              <w:t>G</w:t>
            </w:r>
            <w:r w:rsidRPr="0052043F">
              <w:rPr>
                <w:rFonts w:eastAsia="宋体" w:cs="Arial"/>
                <w:szCs w:val="16"/>
                <w:lang w:eastAsia="zh-CN"/>
              </w:rPr>
              <w:t xml:space="preserve">) </w:t>
            </w:r>
            <w:r w:rsidR="001021A7" w:rsidRPr="0052043F">
              <w:rPr>
                <w:rFonts w:eastAsia="宋体" w:cs="Arial"/>
                <w:szCs w:val="16"/>
                <w:lang w:eastAsia="zh-CN"/>
              </w:rPr>
              <w:t>我们如何</w:t>
            </w:r>
            <w:r w:rsidR="005B0FFB" w:rsidRPr="0052043F">
              <w:rPr>
                <w:rFonts w:eastAsia="宋体" w:cs="Arial" w:hint="eastAsia"/>
                <w:szCs w:val="16"/>
                <w:lang w:eastAsia="zh-CN"/>
              </w:rPr>
              <w:t>对</w:t>
            </w:r>
            <w:r w:rsidR="00332186" w:rsidRPr="0052043F">
              <w:rPr>
                <w:rFonts w:eastAsia="宋体" w:cs="Arial" w:hint="eastAsia"/>
                <w:szCs w:val="16"/>
                <w:lang w:eastAsia="zh-CN"/>
              </w:rPr>
              <w:t>潜在投资对象</w:t>
            </w:r>
            <w:r w:rsidR="001021A7" w:rsidRPr="0052043F">
              <w:rPr>
                <w:rFonts w:eastAsia="宋体" w:cs="Arial"/>
                <w:szCs w:val="16"/>
                <w:lang w:eastAsia="zh-CN"/>
              </w:rPr>
              <w:t>、发行人或实物资产</w:t>
            </w:r>
            <w:r w:rsidR="005B0FFB" w:rsidRPr="0052043F">
              <w:rPr>
                <w:rFonts w:eastAsia="宋体" w:cs="Arial" w:hint="eastAsia"/>
                <w:szCs w:val="16"/>
                <w:lang w:eastAsia="zh-CN"/>
              </w:rPr>
              <w:t>开展参与措施</w:t>
            </w:r>
          </w:p>
          <w:p w14:paraId="1E2FF9E6" w14:textId="6E140A63" w:rsidR="00A532B1" w:rsidRPr="0052043F" w:rsidRDefault="00995A62">
            <w:pPr>
              <w:pStyle w:val="ListParagraph"/>
              <w:numPr>
                <w:ilvl w:val="0"/>
                <w:numId w:val="15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52043F">
              <w:rPr>
                <w:rFonts w:eastAsia="宋体" w:cs="Arial"/>
                <w:szCs w:val="16"/>
                <w:lang w:eastAsia="zh-CN"/>
              </w:rPr>
              <w:t>(</w:t>
            </w:r>
            <w:r w:rsidR="00AB6533" w:rsidRPr="0052043F">
              <w:rPr>
                <w:rFonts w:eastAsia="宋体" w:cs="Arial"/>
                <w:szCs w:val="16"/>
                <w:lang w:eastAsia="zh-CN"/>
              </w:rPr>
              <w:t>H</w:t>
            </w:r>
            <w:r w:rsidR="008B524A" w:rsidRPr="0052043F">
              <w:rPr>
                <w:rFonts w:eastAsia="宋体" w:cs="Arial"/>
                <w:szCs w:val="16"/>
                <w:lang w:eastAsia="zh-CN"/>
              </w:rPr>
              <w:t xml:space="preserve">) </w:t>
            </w:r>
            <w:r w:rsidR="00567747" w:rsidRPr="0052043F">
              <w:rPr>
                <w:rFonts w:eastAsia="宋体" w:cs="Arial" w:hint="eastAsia"/>
                <w:szCs w:val="16"/>
                <w:lang w:eastAsia="zh-CN"/>
              </w:rPr>
              <w:t>对于</w:t>
            </w:r>
            <w:r w:rsidR="00567747" w:rsidRPr="0052043F">
              <w:rPr>
                <w:rFonts w:eastAsia="宋体" w:cs="Arial"/>
                <w:szCs w:val="16"/>
                <w:lang w:eastAsia="zh-CN"/>
              </w:rPr>
              <w:t>对冲基金资产</w:t>
            </w:r>
            <w:r w:rsidR="00567747" w:rsidRPr="0052043F">
              <w:rPr>
                <w:rFonts w:eastAsia="宋体" w:cs="Arial" w:hint="eastAsia"/>
                <w:szCs w:val="16"/>
                <w:lang w:eastAsia="zh-CN"/>
              </w:rPr>
              <w:t>，</w:t>
            </w:r>
            <w:r w:rsidR="001021A7" w:rsidRPr="0052043F">
              <w:rPr>
                <w:rFonts w:eastAsia="宋体" w:cs="Arial"/>
                <w:szCs w:val="16"/>
                <w:lang w:eastAsia="zh-CN"/>
              </w:rPr>
              <w:t>我们的</w:t>
            </w:r>
            <w:r w:rsidR="008B524A" w:rsidRPr="0052043F">
              <w:rPr>
                <w:rFonts w:eastAsia="宋体" w:cs="Arial"/>
                <w:szCs w:val="16"/>
                <w:lang w:eastAsia="zh-CN"/>
              </w:rPr>
              <w:t>负责任投资政策</w:t>
            </w:r>
            <w:r w:rsidR="00332186" w:rsidRPr="0052043F">
              <w:rPr>
                <w:rFonts w:eastAsia="宋体" w:cs="Arial" w:hint="eastAsia"/>
                <w:szCs w:val="16"/>
                <w:lang w:eastAsia="zh-CN"/>
              </w:rPr>
              <w:t>未</w:t>
            </w:r>
            <w:r w:rsidR="001021A7" w:rsidRPr="0052043F">
              <w:rPr>
                <w:rFonts w:eastAsia="宋体" w:cs="Arial"/>
                <w:szCs w:val="16"/>
                <w:lang w:eastAsia="zh-CN"/>
              </w:rPr>
              <w:t>涵盖</w:t>
            </w:r>
            <w:r w:rsidR="00332186" w:rsidRPr="0052043F">
              <w:rPr>
                <w:rFonts w:eastAsia="宋体" w:cs="Arial" w:hint="eastAsia"/>
                <w:szCs w:val="16"/>
                <w:lang w:eastAsia="zh-CN"/>
              </w:rPr>
              <w:t>具体</w:t>
            </w:r>
            <w:r w:rsidR="001021A7" w:rsidRPr="0052043F">
              <w:rPr>
                <w:rFonts w:eastAsia="宋体" w:cs="Arial"/>
                <w:szCs w:val="16"/>
                <w:lang w:eastAsia="zh-CN"/>
              </w:rPr>
              <w:t>活动</w:t>
            </w:r>
            <w:r w:rsidR="00D27722" w:rsidRPr="0052043F">
              <w:rPr>
                <w:rFonts w:eastAsia="宋体" w:cs="Arial"/>
                <w:szCs w:val="16"/>
                <w:lang w:eastAsia="zh-CN"/>
              </w:rPr>
              <w:t>、做法</w:t>
            </w:r>
            <w:r w:rsidR="001021A7" w:rsidRPr="0052043F">
              <w:rPr>
                <w:rFonts w:eastAsia="宋体" w:cs="Arial"/>
                <w:szCs w:val="16"/>
                <w:lang w:eastAsia="zh-CN"/>
              </w:rPr>
              <w:t>和</w:t>
            </w:r>
            <w:r w:rsidR="001021A7" w:rsidRPr="0052043F">
              <w:rPr>
                <w:rFonts w:eastAsia="宋体" w:cs="Arial"/>
                <w:szCs w:val="16"/>
                <w:lang w:eastAsia="zh-CN"/>
              </w:rPr>
              <w:t>/</w:t>
            </w:r>
            <w:r w:rsidR="001021A7" w:rsidRPr="0052043F">
              <w:rPr>
                <w:rFonts w:eastAsia="宋体" w:cs="Arial"/>
                <w:szCs w:val="16"/>
                <w:lang w:eastAsia="zh-CN"/>
              </w:rPr>
              <w:t>或关系</w:t>
            </w:r>
          </w:p>
        </w:tc>
      </w:tr>
      <w:tr w:rsidR="00671AF7" w:rsidRPr="0052043F" w14:paraId="0BE6FBB6" w14:textId="77777777" w:rsidTr="00F15919">
        <w:trPr>
          <w:gridAfter w:val="1"/>
          <w:wAfter w:w="8" w:type="dxa"/>
          <w:trHeight w:val="300"/>
        </w:trPr>
        <w:tc>
          <w:tcPr>
            <w:tcW w:w="14884" w:type="dxa"/>
            <w:gridSpan w:val="7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6273B4AB" w14:textId="77777777" w:rsidR="00671AF7" w:rsidRPr="0052043F" w:rsidRDefault="00671AF7" w:rsidP="00B24057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671AF7" w:rsidRPr="0052043F" w14:paraId="0BB3A79E" w14:textId="77777777" w:rsidTr="00F15919">
        <w:trPr>
          <w:gridAfter w:val="1"/>
          <w:wAfter w:w="8" w:type="dxa"/>
          <w:trHeight w:val="300"/>
        </w:trPr>
        <w:tc>
          <w:tcPr>
            <w:tcW w:w="14884" w:type="dxa"/>
            <w:gridSpan w:val="7"/>
            <w:shd w:val="clear" w:color="auto" w:fill="0070C0"/>
            <w:vAlign w:val="center"/>
          </w:tcPr>
          <w:p w14:paraId="375324B3" w14:textId="77777777" w:rsidR="00A532B1" w:rsidRPr="0052043F" w:rsidRDefault="00995A62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671AF7" w:rsidRPr="0052043F" w14:paraId="5AAE770E" w14:textId="77777777" w:rsidTr="00F15919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063221E8" w14:textId="77777777" w:rsidR="00A532B1" w:rsidRPr="0052043F" w:rsidRDefault="00995A62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4C4B7C06" w14:textId="3052E8E6" w:rsidR="00A532B1" w:rsidRPr="0052043F" w:rsidRDefault="00995A6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="00332186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旨在说明</w:t>
            </w:r>
            <w:r w:rsidR="00CA3CAC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332186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的负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责任投资政策是否包括</w:t>
            </w:r>
            <w:r w:rsidR="00DE6F4B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对冲基金资产</w:t>
            </w:r>
            <w:r w:rsidR="00E440A5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的专门指南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。许多投资者</w:t>
            </w:r>
            <w:r w:rsidR="007F229E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会</w:t>
            </w:r>
            <w:r w:rsidR="00332186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制定机构整体的</w:t>
            </w:r>
            <w:r w:rsidR="00736971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覆盖所有资产类别的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855C18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332186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负</w:t>
            </w:r>
            <w:r w:rsidR="00CD4E08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责任投资</w:t>
            </w:r>
            <w:r w:rsidR="00332186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政策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332186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但</w:t>
            </w:r>
            <w:r w:rsidR="008C6A63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736971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将此政策</w:t>
            </w:r>
            <w:r w:rsidR="008C6A63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应用于对冲基金资产</w:t>
            </w:r>
            <w:r w:rsidR="008C6A63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时，</w:t>
            </w:r>
            <w:r w:rsidR="00B666F0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可能</w:t>
            </w:r>
            <w:r w:rsidR="00CC7857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会</w:t>
            </w:r>
            <w:r w:rsidR="00736971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带来不同的解读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。将</w:t>
            </w:r>
            <w:r w:rsidR="00332186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整体政策调整为专门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的对冲基金资产</w:t>
            </w:r>
            <w:r w:rsidR="00332186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2C3D2A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="00332186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，被认为是良好做法，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并有助于</w:t>
            </w:r>
            <w:r w:rsidR="00332186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使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对冲基金</w:t>
            </w:r>
            <w:r w:rsidR="00A55ABA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领域</w:t>
            </w:r>
            <w:r w:rsidR="00CD6CE3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负责任投资</w:t>
            </w:r>
            <w:r w:rsidR="001F31D2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相关的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期望和做法</w:t>
            </w:r>
            <w:r w:rsidR="00332186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保持一致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6E1DB9C" w14:textId="77777777" w:rsidR="00306E1D" w:rsidRPr="0052043F" w:rsidRDefault="00306E1D" w:rsidP="00306E1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1B29297" w14:textId="63D82C28" w:rsidR="00A532B1" w:rsidRPr="0052043F" w:rsidRDefault="0033218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通过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这些答案选项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CA3CAC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概述对冲基金或</w:t>
            </w:r>
            <w:r w:rsidR="00CA3CAC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CD4E08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负责任投资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政策如何影响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B2B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关系或</w:t>
            </w:r>
            <w:r w:rsidR="00F141DB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合约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以及资产选择</w:t>
            </w:r>
            <w:r w:rsidR="00F141DB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671AF7" w:rsidRPr="0052043F" w14:paraId="51B5DE3F" w14:textId="77777777" w:rsidTr="00F15919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21A49DF" w14:textId="2296970D" w:rsidR="00A532B1" w:rsidRPr="0052043F" w:rsidRDefault="00CA3CAC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7590DE87" w14:textId="6370E2F2" w:rsidR="00A532B1" w:rsidRPr="0052043F" w:rsidRDefault="0043745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对冲基金资产关系和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或活动的</w:t>
            </w:r>
            <w:r w:rsidR="00332186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专门</w:t>
            </w:r>
            <w:r w:rsidR="000A19FC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指南</w:t>
            </w:r>
            <w:r w:rsidR="000A19FC"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可以是单独</w:t>
            </w:r>
            <w:r w:rsidR="000A19FC"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文件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（即对冲基金政策）</w:t>
            </w:r>
            <w:r w:rsidR="000A19FC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332186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0A19FC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包含于</w:t>
            </w:r>
            <w:r w:rsidR="00332186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整体</w:t>
            </w:r>
            <w:r w:rsidR="00CD4E08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负责任投资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政策。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</w:tc>
      </w:tr>
      <w:tr w:rsidR="00671AF7" w:rsidRPr="0052043F" w14:paraId="62A02370" w14:textId="77777777" w:rsidTr="00F15919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91C04CE" w14:textId="77777777" w:rsidR="00A532B1" w:rsidRPr="0052043F" w:rsidRDefault="00995A6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52F13E95" w14:textId="14F44612" w:rsidR="00A532B1" w:rsidRPr="0052043F" w:rsidRDefault="00995A6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="00332186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制定</w:t>
            </w:r>
            <w:r w:rsidR="00E06992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负责任投资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政策的</w:t>
            </w:r>
            <w:r w:rsidR="00332186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="00831ADD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，请</w:t>
            </w:r>
            <w:r w:rsidR="00332186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hyperlink r:id="rId17" w:history="1">
              <w:r w:rsidR="002A3746" w:rsidRPr="0052043F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负责</w:t>
              </w:r>
              <w:r w:rsidRPr="0052043F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任投资</w:t>
              </w:r>
              <w:r w:rsidR="00332186" w:rsidRPr="0052043F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简介</w:t>
              </w:r>
              <w:r w:rsidRPr="0052043F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：政策、结构和流程</w:t>
              </w:r>
            </w:hyperlink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BFABB9D" w14:textId="77777777" w:rsidR="00A60315" w:rsidRPr="0052043F" w:rsidRDefault="00A60315" w:rsidP="00306E1D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</w:p>
          <w:p w14:paraId="2CFC3593" w14:textId="77BD8665" w:rsidR="00A532B1" w:rsidRPr="0052043F" w:rsidRDefault="00CA3CAC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如需进一步指引</w:t>
            </w:r>
            <w:r w:rsidR="00386F8F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，请</w:t>
            </w:r>
            <w:r w:rsidR="00EA0C55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52043F">
              <w:fldChar w:fldCharType="begin"/>
            </w:r>
            <w:r w:rsidRPr="0052043F">
              <w:rPr>
                <w:lang w:eastAsia="zh-CN"/>
              </w:rPr>
              <w:instrText>HYPERLINK "https://www.unpri.org/hedge-funds/technical-guide-esg-incorporation-in-hedge-funds/5729.article"</w:instrText>
            </w:r>
            <w:r w:rsidRPr="0052043F">
              <w:fldChar w:fldCharType="separate"/>
            </w:r>
            <w:r w:rsidRPr="0052043F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技术指南</w:t>
            </w:r>
            <w:r w:rsidR="00EA0C55" w:rsidRPr="0052043F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：</w:t>
            </w:r>
            <w:r w:rsidR="0066024D" w:rsidRPr="0052043F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将</w:t>
            </w:r>
            <w:r w:rsidRPr="0052043F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ESG</w:t>
            </w:r>
            <w:r w:rsidRPr="0052043F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="0066024D" w:rsidRPr="0052043F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因素</w:t>
            </w:r>
            <w:r w:rsidR="00EA0C55" w:rsidRPr="0052043F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纳入</w:t>
            </w:r>
            <w:r w:rsidR="0066024D" w:rsidRPr="0052043F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对冲基金</w:t>
            </w:r>
            <w:r w:rsidR="00656D6C" w:rsidRPr="0052043F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。</w:t>
            </w:r>
            <w:r w:rsidR="005763CA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该文件</w:t>
            </w:r>
            <w:r w:rsidR="00656D6C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提出</w:t>
            </w:r>
            <w:r w:rsidR="005763CA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建议</w:t>
            </w:r>
            <w:r w:rsidR="003A0768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采用</w:t>
            </w:r>
            <w:r w:rsidR="005763CA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的框架，帮助基金管理人将</w:t>
            </w:r>
            <w:r w:rsidR="00164CD5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164CD5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164CD5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005763CA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纳入对冲基金策略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671AF7" w:rsidRPr="0052043F" w14:paraId="257FD3CE" w14:textId="77777777" w:rsidTr="00F15919">
        <w:trPr>
          <w:gridAfter w:val="1"/>
          <w:wAfter w:w="8" w:type="dxa"/>
          <w:trHeight w:val="300"/>
        </w:trPr>
        <w:tc>
          <w:tcPr>
            <w:tcW w:w="14884" w:type="dxa"/>
            <w:gridSpan w:val="7"/>
            <w:shd w:val="clear" w:color="auto" w:fill="0070C0"/>
            <w:vAlign w:val="center"/>
          </w:tcPr>
          <w:p w14:paraId="347C7421" w14:textId="77777777" w:rsidR="00A532B1" w:rsidRPr="0052043F" w:rsidRDefault="00995A62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lastRenderedPageBreak/>
              <w:t>逻辑</w:t>
            </w:r>
            <w:proofErr w:type="spellEnd"/>
          </w:p>
        </w:tc>
      </w:tr>
      <w:tr w:rsidR="00671AF7" w:rsidRPr="0052043F" w14:paraId="4F495EE8" w14:textId="77777777" w:rsidTr="00F15919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3ED5A0E" w14:textId="5CC84412" w:rsidR="00A532B1" w:rsidRPr="0052043F" w:rsidRDefault="00CA3CAC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33A4AB38" w14:textId="2FC6BF85" w:rsidR="00A532B1" w:rsidRPr="0052043F" w:rsidRDefault="00995A62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r w:rsidR="00CA3CAC"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OO 21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671AF7" w:rsidRPr="0052043F" w14:paraId="0100FA30" w14:textId="77777777" w:rsidTr="00F15919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CCAC2C5" w14:textId="548B2138" w:rsidR="00A532B1" w:rsidRPr="0052043F" w:rsidRDefault="00CA3CAC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199EED44" w14:textId="77777777" w:rsidR="00A532B1" w:rsidRPr="0052043F" w:rsidRDefault="00995A62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671AF7" w:rsidRPr="0052043F" w14:paraId="6AD7C05D" w14:textId="77777777" w:rsidTr="00F15919">
        <w:trPr>
          <w:gridAfter w:val="1"/>
          <w:wAfter w:w="8" w:type="dxa"/>
          <w:trHeight w:val="300"/>
        </w:trPr>
        <w:tc>
          <w:tcPr>
            <w:tcW w:w="14884" w:type="dxa"/>
            <w:gridSpan w:val="7"/>
            <w:shd w:val="clear" w:color="auto" w:fill="0070C0"/>
            <w:vAlign w:val="center"/>
          </w:tcPr>
          <w:p w14:paraId="1D8AA48F" w14:textId="77777777" w:rsidR="00A532B1" w:rsidRPr="0052043F" w:rsidRDefault="00995A62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671AF7" w:rsidRPr="0052043F" w14:paraId="35EA37CF" w14:textId="77777777" w:rsidTr="000F372F">
        <w:trPr>
          <w:trHeight w:val="354"/>
        </w:trPr>
        <w:tc>
          <w:tcPr>
            <w:tcW w:w="1841" w:type="dxa"/>
            <w:shd w:val="clear" w:color="auto" w:fill="auto"/>
            <w:vAlign w:val="center"/>
          </w:tcPr>
          <w:p w14:paraId="71FBA0E3" w14:textId="77777777" w:rsidR="00A532B1" w:rsidRPr="0052043F" w:rsidRDefault="00995A62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8791" w:type="dxa"/>
            <w:gridSpan w:val="3"/>
            <w:shd w:val="clear" w:color="auto" w:fill="auto"/>
            <w:vAlign w:val="center"/>
          </w:tcPr>
          <w:p w14:paraId="5D5818AD" w14:textId="1D32C6D8" w:rsidR="00A532B1" w:rsidRPr="0052043F" w:rsidRDefault="00CA3CA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本指标满分为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17B79A90" w14:textId="77777777" w:rsidR="000F372F" w:rsidRPr="0052043F" w:rsidRDefault="000F372F" w:rsidP="00306E1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9B1477F" w14:textId="3524A5ED" w:rsidR="00A532B1" w:rsidRPr="0052043F" w:rsidRDefault="00995A6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A-G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4</w:t>
            </w:r>
            <w:r w:rsidR="00EA0C55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项或以上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2110D464" w14:textId="3ECAE9DD" w:rsidR="00A532B1" w:rsidRPr="0052043F" w:rsidRDefault="00995A6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A-G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EA0C55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EA0C55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3</w:t>
            </w:r>
            <w:r w:rsidR="00EA0C55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项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66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1DB0C08B" w14:textId="4C231859" w:rsidR="00A532B1" w:rsidRPr="0052043F" w:rsidRDefault="00995A6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A-G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EA0C55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EA0C55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33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20D76186" w14:textId="22DB52FA" w:rsidR="00A532B1" w:rsidRPr="0052043F" w:rsidRDefault="00995A6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A-G</w:t>
            </w:r>
            <w:r w:rsidR="00EA0C55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="00EA0C55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1</w:t>
            </w:r>
            <w:r w:rsidR="00EA0C55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项</w:t>
            </w:r>
            <w:r w:rsidRPr="0052043F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EA0C55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H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52" w:type="dxa"/>
            <w:gridSpan w:val="4"/>
            <w:shd w:val="clear" w:color="auto" w:fill="auto"/>
            <w:vAlign w:val="center"/>
          </w:tcPr>
          <w:p w14:paraId="01C52108" w14:textId="067EDE28" w:rsidR="00A532B1" w:rsidRPr="0052043F" w:rsidRDefault="00CA3CAC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更多信息：</w:t>
            </w:r>
          </w:p>
          <w:p w14:paraId="0290F119" w14:textId="77777777" w:rsidR="000F372F" w:rsidRPr="0052043F" w:rsidRDefault="000F372F" w:rsidP="000F372F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0D7E009D" w14:textId="1EB13AC5" w:rsidR="00A532B1" w:rsidRPr="0052043F" w:rsidRDefault="00995A6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选择</w:t>
            </w:r>
            <w:r w:rsidR="00EA0C55"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H</w:t>
            </w:r>
            <w:r w:rsidR="000F372F" w:rsidRPr="0052043F">
              <w:rPr>
                <w:rFonts w:eastAsia="宋体" w:cs="Arial"/>
                <w:sz w:val="16"/>
                <w:szCs w:val="16"/>
                <w:lang w:eastAsia="zh-CN"/>
              </w:rPr>
              <w:t>将导致该指标</w:t>
            </w:r>
            <w:r w:rsidR="00EA0C55"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得分</w:t>
            </w:r>
            <w:r w:rsidR="000F372F" w:rsidRPr="0052043F">
              <w:rPr>
                <w:rFonts w:eastAsia="宋体" w:cs="Arial"/>
                <w:sz w:val="16"/>
                <w:szCs w:val="16"/>
                <w:lang w:eastAsia="zh-CN"/>
              </w:rPr>
              <w:t>为</w:t>
            </w:r>
            <w:r w:rsidR="000F372F" w:rsidRPr="0052043F">
              <w:rPr>
                <w:rFonts w:eastAsia="宋体" w:cs="Arial"/>
                <w:sz w:val="16"/>
                <w:szCs w:val="16"/>
                <w:lang w:eastAsia="zh-CN"/>
              </w:rPr>
              <w:t>0/100</w:t>
            </w:r>
            <w:r w:rsidR="000F372F" w:rsidRPr="0052043F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</w:tr>
      <w:tr w:rsidR="00671AF7" w:rsidRPr="0052043F" w14:paraId="67635AA5" w14:textId="77777777" w:rsidTr="00F15919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56BDBED" w14:textId="2CCCA6E1" w:rsidR="00A532B1" w:rsidRPr="0052043F" w:rsidRDefault="00CA3CAC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45E11805" w14:textId="552E0015" w:rsidR="00A532B1" w:rsidRPr="0052043F" w:rsidRDefault="0057691F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</w:p>
        </w:tc>
      </w:tr>
    </w:tbl>
    <w:p w14:paraId="69995C2F" w14:textId="77777777" w:rsidR="002D3486" w:rsidRPr="0052043F" w:rsidRDefault="002D3486">
      <w:pPr>
        <w:spacing w:after="160" w:line="259" w:lineRule="auto"/>
        <w:rPr>
          <w:rFonts w:eastAsia="宋体" w:cs="Arial"/>
          <w:lang w:eastAsia="zh-CN"/>
        </w:rPr>
      </w:pPr>
      <w:r w:rsidRPr="0052043F">
        <w:rPr>
          <w:rFonts w:eastAsia="宋体" w:cs="Arial"/>
          <w:lang w:eastAsia="zh-CN"/>
        </w:rPr>
        <w:br w:type="page"/>
      </w:r>
    </w:p>
    <w:p w14:paraId="3B7254A9" w14:textId="588BE560" w:rsidR="00A532B1" w:rsidRPr="0052043F" w:rsidRDefault="00995A62">
      <w:pPr>
        <w:pStyle w:val="Heading1"/>
        <w:rPr>
          <w:rFonts w:eastAsia="宋体" w:cs="Arial"/>
          <w:lang w:eastAsia="zh-CN"/>
        </w:rPr>
      </w:pPr>
      <w:bookmarkStart w:id="10" w:name="_Toc131621395"/>
      <w:r w:rsidRPr="0052043F">
        <w:rPr>
          <w:rFonts w:eastAsia="宋体" w:cs="Arial"/>
          <w:lang w:eastAsia="zh-CN"/>
        </w:rPr>
        <w:lastRenderedPageBreak/>
        <w:t>总体</w:t>
      </w:r>
      <w:r w:rsidR="00EA0C55" w:rsidRPr="0052043F">
        <w:rPr>
          <w:rFonts w:eastAsia="宋体" w:cs="Arial" w:hint="eastAsia"/>
          <w:lang w:eastAsia="zh-CN"/>
        </w:rPr>
        <w:t>方针</w:t>
      </w:r>
      <w:bookmarkEnd w:id="10"/>
    </w:p>
    <w:p w14:paraId="2C26AC37" w14:textId="60C6175E" w:rsidR="00A532B1" w:rsidRPr="0052043F" w:rsidRDefault="00164CD5">
      <w:pPr>
        <w:pStyle w:val="Heading2"/>
        <w:tabs>
          <w:tab w:val="left" w:pos="12758"/>
        </w:tabs>
        <w:rPr>
          <w:rFonts w:eastAsia="宋体" w:cs="Arial"/>
          <w:caps w:val="0"/>
          <w:color w:val="auto"/>
          <w:sz w:val="20"/>
          <w:szCs w:val="20"/>
          <w:lang w:eastAsia="zh-CN"/>
        </w:rPr>
      </w:pPr>
      <w:bookmarkStart w:id="11" w:name="_Toc131621396"/>
      <w:r w:rsidRPr="0052043F">
        <w:rPr>
          <w:rFonts w:eastAsia="宋体" w:cs="Arial"/>
          <w:lang w:eastAsia="zh-CN"/>
        </w:rPr>
        <w:t>实质性</w:t>
      </w:r>
      <w:r w:rsidR="00CA3CAC" w:rsidRPr="0052043F">
        <w:rPr>
          <w:rFonts w:eastAsia="宋体" w:cs="Arial"/>
          <w:lang w:eastAsia="zh-CN"/>
        </w:rPr>
        <w:t>分析</w:t>
      </w:r>
      <w:r w:rsidR="00CA3CAC" w:rsidRPr="0052043F">
        <w:rPr>
          <w:rFonts w:eastAsia="宋体" w:cs="Arial"/>
          <w:lang w:eastAsia="zh-CN"/>
        </w:rPr>
        <w:t xml:space="preserve"> [HF 2]</w:t>
      </w:r>
      <w:bookmarkEnd w:id="11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6"/>
        <w:gridCol w:w="1802"/>
        <w:gridCol w:w="1387"/>
        <w:gridCol w:w="231"/>
        <w:gridCol w:w="1066"/>
        <w:gridCol w:w="896"/>
        <w:gridCol w:w="401"/>
        <w:gridCol w:w="308"/>
        <w:gridCol w:w="236"/>
        <w:gridCol w:w="754"/>
        <w:gridCol w:w="1297"/>
        <w:gridCol w:w="1297"/>
        <w:gridCol w:w="664"/>
        <w:gridCol w:w="601"/>
        <w:gridCol w:w="31"/>
        <w:gridCol w:w="1297"/>
        <w:gridCol w:w="634"/>
        <w:gridCol w:w="663"/>
        <w:gridCol w:w="1297"/>
        <w:gridCol w:w="8"/>
        <w:gridCol w:w="8"/>
      </w:tblGrid>
      <w:tr w:rsidR="00985480" w:rsidRPr="0052043F" w14:paraId="5F979B8B" w14:textId="77777777" w:rsidTr="09B17DF3">
        <w:trPr>
          <w:gridAfter w:val="2"/>
          <w:wAfter w:w="16" w:type="dxa"/>
          <w:trHeight w:val="367"/>
        </w:trPr>
        <w:tc>
          <w:tcPr>
            <w:tcW w:w="1808" w:type="dxa"/>
            <w:gridSpan w:val="2"/>
            <w:vMerge w:val="restart"/>
            <w:shd w:val="clear" w:color="auto" w:fill="DFF5F9"/>
            <w:vAlign w:val="center"/>
            <w:hideMark/>
          </w:tcPr>
          <w:p w14:paraId="62A98522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1C654A50" w14:textId="77777777" w:rsidR="002D3486" w:rsidRPr="0052043F" w:rsidRDefault="002D3486" w:rsidP="005B6C6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74E0942F" w14:textId="77777777" w:rsidR="00A532B1" w:rsidRPr="0052043F" w:rsidRDefault="00995A62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12" w:name="_Toc131621397"/>
            <w:r w:rsidRPr="0052043F">
              <w:rPr>
                <w:rFonts w:eastAsia="宋体"/>
                <w:lang w:val="en-GB"/>
              </w:rPr>
              <w:t>HF 2</w:t>
            </w:r>
            <w:bookmarkEnd w:id="12"/>
          </w:p>
        </w:tc>
        <w:tc>
          <w:tcPr>
            <w:tcW w:w="1618" w:type="dxa"/>
            <w:gridSpan w:val="2"/>
            <w:shd w:val="clear" w:color="auto" w:fill="DFF5F9"/>
            <w:vAlign w:val="center"/>
            <w:hideMark/>
          </w:tcPr>
          <w:p w14:paraId="66A1C6F5" w14:textId="0C77127B" w:rsidR="00A532B1" w:rsidRPr="0052043F" w:rsidRDefault="00CA3CAC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907" w:type="dxa"/>
            <w:gridSpan w:val="5"/>
            <w:shd w:val="clear" w:color="auto" w:fill="DFF5F9"/>
            <w:vAlign w:val="center"/>
          </w:tcPr>
          <w:p w14:paraId="675A96D1" w14:textId="77777777" w:rsidR="00A532B1" w:rsidRPr="0052043F" w:rsidRDefault="00995A62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52043F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613" w:type="dxa"/>
            <w:gridSpan w:val="5"/>
            <w:vMerge w:val="restart"/>
            <w:shd w:val="clear" w:color="auto" w:fill="DFF5F9"/>
            <w:vAlign w:val="center"/>
          </w:tcPr>
          <w:p w14:paraId="1958CCC2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7EB3F97A" w14:textId="77777777" w:rsidR="002D3486" w:rsidRPr="0052043F" w:rsidRDefault="002D3486" w:rsidP="005B6C68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5976B6B4" w14:textId="36EDEC50" w:rsidR="00A532B1" w:rsidRPr="0052043F" w:rsidRDefault="00164CD5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22"/>
                <w:szCs w:val="22"/>
              </w:rPr>
              <w:t>实质性</w:t>
            </w:r>
            <w:r w:rsidR="00CA3CAC" w:rsidRPr="0052043F">
              <w:rPr>
                <w:rFonts w:eastAsia="宋体" w:cs="Arial"/>
                <w:b/>
                <w:bCs/>
                <w:sz w:val="22"/>
                <w:szCs w:val="22"/>
              </w:rPr>
              <w:t>分析</w:t>
            </w:r>
            <w:proofErr w:type="spellEnd"/>
          </w:p>
        </w:tc>
        <w:tc>
          <w:tcPr>
            <w:tcW w:w="1962" w:type="dxa"/>
            <w:gridSpan w:val="3"/>
            <w:vMerge w:val="restart"/>
            <w:shd w:val="clear" w:color="auto" w:fill="DFF5F9"/>
            <w:vAlign w:val="center"/>
            <w:hideMark/>
          </w:tcPr>
          <w:p w14:paraId="3A4BFB1F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0FEDA50A" w14:textId="77777777" w:rsidR="002D3486" w:rsidRPr="0052043F" w:rsidRDefault="002D3486" w:rsidP="005B6C6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2AE11CC4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52043F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60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9196485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7E320992" w14:textId="77777777" w:rsidR="002D3486" w:rsidRPr="0052043F" w:rsidRDefault="002D3486" w:rsidP="005B6C6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60A61C46" w14:textId="47E92232" w:rsidR="00A532B1" w:rsidRPr="0052043F" w:rsidRDefault="00CA3CA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985480" w:rsidRPr="0052043F" w14:paraId="22371828" w14:textId="77777777" w:rsidTr="09B17DF3">
        <w:trPr>
          <w:gridAfter w:val="2"/>
          <w:wAfter w:w="16" w:type="dxa"/>
          <w:trHeight w:val="367"/>
        </w:trPr>
        <w:tc>
          <w:tcPr>
            <w:tcW w:w="1808" w:type="dxa"/>
            <w:gridSpan w:val="2"/>
            <w:vMerge/>
            <w:vAlign w:val="center"/>
          </w:tcPr>
          <w:p w14:paraId="563715D6" w14:textId="77777777" w:rsidR="002D3486" w:rsidRPr="0052043F" w:rsidRDefault="002D3486" w:rsidP="005B6C6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618" w:type="dxa"/>
            <w:gridSpan w:val="2"/>
            <w:shd w:val="clear" w:color="auto" w:fill="DFF5F9"/>
            <w:vAlign w:val="center"/>
          </w:tcPr>
          <w:p w14:paraId="1A4D93A1" w14:textId="64ECA30C" w:rsidR="00A532B1" w:rsidRPr="0052043F" w:rsidRDefault="00CA3CAC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907" w:type="dxa"/>
            <w:gridSpan w:val="5"/>
            <w:shd w:val="clear" w:color="auto" w:fill="DFF5F9"/>
            <w:vAlign w:val="center"/>
          </w:tcPr>
          <w:p w14:paraId="2D2535A5" w14:textId="77777777" w:rsidR="00A532B1" w:rsidRPr="0052043F" w:rsidRDefault="00995A62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13" w:type="dxa"/>
            <w:gridSpan w:val="5"/>
            <w:vMerge/>
            <w:vAlign w:val="center"/>
          </w:tcPr>
          <w:p w14:paraId="0787D097" w14:textId="77777777" w:rsidR="002D3486" w:rsidRPr="0052043F" w:rsidRDefault="002D3486" w:rsidP="005B6C6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62" w:type="dxa"/>
            <w:gridSpan w:val="3"/>
            <w:vMerge/>
            <w:vAlign w:val="center"/>
          </w:tcPr>
          <w:p w14:paraId="0059D593" w14:textId="77777777" w:rsidR="002D3486" w:rsidRPr="0052043F" w:rsidRDefault="002D3486" w:rsidP="005B6C6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60" w:type="dxa"/>
            <w:gridSpan w:val="2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1631C08" w14:textId="77777777" w:rsidR="002D3486" w:rsidRPr="0052043F" w:rsidRDefault="002D3486" w:rsidP="005B6C6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2D3486" w:rsidRPr="0052043F" w14:paraId="2A175E9F" w14:textId="77777777" w:rsidTr="09B17DF3">
        <w:trPr>
          <w:gridAfter w:val="2"/>
          <w:wAfter w:w="16" w:type="dxa"/>
          <w:trHeight w:val="567"/>
        </w:trPr>
        <w:tc>
          <w:tcPr>
            <w:tcW w:w="14868" w:type="dxa"/>
            <w:gridSpan w:val="1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6A66FAF" w14:textId="7CD36E20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b/>
                <w:lang w:eastAsia="zh-CN"/>
              </w:rPr>
              <w:t>贵机构是否</w:t>
            </w:r>
            <w:r w:rsidR="00B157AF" w:rsidRPr="0052043F">
              <w:rPr>
                <w:rFonts w:eastAsia="宋体" w:cs="Arial" w:hint="eastAsia"/>
                <w:b/>
                <w:lang w:eastAsia="zh-CN"/>
              </w:rPr>
              <w:t>有</w:t>
            </w:r>
            <w:r w:rsidRPr="0052043F">
              <w:rPr>
                <w:rFonts w:eastAsia="宋体" w:cs="Arial"/>
                <w:b/>
                <w:lang w:eastAsia="zh-CN"/>
              </w:rPr>
              <w:t>正式的投资</w:t>
            </w:r>
            <w:r w:rsidR="004A3B88" w:rsidRPr="0052043F">
              <w:rPr>
                <w:rFonts w:eastAsia="宋体" w:cs="Arial" w:hint="eastAsia"/>
                <w:b/>
                <w:lang w:eastAsia="zh-CN"/>
              </w:rPr>
              <w:t>流程</w:t>
            </w:r>
            <w:r w:rsidRPr="0052043F">
              <w:rPr>
                <w:rFonts w:eastAsia="宋体" w:cs="Arial"/>
                <w:b/>
                <w:lang w:eastAsia="zh-CN"/>
              </w:rPr>
              <w:t>来</w:t>
            </w:r>
            <w:r w:rsidR="00D96313" w:rsidRPr="0052043F">
              <w:rPr>
                <w:rFonts w:eastAsia="宋体" w:cs="Arial"/>
                <w:b/>
                <w:lang w:eastAsia="zh-CN"/>
              </w:rPr>
              <w:t>识别</w:t>
            </w:r>
            <w:hyperlink r:id="rId18" w:history="1">
              <w:r w:rsidR="00164CD5" w:rsidRPr="0052043F">
                <w:rPr>
                  <w:rStyle w:val="Hyperlink"/>
                  <w:rFonts w:eastAsia="宋体" w:cs="Arial"/>
                  <w:b/>
                  <w:lang w:eastAsia="zh-CN"/>
                </w:rPr>
                <w:t>实质性</w:t>
              </w:r>
              <w:r w:rsidR="00164CD5" w:rsidRPr="0052043F">
                <w:rPr>
                  <w:rStyle w:val="Hyperlink"/>
                  <w:rFonts w:eastAsia="宋体" w:cs="Arial"/>
                  <w:b/>
                  <w:lang w:eastAsia="zh-CN"/>
                </w:rPr>
                <w:t>ESG</w:t>
              </w:r>
              <w:r w:rsidR="00164CD5" w:rsidRPr="0052043F">
                <w:rPr>
                  <w:rStyle w:val="Hyperlink"/>
                  <w:rFonts w:eastAsia="宋体" w:cs="Arial"/>
                  <w:b/>
                  <w:lang w:eastAsia="zh-CN"/>
                </w:rPr>
                <w:t>因素</w:t>
              </w:r>
            </w:hyperlink>
            <w:r w:rsidR="00922DCA" w:rsidRPr="0052043F">
              <w:rPr>
                <w:rFonts w:eastAsia="宋体" w:cs="Arial" w:hint="eastAsia"/>
                <w:b/>
                <w:lang w:eastAsia="zh-CN"/>
              </w:rPr>
              <w:t>并将</w:t>
            </w:r>
            <w:r w:rsidR="009B4AA8" w:rsidRPr="0052043F">
              <w:rPr>
                <w:rFonts w:eastAsia="宋体" w:cs="Arial" w:hint="eastAsia"/>
                <w:b/>
                <w:lang w:eastAsia="zh-CN"/>
              </w:rPr>
              <w:t>其</w:t>
            </w:r>
            <w:r w:rsidR="004A3B88" w:rsidRPr="0052043F">
              <w:rPr>
                <w:rFonts w:eastAsia="宋体" w:cs="Arial" w:hint="eastAsia"/>
                <w:b/>
                <w:lang w:eastAsia="zh-CN"/>
              </w:rPr>
              <w:t>纳入</w:t>
            </w:r>
            <w:r w:rsidRPr="0052043F">
              <w:rPr>
                <w:rFonts w:eastAsia="宋体" w:cs="Arial"/>
                <w:b/>
                <w:lang w:eastAsia="zh-CN"/>
              </w:rPr>
              <w:t>对冲基金</w:t>
            </w:r>
            <w:r w:rsidR="004A3B88" w:rsidRPr="0052043F">
              <w:rPr>
                <w:rFonts w:eastAsia="宋体" w:cs="Arial" w:hint="eastAsia"/>
                <w:b/>
                <w:lang w:eastAsia="zh-CN"/>
              </w:rPr>
              <w:t>策略</w:t>
            </w:r>
            <w:r w:rsidRPr="0052043F">
              <w:rPr>
                <w:rFonts w:eastAsia="宋体" w:cs="Arial"/>
                <w:b/>
                <w:lang w:eastAsia="zh-CN"/>
              </w:rPr>
              <w:t>？</w:t>
            </w:r>
          </w:p>
        </w:tc>
      </w:tr>
      <w:tr w:rsidR="00A93B99" w:rsidRPr="0052043F" w14:paraId="7B027694" w14:textId="77777777" w:rsidTr="09B17DF3">
        <w:trPr>
          <w:gridBefore w:val="1"/>
          <w:wBefore w:w="6" w:type="dxa"/>
          <w:trHeight w:val="23"/>
        </w:trPr>
        <w:tc>
          <w:tcPr>
            <w:tcW w:w="3189" w:type="dxa"/>
            <w:gridSpan w:val="2"/>
            <w:vMerge w:val="restart"/>
            <w:shd w:val="clear" w:color="auto" w:fill="auto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D95CFA1" w14:textId="77777777" w:rsidR="00265D95" w:rsidRPr="0052043F" w:rsidDel="00711D6D" w:rsidRDefault="00265D95" w:rsidP="00391981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1689" w:type="dxa"/>
            <w:gridSpan w:val="18"/>
            <w:shd w:val="clear" w:color="auto" w:fill="F2F2F2" w:themeFill="background1" w:themeFillShade="F2"/>
            <w:vAlign w:val="center"/>
          </w:tcPr>
          <w:p w14:paraId="574B3378" w14:textId="77777777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b/>
                <w:szCs w:val="16"/>
                <w:lang w:eastAsia="zh-CN"/>
              </w:rPr>
              <w:t>内部管理的对冲基金策略</w:t>
            </w:r>
          </w:p>
        </w:tc>
      </w:tr>
      <w:tr w:rsidR="00F94764" w:rsidRPr="0052043F" w14:paraId="061524C1" w14:textId="77777777" w:rsidTr="09B17DF3">
        <w:trPr>
          <w:gridBefore w:val="1"/>
          <w:gridAfter w:val="1"/>
          <w:wBefore w:w="6" w:type="dxa"/>
          <w:wAfter w:w="8" w:type="dxa"/>
          <w:trHeight w:val="465"/>
        </w:trPr>
        <w:tc>
          <w:tcPr>
            <w:tcW w:w="3189" w:type="dxa"/>
            <w:gridSpan w:val="2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88C12DD" w14:textId="77777777" w:rsidR="00265D95" w:rsidRPr="0052043F" w:rsidDel="00711D6D" w:rsidRDefault="00265D95" w:rsidP="00391981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97" w:type="dxa"/>
            <w:gridSpan w:val="2"/>
            <w:tcBorders>
              <w:top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EDEDED" w:themeFill="accent3" w:themeFillTint="33"/>
            <w:vAlign w:val="center"/>
          </w:tcPr>
          <w:p w14:paraId="20BC6EF2" w14:textId="1367C02F" w:rsidR="00A532B1" w:rsidRPr="0052043F" w:rsidRDefault="004A3B88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 w:val="18"/>
                <w:szCs w:val="18"/>
              </w:rPr>
            </w:pPr>
            <w:proofErr w:type="spellStart"/>
            <w:r w:rsidRPr="0052043F">
              <w:rPr>
                <w:rFonts w:eastAsia="宋体" w:cs="Arial"/>
                <w:b/>
                <w:sz w:val="18"/>
                <w:szCs w:val="18"/>
              </w:rPr>
              <w:t>所有策略</w:t>
            </w:r>
            <w:proofErr w:type="spellEnd"/>
          </w:p>
        </w:tc>
        <w:tc>
          <w:tcPr>
            <w:tcW w:w="129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7F8F867" w14:textId="5768CE00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 w:val="18"/>
                <w:szCs w:val="18"/>
                <w:lang w:eastAsia="en-GB"/>
              </w:rPr>
            </w:pPr>
            <w:r w:rsidRPr="0052043F">
              <w:rPr>
                <w:rFonts w:eastAsia="宋体" w:cs="Arial"/>
                <w:b/>
                <w:sz w:val="18"/>
                <w:szCs w:val="18"/>
              </w:rPr>
              <w:t>(</w:t>
            </w:r>
            <w:r w:rsidR="00265D95" w:rsidRPr="0052043F">
              <w:rPr>
                <w:rFonts w:eastAsia="宋体" w:cs="Arial"/>
                <w:b/>
                <w:sz w:val="18"/>
                <w:szCs w:val="18"/>
              </w:rPr>
              <w:t>1</w:t>
            </w:r>
            <w:r w:rsidRPr="0052043F">
              <w:rPr>
                <w:rFonts w:eastAsia="宋体" w:cs="Arial"/>
                <w:b/>
                <w:sz w:val="18"/>
                <w:szCs w:val="18"/>
              </w:rPr>
              <w:t xml:space="preserve">) </w:t>
            </w:r>
            <w:proofErr w:type="spellStart"/>
            <w:r w:rsidR="007A7331" w:rsidRPr="0052043F">
              <w:rPr>
                <w:rFonts w:eastAsia="宋体" w:cs="Arial"/>
                <w:b/>
              </w:rPr>
              <w:t>多策略</w:t>
            </w:r>
            <w:proofErr w:type="spellEnd"/>
          </w:p>
        </w:tc>
        <w:tc>
          <w:tcPr>
            <w:tcW w:w="129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55E73FE" w14:textId="1DD3FC1C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 w:val="18"/>
                <w:szCs w:val="18"/>
                <w:lang w:eastAsia="en-GB"/>
              </w:rPr>
            </w:pPr>
            <w:r w:rsidRPr="0052043F">
              <w:rPr>
                <w:rFonts w:eastAsia="宋体" w:cs="Arial"/>
                <w:b/>
                <w:sz w:val="18"/>
                <w:szCs w:val="18"/>
              </w:rPr>
              <w:t>(</w:t>
            </w:r>
            <w:r w:rsidR="00265D95" w:rsidRPr="0052043F">
              <w:rPr>
                <w:rFonts w:eastAsia="宋体" w:cs="Arial"/>
                <w:b/>
                <w:sz w:val="18"/>
                <w:szCs w:val="18"/>
              </w:rPr>
              <w:t>2</w:t>
            </w:r>
            <w:r w:rsidRPr="0052043F">
              <w:rPr>
                <w:rFonts w:eastAsia="宋体" w:cs="Arial"/>
                <w:b/>
                <w:sz w:val="18"/>
                <w:szCs w:val="18"/>
              </w:rPr>
              <w:t xml:space="preserve">) </w:t>
            </w:r>
            <w:r w:rsidR="007A7331" w:rsidRPr="0052043F">
              <w:rPr>
                <w:rFonts w:eastAsia="宋体" w:cs="Arial"/>
                <w:b/>
              </w:rPr>
              <w:t>多</w:t>
            </w:r>
            <w:r w:rsidR="007A7331" w:rsidRPr="0052043F">
              <w:rPr>
                <w:rFonts w:eastAsia="宋体" w:cs="Arial"/>
                <w:b/>
              </w:rPr>
              <w:t>/</w:t>
            </w:r>
            <w:proofErr w:type="spellStart"/>
            <w:r w:rsidR="007A7331" w:rsidRPr="0052043F">
              <w:rPr>
                <w:rFonts w:eastAsia="宋体" w:cs="Arial"/>
                <w:b/>
              </w:rPr>
              <w:t>空股票</w:t>
            </w:r>
            <w:proofErr w:type="spellEnd"/>
          </w:p>
        </w:tc>
        <w:tc>
          <w:tcPr>
            <w:tcW w:w="129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3949265" w14:textId="7CD699B3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 w:val="18"/>
                <w:szCs w:val="18"/>
                <w:lang w:eastAsia="en-GB"/>
              </w:rPr>
            </w:pPr>
            <w:r w:rsidRPr="0052043F">
              <w:rPr>
                <w:rFonts w:eastAsia="宋体" w:cs="Arial"/>
                <w:b/>
                <w:sz w:val="18"/>
                <w:szCs w:val="18"/>
              </w:rPr>
              <w:t>(</w:t>
            </w:r>
            <w:r w:rsidR="00265D95" w:rsidRPr="0052043F">
              <w:rPr>
                <w:rFonts w:eastAsia="宋体" w:cs="Arial"/>
                <w:b/>
                <w:sz w:val="18"/>
                <w:szCs w:val="18"/>
              </w:rPr>
              <w:t>3</w:t>
            </w:r>
            <w:r w:rsidRPr="0052043F">
              <w:rPr>
                <w:rFonts w:eastAsia="宋体" w:cs="Arial"/>
                <w:b/>
                <w:sz w:val="18"/>
                <w:szCs w:val="18"/>
              </w:rPr>
              <w:t xml:space="preserve">) </w:t>
            </w:r>
            <w:r w:rsidR="007A7331" w:rsidRPr="0052043F">
              <w:rPr>
                <w:rFonts w:eastAsia="宋体" w:cs="Arial"/>
                <w:b/>
              </w:rPr>
              <w:t>多</w:t>
            </w:r>
            <w:r w:rsidR="007A7331" w:rsidRPr="0052043F">
              <w:rPr>
                <w:rFonts w:eastAsia="宋体" w:cs="Arial"/>
                <w:b/>
              </w:rPr>
              <w:t>/</w:t>
            </w:r>
            <w:proofErr w:type="spellStart"/>
            <w:r w:rsidR="007A7331" w:rsidRPr="0052043F">
              <w:rPr>
                <w:rFonts w:eastAsia="宋体" w:cs="Arial"/>
                <w:b/>
              </w:rPr>
              <w:t>空信贷</w:t>
            </w:r>
            <w:proofErr w:type="spellEnd"/>
          </w:p>
        </w:tc>
        <w:tc>
          <w:tcPr>
            <w:tcW w:w="129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5C0EC3B" w14:textId="5634BB88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 w:val="18"/>
                <w:szCs w:val="18"/>
                <w:lang w:eastAsia="zh-CN"/>
              </w:rPr>
            </w:pPr>
            <w:r w:rsidRPr="0052043F">
              <w:rPr>
                <w:rFonts w:eastAsia="宋体" w:cs="Arial"/>
                <w:b/>
                <w:sz w:val="18"/>
                <w:szCs w:val="18"/>
                <w:lang w:eastAsia="zh-CN"/>
              </w:rPr>
              <w:t>(</w:t>
            </w:r>
            <w:r w:rsidR="00265D95" w:rsidRPr="0052043F">
              <w:rPr>
                <w:rFonts w:eastAsia="宋体" w:cs="Arial"/>
                <w:b/>
                <w:sz w:val="18"/>
                <w:szCs w:val="18"/>
                <w:lang w:eastAsia="zh-CN"/>
              </w:rPr>
              <w:t>4</w:t>
            </w:r>
            <w:r w:rsidRPr="0052043F">
              <w:rPr>
                <w:rFonts w:eastAsia="宋体" w:cs="Arial"/>
                <w:b/>
                <w:sz w:val="18"/>
                <w:szCs w:val="18"/>
                <w:lang w:eastAsia="zh-CN"/>
              </w:rPr>
              <w:t>)</w:t>
            </w:r>
            <w:r w:rsidR="00275FD4" w:rsidRPr="0052043F">
              <w:rPr>
                <w:rFonts w:eastAsia="宋体" w:cs="Arial"/>
                <w:b/>
                <w:lang w:eastAsia="zh-CN"/>
              </w:rPr>
              <w:t xml:space="preserve"> </w:t>
            </w:r>
            <w:r w:rsidR="003A0DC5" w:rsidRPr="0052043F">
              <w:rPr>
                <w:rFonts w:eastAsia="宋体" w:cs="Arial"/>
                <w:b/>
                <w:lang w:eastAsia="zh-CN"/>
              </w:rPr>
              <w:t>不良资产</w:t>
            </w:r>
            <w:r w:rsidR="007A7331" w:rsidRPr="0052043F">
              <w:rPr>
                <w:rFonts w:eastAsia="宋体" w:cs="Arial"/>
                <w:b/>
                <w:lang w:eastAsia="zh-CN"/>
              </w:rPr>
              <w:t>、特殊机会和事件驱动的基本面</w:t>
            </w:r>
          </w:p>
        </w:tc>
        <w:tc>
          <w:tcPr>
            <w:tcW w:w="1296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5336E79" w14:textId="4555DAE2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 w:val="18"/>
                <w:szCs w:val="18"/>
                <w:lang w:eastAsia="en-GB"/>
              </w:rPr>
            </w:pPr>
            <w:r w:rsidRPr="0052043F">
              <w:rPr>
                <w:rFonts w:eastAsia="宋体" w:cs="Arial"/>
                <w:b/>
                <w:sz w:val="18"/>
                <w:szCs w:val="18"/>
              </w:rPr>
              <w:t>(</w:t>
            </w:r>
            <w:r w:rsidR="00265D95" w:rsidRPr="0052043F">
              <w:rPr>
                <w:rFonts w:eastAsia="宋体" w:cs="Arial"/>
                <w:b/>
                <w:sz w:val="18"/>
                <w:szCs w:val="18"/>
              </w:rPr>
              <w:t>5</w:t>
            </w:r>
            <w:r w:rsidRPr="0052043F">
              <w:rPr>
                <w:rFonts w:eastAsia="宋体" w:cs="Arial"/>
                <w:b/>
                <w:sz w:val="18"/>
                <w:szCs w:val="18"/>
              </w:rPr>
              <w:t xml:space="preserve">) </w:t>
            </w:r>
            <w:proofErr w:type="spellStart"/>
            <w:r w:rsidR="007A7331" w:rsidRPr="0052043F">
              <w:rPr>
                <w:rFonts w:eastAsia="宋体" w:cs="Arial"/>
                <w:b/>
              </w:rPr>
              <w:t>结构性信贷</w:t>
            </w:r>
            <w:proofErr w:type="spellEnd"/>
          </w:p>
        </w:tc>
        <w:tc>
          <w:tcPr>
            <w:tcW w:w="129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121E609" w14:textId="77777777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 w:val="18"/>
                <w:szCs w:val="18"/>
                <w:lang w:eastAsia="en-GB"/>
              </w:rPr>
            </w:pPr>
            <w:r w:rsidRPr="0052043F">
              <w:rPr>
                <w:rFonts w:eastAsia="宋体" w:cs="Arial"/>
                <w:b/>
                <w:sz w:val="18"/>
                <w:szCs w:val="18"/>
              </w:rPr>
              <w:t>(</w:t>
            </w:r>
            <w:r w:rsidR="00265D95" w:rsidRPr="0052043F">
              <w:rPr>
                <w:rFonts w:eastAsia="宋体" w:cs="Arial"/>
                <w:b/>
                <w:sz w:val="18"/>
                <w:szCs w:val="18"/>
              </w:rPr>
              <w:t>6</w:t>
            </w:r>
            <w:r w:rsidRPr="0052043F">
              <w:rPr>
                <w:rFonts w:eastAsia="宋体" w:cs="Arial"/>
                <w:b/>
                <w:sz w:val="18"/>
                <w:szCs w:val="18"/>
              </w:rPr>
              <w:t xml:space="preserve">) </w:t>
            </w:r>
            <w:proofErr w:type="spellStart"/>
            <w:r w:rsidR="00275FD4" w:rsidRPr="0052043F">
              <w:rPr>
                <w:rFonts w:eastAsia="宋体" w:cs="Arial"/>
                <w:b/>
              </w:rPr>
              <w:t>全球宏观</w:t>
            </w:r>
            <w:proofErr w:type="spellEnd"/>
          </w:p>
        </w:tc>
        <w:tc>
          <w:tcPr>
            <w:tcW w:w="129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C82A515" w14:textId="400B3EA0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 w:val="18"/>
                <w:szCs w:val="18"/>
                <w:lang w:eastAsia="en-GB"/>
              </w:rPr>
            </w:pPr>
            <w:r w:rsidRPr="0052043F">
              <w:rPr>
                <w:rFonts w:eastAsia="宋体" w:cs="Arial"/>
                <w:b/>
                <w:sz w:val="18"/>
                <w:szCs w:val="18"/>
              </w:rPr>
              <w:t>(</w:t>
            </w:r>
            <w:r w:rsidR="00265D95" w:rsidRPr="0052043F">
              <w:rPr>
                <w:rFonts w:eastAsia="宋体" w:cs="Arial"/>
                <w:b/>
                <w:sz w:val="18"/>
                <w:szCs w:val="18"/>
              </w:rPr>
              <w:t>7</w:t>
            </w:r>
            <w:r w:rsidRPr="0052043F">
              <w:rPr>
                <w:rFonts w:eastAsia="宋体" w:cs="Arial"/>
                <w:b/>
                <w:sz w:val="18"/>
                <w:szCs w:val="18"/>
              </w:rPr>
              <w:t xml:space="preserve">) </w:t>
            </w:r>
            <w:proofErr w:type="spellStart"/>
            <w:r w:rsidR="00690B53" w:rsidRPr="0052043F">
              <w:rPr>
                <w:rFonts w:eastAsia="宋体" w:cs="Arial"/>
                <w:b/>
              </w:rPr>
              <w:t>大宗商品交易顾问</w:t>
            </w:r>
            <w:proofErr w:type="spellEnd"/>
          </w:p>
        </w:tc>
        <w:tc>
          <w:tcPr>
            <w:tcW w:w="130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B041137" w14:textId="55938EDC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 w:val="18"/>
                <w:szCs w:val="18"/>
                <w:lang w:eastAsia="en-GB"/>
              </w:rPr>
            </w:pPr>
            <w:r w:rsidRPr="0052043F">
              <w:rPr>
                <w:rFonts w:eastAsia="宋体" w:cs="Arial"/>
                <w:b/>
                <w:sz w:val="18"/>
                <w:szCs w:val="18"/>
              </w:rPr>
              <w:t>(</w:t>
            </w:r>
            <w:r w:rsidR="00265D95" w:rsidRPr="0052043F">
              <w:rPr>
                <w:rFonts w:eastAsia="宋体" w:cs="Arial"/>
                <w:b/>
                <w:sz w:val="18"/>
                <w:szCs w:val="18"/>
              </w:rPr>
              <w:t>8</w:t>
            </w:r>
            <w:r w:rsidRPr="0052043F">
              <w:rPr>
                <w:rFonts w:eastAsia="宋体" w:cs="Arial"/>
                <w:b/>
                <w:sz w:val="18"/>
                <w:szCs w:val="18"/>
              </w:rPr>
              <w:t xml:space="preserve">) </w:t>
            </w:r>
            <w:proofErr w:type="spellStart"/>
            <w:r w:rsidR="00DC476D" w:rsidRPr="0052043F">
              <w:rPr>
                <w:rFonts w:eastAsia="宋体" w:cs="Arial"/>
                <w:b/>
                <w:sz w:val="18"/>
                <w:szCs w:val="18"/>
              </w:rPr>
              <w:t>其他策略</w:t>
            </w:r>
            <w:proofErr w:type="spellEnd"/>
          </w:p>
        </w:tc>
      </w:tr>
      <w:tr w:rsidR="00B6789E" w:rsidRPr="0052043F" w14:paraId="36BB8B39" w14:textId="77777777" w:rsidTr="09B17DF3">
        <w:trPr>
          <w:gridAfter w:val="2"/>
          <w:wAfter w:w="16" w:type="dxa"/>
          <w:trHeight w:val="465"/>
        </w:trPr>
        <w:tc>
          <w:tcPr>
            <w:tcW w:w="3195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42FB54F" w14:textId="54538700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(A) </w:t>
            </w:r>
            <w:r w:rsidR="00DC476D" w:rsidRPr="0052043F">
              <w:rPr>
                <w:rFonts w:eastAsia="宋体" w:cs="Arial"/>
                <w:lang w:eastAsia="zh-CN"/>
              </w:rPr>
              <w:t>是，</w:t>
            </w:r>
            <w:r w:rsidRPr="0052043F">
              <w:rPr>
                <w:rFonts w:eastAsia="宋体" w:cs="Arial"/>
                <w:lang w:eastAsia="zh-CN"/>
              </w:rPr>
              <w:t>我们</w:t>
            </w:r>
            <w:r w:rsidR="000F3843" w:rsidRPr="0052043F">
              <w:rPr>
                <w:rFonts w:eastAsia="宋体" w:cs="Arial" w:hint="eastAsia"/>
                <w:lang w:eastAsia="zh-CN"/>
              </w:rPr>
              <w:t>的</w:t>
            </w:r>
            <w:r w:rsidRPr="0052043F">
              <w:rPr>
                <w:rFonts w:eastAsia="宋体" w:cs="Arial"/>
                <w:lang w:eastAsia="zh-CN"/>
              </w:rPr>
              <w:t>投资</w:t>
            </w:r>
            <w:r w:rsidR="00DC476D" w:rsidRPr="0052043F">
              <w:rPr>
                <w:rFonts w:eastAsia="宋体" w:cs="Arial" w:hint="eastAsia"/>
                <w:lang w:eastAsia="zh-CN"/>
              </w:rPr>
              <w:t>流程</w:t>
            </w:r>
            <w:r w:rsidR="007A7331" w:rsidRPr="0052043F">
              <w:rPr>
                <w:rFonts w:eastAsia="宋体" w:cs="Arial" w:hint="eastAsia"/>
                <w:lang w:eastAsia="zh-CN"/>
              </w:rPr>
              <w:t>中</w:t>
            </w:r>
            <w:r w:rsidR="00DC476D" w:rsidRPr="0052043F">
              <w:rPr>
                <w:rFonts w:eastAsia="宋体" w:cs="Arial" w:hint="eastAsia"/>
                <w:lang w:eastAsia="zh-CN"/>
              </w:rPr>
              <w:t>纳入</w:t>
            </w:r>
            <w:r w:rsidR="007A7331" w:rsidRPr="0052043F">
              <w:rPr>
                <w:rFonts w:eastAsia="宋体" w:cs="Arial" w:hint="eastAsia"/>
                <w:lang w:eastAsia="zh-CN"/>
              </w:rPr>
              <w:t>了</w:t>
            </w:r>
            <w:r w:rsidR="00164CD5" w:rsidRPr="0052043F">
              <w:rPr>
                <w:rFonts w:eastAsia="宋体" w:cs="Arial" w:hint="eastAsia"/>
                <w:lang w:eastAsia="zh-CN"/>
              </w:rPr>
              <w:t>实质性</w:t>
            </w:r>
            <w:hyperlink r:id="rId19" w:history="1">
              <w:r w:rsidRPr="0052043F">
                <w:rPr>
                  <w:rStyle w:val="Hyperlink"/>
                  <w:rFonts w:eastAsia="宋体" w:cs="Arial"/>
                  <w:lang w:eastAsia="zh-CN"/>
                </w:rPr>
                <w:t>治理因素</w:t>
              </w:r>
            </w:hyperlink>
          </w:p>
        </w:tc>
        <w:tc>
          <w:tcPr>
            <w:tcW w:w="129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EDEDED" w:themeFill="accent3" w:themeFillTint="33"/>
            <w:vAlign w:val="center"/>
          </w:tcPr>
          <w:p w14:paraId="654B968D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1FDB8CFF" w14:textId="77777777" w:rsidR="004B0B65" w:rsidRPr="0052043F" w:rsidRDefault="004B0B65" w:rsidP="00B66A9B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44BCCA15" w14:textId="1A713CB4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DC476D" w:rsidRPr="0052043F">
              <w:rPr>
                <w:rFonts w:eastAsia="宋体" w:cs="Arial"/>
                <w:lang w:eastAsia="zh-CN"/>
              </w:rPr>
              <w:t>对我们的所有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19A1715B" w14:textId="26A35AE5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DC476D" w:rsidRPr="0052043F">
              <w:rPr>
                <w:rFonts w:eastAsia="宋体" w:cs="Arial"/>
                <w:lang w:eastAsia="zh-CN"/>
              </w:rPr>
              <w:t>对我们的多数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61866ED9" w14:textId="49A26231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lastRenderedPageBreak/>
              <w:t xml:space="preserve">(3) </w:t>
            </w:r>
            <w:r w:rsidR="00DC476D" w:rsidRPr="0052043F">
              <w:rPr>
                <w:rFonts w:eastAsia="宋体" w:cs="Arial"/>
                <w:lang w:eastAsia="zh-CN"/>
              </w:rPr>
              <w:t>对我们的少数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29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D575CE9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lastRenderedPageBreak/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1B944DEF" w14:textId="77777777" w:rsidR="004B0B65" w:rsidRPr="0052043F" w:rsidRDefault="004B0B65" w:rsidP="00B66A9B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237E83E5" w14:textId="00D45A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DC476D" w:rsidRPr="0052043F">
              <w:rPr>
                <w:rFonts w:eastAsia="宋体" w:cs="Arial"/>
                <w:lang w:eastAsia="zh-CN"/>
              </w:rPr>
              <w:t>对我们的所有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4796B944" w14:textId="11184FA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DC476D" w:rsidRPr="0052043F">
              <w:rPr>
                <w:rFonts w:eastAsia="宋体" w:cs="Arial"/>
                <w:lang w:eastAsia="zh-CN"/>
              </w:rPr>
              <w:t>对我们的多数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7C4E2DB5" w14:textId="3FB739FA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lastRenderedPageBreak/>
              <w:t xml:space="preserve">(3) </w:t>
            </w:r>
            <w:r w:rsidR="00DC476D" w:rsidRPr="0052043F">
              <w:rPr>
                <w:rFonts w:eastAsia="宋体" w:cs="Arial"/>
                <w:lang w:eastAsia="zh-CN"/>
              </w:rPr>
              <w:t>对我们的少数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29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E3C67F2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lastRenderedPageBreak/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4E6C9E08" w14:textId="77777777" w:rsidR="004B0B65" w:rsidRPr="0052043F" w:rsidRDefault="004B0B65" w:rsidP="00B66A9B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37F7810F" w14:textId="101AA940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DC476D" w:rsidRPr="0052043F">
              <w:rPr>
                <w:rFonts w:eastAsia="宋体" w:cs="Arial"/>
                <w:lang w:eastAsia="zh-CN"/>
              </w:rPr>
              <w:t>对我们的所有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2D1EE25C" w14:textId="5F1CC983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DC476D" w:rsidRPr="0052043F">
              <w:rPr>
                <w:rFonts w:eastAsia="宋体" w:cs="Arial"/>
                <w:lang w:eastAsia="zh-CN"/>
              </w:rPr>
              <w:t>对我们的多数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14DEA8F5" w14:textId="4777737B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lastRenderedPageBreak/>
              <w:t xml:space="preserve">(3) </w:t>
            </w:r>
            <w:r w:rsidR="00DC476D" w:rsidRPr="0052043F">
              <w:rPr>
                <w:rFonts w:eastAsia="宋体" w:cs="Arial"/>
                <w:lang w:eastAsia="zh-CN"/>
              </w:rPr>
              <w:t>对我们的少数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29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D04880F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lastRenderedPageBreak/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71E4851B" w14:textId="77777777" w:rsidR="004B0B65" w:rsidRPr="0052043F" w:rsidRDefault="004B0B65" w:rsidP="00B66A9B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66D35EF5" w14:textId="2CA93BF8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DC476D" w:rsidRPr="0052043F">
              <w:rPr>
                <w:rFonts w:eastAsia="宋体" w:cs="Arial"/>
                <w:lang w:eastAsia="zh-CN"/>
              </w:rPr>
              <w:t>对我们的所有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55EECA79" w14:textId="2DC046E9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DC476D" w:rsidRPr="0052043F">
              <w:rPr>
                <w:rFonts w:eastAsia="宋体" w:cs="Arial"/>
                <w:lang w:eastAsia="zh-CN"/>
              </w:rPr>
              <w:t>对我们的多数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44DA6C42" w14:textId="32F863B3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lastRenderedPageBreak/>
              <w:t xml:space="preserve">(3) </w:t>
            </w:r>
            <w:r w:rsidR="00DC476D" w:rsidRPr="0052043F">
              <w:rPr>
                <w:rFonts w:eastAsia="宋体" w:cs="Arial"/>
                <w:lang w:eastAsia="zh-CN"/>
              </w:rPr>
              <w:t>对我们的少数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29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A77F3D3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lastRenderedPageBreak/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36D1A2F2" w14:textId="77777777" w:rsidR="004B0B65" w:rsidRPr="0052043F" w:rsidRDefault="004B0B65" w:rsidP="00B66A9B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2364E7B8" w14:textId="6A230735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DC476D" w:rsidRPr="0052043F">
              <w:rPr>
                <w:rFonts w:eastAsia="宋体" w:cs="Arial"/>
                <w:lang w:eastAsia="zh-CN"/>
              </w:rPr>
              <w:t>对我们的所有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711A5475" w14:textId="28CCB809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DC476D" w:rsidRPr="0052043F">
              <w:rPr>
                <w:rFonts w:eastAsia="宋体" w:cs="Arial"/>
                <w:lang w:eastAsia="zh-CN"/>
              </w:rPr>
              <w:t>对我们的多数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1A270BCF" w14:textId="1CD52900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lastRenderedPageBreak/>
              <w:t xml:space="preserve">(3) </w:t>
            </w:r>
            <w:r w:rsidR="00DC476D" w:rsidRPr="0052043F">
              <w:rPr>
                <w:rFonts w:eastAsia="宋体" w:cs="Arial"/>
                <w:lang w:eastAsia="zh-CN"/>
              </w:rPr>
              <w:t>对我们的少数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296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6FCCF0D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lastRenderedPageBreak/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0BA0112C" w14:textId="77777777" w:rsidR="004B0B65" w:rsidRPr="0052043F" w:rsidRDefault="004B0B65" w:rsidP="00B66A9B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16BF8A98" w14:textId="76C6F636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DC476D" w:rsidRPr="0052043F">
              <w:rPr>
                <w:rFonts w:eastAsia="宋体" w:cs="Arial"/>
                <w:lang w:eastAsia="zh-CN"/>
              </w:rPr>
              <w:t>对我们的所有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4D34B93E" w14:textId="7D54DA61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DC476D" w:rsidRPr="0052043F">
              <w:rPr>
                <w:rFonts w:eastAsia="宋体" w:cs="Arial"/>
                <w:lang w:eastAsia="zh-CN"/>
              </w:rPr>
              <w:t>对我们的多数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7AB3590F" w14:textId="6ACDD38B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lastRenderedPageBreak/>
              <w:t xml:space="preserve">(3) </w:t>
            </w:r>
            <w:r w:rsidR="00DC476D" w:rsidRPr="0052043F">
              <w:rPr>
                <w:rFonts w:eastAsia="宋体" w:cs="Arial"/>
                <w:lang w:eastAsia="zh-CN"/>
              </w:rPr>
              <w:t>对我们的少数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29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D6C96F9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lastRenderedPageBreak/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59E8B87B" w14:textId="77777777" w:rsidR="004B0B65" w:rsidRPr="0052043F" w:rsidRDefault="004B0B65" w:rsidP="00B66A9B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4FFA2159" w14:textId="3F1B38D1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DC476D" w:rsidRPr="0052043F">
              <w:rPr>
                <w:rFonts w:eastAsia="宋体" w:cs="Arial"/>
                <w:lang w:eastAsia="zh-CN"/>
              </w:rPr>
              <w:t>对我们的所有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49DE24EE" w14:textId="3A5F4E52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DC476D" w:rsidRPr="0052043F">
              <w:rPr>
                <w:rFonts w:eastAsia="宋体" w:cs="Arial"/>
                <w:lang w:eastAsia="zh-CN"/>
              </w:rPr>
              <w:t>对我们的多数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6A3B90E1" w14:textId="3523C3A0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lastRenderedPageBreak/>
              <w:t xml:space="preserve">(3) </w:t>
            </w:r>
            <w:r w:rsidR="00DC476D" w:rsidRPr="0052043F">
              <w:rPr>
                <w:rFonts w:eastAsia="宋体" w:cs="Arial"/>
                <w:lang w:eastAsia="zh-CN"/>
              </w:rPr>
              <w:t>对我们的少数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29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A320074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lastRenderedPageBreak/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3B480728" w14:textId="77777777" w:rsidR="004B0B65" w:rsidRPr="0052043F" w:rsidRDefault="004B0B65" w:rsidP="00B66A9B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55475907" w14:textId="76711ACF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DC476D" w:rsidRPr="0052043F">
              <w:rPr>
                <w:rFonts w:eastAsia="宋体" w:cs="Arial"/>
                <w:lang w:eastAsia="zh-CN"/>
              </w:rPr>
              <w:t>对我们的所有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2D2F5708" w14:textId="0F22A6D9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DC476D" w:rsidRPr="0052043F">
              <w:rPr>
                <w:rFonts w:eastAsia="宋体" w:cs="Arial"/>
                <w:lang w:eastAsia="zh-CN"/>
              </w:rPr>
              <w:t>对我们的多数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0C2AA08E" w14:textId="0B76DCD6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lastRenderedPageBreak/>
              <w:t xml:space="preserve">(3) </w:t>
            </w:r>
            <w:r w:rsidR="00DC476D" w:rsidRPr="0052043F">
              <w:rPr>
                <w:rFonts w:eastAsia="宋体" w:cs="Arial"/>
                <w:lang w:eastAsia="zh-CN"/>
              </w:rPr>
              <w:t>对我们的少数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29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A5E2879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lastRenderedPageBreak/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69438F55" w14:textId="77777777" w:rsidR="004B0B65" w:rsidRPr="0052043F" w:rsidRDefault="004B0B65" w:rsidP="00B66A9B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5FDEA6DD" w14:textId="68A3930E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DC476D" w:rsidRPr="0052043F">
              <w:rPr>
                <w:rFonts w:eastAsia="宋体" w:cs="Arial"/>
                <w:lang w:eastAsia="zh-CN"/>
              </w:rPr>
              <w:t>对我们的所有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7BB45734" w14:textId="035E81F1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DC476D" w:rsidRPr="0052043F">
              <w:rPr>
                <w:rFonts w:eastAsia="宋体" w:cs="Arial"/>
                <w:lang w:eastAsia="zh-CN"/>
              </w:rPr>
              <w:t>对我们的多数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50826DCF" w14:textId="073561E9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lastRenderedPageBreak/>
              <w:t xml:space="preserve">(3) </w:t>
            </w:r>
            <w:r w:rsidR="00DC476D" w:rsidRPr="0052043F">
              <w:rPr>
                <w:rFonts w:eastAsia="宋体" w:cs="Arial"/>
                <w:lang w:eastAsia="zh-CN"/>
              </w:rPr>
              <w:t>对我们的少数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</w:tc>
      </w:tr>
      <w:tr w:rsidR="00B6789E" w:rsidRPr="0052043F" w14:paraId="6B809C17" w14:textId="77777777" w:rsidTr="09B17DF3">
        <w:trPr>
          <w:gridAfter w:val="2"/>
          <w:wAfter w:w="16" w:type="dxa"/>
          <w:trHeight w:val="465"/>
        </w:trPr>
        <w:tc>
          <w:tcPr>
            <w:tcW w:w="3195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3D8C832" w14:textId="70DAB770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lastRenderedPageBreak/>
              <w:t xml:space="preserve">(B) </w:t>
            </w:r>
            <w:r w:rsidR="00DC476D" w:rsidRPr="0052043F">
              <w:rPr>
                <w:rFonts w:eastAsia="宋体" w:cs="Arial"/>
                <w:lang w:eastAsia="zh-CN"/>
              </w:rPr>
              <w:t>是，</w:t>
            </w:r>
            <w:r w:rsidRPr="0052043F">
              <w:rPr>
                <w:rFonts w:eastAsia="宋体" w:cs="Arial"/>
                <w:lang w:eastAsia="zh-CN"/>
              </w:rPr>
              <w:t>我们</w:t>
            </w:r>
            <w:r w:rsidR="000F3843" w:rsidRPr="0052043F">
              <w:rPr>
                <w:rFonts w:eastAsia="宋体" w:cs="Arial" w:hint="eastAsia"/>
                <w:lang w:eastAsia="zh-CN"/>
              </w:rPr>
              <w:t>的</w:t>
            </w:r>
            <w:r w:rsidRPr="0052043F">
              <w:rPr>
                <w:rFonts w:eastAsia="宋体" w:cs="Arial"/>
                <w:lang w:eastAsia="zh-CN"/>
              </w:rPr>
              <w:t>投资</w:t>
            </w:r>
            <w:r w:rsidR="0043745C" w:rsidRPr="0052043F">
              <w:rPr>
                <w:rFonts w:eastAsia="宋体" w:cs="Arial" w:hint="eastAsia"/>
                <w:lang w:eastAsia="zh-CN"/>
              </w:rPr>
              <w:t>流程</w:t>
            </w:r>
            <w:r w:rsidR="007A7331" w:rsidRPr="0052043F">
              <w:rPr>
                <w:rFonts w:eastAsia="宋体" w:cs="Arial" w:hint="eastAsia"/>
                <w:lang w:eastAsia="zh-CN"/>
              </w:rPr>
              <w:t>中</w:t>
            </w:r>
            <w:r w:rsidR="00DC476D" w:rsidRPr="0052043F">
              <w:rPr>
                <w:rFonts w:eastAsia="宋体" w:cs="Arial" w:hint="eastAsia"/>
                <w:lang w:eastAsia="zh-CN"/>
              </w:rPr>
              <w:t>纳入</w:t>
            </w:r>
            <w:r w:rsidR="007A7331" w:rsidRPr="0052043F">
              <w:rPr>
                <w:rFonts w:eastAsia="宋体" w:cs="Arial" w:hint="eastAsia"/>
                <w:lang w:eastAsia="zh-CN"/>
              </w:rPr>
              <w:t>了</w:t>
            </w:r>
            <w:r w:rsidR="00164CD5" w:rsidRPr="0052043F">
              <w:rPr>
                <w:rFonts w:eastAsia="宋体" w:cs="Arial" w:hint="eastAsia"/>
                <w:lang w:eastAsia="zh-CN"/>
              </w:rPr>
              <w:t>实质性</w:t>
            </w:r>
            <w:hyperlink r:id="rId20" w:history="1">
              <w:r w:rsidRPr="0052043F">
                <w:rPr>
                  <w:rStyle w:val="Hyperlink"/>
                  <w:rFonts w:eastAsia="宋体" w:cs="Arial"/>
                  <w:lang w:eastAsia="zh-CN"/>
                </w:rPr>
                <w:t>环境</w:t>
              </w:r>
            </w:hyperlink>
            <w:r w:rsidRPr="0052043F">
              <w:rPr>
                <w:rFonts w:eastAsia="宋体" w:cs="Arial"/>
                <w:lang w:eastAsia="zh-CN"/>
              </w:rPr>
              <w:t>和</w:t>
            </w:r>
            <w:hyperlink r:id="rId21" w:history="1">
              <w:r w:rsidRPr="0052043F">
                <w:rPr>
                  <w:rStyle w:val="Hyperlink"/>
                  <w:rFonts w:eastAsia="宋体" w:cs="Arial"/>
                  <w:lang w:eastAsia="zh-CN"/>
                </w:rPr>
                <w:t>社会因素</w:t>
              </w:r>
            </w:hyperlink>
          </w:p>
        </w:tc>
        <w:tc>
          <w:tcPr>
            <w:tcW w:w="129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EDEDED" w:themeFill="accent3" w:themeFillTint="33"/>
            <w:vAlign w:val="center"/>
          </w:tcPr>
          <w:p w14:paraId="3E8512BC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9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22C97B5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9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3C4B353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9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C205650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9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F9C08C3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96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009088A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9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5997EF5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9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CA85B43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9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1C20682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B6789E" w:rsidRPr="0052043F" w14:paraId="731E23B6" w14:textId="77777777" w:rsidTr="09B17DF3">
        <w:trPr>
          <w:gridAfter w:val="2"/>
          <w:wAfter w:w="16" w:type="dxa"/>
          <w:trHeight w:val="465"/>
        </w:trPr>
        <w:tc>
          <w:tcPr>
            <w:tcW w:w="3195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FF109A7" w14:textId="11BC3954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szCs w:val="16"/>
                <w:lang w:eastAsia="zh-CN"/>
              </w:rPr>
              <w:t xml:space="preserve">(C) </w:t>
            </w:r>
            <w:r w:rsidR="00DC476D" w:rsidRPr="0052043F">
              <w:rPr>
                <w:rFonts w:eastAsia="宋体" w:cs="Arial"/>
                <w:szCs w:val="16"/>
                <w:lang w:eastAsia="zh-CN"/>
              </w:rPr>
              <w:t>是，</w:t>
            </w:r>
            <w:r w:rsidRPr="0052043F">
              <w:rPr>
                <w:rFonts w:eastAsia="宋体" w:cs="Arial"/>
                <w:lang w:eastAsia="zh-CN"/>
              </w:rPr>
              <w:t>我们</w:t>
            </w:r>
            <w:r w:rsidR="000F3843" w:rsidRPr="0052043F">
              <w:rPr>
                <w:rFonts w:eastAsia="宋体" w:cs="Arial" w:hint="eastAsia"/>
                <w:lang w:eastAsia="zh-CN"/>
              </w:rPr>
              <w:t>的</w:t>
            </w:r>
            <w:r w:rsidRPr="0052043F">
              <w:rPr>
                <w:rFonts w:eastAsia="宋体" w:cs="Arial"/>
                <w:lang w:eastAsia="zh-CN"/>
              </w:rPr>
              <w:t>投资流程</w:t>
            </w:r>
            <w:r w:rsidR="00287F56" w:rsidRPr="0052043F">
              <w:rPr>
                <w:rFonts w:eastAsia="宋体" w:cs="Arial" w:hint="eastAsia"/>
                <w:lang w:eastAsia="zh-CN"/>
              </w:rPr>
              <w:t>中</w:t>
            </w:r>
            <w:r w:rsidRPr="0052043F">
              <w:rPr>
                <w:rFonts w:eastAsia="宋体" w:cs="Arial"/>
                <w:lang w:eastAsia="zh-CN"/>
              </w:rPr>
              <w:t>将</w:t>
            </w:r>
            <w:r w:rsidR="00164CD5" w:rsidRPr="0052043F">
              <w:rPr>
                <w:rFonts w:eastAsia="宋体" w:cs="Arial"/>
                <w:lang w:eastAsia="zh-CN"/>
              </w:rPr>
              <w:t>实质性</w:t>
            </w:r>
            <w:r w:rsidR="00164CD5" w:rsidRPr="0052043F">
              <w:rPr>
                <w:rFonts w:eastAsia="宋体" w:cs="Arial"/>
                <w:lang w:eastAsia="zh-CN"/>
              </w:rPr>
              <w:t>ESG</w:t>
            </w:r>
            <w:r w:rsidR="00164CD5" w:rsidRPr="0052043F">
              <w:rPr>
                <w:rFonts w:eastAsia="宋体" w:cs="Arial"/>
                <w:lang w:eastAsia="zh-CN"/>
              </w:rPr>
              <w:t>因素</w:t>
            </w:r>
            <w:r w:rsidRPr="0052043F">
              <w:rPr>
                <w:rFonts w:eastAsia="宋体" w:cs="Arial"/>
                <w:lang w:eastAsia="zh-CN"/>
              </w:rPr>
              <w:t>纳入</w:t>
            </w:r>
            <w:r w:rsidR="00287F56" w:rsidRPr="0052043F">
              <w:rPr>
                <w:rFonts w:eastAsia="宋体" w:cs="Arial"/>
                <w:lang w:eastAsia="zh-CN"/>
              </w:rPr>
              <w:t>相关</w:t>
            </w:r>
            <w:r w:rsidR="00287F56" w:rsidRPr="0052043F">
              <w:rPr>
                <w:rFonts w:eastAsia="宋体" w:cs="Arial" w:hint="eastAsia"/>
                <w:lang w:eastAsia="zh-CN"/>
              </w:rPr>
              <w:t>投资的</w:t>
            </w:r>
            <w:r w:rsidRPr="0052043F">
              <w:rPr>
                <w:rFonts w:eastAsia="宋体" w:cs="Arial"/>
                <w:lang w:eastAsia="zh-CN"/>
              </w:rPr>
              <w:t>风险评估和风险</w:t>
            </w:r>
            <w:r w:rsidR="000832B5" w:rsidRPr="0052043F">
              <w:rPr>
                <w:rFonts w:eastAsia="宋体" w:cs="Arial" w:hint="eastAsia"/>
                <w:lang w:eastAsia="zh-CN"/>
              </w:rPr>
              <w:t>概况</w:t>
            </w:r>
          </w:p>
        </w:tc>
        <w:tc>
          <w:tcPr>
            <w:tcW w:w="129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EDEDED" w:themeFill="accent3" w:themeFillTint="33"/>
            <w:vAlign w:val="center"/>
          </w:tcPr>
          <w:p w14:paraId="1D0C29B5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9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6A8B6A7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9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17423D2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9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F8F1292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9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EC8385D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96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2273301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9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4DCAACB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9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0910A49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9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7445282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F15919" w:rsidRPr="0052043F" w14:paraId="72DA8B42" w14:textId="77777777" w:rsidTr="09B17DF3">
        <w:trPr>
          <w:gridAfter w:val="2"/>
          <w:wAfter w:w="16" w:type="dxa"/>
          <w:trHeight w:val="465"/>
        </w:trPr>
        <w:tc>
          <w:tcPr>
            <w:tcW w:w="3195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64CE44B" w14:textId="7CF005E2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(D) </w:t>
            </w:r>
            <w:r w:rsidR="00DC476D" w:rsidRPr="0052043F">
              <w:rPr>
                <w:rFonts w:eastAsia="宋体" w:cs="Arial"/>
                <w:lang w:eastAsia="zh-CN"/>
              </w:rPr>
              <w:t>否，</w:t>
            </w:r>
            <w:r w:rsidR="005D6DA6" w:rsidRPr="0052043F">
              <w:rPr>
                <w:rFonts w:eastAsia="宋体" w:cs="Arial"/>
                <w:lang w:eastAsia="zh-CN"/>
              </w:rPr>
              <w:t>我们</w:t>
            </w:r>
            <w:r w:rsidR="005D6DA6" w:rsidRPr="0052043F">
              <w:rPr>
                <w:rFonts w:eastAsia="宋体" w:cs="Arial" w:hint="eastAsia"/>
                <w:lang w:eastAsia="zh-CN"/>
              </w:rPr>
              <w:t>没有</w:t>
            </w:r>
            <w:r w:rsidR="005D6DA6" w:rsidRPr="0052043F">
              <w:rPr>
                <w:rFonts w:eastAsia="宋体" w:cs="Arial"/>
                <w:lang w:eastAsia="zh-CN"/>
              </w:rPr>
              <w:t>正式</w:t>
            </w:r>
            <w:r w:rsidR="005D6DA6" w:rsidRPr="0052043F">
              <w:rPr>
                <w:rFonts w:eastAsia="宋体" w:cs="Arial" w:hint="eastAsia"/>
                <w:lang w:eastAsia="zh-CN"/>
              </w:rPr>
              <w:t>流程；</w:t>
            </w:r>
            <w:r w:rsidR="005D6DA6" w:rsidRPr="0052043F">
              <w:rPr>
                <w:rFonts w:eastAsia="宋体" w:cs="Arial"/>
                <w:lang w:eastAsia="zh-CN"/>
              </w:rPr>
              <w:t>我们的投资</w:t>
            </w:r>
            <w:r w:rsidR="005D6DA6" w:rsidRPr="0052043F">
              <w:rPr>
                <w:rFonts w:eastAsia="宋体" w:cs="Arial" w:hint="eastAsia"/>
                <w:lang w:eastAsia="zh-CN"/>
              </w:rPr>
              <w:t>专家酌情识别</w:t>
            </w:r>
            <w:r w:rsidR="00164CD5" w:rsidRPr="0052043F">
              <w:rPr>
                <w:rFonts w:eastAsia="宋体" w:cs="Arial" w:hint="eastAsia"/>
                <w:lang w:eastAsia="zh-CN"/>
              </w:rPr>
              <w:t>实质性</w:t>
            </w:r>
            <w:r w:rsidR="00164CD5" w:rsidRPr="0052043F">
              <w:rPr>
                <w:rFonts w:eastAsia="宋体" w:cs="Arial" w:hint="eastAsia"/>
                <w:lang w:eastAsia="zh-CN"/>
              </w:rPr>
              <w:t>ESG</w:t>
            </w:r>
            <w:r w:rsidR="00164CD5" w:rsidRPr="0052043F">
              <w:rPr>
                <w:rFonts w:eastAsia="宋体" w:cs="Arial" w:hint="eastAsia"/>
                <w:lang w:eastAsia="zh-CN"/>
              </w:rPr>
              <w:t>因素</w:t>
            </w:r>
          </w:p>
        </w:tc>
        <w:tc>
          <w:tcPr>
            <w:tcW w:w="129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EDEDED" w:themeFill="accent3" w:themeFillTint="33"/>
            <w:vAlign w:val="center"/>
          </w:tcPr>
          <w:p w14:paraId="2EDEEFBB" w14:textId="77777777" w:rsidR="00B66A9B" w:rsidRPr="0052043F" w:rsidRDefault="00B66A9B" w:rsidP="000E565F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99FB4A6" w14:textId="77777777" w:rsidR="00B66A9B" w:rsidRPr="0052043F" w:rsidRDefault="00B66A9B" w:rsidP="00B66A9B">
            <w:pPr>
              <w:pStyle w:val="ListParagraph"/>
              <w:numPr>
                <w:ilvl w:val="0"/>
                <w:numId w:val="4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EE2045E" w14:textId="77777777" w:rsidR="00B66A9B" w:rsidRPr="0052043F" w:rsidRDefault="00B66A9B" w:rsidP="00B66A9B">
            <w:pPr>
              <w:pStyle w:val="ListParagraph"/>
              <w:numPr>
                <w:ilvl w:val="0"/>
                <w:numId w:val="4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FCE6F99" w14:textId="77777777" w:rsidR="00B66A9B" w:rsidRPr="0052043F" w:rsidRDefault="00B66A9B" w:rsidP="00B66A9B">
            <w:pPr>
              <w:pStyle w:val="ListParagraph"/>
              <w:numPr>
                <w:ilvl w:val="0"/>
                <w:numId w:val="4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D9C3E8A" w14:textId="77777777" w:rsidR="00B66A9B" w:rsidRPr="0052043F" w:rsidRDefault="00B66A9B" w:rsidP="00B66A9B">
            <w:pPr>
              <w:pStyle w:val="ListParagraph"/>
              <w:numPr>
                <w:ilvl w:val="0"/>
                <w:numId w:val="4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6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E17F4A5" w14:textId="77777777" w:rsidR="00B66A9B" w:rsidRPr="0052043F" w:rsidRDefault="00B66A9B" w:rsidP="00B66A9B">
            <w:pPr>
              <w:pStyle w:val="ListParagraph"/>
              <w:numPr>
                <w:ilvl w:val="0"/>
                <w:numId w:val="4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81146D7" w14:textId="77777777" w:rsidR="00B66A9B" w:rsidRPr="0052043F" w:rsidRDefault="00B66A9B" w:rsidP="00B66A9B">
            <w:pPr>
              <w:pStyle w:val="ListParagraph"/>
              <w:numPr>
                <w:ilvl w:val="0"/>
                <w:numId w:val="4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9D78B56" w14:textId="77777777" w:rsidR="00B66A9B" w:rsidRPr="0052043F" w:rsidRDefault="00B66A9B" w:rsidP="00B66A9B">
            <w:pPr>
              <w:pStyle w:val="ListParagraph"/>
              <w:numPr>
                <w:ilvl w:val="0"/>
                <w:numId w:val="4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D0924EE" w14:textId="77777777" w:rsidR="00B66A9B" w:rsidRPr="0052043F" w:rsidRDefault="00B66A9B" w:rsidP="00B66A9B">
            <w:pPr>
              <w:pStyle w:val="ListParagraph"/>
              <w:numPr>
                <w:ilvl w:val="0"/>
                <w:numId w:val="4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B6789E" w:rsidRPr="0052043F" w14:paraId="1DCCF847" w14:textId="77777777" w:rsidTr="09B17DF3">
        <w:trPr>
          <w:gridAfter w:val="2"/>
          <w:wAfter w:w="16" w:type="dxa"/>
          <w:trHeight w:val="465"/>
        </w:trPr>
        <w:tc>
          <w:tcPr>
            <w:tcW w:w="3195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51D6A26" w14:textId="74555664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szCs w:val="16"/>
                <w:lang w:eastAsia="zh-CN"/>
              </w:rPr>
              <w:t xml:space="preserve">(E) </w:t>
            </w:r>
            <w:r w:rsidR="00DC476D" w:rsidRPr="0052043F">
              <w:rPr>
                <w:rFonts w:eastAsia="宋体" w:cs="Arial"/>
                <w:szCs w:val="16"/>
                <w:lang w:eastAsia="zh-CN"/>
              </w:rPr>
              <w:t>否，</w:t>
            </w:r>
            <w:r w:rsidR="00FF3295" w:rsidRPr="0052043F">
              <w:rPr>
                <w:rFonts w:eastAsia="宋体" w:cs="Arial"/>
                <w:lang w:eastAsia="zh-CN"/>
              </w:rPr>
              <w:t>我们没有正式或非正式</w:t>
            </w:r>
            <w:r w:rsidR="00FF3295" w:rsidRPr="0052043F">
              <w:rPr>
                <w:rFonts w:eastAsia="宋体" w:cs="Arial" w:hint="eastAsia"/>
                <w:lang w:eastAsia="zh-CN"/>
              </w:rPr>
              <w:t>流程</w:t>
            </w:r>
            <w:r w:rsidR="00FF3295" w:rsidRPr="0052043F">
              <w:rPr>
                <w:rFonts w:eastAsia="宋体" w:cs="Arial"/>
                <w:lang w:eastAsia="zh-CN"/>
              </w:rPr>
              <w:t>来识别和</w:t>
            </w:r>
            <w:r w:rsidR="00FF3295" w:rsidRPr="0052043F">
              <w:rPr>
                <w:rFonts w:eastAsia="宋体" w:cs="Arial"/>
                <w:bCs/>
                <w:lang w:eastAsia="zh-CN"/>
              </w:rPr>
              <w:t>纳入</w:t>
            </w:r>
            <w:r w:rsidR="00164CD5" w:rsidRPr="0052043F">
              <w:rPr>
                <w:rFonts w:eastAsia="宋体" w:cs="Arial"/>
                <w:lang w:eastAsia="zh-CN"/>
              </w:rPr>
              <w:t>实质性</w:t>
            </w:r>
            <w:r w:rsidR="00164CD5" w:rsidRPr="0052043F">
              <w:rPr>
                <w:rFonts w:eastAsia="宋体" w:cs="Arial"/>
                <w:lang w:eastAsia="zh-CN"/>
              </w:rPr>
              <w:t>ESG</w:t>
            </w:r>
            <w:r w:rsidR="00164CD5" w:rsidRPr="0052043F">
              <w:rPr>
                <w:rFonts w:eastAsia="宋体" w:cs="Arial"/>
                <w:lang w:eastAsia="zh-CN"/>
              </w:rPr>
              <w:t>因素</w:t>
            </w:r>
          </w:p>
        </w:tc>
        <w:tc>
          <w:tcPr>
            <w:tcW w:w="129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EDEDED" w:themeFill="accent3" w:themeFillTint="33"/>
            <w:vAlign w:val="center"/>
          </w:tcPr>
          <w:p w14:paraId="147E015C" w14:textId="77777777" w:rsidR="00B66A9B" w:rsidRPr="0052043F" w:rsidRDefault="00B66A9B" w:rsidP="000E565F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106D9D3" w14:textId="77777777" w:rsidR="00B66A9B" w:rsidRPr="0052043F" w:rsidRDefault="00B66A9B" w:rsidP="00B66A9B">
            <w:pPr>
              <w:pStyle w:val="ListParagraph"/>
              <w:numPr>
                <w:ilvl w:val="0"/>
                <w:numId w:val="4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EDF3E5B" w14:textId="77777777" w:rsidR="00B66A9B" w:rsidRPr="0052043F" w:rsidRDefault="00B66A9B" w:rsidP="00B66A9B">
            <w:pPr>
              <w:pStyle w:val="ListParagraph"/>
              <w:numPr>
                <w:ilvl w:val="0"/>
                <w:numId w:val="4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5680692" w14:textId="77777777" w:rsidR="00B66A9B" w:rsidRPr="0052043F" w:rsidRDefault="00B66A9B" w:rsidP="00B66A9B">
            <w:pPr>
              <w:pStyle w:val="ListParagraph"/>
              <w:numPr>
                <w:ilvl w:val="0"/>
                <w:numId w:val="4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2D0DCE4" w14:textId="77777777" w:rsidR="00B66A9B" w:rsidRPr="0052043F" w:rsidRDefault="00B66A9B" w:rsidP="00B66A9B">
            <w:pPr>
              <w:pStyle w:val="ListParagraph"/>
              <w:numPr>
                <w:ilvl w:val="0"/>
                <w:numId w:val="4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6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1B6E61A" w14:textId="77777777" w:rsidR="00B66A9B" w:rsidRPr="0052043F" w:rsidRDefault="00B66A9B" w:rsidP="00B66A9B">
            <w:pPr>
              <w:pStyle w:val="ListParagraph"/>
              <w:numPr>
                <w:ilvl w:val="0"/>
                <w:numId w:val="4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0A65407" w14:textId="77777777" w:rsidR="00B66A9B" w:rsidRPr="0052043F" w:rsidRDefault="00B66A9B" w:rsidP="00B66A9B">
            <w:pPr>
              <w:pStyle w:val="ListParagraph"/>
              <w:numPr>
                <w:ilvl w:val="0"/>
                <w:numId w:val="4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7F26F8E" w14:textId="77777777" w:rsidR="00B66A9B" w:rsidRPr="0052043F" w:rsidRDefault="00B66A9B" w:rsidP="00B66A9B">
            <w:pPr>
              <w:pStyle w:val="ListParagraph"/>
              <w:numPr>
                <w:ilvl w:val="0"/>
                <w:numId w:val="4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AAE5A59" w14:textId="77777777" w:rsidR="00B66A9B" w:rsidRPr="0052043F" w:rsidRDefault="00B66A9B" w:rsidP="00B66A9B">
            <w:pPr>
              <w:pStyle w:val="ListParagraph"/>
              <w:numPr>
                <w:ilvl w:val="0"/>
                <w:numId w:val="4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B66A9B" w:rsidRPr="0052043F" w14:paraId="2CA4A32B" w14:textId="77777777" w:rsidTr="09B17DF3">
        <w:trPr>
          <w:gridAfter w:val="2"/>
          <w:wAfter w:w="16" w:type="dxa"/>
          <w:trHeight w:val="300"/>
        </w:trPr>
        <w:tc>
          <w:tcPr>
            <w:tcW w:w="14868" w:type="dxa"/>
            <w:gridSpan w:val="19"/>
            <w:tcBorders>
              <w:top w:val="single" w:sz="6" w:space="0" w:color="A6A6A6" w:themeColor="background1" w:themeShade="A6"/>
              <w:left w:val="nil"/>
              <w:bottom w:val="single" w:sz="6" w:space="0" w:color="A6A6A6" w:themeColor="background1" w:themeShade="A6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5B5D7D81" w14:textId="77777777" w:rsidR="00B66A9B" w:rsidRPr="0052043F" w:rsidRDefault="00B66A9B" w:rsidP="00B66A9B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B66A9B" w:rsidRPr="0052043F" w14:paraId="0270D67A" w14:textId="77777777" w:rsidTr="09B17DF3">
        <w:trPr>
          <w:gridAfter w:val="2"/>
          <w:wAfter w:w="16" w:type="dxa"/>
          <w:trHeight w:val="300"/>
        </w:trPr>
        <w:tc>
          <w:tcPr>
            <w:tcW w:w="14868" w:type="dxa"/>
            <w:gridSpan w:val="1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43147247" w14:textId="77777777" w:rsidR="00A532B1" w:rsidRPr="0052043F" w:rsidRDefault="00995A62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B66A9B" w:rsidRPr="0052043F" w14:paraId="269AAA56" w14:textId="77777777" w:rsidTr="09B17DF3">
        <w:trPr>
          <w:gridAfter w:val="2"/>
          <w:wAfter w:w="16" w:type="dxa"/>
          <w:trHeight w:val="300"/>
        </w:trPr>
        <w:tc>
          <w:tcPr>
            <w:tcW w:w="180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DE0C124" w14:textId="77777777" w:rsidR="00A532B1" w:rsidRPr="0052043F" w:rsidRDefault="00995A62" w:rsidP="09B17DF3">
            <w:pPr>
              <w:rPr>
                <w:rStyle w:val="Hyperlink"/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60" w:type="dxa"/>
            <w:gridSpan w:val="1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25E4C1B" w14:textId="1CF5E7F2" w:rsidR="00A532B1" w:rsidRPr="0052043F" w:rsidRDefault="002A5679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本指标旨在评</w:t>
            </w:r>
            <w:r w:rsidRPr="0052043F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估签署方对</w:t>
            </w:r>
            <w:r w:rsidR="00164CD5" w:rsidRPr="0052043F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实质性</w:t>
            </w:r>
            <w:r w:rsidR="00164CD5" w:rsidRPr="0052043F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ESG</w:t>
            </w:r>
            <w:r w:rsidR="00164CD5" w:rsidRPr="0052043F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因素</w:t>
            </w:r>
            <w:r w:rsidRPr="0052043F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的研究范围和深度，以及</w:t>
            </w:r>
            <w:r w:rsidRPr="0052043F">
              <w:rPr>
                <w:rStyle w:val="Hyperlink"/>
                <w:rFonts w:eastAsia="宋体" w:hint="eastAsia"/>
                <w:color w:val="auto"/>
                <w:sz w:val="16"/>
                <w:szCs w:val="16"/>
                <w:lang w:val="en-US" w:eastAsia="zh-CN"/>
              </w:rPr>
              <w:t>此流程</w:t>
            </w:r>
            <w:r w:rsidRPr="0052043F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是否已正式成为其投资流程的一部分。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签署方</w:t>
            </w:r>
            <w:r w:rsidR="000F3843" w:rsidRPr="0052043F">
              <w:rPr>
                <w:rStyle w:val="Hyperlink"/>
                <w:rFonts w:eastAsia="宋体" w:hint="eastAsia"/>
                <w:color w:val="auto"/>
                <w:sz w:val="16"/>
                <w:szCs w:val="16"/>
                <w:lang w:eastAsia="zh-CN"/>
              </w:rPr>
              <w:t>将针对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对冲基金</w:t>
            </w:r>
            <w:r w:rsidR="000F3843" w:rsidRPr="0052043F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的</w:t>
            </w:r>
            <w:r w:rsidRPr="0052043F">
              <w:rPr>
                <w:rStyle w:val="Hyperlink"/>
                <w:rFonts w:eastAsia="宋体" w:hint="eastAsia"/>
                <w:color w:val="auto"/>
                <w:sz w:val="16"/>
                <w:szCs w:val="16"/>
                <w:lang w:eastAsia="zh-CN"/>
              </w:rPr>
              <w:t>分析</w:t>
            </w:r>
            <w:r w:rsidR="000F3843" w:rsidRPr="0052043F">
              <w:rPr>
                <w:rStyle w:val="Hyperlink"/>
                <w:rFonts w:eastAsia="宋体" w:hint="eastAsia"/>
                <w:color w:val="auto"/>
                <w:sz w:val="16"/>
                <w:szCs w:val="16"/>
                <w:lang w:eastAsia="zh-CN"/>
              </w:rPr>
              <w:t>扩展至</w:t>
            </w:r>
            <w:r w:rsidR="00164CD5" w:rsidRPr="0052043F">
              <w:rPr>
                <w:rStyle w:val="Hyperlink"/>
                <w:rFonts w:eastAsia="宋体" w:hint="eastAsia"/>
                <w:color w:val="auto"/>
                <w:sz w:val="16"/>
                <w:szCs w:val="16"/>
                <w:lang w:val="en-US" w:eastAsia="zh-CN"/>
              </w:rPr>
              <w:t>实质性</w:t>
            </w:r>
            <w:r w:rsidRPr="0052043F">
              <w:rPr>
                <w:rStyle w:val="Hyperlink"/>
                <w:rFonts w:eastAsia="宋体" w:hint="eastAsia"/>
                <w:color w:val="auto"/>
                <w:sz w:val="16"/>
                <w:szCs w:val="16"/>
                <w:lang w:val="en-US" w:eastAsia="zh-CN"/>
              </w:rPr>
              <w:t>治理因素</w:t>
            </w:r>
            <w:r w:rsidR="000F3843" w:rsidRPr="0052043F">
              <w:rPr>
                <w:rStyle w:val="Hyperlink"/>
                <w:rFonts w:eastAsia="宋体" w:hint="eastAsia"/>
                <w:color w:val="auto"/>
                <w:sz w:val="16"/>
                <w:szCs w:val="16"/>
                <w:lang w:val="en-US" w:eastAsia="zh-CN"/>
              </w:rPr>
              <w:t>之外的其他因素</w:t>
            </w:r>
            <w:r w:rsidRPr="0052043F">
              <w:rPr>
                <w:rStyle w:val="Hyperlink"/>
                <w:rFonts w:eastAsia="宋体" w:hint="eastAsia"/>
                <w:color w:val="auto"/>
                <w:sz w:val="16"/>
                <w:szCs w:val="16"/>
                <w:lang w:val="en-US" w:eastAsia="zh-CN"/>
              </w:rPr>
              <w:t>，</w:t>
            </w:r>
            <w:r w:rsidRPr="0052043F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并</w:t>
            </w:r>
            <w:r w:rsidR="000F3843" w:rsidRPr="0052043F">
              <w:rPr>
                <w:rStyle w:val="Hyperlink"/>
                <w:rFonts w:eastAsia="宋体" w:hint="eastAsia"/>
                <w:color w:val="auto"/>
                <w:sz w:val="16"/>
                <w:szCs w:val="16"/>
                <w:lang w:eastAsia="zh-CN"/>
              </w:rPr>
              <w:t>将该流程</w:t>
            </w:r>
            <w:r w:rsidRPr="0052043F">
              <w:rPr>
                <w:rStyle w:val="Hyperlink"/>
                <w:rFonts w:eastAsia="宋体" w:hint="eastAsia"/>
                <w:color w:val="auto"/>
                <w:sz w:val="16"/>
                <w:szCs w:val="16"/>
                <w:lang w:val="en-US" w:eastAsia="zh-CN"/>
              </w:rPr>
              <w:t>纳入</w:t>
            </w:r>
            <w:r w:rsidR="000F3843" w:rsidRPr="0052043F">
              <w:rPr>
                <w:rStyle w:val="Hyperlink"/>
                <w:rFonts w:eastAsia="宋体" w:hint="eastAsia"/>
                <w:color w:val="auto"/>
                <w:sz w:val="16"/>
                <w:szCs w:val="16"/>
                <w:lang w:eastAsia="zh-CN"/>
              </w:rPr>
              <w:t>该机构的</w:t>
            </w:r>
            <w:r w:rsidRPr="0052043F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正式投资流程或结构，被认为是良好做法。</w:t>
            </w:r>
            <w:r w:rsidRPr="0052043F">
              <w:rPr>
                <w:rStyle w:val="Hyperlink"/>
                <w:rFonts w:eastAsia="宋体" w:hint="eastAsia"/>
                <w:color w:val="auto"/>
                <w:sz w:val="16"/>
                <w:szCs w:val="16"/>
                <w:lang w:val="en-US" w:eastAsia="zh-CN"/>
              </w:rPr>
              <w:t>在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缺乏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数据和趋势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分析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时，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这种做法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能够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识别和管理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可能隐含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的下行风险。将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此等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分析正式纳入投资流程有助于确保</w:t>
            </w:r>
            <w:r w:rsidR="000F3843"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内部的一致性。</w:t>
            </w:r>
          </w:p>
        </w:tc>
      </w:tr>
      <w:tr w:rsidR="00B66A9B" w:rsidRPr="0052043F" w14:paraId="773194DA" w14:textId="77777777" w:rsidTr="09B17DF3">
        <w:trPr>
          <w:gridAfter w:val="2"/>
          <w:wAfter w:w="16" w:type="dxa"/>
          <w:trHeight w:val="300"/>
        </w:trPr>
        <w:tc>
          <w:tcPr>
            <w:tcW w:w="180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68568E8" w14:textId="1E31EBA1" w:rsidR="00A532B1" w:rsidRPr="0052043F" w:rsidRDefault="00CA3CAC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60" w:type="dxa"/>
            <w:gridSpan w:val="1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7164096" w14:textId="65AADFC7" w:rsidR="00A532B1" w:rsidRPr="0052043F" w:rsidRDefault="004C49F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识别</w:t>
            </w:r>
            <w:r w:rsidR="00164CD5"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164CD5"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164CD5"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的正式流程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包括</w:t>
            </w:r>
            <w:r w:rsidR="003F7138"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系统性或结构性地将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以下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部分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或全部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三个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步骤</w:t>
            </w:r>
            <w:r w:rsidR="000832B5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纳入投资</w:t>
            </w:r>
            <w:r w:rsidR="00DC476D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流程：</w:t>
            </w:r>
            <w:r w:rsidR="000832B5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4BB865BA" w14:textId="7A080218" w:rsidR="00A532B1" w:rsidRPr="0052043F" w:rsidRDefault="00995A6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</w:t>
            </w:r>
            <w:proofErr w:type="spellStart"/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i</w:t>
            </w:r>
            <w:proofErr w:type="spellEnd"/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) 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证券、</w:t>
            </w:r>
            <w:r w:rsidR="003F7138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发行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或资产研究</w:t>
            </w:r>
            <w:r w:rsidR="00DC476D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识别</w:t>
            </w:r>
            <w:r w:rsidR="00D22354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可能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影响证券、</w:t>
            </w:r>
            <w:r w:rsidR="003F7138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发行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或资产估值</w:t>
            </w:r>
            <w:r w:rsidR="00DC476D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DC476D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896510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用于确定</w:t>
            </w:r>
            <w:r w:rsidR="00DC476D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参与</w:t>
            </w:r>
            <w:r w:rsidR="009071F2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9071F2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</w:t>
            </w:r>
            <w:r w:rsidR="009071F2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ngagement</w:t>
            </w:r>
            <w:r w:rsidR="009071F2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D22354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主题</w:t>
            </w:r>
            <w:r w:rsidR="00DC476D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的重大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问题。</w:t>
            </w:r>
          </w:p>
          <w:p w14:paraId="7C2362FD" w14:textId="0245AFA5" w:rsidR="00A532B1" w:rsidRPr="0052043F" w:rsidRDefault="00995A6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(ii) 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证券、</w:t>
            </w:r>
            <w:r w:rsidR="003F7138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发行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或资产估值</w:t>
            </w:r>
            <w:r w:rsidR="00DC476D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将重大</w:t>
            </w:r>
            <w:r w:rsidR="00DC476D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问题纳入财务</w:t>
            </w:r>
            <w:r w:rsidR="00B666F0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分析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132D75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例如</w:t>
            </w:r>
            <w:r w:rsidR="0058427A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，对规定的</w:t>
            </w:r>
            <w:r w:rsidR="0058427A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回报率、估值倍数、预测收益、现金流和资产负债表</w:t>
            </w:r>
            <w:r w:rsidR="0058427A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强度进行调整</w:t>
            </w:r>
            <w:r w:rsidR="00DC476D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74997C9E" w14:textId="2045437D" w:rsidR="00A532B1" w:rsidRPr="0052043F" w:rsidRDefault="00995A6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(iii) 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投资组合管理</w:t>
            </w:r>
            <w:r w:rsidR="00DC476D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  <w:r w:rsidR="006C52BD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6C52BD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6C52BD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分析纳入投资组合构建</w:t>
            </w:r>
            <w:r w:rsidR="00DF761F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6C52BD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决策</w:t>
            </w:r>
            <w:r w:rsidR="006C52BD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6C52BD"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例如通过</w:t>
            </w:r>
            <w:r w:rsidR="006624EA"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行业</w:t>
            </w:r>
            <w:r w:rsidR="006C52BD"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加权</w:t>
            </w:r>
            <w:r w:rsidR="00DC476D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3F4EAB37" w14:textId="77777777" w:rsidR="00136048" w:rsidRPr="0052043F" w:rsidRDefault="00136048" w:rsidP="00B66A9B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80B3386" w14:textId="4726A515" w:rsidR="00A532B1" w:rsidRPr="0052043F" w:rsidRDefault="00995A6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在本指标中</w:t>
            </w:r>
            <w:r w:rsidR="00386F8F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DC476D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“正式”</w:t>
            </w:r>
            <w:r w:rsidR="00DC476D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</w:t>
            </w:r>
            <w:r w:rsidR="00DC476D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="00DC476D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指商定的结构和</w:t>
            </w:r>
            <w:r w:rsidR="00DC476D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="00DC476D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DF761F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包括对</w:t>
            </w:r>
            <w:r w:rsidR="00BE7F9F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执行上述流程的监督和责任的规定</w:t>
            </w:r>
            <w:r w:rsidR="00DC476D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70C46DA6" w14:textId="77777777" w:rsidR="00760426" w:rsidRPr="0052043F" w:rsidRDefault="00760426" w:rsidP="0076042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3AAF6E91" w14:textId="3AB148A2" w:rsidR="00A532B1" w:rsidRPr="0052043F" w:rsidRDefault="00DF761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lastRenderedPageBreak/>
              <w:t>对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具体</w:t>
            </w:r>
            <w:r w:rsidR="00BE7F9F"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标的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公司或整体投资组合结构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形成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投资决策时，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通过识别和评估</w:t>
            </w:r>
            <w:r w:rsidR="00164CD5"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164CD5"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164CD5"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以及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传统财务因素，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可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降低风险和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或提高回报。投资者运用一系列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方法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来识别风险和机会，如果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缺乏对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具体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数据和广泛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趋势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的分析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可能无法发现此等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风险和机会。在不同公司、</w:t>
            </w:r>
            <w:r w:rsidR="00613313"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部门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和市场中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的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相关性和</w:t>
            </w:r>
            <w:r w:rsidR="00164CD5"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也有所不同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。本指标不涉及签署方对相关性或</w:t>
            </w:r>
            <w:r w:rsidR="00164CD5"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的最终判断，但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关系到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研究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流程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的范围。</w:t>
            </w:r>
          </w:p>
        </w:tc>
      </w:tr>
      <w:tr w:rsidR="00B66A9B" w:rsidRPr="0052043F" w14:paraId="004B4C2A" w14:textId="77777777" w:rsidTr="09B17DF3">
        <w:trPr>
          <w:gridAfter w:val="2"/>
          <w:wAfter w:w="16" w:type="dxa"/>
          <w:trHeight w:val="300"/>
        </w:trPr>
        <w:tc>
          <w:tcPr>
            <w:tcW w:w="180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42869C7" w14:textId="77777777" w:rsidR="00A532B1" w:rsidRPr="0052043F" w:rsidRDefault="00995A6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lastRenderedPageBreak/>
              <w:t>其他资源</w:t>
            </w:r>
            <w:proofErr w:type="spellEnd"/>
          </w:p>
        </w:tc>
        <w:tc>
          <w:tcPr>
            <w:tcW w:w="13060" w:type="dxa"/>
            <w:gridSpan w:val="1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D6ED76D" w14:textId="3E3C374F" w:rsidR="00A532B1" w:rsidRPr="0052043F" w:rsidRDefault="00EA0C55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如需进一步指引，请参阅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52043F">
              <w:fldChar w:fldCharType="begin"/>
            </w:r>
            <w:r w:rsidRPr="0052043F">
              <w:rPr>
                <w:lang w:eastAsia="zh-CN"/>
              </w:rPr>
              <w:instrText>HYPERLINK "https://www.unpri.org/hedge-funds/technical-guide-esg-incorporation-in-hedge-funds/5729.article"</w:instrText>
            </w:r>
            <w:r w:rsidRPr="0052043F">
              <w:fldChar w:fldCharType="separate"/>
            </w:r>
            <w:r w:rsidR="0066024D" w:rsidRPr="0052043F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技术指南：将</w:t>
            </w:r>
            <w:r w:rsidR="0066024D" w:rsidRPr="0052043F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ESG</w:t>
            </w:r>
            <w:r w:rsidRPr="0052043F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="0066024D" w:rsidRPr="0052043F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因素纳入对冲基金</w:t>
            </w:r>
            <w:r w:rsidR="00F85CE3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。该文件提出</w:t>
            </w:r>
            <w:r w:rsidR="470B1105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了</w:t>
            </w:r>
            <w:r w:rsidR="00F85CE3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建议采用的框架，帮助基金管理人将</w:t>
            </w:r>
            <w:r w:rsidR="00164CD5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实质性</w:t>
            </w:r>
            <w:r w:rsidR="00164CD5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ESG</w:t>
            </w:r>
            <w:r w:rsidR="00164CD5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因素</w:t>
            </w:r>
            <w:r w:rsidR="00F85CE3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纳入对冲基金策略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B66A9B" w:rsidRPr="0052043F" w14:paraId="48CA324C" w14:textId="77777777" w:rsidTr="09B17DF3">
        <w:trPr>
          <w:gridAfter w:val="2"/>
          <w:wAfter w:w="16" w:type="dxa"/>
          <w:trHeight w:val="300"/>
        </w:trPr>
        <w:tc>
          <w:tcPr>
            <w:tcW w:w="14868" w:type="dxa"/>
            <w:gridSpan w:val="1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63B59962" w14:textId="77777777" w:rsidR="00A532B1" w:rsidRPr="0052043F" w:rsidRDefault="00995A62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A966F3" w:rsidRPr="0052043F" w14:paraId="2BD98C8D" w14:textId="77777777" w:rsidTr="09B17DF3">
        <w:trPr>
          <w:gridAfter w:val="2"/>
          <w:wAfter w:w="16" w:type="dxa"/>
          <w:trHeight w:val="300"/>
        </w:trPr>
        <w:tc>
          <w:tcPr>
            <w:tcW w:w="180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FF872D7" w14:textId="2F61EABF" w:rsidR="00A532B1" w:rsidRPr="0052043F" w:rsidRDefault="00CA3CAC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60" w:type="dxa"/>
            <w:gridSpan w:val="1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95A64CB" w14:textId="109B27A6" w:rsidR="00A532B1" w:rsidRPr="0052043F" w:rsidRDefault="00995A62">
            <w:pPr>
              <w:ind w:left="1440" w:hanging="1440"/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r w:rsidR="00CA3CAC"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OO 21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B66A9B" w:rsidRPr="0052043F" w14:paraId="122DE840" w14:textId="77777777" w:rsidTr="09B17DF3">
        <w:trPr>
          <w:gridAfter w:val="2"/>
          <w:wAfter w:w="16" w:type="dxa"/>
          <w:trHeight w:val="300"/>
        </w:trPr>
        <w:tc>
          <w:tcPr>
            <w:tcW w:w="180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3F1B7AA" w14:textId="50F8277A" w:rsidR="00A532B1" w:rsidRPr="0052043F" w:rsidRDefault="00CA3CAC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60" w:type="dxa"/>
            <w:gridSpan w:val="1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B1FE8AB" w14:textId="77777777" w:rsidR="00A532B1" w:rsidRPr="0052043F" w:rsidRDefault="00995A62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B66A9B" w:rsidRPr="0052043F" w14:paraId="071192E5" w14:textId="77777777" w:rsidTr="09B17DF3">
        <w:trPr>
          <w:gridAfter w:val="2"/>
          <w:wAfter w:w="16" w:type="dxa"/>
          <w:trHeight w:val="300"/>
        </w:trPr>
        <w:tc>
          <w:tcPr>
            <w:tcW w:w="14868" w:type="dxa"/>
            <w:gridSpan w:val="1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0633AA1B" w14:textId="77777777" w:rsidR="00A532B1" w:rsidRPr="0052043F" w:rsidRDefault="00995A62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CC4748" w:rsidRPr="0052043F" w14:paraId="28BE69AE" w14:textId="77777777" w:rsidTr="09B17DF3">
        <w:trPr>
          <w:gridBefore w:val="1"/>
          <w:gridAfter w:val="2"/>
          <w:wBefore w:w="6" w:type="dxa"/>
          <w:wAfter w:w="16" w:type="dxa"/>
          <w:trHeight w:val="354"/>
        </w:trPr>
        <w:tc>
          <w:tcPr>
            <w:tcW w:w="1802" w:type="dxa"/>
            <w:shd w:val="clear" w:color="auto" w:fill="auto"/>
            <w:vAlign w:val="center"/>
          </w:tcPr>
          <w:p w14:paraId="483D20CD" w14:textId="77777777" w:rsidR="00A532B1" w:rsidRPr="0052043F" w:rsidRDefault="00995A62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060" w:type="dxa"/>
            <w:gridSpan w:val="17"/>
            <w:shd w:val="clear" w:color="auto" w:fill="auto"/>
            <w:vAlign w:val="center"/>
          </w:tcPr>
          <w:p w14:paraId="6C20287E" w14:textId="2FA71863" w:rsidR="00A532B1" w:rsidRPr="0052043F" w:rsidRDefault="00173AB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满分为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，包含字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母（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分）和覆盖</w:t>
            </w:r>
            <w:r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面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分）答案选项。最终得分将基于字母和</w:t>
            </w:r>
            <w:r w:rsidR="00356AC9"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覆盖面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答案选项的</w:t>
            </w:r>
            <w:r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最高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得分组合。</w:t>
            </w:r>
          </w:p>
        </w:tc>
      </w:tr>
      <w:tr w:rsidR="00A93B99" w:rsidRPr="0052043F" w14:paraId="42E729CC" w14:textId="77777777" w:rsidTr="09B17DF3">
        <w:trPr>
          <w:gridBefore w:val="1"/>
          <w:gridAfter w:val="1"/>
          <w:wBefore w:w="6" w:type="dxa"/>
          <w:wAfter w:w="8" w:type="dxa"/>
          <w:trHeight w:val="354"/>
        </w:trPr>
        <w:tc>
          <w:tcPr>
            <w:tcW w:w="1802" w:type="dxa"/>
            <w:shd w:val="clear" w:color="auto" w:fill="auto"/>
            <w:vAlign w:val="center"/>
          </w:tcPr>
          <w:p w14:paraId="2BE8EE16" w14:textId="77777777" w:rsidR="00C72172" w:rsidRPr="0052043F" w:rsidRDefault="00C72172" w:rsidP="00B66A9B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</w:p>
        </w:tc>
        <w:tc>
          <w:tcPr>
            <w:tcW w:w="3580" w:type="dxa"/>
            <w:gridSpan w:val="4"/>
            <w:shd w:val="clear" w:color="auto" w:fill="auto"/>
            <w:vAlign w:val="center"/>
          </w:tcPr>
          <w:p w14:paraId="22028C79" w14:textId="35DD29C5" w:rsidR="00A532B1" w:rsidRPr="0052043F" w:rsidRDefault="00173AB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字母答案选项总计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分：</w:t>
            </w:r>
          </w:p>
          <w:p w14:paraId="56D3C690" w14:textId="77777777" w:rsidR="00834333" w:rsidRPr="0052043F" w:rsidRDefault="00834333" w:rsidP="0083433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5755C87" w14:textId="7E50B750" w:rsidR="00A532B1" w:rsidRPr="0052043F" w:rsidRDefault="00995A6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-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C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</w:t>
            </w:r>
            <w:r w:rsidR="00227CB1" w:rsidRPr="0052043F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选择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全部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项，得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526B7531" w14:textId="73A36775" w:rsidR="00A532B1" w:rsidRPr="0052043F" w:rsidRDefault="00227CB1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选择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</w:t>
            </w:r>
            <w:r w:rsidR="00386F8F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和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B</w:t>
            </w:r>
            <w:r w:rsidRPr="0052043F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，得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40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7F7BC3F2" w14:textId="3BBFA294" w:rsidR="00A532B1" w:rsidRPr="0052043F" w:rsidRDefault="00227CB1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选择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</w:t>
            </w:r>
            <w:r w:rsidR="00386F8F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和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C</w:t>
            </w:r>
            <w:r w:rsidRPr="0052043F"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  <w:lang w:eastAsia="zh-CN"/>
              </w:rPr>
              <w:t>或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B</w:t>
            </w:r>
            <w:r w:rsidR="00386F8F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和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C</w:t>
            </w:r>
            <w:r w:rsidRPr="0052043F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，得</w:t>
            </w:r>
            <w:r w:rsidR="00386F8F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30</w:t>
            </w:r>
            <w:r w:rsidR="00386F8F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</w:t>
            </w:r>
            <w:r w:rsidR="5B161C1C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。</w:t>
            </w:r>
            <w:r w:rsidR="5B161C1C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 xml:space="preserve"> </w:t>
            </w:r>
          </w:p>
          <w:p w14:paraId="4A191160" w14:textId="47AF89B0" w:rsidR="00A532B1" w:rsidRPr="0052043F" w:rsidRDefault="00995A6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</w:t>
            </w:r>
            <w:r w:rsidR="00B666F0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和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B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中选择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</w:t>
            </w:r>
            <w:r w:rsidR="00227CB1" w:rsidRPr="0052043F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，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得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20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3EBC7075" w14:textId="62ADFF30" w:rsidR="00A532B1" w:rsidRPr="0052043F" w:rsidRDefault="00227CB1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选择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C</w:t>
            </w:r>
            <w:r w:rsidRPr="0052043F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，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得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10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5E331783" w14:textId="0EFBB554" w:rsidR="00A532B1" w:rsidRPr="0052043F" w:rsidRDefault="00227CB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D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709" w:type="dxa"/>
            <w:gridSpan w:val="2"/>
            <w:shd w:val="clear" w:color="auto" w:fill="auto"/>
            <w:vAlign w:val="center"/>
          </w:tcPr>
          <w:p w14:paraId="6919E2B7" w14:textId="77777777" w:rsidR="00A532B1" w:rsidRPr="0052043F" w:rsidRDefault="00995A6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52043F">
              <w:rPr>
                <w:rStyle w:val="Hyperlink"/>
                <w:rFonts w:eastAsia="宋体" w:cs="Arial"/>
                <w:b/>
                <w:color w:val="000000" w:themeColor="text1"/>
                <w:sz w:val="16"/>
                <w:szCs w:val="16"/>
              </w:rPr>
              <w:t>和</w:t>
            </w:r>
          </w:p>
        </w:tc>
        <w:tc>
          <w:tcPr>
            <w:tcW w:w="4248" w:type="dxa"/>
            <w:gridSpan w:val="5"/>
            <w:shd w:val="clear" w:color="auto" w:fill="auto"/>
            <w:vAlign w:val="center"/>
          </w:tcPr>
          <w:p w14:paraId="211B766D" w14:textId="74E844B5" w:rsidR="00A532B1" w:rsidRPr="0052043F" w:rsidRDefault="00173ABC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覆盖面答案选项总计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分：</w:t>
            </w:r>
          </w:p>
          <w:p w14:paraId="359AF550" w14:textId="77777777" w:rsidR="003A5384" w:rsidRPr="0052043F" w:rsidDel="002C5D1A" w:rsidRDefault="003A5384" w:rsidP="003A5384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4C1BD01" w14:textId="52F76C65" w:rsidR="00A532B1" w:rsidRPr="0052043F" w:rsidRDefault="00227CB1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到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C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，每个选项</w:t>
            </w:r>
            <w:r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得分如下：</w:t>
            </w:r>
          </w:p>
          <w:p w14:paraId="5B447732" w14:textId="77777777" w:rsidR="00227CB1" w:rsidRPr="0052043F" w:rsidRDefault="00227CB1" w:rsidP="00227CB1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所有</w:t>
            </w:r>
            <w:r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1)</w:t>
            </w:r>
            <w:r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50/3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6C9DA9EE" w14:textId="77777777" w:rsidR="00227CB1" w:rsidRPr="0052043F" w:rsidRDefault="00227CB1" w:rsidP="00227CB1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多数</w:t>
            </w:r>
            <w:r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2)</w:t>
            </w:r>
            <w:r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2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</w:t>
            </w:r>
            <w:r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56037251" w14:textId="778CF775" w:rsidR="00A532B1" w:rsidRPr="0052043F" w:rsidRDefault="00227CB1" w:rsidP="00227CB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选择少数</w:t>
            </w:r>
            <w:r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3)</w:t>
            </w:r>
            <w:r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12/3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531" w:type="dxa"/>
            <w:gridSpan w:val="7"/>
            <w:shd w:val="clear" w:color="auto" w:fill="auto"/>
            <w:vAlign w:val="center"/>
          </w:tcPr>
          <w:p w14:paraId="5D457DD1" w14:textId="1C617AED" w:rsidR="00A532B1" w:rsidRPr="0052043F" w:rsidRDefault="00CA3CAC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更多信息：</w:t>
            </w:r>
          </w:p>
          <w:p w14:paraId="4DF8A673" w14:textId="77777777" w:rsidR="004B6127" w:rsidRPr="0052043F" w:rsidRDefault="004B6127" w:rsidP="005D4151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5716565A" w14:textId="2784CF04" w:rsidR="00A532B1" w:rsidRPr="0052043F" w:rsidRDefault="00995A62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选择</w:t>
            </w:r>
            <w:r w:rsidR="00D82C29" w:rsidRPr="0052043F">
              <w:rPr>
                <w:rFonts w:eastAsia="宋体" w:cs="Arial"/>
                <w:sz w:val="16"/>
                <w:szCs w:val="16"/>
                <w:lang w:eastAsia="zh-CN"/>
              </w:rPr>
              <w:t>D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或</w:t>
            </w:r>
            <w:r w:rsidR="00227CB1"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E</w:t>
            </w:r>
            <w:r w:rsidR="004B6127" w:rsidRPr="0052043F">
              <w:rPr>
                <w:rFonts w:eastAsia="宋体" w:cs="Arial"/>
                <w:sz w:val="16"/>
                <w:szCs w:val="16"/>
                <w:lang w:eastAsia="zh-CN"/>
              </w:rPr>
              <w:t>将导致该指标</w:t>
            </w:r>
            <w:r w:rsidR="00227CB1"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得分</w:t>
            </w:r>
            <w:r w:rsidR="004B6127" w:rsidRPr="0052043F">
              <w:rPr>
                <w:rFonts w:eastAsia="宋体" w:cs="Arial"/>
                <w:sz w:val="16"/>
                <w:szCs w:val="16"/>
                <w:lang w:eastAsia="zh-CN"/>
              </w:rPr>
              <w:t>为</w:t>
            </w:r>
            <w:r w:rsidR="004B6127" w:rsidRPr="0052043F">
              <w:rPr>
                <w:rFonts w:eastAsia="宋体" w:cs="Arial"/>
                <w:sz w:val="16"/>
                <w:szCs w:val="16"/>
                <w:lang w:eastAsia="zh-CN"/>
              </w:rPr>
              <w:t>0/100</w:t>
            </w:r>
            <w:r w:rsidR="004B6127" w:rsidRPr="0052043F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0EFBACF7" w14:textId="77777777" w:rsidR="00C72172" w:rsidRPr="0052043F" w:rsidRDefault="00C72172" w:rsidP="00B66A9B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68273347" w14:textId="7927CF48" w:rsidR="00A532B1" w:rsidRPr="0052043F" w:rsidRDefault="00227CB1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每个策略类型将单独计分，适用策略类型的数量不影响本指标的得分。</w:t>
            </w:r>
          </w:p>
        </w:tc>
      </w:tr>
      <w:tr w:rsidR="00B66A9B" w:rsidRPr="0052043F" w14:paraId="6DB04755" w14:textId="77777777" w:rsidTr="09B17DF3">
        <w:trPr>
          <w:gridAfter w:val="2"/>
          <w:wAfter w:w="16" w:type="dxa"/>
          <w:trHeight w:val="300"/>
        </w:trPr>
        <w:tc>
          <w:tcPr>
            <w:tcW w:w="180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93B4C61" w14:textId="0103EBA0" w:rsidR="00A532B1" w:rsidRPr="0052043F" w:rsidRDefault="00CA3CAC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60" w:type="dxa"/>
            <w:gridSpan w:val="1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2EDF3D7" w14:textId="7FECCDB1" w:rsidR="00A532B1" w:rsidRPr="0052043F" w:rsidRDefault="00A21988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</w:p>
        </w:tc>
      </w:tr>
    </w:tbl>
    <w:p w14:paraId="1EAD8BFB" w14:textId="77777777" w:rsidR="009372A4" w:rsidRPr="0052043F" w:rsidRDefault="009372A4">
      <w:pPr>
        <w:spacing w:after="160" w:line="259" w:lineRule="auto"/>
        <w:rPr>
          <w:rFonts w:eastAsia="宋体" w:cs="Arial"/>
          <w:sz w:val="16"/>
          <w:szCs w:val="16"/>
          <w:lang w:eastAsia="zh-CN"/>
        </w:rPr>
      </w:pPr>
    </w:p>
    <w:p w14:paraId="02DFD8A8" w14:textId="77777777" w:rsidR="005B6C68" w:rsidRPr="0052043F" w:rsidRDefault="005B6C68">
      <w:pPr>
        <w:spacing w:after="160" w:line="259" w:lineRule="auto"/>
        <w:rPr>
          <w:rFonts w:eastAsia="宋体" w:cs="Arial"/>
          <w:sz w:val="16"/>
          <w:szCs w:val="16"/>
          <w:lang w:eastAsia="zh-CN"/>
        </w:rPr>
      </w:pPr>
      <w:r w:rsidRPr="0052043F">
        <w:rPr>
          <w:rFonts w:eastAsia="宋体" w:cs="Arial"/>
          <w:sz w:val="16"/>
          <w:szCs w:val="16"/>
          <w:lang w:eastAsia="zh-CN"/>
        </w:rPr>
        <w:br w:type="page"/>
      </w:r>
    </w:p>
    <w:p w14:paraId="6087488C" w14:textId="5182ACF2" w:rsidR="00A532B1" w:rsidRPr="0052043F" w:rsidRDefault="00124A6B">
      <w:pPr>
        <w:pStyle w:val="Heading2"/>
        <w:tabs>
          <w:tab w:val="left" w:pos="12758"/>
        </w:tabs>
        <w:rPr>
          <w:rFonts w:eastAsia="宋体" w:cs="Arial"/>
        </w:rPr>
      </w:pPr>
      <w:bookmarkStart w:id="13" w:name="_Toc131621398"/>
      <w:proofErr w:type="spellStart"/>
      <w:r w:rsidRPr="0052043F">
        <w:rPr>
          <w:rFonts w:eastAsia="宋体" w:cs="Arial"/>
        </w:rPr>
        <w:lastRenderedPageBreak/>
        <w:t>监测</w:t>
      </w:r>
      <w:proofErr w:type="spellEnd"/>
      <w:r w:rsidRPr="0052043F">
        <w:rPr>
          <w:rFonts w:eastAsia="宋体" w:cs="Arial"/>
        </w:rPr>
        <w:t>ESG</w:t>
      </w:r>
      <w:proofErr w:type="spellStart"/>
      <w:r w:rsidRPr="0052043F">
        <w:rPr>
          <w:rFonts w:eastAsia="宋体" w:cs="Arial"/>
        </w:rPr>
        <w:t>趋势</w:t>
      </w:r>
      <w:proofErr w:type="spellEnd"/>
      <w:r w:rsidR="00960D80" w:rsidRPr="0052043F">
        <w:rPr>
          <w:rFonts w:eastAsia="宋体" w:cs="Arial"/>
        </w:rPr>
        <w:t xml:space="preserve"> </w:t>
      </w:r>
      <w:r w:rsidR="005B6C68" w:rsidRPr="0052043F">
        <w:rPr>
          <w:rFonts w:eastAsia="宋体" w:cs="Arial"/>
        </w:rPr>
        <w:t>[HF 3]</w:t>
      </w:r>
      <w:bookmarkEnd w:id="13"/>
    </w:p>
    <w:tbl>
      <w:tblPr>
        <w:tblW w:w="14742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37"/>
        <w:gridCol w:w="1532"/>
        <w:gridCol w:w="1262"/>
        <w:gridCol w:w="1263"/>
        <w:gridCol w:w="477"/>
        <w:gridCol w:w="786"/>
        <w:gridCol w:w="1263"/>
        <w:gridCol w:w="1262"/>
        <w:gridCol w:w="1151"/>
        <w:gridCol w:w="112"/>
        <w:gridCol w:w="1262"/>
        <w:gridCol w:w="570"/>
        <w:gridCol w:w="694"/>
        <w:gridCol w:w="1263"/>
        <w:gridCol w:w="8"/>
      </w:tblGrid>
      <w:tr w:rsidR="008B2326" w:rsidRPr="0052043F" w14:paraId="48BCB093" w14:textId="77777777" w:rsidTr="00177502">
        <w:trPr>
          <w:gridAfter w:val="1"/>
          <w:wAfter w:w="8" w:type="dxa"/>
          <w:trHeight w:val="367"/>
        </w:trPr>
        <w:tc>
          <w:tcPr>
            <w:tcW w:w="1837" w:type="dxa"/>
            <w:vMerge w:val="restart"/>
            <w:shd w:val="clear" w:color="auto" w:fill="DFF5F9"/>
            <w:vAlign w:val="center"/>
            <w:hideMark/>
          </w:tcPr>
          <w:p w14:paraId="40F70073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5ED9013C" w14:textId="77777777" w:rsidR="00556985" w:rsidRPr="0052043F" w:rsidRDefault="00556985" w:rsidP="00A276C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4611433F" w14:textId="77777777" w:rsidR="00A532B1" w:rsidRPr="0052043F" w:rsidRDefault="00995A62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14" w:name="_Toc131621399"/>
            <w:r w:rsidRPr="0052043F">
              <w:rPr>
                <w:rFonts w:eastAsia="宋体"/>
                <w:lang w:val="en-GB"/>
              </w:rPr>
              <w:t>HF 3</w:t>
            </w:r>
            <w:bookmarkEnd w:id="14"/>
          </w:p>
        </w:tc>
        <w:tc>
          <w:tcPr>
            <w:tcW w:w="1532" w:type="dxa"/>
            <w:shd w:val="clear" w:color="auto" w:fill="DFF5F9"/>
            <w:vAlign w:val="center"/>
            <w:hideMark/>
          </w:tcPr>
          <w:p w14:paraId="1F4DA9AC" w14:textId="3204EBC9" w:rsidR="00A532B1" w:rsidRPr="0052043F" w:rsidRDefault="00CA3CAC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3002" w:type="dxa"/>
            <w:gridSpan w:val="3"/>
            <w:shd w:val="clear" w:color="auto" w:fill="DFF5F9"/>
            <w:vAlign w:val="center"/>
          </w:tcPr>
          <w:p w14:paraId="0172E08A" w14:textId="77777777" w:rsidR="00A532B1" w:rsidRPr="0052043F" w:rsidRDefault="00995A62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52043F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462" w:type="dxa"/>
            <w:gridSpan w:val="4"/>
            <w:vMerge w:val="restart"/>
            <w:shd w:val="clear" w:color="auto" w:fill="DFF5F9"/>
            <w:vAlign w:val="center"/>
          </w:tcPr>
          <w:p w14:paraId="2F1CB253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7AF1E9B9" w14:textId="77777777" w:rsidR="00556985" w:rsidRPr="0052043F" w:rsidRDefault="00556985" w:rsidP="00A276C9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2DA0662A" w14:textId="2A31CBB5" w:rsidR="00A532B1" w:rsidRPr="0052043F" w:rsidRDefault="00124A6B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22"/>
                <w:szCs w:val="22"/>
              </w:rPr>
              <w:t>监测</w:t>
            </w:r>
            <w:proofErr w:type="spellEnd"/>
            <w:r w:rsidRPr="0052043F">
              <w:rPr>
                <w:rFonts w:eastAsia="宋体" w:cs="Arial"/>
                <w:b/>
                <w:bCs/>
                <w:sz w:val="22"/>
                <w:szCs w:val="22"/>
              </w:rPr>
              <w:t>ESG</w:t>
            </w:r>
            <w:proofErr w:type="spellStart"/>
            <w:r w:rsidRPr="0052043F">
              <w:rPr>
                <w:rFonts w:eastAsia="宋体" w:cs="Arial"/>
                <w:b/>
                <w:bCs/>
                <w:sz w:val="22"/>
                <w:szCs w:val="22"/>
              </w:rPr>
              <w:t>趋势</w:t>
            </w:r>
            <w:proofErr w:type="spellEnd"/>
          </w:p>
        </w:tc>
        <w:tc>
          <w:tcPr>
            <w:tcW w:w="1944" w:type="dxa"/>
            <w:gridSpan w:val="3"/>
            <w:vMerge w:val="restart"/>
            <w:shd w:val="clear" w:color="auto" w:fill="DFF5F9"/>
            <w:vAlign w:val="center"/>
            <w:hideMark/>
          </w:tcPr>
          <w:p w14:paraId="7D7C368A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214551CF" w14:textId="77777777" w:rsidR="00556985" w:rsidRPr="0052043F" w:rsidRDefault="00556985" w:rsidP="00A276C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7B602778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52043F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57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2D72C6B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03CFC83C" w14:textId="77777777" w:rsidR="00556985" w:rsidRPr="0052043F" w:rsidRDefault="00556985" w:rsidP="00A276C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55416496" w14:textId="6BBA3E99" w:rsidR="00A532B1" w:rsidRPr="0052043F" w:rsidRDefault="00CA3CA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8B2326" w:rsidRPr="0052043F" w14:paraId="119884EC" w14:textId="77777777" w:rsidTr="00177502">
        <w:trPr>
          <w:gridAfter w:val="1"/>
          <w:wAfter w:w="8" w:type="dxa"/>
          <w:trHeight w:val="367"/>
        </w:trPr>
        <w:tc>
          <w:tcPr>
            <w:tcW w:w="1837" w:type="dxa"/>
            <w:vMerge/>
            <w:shd w:val="clear" w:color="auto" w:fill="DFF5F9"/>
            <w:vAlign w:val="center"/>
          </w:tcPr>
          <w:p w14:paraId="09CEC854" w14:textId="77777777" w:rsidR="00556985" w:rsidRPr="0052043F" w:rsidRDefault="00556985" w:rsidP="00A276C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32" w:type="dxa"/>
            <w:shd w:val="clear" w:color="auto" w:fill="DFF5F9"/>
            <w:vAlign w:val="center"/>
          </w:tcPr>
          <w:p w14:paraId="5CE7F895" w14:textId="30078755" w:rsidR="00A532B1" w:rsidRPr="0052043F" w:rsidRDefault="00CA3CAC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3002" w:type="dxa"/>
            <w:gridSpan w:val="3"/>
            <w:shd w:val="clear" w:color="auto" w:fill="DFF5F9"/>
            <w:vAlign w:val="center"/>
          </w:tcPr>
          <w:p w14:paraId="4A386390" w14:textId="77777777" w:rsidR="00A532B1" w:rsidRPr="0052043F" w:rsidRDefault="00995A62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462" w:type="dxa"/>
            <w:gridSpan w:val="4"/>
            <w:vMerge/>
            <w:shd w:val="clear" w:color="auto" w:fill="DFF5F9"/>
            <w:vAlign w:val="center"/>
          </w:tcPr>
          <w:p w14:paraId="705079AE" w14:textId="77777777" w:rsidR="00556985" w:rsidRPr="0052043F" w:rsidRDefault="00556985" w:rsidP="00A276C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44" w:type="dxa"/>
            <w:gridSpan w:val="3"/>
            <w:vMerge/>
            <w:shd w:val="clear" w:color="auto" w:fill="DFF5F9"/>
            <w:vAlign w:val="center"/>
          </w:tcPr>
          <w:p w14:paraId="5A58F767" w14:textId="77777777" w:rsidR="00556985" w:rsidRPr="0052043F" w:rsidRDefault="00556985" w:rsidP="00A276C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57" w:type="dxa"/>
            <w:gridSpan w:val="2"/>
            <w:vMerge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218198A" w14:textId="77777777" w:rsidR="00556985" w:rsidRPr="0052043F" w:rsidRDefault="00556985" w:rsidP="00A276C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556985" w:rsidRPr="0052043F" w14:paraId="0707DA7B" w14:textId="77777777" w:rsidTr="00F15919">
        <w:trPr>
          <w:gridAfter w:val="1"/>
          <w:wAfter w:w="8" w:type="dxa"/>
          <w:trHeight w:val="567"/>
        </w:trPr>
        <w:tc>
          <w:tcPr>
            <w:tcW w:w="14734" w:type="dxa"/>
            <w:gridSpan w:val="14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33017A5" w14:textId="3A9C0CD7" w:rsidR="00A532B1" w:rsidRPr="0052043F" w:rsidRDefault="00975FF1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 w:hint="eastAsia"/>
                <w:b/>
                <w:bCs/>
                <w:lang w:eastAsia="zh-CN"/>
              </w:rPr>
              <w:t>贵机构</w:t>
            </w:r>
            <w:r w:rsidR="00F46DE3" w:rsidRPr="0052043F">
              <w:rPr>
                <w:rFonts w:eastAsia="宋体" w:cs="Arial"/>
                <w:b/>
                <w:bCs/>
                <w:lang w:eastAsia="zh-CN"/>
              </w:rPr>
              <w:t>是否</w:t>
            </w:r>
            <w:r w:rsidR="007011B1" w:rsidRPr="0052043F">
              <w:rPr>
                <w:rFonts w:eastAsia="宋体" w:cs="Arial" w:hint="eastAsia"/>
                <w:b/>
                <w:bCs/>
                <w:lang w:eastAsia="zh-CN"/>
              </w:rPr>
              <w:t>有</w:t>
            </w:r>
            <w:r w:rsidR="00F46DE3" w:rsidRPr="0052043F">
              <w:rPr>
                <w:rFonts w:eastAsia="宋体" w:cs="Arial"/>
                <w:b/>
                <w:bCs/>
                <w:lang w:eastAsia="zh-CN"/>
              </w:rPr>
              <w:t>正式</w:t>
            </w:r>
            <w:r w:rsidRPr="0052043F">
              <w:rPr>
                <w:rFonts w:eastAsia="宋体" w:cs="Arial" w:hint="eastAsia"/>
                <w:b/>
                <w:bCs/>
                <w:lang w:eastAsia="zh-CN"/>
              </w:rPr>
              <w:t>流程</w:t>
            </w:r>
            <w:r w:rsidR="00F46DE3" w:rsidRPr="0052043F">
              <w:rPr>
                <w:rFonts w:eastAsia="宋体" w:cs="Arial"/>
                <w:b/>
                <w:bCs/>
                <w:lang w:eastAsia="zh-CN"/>
              </w:rPr>
              <w:t>来</w:t>
            </w:r>
            <w:r w:rsidR="007011B1" w:rsidRPr="0052043F">
              <w:rPr>
                <w:rFonts w:eastAsia="宋体" w:cs="Arial"/>
                <w:b/>
                <w:bCs/>
                <w:lang w:eastAsia="zh-CN"/>
              </w:rPr>
              <w:t>监测和</w:t>
            </w:r>
            <w:r w:rsidR="00D7204D" w:rsidRPr="0052043F">
              <w:rPr>
                <w:rFonts w:eastAsia="宋体" w:cs="Arial" w:hint="eastAsia"/>
                <w:b/>
                <w:bCs/>
                <w:lang w:eastAsia="zh-CN"/>
              </w:rPr>
              <w:t>审查</w:t>
            </w:r>
            <w:hyperlink r:id="rId22" w:history="1">
              <w:r w:rsidR="00F46DE3" w:rsidRPr="0052043F">
                <w:rPr>
                  <w:rStyle w:val="Hyperlink"/>
                  <w:rFonts w:eastAsia="宋体" w:cs="Arial"/>
                  <w:lang w:eastAsia="zh-CN"/>
                </w:rPr>
                <w:t>ESG</w:t>
              </w:r>
              <w:r w:rsidR="00F46DE3" w:rsidRPr="0052043F">
                <w:rPr>
                  <w:rStyle w:val="Hyperlink"/>
                  <w:rFonts w:eastAsia="宋体" w:cs="Arial"/>
                  <w:lang w:eastAsia="zh-CN"/>
                </w:rPr>
                <w:t>趋势</w:t>
              </w:r>
            </w:hyperlink>
            <w:r w:rsidR="007011B1" w:rsidRPr="0052043F">
              <w:rPr>
                <w:rFonts w:eastAsia="宋体" w:cs="Arial" w:hint="eastAsia"/>
                <w:b/>
                <w:lang w:eastAsia="zh-CN"/>
              </w:rPr>
              <w:t>变化对</w:t>
            </w:r>
            <w:r w:rsidRPr="0052043F">
              <w:rPr>
                <w:rFonts w:eastAsia="宋体" w:cs="Arial" w:hint="eastAsia"/>
                <w:b/>
                <w:lang w:eastAsia="zh-CN"/>
              </w:rPr>
              <w:t>整体</w:t>
            </w:r>
            <w:r w:rsidR="00F46DE3" w:rsidRPr="0052043F">
              <w:rPr>
                <w:rFonts w:eastAsia="宋体" w:cs="Arial"/>
                <w:b/>
                <w:lang w:eastAsia="zh-CN"/>
              </w:rPr>
              <w:t>对冲基金</w:t>
            </w:r>
            <w:r w:rsidRPr="0052043F">
              <w:rPr>
                <w:rFonts w:eastAsia="宋体" w:cs="Arial" w:hint="eastAsia"/>
                <w:b/>
                <w:lang w:eastAsia="zh-CN"/>
              </w:rPr>
              <w:t>策略</w:t>
            </w:r>
            <w:r w:rsidR="00642702" w:rsidRPr="0052043F">
              <w:rPr>
                <w:rFonts w:eastAsia="宋体" w:cs="Arial"/>
                <w:b/>
                <w:lang w:eastAsia="zh-CN"/>
              </w:rPr>
              <w:t>的</w:t>
            </w:r>
            <w:r w:rsidR="00F46DE3" w:rsidRPr="0052043F">
              <w:rPr>
                <w:rFonts w:eastAsia="宋体" w:cs="Arial"/>
                <w:b/>
                <w:bCs/>
                <w:lang w:eastAsia="zh-CN"/>
              </w:rPr>
              <w:t>影响？</w:t>
            </w:r>
            <w:r w:rsidR="00F46DE3" w:rsidRPr="0052043F">
              <w:rPr>
                <w:rFonts w:eastAsia="宋体" w:cs="Arial"/>
                <w:b/>
                <w:bCs/>
                <w:lang w:eastAsia="zh-CN"/>
              </w:rPr>
              <w:t xml:space="preserve"> </w:t>
            </w:r>
          </w:p>
        </w:tc>
      </w:tr>
      <w:tr w:rsidR="00385D19" w:rsidRPr="0052043F" w14:paraId="5CF03E8E" w14:textId="77777777" w:rsidTr="00177502">
        <w:trPr>
          <w:trHeight w:val="216"/>
        </w:trPr>
        <w:tc>
          <w:tcPr>
            <w:tcW w:w="3369" w:type="dxa"/>
            <w:gridSpan w:val="2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3554360" w14:textId="77777777" w:rsidR="00513432" w:rsidRPr="0052043F" w:rsidRDefault="00513432" w:rsidP="00F15919">
            <w:pPr>
              <w:pStyle w:val="ListParagraph"/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1373" w:type="dxa"/>
            <w:gridSpan w:val="13"/>
            <w:shd w:val="clear" w:color="auto" w:fill="E7E6E6" w:themeFill="background2"/>
            <w:vAlign w:val="center"/>
          </w:tcPr>
          <w:p w14:paraId="0906978A" w14:textId="77777777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b/>
                <w:szCs w:val="16"/>
                <w:lang w:eastAsia="zh-CN"/>
              </w:rPr>
              <w:t>内部管理的对冲基金策略</w:t>
            </w:r>
          </w:p>
        </w:tc>
      </w:tr>
      <w:tr w:rsidR="00F15919" w:rsidRPr="0052043F" w14:paraId="5183C015" w14:textId="77777777" w:rsidTr="00F15919">
        <w:trPr>
          <w:trHeight w:val="216"/>
        </w:trPr>
        <w:tc>
          <w:tcPr>
            <w:tcW w:w="3369" w:type="dxa"/>
            <w:gridSpan w:val="2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79CBAFC" w14:textId="77777777" w:rsidR="00513432" w:rsidRPr="0052043F" w:rsidRDefault="00513432" w:rsidP="00F15919">
            <w:pPr>
              <w:pStyle w:val="ListParagraph"/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62" w:type="dxa"/>
            <w:shd w:val="clear" w:color="auto" w:fill="EDEDED" w:themeFill="accent3" w:themeFillTint="33"/>
            <w:vAlign w:val="center"/>
          </w:tcPr>
          <w:p w14:paraId="22BE1084" w14:textId="044555C9" w:rsidR="00A532B1" w:rsidRPr="0052043F" w:rsidRDefault="004A3B88">
            <w:pPr>
              <w:spacing w:line="276" w:lineRule="auto"/>
              <w:ind w:hanging="83"/>
              <w:jc w:val="center"/>
              <w:textAlignment w:val="baseline"/>
              <w:rPr>
                <w:rFonts w:eastAsia="宋体" w:cs="Arial"/>
                <w:b/>
                <w:sz w:val="18"/>
                <w:szCs w:val="18"/>
              </w:rPr>
            </w:pPr>
            <w:proofErr w:type="spellStart"/>
            <w:r w:rsidRPr="0052043F">
              <w:rPr>
                <w:rFonts w:eastAsia="宋体" w:cs="Arial"/>
                <w:b/>
                <w:sz w:val="18"/>
                <w:szCs w:val="18"/>
              </w:rPr>
              <w:t>所有策略</w:t>
            </w:r>
            <w:proofErr w:type="spellEnd"/>
          </w:p>
        </w:tc>
        <w:tc>
          <w:tcPr>
            <w:tcW w:w="1263" w:type="dxa"/>
            <w:shd w:val="clear" w:color="auto" w:fill="FFFFFF" w:themeFill="background1"/>
            <w:vAlign w:val="center"/>
          </w:tcPr>
          <w:p w14:paraId="708C6FEB" w14:textId="3EC7DF63" w:rsidR="00A532B1" w:rsidRPr="0052043F" w:rsidRDefault="00995A62">
            <w:pPr>
              <w:spacing w:line="276" w:lineRule="auto"/>
              <w:ind w:hanging="83"/>
              <w:jc w:val="center"/>
              <w:textAlignment w:val="baseline"/>
              <w:rPr>
                <w:rFonts w:eastAsia="宋体" w:cs="Arial"/>
                <w:b/>
                <w:sz w:val="18"/>
                <w:szCs w:val="18"/>
              </w:rPr>
            </w:pPr>
            <w:r w:rsidRPr="0052043F">
              <w:rPr>
                <w:rFonts w:eastAsia="宋体" w:cs="Arial"/>
                <w:b/>
                <w:sz w:val="18"/>
                <w:szCs w:val="18"/>
                <w:lang w:eastAsia="en-GB"/>
              </w:rPr>
              <w:t xml:space="preserve">(1) </w:t>
            </w:r>
            <w:proofErr w:type="spellStart"/>
            <w:r w:rsidR="00A6270C" w:rsidRPr="0052043F">
              <w:rPr>
                <w:rFonts w:hint="eastAsia"/>
                <w:b/>
              </w:rPr>
              <w:t>多策略</w:t>
            </w:r>
            <w:proofErr w:type="spellEnd"/>
          </w:p>
        </w:tc>
        <w:tc>
          <w:tcPr>
            <w:tcW w:w="1263" w:type="dxa"/>
            <w:gridSpan w:val="2"/>
            <w:shd w:val="clear" w:color="auto" w:fill="FFFFFF" w:themeFill="background1"/>
            <w:vAlign w:val="center"/>
          </w:tcPr>
          <w:p w14:paraId="56AE6DA6" w14:textId="14D1BAE6" w:rsidR="00A532B1" w:rsidRPr="0052043F" w:rsidRDefault="00995A62">
            <w:pPr>
              <w:spacing w:line="276" w:lineRule="auto"/>
              <w:ind w:hanging="83"/>
              <w:jc w:val="center"/>
              <w:textAlignment w:val="baseline"/>
              <w:rPr>
                <w:rFonts w:eastAsia="宋体" w:cs="Arial"/>
                <w:b/>
                <w:sz w:val="18"/>
                <w:szCs w:val="18"/>
              </w:rPr>
            </w:pPr>
            <w:r w:rsidRPr="0052043F">
              <w:rPr>
                <w:rFonts w:eastAsia="宋体" w:cs="Arial"/>
                <w:b/>
                <w:sz w:val="18"/>
                <w:szCs w:val="18"/>
                <w:lang w:eastAsia="en-GB"/>
              </w:rPr>
              <w:t xml:space="preserve">(2) </w:t>
            </w:r>
            <w:r w:rsidR="00A6270C" w:rsidRPr="0052043F">
              <w:rPr>
                <w:rFonts w:hint="eastAsia"/>
                <w:b/>
              </w:rPr>
              <w:t>多</w:t>
            </w:r>
            <w:r w:rsidR="00A6270C" w:rsidRPr="0052043F">
              <w:rPr>
                <w:b/>
              </w:rPr>
              <w:t>/</w:t>
            </w:r>
            <w:proofErr w:type="spellStart"/>
            <w:r w:rsidR="00A6270C" w:rsidRPr="0052043F">
              <w:rPr>
                <w:rFonts w:hint="eastAsia"/>
                <w:b/>
              </w:rPr>
              <w:t>空股票</w:t>
            </w:r>
            <w:proofErr w:type="spellEnd"/>
          </w:p>
        </w:tc>
        <w:tc>
          <w:tcPr>
            <w:tcW w:w="1263" w:type="dxa"/>
            <w:shd w:val="clear" w:color="auto" w:fill="FFFFFF" w:themeFill="background1"/>
            <w:vAlign w:val="center"/>
          </w:tcPr>
          <w:p w14:paraId="7CB16D11" w14:textId="4CFBCC8A" w:rsidR="00A532B1" w:rsidRPr="0052043F" w:rsidRDefault="00995A62">
            <w:pPr>
              <w:spacing w:line="276" w:lineRule="auto"/>
              <w:ind w:hanging="83"/>
              <w:jc w:val="center"/>
              <w:textAlignment w:val="baseline"/>
              <w:rPr>
                <w:rFonts w:eastAsia="宋体" w:cs="Arial"/>
                <w:b/>
                <w:sz w:val="18"/>
                <w:szCs w:val="18"/>
              </w:rPr>
            </w:pPr>
            <w:r w:rsidRPr="0052043F">
              <w:rPr>
                <w:rFonts w:eastAsia="宋体" w:cs="Arial"/>
                <w:b/>
                <w:sz w:val="18"/>
                <w:szCs w:val="18"/>
                <w:lang w:eastAsia="en-GB"/>
              </w:rPr>
              <w:t xml:space="preserve">(3) </w:t>
            </w:r>
            <w:r w:rsidR="00A6270C" w:rsidRPr="0052043F">
              <w:rPr>
                <w:rFonts w:hint="eastAsia"/>
                <w:b/>
              </w:rPr>
              <w:t>多</w:t>
            </w:r>
            <w:r w:rsidR="00A6270C" w:rsidRPr="0052043F">
              <w:rPr>
                <w:b/>
              </w:rPr>
              <w:t>/</w:t>
            </w:r>
            <w:proofErr w:type="spellStart"/>
            <w:r w:rsidR="00A6270C" w:rsidRPr="0052043F">
              <w:rPr>
                <w:rFonts w:hint="eastAsia"/>
                <w:b/>
              </w:rPr>
              <w:t>空信贷</w:t>
            </w:r>
            <w:proofErr w:type="spellEnd"/>
          </w:p>
        </w:tc>
        <w:tc>
          <w:tcPr>
            <w:tcW w:w="1262" w:type="dxa"/>
            <w:shd w:val="clear" w:color="auto" w:fill="FFFFFF" w:themeFill="background1"/>
            <w:vAlign w:val="center"/>
          </w:tcPr>
          <w:p w14:paraId="3DB2175E" w14:textId="0FA57298" w:rsidR="00A532B1" w:rsidRPr="0052043F" w:rsidRDefault="00995A62">
            <w:pPr>
              <w:spacing w:line="276" w:lineRule="auto"/>
              <w:ind w:hanging="83"/>
              <w:jc w:val="center"/>
              <w:textAlignment w:val="baseline"/>
              <w:rPr>
                <w:rFonts w:eastAsia="宋体" w:cs="Arial"/>
                <w:b/>
                <w:sz w:val="18"/>
                <w:szCs w:val="18"/>
                <w:lang w:eastAsia="zh-CN"/>
              </w:rPr>
            </w:pPr>
            <w:r w:rsidRPr="0052043F">
              <w:rPr>
                <w:rFonts w:eastAsia="宋体" w:cs="Arial"/>
                <w:b/>
                <w:sz w:val="18"/>
                <w:szCs w:val="18"/>
                <w:lang w:eastAsia="zh-CN"/>
              </w:rPr>
              <w:t>(4)</w:t>
            </w:r>
            <w:r w:rsidR="00A6270C" w:rsidRPr="0052043F">
              <w:rPr>
                <w:b/>
                <w:lang w:eastAsia="zh-CN"/>
              </w:rPr>
              <w:t xml:space="preserve"> </w:t>
            </w:r>
            <w:r w:rsidR="003A0DC5" w:rsidRPr="0052043F">
              <w:rPr>
                <w:rFonts w:eastAsia="宋体" w:cs="Arial"/>
                <w:b/>
                <w:lang w:eastAsia="zh-CN"/>
              </w:rPr>
              <w:t>不良资产</w:t>
            </w:r>
            <w:r w:rsidR="00A6270C" w:rsidRPr="0052043F">
              <w:rPr>
                <w:rFonts w:hint="eastAsia"/>
                <w:b/>
                <w:lang w:eastAsia="zh-CN"/>
              </w:rPr>
              <w:t>、特殊机会和事件驱动的基本面</w:t>
            </w:r>
          </w:p>
        </w:tc>
        <w:tc>
          <w:tcPr>
            <w:tcW w:w="1263" w:type="dxa"/>
            <w:gridSpan w:val="2"/>
            <w:shd w:val="clear" w:color="auto" w:fill="FFFFFF" w:themeFill="background1"/>
            <w:vAlign w:val="center"/>
          </w:tcPr>
          <w:p w14:paraId="74374417" w14:textId="7DF27F85" w:rsidR="00A532B1" w:rsidRPr="0052043F" w:rsidRDefault="00995A62">
            <w:pPr>
              <w:spacing w:line="276" w:lineRule="auto"/>
              <w:ind w:hanging="83"/>
              <w:jc w:val="center"/>
              <w:textAlignment w:val="baseline"/>
              <w:rPr>
                <w:rFonts w:eastAsia="宋体" w:cs="Arial"/>
                <w:b/>
                <w:sz w:val="18"/>
                <w:szCs w:val="18"/>
              </w:rPr>
            </w:pPr>
            <w:r w:rsidRPr="0052043F">
              <w:rPr>
                <w:rFonts w:eastAsia="宋体" w:cs="Arial"/>
                <w:b/>
                <w:sz w:val="18"/>
                <w:szCs w:val="18"/>
                <w:lang w:eastAsia="en-GB"/>
              </w:rPr>
              <w:t xml:space="preserve">(5) </w:t>
            </w:r>
            <w:proofErr w:type="spellStart"/>
            <w:r w:rsidR="00A6270C" w:rsidRPr="0052043F">
              <w:rPr>
                <w:rFonts w:hint="eastAsia"/>
                <w:b/>
              </w:rPr>
              <w:t>结构性信贷</w:t>
            </w:r>
            <w:proofErr w:type="spellEnd"/>
          </w:p>
        </w:tc>
        <w:tc>
          <w:tcPr>
            <w:tcW w:w="1262" w:type="dxa"/>
            <w:shd w:val="clear" w:color="auto" w:fill="FFFFFF" w:themeFill="background1"/>
            <w:vAlign w:val="center"/>
          </w:tcPr>
          <w:p w14:paraId="073C297C" w14:textId="77777777" w:rsidR="00A532B1" w:rsidRPr="0052043F" w:rsidRDefault="00995A62">
            <w:pPr>
              <w:spacing w:line="276" w:lineRule="auto"/>
              <w:ind w:hanging="83"/>
              <w:jc w:val="center"/>
              <w:textAlignment w:val="baseline"/>
              <w:rPr>
                <w:rFonts w:eastAsia="宋体" w:cs="Arial"/>
                <w:b/>
                <w:sz w:val="18"/>
                <w:szCs w:val="18"/>
              </w:rPr>
            </w:pPr>
            <w:r w:rsidRPr="0052043F">
              <w:rPr>
                <w:rFonts w:eastAsia="宋体" w:cs="Arial"/>
                <w:b/>
                <w:sz w:val="18"/>
                <w:szCs w:val="18"/>
                <w:lang w:eastAsia="en-GB"/>
              </w:rPr>
              <w:t xml:space="preserve">(6) </w:t>
            </w:r>
            <w:proofErr w:type="spellStart"/>
            <w:r w:rsidRPr="0052043F">
              <w:rPr>
                <w:rFonts w:eastAsia="宋体" w:cs="Arial"/>
                <w:b/>
                <w:sz w:val="18"/>
                <w:szCs w:val="18"/>
                <w:lang w:eastAsia="en-GB"/>
              </w:rPr>
              <w:t>全球宏观</w:t>
            </w:r>
            <w:proofErr w:type="spellEnd"/>
          </w:p>
        </w:tc>
        <w:tc>
          <w:tcPr>
            <w:tcW w:w="1264" w:type="dxa"/>
            <w:gridSpan w:val="2"/>
            <w:shd w:val="clear" w:color="auto" w:fill="FFFFFF" w:themeFill="background1"/>
            <w:vAlign w:val="center"/>
          </w:tcPr>
          <w:p w14:paraId="2A1028BB" w14:textId="5929E691" w:rsidR="00A532B1" w:rsidRPr="0052043F" w:rsidRDefault="00995A62">
            <w:pPr>
              <w:spacing w:line="276" w:lineRule="auto"/>
              <w:ind w:hanging="83"/>
              <w:jc w:val="center"/>
              <w:textAlignment w:val="baseline"/>
              <w:rPr>
                <w:rFonts w:eastAsia="宋体" w:cs="Arial"/>
                <w:b/>
                <w:sz w:val="18"/>
                <w:szCs w:val="18"/>
              </w:rPr>
            </w:pPr>
            <w:r w:rsidRPr="0052043F">
              <w:rPr>
                <w:rFonts w:eastAsia="宋体" w:cs="Arial"/>
                <w:b/>
                <w:sz w:val="18"/>
                <w:szCs w:val="18"/>
                <w:lang w:eastAsia="en-GB"/>
              </w:rPr>
              <w:t xml:space="preserve">(7) </w:t>
            </w:r>
            <w:proofErr w:type="spellStart"/>
            <w:r w:rsidR="00690B53" w:rsidRPr="0052043F">
              <w:rPr>
                <w:rFonts w:eastAsia="宋体" w:cs="Arial"/>
                <w:b/>
              </w:rPr>
              <w:t>大宗商品交易顾问</w:t>
            </w:r>
            <w:proofErr w:type="spellEnd"/>
          </w:p>
        </w:tc>
        <w:tc>
          <w:tcPr>
            <w:tcW w:w="1271" w:type="dxa"/>
            <w:gridSpan w:val="2"/>
            <w:shd w:val="clear" w:color="auto" w:fill="auto"/>
            <w:vAlign w:val="center"/>
          </w:tcPr>
          <w:p w14:paraId="48F747A1" w14:textId="450303D3" w:rsidR="00A532B1" w:rsidRPr="0052043F" w:rsidRDefault="00995A62">
            <w:pPr>
              <w:spacing w:after="160" w:line="259" w:lineRule="auto"/>
              <w:jc w:val="center"/>
              <w:rPr>
                <w:rFonts w:eastAsia="宋体" w:cs="Arial"/>
                <w:b/>
                <w:sz w:val="18"/>
                <w:szCs w:val="18"/>
              </w:rPr>
            </w:pPr>
            <w:r w:rsidRPr="0052043F">
              <w:rPr>
                <w:rFonts w:eastAsia="宋体" w:cs="Arial"/>
                <w:b/>
                <w:sz w:val="18"/>
                <w:szCs w:val="18"/>
              </w:rPr>
              <w:t xml:space="preserve">(8) </w:t>
            </w:r>
            <w:proofErr w:type="spellStart"/>
            <w:r w:rsidR="00DC476D" w:rsidRPr="0052043F">
              <w:rPr>
                <w:rFonts w:eastAsia="宋体" w:cs="Arial"/>
                <w:b/>
                <w:sz w:val="18"/>
                <w:szCs w:val="18"/>
              </w:rPr>
              <w:t>其他策略</w:t>
            </w:r>
            <w:proofErr w:type="spellEnd"/>
          </w:p>
        </w:tc>
      </w:tr>
      <w:tr w:rsidR="00F15919" w:rsidRPr="0052043F" w14:paraId="7C827C7A" w14:textId="77777777" w:rsidTr="00F15919">
        <w:trPr>
          <w:gridAfter w:val="1"/>
          <w:wAfter w:w="8" w:type="dxa"/>
          <w:trHeight w:val="216"/>
        </w:trPr>
        <w:tc>
          <w:tcPr>
            <w:tcW w:w="3369" w:type="dxa"/>
            <w:gridSpan w:val="2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66CC23D" w14:textId="689CA10F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szCs w:val="16"/>
                <w:lang w:eastAsia="zh-CN"/>
              </w:rPr>
              <w:t xml:space="preserve">(A) </w:t>
            </w:r>
            <w:r w:rsidR="00DC476D" w:rsidRPr="0052043F">
              <w:rPr>
                <w:rFonts w:eastAsia="宋体" w:cs="Arial"/>
                <w:szCs w:val="16"/>
                <w:lang w:eastAsia="zh-CN"/>
              </w:rPr>
              <w:t>是，</w:t>
            </w:r>
            <w:r w:rsidR="00435AE4" w:rsidRPr="0052043F">
              <w:rPr>
                <w:rFonts w:eastAsia="宋体" w:cs="Arial"/>
                <w:szCs w:val="16"/>
                <w:lang w:eastAsia="zh-CN"/>
              </w:rPr>
              <w:t>我们有</w:t>
            </w:r>
            <w:r w:rsidR="00435AE4" w:rsidRPr="0052043F">
              <w:rPr>
                <w:rFonts w:eastAsia="宋体" w:cs="Arial" w:hint="eastAsia"/>
                <w:szCs w:val="16"/>
                <w:lang w:eastAsia="zh-CN"/>
              </w:rPr>
              <w:t>包含</w:t>
            </w:r>
            <w:hyperlink r:id="rId23" w:history="1">
              <w:r w:rsidR="00435AE4" w:rsidRPr="0052043F">
                <w:rPr>
                  <w:rStyle w:val="Hyperlink"/>
                  <w:rFonts w:eastAsia="宋体" w:cs="Arial"/>
                  <w:szCs w:val="16"/>
                  <w:lang w:eastAsia="zh-CN"/>
                </w:rPr>
                <w:t>情景分析</w:t>
              </w:r>
            </w:hyperlink>
            <w:r w:rsidR="00435AE4" w:rsidRPr="0052043F">
              <w:rPr>
                <w:rFonts w:eastAsia="宋体" w:cs="Arial" w:hint="eastAsia"/>
                <w:szCs w:val="16"/>
                <w:lang w:eastAsia="zh-CN"/>
              </w:rPr>
              <w:t>的正式流程</w:t>
            </w:r>
          </w:p>
          <w:p w14:paraId="55648B7B" w14:textId="4C022556" w:rsidR="00A532B1" w:rsidRPr="0052043F" w:rsidRDefault="00975FF1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szCs w:val="16"/>
                <w:lang w:eastAsia="zh-CN"/>
              </w:rPr>
              <w:t>请说明：</w:t>
            </w:r>
            <w:r w:rsidR="00E73F76" w:rsidRPr="0052043F">
              <w:rPr>
                <w:rFonts w:eastAsia="宋体" w:cs="Arial"/>
                <w:szCs w:val="16"/>
                <w:lang w:eastAsia="zh-CN"/>
              </w:rPr>
              <w:t>______[</w:t>
            </w:r>
            <w:r w:rsidRPr="0052043F">
              <w:rPr>
                <w:rFonts w:eastAsia="宋体" w:cs="Arial"/>
                <w:szCs w:val="16"/>
                <w:lang w:eastAsia="zh-CN"/>
              </w:rPr>
              <w:t>选填自由文本</w:t>
            </w:r>
            <w:r w:rsidR="00E73F76" w:rsidRPr="0052043F">
              <w:rPr>
                <w:rFonts w:eastAsia="宋体" w:cs="Arial"/>
                <w:szCs w:val="16"/>
                <w:lang w:eastAsia="zh-CN"/>
              </w:rPr>
              <w:t>：中</w:t>
            </w:r>
            <w:r w:rsidR="00E73F76" w:rsidRPr="0052043F">
              <w:rPr>
                <w:rFonts w:eastAsia="宋体" w:cs="Arial"/>
                <w:szCs w:val="16"/>
                <w:lang w:eastAsia="zh-CN"/>
              </w:rPr>
              <w:t xml:space="preserve">] </w:t>
            </w:r>
          </w:p>
        </w:tc>
        <w:tc>
          <w:tcPr>
            <w:tcW w:w="1262" w:type="dxa"/>
            <w:shd w:val="clear" w:color="auto" w:fill="EDEDED" w:themeFill="accent3" w:themeFillTint="33"/>
            <w:vAlign w:val="center"/>
          </w:tcPr>
          <w:p w14:paraId="0D47C80D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15D25073" w14:textId="77777777" w:rsidR="00AD508A" w:rsidRPr="0052043F" w:rsidRDefault="00AD508A" w:rsidP="00AD508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40650852" w14:textId="44ACFAA9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DC476D" w:rsidRPr="0052043F">
              <w:rPr>
                <w:rFonts w:eastAsia="宋体" w:cs="Arial"/>
                <w:lang w:eastAsia="zh-CN"/>
              </w:rPr>
              <w:t>对我们的所有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7EFD02A2" w14:textId="6457132E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DC476D" w:rsidRPr="0052043F">
              <w:rPr>
                <w:rFonts w:eastAsia="宋体" w:cs="Arial"/>
                <w:lang w:eastAsia="zh-CN"/>
              </w:rPr>
              <w:t>对我们的多数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4B5B00AE" w14:textId="0026A59B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(3) </w:t>
            </w:r>
            <w:r w:rsidR="00DC476D" w:rsidRPr="0052043F">
              <w:rPr>
                <w:rFonts w:eastAsia="宋体" w:cs="Arial"/>
                <w:lang w:eastAsia="zh-CN"/>
              </w:rPr>
              <w:t>对我们的少数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263" w:type="dxa"/>
            <w:shd w:val="clear" w:color="auto" w:fill="FFFFFF" w:themeFill="background1"/>
            <w:vAlign w:val="center"/>
          </w:tcPr>
          <w:p w14:paraId="7D35E88D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18276528" w14:textId="77777777" w:rsidR="00AD508A" w:rsidRPr="0052043F" w:rsidRDefault="00AD508A" w:rsidP="00AD508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3A6073CB" w14:textId="492CB0A8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DC476D" w:rsidRPr="0052043F">
              <w:rPr>
                <w:rFonts w:eastAsia="宋体" w:cs="Arial"/>
                <w:lang w:eastAsia="zh-CN"/>
              </w:rPr>
              <w:t>对我们的所有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2146F86E" w14:textId="1EA49B5D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DC476D" w:rsidRPr="0052043F">
              <w:rPr>
                <w:rFonts w:eastAsia="宋体" w:cs="Arial"/>
                <w:lang w:eastAsia="zh-CN"/>
              </w:rPr>
              <w:t>对我们的多数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3AB56AF4" w14:textId="0E520DE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(3) </w:t>
            </w:r>
            <w:r w:rsidR="00DC476D" w:rsidRPr="0052043F">
              <w:rPr>
                <w:rFonts w:eastAsia="宋体" w:cs="Arial"/>
                <w:lang w:eastAsia="zh-CN"/>
              </w:rPr>
              <w:t>对我们的少数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263" w:type="dxa"/>
            <w:gridSpan w:val="2"/>
            <w:shd w:val="clear" w:color="auto" w:fill="FFFFFF" w:themeFill="background1"/>
            <w:vAlign w:val="center"/>
          </w:tcPr>
          <w:p w14:paraId="5CD4E80F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6ED763FC" w14:textId="77777777" w:rsidR="00AD508A" w:rsidRPr="0052043F" w:rsidRDefault="00AD508A" w:rsidP="00AD508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5823A0E6" w14:textId="61B17A9C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DC476D" w:rsidRPr="0052043F">
              <w:rPr>
                <w:rFonts w:eastAsia="宋体" w:cs="Arial"/>
                <w:lang w:eastAsia="zh-CN"/>
              </w:rPr>
              <w:t>对我们的所有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69E07630" w14:textId="220D4CBD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DC476D" w:rsidRPr="0052043F">
              <w:rPr>
                <w:rFonts w:eastAsia="宋体" w:cs="Arial"/>
                <w:lang w:eastAsia="zh-CN"/>
              </w:rPr>
              <w:t>对我们的多数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6322F916" w14:textId="06ADD27D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(3) </w:t>
            </w:r>
            <w:r w:rsidR="00DC476D" w:rsidRPr="0052043F">
              <w:rPr>
                <w:rFonts w:eastAsia="宋体" w:cs="Arial"/>
                <w:lang w:eastAsia="zh-CN"/>
              </w:rPr>
              <w:t>对我们的少数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263" w:type="dxa"/>
            <w:shd w:val="clear" w:color="auto" w:fill="FFFFFF" w:themeFill="background1"/>
            <w:vAlign w:val="center"/>
          </w:tcPr>
          <w:p w14:paraId="4FBA9F2D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4579678D" w14:textId="77777777" w:rsidR="00AD508A" w:rsidRPr="0052043F" w:rsidRDefault="00AD508A" w:rsidP="00AD508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5D865CC5" w14:textId="1B4FF83F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DC476D" w:rsidRPr="0052043F">
              <w:rPr>
                <w:rFonts w:eastAsia="宋体" w:cs="Arial"/>
                <w:lang w:eastAsia="zh-CN"/>
              </w:rPr>
              <w:t>对我们的所有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06A1D586" w14:textId="54B7045D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DC476D" w:rsidRPr="0052043F">
              <w:rPr>
                <w:rFonts w:eastAsia="宋体" w:cs="Arial"/>
                <w:lang w:eastAsia="zh-CN"/>
              </w:rPr>
              <w:t>对我们的多数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098934FF" w14:textId="5F18BDA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(3) </w:t>
            </w:r>
            <w:r w:rsidR="00DC476D" w:rsidRPr="0052043F">
              <w:rPr>
                <w:rFonts w:eastAsia="宋体" w:cs="Arial"/>
                <w:lang w:eastAsia="zh-CN"/>
              </w:rPr>
              <w:t>对我们的少数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262" w:type="dxa"/>
            <w:shd w:val="clear" w:color="auto" w:fill="FFFFFF" w:themeFill="background1"/>
            <w:vAlign w:val="center"/>
          </w:tcPr>
          <w:p w14:paraId="6FC2E0C4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2235C002" w14:textId="77777777" w:rsidR="00AD508A" w:rsidRPr="0052043F" w:rsidRDefault="00AD508A" w:rsidP="00AD508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0313C97F" w14:textId="3E9C1640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DC476D" w:rsidRPr="0052043F">
              <w:rPr>
                <w:rFonts w:eastAsia="宋体" w:cs="Arial"/>
                <w:lang w:eastAsia="zh-CN"/>
              </w:rPr>
              <w:t>对我们的所有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2925CC87" w14:textId="0DB1D9E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DC476D" w:rsidRPr="0052043F">
              <w:rPr>
                <w:rFonts w:eastAsia="宋体" w:cs="Arial"/>
                <w:lang w:eastAsia="zh-CN"/>
              </w:rPr>
              <w:t>对我们的多数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2A242426" w14:textId="0D2597B5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(3) </w:t>
            </w:r>
            <w:r w:rsidR="00DC476D" w:rsidRPr="0052043F">
              <w:rPr>
                <w:rFonts w:eastAsia="宋体" w:cs="Arial"/>
                <w:lang w:eastAsia="zh-CN"/>
              </w:rPr>
              <w:t>对我们的少数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263" w:type="dxa"/>
            <w:gridSpan w:val="2"/>
            <w:shd w:val="clear" w:color="auto" w:fill="FFFFFF" w:themeFill="background1"/>
            <w:vAlign w:val="center"/>
          </w:tcPr>
          <w:p w14:paraId="478B8CC3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4FA3EF34" w14:textId="77777777" w:rsidR="00AD508A" w:rsidRPr="0052043F" w:rsidRDefault="00AD508A" w:rsidP="00AD508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5F1C79FA" w14:textId="1777C3A2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DC476D" w:rsidRPr="0052043F">
              <w:rPr>
                <w:rFonts w:eastAsia="宋体" w:cs="Arial"/>
                <w:lang w:eastAsia="zh-CN"/>
              </w:rPr>
              <w:t>对我们的所有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62804EB9" w14:textId="741F99E6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DC476D" w:rsidRPr="0052043F">
              <w:rPr>
                <w:rFonts w:eastAsia="宋体" w:cs="Arial"/>
                <w:lang w:eastAsia="zh-CN"/>
              </w:rPr>
              <w:t>对我们的多数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6F59066A" w14:textId="1BD87663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(3) </w:t>
            </w:r>
            <w:r w:rsidR="00DC476D" w:rsidRPr="0052043F">
              <w:rPr>
                <w:rFonts w:eastAsia="宋体" w:cs="Arial"/>
                <w:lang w:eastAsia="zh-CN"/>
              </w:rPr>
              <w:t>对我们的少数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262" w:type="dxa"/>
            <w:shd w:val="clear" w:color="auto" w:fill="FFFFFF" w:themeFill="background1"/>
            <w:vAlign w:val="center"/>
          </w:tcPr>
          <w:p w14:paraId="45581056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5E778895" w14:textId="77777777" w:rsidR="00AD508A" w:rsidRPr="0052043F" w:rsidRDefault="00AD508A" w:rsidP="00AD508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2ABFB810" w14:textId="48EB5D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DC476D" w:rsidRPr="0052043F">
              <w:rPr>
                <w:rFonts w:eastAsia="宋体" w:cs="Arial"/>
                <w:lang w:eastAsia="zh-CN"/>
              </w:rPr>
              <w:t>对我们的所有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180501ED" w14:textId="2C2FDEBF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DC476D" w:rsidRPr="0052043F">
              <w:rPr>
                <w:rFonts w:eastAsia="宋体" w:cs="Arial"/>
                <w:lang w:eastAsia="zh-CN"/>
              </w:rPr>
              <w:t>对我们的多数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132798D9" w14:textId="426A15FF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(3) </w:t>
            </w:r>
            <w:r w:rsidR="00DC476D" w:rsidRPr="0052043F">
              <w:rPr>
                <w:rFonts w:eastAsia="宋体" w:cs="Arial"/>
                <w:lang w:eastAsia="zh-CN"/>
              </w:rPr>
              <w:t>对我们的少数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264" w:type="dxa"/>
            <w:gridSpan w:val="2"/>
            <w:shd w:val="clear" w:color="auto" w:fill="FFFFFF" w:themeFill="background1"/>
            <w:vAlign w:val="center"/>
          </w:tcPr>
          <w:p w14:paraId="711F75B3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5EF34F0F" w14:textId="77777777" w:rsidR="00AD508A" w:rsidRPr="0052043F" w:rsidRDefault="00AD508A" w:rsidP="00AD508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372CD62E" w14:textId="69DAE543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DC476D" w:rsidRPr="0052043F">
              <w:rPr>
                <w:rFonts w:eastAsia="宋体" w:cs="Arial"/>
                <w:lang w:eastAsia="zh-CN"/>
              </w:rPr>
              <w:t>对我们的所有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4E21737C" w14:textId="48DA654C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DC476D" w:rsidRPr="0052043F">
              <w:rPr>
                <w:rFonts w:eastAsia="宋体" w:cs="Arial"/>
                <w:lang w:eastAsia="zh-CN"/>
              </w:rPr>
              <w:t>对我们的多数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74582E8A" w14:textId="32812AE0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(3) </w:t>
            </w:r>
            <w:r w:rsidR="00DC476D" w:rsidRPr="0052043F">
              <w:rPr>
                <w:rFonts w:eastAsia="宋体" w:cs="Arial"/>
                <w:lang w:eastAsia="zh-CN"/>
              </w:rPr>
              <w:t>对我们的少数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263" w:type="dxa"/>
            <w:shd w:val="clear" w:color="auto" w:fill="FFFFFF" w:themeFill="background1"/>
            <w:vAlign w:val="center"/>
          </w:tcPr>
          <w:p w14:paraId="75FE63CF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3B47E9D2" w14:textId="77777777" w:rsidR="00AD508A" w:rsidRPr="0052043F" w:rsidRDefault="00AD508A" w:rsidP="00AD508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50E1ED3D" w14:textId="6E16B5C1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DC476D" w:rsidRPr="0052043F">
              <w:rPr>
                <w:rFonts w:eastAsia="宋体" w:cs="Arial"/>
                <w:lang w:eastAsia="zh-CN"/>
              </w:rPr>
              <w:t>对我们的所有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06570FBC" w14:textId="5829B642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DC476D" w:rsidRPr="0052043F">
              <w:rPr>
                <w:rFonts w:eastAsia="宋体" w:cs="Arial"/>
                <w:lang w:eastAsia="zh-CN"/>
              </w:rPr>
              <w:t>对我们的多数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55035937" w14:textId="33B69CE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(3) </w:t>
            </w:r>
            <w:r w:rsidR="00DC476D" w:rsidRPr="0052043F">
              <w:rPr>
                <w:rFonts w:eastAsia="宋体" w:cs="Arial"/>
                <w:lang w:eastAsia="zh-CN"/>
              </w:rPr>
              <w:t>对我们的少数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</w:tc>
      </w:tr>
      <w:tr w:rsidR="00F15919" w:rsidRPr="0052043F" w14:paraId="55CD9D51" w14:textId="77777777" w:rsidTr="00F15919">
        <w:trPr>
          <w:trHeight w:val="216"/>
        </w:trPr>
        <w:tc>
          <w:tcPr>
            <w:tcW w:w="3369" w:type="dxa"/>
            <w:gridSpan w:val="2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4EE4AEF" w14:textId="6BFC51A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lastRenderedPageBreak/>
              <w:t xml:space="preserve">(B) </w:t>
            </w:r>
            <w:r w:rsidR="00DC476D" w:rsidRPr="0052043F">
              <w:rPr>
                <w:rFonts w:eastAsia="宋体" w:cs="Arial"/>
                <w:lang w:eastAsia="zh-CN"/>
              </w:rPr>
              <w:t>是，</w:t>
            </w:r>
            <w:r w:rsidRPr="0052043F">
              <w:rPr>
                <w:rFonts w:eastAsia="宋体" w:cs="Arial"/>
                <w:lang w:eastAsia="zh-CN"/>
              </w:rPr>
              <w:t>我们有</w:t>
            </w:r>
            <w:r w:rsidR="00975FF1" w:rsidRPr="0052043F">
              <w:rPr>
                <w:rFonts w:eastAsia="宋体" w:cs="Arial" w:hint="eastAsia"/>
                <w:lang w:eastAsia="zh-CN"/>
              </w:rPr>
              <w:t>正式流程</w:t>
            </w:r>
            <w:r w:rsidR="00386F8F" w:rsidRPr="0052043F">
              <w:rPr>
                <w:rFonts w:eastAsia="宋体" w:cs="Arial"/>
                <w:lang w:eastAsia="zh-CN"/>
              </w:rPr>
              <w:t>，</w:t>
            </w:r>
            <w:r w:rsidR="00D70880" w:rsidRPr="0052043F">
              <w:rPr>
                <w:rFonts w:eastAsia="宋体" w:cs="Arial"/>
                <w:lang w:eastAsia="zh-CN"/>
              </w:rPr>
              <w:t>但</w:t>
            </w:r>
            <w:r w:rsidR="00975FF1" w:rsidRPr="0052043F">
              <w:rPr>
                <w:rFonts w:eastAsia="宋体" w:cs="Arial" w:hint="eastAsia"/>
                <w:lang w:eastAsia="zh-CN"/>
              </w:rPr>
              <w:t>其中</w:t>
            </w:r>
            <w:r w:rsidRPr="0052043F">
              <w:rPr>
                <w:rFonts w:eastAsia="宋体" w:cs="Arial"/>
                <w:lang w:eastAsia="zh-CN"/>
              </w:rPr>
              <w:t>不包括情景分析</w:t>
            </w:r>
            <w:r w:rsidRPr="0052043F">
              <w:rPr>
                <w:rFonts w:eastAsia="宋体" w:cs="Arial"/>
                <w:lang w:eastAsia="zh-CN"/>
              </w:rPr>
              <w:t xml:space="preserve"> </w:t>
            </w:r>
          </w:p>
          <w:p w14:paraId="34BD7AFB" w14:textId="22FC12DD" w:rsidR="00A532B1" w:rsidRPr="0052043F" w:rsidRDefault="00975FF1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szCs w:val="16"/>
                <w:lang w:eastAsia="zh-CN"/>
              </w:rPr>
              <w:t>请说明：</w:t>
            </w:r>
            <w:r w:rsidR="00E73F76" w:rsidRPr="0052043F">
              <w:rPr>
                <w:rFonts w:eastAsia="宋体" w:cs="Arial"/>
                <w:szCs w:val="16"/>
                <w:lang w:eastAsia="zh-CN"/>
              </w:rPr>
              <w:t>______[</w:t>
            </w:r>
            <w:r w:rsidRPr="0052043F">
              <w:rPr>
                <w:rFonts w:eastAsia="宋体" w:cs="Arial"/>
                <w:szCs w:val="16"/>
                <w:lang w:eastAsia="zh-CN"/>
              </w:rPr>
              <w:t>选填自由文本</w:t>
            </w:r>
            <w:r w:rsidR="00E73F76" w:rsidRPr="0052043F">
              <w:rPr>
                <w:rFonts w:eastAsia="宋体" w:cs="Arial"/>
                <w:szCs w:val="16"/>
                <w:lang w:eastAsia="zh-CN"/>
              </w:rPr>
              <w:t>：中</w:t>
            </w:r>
            <w:r w:rsidR="00E73F76" w:rsidRPr="0052043F">
              <w:rPr>
                <w:rFonts w:eastAsia="宋体" w:cs="Arial"/>
                <w:szCs w:val="16"/>
                <w:lang w:eastAsia="zh-CN"/>
              </w:rPr>
              <w:t>]</w:t>
            </w:r>
          </w:p>
        </w:tc>
        <w:tc>
          <w:tcPr>
            <w:tcW w:w="1262" w:type="dxa"/>
            <w:shd w:val="clear" w:color="auto" w:fill="EDEDED" w:themeFill="accent3" w:themeFillTint="33"/>
            <w:vAlign w:val="center"/>
          </w:tcPr>
          <w:p w14:paraId="6423C5F3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</w:rPr>
            </w:pPr>
            <w:r w:rsidRPr="0052043F">
              <w:rPr>
                <w:rFonts w:eastAsia="宋体" w:cs="Arial"/>
              </w:rPr>
              <w:t>[</w:t>
            </w:r>
            <w:proofErr w:type="spellStart"/>
            <w:r w:rsidRPr="0052043F">
              <w:rPr>
                <w:rFonts w:eastAsia="宋体" w:cs="Arial"/>
              </w:rPr>
              <w:t>同上</w:t>
            </w:r>
            <w:proofErr w:type="spellEnd"/>
            <w:r w:rsidRPr="0052043F">
              <w:rPr>
                <w:rFonts w:eastAsia="宋体" w:cs="Arial"/>
              </w:rPr>
              <w:t>]</w:t>
            </w:r>
          </w:p>
        </w:tc>
        <w:tc>
          <w:tcPr>
            <w:tcW w:w="1263" w:type="dxa"/>
            <w:shd w:val="clear" w:color="auto" w:fill="FFFFFF" w:themeFill="background1"/>
            <w:vAlign w:val="center"/>
          </w:tcPr>
          <w:p w14:paraId="4B6DE227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</w:rPr>
            </w:pPr>
            <w:r w:rsidRPr="0052043F">
              <w:rPr>
                <w:rFonts w:eastAsia="宋体" w:cs="Arial"/>
              </w:rPr>
              <w:t>[</w:t>
            </w:r>
            <w:proofErr w:type="spellStart"/>
            <w:r w:rsidRPr="0052043F">
              <w:rPr>
                <w:rFonts w:eastAsia="宋体" w:cs="Arial"/>
              </w:rPr>
              <w:t>同上</w:t>
            </w:r>
            <w:proofErr w:type="spellEnd"/>
            <w:r w:rsidRPr="0052043F">
              <w:rPr>
                <w:rFonts w:eastAsia="宋体" w:cs="Arial"/>
              </w:rPr>
              <w:t>]</w:t>
            </w:r>
          </w:p>
        </w:tc>
        <w:tc>
          <w:tcPr>
            <w:tcW w:w="1263" w:type="dxa"/>
            <w:gridSpan w:val="2"/>
            <w:shd w:val="clear" w:color="auto" w:fill="FFFFFF" w:themeFill="background1"/>
            <w:vAlign w:val="center"/>
          </w:tcPr>
          <w:p w14:paraId="5189DB11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</w:rPr>
            </w:pPr>
            <w:r w:rsidRPr="0052043F">
              <w:rPr>
                <w:rFonts w:eastAsia="宋体" w:cs="Arial"/>
              </w:rPr>
              <w:t>[</w:t>
            </w:r>
            <w:proofErr w:type="spellStart"/>
            <w:r w:rsidRPr="0052043F">
              <w:rPr>
                <w:rFonts w:eastAsia="宋体" w:cs="Arial"/>
              </w:rPr>
              <w:t>同上</w:t>
            </w:r>
            <w:proofErr w:type="spellEnd"/>
            <w:r w:rsidRPr="0052043F">
              <w:rPr>
                <w:rFonts w:eastAsia="宋体" w:cs="Arial"/>
              </w:rPr>
              <w:t>]</w:t>
            </w:r>
          </w:p>
        </w:tc>
        <w:tc>
          <w:tcPr>
            <w:tcW w:w="1263" w:type="dxa"/>
            <w:shd w:val="clear" w:color="auto" w:fill="FFFFFF" w:themeFill="background1"/>
            <w:vAlign w:val="center"/>
          </w:tcPr>
          <w:p w14:paraId="30A60068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</w:rPr>
            </w:pPr>
            <w:r w:rsidRPr="0052043F">
              <w:rPr>
                <w:rFonts w:eastAsia="宋体" w:cs="Arial"/>
              </w:rPr>
              <w:t>[</w:t>
            </w:r>
            <w:proofErr w:type="spellStart"/>
            <w:r w:rsidRPr="0052043F">
              <w:rPr>
                <w:rFonts w:eastAsia="宋体" w:cs="Arial"/>
              </w:rPr>
              <w:t>同上</w:t>
            </w:r>
            <w:proofErr w:type="spellEnd"/>
            <w:r w:rsidRPr="0052043F">
              <w:rPr>
                <w:rFonts w:eastAsia="宋体" w:cs="Arial"/>
              </w:rPr>
              <w:t>]</w:t>
            </w:r>
          </w:p>
        </w:tc>
        <w:tc>
          <w:tcPr>
            <w:tcW w:w="1262" w:type="dxa"/>
            <w:shd w:val="clear" w:color="auto" w:fill="FFFFFF" w:themeFill="background1"/>
            <w:vAlign w:val="center"/>
          </w:tcPr>
          <w:p w14:paraId="6B6A5877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</w:rPr>
            </w:pPr>
            <w:r w:rsidRPr="0052043F">
              <w:rPr>
                <w:rFonts w:eastAsia="宋体" w:cs="Arial"/>
              </w:rPr>
              <w:t>[</w:t>
            </w:r>
            <w:proofErr w:type="spellStart"/>
            <w:r w:rsidRPr="0052043F">
              <w:rPr>
                <w:rFonts w:eastAsia="宋体" w:cs="Arial"/>
              </w:rPr>
              <w:t>同上</w:t>
            </w:r>
            <w:proofErr w:type="spellEnd"/>
            <w:r w:rsidRPr="0052043F">
              <w:rPr>
                <w:rFonts w:eastAsia="宋体" w:cs="Arial"/>
              </w:rPr>
              <w:t>]</w:t>
            </w:r>
          </w:p>
        </w:tc>
        <w:tc>
          <w:tcPr>
            <w:tcW w:w="1263" w:type="dxa"/>
            <w:gridSpan w:val="2"/>
            <w:shd w:val="clear" w:color="auto" w:fill="FFFFFF" w:themeFill="background1"/>
            <w:vAlign w:val="center"/>
          </w:tcPr>
          <w:p w14:paraId="69D0C065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</w:rPr>
            </w:pPr>
            <w:r w:rsidRPr="0052043F">
              <w:rPr>
                <w:rFonts w:eastAsia="宋体" w:cs="Arial"/>
              </w:rPr>
              <w:t>[</w:t>
            </w:r>
            <w:proofErr w:type="spellStart"/>
            <w:r w:rsidRPr="0052043F">
              <w:rPr>
                <w:rFonts w:eastAsia="宋体" w:cs="Arial"/>
              </w:rPr>
              <w:t>同上</w:t>
            </w:r>
            <w:proofErr w:type="spellEnd"/>
            <w:r w:rsidRPr="0052043F">
              <w:rPr>
                <w:rFonts w:eastAsia="宋体" w:cs="Arial"/>
              </w:rPr>
              <w:t>]</w:t>
            </w:r>
          </w:p>
        </w:tc>
        <w:tc>
          <w:tcPr>
            <w:tcW w:w="1262" w:type="dxa"/>
            <w:shd w:val="clear" w:color="auto" w:fill="FFFFFF" w:themeFill="background1"/>
            <w:vAlign w:val="center"/>
          </w:tcPr>
          <w:p w14:paraId="0871C394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</w:rPr>
            </w:pPr>
            <w:r w:rsidRPr="0052043F">
              <w:rPr>
                <w:rFonts w:eastAsia="宋体" w:cs="Arial"/>
              </w:rPr>
              <w:t>[</w:t>
            </w:r>
            <w:proofErr w:type="spellStart"/>
            <w:r w:rsidRPr="0052043F">
              <w:rPr>
                <w:rFonts w:eastAsia="宋体" w:cs="Arial"/>
              </w:rPr>
              <w:t>同上</w:t>
            </w:r>
            <w:proofErr w:type="spellEnd"/>
            <w:r w:rsidRPr="0052043F">
              <w:rPr>
                <w:rFonts w:eastAsia="宋体" w:cs="Arial"/>
              </w:rPr>
              <w:t>]</w:t>
            </w:r>
          </w:p>
        </w:tc>
        <w:tc>
          <w:tcPr>
            <w:tcW w:w="1264" w:type="dxa"/>
            <w:gridSpan w:val="2"/>
            <w:shd w:val="clear" w:color="auto" w:fill="FFFFFF" w:themeFill="background1"/>
            <w:vAlign w:val="center"/>
          </w:tcPr>
          <w:p w14:paraId="0F68B2ED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</w:rPr>
            </w:pPr>
            <w:r w:rsidRPr="0052043F">
              <w:rPr>
                <w:rFonts w:eastAsia="宋体" w:cs="Arial"/>
              </w:rPr>
              <w:t>[</w:t>
            </w:r>
            <w:proofErr w:type="spellStart"/>
            <w:r w:rsidRPr="0052043F">
              <w:rPr>
                <w:rFonts w:eastAsia="宋体" w:cs="Arial"/>
              </w:rPr>
              <w:t>同上</w:t>
            </w:r>
            <w:proofErr w:type="spellEnd"/>
            <w:r w:rsidRPr="0052043F">
              <w:rPr>
                <w:rFonts w:eastAsia="宋体" w:cs="Arial"/>
              </w:rPr>
              <w:t>]</w:t>
            </w:r>
          </w:p>
        </w:tc>
        <w:tc>
          <w:tcPr>
            <w:tcW w:w="1271" w:type="dxa"/>
            <w:gridSpan w:val="2"/>
            <w:shd w:val="clear" w:color="auto" w:fill="FFFFFF" w:themeFill="background1"/>
            <w:vAlign w:val="center"/>
          </w:tcPr>
          <w:p w14:paraId="3EA4DD61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</w:rPr>
            </w:pPr>
            <w:r w:rsidRPr="0052043F">
              <w:rPr>
                <w:rFonts w:eastAsia="宋体" w:cs="Arial"/>
              </w:rPr>
              <w:t>[</w:t>
            </w:r>
            <w:proofErr w:type="spellStart"/>
            <w:r w:rsidRPr="0052043F">
              <w:rPr>
                <w:rFonts w:eastAsia="宋体" w:cs="Arial"/>
              </w:rPr>
              <w:t>同上</w:t>
            </w:r>
            <w:proofErr w:type="spellEnd"/>
            <w:r w:rsidRPr="0052043F">
              <w:rPr>
                <w:rFonts w:eastAsia="宋体" w:cs="Arial"/>
              </w:rPr>
              <w:t>]</w:t>
            </w:r>
          </w:p>
        </w:tc>
      </w:tr>
      <w:tr w:rsidR="00F15919" w:rsidRPr="0052043F" w14:paraId="3CC767B0" w14:textId="77777777" w:rsidTr="00F15919">
        <w:trPr>
          <w:gridAfter w:val="1"/>
          <w:wAfter w:w="8" w:type="dxa"/>
          <w:trHeight w:val="216"/>
        </w:trPr>
        <w:tc>
          <w:tcPr>
            <w:tcW w:w="336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C19066A" w14:textId="377F2F1B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(C) </w:t>
            </w:r>
            <w:r w:rsidRPr="0052043F">
              <w:rPr>
                <w:rFonts w:eastAsia="宋体" w:cs="Arial"/>
                <w:lang w:eastAsia="zh-CN"/>
              </w:rPr>
              <w:t>我们</w:t>
            </w:r>
            <w:r w:rsidR="00DA262B" w:rsidRPr="0052043F">
              <w:rPr>
                <w:rFonts w:eastAsia="宋体" w:cs="Arial" w:hint="eastAsia"/>
                <w:lang w:eastAsia="zh-CN"/>
              </w:rPr>
              <w:t>没有针对</w:t>
            </w:r>
            <w:r w:rsidR="00116AE8" w:rsidRPr="0052043F">
              <w:rPr>
                <w:rFonts w:eastAsia="宋体" w:cs="Arial"/>
                <w:lang w:eastAsia="zh-CN"/>
              </w:rPr>
              <w:t>对冲基金</w:t>
            </w:r>
            <w:r w:rsidR="00975FF1" w:rsidRPr="0052043F">
              <w:rPr>
                <w:rFonts w:eastAsia="宋体" w:cs="Arial" w:hint="eastAsia"/>
                <w:lang w:eastAsia="zh-CN"/>
              </w:rPr>
              <w:t>策略</w:t>
            </w:r>
            <w:r w:rsidR="00DA262B" w:rsidRPr="0052043F">
              <w:rPr>
                <w:rFonts w:eastAsia="宋体" w:cs="Arial" w:hint="eastAsia"/>
                <w:lang w:eastAsia="zh-CN"/>
              </w:rPr>
              <w:t>的</w:t>
            </w:r>
            <w:r w:rsidR="00975FF1" w:rsidRPr="0052043F">
              <w:rPr>
                <w:rFonts w:eastAsia="宋体" w:cs="Arial" w:hint="eastAsia"/>
                <w:lang w:eastAsia="zh-CN"/>
              </w:rPr>
              <w:t>正式流程</w:t>
            </w:r>
            <w:r w:rsidR="00B666F0" w:rsidRPr="0052043F">
              <w:rPr>
                <w:rFonts w:eastAsia="宋体" w:cs="Arial"/>
                <w:lang w:eastAsia="zh-CN"/>
              </w:rPr>
              <w:t>；</w:t>
            </w:r>
            <w:r w:rsidRPr="0052043F">
              <w:rPr>
                <w:rFonts w:eastAsia="宋体" w:cs="Arial"/>
                <w:lang w:eastAsia="zh-CN"/>
              </w:rPr>
              <w:t>我们的投资</w:t>
            </w:r>
            <w:r w:rsidR="00975FF1" w:rsidRPr="0052043F">
              <w:rPr>
                <w:rFonts w:eastAsia="宋体" w:cs="Arial" w:hint="eastAsia"/>
                <w:lang w:eastAsia="zh-CN"/>
              </w:rPr>
              <w:t>专家</w:t>
            </w:r>
            <w:r w:rsidR="00DA262B" w:rsidRPr="0052043F">
              <w:rPr>
                <w:rFonts w:eastAsia="宋体" w:cs="Arial" w:hint="eastAsia"/>
                <w:lang w:eastAsia="zh-CN"/>
              </w:rPr>
              <w:t>酌情</w:t>
            </w:r>
            <w:r w:rsidR="007011B1" w:rsidRPr="0052043F">
              <w:rPr>
                <w:rFonts w:eastAsia="宋体" w:cs="Arial"/>
                <w:lang w:eastAsia="zh-CN"/>
              </w:rPr>
              <w:t>监测和</w:t>
            </w:r>
            <w:r w:rsidR="00D7204D" w:rsidRPr="0052043F">
              <w:rPr>
                <w:rFonts w:eastAsia="宋体" w:cs="Arial" w:hint="eastAsia"/>
                <w:lang w:eastAsia="zh-CN"/>
              </w:rPr>
              <w:t>审查</w:t>
            </w:r>
            <w:r w:rsidR="00CF150E" w:rsidRPr="0052043F">
              <w:rPr>
                <w:rFonts w:eastAsia="宋体" w:cs="Arial"/>
                <w:lang w:eastAsia="zh-CN"/>
              </w:rPr>
              <w:t>ESG</w:t>
            </w:r>
            <w:r w:rsidR="00CF150E" w:rsidRPr="0052043F">
              <w:rPr>
                <w:rFonts w:eastAsia="宋体" w:cs="Arial"/>
                <w:lang w:eastAsia="zh-CN"/>
              </w:rPr>
              <w:t>趋势</w:t>
            </w:r>
            <w:r w:rsidR="000C5908" w:rsidRPr="0052043F">
              <w:rPr>
                <w:rFonts w:eastAsia="宋体" w:cs="Arial" w:hint="eastAsia"/>
                <w:lang w:eastAsia="zh-CN"/>
              </w:rPr>
              <w:t>变化的影响</w:t>
            </w:r>
          </w:p>
        </w:tc>
        <w:tc>
          <w:tcPr>
            <w:tcW w:w="1262" w:type="dxa"/>
            <w:shd w:val="clear" w:color="auto" w:fill="EDEDED" w:themeFill="accent3" w:themeFillTint="33"/>
            <w:vAlign w:val="center"/>
          </w:tcPr>
          <w:p w14:paraId="7717F01D" w14:textId="77777777" w:rsidR="00687A00" w:rsidRPr="0052043F" w:rsidRDefault="00687A00" w:rsidP="000E565F">
            <w:pPr>
              <w:pStyle w:val="ListParagraph"/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63" w:type="dxa"/>
            <w:shd w:val="clear" w:color="auto" w:fill="FFFFFF" w:themeFill="background1"/>
            <w:vAlign w:val="center"/>
          </w:tcPr>
          <w:p w14:paraId="6C63800B" w14:textId="77777777" w:rsidR="00E73F76" w:rsidRPr="0052043F" w:rsidRDefault="00E73F76" w:rsidP="00F15919">
            <w:pPr>
              <w:pStyle w:val="ListParagraph"/>
              <w:numPr>
                <w:ilvl w:val="0"/>
                <w:numId w:val="75"/>
              </w:numPr>
              <w:spacing w:line="276" w:lineRule="auto"/>
              <w:ind w:hanging="524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63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0341B69" w14:textId="77777777" w:rsidR="00E73F76" w:rsidRPr="0052043F" w:rsidRDefault="00E73F76" w:rsidP="00F15919">
            <w:pPr>
              <w:pStyle w:val="ListParagraph"/>
              <w:numPr>
                <w:ilvl w:val="0"/>
                <w:numId w:val="75"/>
              </w:numPr>
              <w:spacing w:line="276" w:lineRule="auto"/>
              <w:ind w:hanging="524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63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A0C56E6" w14:textId="77777777" w:rsidR="00E73F76" w:rsidRPr="0052043F" w:rsidRDefault="00E73F76" w:rsidP="00F15919">
            <w:pPr>
              <w:pStyle w:val="ListParagraph"/>
              <w:numPr>
                <w:ilvl w:val="0"/>
                <w:numId w:val="75"/>
              </w:numPr>
              <w:spacing w:line="276" w:lineRule="auto"/>
              <w:ind w:hanging="524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62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66E8188" w14:textId="77777777" w:rsidR="00E73F76" w:rsidRPr="0052043F" w:rsidRDefault="00E73F76" w:rsidP="00F15919">
            <w:pPr>
              <w:pStyle w:val="ListParagraph"/>
              <w:numPr>
                <w:ilvl w:val="0"/>
                <w:numId w:val="75"/>
              </w:numPr>
              <w:spacing w:line="276" w:lineRule="auto"/>
              <w:ind w:hanging="524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63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86C1F4A" w14:textId="77777777" w:rsidR="00E73F76" w:rsidRPr="0052043F" w:rsidRDefault="00E73F76" w:rsidP="00F15919">
            <w:pPr>
              <w:pStyle w:val="ListParagraph"/>
              <w:numPr>
                <w:ilvl w:val="0"/>
                <w:numId w:val="75"/>
              </w:numPr>
              <w:spacing w:line="276" w:lineRule="auto"/>
              <w:ind w:hanging="524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62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6F92E66" w14:textId="77777777" w:rsidR="00E73F76" w:rsidRPr="0052043F" w:rsidRDefault="00E73F76" w:rsidP="00F15919">
            <w:pPr>
              <w:pStyle w:val="ListParagraph"/>
              <w:numPr>
                <w:ilvl w:val="0"/>
                <w:numId w:val="75"/>
              </w:numPr>
              <w:spacing w:line="276" w:lineRule="auto"/>
              <w:ind w:hanging="524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64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075FB0F" w14:textId="77777777" w:rsidR="00E73F76" w:rsidRPr="0052043F" w:rsidRDefault="00E73F76" w:rsidP="00F15919">
            <w:pPr>
              <w:pStyle w:val="ListParagraph"/>
              <w:numPr>
                <w:ilvl w:val="0"/>
                <w:numId w:val="75"/>
              </w:numPr>
              <w:spacing w:line="276" w:lineRule="auto"/>
              <w:ind w:hanging="524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63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92D5FF7" w14:textId="77777777" w:rsidR="00E73F76" w:rsidRPr="0052043F" w:rsidRDefault="00E73F76" w:rsidP="00F15919">
            <w:pPr>
              <w:pStyle w:val="ListParagraph"/>
              <w:numPr>
                <w:ilvl w:val="0"/>
                <w:numId w:val="75"/>
              </w:numPr>
              <w:spacing w:line="276" w:lineRule="auto"/>
              <w:ind w:hanging="524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F15919" w:rsidRPr="0052043F" w14:paraId="24BA2ECF" w14:textId="77777777" w:rsidTr="00F15919">
        <w:trPr>
          <w:gridAfter w:val="1"/>
          <w:wAfter w:w="8" w:type="dxa"/>
          <w:trHeight w:val="216"/>
        </w:trPr>
        <w:tc>
          <w:tcPr>
            <w:tcW w:w="336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8E1A66D" w14:textId="253EDDE6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(D) </w:t>
            </w:r>
            <w:r w:rsidRPr="0052043F">
              <w:rPr>
                <w:rFonts w:eastAsia="宋体" w:cs="Arial"/>
                <w:lang w:eastAsia="zh-CN"/>
              </w:rPr>
              <w:t>我们</w:t>
            </w:r>
            <w:r w:rsidR="00125688" w:rsidRPr="0052043F">
              <w:rPr>
                <w:rFonts w:eastAsia="宋体" w:cs="Arial" w:hint="eastAsia"/>
                <w:lang w:eastAsia="zh-CN"/>
              </w:rPr>
              <w:t>未</w:t>
            </w:r>
            <w:r w:rsidR="007011B1" w:rsidRPr="0052043F">
              <w:rPr>
                <w:rFonts w:eastAsia="宋体" w:cs="Arial"/>
                <w:lang w:eastAsia="zh-CN"/>
              </w:rPr>
              <w:t>监测和</w:t>
            </w:r>
            <w:r w:rsidR="00D7204D" w:rsidRPr="0052043F">
              <w:rPr>
                <w:rFonts w:eastAsia="宋体" w:cs="Arial" w:hint="eastAsia"/>
                <w:lang w:eastAsia="zh-CN"/>
              </w:rPr>
              <w:t>审查</w:t>
            </w:r>
            <w:r w:rsidRPr="0052043F">
              <w:rPr>
                <w:rFonts w:eastAsia="宋体" w:cs="Arial"/>
                <w:lang w:eastAsia="zh-CN"/>
              </w:rPr>
              <w:t>ESG</w:t>
            </w:r>
            <w:r w:rsidRPr="0052043F">
              <w:rPr>
                <w:rFonts w:eastAsia="宋体" w:cs="Arial"/>
                <w:lang w:eastAsia="zh-CN"/>
              </w:rPr>
              <w:t>趋势</w:t>
            </w:r>
            <w:r w:rsidR="000C5908" w:rsidRPr="0052043F">
              <w:rPr>
                <w:rFonts w:eastAsia="宋体" w:cs="Arial" w:hint="eastAsia"/>
                <w:lang w:eastAsia="zh-CN"/>
              </w:rPr>
              <w:t>变化</w:t>
            </w:r>
            <w:r w:rsidR="00CF496C" w:rsidRPr="0052043F">
              <w:rPr>
                <w:rFonts w:eastAsia="宋体" w:cs="Arial"/>
                <w:lang w:eastAsia="zh-CN"/>
              </w:rPr>
              <w:t>对对冲基金</w:t>
            </w:r>
            <w:r w:rsidR="00125688" w:rsidRPr="0052043F">
              <w:rPr>
                <w:rFonts w:eastAsia="宋体" w:cs="Arial" w:hint="eastAsia"/>
                <w:lang w:eastAsia="zh-CN"/>
              </w:rPr>
              <w:t>策略</w:t>
            </w:r>
            <w:r w:rsidR="009661CC" w:rsidRPr="0052043F">
              <w:rPr>
                <w:rFonts w:eastAsia="宋体" w:cs="Arial"/>
                <w:lang w:eastAsia="zh-CN"/>
              </w:rPr>
              <w:t>的</w:t>
            </w:r>
            <w:r w:rsidRPr="0052043F">
              <w:rPr>
                <w:rFonts w:eastAsia="宋体" w:cs="Arial"/>
                <w:lang w:eastAsia="zh-CN"/>
              </w:rPr>
              <w:t>影响</w:t>
            </w:r>
          </w:p>
        </w:tc>
        <w:tc>
          <w:tcPr>
            <w:tcW w:w="1262" w:type="dxa"/>
            <w:tcBorders>
              <w:bottom w:val="single" w:sz="6" w:space="0" w:color="A6A6A6" w:themeColor="background1" w:themeShade="A6"/>
            </w:tcBorders>
            <w:shd w:val="clear" w:color="auto" w:fill="EDEDED" w:themeFill="accent3" w:themeFillTint="33"/>
            <w:vAlign w:val="center"/>
          </w:tcPr>
          <w:p w14:paraId="13BA751F" w14:textId="77777777" w:rsidR="00687A00" w:rsidRPr="0052043F" w:rsidRDefault="00687A00" w:rsidP="000E565F">
            <w:pPr>
              <w:pStyle w:val="ListParagraph"/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63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32BF1B6" w14:textId="77777777" w:rsidR="00700588" w:rsidRPr="0052043F" w:rsidRDefault="00700588" w:rsidP="00F15919">
            <w:pPr>
              <w:pStyle w:val="ListParagraph"/>
              <w:numPr>
                <w:ilvl w:val="0"/>
                <w:numId w:val="75"/>
              </w:numPr>
              <w:spacing w:line="276" w:lineRule="auto"/>
              <w:ind w:hanging="524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63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7E4CFF2" w14:textId="77777777" w:rsidR="00700588" w:rsidRPr="0052043F" w:rsidRDefault="00700588" w:rsidP="00F15919">
            <w:pPr>
              <w:pStyle w:val="ListParagraph"/>
              <w:numPr>
                <w:ilvl w:val="0"/>
                <w:numId w:val="75"/>
              </w:numPr>
              <w:spacing w:line="276" w:lineRule="auto"/>
              <w:ind w:hanging="524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63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00A686F" w14:textId="77777777" w:rsidR="00700588" w:rsidRPr="0052043F" w:rsidRDefault="00700588" w:rsidP="00F15919">
            <w:pPr>
              <w:pStyle w:val="ListParagraph"/>
              <w:numPr>
                <w:ilvl w:val="0"/>
                <w:numId w:val="75"/>
              </w:numPr>
              <w:spacing w:line="276" w:lineRule="auto"/>
              <w:ind w:hanging="524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62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A5524FE" w14:textId="77777777" w:rsidR="00700588" w:rsidRPr="0052043F" w:rsidRDefault="00700588" w:rsidP="00F15919">
            <w:pPr>
              <w:pStyle w:val="ListParagraph"/>
              <w:numPr>
                <w:ilvl w:val="0"/>
                <w:numId w:val="75"/>
              </w:numPr>
              <w:spacing w:line="276" w:lineRule="auto"/>
              <w:ind w:hanging="524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63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F7906BB" w14:textId="77777777" w:rsidR="00700588" w:rsidRPr="0052043F" w:rsidRDefault="00700588" w:rsidP="00F15919">
            <w:pPr>
              <w:pStyle w:val="ListParagraph"/>
              <w:numPr>
                <w:ilvl w:val="0"/>
                <w:numId w:val="75"/>
              </w:numPr>
              <w:spacing w:line="276" w:lineRule="auto"/>
              <w:ind w:hanging="524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62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1040156" w14:textId="77777777" w:rsidR="00700588" w:rsidRPr="0052043F" w:rsidRDefault="00700588" w:rsidP="00F15919">
            <w:pPr>
              <w:pStyle w:val="ListParagraph"/>
              <w:numPr>
                <w:ilvl w:val="0"/>
                <w:numId w:val="75"/>
              </w:numPr>
              <w:spacing w:line="276" w:lineRule="auto"/>
              <w:ind w:hanging="524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64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1B40C12" w14:textId="77777777" w:rsidR="00700588" w:rsidRPr="0052043F" w:rsidRDefault="00700588" w:rsidP="00F15919">
            <w:pPr>
              <w:pStyle w:val="ListParagraph"/>
              <w:numPr>
                <w:ilvl w:val="0"/>
                <w:numId w:val="75"/>
              </w:numPr>
              <w:spacing w:line="276" w:lineRule="auto"/>
              <w:ind w:hanging="524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63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33FE17C" w14:textId="77777777" w:rsidR="00700588" w:rsidRPr="0052043F" w:rsidRDefault="00700588" w:rsidP="00F15919">
            <w:pPr>
              <w:pStyle w:val="ListParagraph"/>
              <w:numPr>
                <w:ilvl w:val="0"/>
                <w:numId w:val="75"/>
              </w:numPr>
              <w:spacing w:line="276" w:lineRule="auto"/>
              <w:ind w:hanging="524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</w:tbl>
    <w:p w14:paraId="15A29019" w14:textId="77777777" w:rsidR="006B283A" w:rsidRPr="0052043F" w:rsidRDefault="006B283A">
      <w:pPr>
        <w:rPr>
          <w:rFonts w:eastAsia="宋体" w:cs="Arial"/>
          <w:lang w:eastAsia="zh-CN"/>
        </w:rPr>
      </w:pPr>
    </w:p>
    <w:tbl>
      <w:tblPr>
        <w:tblW w:w="14742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510"/>
        <w:gridCol w:w="7"/>
        <w:gridCol w:w="3909"/>
        <w:gridCol w:w="515"/>
        <w:gridCol w:w="5968"/>
        <w:gridCol w:w="2833"/>
      </w:tblGrid>
      <w:tr w:rsidR="0083526D" w:rsidRPr="0052043F" w14:paraId="50D2A6F1" w14:textId="77777777" w:rsidTr="09B17DF3">
        <w:trPr>
          <w:trHeight w:val="300"/>
        </w:trPr>
        <w:tc>
          <w:tcPr>
            <w:tcW w:w="14742" w:type="dxa"/>
            <w:gridSpan w:val="6"/>
            <w:shd w:val="clear" w:color="auto" w:fill="0070C0"/>
            <w:vAlign w:val="center"/>
          </w:tcPr>
          <w:p w14:paraId="187EBAD8" w14:textId="77777777" w:rsidR="00A532B1" w:rsidRPr="0052043F" w:rsidRDefault="00995A62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83526D" w:rsidRPr="0052043F" w14:paraId="76C2076F" w14:textId="77777777" w:rsidTr="09B17DF3">
        <w:trPr>
          <w:trHeight w:val="300"/>
        </w:trPr>
        <w:tc>
          <w:tcPr>
            <w:tcW w:w="1510" w:type="dxa"/>
            <w:shd w:val="clear" w:color="auto" w:fill="auto"/>
            <w:vAlign w:val="center"/>
          </w:tcPr>
          <w:p w14:paraId="3C5B476A" w14:textId="77777777" w:rsidR="00A532B1" w:rsidRPr="0052043F" w:rsidRDefault="00995A62" w:rsidP="09B17DF3">
            <w:pPr>
              <w:rPr>
                <w:rStyle w:val="Hyperlink"/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232" w:type="dxa"/>
            <w:gridSpan w:val="5"/>
            <w:shd w:val="clear" w:color="auto" w:fill="auto"/>
            <w:vAlign w:val="center"/>
          </w:tcPr>
          <w:p w14:paraId="14CF7B83" w14:textId="12F9A77A" w:rsidR="00A532B1" w:rsidRPr="0052043F" w:rsidRDefault="6C4CB17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本指标旨在评估签署方是否将监测及</w:t>
            </w:r>
            <w:r w:rsidR="00D7204D"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审查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趋势变化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val="en-US" w:eastAsia="zh-CN"/>
              </w:rPr>
              <w:t>正式纳入</w:t>
            </w:r>
            <w:r w:rsidR="0A832878"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val="en-US" w:eastAsia="zh-CN"/>
              </w:rPr>
              <w:t>了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投资流程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识别</w:t>
            </w:r>
            <w:r w:rsidR="00164CD5"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164CD5"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164CD5"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（包括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00F85CE3"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是已经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存在还是可能出现）后，</w:t>
            </w:r>
            <w:r w:rsidR="00373143"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良好的做法是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建立适用于不同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对冲基金策略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下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所有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AUM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的正式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流程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373143"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以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监测及</w:t>
            </w:r>
            <w:r w:rsidR="00D7204D"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审查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val="en-US" w:eastAsia="zh-CN"/>
              </w:rPr>
              <w:t>ESG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趋势变化产生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的影响</w:t>
            </w:r>
            <w:r w:rsidR="00373143"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0D568E"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此外，这一流程应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包括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val="en-US" w:eastAsia="zh-CN"/>
              </w:rPr>
              <w:t>运用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情景分析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val="en-US" w:eastAsia="zh-CN"/>
              </w:rPr>
              <w:t>来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评估这些趋势对</w:t>
            </w:r>
            <w:r w:rsidR="53AE19A4"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现有持仓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的影响</w:t>
            </w:r>
            <w:r w:rsidR="4E2609ED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457488" w:rsidRPr="0052043F" w14:paraId="2109D424" w14:textId="77777777" w:rsidTr="09B17DF3">
        <w:trPr>
          <w:trHeight w:val="300"/>
        </w:trPr>
        <w:tc>
          <w:tcPr>
            <w:tcW w:w="1510" w:type="dxa"/>
            <w:shd w:val="clear" w:color="auto" w:fill="auto"/>
            <w:vAlign w:val="center"/>
          </w:tcPr>
          <w:p w14:paraId="0CA42C08" w14:textId="544177A4" w:rsidR="00A532B1" w:rsidRPr="0052043F" w:rsidRDefault="00CA3CAC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232" w:type="dxa"/>
            <w:gridSpan w:val="5"/>
            <w:shd w:val="clear" w:color="auto" w:fill="auto"/>
            <w:vAlign w:val="center"/>
          </w:tcPr>
          <w:p w14:paraId="0DF5D964" w14:textId="522D1A88" w:rsidR="00125688" w:rsidRPr="0052043F" w:rsidRDefault="00125688" w:rsidP="0012568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在本指标中，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“正式”流程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指商定的结构和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DF761F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包括对</w:t>
            </w:r>
            <w:r w:rsidR="00BE7F9F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执行上述流程的监督和责任的规定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2BA19571" w14:textId="77777777" w:rsidR="00125688" w:rsidRPr="0052043F" w:rsidRDefault="00125688" w:rsidP="0012568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D4E3AC2" w14:textId="77777777" w:rsidR="00FE1889" w:rsidRPr="0052043F" w:rsidRDefault="00FE1889" w:rsidP="00FE1889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就本指标而言，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趋势变化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包括监管、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自然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气候、技术和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或消费者需求的变化。</w:t>
            </w:r>
          </w:p>
          <w:p w14:paraId="2D30FA6C" w14:textId="77777777" w:rsidR="00FE1889" w:rsidRPr="0052043F" w:rsidRDefault="00FE1889" w:rsidP="00FE1889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3A31BC19" w14:textId="4B03C1D2" w:rsidR="00A532B1" w:rsidRPr="0052043F" w:rsidRDefault="00FE1889" w:rsidP="00FE1889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就本指标而言，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情景分析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不限于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分析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气候因素，还包括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分析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与投资决策相关的其他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因素。</w:t>
            </w:r>
          </w:p>
        </w:tc>
      </w:tr>
      <w:tr w:rsidR="0083526D" w:rsidRPr="0052043F" w14:paraId="11F4E6CB" w14:textId="77777777" w:rsidTr="09B17DF3">
        <w:trPr>
          <w:trHeight w:val="300"/>
        </w:trPr>
        <w:tc>
          <w:tcPr>
            <w:tcW w:w="1510" w:type="dxa"/>
            <w:shd w:val="clear" w:color="auto" w:fill="auto"/>
            <w:vAlign w:val="center"/>
          </w:tcPr>
          <w:p w14:paraId="111C2061" w14:textId="77777777" w:rsidR="00A532B1" w:rsidRPr="0052043F" w:rsidRDefault="00995A6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232" w:type="dxa"/>
            <w:gridSpan w:val="5"/>
            <w:shd w:val="clear" w:color="auto" w:fill="auto"/>
            <w:vAlign w:val="center"/>
          </w:tcPr>
          <w:p w14:paraId="7F12DEA9" w14:textId="0E9ABF00" w:rsidR="00A532B1" w:rsidRPr="0052043F" w:rsidRDefault="00EA0C55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如需进一步指引，请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52043F">
              <w:fldChar w:fldCharType="begin"/>
            </w:r>
            <w:r w:rsidRPr="0052043F">
              <w:rPr>
                <w:lang w:eastAsia="zh-CN"/>
              </w:rPr>
              <w:instrText>HYPERLINK "https://www.unpri.org/hedge-funds/technical-guide-esg-incorporation-in-hedge-funds/5729.article"</w:instrText>
            </w:r>
            <w:r w:rsidRPr="0052043F">
              <w:fldChar w:fldCharType="separate"/>
            </w:r>
            <w:r w:rsidR="005933D5" w:rsidRPr="0052043F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技术指南</w:t>
            </w:r>
            <w:r w:rsidR="005933D5" w:rsidRPr="0052043F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：将</w:t>
            </w:r>
            <w:r w:rsidR="005933D5" w:rsidRPr="0052043F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ESG</w:t>
            </w:r>
            <w:r w:rsidRPr="0052043F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="005933D5" w:rsidRPr="0052043F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因素</w:t>
            </w:r>
            <w:r w:rsidR="005933D5" w:rsidRPr="0052043F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纳入</w:t>
            </w:r>
            <w:r w:rsidR="005933D5" w:rsidRPr="0052043F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对冲基金</w:t>
            </w:r>
            <w:r w:rsidR="00F85CE3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。该文件提出建议采用的框架，帮助基金管理人将</w:t>
            </w:r>
            <w:r w:rsidR="00164CD5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实质性</w:t>
            </w:r>
            <w:r w:rsidR="00164CD5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ESG</w:t>
            </w:r>
            <w:r w:rsidR="00164CD5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因素</w:t>
            </w:r>
            <w:r w:rsidR="00F85CE3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纳入对冲基金策略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83526D" w:rsidRPr="0052043F" w14:paraId="628FA872" w14:textId="77777777" w:rsidTr="09B17DF3">
        <w:trPr>
          <w:trHeight w:val="300"/>
        </w:trPr>
        <w:tc>
          <w:tcPr>
            <w:tcW w:w="14742" w:type="dxa"/>
            <w:gridSpan w:val="6"/>
            <w:shd w:val="clear" w:color="auto" w:fill="0070C0"/>
            <w:vAlign w:val="center"/>
          </w:tcPr>
          <w:p w14:paraId="7B46B4B6" w14:textId="77777777" w:rsidR="00A532B1" w:rsidRPr="0052043F" w:rsidRDefault="00995A62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A966F3" w:rsidRPr="0052043F" w14:paraId="43BA9DEA" w14:textId="77777777" w:rsidTr="09B17DF3">
        <w:trPr>
          <w:trHeight w:val="300"/>
        </w:trPr>
        <w:tc>
          <w:tcPr>
            <w:tcW w:w="1510" w:type="dxa"/>
            <w:shd w:val="clear" w:color="auto" w:fill="auto"/>
            <w:vAlign w:val="center"/>
          </w:tcPr>
          <w:p w14:paraId="3C3E00D8" w14:textId="32386ED7" w:rsidR="00A532B1" w:rsidRPr="0052043F" w:rsidRDefault="00CA3CAC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232" w:type="dxa"/>
            <w:gridSpan w:val="5"/>
            <w:shd w:val="clear" w:color="auto" w:fill="auto"/>
            <w:vAlign w:val="center"/>
          </w:tcPr>
          <w:p w14:paraId="31B339BC" w14:textId="3BEEFCEE" w:rsidR="00A532B1" w:rsidRPr="0052043F" w:rsidRDefault="00995A62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r w:rsidR="00CA3CAC"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OO 21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83526D" w:rsidRPr="0052043F" w14:paraId="669D0C34" w14:textId="77777777" w:rsidTr="09B17DF3">
        <w:trPr>
          <w:trHeight w:val="300"/>
        </w:trPr>
        <w:tc>
          <w:tcPr>
            <w:tcW w:w="1510" w:type="dxa"/>
            <w:shd w:val="clear" w:color="auto" w:fill="auto"/>
            <w:vAlign w:val="center"/>
          </w:tcPr>
          <w:p w14:paraId="6948F1D2" w14:textId="779F5214" w:rsidR="00A532B1" w:rsidRPr="0052043F" w:rsidRDefault="00CA3CAC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232" w:type="dxa"/>
            <w:gridSpan w:val="5"/>
            <w:shd w:val="clear" w:color="auto" w:fill="auto"/>
            <w:vAlign w:val="center"/>
          </w:tcPr>
          <w:p w14:paraId="2E7200FF" w14:textId="77777777" w:rsidR="00A532B1" w:rsidRPr="0052043F" w:rsidRDefault="00995A62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83526D" w:rsidRPr="0052043F" w14:paraId="7BA8FAE4" w14:textId="77777777" w:rsidTr="09B17DF3">
        <w:trPr>
          <w:trHeight w:val="300"/>
        </w:trPr>
        <w:tc>
          <w:tcPr>
            <w:tcW w:w="14742" w:type="dxa"/>
            <w:gridSpan w:val="6"/>
            <w:shd w:val="clear" w:color="auto" w:fill="0070C0"/>
            <w:vAlign w:val="center"/>
          </w:tcPr>
          <w:p w14:paraId="31EA115D" w14:textId="77777777" w:rsidR="00A532B1" w:rsidRPr="0052043F" w:rsidRDefault="00995A62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F00837" w:rsidRPr="0052043F" w14:paraId="4307C827" w14:textId="77777777" w:rsidTr="09B17DF3">
        <w:trPr>
          <w:trHeight w:val="20"/>
        </w:trPr>
        <w:tc>
          <w:tcPr>
            <w:tcW w:w="1517" w:type="dxa"/>
            <w:gridSpan w:val="2"/>
            <w:shd w:val="clear" w:color="auto" w:fill="auto"/>
            <w:vAlign w:val="center"/>
          </w:tcPr>
          <w:p w14:paraId="1CAE026E" w14:textId="77777777" w:rsidR="00A532B1" w:rsidRPr="0052043F" w:rsidRDefault="00995A62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225" w:type="dxa"/>
            <w:gridSpan w:val="4"/>
            <w:shd w:val="clear" w:color="auto" w:fill="auto"/>
            <w:vAlign w:val="center"/>
          </w:tcPr>
          <w:p w14:paraId="5A9FE457" w14:textId="7C9ED44B" w:rsidR="00A532B1" w:rsidRPr="0052043F" w:rsidRDefault="00125688">
            <w:pPr>
              <w:rPr>
                <w:rStyle w:val="Hyperlink"/>
                <w:rFonts w:eastAsia="宋体" w:cs="Arial"/>
                <w:color w:val="auto"/>
                <w:lang w:eastAsia="zh-CN"/>
              </w:rPr>
            </w:pP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满分为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，包含字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母（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分）和覆盖</w:t>
            </w:r>
            <w:r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面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分）答案选项。最终得分将基于字母和</w:t>
            </w:r>
            <w:r w:rsidR="00FB2585"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覆盖面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答案选项的</w:t>
            </w:r>
            <w:r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最高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得分组合</w:t>
            </w:r>
            <w:r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</w:p>
        </w:tc>
      </w:tr>
      <w:tr w:rsidR="00116AE8" w:rsidRPr="0052043F" w14:paraId="4921C678" w14:textId="77777777" w:rsidTr="09B17DF3">
        <w:trPr>
          <w:trHeight w:val="750"/>
        </w:trPr>
        <w:tc>
          <w:tcPr>
            <w:tcW w:w="1517" w:type="dxa"/>
            <w:gridSpan w:val="2"/>
            <w:shd w:val="clear" w:color="auto" w:fill="auto"/>
            <w:vAlign w:val="center"/>
          </w:tcPr>
          <w:p w14:paraId="1C966540" w14:textId="77777777" w:rsidR="00144253" w:rsidRPr="0052043F" w:rsidRDefault="00144253" w:rsidP="00845C19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</w:p>
        </w:tc>
        <w:tc>
          <w:tcPr>
            <w:tcW w:w="3909" w:type="dxa"/>
            <w:shd w:val="clear" w:color="auto" w:fill="auto"/>
            <w:vAlign w:val="center"/>
          </w:tcPr>
          <w:p w14:paraId="50B6FD00" w14:textId="6B99660E" w:rsidR="00A532B1" w:rsidRPr="0052043F" w:rsidRDefault="00173ABC">
            <w:pPr>
              <w:spacing w:before="100" w:beforeAutospacing="1" w:after="100" w:afterAutospacing="1" w:line="240" w:lineRule="auto"/>
              <w:textAlignment w:val="baseline"/>
              <w:rPr>
                <w:rStyle w:val="Hyperlink"/>
                <w:rFonts w:eastAsia="宋体" w:cs="Arial"/>
                <w:color w:val="auto"/>
                <w:sz w:val="24"/>
                <w:szCs w:val="24"/>
                <w:lang w:eastAsia="zh-CN"/>
              </w:rPr>
            </w:pP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字母答案选项总计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分：</w:t>
            </w:r>
          </w:p>
          <w:p w14:paraId="1B29192B" w14:textId="77777777" w:rsidR="00125688" w:rsidRPr="0052043F" w:rsidRDefault="00125688" w:rsidP="00125688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A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</w:p>
          <w:p w14:paraId="12B7456A" w14:textId="77777777" w:rsidR="00125688" w:rsidRPr="0052043F" w:rsidRDefault="00125688" w:rsidP="00125688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B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33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48C8C9AE" w14:textId="1BEEAF3A" w:rsidR="00A532B1" w:rsidRPr="0052043F" w:rsidRDefault="00125688" w:rsidP="00125688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C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、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D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0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515" w:type="dxa"/>
            <w:shd w:val="clear" w:color="auto" w:fill="auto"/>
            <w:vAlign w:val="center"/>
          </w:tcPr>
          <w:p w14:paraId="59EDF4D2" w14:textId="77777777" w:rsidR="00A532B1" w:rsidRPr="0052043F" w:rsidRDefault="00995A62">
            <w:pPr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</w:rPr>
            </w:pPr>
            <w:r w:rsidRPr="0052043F"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</w:rPr>
              <w:t>和</w:t>
            </w:r>
          </w:p>
        </w:tc>
        <w:tc>
          <w:tcPr>
            <w:tcW w:w="5968" w:type="dxa"/>
            <w:shd w:val="clear" w:color="auto" w:fill="auto"/>
            <w:vAlign w:val="center"/>
          </w:tcPr>
          <w:p w14:paraId="18D6099D" w14:textId="6BC84894" w:rsidR="00A532B1" w:rsidRPr="0052043F" w:rsidRDefault="00173ABC">
            <w:pPr>
              <w:spacing w:before="100" w:beforeAutospacing="1" w:after="100" w:afterAutospacing="1" w:line="240" w:lineRule="auto"/>
              <w:textAlignment w:val="baseline"/>
              <w:rPr>
                <w:rFonts w:eastAsia="宋体" w:cs="Arial"/>
                <w:sz w:val="24"/>
                <w:szCs w:val="24"/>
                <w:lang w:eastAsia="zh-CN"/>
              </w:rPr>
            </w:pP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覆盖面答案选项总计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分：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</w:p>
          <w:p w14:paraId="39BD7B59" w14:textId="77777777" w:rsidR="00125688" w:rsidRPr="0052043F" w:rsidRDefault="00125688" w:rsidP="00125688">
            <w:pPr>
              <w:spacing w:line="240" w:lineRule="auto"/>
              <w:textAlignment w:val="baseline"/>
              <w:rPr>
                <w:rFonts w:eastAsia="宋体" w:cs="Arial"/>
                <w:sz w:val="24"/>
                <w:szCs w:val="24"/>
                <w:lang w:eastAsia="zh-CN"/>
              </w:rPr>
            </w:pP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所有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1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)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3531C71F" w14:textId="77777777" w:rsidR="00125688" w:rsidRPr="0052043F" w:rsidRDefault="00125688" w:rsidP="00125688">
            <w:pPr>
              <w:spacing w:line="240" w:lineRule="auto"/>
              <w:textAlignment w:val="baseline"/>
              <w:rPr>
                <w:rFonts w:eastAsia="宋体" w:cs="Arial"/>
                <w:sz w:val="24"/>
                <w:szCs w:val="24"/>
                <w:lang w:eastAsia="zh-CN"/>
              </w:rPr>
            </w:pP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多数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2)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2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5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分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3D5946F7" w14:textId="51B0B62B" w:rsidR="00A532B1" w:rsidRPr="0052043F" w:rsidRDefault="00125688" w:rsidP="00125688">
            <w:pPr>
              <w:spacing w:line="240" w:lineRule="auto"/>
              <w:textAlignment w:val="baseline"/>
              <w:rPr>
                <w:rStyle w:val="Hyperlink"/>
                <w:rFonts w:eastAsia="宋体" w:cs="Arial"/>
                <w:color w:val="auto"/>
                <w:sz w:val="24"/>
                <w:szCs w:val="24"/>
                <w:lang w:eastAsia="zh-CN"/>
              </w:rPr>
            </w:pP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少数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3)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12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2833" w:type="dxa"/>
            <w:shd w:val="clear" w:color="auto" w:fill="auto"/>
            <w:vAlign w:val="center"/>
          </w:tcPr>
          <w:p w14:paraId="25044294" w14:textId="6DB88C8A" w:rsidR="00A532B1" w:rsidRPr="0052043F" w:rsidRDefault="00CA3CAC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更多信息：</w:t>
            </w:r>
          </w:p>
          <w:p w14:paraId="2F7B013B" w14:textId="77777777" w:rsidR="00B9576F" w:rsidRPr="0052043F" w:rsidRDefault="00B9576F" w:rsidP="00B9576F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1CEB09A1" w14:textId="2D195DCD" w:rsidR="00A532B1" w:rsidRPr="0052043F" w:rsidRDefault="00995A62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选择</w:t>
            </w:r>
            <w:r w:rsidR="00125688"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C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或</w:t>
            </w:r>
            <w:r w:rsidR="00125688"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D</w:t>
            </w:r>
            <w:r w:rsidR="00B9576F" w:rsidRPr="0052043F">
              <w:rPr>
                <w:rFonts w:eastAsia="宋体" w:cs="Arial"/>
                <w:sz w:val="16"/>
                <w:szCs w:val="16"/>
                <w:lang w:eastAsia="zh-CN"/>
              </w:rPr>
              <w:t>将导致该指标</w:t>
            </w:r>
            <w:r w:rsidR="00125688"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得分</w:t>
            </w:r>
            <w:r w:rsidR="00B9576F" w:rsidRPr="0052043F">
              <w:rPr>
                <w:rFonts w:eastAsia="宋体" w:cs="Arial"/>
                <w:sz w:val="16"/>
                <w:szCs w:val="16"/>
                <w:lang w:eastAsia="zh-CN"/>
              </w:rPr>
              <w:t>为</w:t>
            </w:r>
            <w:r w:rsidR="00B9576F" w:rsidRPr="0052043F">
              <w:rPr>
                <w:rFonts w:eastAsia="宋体" w:cs="Arial"/>
                <w:sz w:val="16"/>
                <w:szCs w:val="16"/>
                <w:lang w:eastAsia="zh-CN"/>
              </w:rPr>
              <w:t>0/100</w:t>
            </w:r>
            <w:r w:rsidR="00B9576F" w:rsidRPr="0052043F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7FDD2D1E" w14:textId="77777777" w:rsidR="00B9576F" w:rsidRPr="0052043F" w:rsidRDefault="00B9576F" w:rsidP="00845C19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6318CA9D" w14:textId="6FEC42DF" w:rsidR="00A532B1" w:rsidRPr="0052043F" w:rsidRDefault="00227CB1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每个策略类型将单独计分，适用策略类型的数量不影响本指标的得分。</w:t>
            </w:r>
          </w:p>
        </w:tc>
      </w:tr>
      <w:tr w:rsidR="00144253" w:rsidRPr="0052043F" w14:paraId="610413B5" w14:textId="77777777" w:rsidTr="09B17DF3">
        <w:trPr>
          <w:trHeight w:val="300"/>
        </w:trPr>
        <w:tc>
          <w:tcPr>
            <w:tcW w:w="1517" w:type="dxa"/>
            <w:gridSpan w:val="2"/>
            <w:shd w:val="clear" w:color="auto" w:fill="auto"/>
            <w:vAlign w:val="center"/>
          </w:tcPr>
          <w:p w14:paraId="2FC7D6D7" w14:textId="6C80FB18" w:rsidR="00A532B1" w:rsidRPr="0052043F" w:rsidRDefault="00CA3CAC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225" w:type="dxa"/>
            <w:gridSpan w:val="4"/>
            <w:shd w:val="clear" w:color="auto" w:fill="auto"/>
            <w:vAlign w:val="center"/>
          </w:tcPr>
          <w:p w14:paraId="2089C981" w14:textId="439D840F" w:rsidR="00A532B1" w:rsidRPr="0052043F" w:rsidRDefault="00A0771F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高</w:t>
            </w:r>
          </w:p>
        </w:tc>
      </w:tr>
    </w:tbl>
    <w:p w14:paraId="7474E948" w14:textId="77777777" w:rsidR="00A62805" w:rsidRPr="0052043F" w:rsidRDefault="00A62805">
      <w:pPr>
        <w:spacing w:after="160" w:line="259" w:lineRule="auto"/>
        <w:rPr>
          <w:rFonts w:eastAsia="宋体" w:cs="Arial"/>
          <w:b/>
          <w:caps/>
          <w:color w:val="00B0F0"/>
          <w:sz w:val="28"/>
          <w:szCs w:val="26"/>
          <w:lang w:eastAsia="zh-CN"/>
        </w:rPr>
      </w:pPr>
      <w:r w:rsidRPr="0052043F">
        <w:rPr>
          <w:rFonts w:eastAsia="宋体" w:cs="Arial"/>
          <w:lang w:eastAsia="zh-CN"/>
        </w:rPr>
        <w:br w:type="page"/>
      </w:r>
    </w:p>
    <w:p w14:paraId="442669E4" w14:textId="77777777" w:rsidR="00A532B1" w:rsidRPr="0052043F" w:rsidRDefault="00995A62">
      <w:pPr>
        <w:pStyle w:val="Heading1"/>
        <w:rPr>
          <w:rFonts w:eastAsia="宋体" w:cs="Arial"/>
          <w:lang w:eastAsia="zh-CN"/>
        </w:rPr>
      </w:pPr>
      <w:bookmarkStart w:id="15" w:name="_Toc131621400"/>
      <w:r w:rsidRPr="0052043F">
        <w:rPr>
          <w:rFonts w:eastAsia="宋体" w:cs="Arial"/>
          <w:lang w:eastAsia="zh-CN"/>
        </w:rPr>
        <w:lastRenderedPageBreak/>
        <w:t>投资前</w:t>
      </w:r>
      <w:bookmarkEnd w:id="15"/>
    </w:p>
    <w:p w14:paraId="10B917B0" w14:textId="78C5E393" w:rsidR="00A532B1" w:rsidRPr="0052043F" w:rsidRDefault="00995A62">
      <w:pPr>
        <w:pStyle w:val="Heading2"/>
        <w:tabs>
          <w:tab w:val="left" w:pos="12758"/>
        </w:tabs>
        <w:rPr>
          <w:rFonts w:eastAsia="宋体" w:cs="Arial"/>
          <w:caps w:val="0"/>
          <w:color w:val="auto"/>
          <w:sz w:val="20"/>
          <w:szCs w:val="20"/>
          <w:lang w:eastAsia="zh-CN"/>
        </w:rPr>
      </w:pPr>
      <w:bookmarkStart w:id="16" w:name="_Toc131621401"/>
      <w:r w:rsidRPr="0052043F">
        <w:rPr>
          <w:rFonts w:eastAsia="宋体" w:cs="Arial"/>
          <w:lang w:eastAsia="zh-CN"/>
        </w:rPr>
        <w:t>将</w:t>
      </w:r>
      <w:r w:rsidRPr="0052043F">
        <w:rPr>
          <w:rFonts w:eastAsia="宋体" w:cs="Arial"/>
          <w:lang w:eastAsia="zh-CN"/>
        </w:rPr>
        <w:t>ESG</w:t>
      </w:r>
      <w:r w:rsidRPr="0052043F">
        <w:rPr>
          <w:rFonts w:eastAsia="宋体" w:cs="Arial"/>
          <w:lang w:eastAsia="zh-CN"/>
        </w:rPr>
        <w:t>纳入</w:t>
      </w:r>
      <w:r w:rsidR="007C4B44" w:rsidRPr="0052043F">
        <w:rPr>
          <w:rFonts w:eastAsia="宋体" w:cs="Arial"/>
          <w:lang w:eastAsia="zh-CN"/>
        </w:rPr>
        <w:t>研究</w:t>
      </w:r>
      <w:r w:rsidR="00B82886" w:rsidRPr="0052043F">
        <w:rPr>
          <w:rFonts w:eastAsia="宋体" w:cs="Arial" w:hint="eastAsia"/>
          <w:lang w:eastAsia="zh-CN"/>
        </w:rPr>
        <w:t xml:space="preserve"> </w:t>
      </w:r>
      <w:r w:rsidRPr="0052043F">
        <w:rPr>
          <w:rFonts w:eastAsia="宋体" w:cs="Arial"/>
          <w:lang w:eastAsia="zh-CN"/>
        </w:rPr>
        <w:t>[HF 4, HF 5]</w:t>
      </w:r>
      <w:bookmarkEnd w:id="16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792"/>
        <w:gridCol w:w="42"/>
        <w:gridCol w:w="1440"/>
        <w:gridCol w:w="63"/>
        <w:gridCol w:w="1221"/>
        <w:gridCol w:w="1096"/>
        <w:gridCol w:w="190"/>
        <w:gridCol w:w="471"/>
        <w:gridCol w:w="48"/>
        <w:gridCol w:w="769"/>
        <w:gridCol w:w="1294"/>
        <w:gridCol w:w="1285"/>
        <w:gridCol w:w="903"/>
        <w:gridCol w:w="324"/>
        <w:gridCol w:w="60"/>
        <w:gridCol w:w="1284"/>
        <w:gridCol w:w="615"/>
        <w:gridCol w:w="671"/>
        <w:gridCol w:w="1259"/>
        <w:gridCol w:w="33"/>
        <w:gridCol w:w="8"/>
        <w:gridCol w:w="16"/>
      </w:tblGrid>
      <w:tr w:rsidR="007218D8" w:rsidRPr="0052043F" w14:paraId="06F60233" w14:textId="77777777" w:rsidTr="09B17DF3">
        <w:trPr>
          <w:gridAfter w:val="1"/>
          <w:wAfter w:w="8" w:type="dxa"/>
          <w:trHeight w:val="367"/>
        </w:trPr>
        <w:tc>
          <w:tcPr>
            <w:tcW w:w="1793" w:type="dxa"/>
            <w:vMerge w:val="restart"/>
            <w:shd w:val="clear" w:color="auto" w:fill="DFF5F9"/>
            <w:vAlign w:val="center"/>
            <w:hideMark/>
          </w:tcPr>
          <w:p w14:paraId="27CE75D5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368B3D61" w14:textId="77777777" w:rsidR="005C4599" w:rsidRPr="0052043F" w:rsidRDefault="005C4599" w:rsidP="00016EC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16BE7347" w14:textId="77777777" w:rsidR="00A532B1" w:rsidRPr="0052043F" w:rsidRDefault="00995A62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17" w:name="_Toc131621402"/>
            <w:r w:rsidRPr="0052043F">
              <w:rPr>
                <w:rFonts w:eastAsia="宋体"/>
                <w:lang w:val="en-GB"/>
              </w:rPr>
              <w:t>HF 4</w:t>
            </w:r>
            <w:bookmarkEnd w:id="17"/>
          </w:p>
        </w:tc>
        <w:tc>
          <w:tcPr>
            <w:tcW w:w="1546" w:type="dxa"/>
            <w:gridSpan w:val="3"/>
            <w:shd w:val="clear" w:color="auto" w:fill="DFF5F9"/>
            <w:vAlign w:val="center"/>
            <w:hideMark/>
          </w:tcPr>
          <w:p w14:paraId="235937BF" w14:textId="169688DD" w:rsidR="00A532B1" w:rsidRPr="0052043F" w:rsidRDefault="00CA3CAC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980" w:type="dxa"/>
            <w:gridSpan w:val="4"/>
            <w:shd w:val="clear" w:color="auto" w:fill="DFF5F9"/>
            <w:vAlign w:val="center"/>
          </w:tcPr>
          <w:p w14:paraId="30BC62C5" w14:textId="77777777" w:rsidR="00A532B1" w:rsidRPr="0052043F" w:rsidRDefault="00995A62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52043F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625" w:type="dxa"/>
            <w:gridSpan w:val="6"/>
            <w:vMerge w:val="restart"/>
            <w:shd w:val="clear" w:color="auto" w:fill="DFF5F9"/>
            <w:vAlign w:val="center"/>
          </w:tcPr>
          <w:p w14:paraId="4625E4E0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36CA3FE4" w14:textId="77777777" w:rsidR="005C4599" w:rsidRPr="0052043F" w:rsidRDefault="005C4599" w:rsidP="00016ECB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0801D17E" w14:textId="21790EA2" w:rsidR="00A532B1" w:rsidRPr="0052043F" w:rsidRDefault="00995A62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52043F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将</w:t>
            </w:r>
            <w:r w:rsidRPr="0052043F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ESG</w:t>
            </w:r>
            <w:r w:rsidRPr="0052043F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纳入</w:t>
            </w:r>
            <w:r w:rsidR="007C4B44" w:rsidRPr="0052043F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研究</w:t>
            </w:r>
          </w:p>
        </w:tc>
        <w:tc>
          <w:tcPr>
            <w:tcW w:w="1960" w:type="dxa"/>
            <w:gridSpan w:val="3"/>
            <w:vMerge w:val="restart"/>
            <w:shd w:val="clear" w:color="auto" w:fill="DFF5F9"/>
            <w:vAlign w:val="center"/>
            <w:hideMark/>
          </w:tcPr>
          <w:p w14:paraId="48CE8313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35874180" w14:textId="77777777" w:rsidR="005C4599" w:rsidRPr="0052043F" w:rsidRDefault="005C4599" w:rsidP="00016EC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20E89DEC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52043F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72" w:type="dxa"/>
            <w:gridSpan w:val="4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6FF3915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583DA601" w14:textId="77777777" w:rsidR="005C4599" w:rsidRPr="0052043F" w:rsidRDefault="005C4599" w:rsidP="00016EC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50166A3A" w14:textId="20D75541" w:rsidR="00A532B1" w:rsidRPr="0052043F" w:rsidRDefault="00CA3CA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A93B99" w:rsidRPr="0052043F" w14:paraId="31D98BAB" w14:textId="77777777" w:rsidTr="09B17DF3">
        <w:trPr>
          <w:gridAfter w:val="1"/>
          <w:wAfter w:w="8" w:type="dxa"/>
          <w:trHeight w:val="367"/>
        </w:trPr>
        <w:tc>
          <w:tcPr>
            <w:tcW w:w="1793" w:type="dxa"/>
            <w:vMerge/>
            <w:vAlign w:val="center"/>
          </w:tcPr>
          <w:p w14:paraId="26BF0AD0" w14:textId="77777777" w:rsidR="005C4599" w:rsidRPr="0052043F" w:rsidRDefault="005C4599" w:rsidP="00016EC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4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DFF5F9"/>
            <w:vAlign w:val="center"/>
          </w:tcPr>
          <w:p w14:paraId="0A0E8E74" w14:textId="3AE4BD31" w:rsidR="00A532B1" w:rsidRPr="0052043F" w:rsidRDefault="00CA3CAC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98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DFF5F9"/>
            <w:vAlign w:val="center"/>
          </w:tcPr>
          <w:p w14:paraId="6B7BB727" w14:textId="77777777" w:rsidR="00A532B1" w:rsidRPr="0052043F" w:rsidRDefault="00995A62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25" w:type="dxa"/>
            <w:gridSpan w:val="6"/>
            <w:vMerge/>
            <w:vAlign w:val="center"/>
          </w:tcPr>
          <w:p w14:paraId="042E4A28" w14:textId="77777777" w:rsidR="005C4599" w:rsidRPr="0052043F" w:rsidRDefault="005C4599" w:rsidP="00016EC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60" w:type="dxa"/>
            <w:gridSpan w:val="3"/>
            <w:vMerge/>
            <w:vAlign w:val="center"/>
          </w:tcPr>
          <w:p w14:paraId="7EDFA516" w14:textId="77777777" w:rsidR="005C4599" w:rsidRPr="0052043F" w:rsidRDefault="005C4599" w:rsidP="00016EC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72" w:type="dxa"/>
            <w:gridSpan w:val="4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4CD44E9" w14:textId="77777777" w:rsidR="005C4599" w:rsidRPr="0052043F" w:rsidRDefault="005C4599" w:rsidP="00016EC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5C4599" w:rsidRPr="0052043F" w14:paraId="1E75963F" w14:textId="77777777" w:rsidTr="09B17DF3">
        <w:trPr>
          <w:gridAfter w:val="2"/>
          <w:wAfter w:w="24" w:type="dxa"/>
          <w:trHeight w:val="567"/>
        </w:trPr>
        <w:tc>
          <w:tcPr>
            <w:tcW w:w="14860" w:type="dxa"/>
            <w:gridSpan w:val="2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nil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1CFDD9E" w14:textId="4F6C431A" w:rsidR="00A532B1" w:rsidRPr="0052043F" w:rsidRDefault="00D8152D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52043F">
              <w:rPr>
                <w:rFonts w:eastAsia="宋体" w:cs="Arial" w:hint="eastAsia"/>
                <w:b/>
                <w:lang w:eastAsia="zh-CN"/>
              </w:rPr>
              <w:t>在投资研究中，</w:t>
            </w:r>
            <w:r w:rsidR="003E4959" w:rsidRPr="0052043F">
              <w:rPr>
                <w:rFonts w:eastAsia="宋体" w:cs="Arial" w:hint="eastAsia"/>
                <w:b/>
                <w:lang w:eastAsia="zh-CN"/>
              </w:rPr>
              <w:t>贵机构</w:t>
            </w:r>
            <w:r w:rsidRPr="0052043F">
              <w:rPr>
                <w:rFonts w:eastAsia="宋体" w:cs="Arial"/>
                <w:b/>
                <w:lang w:eastAsia="zh-CN"/>
              </w:rPr>
              <w:t>如何将重大</w:t>
            </w:r>
            <w:hyperlink r:id="rId24" w:history="1">
              <w:r w:rsidRPr="0052043F">
                <w:rPr>
                  <w:rStyle w:val="Hyperlink"/>
                  <w:rFonts w:eastAsia="宋体" w:cs="Arial"/>
                  <w:b/>
                  <w:lang w:eastAsia="zh-CN"/>
                </w:rPr>
                <w:t>ESG</w:t>
              </w:r>
              <w:r w:rsidRPr="0052043F">
                <w:rPr>
                  <w:rStyle w:val="Hyperlink"/>
                  <w:rFonts w:eastAsia="宋体" w:cs="Arial" w:hint="eastAsia"/>
                  <w:b/>
                  <w:lang w:eastAsia="zh-CN"/>
                </w:rPr>
                <w:t>风险</w:t>
              </w:r>
            </w:hyperlink>
            <w:r w:rsidRPr="0052043F">
              <w:rPr>
                <w:rFonts w:eastAsia="宋体" w:cs="Arial"/>
                <w:b/>
                <w:lang w:eastAsia="zh-CN"/>
              </w:rPr>
              <w:t>和</w:t>
            </w:r>
            <w:hyperlink r:id="rId25" w:history="1">
              <w:r w:rsidR="003C4823" w:rsidRPr="0052043F">
                <w:rPr>
                  <w:rStyle w:val="Hyperlink"/>
                  <w:rFonts w:eastAsia="宋体" w:cs="Arial"/>
                  <w:b/>
                  <w:lang w:eastAsia="zh-CN"/>
                </w:rPr>
                <w:t>ESG</w:t>
              </w:r>
              <w:r w:rsidR="003E4959" w:rsidRPr="0052043F">
                <w:rPr>
                  <w:rStyle w:val="Hyperlink"/>
                  <w:rFonts w:eastAsia="宋体" w:cs="Arial" w:hint="eastAsia"/>
                  <w:b/>
                  <w:lang w:eastAsia="zh-CN"/>
                </w:rPr>
                <w:t>机遇</w:t>
              </w:r>
            </w:hyperlink>
            <w:r w:rsidR="00901C2E" w:rsidRPr="0052043F">
              <w:rPr>
                <w:rFonts w:eastAsia="宋体" w:cs="Arial"/>
                <w:b/>
                <w:lang w:eastAsia="zh-CN"/>
              </w:rPr>
              <w:t>纳入</w:t>
            </w:r>
            <w:r w:rsidR="00AE4E35" w:rsidRPr="0052043F">
              <w:rPr>
                <w:rFonts w:eastAsia="宋体" w:cs="Arial" w:hint="eastAsia"/>
                <w:b/>
                <w:lang w:eastAsia="zh-CN"/>
              </w:rPr>
              <w:t>对</w:t>
            </w:r>
            <w:r w:rsidR="00901C2E" w:rsidRPr="0052043F">
              <w:rPr>
                <w:rFonts w:eastAsia="宋体" w:cs="Arial"/>
                <w:b/>
                <w:lang w:eastAsia="zh-CN"/>
              </w:rPr>
              <w:t>上市公司</w:t>
            </w:r>
            <w:r w:rsidRPr="0052043F">
              <w:rPr>
                <w:rFonts w:eastAsia="宋体" w:cs="Arial"/>
                <w:b/>
                <w:lang w:eastAsia="zh-CN"/>
              </w:rPr>
              <w:t>或公司</w:t>
            </w:r>
            <w:r w:rsidR="009E04CA" w:rsidRPr="0052043F">
              <w:rPr>
                <w:rFonts w:eastAsia="宋体" w:cs="Arial" w:hint="eastAsia"/>
                <w:b/>
                <w:lang w:eastAsia="zh-CN"/>
              </w:rPr>
              <w:t>债</w:t>
            </w:r>
            <w:r w:rsidRPr="0052043F">
              <w:rPr>
                <w:rFonts w:eastAsia="宋体" w:cs="Arial"/>
                <w:b/>
                <w:lang w:eastAsia="zh-CN"/>
              </w:rPr>
              <w:t>发行人的选择？</w:t>
            </w:r>
          </w:p>
        </w:tc>
      </w:tr>
      <w:tr w:rsidR="007A2C9A" w:rsidRPr="0052043F" w14:paraId="0228F027" w14:textId="77777777" w:rsidTr="09B17DF3">
        <w:trPr>
          <w:gridAfter w:val="2"/>
          <w:wAfter w:w="16" w:type="dxa"/>
          <w:trHeight w:val="25"/>
        </w:trPr>
        <w:tc>
          <w:tcPr>
            <w:tcW w:w="3276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011A9EF" w14:textId="77777777" w:rsidR="00A009CD" w:rsidRPr="0052043F" w:rsidRDefault="00A009CD" w:rsidP="00016ECB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1592" w:type="dxa"/>
            <w:gridSpan w:val="17"/>
            <w:tcBorders>
              <w:bottom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60B10565" w14:textId="77777777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zh-CN"/>
              </w:rPr>
            </w:pPr>
            <w:r w:rsidRPr="0052043F">
              <w:rPr>
                <w:rFonts w:eastAsia="宋体" w:cs="Arial"/>
                <w:b/>
                <w:szCs w:val="16"/>
                <w:lang w:eastAsia="zh-CN"/>
              </w:rPr>
              <w:t>内部管理的</w:t>
            </w:r>
            <w:r w:rsidR="00A009CD" w:rsidRPr="0052043F">
              <w:rPr>
                <w:rFonts w:eastAsia="宋体" w:cs="Arial"/>
                <w:b/>
                <w:szCs w:val="16"/>
                <w:lang w:eastAsia="zh-CN"/>
              </w:rPr>
              <w:t>对冲基金策略</w:t>
            </w:r>
          </w:p>
        </w:tc>
      </w:tr>
      <w:tr w:rsidR="00F94764" w:rsidRPr="0052043F" w14:paraId="00A40ECC" w14:textId="77777777" w:rsidTr="09B17DF3">
        <w:trPr>
          <w:gridAfter w:val="1"/>
          <w:wAfter w:w="16" w:type="dxa"/>
          <w:trHeight w:val="465"/>
        </w:trPr>
        <w:tc>
          <w:tcPr>
            <w:tcW w:w="3276" w:type="dxa"/>
            <w:gridSpan w:val="3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791B054" w14:textId="77777777" w:rsidR="00A009CD" w:rsidRPr="0052043F" w:rsidRDefault="00A009CD" w:rsidP="00016ECB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8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EDEDED" w:themeFill="accent3" w:themeFillTint="33"/>
            <w:vAlign w:val="center"/>
          </w:tcPr>
          <w:p w14:paraId="2B266E25" w14:textId="487B52C9" w:rsidR="00A532B1" w:rsidRPr="0052043F" w:rsidRDefault="004A3B88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 w:val="18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sz w:val="18"/>
                <w:szCs w:val="14"/>
                <w:lang w:eastAsia="en-GB"/>
              </w:rPr>
              <w:t>所有策略</w:t>
            </w:r>
            <w:proofErr w:type="spellEnd"/>
          </w:p>
        </w:tc>
        <w:tc>
          <w:tcPr>
            <w:tcW w:w="128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C5C53EF" w14:textId="7AFE2E04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 w:val="18"/>
                <w:szCs w:val="14"/>
                <w:lang w:eastAsia="en-GB"/>
              </w:rPr>
            </w:pPr>
            <w:r w:rsidRPr="0052043F">
              <w:rPr>
                <w:rFonts w:eastAsia="宋体" w:cs="Arial"/>
                <w:b/>
                <w:sz w:val="18"/>
                <w:szCs w:val="14"/>
                <w:lang w:eastAsia="en-GB"/>
              </w:rPr>
              <w:t>(</w:t>
            </w:r>
            <w:r w:rsidR="00A009CD" w:rsidRPr="0052043F">
              <w:rPr>
                <w:rFonts w:eastAsia="宋体" w:cs="Arial"/>
                <w:b/>
                <w:sz w:val="18"/>
                <w:szCs w:val="14"/>
                <w:lang w:eastAsia="en-GB"/>
              </w:rPr>
              <w:t>1</w:t>
            </w:r>
            <w:r w:rsidR="001146C2" w:rsidRPr="0052043F">
              <w:rPr>
                <w:rFonts w:eastAsia="宋体" w:cs="Arial"/>
                <w:b/>
                <w:sz w:val="18"/>
                <w:szCs w:val="14"/>
                <w:lang w:eastAsia="en-GB"/>
              </w:rPr>
              <w:t xml:space="preserve">) </w:t>
            </w:r>
            <w:proofErr w:type="spellStart"/>
            <w:r w:rsidR="00EF45FB" w:rsidRPr="0052043F">
              <w:rPr>
                <w:rFonts w:hint="eastAsia"/>
                <w:b/>
              </w:rPr>
              <w:t>多策略</w:t>
            </w:r>
            <w:proofErr w:type="spellEnd"/>
          </w:p>
        </w:tc>
        <w:tc>
          <w:tcPr>
            <w:tcW w:w="128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D0CF780" w14:textId="04384026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 w:val="18"/>
                <w:szCs w:val="14"/>
                <w:lang w:eastAsia="en-GB"/>
              </w:rPr>
            </w:pPr>
            <w:r w:rsidRPr="0052043F">
              <w:rPr>
                <w:rFonts w:eastAsia="宋体" w:cs="Arial"/>
                <w:b/>
                <w:sz w:val="18"/>
                <w:szCs w:val="14"/>
                <w:lang w:eastAsia="en-GB"/>
              </w:rPr>
              <w:t>(</w:t>
            </w:r>
            <w:r w:rsidR="00A009CD" w:rsidRPr="0052043F">
              <w:rPr>
                <w:rFonts w:eastAsia="宋体" w:cs="Arial"/>
                <w:b/>
                <w:sz w:val="18"/>
                <w:szCs w:val="14"/>
                <w:lang w:eastAsia="en-GB"/>
              </w:rPr>
              <w:t>2</w:t>
            </w:r>
            <w:r w:rsidR="001146C2" w:rsidRPr="0052043F">
              <w:rPr>
                <w:rFonts w:eastAsia="宋体" w:cs="Arial"/>
                <w:b/>
                <w:sz w:val="18"/>
                <w:szCs w:val="14"/>
                <w:lang w:eastAsia="en-GB"/>
              </w:rPr>
              <w:t xml:space="preserve">) </w:t>
            </w:r>
            <w:r w:rsidR="00EF45FB" w:rsidRPr="0052043F">
              <w:rPr>
                <w:rFonts w:hint="eastAsia"/>
                <w:b/>
              </w:rPr>
              <w:t>多</w:t>
            </w:r>
            <w:r w:rsidR="00EF45FB" w:rsidRPr="0052043F">
              <w:rPr>
                <w:b/>
              </w:rPr>
              <w:t>/</w:t>
            </w:r>
            <w:proofErr w:type="spellStart"/>
            <w:r w:rsidR="00EF45FB" w:rsidRPr="0052043F">
              <w:rPr>
                <w:rFonts w:hint="eastAsia"/>
                <w:b/>
              </w:rPr>
              <w:t>空股票</w:t>
            </w:r>
            <w:proofErr w:type="spellEnd"/>
          </w:p>
        </w:tc>
        <w:tc>
          <w:tcPr>
            <w:tcW w:w="129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57FD71E" w14:textId="7D01AC78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 w:val="18"/>
                <w:szCs w:val="14"/>
                <w:lang w:eastAsia="en-GB"/>
              </w:rPr>
            </w:pPr>
            <w:r w:rsidRPr="0052043F">
              <w:rPr>
                <w:rFonts w:eastAsia="宋体" w:cs="Arial"/>
                <w:b/>
                <w:sz w:val="18"/>
                <w:szCs w:val="14"/>
                <w:lang w:eastAsia="en-GB"/>
              </w:rPr>
              <w:t>(</w:t>
            </w:r>
            <w:r w:rsidR="00A009CD" w:rsidRPr="0052043F">
              <w:rPr>
                <w:rFonts w:eastAsia="宋体" w:cs="Arial"/>
                <w:b/>
                <w:sz w:val="18"/>
                <w:szCs w:val="14"/>
                <w:lang w:eastAsia="en-GB"/>
              </w:rPr>
              <w:t>3</w:t>
            </w:r>
            <w:r w:rsidR="001146C2" w:rsidRPr="0052043F">
              <w:rPr>
                <w:rFonts w:eastAsia="宋体" w:cs="Arial"/>
                <w:b/>
                <w:sz w:val="18"/>
                <w:szCs w:val="14"/>
                <w:lang w:eastAsia="en-GB"/>
              </w:rPr>
              <w:t xml:space="preserve">) </w:t>
            </w:r>
            <w:r w:rsidR="00EF45FB" w:rsidRPr="0052043F">
              <w:rPr>
                <w:rFonts w:hint="eastAsia"/>
                <w:b/>
              </w:rPr>
              <w:t>多</w:t>
            </w:r>
            <w:r w:rsidR="00EF45FB" w:rsidRPr="0052043F">
              <w:rPr>
                <w:b/>
              </w:rPr>
              <w:t>/</w:t>
            </w:r>
            <w:proofErr w:type="spellStart"/>
            <w:r w:rsidR="00EF45FB" w:rsidRPr="0052043F">
              <w:rPr>
                <w:rFonts w:hint="eastAsia"/>
                <w:b/>
              </w:rPr>
              <w:t>空信贷</w:t>
            </w:r>
            <w:proofErr w:type="spellEnd"/>
          </w:p>
        </w:tc>
        <w:tc>
          <w:tcPr>
            <w:tcW w:w="128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46C9036" w14:textId="0CE01562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 w:val="18"/>
                <w:szCs w:val="14"/>
                <w:lang w:eastAsia="zh-CN"/>
              </w:rPr>
            </w:pPr>
            <w:r w:rsidRPr="0052043F">
              <w:rPr>
                <w:rFonts w:eastAsia="宋体" w:cs="Arial"/>
                <w:b/>
                <w:sz w:val="18"/>
                <w:szCs w:val="14"/>
                <w:lang w:eastAsia="zh-CN"/>
              </w:rPr>
              <w:t>(</w:t>
            </w:r>
            <w:r w:rsidR="00A009CD" w:rsidRPr="0052043F">
              <w:rPr>
                <w:rFonts w:eastAsia="宋体" w:cs="Arial"/>
                <w:b/>
                <w:sz w:val="18"/>
                <w:szCs w:val="14"/>
                <w:lang w:eastAsia="zh-CN"/>
              </w:rPr>
              <w:t>4</w:t>
            </w:r>
            <w:r w:rsidR="001146C2" w:rsidRPr="0052043F">
              <w:rPr>
                <w:rFonts w:eastAsia="宋体" w:cs="Arial"/>
                <w:b/>
                <w:sz w:val="18"/>
                <w:szCs w:val="14"/>
                <w:lang w:eastAsia="zh-CN"/>
              </w:rPr>
              <w:t>)</w:t>
            </w:r>
            <w:r w:rsidR="00EF45FB" w:rsidRPr="0052043F">
              <w:rPr>
                <w:b/>
                <w:lang w:eastAsia="zh-CN"/>
              </w:rPr>
              <w:t xml:space="preserve"> </w:t>
            </w:r>
            <w:r w:rsidR="003A0DC5" w:rsidRPr="0052043F">
              <w:rPr>
                <w:rFonts w:eastAsia="宋体" w:cs="Arial"/>
                <w:b/>
                <w:lang w:eastAsia="zh-CN"/>
              </w:rPr>
              <w:t>不良资产</w:t>
            </w:r>
            <w:r w:rsidR="00EF45FB" w:rsidRPr="0052043F">
              <w:rPr>
                <w:rFonts w:hint="eastAsia"/>
                <w:b/>
                <w:lang w:eastAsia="zh-CN"/>
              </w:rPr>
              <w:t>、特殊机会和事件驱动的基本面</w:t>
            </w:r>
          </w:p>
        </w:tc>
        <w:tc>
          <w:tcPr>
            <w:tcW w:w="1287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3E53A44" w14:textId="4645300F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 w:val="18"/>
                <w:szCs w:val="14"/>
                <w:lang w:eastAsia="en-GB"/>
              </w:rPr>
            </w:pPr>
            <w:r w:rsidRPr="0052043F">
              <w:rPr>
                <w:rFonts w:eastAsia="宋体" w:cs="Arial"/>
                <w:b/>
                <w:sz w:val="18"/>
                <w:szCs w:val="14"/>
                <w:lang w:eastAsia="en-GB"/>
              </w:rPr>
              <w:t>(</w:t>
            </w:r>
            <w:r w:rsidR="00A009CD" w:rsidRPr="0052043F">
              <w:rPr>
                <w:rFonts w:eastAsia="宋体" w:cs="Arial"/>
                <w:b/>
                <w:sz w:val="18"/>
                <w:szCs w:val="14"/>
                <w:lang w:eastAsia="en-GB"/>
              </w:rPr>
              <w:t>5</w:t>
            </w:r>
            <w:r w:rsidR="001146C2" w:rsidRPr="0052043F">
              <w:rPr>
                <w:rFonts w:eastAsia="宋体" w:cs="Arial"/>
                <w:b/>
                <w:sz w:val="18"/>
                <w:szCs w:val="14"/>
                <w:lang w:eastAsia="en-GB"/>
              </w:rPr>
              <w:t xml:space="preserve">) </w:t>
            </w:r>
            <w:proofErr w:type="spellStart"/>
            <w:r w:rsidR="00EF45FB" w:rsidRPr="0052043F">
              <w:rPr>
                <w:rFonts w:hint="eastAsia"/>
                <w:b/>
              </w:rPr>
              <w:t>结构性信贷</w:t>
            </w:r>
            <w:proofErr w:type="spellEnd"/>
          </w:p>
        </w:tc>
        <w:tc>
          <w:tcPr>
            <w:tcW w:w="128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BF90397" w14:textId="67518936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 w:val="18"/>
                <w:szCs w:val="14"/>
                <w:lang w:eastAsia="en-GB"/>
              </w:rPr>
            </w:pPr>
            <w:r w:rsidRPr="0052043F">
              <w:rPr>
                <w:rFonts w:eastAsia="宋体" w:cs="Arial"/>
                <w:b/>
                <w:sz w:val="18"/>
                <w:szCs w:val="14"/>
                <w:lang w:eastAsia="en-GB"/>
              </w:rPr>
              <w:t>(</w:t>
            </w:r>
            <w:r w:rsidR="00A009CD" w:rsidRPr="0052043F">
              <w:rPr>
                <w:rFonts w:eastAsia="宋体" w:cs="Arial"/>
                <w:b/>
                <w:sz w:val="18"/>
                <w:szCs w:val="14"/>
                <w:lang w:eastAsia="en-GB"/>
              </w:rPr>
              <w:t>6</w:t>
            </w:r>
            <w:r w:rsidR="001146C2" w:rsidRPr="0052043F">
              <w:rPr>
                <w:rFonts w:eastAsia="宋体" w:cs="Arial"/>
                <w:b/>
                <w:sz w:val="18"/>
                <w:szCs w:val="14"/>
                <w:lang w:eastAsia="en-GB"/>
              </w:rPr>
              <w:t xml:space="preserve">) </w:t>
            </w:r>
            <w:proofErr w:type="spellStart"/>
            <w:r w:rsidR="00EF45FB" w:rsidRPr="0052043F">
              <w:rPr>
                <w:rFonts w:hint="eastAsia"/>
                <w:b/>
              </w:rPr>
              <w:t>全球宏观</w:t>
            </w:r>
            <w:proofErr w:type="spellEnd"/>
          </w:p>
        </w:tc>
        <w:tc>
          <w:tcPr>
            <w:tcW w:w="128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B0B9D3B" w14:textId="0BA11397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 w:val="18"/>
                <w:szCs w:val="14"/>
                <w:lang w:eastAsia="en-GB"/>
              </w:rPr>
            </w:pPr>
            <w:r w:rsidRPr="0052043F">
              <w:rPr>
                <w:rFonts w:eastAsia="宋体" w:cs="Arial"/>
                <w:b/>
                <w:sz w:val="18"/>
                <w:szCs w:val="14"/>
                <w:lang w:eastAsia="en-GB"/>
              </w:rPr>
              <w:t>(</w:t>
            </w:r>
            <w:r w:rsidR="00A009CD" w:rsidRPr="0052043F">
              <w:rPr>
                <w:rFonts w:eastAsia="宋体" w:cs="Arial"/>
                <w:b/>
                <w:sz w:val="18"/>
                <w:szCs w:val="14"/>
                <w:lang w:eastAsia="en-GB"/>
              </w:rPr>
              <w:t>7</w:t>
            </w:r>
            <w:r w:rsidR="001146C2" w:rsidRPr="0052043F">
              <w:rPr>
                <w:rFonts w:eastAsia="宋体" w:cs="Arial"/>
                <w:b/>
                <w:sz w:val="18"/>
                <w:szCs w:val="14"/>
                <w:lang w:eastAsia="en-GB"/>
              </w:rPr>
              <w:t xml:space="preserve">) </w:t>
            </w:r>
            <w:proofErr w:type="spellStart"/>
            <w:r w:rsidR="00690B53" w:rsidRPr="0052043F">
              <w:rPr>
                <w:rFonts w:eastAsia="宋体" w:cs="Arial"/>
                <w:b/>
              </w:rPr>
              <w:t>大宗商品交易顾问</w:t>
            </w:r>
            <w:proofErr w:type="spellEnd"/>
          </w:p>
        </w:tc>
        <w:tc>
          <w:tcPr>
            <w:tcW w:w="1293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79BD76C" w14:textId="3A3B5FFB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 w:val="18"/>
                <w:szCs w:val="14"/>
                <w:lang w:eastAsia="en-GB"/>
              </w:rPr>
            </w:pPr>
            <w:r w:rsidRPr="0052043F">
              <w:rPr>
                <w:rFonts w:eastAsia="宋体" w:cs="Arial"/>
                <w:b/>
                <w:sz w:val="18"/>
                <w:szCs w:val="14"/>
                <w:lang w:eastAsia="en-GB"/>
              </w:rPr>
              <w:t>(</w:t>
            </w:r>
            <w:r w:rsidR="00A009CD" w:rsidRPr="0052043F">
              <w:rPr>
                <w:rFonts w:eastAsia="宋体" w:cs="Arial"/>
                <w:b/>
                <w:sz w:val="18"/>
                <w:szCs w:val="14"/>
                <w:lang w:eastAsia="en-GB"/>
              </w:rPr>
              <w:t>8</w:t>
            </w:r>
            <w:r w:rsidR="001146C2" w:rsidRPr="0052043F">
              <w:rPr>
                <w:rFonts w:eastAsia="宋体" w:cs="Arial"/>
                <w:b/>
                <w:sz w:val="18"/>
                <w:szCs w:val="14"/>
                <w:lang w:eastAsia="en-GB"/>
              </w:rPr>
              <w:t xml:space="preserve">) </w:t>
            </w:r>
            <w:proofErr w:type="spellStart"/>
            <w:r w:rsidR="00DC476D" w:rsidRPr="0052043F">
              <w:rPr>
                <w:rFonts w:eastAsia="宋体" w:cs="Arial"/>
                <w:b/>
                <w:sz w:val="18"/>
                <w:szCs w:val="14"/>
                <w:lang w:eastAsia="en-GB"/>
              </w:rPr>
              <w:t>其他策略</w:t>
            </w:r>
            <w:proofErr w:type="spellEnd"/>
          </w:p>
        </w:tc>
      </w:tr>
      <w:tr w:rsidR="00F94764" w:rsidRPr="0052043F" w14:paraId="4055554C" w14:textId="77777777" w:rsidTr="09B17DF3">
        <w:trPr>
          <w:gridAfter w:val="1"/>
          <w:wAfter w:w="8" w:type="dxa"/>
          <w:trHeight w:val="465"/>
        </w:trPr>
        <w:tc>
          <w:tcPr>
            <w:tcW w:w="3276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0D8634E" w14:textId="3A01264B" w:rsidR="00A532B1" w:rsidRPr="0052043F" w:rsidRDefault="00995A62" w:rsidP="09B17DF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(A) </w:t>
            </w:r>
            <w:r w:rsidR="64A549A2" w:rsidRPr="0052043F">
              <w:rPr>
                <w:rFonts w:eastAsia="宋体" w:cs="Arial"/>
                <w:lang w:eastAsia="zh-CN"/>
              </w:rPr>
              <w:t>我们</w:t>
            </w:r>
            <w:r w:rsidR="1A162ECA" w:rsidRPr="0052043F">
              <w:rPr>
                <w:rFonts w:eastAsia="宋体" w:cs="Arial"/>
                <w:lang w:eastAsia="zh-CN"/>
              </w:rPr>
              <w:t>纳入</w:t>
            </w:r>
            <w:r w:rsidR="64A549A2" w:rsidRPr="0052043F">
              <w:rPr>
                <w:rFonts w:eastAsia="宋体" w:cs="Arial"/>
                <w:lang w:eastAsia="zh-CN"/>
              </w:rPr>
              <w:t>可能影响</w:t>
            </w:r>
            <w:r w:rsidR="027F628D" w:rsidRPr="0052043F">
              <w:rPr>
                <w:rFonts w:eastAsia="宋体" w:cs="Arial"/>
                <w:lang w:eastAsia="zh-CN"/>
              </w:rPr>
              <w:t>上市公司</w:t>
            </w:r>
            <w:r w:rsidR="64A549A2" w:rsidRPr="0052043F">
              <w:rPr>
                <w:rFonts w:eastAsia="宋体" w:cs="Arial"/>
                <w:lang w:eastAsia="zh-CN"/>
              </w:rPr>
              <w:t>或</w:t>
            </w:r>
            <w:r w:rsidR="1A014E8E" w:rsidRPr="0052043F">
              <w:rPr>
                <w:rFonts w:eastAsia="宋体" w:cs="Arial"/>
                <w:lang w:eastAsia="zh-CN"/>
              </w:rPr>
              <w:t>公司</w:t>
            </w:r>
            <w:r w:rsidR="1A162ECA" w:rsidRPr="0052043F">
              <w:rPr>
                <w:rFonts w:eastAsia="宋体" w:cs="Arial"/>
                <w:lang w:eastAsia="zh-CN"/>
              </w:rPr>
              <w:t>债</w:t>
            </w:r>
            <w:r w:rsidR="64A549A2" w:rsidRPr="0052043F">
              <w:rPr>
                <w:rFonts w:eastAsia="宋体" w:cs="Arial"/>
                <w:lang w:eastAsia="zh-CN"/>
              </w:rPr>
              <w:t>发行人</w:t>
            </w:r>
            <w:r w:rsidR="1A162ECA" w:rsidRPr="0052043F">
              <w:rPr>
                <w:rFonts w:eastAsia="宋体" w:cs="Arial"/>
                <w:lang w:eastAsia="zh-CN"/>
              </w:rPr>
              <w:t>所</w:t>
            </w:r>
            <w:r w:rsidR="64A549A2" w:rsidRPr="0052043F">
              <w:rPr>
                <w:rFonts w:eastAsia="宋体" w:cs="Arial"/>
                <w:lang w:eastAsia="zh-CN"/>
              </w:rPr>
              <w:t>提供产品和服务的</w:t>
            </w:r>
            <w:r w:rsidR="582C8212" w:rsidRPr="0052043F">
              <w:rPr>
                <w:rFonts w:eastAsia="宋体" w:cs="Arial"/>
                <w:lang w:eastAsia="zh-CN"/>
              </w:rPr>
              <w:t>重大治理相关</w:t>
            </w:r>
            <w:r w:rsidR="4FE4608A" w:rsidRPr="0052043F">
              <w:rPr>
                <w:rFonts w:eastAsia="宋体" w:cs="Arial"/>
                <w:lang w:eastAsia="zh-CN"/>
              </w:rPr>
              <w:t>风险和机遇</w:t>
            </w:r>
          </w:p>
        </w:tc>
        <w:tc>
          <w:tcPr>
            <w:tcW w:w="128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EDEDED" w:themeFill="accent3" w:themeFillTint="33"/>
            <w:vAlign w:val="center"/>
          </w:tcPr>
          <w:p w14:paraId="78666DD7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0C90D9E4" w14:textId="77777777" w:rsidR="003C0436" w:rsidRPr="0052043F" w:rsidRDefault="003C0436" w:rsidP="00034B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2C03B69A" w14:textId="5A2193E6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3E4959" w:rsidRPr="0052043F">
              <w:rPr>
                <w:rFonts w:eastAsia="宋体" w:cs="Arial"/>
                <w:lang w:eastAsia="zh-CN"/>
              </w:rPr>
              <w:t>对所有情况</w:t>
            </w:r>
          </w:p>
          <w:p w14:paraId="25810352" w14:textId="5D0EAEC5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3E4959" w:rsidRPr="0052043F">
              <w:rPr>
                <w:rFonts w:eastAsia="宋体" w:cs="Arial"/>
                <w:lang w:eastAsia="zh-CN"/>
              </w:rPr>
              <w:t>对多数情况</w:t>
            </w:r>
          </w:p>
          <w:p w14:paraId="61691E4E" w14:textId="3A6AAFCF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(3) </w:t>
            </w:r>
            <w:r w:rsidR="003E4959" w:rsidRPr="0052043F">
              <w:rPr>
                <w:rFonts w:eastAsia="宋体" w:cs="Arial"/>
                <w:lang w:eastAsia="zh-CN"/>
              </w:rPr>
              <w:t>对少数情况</w:t>
            </w:r>
          </w:p>
        </w:tc>
        <w:tc>
          <w:tcPr>
            <w:tcW w:w="128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8BC750C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10E3179E" w14:textId="77777777" w:rsidR="003C0436" w:rsidRPr="0052043F" w:rsidRDefault="003C0436" w:rsidP="00034B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730DBC19" w14:textId="3FA564CA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3E4959" w:rsidRPr="0052043F">
              <w:rPr>
                <w:rFonts w:eastAsia="宋体" w:cs="Arial"/>
                <w:lang w:eastAsia="zh-CN"/>
              </w:rPr>
              <w:t>对所有情况</w:t>
            </w:r>
          </w:p>
          <w:p w14:paraId="70F5F1A8" w14:textId="7FED420A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3E4959" w:rsidRPr="0052043F">
              <w:rPr>
                <w:rFonts w:eastAsia="宋体" w:cs="Arial"/>
                <w:lang w:eastAsia="zh-CN"/>
              </w:rPr>
              <w:t>对多数情况</w:t>
            </w:r>
          </w:p>
          <w:p w14:paraId="2644AD7F" w14:textId="2B996323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(3) </w:t>
            </w:r>
            <w:r w:rsidR="003E4959" w:rsidRPr="0052043F">
              <w:rPr>
                <w:rFonts w:eastAsia="宋体" w:cs="Arial"/>
                <w:lang w:eastAsia="zh-CN"/>
              </w:rPr>
              <w:t>对少数情况</w:t>
            </w:r>
          </w:p>
        </w:tc>
        <w:tc>
          <w:tcPr>
            <w:tcW w:w="128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3C0B788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034DA072" w14:textId="77777777" w:rsidR="003C0436" w:rsidRPr="0052043F" w:rsidRDefault="003C0436" w:rsidP="00034B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5410E631" w14:textId="10B59B9F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3E4959" w:rsidRPr="0052043F">
              <w:rPr>
                <w:rFonts w:eastAsia="宋体" w:cs="Arial"/>
                <w:lang w:eastAsia="zh-CN"/>
              </w:rPr>
              <w:t>对所有情况</w:t>
            </w:r>
          </w:p>
          <w:p w14:paraId="275BC929" w14:textId="6FC97300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3E4959" w:rsidRPr="0052043F">
              <w:rPr>
                <w:rFonts w:eastAsia="宋体" w:cs="Arial"/>
                <w:lang w:eastAsia="zh-CN"/>
              </w:rPr>
              <w:t>对多数情况</w:t>
            </w:r>
          </w:p>
          <w:p w14:paraId="0740EED5" w14:textId="7737C75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(3) </w:t>
            </w:r>
            <w:r w:rsidR="003E4959" w:rsidRPr="0052043F">
              <w:rPr>
                <w:rFonts w:eastAsia="宋体" w:cs="Arial"/>
                <w:lang w:eastAsia="zh-CN"/>
              </w:rPr>
              <w:t>对少数情况</w:t>
            </w:r>
          </w:p>
        </w:tc>
        <w:tc>
          <w:tcPr>
            <w:tcW w:w="129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117190D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4E28DFFD" w14:textId="77777777" w:rsidR="003C0436" w:rsidRPr="0052043F" w:rsidRDefault="003C0436" w:rsidP="00034B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1125C5B4" w14:textId="3D89CFE1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3E4959" w:rsidRPr="0052043F">
              <w:rPr>
                <w:rFonts w:eastAsia="宋体" w:cs="Arial"/>
                <w:lang w:eastAsia="zh-CN"/>
              </w:rPr>
              <w:t>对所有情况</w:t>
            </w:r>
          </w:p>
          <w:p w14:paraId="711E473B" w14:textId="2756196F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3E4959" w:rsidRPr="0052043F">
              <w:rPr>
                <w:rFonts w:eastAsia="宋体" w:cs="Arial"/>
                <w:lang w:eastAsia="zh-CN"/>
              </w:rPr>
              <w:t>对多数情况</w:t>
            </w:r>
          </w:p>
          <w:p w14:paraId="319F8F28" w14:textId="12236128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(3) </w:t>
            </w:r>
            <w:r w:rsidR="003E4959" w:rsidRPr="0052043F">
              <w:rPr>
                <w:rFonts w:eastAsia="宋体" w:cs="Arial"/>
                <w:lang w:eastAsia="zh-CN"/>
              </w:rPr>
              <w:t>对少数情况</w:t>
            </w:r>
          </w:p>
        </w:tc>
        <w:tc>
          <w:tcPr>
            <w:tcW w:w="128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143BA96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2E59EA27" w14:textId="77777777" w:rsidR="003C0436" w:rsidRPr="0052043F" w:rsidRDefault="003C0436" w:rsidP="00034B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4A78B5F4" w14:textId="65522B29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3E4959" w:rsidRPr="0052043F">
              <w:rPr>
                <w:rFonts w:eastAsia="宋体" w:cs="Arial"/>
                <w:lang w:eastAsia="zh-CN"/>
              </w:rPr>
              <w:t>对所有情况</w:t>
            </w:r>
          </w:p>
          <w:p w14:paraId="13E93F0A" w14:textId="69E4A79E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3E4959" w:rsidRPr="0052043F">
              <w:rPr>
                <w:rFonts w:eastAsia="宋体" w:cs="Arial"/>
                <w:lang w:eastAsia="zh-CN"/>
              </w:rPr>
              <w:t>对多数情况</w:t>
            </w:r>
          </w:p>
          <w:p w14:paraId="76241D99" w14:textId="7487FBCC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(3) </w:t>
            </w:r>
            <w:r w:rsidR="003E4959" w:rsidRPr="0052043F">
              <w:rPr>
                <w:rFonts w:eastAsia="宋体" w:cs="Arial"/>
                <w:lang w:eastAsia="zh-CN"/>
              </w:rPr>
              <w:t>对少数情况</w:t>
            </w:r>
          </w:p>
        </w:tc>
        <w:tc>
          <w:tcPr>
            <w:tcW w:w="1287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29074E9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5AE1F213" w14:textId="77777777" w:rsidR="003C0436" w:rsidRPr="0052043F" w:rsidRDefault="003C0436" w:rsidP="00034B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29109E2B" w14:textId="0FB27F36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3E4959" w:rsidRPr="0052043F">
              <w:rPr>
                <w:rFonts w:eastAsia="宋体" w:cs="Arial"/>
                <w:lang w:eastAsia="zh-CN"/>
              </w:rPr>
              <w:t>对所有情况</w:t>
            </w:r>
          </w:p>
          <w:p w14:paraId="7D90943C" w14:textId="718770B3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3E4959" w:rsidRPr="0052043F">
              <w:rPr>
                <w:rFonts w:eastAsia="宋体" w:cs="Arial"/>
                <w:lang w:eastAsia="zh-CN"/>
              </w:rPr>
              <w:t>对多数情况</w:t>
            </w:r>
          </w:p>
          <w:p w14:paraId="2E93BFFA" w14:textId="19F6A873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(3) </w:t>
            </w:r>
            <w:r w:rsidR="003E4959" w:rsidRPr="0052043F">
              <w:rPr>
                <w:rFonts w:eastAsia="宋体" w:cs="Arial"/>
                <w:lang w:eastAsia="zh-CN"/>
              </w:rPr>
              <w:t>对少数情况</w:t>
            </w:r>
          </w:p>
        </w:tc>
        <w:tc>
          <w:tcPr>
            <w:tcW w:w="128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538AF29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1AA4B3D4" w14:textId="77777777" w:rsidR="003C0436" w:rsidRPr="0052043F" w:rsidRDefault="003C0436" w:rsidP="00034B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3B939047" w14:textId="66C7FC70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3E4959" w:rsidRPr="0052043F">
              <w:rPr>
                <w:rFonts w:eastAsia="宋体" w:cs="Arial"/>
                <w:lang w:eastAsia="zh-CN"/>
              </w:rPr>
              <w:t>对所有情况</w:t>
            </w:r>
          </w:p>
          <w:p w14:paraId="2712B97A" w14:textId="0F9086AB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3E4959" w:rsidRPr="0052043F">
              <w:rPr>
                <w:rFonts w:eastAsia="宋体" w:cs="Arial"/>
                <w:lang w:eastAsia="zh-CN"/>
              </w:rPr>
              <w:t>对多数情况</w:t>
            </w:r>
          </w:p>
          <w:p w14:paraId="14625451" w14:textId="3D4D1153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(3) </w:t>
            </w:r>
            <w:r w:rsidR="003E4959" w:rsidRPr="0052043F">
              <w:rPr>
                <w:rFonts w:eastAsia="宋体" w:cs="Arial"/>
                <w:lang w:eastAsia="zh-CN"/>
              </w:rPr>
              <w:t>对少数情况</w:t>
            </w:r>
          </w:p>
        </w:tc>
        <w:tc>
          <w:tcPr>
            <w:tcW w:w="128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B49567C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67878938" w14:textId="77777777" w:rsidR="003C0436" w:rsidRPr="0052043F" w:rsidRDefault="003C0436" w:rsidP="00034B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55A80FB2" w14:textId="37B9BA70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3E4959" w:rsidRPr="0052043F">
              <w:rPr>
                <w:rFonts w:eastAsia="宋体" w:cs="Arial"/>
                <w:lang w:eastAsia="zh-CN"/>
              </w:rPr>
              <w:t>对所有情况</w:t>
            </w:r>
          </w:p>
          <w:p w14:paraId="2B6EFE26" w14:textId="0F448B30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3E4959" w:rsidRPr="0052043F">
              <w:rPr>
                <w:rFonts w:eastAsia="宋体" w:cs="Arial"/>
                <w:lang w:eastAsia="zh-CN"/>
              </w:rPr>
              <w:t>对多数情况</w:t>
            </w:r>
          </w:p>
          <w:p w14:paraId="5C18D384" w14:textId="6BC04F00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(3) </w:t>
            </w:r>
            <w:r w:rsidR="003E4959" w:rsidRPr="0052043F">
              <w:rPr>
                <w:rFonts w:eastAsia="宋体" w:cs="Arial"/>
                <w:lang w:eastAsia="zh-CN"/>
              </w:rPr>
              <w:t>对少数情况</w:t>
            </w:r>
          </w:p>
        </w:tc>
        <w:tc>
          <w:tcPr>
            <w:tcW w:w="1301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F775561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60134FB1" w14:textId="77777777" w:rsidR="003C0436" w:rsidRPr="0052043F" w:rsidRDefault="003C0436" w:rsidP="00034B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5FE510E4" w14:textId="00BCA938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3E4959" w:rsidRPr="0052043F">
              <w:rPr>
                <w:rFonts w:eastAsia="宋体" w:cs="Arial"/>
                <w:lang w:eastAsia="zh-CN"/>
              </w:rPr>
              <w:t>对所有情况</w:t>
            </w:r>
          </w:p>
          <w:p w14:paraId="71C5E1A1" w14:textId="3098265B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3E4959" w:rsidRPr="0052043F">
              <w:rPr>
                <w:rFonts w:eastAsia="宋体" w:cs="Arial"/>
                <w:lang w:eastAsia="zh-CN"/>
              </w:rPr>
              <w:t>对多数情况</w:t>
            </w:r>
          </w:p>
          <w:p w14:paraId="4F6DBF6B" w14:textId="61A3091F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(3) </w:t>
            </w:r>
            <w:r w:rsidR="003E4959" w:rsidRPr="0052043F">
              <w:rPr>
                <w:rFonts w:eastAsia="宋体" w:cs="Arial"/>
                <w:lang w:eastAsia="zh-CN"/>
              </w:rPr>
              <w:t>对少数情况</w:t>
            </w:r>
          </w:p>
        </w:tc>
      </w:tr>
      <w:tr w:rsidR="00F94764" w:rsidRPr="0052043F" w14:paraId="453131EC" w14:textId="77777777" w:rsidTr="09B17DF3">
        <w:trPr>
          <w:gridAfter w:val="1"/>
          <w:wAfter w:w="8" w:type="dxa"/>
          <w:trHeight w:val="465"/>
        </w:trPr>
        <w:tc>
          <w:tcPr>
            <w:tcW w:w="3276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4B60DE4" w14:textId="5966764A" w:rsidR="00A532B1" w:rsidRPr="0052043F" w:rsidRDefault="00995A62" w:rsidP="09B17DF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lastRenderedPageBreak/>
              <w:t>(</w:t>
            </w:r>
            <w:r w:rsidR="1A162ECA" w:rsidRPr="0052043F">
              <w:rPr>
                <w:rFonts w:eastAsia="宋体" w:cs="Arial"/>
                <w:lang w:eastAsia="zh-CN"/>
              </w:rPr>
              <w:t xml:space="preserve">B) </w:t>
            </w:r>
            <w:r w:rsidR="64A549A2" w:rsidRPr="0052043F">
              <w:rPr>
                <w:rFonts w:eastAsia="宋体" w:cs="Arial"/>
                <w:lang w:eastAsia="zh-CN"/>
              </w:rPr>
              <w:t>我们</w:t>
            </w:r>
            <w:r w:rsidR="21B6CAB2" w:rsidRPr="0052043F">
              <w:rPr>
                <w:rFonts w:eastAsia="宋体" w:cs="Arial"/>
                <w:lang w:eastAsia="zh-CN"/>
              </w:rPr>
              <w:t>纳入</w:t>
            </w:r>
            <w:r w:rsidR="64A549A2" w:rsidRPr="0052043F">
              <w:rPr>
                <w:rFonts w:eastAsia="宋体" w:cs="Arial"/>
                <w:lang w:eastAsia="zh-CN"/>
              </w:rPr>
              <w:t>可能影响</w:t>
            </w:r>
            <w:r w:rsidR="1A014E8E" w:rsidRPr="0052043F">
              <w:rPr>
                <w:rFonts w:eastAsia="宋体" w:cs="Arial"/>
                <w:lang w:eastAsia="zh-CN"/>
              </w:rPr>
              <w:t>上市公司或公司</w:t>
            </w:r>
            <w:r w:rsidR="1A162ECA" w:rsidRPr="0052043F">
              <w:rPr>
                <w:rFonts w:eastAsia="宋体" w:cs="Arial"/>
                <w:lang w:eastAsia="zh-CN"/>
              </w:rPr>
              <w:t>债</w:t>
            </w:r>
            <w:r w:rsidR="1A014E8E" w:rsidRPr="0052043F">
              <w:rPr>
                <w:rFonts w:eastAsia="宋体" w:cs="Arial"/>
                <w:lang w:eastAsia="zh-CN"/>
              </w:rPr>
              <w:t>发行人</w:t>
            </w:r>
            <w:r w:rsidR="1A162ECA" w:rsidRPr="0052043F">
              <w:rPr>
                <w:rFonts w:eastAsia="宋体" w:cs="Arial"/>
                <w:lang w:eastAsia="zh-CN"/>
              </w:rPr>
              <w:t>所提供</w:t>
            </w:r>
            <w:r w:rsidR="64A549A2" w:rsidRPr="0052043F">
              <w:rPr>
                <w:rFonts w:eastAsia="宋体" w:cs="Arial"/>
                <w:lang w:eastAsia="zh-CN"/>
              </w:rPr>
              <w:t>产品和服务的</w:t>
            </w:r>
            <w:r w:rsidR="67ADF7ED" w:rsidRPr="0052043F">
              <w:rPr>
                <w:rFonts w:eastAsia="宋体" w:cs="Arial"/>
                <w:lang w:eastAsia="zh-CN"/>
              </w:rPr>
              <w:t>重大</w:t>
            </w:r>
            <w:r w:rsidR="64A549A2" w:rsidRPr="0052043F">
              <w:rPr>
                <w:rFonts w:eastAsia="宋体" w:cs="Arial"/>
                <w:lang w:eastAsia="zh-CN"/>
              </w:rPr>
              <w:t>环境和社会</w:t>
            </w:r>
            <w:r w:rsidR="4FE4608A" w:rsidRPr="0052043F">
              <w:rPr>
                <w:rFonts w:eastAsia="宋体" w:cs="Arial"/>
                <w:lang w:eastAsia="zh-CN"/>
              </w:rPr>
              <w:t>风险和机遇</w:t>
            </w:r>
          </w:p>
        </w:tc>
        <w:tc>
          <w:tcPr>
            <w:tcW w:w="128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EDEDED" w:themeFill="accent3" w:themeFillTint="33"/>
            <w:vAlign w:val="center"/>
          </w:tcPr>
          <w:p w14:paraId="773FB007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150F254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96D6F08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9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6498309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D34D74B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F344F28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4CD9590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DEF7BAC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301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7683E78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F94764" w:rsidRPr="0052043F" w14:paraId="6960DDA0" w14:textId="77777777" w:rsidTr="09B17DF3">
        <w:trPr>
          <w:gridAfter w:val="1"/>
          <w:wAfter w:w="8" w:type="dxa"/>
          <w:trHeight w:val="465"/>
        </w:trPr>
        <w:tc>
          <w:tcPr>
            <w:tcW w:w="3276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B550AA5" w14:textId="39CF4455" w:rsidR="00A532B1" w:rsidRPr="0052043F" w:rsidRDefault="00995A62" w:rsidP="09B17DF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(C) </w:t>
            </w:r>
            <w:r w:rsidR="64A549A2" w:rsidRPr="0052043F">
              <w:rPr>
                <w:rFonts w:eastAsia="宋体" w:cs="Arial"/>
                <w:lang w:eastAsia="zh-CN"/>
              </w:rPr>
              <w:t>我们</w:t>
            </w:r>
            <w:r w:rsidR="1A162ECA" w:rsidRPr="0052043F">
              <w:rPr>
                <w:rFonts w:eastAsia="宋体" w:cs="Arial"/>
                <w:lang w:eastAsia="zh-CN"/>
              </w:rPr>
              <w:t>纳入可能因</w:t>
            </w:r>
            <w:r w:rsidR="1A014E8E" w:rsidRPr="0052043F">
              <w:rPr>
                <w:rFonts w:eastAsia="宋体" w:cs="Arial"/>
                <w:lang w:eastAsia="zh-CN"/>
              </w:rPr>
              <w:t>上市公司或公司</w:t>
            </w:r>
            <w:r w:rsidR="1A162ECA" w:rsidRPr="0052043F">
              <w:rPr>
                <w:rFonts w:eastAsia="宋体" w:cs="Arial"/>
                <w:lang w:eastAsia="zh-CN"/>
              </w:rPr>
              <w:t>债</w:t>
            </w:r>
            <w:r w:rsidR="1A014E8E" w:rsidRPr="0052043F">
              <w:rPr>
                <w:rFonts w:eastAsia="宋体" w:cs="Arial"/>
                <w:lang w:eastAsia="zh-CN"/>
              </w:rPr>
              <w:t>发行人</w:t>
            </w:r>
            <w:r w:rsidR="1A162ECA" w:rsidRPr="0052043F">
              <w:rPr>
                <w:rFonts w:eastAsia="宋体" w:cs="Arial"/>
                <w:lang w:eastAsia="zh-CN"/>
              </w:rPr>
              <w:t>的经营方式而</w:t>
            </w:r>
            <w:r w:rsidR="64A549A2" w:rsidRPr="0052043F">
              <w:rPr>
                <w:rFonts w:eastAsia="宋体" w:cs="Arial"/>
                <w:lang w:eastAsia="zh-CN"/>
              </w:rPr>
              <w:t>产生的</w:t>
            </w:r>
            <w:r w:rsidR="67ADF7ED" w:rsidRPr="0052043F">
              <w:rPr>
                <w:rFonts w:eastAsia="宋体" w:cs="Arial"/>
                <w:lang w:eastAsia="zh-CN"/>
              </w:rPr>
              <w:t>重大</w:t>
            </w:r>
            <w:r w:rsidR="64A549A2" w:rsidRPr="0052043F">
              <w:rPr>
                <w:rFonts w:eastAsia="宋体" w:cs="Arial"/>
                <w:lang w:eastAsia="zh-CN"/>
              </w:rPr>
              <w:t>环境和社会</w:t>
            </w:r>
            <w:r w:rsidR="4FE4608A" w:rsidRPr="0052043F">
              <w:rPr>
                <w:rFonts w:eastAsia="宋体" w:cs="Arial"/>
                <w:lang w:eastAsia="zh-CN"/>
              </w:rPr>
              <w:t>风险和机遇</w:t>
            </w:r>
          </w:p>
        </w:tc>
        <w:tc>
          <w:tcPr>
            <w:tcW w:w="128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EDEDED" w:themeFill="accent3" w:themeFillTint="33"/>
            <w:vAlign w:val="center"/>
          </w:tcPr>
          <w:p w14:paraId="58862299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CEA2C70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EB78AE6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9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2585499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1B25085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0C7B71D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8C8A13D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3DE627F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301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5758AF6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F94764" w:rsidRPr="0052043F" w14:paraId="68F334AC" w14:textId="77777777" w:rsidTr="09B17DF3">
        <w:trPr>
          <w:gridAfter w:val="1"/>
          <w:wAfter w:w="8" w:type="dxa"/>
          <w:trHeight w:val="465"/>
        </w:trPr>
        <w:tc>
          <w:tcPr>
            <w:tcW w:w="3276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423304C" w14:textId="79D31692" w:rsidR="00A532B1" w:rsidRPr="0052043F" w:rsidRDefault="00995A62" w:rsidP="09B17DF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(</w:t>
            </w:r>
            <w:r w:rsidR="1A162ECA" w:rsidRPr="0052043F">
              <w:rPr>
                <w:rFonts w:eastAsia="宋体" w:cs="Arial"/>
                <w:lang w:eastAsia="zh-CN"/>
              </w:rPr>
              <w:t xml:space="preserve">D) </w:t>
            </w:r>
            <w:r w:rsidR="64A549A2" w:rsidRPr="0052043F">
              <w:rPr>
                <w:rFonts w:eastAsia="宋体" w:cs="Arial"/>
                <w:lang w:eastAsia="zh-CN"/>
              </w:rPr>
              <w:t>我们</w:t>
            </w:r>
            <w:r w:rsidR="1A162ECA" w:rsidRPr="0052043F">
              <w:rPr>
                <w:rFonts w:eastAsia="宋体" w:cs="Arial"/>
                <w:lang w:eastAsia="zh-CN"/>
              </w:rPr>
              <w:t>纳入</w:t>
            </w:r>
            <w:r w:rsidR="64A549A2" w:rsidRPr="0052043F">
              <w:rPr>
                <w:rFonts w:eastAsia="宋体" w:cs="Arial"/>
                <w:lang w:eastAsia="zh-CN"/>
              </w:rPr>
              <w:t>与</w:t>
            </w:r>
            <w:r w:rsidR="1A014E8E" w:rsidRPr="0052043F">
              <w:rPr>
                <w:rFonts w:eastAsia="宋体" w:cs="Arial"/>
                <w:lang w:eastAsia="zh-CN"/>
              </w:rPr>
              <w:t>上市公司</w:t>
            </w:r>
            <w:r w:rsidR="64A549A2" w:rsidRPr="0052043F">
              <w:rPr>
                <w:rFonts w:eastAsia="宋体" w:cs="Arial"/>
                <w:lang w:eastAsia="zh-CN"/>
              </w:rPr>
              <w:t>或</w:t>
            </w:r>
            <w:r w:rsidR="582C8212" w:rsidRPr="0052043F">
              <w:rPr>
                <w:rFonts w:eastAsia="宋体" w:cs="Arial"/>
                <w:lang w:eastAsia="zh-CN"/>
              </w:rPr>
              <w:t>公司债</w:t>
            </w:r>
            <w:r w:rsidR="64A549A2" w:rsidRPr="0052043F">
              <w:rPr>
                <w:rFonts w:eastAsia="宋体" w:cs="Arial"/>
                <w:lang w:eastAsia="zh-CN"/>
              </w:rPr>
              <w:t>发行人</w:t>
            </w:r>
            <w:r w:rsidR="582C8212" w:rsidRPr="0052043F">
              <w:rPr>
                <w:rFonts w:eastAsia="宋体" w:cs="Arial"/>
                <w:lang w:eastAsia="zh-CN"/>
              </w:rPr>
              <w:t>的</w:t>
            </w:r>
            <w:r w:rsidR="64A549A2" w:rsidRPr="0052043F">
              <w:rPr>
                <w:rFonts w:eastAsia="宋体" w:cs="Arial"/>
                <w:lang w:eastAsia="zh-CN"/>
              </w:rPr>
              <w:t>供应链相关的</w:t>
            </w:r>
            <w:r w:rsidR="4F6A2699" w:rsidRPr="0052043F">
              <w:rPr>
                <w:rFonts w:eastAsia="宋体" w:cs="Arial"/>
                <w:lang w:eastAsia="zh-CN"/>
              </w:rPr>
              <w:t>重大</w:t>
            </w:r>
            <w:r w:rsidR="64A549A2" w:rsidRPr="0052043F">
              <w:rPr>
                <w:rFonts w:eastAsia="宋体" w:cs="Arial"/>
                <w:lang w:eastAsia="zh-CN"/>
              </w:rPr>
              <w:t>环境和社会</w:t>
            </w:r>
            <w:r w:rsidR="4FE4608A" w:rsidRPr="0052043F">
              <w:rPr>
                <w:rFonts w:eastAsia="宋体" w:cs="Arial"/>
                <w:lang w:eastAsia="zh-CN"/>
              </w:rPr>
              <w:t>风险和机遇</w:t>
            </w:r>
          </w:p>
        </w:tc>
        <w:tc>
          <w:tcPr>
            <w:tcW w:w="128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EDEDED" w:themeFill="accent3" w:themeFillTint="33"/>
            <w:vAlign w:val="center"/>
          </w:tcPr>
          <w:p w14:paraId="1500A00A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4085D99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FFB98BD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9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21F628D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9149789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6063437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70E0CD3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10EFB9A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301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6D73403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F94764" w:rsidRPr="0052043F" w14:paraId="4FBE1149" w14:textId="77777777" w:rsidTr="09B17DF3">
        <w:trPr>
          <w:gridAfter w:val="1"/>
          <w:wAfter w:w="8" w:type="dxa"/>
          <w:trHeight w:val="465"/>
        </w:trPr>
        <w:tc>
          <w:tcPr>
            <w:tcW w:w="3276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538A5AA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(E) </w:t>
            </w:r>
            <w:r w:rsidRPr="0052043F">
              <w:rPr>
                <w:rFonts w:eastAsia="宋体" w:cs="Arial"/>
                <w:szCs w:val="16"/>
                <w:lang w:eastAsia="zh-CN"/>
              </w:rPr>
              <w:t>其他</w:t>
            </w:r>
            <w:r w:rsidRPr="0052043F">
              <w:rPr>
                <w:rFonts w:eastAsia="宋体" w:cs="Arial"/>
                <w:szCs w:val="16"/>
                <w:lang w:eastAsia="zh-CN"/>
              </w:rPr>
              <w:t xml:space="preserve"> </w:t>
            </w:r>
          </w:p>
          <w:p w14:paraId="79385C45" w14:textId="2AB869D8" w:rsidR="00A532B1" w:rsidRPr="0052043F" w:rsidRDefault="0D3AD147" w:rsidP="09B17DF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请说明：</w:t>
            </w:r>
            <w:r w:rsidR="326A52DA" w:rsidRPr="0052043F">
              <w:rPr>
                <w:rFonts w:eastAsia="宋体" w:cs="Arial"/>
                <w:lang w:eastAsia="zh-CN"/>
              </w:rPr>
              <w:t>____ [</w:t>
            </w:r>
            <w:r w:rsidR="1A162ECA" w:rsidRPr="0052043F">
              <w:rPr>
                <w:rFonts w:eastAsia="宋体" w:cs="Arial"/>
                <w:lang w:eastAsia="zh-CN"/>
              </w:rPr>
              <w:t>必填自由文本</w:t>
            </w:r>
            <w:r w:rsidR="326A52DA" w:rsidRPr="0052043F">
              <w:rPr>
                <w:rFonts w:eastAsia="宋体" w:cs="Arial"/>
                <w:lang w:eastAsia="zh-CN"/>
              </w:rPr>
              <w:t>：</w:t>
            </w:r>
            <w:r w:rsidR="08CE9E41" w:rsidRPr="0052043F">
              <w:rPr>
                <w:rFonts w:eastAsia="宋体" w:cs="Arial"/>
                <w:lang w:eastAsia="zh-CN"/>
              </w:rPr>
              <w:t>短</w:t>
            </w:r>
            <w:r w:rsidR="326A52DA" w:rsidRPr="0052043F">
              <w:rPr>
                <w:rFonts w:eastAsia="宋体" w:cs="Arial"/>
                <w:lang w:eastAsia="zh-CN"/>
              </w:rPr>
              <w:t>]</w:t>
            </w:r>
          </w:p>
        </w:tc>
        <w:tc>
          <w:tcPr>
            <w:tcW w:w="128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EDEDED" w:themeFill="accent3" w:themeFillTint="33"/>
            <w:vAlign w:val="center"/>
          </w:tcPr>
          <w:p w14:paraId="0238CA64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7B9139A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231DA67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9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D94A1FE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A1781C9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2DAE73F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2E60C98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E7DD93E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301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D040EF0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F94764" w:rsidRPr="0052043F" w14:paraId="55A92EB2" w14:textId="77777777" w:rsidTr="09B17DF3">
        <w:trPr>
          <w:gridAfter w:val="1"/>
          <w:wAfter w:w="8" w:type="dxa"/>
          <w:trHeight w:val="465"/>
        </w:trPr>
        <w:tc>
          <w:tcPr>
            <w:tcW w:w="3276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9AA005A" w14:textId="7EBC7B4C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(F)</w:t>
            </w:r>
            <w:r w:rsidR="009E04CA" w:rsidRPr="0052043F">
              <w:rPr>
                <w:rFonts w:eastAsia="宋体" w:cs="Arial" w:hint="eastAsia"/>
                <w:lang w:eastAsia="zh-CN"/>
              </w:rPr>
              <w:t>在</w:t>
            </w:r>
            <w:r w:rsidRPr="0052043F">
              <w:rPr>
                <w:rFonts w:eastAsia="宋体" w:cs="Arial"/>
                <w:lang w:eastAsia="zh-CN"/>
              </w:rPr>
              <w:t>投资研究</w:t>
            </w:r>
            <w:r w:rsidR="009E04CA" w:rsidRPr="0052043F">
              <w:rPr>
                <w:rFonts w:eastAsia="宋体" w:cs="Arial" w:hint="eastAsia"/>
                <w:lang w:eastAsia="zh-CN"/>
              </w:rPr>
              <w:t>中</w:t>
            </w:r>
            <w:r w:rsidR="003B7359" w:rsidRPr="0052043F">
              <w:rPr>
                <w:rFonts w:eastAsia="宋体" w:cs="Arial" w:hint="eastAsia"/>
                <w:lang w:eastAsia="zh-CN"/>
              </w:rPr>
              <w:t>,</w:t>
            </w:r>
            <w:r w:rsidR="003B7359" w:rsidRPr="0052043F">
              <w:rPr>
                <w:rFonts w:eastAsia="宋体" w:cs="Arial"/>
                <w:lang w:eastAsia="zh-CN"/>
              </w:rPr>
              <w:t xml:space="preserve"> </w:t>
            </w:r>
            <w:r w:rsidR="003B7359" w:rsidRPr="0052043F">
              <w:rPr>
                <w:rFonts w:eastAsia="宋体" w:cs="Arial"/>
                <w:lang w:eastAsia="zh-CN"/>
              </w:rPr>
              <w:t>我们</w:t>
            </w:r>
            <w:r w:rsidR="009E04CA" w:rsidRPr="0052043F">
              <w:rPr>
                <w:rFonts w:eastAsia="宋体" w:cs="Arial" w:hint="eastAsia"/>
                <w:lang w:eastAsia="zh-CN"/>
              </w:rPr>
              <w:t>未</w:t>
            </w:r>
            <w:r w:rsidRPr="0052043F">
              <w:rPr>
                <w:rFonts w:eastAsia="宋体" w:cs="Arial"/>
                <w:lang w:eastAsia="zh-CN"/>
              </w:rPr>
              <w:t>将重大</w:t>
            </w:r>
            <w:r w:rsidRPr="0052043F">
              <w:rPr>
                <w:rFonts w:eastAsia="宋体" w:cs="Arial"/>
                <w:lang w:eastAsia="zh-CN"/>
              </w:rPr>
              <w:t>ESG</w:t>
            </w:r>
            <w:r w:rsidRPr="0052043F">
              <w:rPr>
                <w:rFonts w:eastAsia="宋体" w:cs="Arial"/>
                <w:lang w:eastAsia="zh-CN"/>
              </w:rPr>
              <w:t>风险和</w:t>
            </w:r>
            <w:r w:rsidR="009E04CA" w:rsidRPr="0052043F">
              <w:rPr>
                <w:rFonts w:eastAsia="宋体" w:cs="Arial" w:hint="eastAsia"/>
                <w:lang w:eastAsia="zh-CN"/>
              </w:rPr>
              <w:t>机遇</w:t>
            </w:r>
            <w:r w:rsidRPr="0052043F">
              <w:rPr>
                <w:rFonts w:eastAsia="宋体" w:cs="Arial"/>
                <w:lang w:eastAsia="zh-CN"/>
              </w:rPr>
              <w:t>纳入</w:t>
            </w:r>
            <w:r w:rsidR="00445C79" w:rsidRPr="0052043F">
              <w:rPr>
                <w:rFonts w:eastAsia="宋体" w:cs="Arial"/>
                <w:lang w:eastAsia="zh-CN"/>
              </w:rPr>
              <w:t>上市公司或公司债发行人的</w:t>
            </w:r>
            <w:r w:rsidRPr="0052043F">
              <w:rPr>
                <w:rFonts w:eastAsia="宋体" w:cs="Arial"/>
                <w:lang w:eastAsia="zh-CN"/>
              </w:rPr>
              <w:t>选择</w:t>
            </w:r>
          </w:p>
        </w:tc>
        <w:tc>
          <w:tcPr>
            <w:tcW w:w="128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EDEDED" w:themeFill="accent3" w:themeFillTint="33"/>
            <w:vAlign w:val="center"/>
          </w:tcPr>
          <w:p w14:paraId="19DC4694" w14:textId="77777777" w:rsidR="00034B6F" w:rsidRPr="0052043F" w:rsidRDefault="00034B6F" w:rsidP="000E565F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8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28C52FD" w14:textId="77777777" w:rsidR="00D7571A" w:rsidRPr="0052043F" w:rsidRDefault="00D7571A" w:rsidP="00F15919">
            <w:pPr>
              <w:pStyle w:val="ListParagraph"/>
              <w:numPr>
                <w:ilvl w:val="0"/>
                <w:numId w:val="83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8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C5888BB" w14:textId="77777777" w:rsidR="00D7571A" w:rsidRPr="0052043F" w:rsidRDefault="00D7571A" w:rsidP="00F15919">
            <w:pPr>
              <w:pStyle w:val="ListParagraph"/>
              <w:numPr>
                <w:ilvl w:val="0"/>
                <w:numId w:val="83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9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B823915" w14:textId="77777777" w:rsidR="00D7571A" w:rsidRPr="0052043F" w:rsidRDefault="00D7571A" w:rsidP="00F15919">
            <w:pPr>
              <w:pStyle w:val="ListParagraph"/>
              <w:numPr>
                <w:ilvl w:val="0"/>
                <w:numId w:val="83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8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DD4E1F3" w14:textId="77777777" w:rsidR="00D7571A" w:rsidRPr="0052043F" w:rsidRDefault="00D7571A" w:rsidP="00F15919">
            <w:pPr>
              <w:pStyle w:val="ListParagraph"/>
              <w:numPr>
                <w:ilvl w:val="0"/>
                <w:numId w:val="83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87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AED02E9" w14:textId="77777777" w:rsidR="00D7571A" w:rsidRPr="0052043F" w:rsidRDefault="00D7571A" w:rsidP="00F15919">
            <w:pPr>
              <w:pStyle w:val="ListParagraph"/>
              <w:numPr>
                <w:ilvl w:val="0"/>
                <w:numId w:val="83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8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195AA77" w14:textId="77777777" w:rsidR="00D7571A" w:rsidRPr="0052043F" w:rsidRDefault="00D7571A" w:rsidP="00F15919">
            <w:pPr>
              <w:pStyle w:val="ListParagraph"/>
              <w:numPr>
                <w:ilvl w:val="0"/>
                <w:numId w:val="83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8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5B980F5" w14:textId="77777777" w:rsidR="00D7571A" w:rsidRPr="0052043F" w:rsidRDefault="00D7571A" w:rsidP="00F15919">
            <w:pPr>
              <w:pStyle w:val="ListParagraph"/>
              <w:numPr>
                <w:ilvl w:val="0"/>
                <w:numId w:val="83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01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894F5DF" w14:textId="77777777" w:rsidR="00D7571A" w:rsidRPr="0052043F" w:rsidRDefault="00D7571A" w:rsidP="00F15919">
            <w:pPr>
              <w:pStyle w:val="ListParagraph"/>
              <w:numPr>
                <w:ilvl w:val="0"/>
                <w:numId w:val="83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</w:tr>
      <w:tr w:rsidR="00F94764" w:rsidRPr="0052043F" w14:paraId="32E712D3" w14:textId="77777777" w:rsidTr="09B17DF3">
        <w:trPr>
          <w:gridAfter w:val="1"/>
          <w:wAfter w:w="8" w:type="dxa"/>
          <w:trHeight w:val="465"/>
        </w:trPr>
        <w:tc>
          <w:tcPr>
            <w:tcW w:w="3276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67155D4" w14:textId="661E5B34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(G) </w:t>
            </w:r>
            <w:r w:rsidRPr="0052043F">
              <w:rPr>
                <w:rFonts w:eastAsia="宋体" w:cs="Arial"/>
                <w:lang w:eastAsia="zh-CN"/>
              </w:rPr>
              <w:t>不适用</w:t>
            </w:r>
            <w:r w:rsidR="00B666F0" w:rsidRPr="0052043F">
              <w:rPr>
                <w:rFonts w:eastAsia="宋体" w:cs="Arial"/>
                <w:lang w:eastAsia="zh-CN"/>
              </w:rPr>
              <w:t>；</w:t>
            </w:r>
            <w:r w:rsidRPr="0052043F">
              <w:rPr>
                <w:rFonts w:eastAsia="宋体" w:cs="Arial"/>
                <w:lang w:eastAsia="zh-CN"/>
              </w:rPr>
              <w:t>我们</w:t>
            </w:r>
            <w:r w:rsidR="009E04CA" w:rsidRPr="0052043F">
              <w:rPr>
                <w:rFonts w:eastAsia="宋体" w:cs="Arial" w:hint="eastAsia"/>
                <w:lang w:eastAsia="zh-CN"/>
              </w:rPr>
              <w:t>的策略不</w:t>
            </w:r>
            <w:r w:rsidR="0057067F" w:rsidRPr="0052043F">
              <w:rPr>
                <w:rFonts w:eastAsia="宋体" w:cs="Arial"/>
                <w:lang w:eastAsia="zh-CN"/>
              </w:rPr>
              <w:t>直接</w:t>
            </w:r>
            <w:r w:rsidRPr="0052043F">
              <w:rPr>
                <w:rFonts w:eastAsia="宋体" w:cs="Arial"/>
                <w:lang w:eastAsia="zh-CN"/>
              </w:rPr>
              <w:t>投资</w:t>
            </w:r>
            <w:r w:rsidR="0057067F" w:rsidRPr="0052043F">
              <w:rPr>
                <w:rFonts w:eastAsia="宋体" w:cs="Arial"/>
                <w:lang w:eastAsia="zh-CN"/>
              </w:rPr>
              <w:t>于</w:t>
            </w:r>
            <w:r w:rsidR="003C7911" w:rsidRPr="0052043F">
              <w:rPr>
                <w:rFonts w:eastAsia="宋体" w:cs="Arial"/>
                <w:lang w:eastAsia="zh-CN"/>
              </w:rPr>
              <w:t>上市公司</w:t>
            </w:r>
            <w:r w:rsidR="0057067F" w:rsidRPr="0052043F">
              <w:rPr>
                <w:rFonts w:eastAsia="宋体" w:cs="Arial"/>
                <w:lang w:eastAsia="zh-CN"/>
              </w:rPr>
              <w:t>或</w:t>
            </w:r>
            <w:r w:rsidR="00630074" w:rsidRPr="0052043F">
              <w:rPr>
                <w:rFonts w:eastAsia="宋体" w:cs="Arial"/>
                <w:lang w:eastAsia="zh-CN"/>
              </w:rPr>
              <w:t>公司债</w:t>
            </w:r>
            <w:r w:rsidR="004131CA" w:rsidRPr="0052043F">
              <w:rPr>
                <w:rFonts w:eastAsia="宋体" w:cs="Arial"/>
                <w:lang w:eastAsia="zh-CN"/>
              </w:rPr>
              <w:t>发行</w:t>
            </w:r>
            <w:r w:rsidR="009E04CA" w:rsidRPr="0052043F">
              <w:rPr>
                <w:rFonts w:eastAsia="宋体" w:cs="Arial" w:hint="eastAsia"/>
                <w:lang w:eastAsia="zh-CN"/>
              </w:rPr>
              <w:t>人</w:t>
            </w:r>
          </w:p>
        </w:tc>
        <w:tc>
          <w:tcPr>
            <w:tcW w:w="128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EDEDED" w:themeFill="accent3" w:themeFillTint="33"/>
            <w:vAlign w:val="center"/>
          </w:tcPr>
          <w:p w14:paraId="54F686D2" w14:textId="77777777" w:rsidR="00034B6F" w:rsidRPr="0052043F" w:rsidRDefault="00034B6F" w:rsidP="000E565F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28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09F1A35" w14:textId="77777777" w:rsidR="00D7571A" w:rsidRPr="0052043F" w:rsidRDefault="00D7571A" w:rsidP="00D7571A">
            <w:pPr>
              <w:pStyle w:val="ListParagraph"/>
              <w:numPr>
                <w:ilvl w:val="0"/>
                <w:numId w:val="22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28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2BD16A8" w14:textId="77777777" w:rsidR="00D7571A" w:rsidRPr="0052043F" w:rsidRDefault="00D7571A" w:rsidP="00D7571A">
            <w:pPr>
              <w:pStyle w:val="ListParagraph"/>
              <w:numPr>
                <w:ilvl w:val="0"/>
                <w:numId w:val="22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29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B1AF5BC" w14:textId="77777777" w:rsidR="00D7571A" w:rsidRPr="0052043F" w:rsidRDefault="00D7571A" w:rsidP="00D7571A">
            <w:pPr>
              <w:pStyle w:val="ListParagraph"/>
              <w:numPr>
                <w:ilvl w:val="0"/>
                <w:numId w:val="22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28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4520AD0" w14:textId="77777777" w:rsidR="00D7571A" w:rsidRPr="0052043F" w:rsidRDefault="00D7571A" w:rsidP="00D7571A">
            <w:pPr>
              <w:pStyle w:val="ListParagraph"/>
              <w:numPr>
                <w:ilvl w:val="0"/>
                <w:numId w:val="22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287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A75750C" w14:textId="77777777" w:rsidR="00D7571A" w:rsidRPr="0052043F" w:rsidRDefault="00D7571A" w:rsidP="00D7571A">
            <w:pPr>
              <w:pStyle w:val="ListParagraph"/>
              <w:numPr>
                <w:ilvl w:val="0"/>
                <w:numId w:val="22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28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71842FF" w14:textId="77777777" w:rsidR="00D7571A" w:rsidRPr="0052043F" w:rsidRDefault="00D7571A" w:rsidP="00D7571A">
            <w:pPr>
              <w:pStyle w:val="ListParagraph"/>
              <w:numPr>
                <w:ilvl w:val="0"/>
                <w:numId w:val="22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28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8CF1139" w14:textId="77777777" w:rsidR="00D7571A" w:rsidRPr="0052043F" w:rsidRDefault="00D7571A" w:rsidP="00D7571A">
            <w:pPr>
              <w:pStyle w:val="ListParagraph"/>
              <w:numPr>
                <w:ilvl w:val="0"/>
                <w:numId w:val="22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301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AD4705B" w14:textId="77777777" w:rsidR="00D7571A" w:rsidRPr="0052043F" w:rsidRDefault="00D7571A" w:rsidP="00D7571A">
            <w:pPr>
              <w:pStyle w:val="ListParagraph"/>
              <w:numPr>
                <w:ilvl w:val="0"/>
                <w:numId w:val="22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</w:tr>
      <w:tr w:rsidR="005C4599" w:rsidRPr="0052043F" w14:paraId="0F5EA983" w14:textId="77777777" w:rsidTr="09B17DF3">
        <w:trPr>
          <w:gridAfter w:val="2"/>
          <w:wAfter w:w="24" w:type="dxa"/>
          <w:trHeight w:val="300"/>
        </w:trPr>
        <w:tc>
          <w:tcPr>
            <w:tcW w:w="14860" w:type="dxa"/>
            <w:gridSpan w:val="20"/>
            <w:tcBorders>
              <w:top w:val="single" w:sz="6" w:space="0" w:color="A6A6A6" w:themeColor="background1" w:themeShade="A6"/>
              <w:left w:val="nil"/>
              <w:bottom w:val="single" w:sz="6" w:space="0" w:color="A6A6A6" w:themeColor="background1" w:themeShade="A6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65C9F23B" w14:textId="77777777" w:rsidR="005C4599" w:rsidRPr="0052043F" w:rsidRDefault="005C4599" w:rsidP="00016ECB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5C4599" w:rsidRPr="0052043F" w14:paraId="4F3BBC0F" w14:textId="77777777" w:rsidTr="09B17DF3">
        <w:trPr>
          <w:gridAfter w:val="2"/>
          <w:wAfter w:w="24" w:type="dxa"/>
          <w:trHeight w:val="300"/>
        </w:trPr>
        <w:tc>
          <w:tcPr>
            <w:tcW w:w="14860" w:type="dxa"/>
            <w:gridSpan w:val="2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3D99C588" w14:textId="77777777" w:rsidR="00A532B1" w:rsidRPr="0052043F" w:rsidRDefault="00995A62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5C4599" w:rsidRPr="0052043F" w14:paraId="1D72C509" w14:textId="77777777" w:rsidTr="09B17DF3">
        <w:trPr>
          <w:gridAfter w:val="2"/>
          <w:wAfter w:w="24" w:type="dxa"/>
          <w:trHeight w:val="300"/>
        </w:trPr>
        <w:tc>
          <w:tcPr>
            <w:tcW w:w="1793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1AA7A7E" w14:textId="77777777" w:rsidR="00A532B1" w:rsidRPr="0052043F" w:rsidRDefault="00995A62" w:rsidP="09B17DF3">
            <w:pPr>
              <w:rPr>
                <w:rStyle w:val="Hyperlink"/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67" w:type="dxa"/>
            <w:gridSpan w:val="1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42A14F5" w14:textId="7160D254" w:rsidR="00A532B1" w:rsidRPr="0052043F" w:rsidRDefault="00995A6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="009E04CA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旨在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评估</w:t>
            </w:r>
            <w:r w:rsidR="00402FA2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：签署方如何将重大</w:t>
            </w:r>
            <w:r w:rsidR="00402FA2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402FA2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风险和</w:t>
            </w:r>
            <w:r w:rsidR="00402FA2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机遇纳入</w:t>
            </w:r>
            <w:r w:rsidR="009E04CA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公司</w:t>
            </w:r>
            <w:r w:rsidR="00126A28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（发行人或证券）活动</w:t>
            </w:r>
            <w:r w:rsidR="0052646D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9E04CA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经营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6A26DA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或其他金融工具</w:t>
            </w:r>
            <w:r w:rsidR="009E04CA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的投资研究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074508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整合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治理</w:t>
            </w:r>
            <w:r w:rsidR="006F4081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相关风险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9E04CA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机遇</w:t>
            </w:r>
            <w:r w:rsidR="006F4081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认为是</w:t>
            </w:r>
            <w:r w:rsidR="009E04CA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普遍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做法。</w:t>
            </w:r>
            <w:r w:rsidR="00A56785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更先进的做法</w:t>
            </w:r>
            <w:r w:rsidR="00E649C4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则</w:t>
            </w:r>
            <w:proofErr w:type="spellStart"/>
            <w:r w:rsidR="00A56785" w:rsidRPr="0052043F">
              <w:rPr>
                <w:rStyle w:val="Hyperlink"/>
                <w:rFonts w:hint="eastAsia"/>
                <w:color w:val="000000" w:themeColor="text1"/>
                <w:sz w:val="16"/>
              </w:rPr>
              <w:t>涵盖供应链</w:t>
            </w:r>
            <w:proofErr w:type="spellEnd"/>
            <w:r w:rsidR="00A56785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  <w:proofErr w:type="spellStart"/>
            <w:r w:rsidR="00A56785" w:rsidRPr="0052043F">
              <w:rPr>
                <w:rStyle w:val="Hyperlink"/>
                <w:rFonts w:hint="eastAsia"/>
                <w:color w:val="000000" w:themeColor="text1"/>
                <w:sz w:val="16"/>
              </w:rPr>
              <w:t>的广泛问题</w:t>
            </w:r>
            <w:proofErr w:type="spellEnd"/>
            <w:r w:rsidR="00A56785" w:rsidRPr="0052043F">
              <w:rPr>
                <w:rStyle w:val="Hyperlink"/>
                <w:rFonts w:hint="eastAsia"/>
                <w:color w:val="000000" w:themeColor="text1"/>
                <w:sz w:val="16"/>
              </w:rPr>
              <w:t>。</w:t>
            </w:r>
          </w:p>
        </w:tc>
      </w:tr>
      <w:tr w:rsidR="005C4599" w:rsidRPr="0052043F" w14:paraId="75D60908" w14:textId="77777777" w:rsidTr="09B17DF3">
        <w:trPr>
          <w:gridAfter w:val="2"/>
          <w:wAfter w:w="24" w:type="dxa"/>
          <w:trHeight w:val="300"/>
        </w:trPr>
        <w:tc>
          <w:tcPr>
            <w:tcW w:w="1793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6FDAF6D" w14:textId="4E49BE55" w:rsidR="00A532B1" w:rsidRPr="0052043F" w:rsidRDefault="00CA3CAC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67" w:type="dxa"/>
            <w:gridSpan w:val="1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D3FDB89" w14:textId="2F333DE1" w:rsidR="00A532B1" w:rsidRPr="0052043F" w:rsidRDefault="00995A6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在本指标中</w:t>
            </w:r>
            <w:r w:rsidR="00FF73C7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，答案选项</w:t>
            </w:r>
            <w:r w:rsidR="00FF73C7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A-D</w:t>
            </w:r>
            <w:r w:rsidR="00332186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</w:t>
            </w:r>
            <w:r w:rsidR="00FF73C7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直接投资于</w:t>
            </w:r>
            <w:r w:rsidR="008B72C9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上市</w:t>
            </w:r>
            <w:r w:rsidR="00B27C04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股权</w:t>
            </w:r>
            <w:r w:rsidR="00FF73C7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或公司</w:t>
            </w:r>
            <w:r w:rsidR="009834DE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债发行人</w:t>
            </w:r>
            <w:r w:rsidR="00FF73C7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。如果投资策略不直接投资于</w:t>
            </w:r>
            <w:r w:rsidR="009834DE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此等</w:t>
            </w:r>
            <w:r w:rsidR="006A26DA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="00386F8F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161512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则</w:t>
            </w:r>
            <w:r w:rsidR="00FF73C7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</w:t>
            </w:r>
            <w:r w:rsidR="00622F10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</w:t>
            </w:r>
            <w:r w:rsidR="00FF73C7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不适用</w:t>
            </w:r>
            <w:r w:rsidR="00622F10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CA3CAC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FF73C7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应选择</w:t>
            </w:r>
            <w:r w:rsidR="00622F10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答案选项</w:t>
            </w:r>
            <w:r w:rsidR="009834DE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G</w:t>
            </w:r>
            <w:r w:rsidR="00FF73C7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FF73C7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</w:tc>
      </w:tr>
      <w:tr w:rsidR="005C4599" w:rsidRPr="0052043F" w14:paraId="1B16F0C0" w14:textId="77777777" w:rsidTr="09B17DF3">
        <w:trPr>
          <w:gridAfter w:val="2"/>
          <w:wAfter w:w="24" w:type="dxa"/>
          <w:trHeight w:val="300"/>
        </w:trPr>
        <w:tc>
          <w:tcPr>
            <w:tcW w:w="1793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F25782F" w14:textId="77777777" w:rsidR="00A532B1" w:rsidRPr="0052043F" w:rsidRDefault="00995A6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67" w:type="dxa"/>
            <w:gridSpan w:val="1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B807BB7" w14:textId="5BD9C032" w:rsidR="00A532B1" w:rsidRPr="0052043F" w:rsidRDefault="00EA0C55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如需进一步指引，请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52043F">
              <w:fldChar w:fldCharType="begin"/>
            </w:r>
            <w:r w:rsidRPr="0052043F">
              <w:rPr>
                <w:lang w:eastAsia="zh-CN"/>
              </w:rPr>
              <w:instrText>HYPERLINK "https://www.unpri.org/hedge-funds/technical-guide-esg-incorporation-in-hedge-funds/5729.article"</w:instrText>
            </w:r>
            <w:r w:rsidRPr="0052043F">
              <w:fldChar w:fldCharType="separate"/>
            </w:r>
            <w:r w:rsidR="005933D5" w:rsidRPr="0052043F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技术指南</w:t>
            </w:r>
            <w:r w:rsidR="005933D5" w:rsidRPr="0052043F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：将</w:t>
            </w:r>
            <w:r w:rsidR="005933D5" w:rsidRPr="0052043F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ESG</w:t>
            </w:r>
            <w:r w:rsidRPr="0052043F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="005933D5" w:rsidRPr="0052043F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因素</w:t>
            </w:r>
            <w:r w:rsidR="005933D5" w:rsidRPr="0052043F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纳入</w:t>
            </w:r>
            <w:r w:rsidR="005933D5" w:rsidRPr="0052043F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对冲基金</w:t>
            </w:r>
            <w:r w:rsidR="00F85CE3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。该文件提出建议采用的框架，帮助基金管理人将</w:t>
            </w:r>
            <w:r w:rsidR="00164CD5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实质性</w:t>
            </w:r>
            <w:r w:rsidR="00164CD5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ESG</w:t>
            </w:r>
            <w:r w:rsidR="00164CD5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因素</w:t>
            </w:r>
            <w:r w:rsidR="00F85CE3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纳入对冲基金策略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5C4599" w:rsidRPr="0052043F" w14:paraId="695F78ED" w14:textId="77777777" w:rsidTr="09B17DF3">
        <w:trPr>
          <w:gridAfter w:val="2"/>
          <w:wAfter w:w="24" w:type="dxa"/>
          <w:trHeight w:val="300"/>
        </w:trPr>
        <w:tc>
          <w:tcPr>
            <w:tcW w:w="14860" w:type="dxa"/>
            <w:gridSpan w:val="2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5A1EC459" w14:textId="77777777" w:rsidR="00A532B1" w:rsidRPr="0052043F" w:rsidRDefault="00995A62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lastRenderedPageBreak/>
              <w:t>逻辑</w:t>
            </w:r>
            <w:proofErr w:type="spellEnd"/>
          </w:p>
        </w:tc>
      </w:tr>
      <w:tr w:rsidR="00A966F3" w:rsidRPr="0052043F" w14:paraId="1D2358A1" w14:textId="77777777" w:rsidTr="09B17DF3">
        <w:trPr>
          <w:gridAfter w:val="2"/>
          <w:wAfter w:w="24" w:type="dxa"/>
          <w:trHeight w:val="300"/>
        </w:trPr>
        <w:tc>
          <w:tcPr>
            <w:tcW w:w="1793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EAEF9D6" w14:textId="5583761C" w:rsidR="00A532B1" w:rsidRPr="0052043F" w:rsidRDefault="00CA3CAC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67" w:type="dxa"/>
            <w:gridSpan w:val="1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9B34322" w14:textId="314833EC" w:rsidR="00A532B1" w:rsidRPr="0052043F" w:rsidRDefault="00995A62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r w:rsidR="00CA3CAC"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OO 21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5C4599" w:rsidRPr="0052043F" w14:paraId="3FD77B67" w14:textId="77777777" w:rsidTr="09B17DF3">
        <w:trPr>
          <w:gridAfter w:val="2"/>
          <w:wAfter w:w="24" w:type="dxa"/>
          <w:trHeight w:val="300"/>
        </w:trPr>
        <w:tc>
          <w:tcPr>
            <w:tcW w:w="1793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00BD3D4" w14:textId="068433B6" w:rsidR="00A532B1" w:rsidRPr="0052043F" w:rsidRDefault="00CA3CAC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67" w:type="dxa"/>
            <w:gridSpan w:val="1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0CA66D4" w14:textId="77777777" w:rsidR="00A532B1" w:rsidRPr="0052043F" w:rsidRDefault="00995A62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5C4599" w:rsidRPr="0052043F" w14:paraId="21A4F3FD" w14:textId="77777777" w:rsidTr="09B17DF3">
        <w:trPr>
          <w:gridAfter w:val="2"/>
          <w:wAfter w:w="24" w:type="dxa"/>
          <w:trHeight w:val="300"/>
        </w:trPr>
        <w:tc>
          <w:tcPr>
            <w:tcW w:w="14860" w:type="dxa"/>
            <w:gridSpan w:val="2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48A5F496" w14:textId="77777777" w:rsidR="00A532B1" w:rsidRPr="0052043F" w:rsidRDefault="00995A62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6D50A1" w:rsidRPr="0052043F" w14:paraId="4B2D5180" w14:textId="77777777" w:rsidTr="09B17DF3">
        <w:trPr>
          <w:trHeight w:val="629"/>
        </w:trPr>
        <w:tc>
          <w:tcPr>
            <w:tcW w:w="1835" w:type="dxa"/>
            <w:gridSpan w:val="2"/>
            <w:shd w:val="clear" w:color="auto" w:fill="auto"/>
            <w:vAlign w:val="center"/>
          </w:tcPr>
          <w:p w14:paraId="5030EE0D" w14:textId="77777777" w:rsidR="00A532B1" w:rsidRPr="0052043F" w:rsidRDefault="00995A62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049" w:type="dxa"/>
            <w:gridSpan w:val="20"/>
            <w:shd w:val="clear" w:color="auto" w:fill="auto"/>
            <w:vAlign w:val="center"/>
          </w:tcPr>
          <w:p w14:paraId="00294AF5" w14:textId="320B4988" w:rsidR="00A532B1" w:rsidRPr="0052043F" w:rsidRDefault="009834DE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满分为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，包含字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母（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分）和覆盖</w:t>
            </w:r>
            <w:r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面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分）答案选项。最终得分将基于字母和</w:t>
            </w:r>
            <w:r w:rsidR="00185873"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覆盖面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答案选项的</w:t>
            </w:r>
            <w:r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最高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得分组合</w:t>
            </w:r>
            <w:r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2F0D77" w:rsidRPr="0052043F" w14:paraId="52A92854" w14:textId="77777777" w:rsidTr="09B17DF3">
        <w:trPr>
          <w:gridAfter w:val="1"/>
          <w:wAfter w:w="8" w:type="dxa"/>
          <w:trHeight w:val="212"/>
        </w:trPr>
        <w:tc>
          <w:tcPr>
            <w:tcW w:w="1835" w:type="dxa"/>
            <w:gridSpan w:val="2"/>
            <w:shd w:val="clear" w:color="auto" w:fill="auto"/>
            <w:vAlign w:val="center"/>
          </w:tcPr>
          <w:p w14:paraId="249C73B2" w14:textId="77777777" w:rsidR="00952C4C" w:rsidRPr="0052043F" w:rsidRDefault="00952C4C" w:rsidP="00845C19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</w:p>
        </w:tc>
        <w:tc>
          <w:tcPr>
            <w:tcW w:w="3823" w:type="dxa"/>
            <w:gridSpan w:val="4"/>
            <w:shd w:val="clear" w:color="auto" w:fill="auto"/>
            <w:vAlign w:val="center"/>
          </w:tcPr>
          <w:p w14:paraId="210F2D83" w14:textId="01DE2C9F" w:rsidR="00A532B1" w:rsidRPr="0052043F" w:rsidRDefault="00173ABC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字母答案选项总计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分：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 xml:space="preserve"> </w:t>
            </w:r>
          </w:p>
          <w:p w14:paraId="5E51B6C1" w14:textId="77777777" w:rsidR="00952C4C" w:rsidRPr="0052043F" w:rsidRDefault="00952C4C" w:rsidP="00845C19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7FDD04D8" w14:textId="77777777" w:rsidR="00A532B1" w:rsidRPr="0052043F" w:rsidRDefault="00995A6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A-D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中选择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4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项，得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5D0FC089" w14:textId="6F45A4B8" w:rsidR="00A532B1" w:rsidRPr="0052043F" w:rsidRDefault="00995A6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A-D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</w:t>
            </w:r>
            <w:r w:rsidR="009834DE" w:rsidRPr="0052043F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选择</w:t>
            </w:r>
            <w:r w:rsidR="009834DE" w:rsidRPr="0052043F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3</w:t>
            </w:r>
            <w:r w:rsidR="009834DE" w:rsidRPr="0052043F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项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，得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37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405A4187" w14:textId="79957837" w:rsidR="00A532B1" w:rsidRPr="0052043F" w:rsidRDefault="00995A6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A-D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中选择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</w:t>
            </w:r>
            <w:r w:rsidR="009834DE" w:rsidRPr="0052043F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，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得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25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6190B840" w14:textId="284F6900" w:rsidR="00A532B1" w:rsidRPr="0052043F" w:rsidRDefault="00995A6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A-D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中选择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</w:t>
            </w:r>
            <w:r w:rsidR="009834DE" w:rsidRPr="0052043F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，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得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12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07F951C9" w14:textId="0225D8DE" w:rsidR="00A532B1" w:rsidRPr="0052043F" w:rsidRDefault="009834DE">
            <w:pPr>
              <w:rPr>
                <w:rStyle w:val="Hyperlink"/>
                <w:rFonts w:eastAsia="宋体" w:cs="Arial"/>
                <w:color w:val="auto"/>
                <w:sz w:val="16"/>
                <w:szCs w:val="16"/>
              </w:rPr>
            </w:pPr>
            <w:r w:rsidRPr="0052043F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选择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</w:rPr>
              <w:t>E</w:t>
            </w:r>
            <w:r w:rsidR="00EF07AD" w:rsidRPr="0052043F">
              <w:rPr>
                <w:rStyle w:val="Hyperlink"/>
                <w:rFonts w:eastAsia="宋体" w:cs="Arial"/>
                <w:color w:val="auto"/>
                <w:sz w:val="16"/>
                <w:szCs w:val="16"/>
              </w:rPr>
              <w:t>、</w:t>
            </w:r>
            <w:r w:rsidR="00B953D2" w:rsidRPr="0052043F">
              <w:rPr>
                <w:rStyle w:val="Hyperlink"/>
                <w:rFonts w:eastAsia="宋体" w:cs="Arial"/>
                <w:color w:val="auto"/>
                <w:sz w:val="16"/>
                <w:szCs w:val="16"/>
              </w:rPr>
              <w:t>F</w:t>
            </w:r>
            <w:r w:rsidRPr="0052043F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，得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</w:rPr>
              <w:t>0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</w:rPr>
              <w:t>分。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</w:rPr>
              <w:t xml:space="preserve"> </w:t>
            </w:r>
          </w:p>
        </w:tc>
        <w:tc>
          <w:tcPr>
            <w:tcW w:w="709" w:type="dxa"/>
            <w:gridSpan w:val="3"/>
            <w:shd w:val="clear" w:color="auto" w:fill="auto"/>
            <w:vAlign w:val="center"/>
          </w:tcPr>
          <w:p w14:paraId="02C33A08" w14:textId="77777777" w:rsidR="00A532B1" w:rsidRPr="0052043F" w:rsidRDefault="00995A62">
            <w:pPr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</w:rPr>
            </w:pPr>
            <w:r w:rsidRPr="0052043F"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</w:rPr>
              <w:t>和</w:t>
            </w:r>
          </w:p>
        </w:tc>
        <w:tc>
          <w:tcPr>
            <w:tcW w:w="4253" w:type="dxa"/>
            <w:gridSpan w:val="4"/>
            <w:shd w:val="clear" w:color="auto" w:fill="auto"/>
            <w:vAlign w:val="center"/>
          </w:tcPr>
          <w:p w14:paraId="1695E641" w14:textId="63E20A7E" w:rsidR="00A532B1" w:rsidRPr="0052043F" w:rsidRDefault="00173ABC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覆盖面答案选项总计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分：</w:t>
            </w:r>
          </w:p>
          <w:p w14:paraId="0FAEF893" w14:textId="2011DC08" w:rsidR="00A532B1" w:rsidRPr="0052043F" w:rsidRDefault="009834DE">
            <w:pPr>
              <w:spacing w:before="100" w:beforeAutospacing="1" w:after="100" w:afterAutospacing="1" w:line="240" w:lineRule="auto"/>
              <w:textAlignment w:val="baseline"/>
              <w:rPr>
                <w:rStyle w:val="Hyperlink"/>
                <w:rFonts w:eastAsia="宋体" w:cs="Arial"/>
                <w:color w:val="auto"/>
                <w:sz w:val="24"/>
                <w:szCs w:val="24"/>
                <w:lang w:eastAsia="zh-CN"/>
              </w:rPr>
            </w:pP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对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A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到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D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，每个选项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得分如下：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</w:p>
          <w:p w14:paraId="11C0AB1B" w14:textId="0D209779" w:rsidR="009834DE" w:rsidRPr="0052043F" w:rsidRDefault="009834DE" w:rsidP="009834DE">
            <w:pPr>
              <w:spacing w:line="240" w:lineRule="auto"/>
              <w:textAlignment w:val="baseline"/>
              <w:rPr>
                <w:rFonts w:eastAsia="宋体" w:cs="Arial"/>
                <w:sz w:val="24"/>
                <w:szCs w:val="24"/>
                <w:lang w:eastAsia="zh-CN"/>
              </w:rPr>
            </w:pP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所有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1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)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50/4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2770E315" w14:textId="12986620" w:rsidR="009834DE" w:rsidRPr="0052043F" w:rsidRDefault="009834DE" w:rsidP="009834DE">
            <w:pPr>
              <w:spacing w:line="240" w:lineRule="auto"/>
              <w:textAlignment w:val="baseline"/>
              <w:rPr>
                <w:rFonts w:eastAsia="宋体" w:cs="Arial"/>
                <w:sz w:val="24"/>
                <w:szCs w:val="24"/>
                <w:lang w:eastAsia="zh-CN"/>
              </w:rPr>
            </w:pP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多数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2)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2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5/4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分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4F58E9D7" w14:textId="413BC49B" w:rsidR="00A532B1" w:rsidRPr="0052043F" w:rsidRDefault="009834DE" w:rsidP="009834DE">
            <w:pPr>
              <w:rPr>
                <w:rStyle w:val="Hyperlink"/>
                <w:rFonts w:eastAsia="宋体" w:cs="Arial"/>
                <w:color w:val="auto"/>
                <w:sz w:val="16"/>
                <w:szCs w:val="16"/>
              </w:rPr>
            </w:pP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少数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3)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12/4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56" w:type="dxa"/>
            <w:gridSpan w:val="8"/>
            <w:shd w:val="clear" w:color="auto" w:fill="auto"/>
            <w:vAlign w:val="center"/>
          </w:tcPr>
          <w:p w14:paraId="210FCEA0" w14:textId="4E88C121" w:rsidR="00A532B1" w:rsidRPr="0052043F" w:rsidRDefault="00CA3CAC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更多信息：</w:t>
            </w:r>
          </w:p>
          <w:p w14:paraId="76768AB7" w14:textId="77777777" w:rsidR="00EF07AD" w:rsidRPr="0052043F" w:rsidRDefault="00EF07AD" w:rsidP="00EF07AD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3CB49055" w14:textId="563040A8" w:rsidR="00A532B1" w:rsidRPr="0052043F" w:rsidRDefault="00995A62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选择</w:t>
            </w:r>
            <w:r w:rsidR="009834DE"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F</w:t>
            </w:r>
            <w:r w:rsidR="00EF07AD" w:rsidRPr="0052043F">
              <w:rPr>
                <w:rFonts w:eastAsia="宋体" w:cs="Arial"/>
                <w:sz w:val="16"/>
                <w:szCs w:val="16"/>
                <w:lang w:eastAsia="zh-CN"/>
              </w:rPr>
              <w:t>将导致该指标</w:t>
            </w:r>
            <w:r w:rsidR="009834DE"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得分</w:t>
            </w:r>
            <w:r w:rsidR="00EF07AD" w:rsidRPr="0052043F">
              <w:rPr>
                <w:rFonts w:eastAsia="宋体" w:cs="Arial"/>
                <w:sz w:val="16"/>
                <w:szCs w:val="16"/>
                <w:lang w:eastAsia="zh-CN"/>
              </w:rPr>
              <w:t>为</w:t>
            </w:r>
            <w:r w:rsidR="00EF07AD" w:rsidRPr="0052043F">
              <w:rPr>
                <w:rFonts w:eastAsia="宋体" w:cs="Arial"/>
                <w:sz w:val="16"/>
                <w:szCs w:val="16"/>
                <w:lang w:eastAsia="zh-CN"/>
              </w:rPr>
              <w:t>0/100</w:t>
            </w:r>
            <w:r w:rsidR="00EF07AD" w:rsidRPr="0052043F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7611DE79" w14:textId="77777777" w:rsidR="00EF07AD" w:rsidRPr="0052043F" w:rsidRDefault="00EF07AD" w:rsidP="00EF07AD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690C0BE" w14:textId="2799B434" w:rsidR="00A532B1" w:rsidRPr="0052043F" w:rsidRDefault="00995A6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9834DE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G</w:t>
            </w:r>
            <w:r w:rsidR="00B953D2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意味着该指标</w:t>
            </w:r>
            <w:r w:rsidR="009834DE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B953D2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记为</w:t>
            </w:r>
            <w:r w:rsidR="009834DE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B953D2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不适用</w:t>
            </w:r>
            <w:r w:rsidR="009834DE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B953D2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。签署方</w:t>
            </w:r>
            <w:r w:rsidR="009834DE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B953D2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不会因为</w:t>
            </w:r>
            <w:r w:rsidR="009834DE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该指</w:t>
            </w:r>
            <w:r w:rsidR="00B953D2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标而</w:t>
            </w:r>
            <w:r w:rsidR="009834DE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被扣分</w:t>
            </w:r>
            <w:r w:rsidR="00B953D2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1A3F0B5F" w14:textId="77777777" w:rsidR="001D3788" w:rsidRPr="0052043F" w:rsidRDefault="001D3788" w:rsidP="00845C19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7FA406E3" w14:textId="6A9A9A50" w:rsidR="00A532B1" w:rsidRPr="0052043F" w:rsidRDefault="00227CB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每个策略类型将单独计分，适用策略类型的数量不影响本指标的得分。</w:t>
            </w:r>
          </w:p>
        </w:tc>
      </w:tr>
      <w:tr w:rsidR="00952C4C" w:rsidRPr="0052043F" w14:paraId="1124FEDA" w14:textId="77777777" w:rsidTr="09B17DF3">
        <w:trPr>
          <w:gridAfter w:val="2"/>
          <w:wAfter w:w="24" w:type="dxa"/>
          <w:trHeight w:val="300"/>
        </w:trPr>
        <w:tc>
          <w:tcPr>
            <w:tcW w:w="183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E7CEDB7" w14:textId="078EC4E6" w:rsidR="00A532B1" w:rsidRPr="0052043F" w:rsidRDefault="009834DE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52043F">
              <w:rPr>
                <w:rFonts w:ascii="宋体" w:eastAsia="宋体" w:hAnsi="宋体" w:cs="Arial"/>
                <w:b/>
                <w:sz w:val="16"/>
                <w:szCs w:val="16"/>
              </w:rPr>
              <w:t>“</w:t>
            </w:r>
            <w:proofErr w:type="spellStart"/>
            <w:proofErr w:type="gramStart"/>
            <w:r w:rsidRPr="0052043F">
              <w:rPr>
                <w:rFonts w:ascii="宋体" w:eastAsia="宋体" w:hAnsi="宋体" w:cs="Arial"/>
                <w:b/>
                <w:sz w:val="16"/>
                <w:szCs w:val="16"/>
              </w:rPr>
              <w:t>其他</w:t>
            </w:r>
            <w:proofErr w:type="spellEnd"/>
            <w:r w:rsidRPr="0052043F">
              <w:rPr>
                <w:rFonts w:ascii="宋体" w:eastAsia="宋体" w:hAnsi="宋体" w:cs="Arial"/>
                <w:b/>
                <w:sz w:val="16"/>
                <w:szCs w:val="16"/>
              </w:rPr>
              <w:t>”</w:t>
            </w:r>
            <w:proofErr w:type="spellStart"/>
            <w:r w:rsidRPr="0052043F">
              <w:rPr>
                <w:rFonts w:eastAsia="宋体" w:cs="Arial"/>
                <w:b/>
                <w:sz w:val="16"/>
                <w:szCs w:val="16"/>
              </w:rPr>
              <w:t>项计分</w:t>
            </w:r>
            <w:proofErr w:type="spellEnd"/>
            <w:proofErr w:type="gramEnd"/>
          </w:p>
        </w:tc>
        <w:tc>
          <w:tcPr>
            <w:tcW w:w="13025" w:type="dxa"/>
            <w:gridSpan w:val="1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9B85F18" w14:textId="0EF7D0C8" w:rsidR="00A532B1" w:rsidRPr="0052043F" w:rsidRDefault="00D87C46">
            <w:pPr>
              <w:rPr>
                <w:rStyle w:val="Hyperlink"/>
                <w:rFonts w:eastAsia="宋体" w:cs="Arial"/>
                <w:color w:val="auto"/>
                <w:lang w:eastAsia="zh-CN"/>
              </w:rPr>
            </w:pPr>
            <w:r w:rsidRPr="0052043F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考虑到前述答案选项已涵盖所识别的良好做法</w:t>
            </w:r>
            <w:r w:rsidR="002931B3" w:rsidRPr="0052043F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，因此</w:t>
            </w:r>
            <w:r w:rsidR="00995A62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选择其他</w:t>
            </w:r>
            <w:r w:rsidR="009834DE" w:rsidRPr="0052043F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(</w:t>
            </w:r>
            <w:r w:rsidR="009834DE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E)</w:t>
            </w:r>
            <w:r w:rsidR="00995A62" w:rsidRPr="0052043F">
              <w:rPr>
                <w:rStyle w:val="normaltextrun"/>
                <w:rFonts w:eastAsia="宋体" w:cs="Arial"/>
                <w:sz w:val="16"/>
                <w:szCs w:val="16"/>
                <w:lang w:eastAsia="zh-CN"/>
              </w:rPr>
              <w:t>不计入评分。</w:t>
            </w:r>
          </w:p>
        </w:tc>
      </w:tr>
      <w:tr w:rsidR="00952C4C" w:rsidRPr="0052043F" w14:paraId="3D919889" w14:textId="77777777" w:rsidTr="09B17DF3">
        <w:trPr>
          <w:gridAfter w:val="3"/>
          <w:wAfter w:w="49" w:type="dxa"/>
          <w:trHeight w:val="300"/>
        </w:trPr>
        <w:tc>
          <w:tcPr>
            <w:tcW w:w="183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351B095" w14:textId="13324EDA" w:rsidR="00A532B1" w:rsidRPr="0052043F" w:rsidRDefault="00CA3CAC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00" w:type="dxa"/>
            <w:gridSpan w:val="1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FF03797" w14:textId="5C0D5DA7" w:rsidR="00A532B1" w:rsidRPr="0052043F" w:rsidRDefault="00A0771F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</w:p>
        </w:tc>
      </w:tr>
    </w:tbl>
    <w:p w14:paraId="1595A334" w14:textId="77777777" w:rsidR="00B004B2" w:rsidRPr="0052043F" w:rsidRDefault="00B004B2">
      <w:pPr>
        <w:spacing w:after="160" w:line="259" w:lineRule="auto"/>
        <w:rPr>
          <w:rFonts w:eastAsia="宋体" w:cs="Arial"/>
          <w:sz w:val="16"/>
          <w:szCs w:val="16"/>
          <w:lang w:eastAsia="zh-CN"/>
        </w:rPr>
      </w:pPr>
      <w:r w:rsidRPr="0052043F">
        <w:rPr>
          <w:rFonts w:eastAsia="宋体" w:cs="Arial"/>
          <w:sz w:val="16"/>
          <w:szCs w:val="16"/>
          <w:lang w:eastAsia="zh-CN"/>
        </w:rPr>
        <w:br w:type="page"/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2162"/>
        <w:gridCol w:w="1533"/>
        <w:gridCol w:w="2755"/>
        <w:gridCol w:w="4550"/>
        <w:gridCol w:w="1936"/>
        <w:gridCol w:w="1948"/>
      </w:tblGrid>
      <w:tr w:rsidR="008B2326" w:rsidRPr="0052043F" w14:paraId="0C25C48F" w14:textId="77777777" w:rsidTr="09B17DF3">
        <w:trPr>
          <w:trHeight w:val="380"/>
        </w:trPr>
        <w:tc>
          <w:tcPr>
            <w:tcW w:w="2162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28A2B6CB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054B465E" w14:textId="77777777" w:rsidR="00B004B2" w:rsidRPr="0052043F" w:rsidRDefault="00B004B2" w:rsidP="00B004B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33D7359A" w14:textId="77777777" w:rsidR="00A532B1" w:rsidRPr="0052043F" w:rsidRDefault="00995A62">
            <w:pPr>
              <w:pStyle w:val="Indicatorsubsection"/>
              <w:rPr>
                <w:rFonts w:eastAsia="宋体"/>
                <w:lang w:val="en-GB"/>
              </w:rPr>
            </w:pPr>
            <w:bookmarkStart w:id="18" w:name="_Toc131621403"/>
            <w:r w:rsidRPr="0052043F">
              <w:rPr>
                <w:rFonts w:eastAsia="宋体"/>
                <w:lang w:val="en-GB"/>
              </w:rPr>
              <w:t>HF 5</w:t>
            </w:r>
            <w:bookmarkEnd w:id="18"/>
          </w:p>
        </w:tc>
        <w:tc>
          <w:tcPr>
            <w:tcW w:w="1533" w:type="dxa"/>
            <w:shd w:val="clear" w:color="auto" w:fill="F2F2F2" w:themeFill="background1" w:themeFillShade="F2"/>
            <w:vAlign w:val="center"/>
            <w:hideMark/>
          </w:tcPr>
          <w:p w14:paraId="62302A49" w14:textId="217E9336" w:rsidR="00A532B1" w:rsidRPr="0052043F" w:rsidRDefault="00CA3CAC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755" w:type="dxa"/>
            <w:shd w:val="clear" w:color="auto" w:fill="F2F2F2" w:themeFill="background1" w:themeFillShade="F2"/>
            <w:vAlign w:val="center"/>
          </w:tcPr>
          <w:p w14:paraId="6CD32E73" w14:textId="77777777" w:rsidR="00A532B1" w:rsidRPr="0052043F" w:rsidRDefault="00995A62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52043F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550" w:type="dxa"/>
            <w:vMerge w:val="restart"/>
            <w:shd w:val="clear" w:color="auto" w:fill="F2F2F2" w:themeFill="background1" w:themeFillShade="F2"/>
            <w:vAlign w:val="center"/>
          </w:tcPr>
          <w:p w14:paraId="7CA9DC3F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1B736170" w14:textId="77777777" w:rsidR="00B004B2" w:rsidRPr="0052043F" w:rsidRDefault="00B004B2" w:rsidP="00B004B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346DC59A" w14:textId="4D21CCC6" w:rsidR="00A532B1" w:rsidRPr="0052043F" w:rsidRDefault="00995A62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52043F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将</w:t>
            </w:r>
            <w:r w:rsidRPr="0052043F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ESG</w:t>
            </w:r>
            <w:r w:rsidRPr="0052043F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纳入研究</w:t>
            </w:r>
          </w:p>
        </w:tc>
        <w:tc>
          <w:tcPr>
            <w:tcW w:w="1936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72427C75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7BAD9AB2" w14:textId="77777777" w:rsidR="00B004B2" w:rsidRPr="0052043F" w:rsidRDefault="00B004B2" w:rsidP="00B004B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4E14AB27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52043F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48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9F6E730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52043F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600FE51E" w14:textId="77777777" w:rsidR="00B004B2" w:rsidRPr="0052043F" w:rsidRDefault="00B004B2" w:rsidP="00B004B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5CD59114" w14:textId="6811870D" w:rsidR="00A532B1" w:rsidRPr="0052043F" w:rsidRDefault="00CA3CAC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52043F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082B9CA9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52043F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8B2326" w:rsidRPr="0052043F" w14:paraId="42747E71" w14:textId="77777777" w:rsidTr="09B17DF3">
        <w:trPr>
          <w:trHeight w:val="380"/>
        </w:trPr>
        <w:tc>
          <w:tcPr>
            <w:tcW w:w="2162" w:type="dxa"/>
            <w:vMerge/>
            <w:vAlign w:val="center"/>
          </w:tcPr>
          <w:p w14:paraId="1FF2482A" w14:textId="77777777" w:rsidR="00B004B2" w:rsidRPr="0052043F" w:rsidRDefault="00B004B2" w:rsidP="00B004B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33" w:type="dxa"/>
            <w:shd w:val="clear" w:color="auto" w:fill="F2F2F2" w:themeFill="background1" w:themeFillShade="F2"/>
            <w:vAlign w:val="center"/>
          </w:tcPr>
          <w:p w14:paraId="2CC73F29" w14:textId="10C018CE" w:rsidR="00A532B1" w:rsidRPr="0052043F" w:rsidRDefault="00CA3CAC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755" w:type="dxa"/>
            <w:shd w:val="clear" w:color="auto" w:fill="F2F2F2" w:themeFill="background1" w:themeFillShade="F2"/>
            <w:vAlign w:val="center"/>
          </w:tcPr>
          <w:p w14:paraId="72CEE1CE" w14:textId="77777777" w:rsidR="00A532B1" w:rsidRPr="0052043F" w:rsidRDefault="00995A62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550" w:type="dxa"/>
            <w:vMerge/>
            <w:vAlign w:val="center"/>
          </w:tcPr>
          <w:p w14:paraId="05B99AD8" w14:textId="77777777" w:rsidR="00B004B2" w:rsidRPr="0052043F" w:rsidRDefault="00B004B2" w:rsidP="00B004B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36" w:type="dxa"/>
            <w:vMerge/>
            <w:vAlign w:val="center"/>
          </w:tcPr>
          <w:p w14:paraId="3C75FF73" w14:textId="77777777" w:rsidR="00B004B2" w:rsidRPr="0052043F" w:rsidRDefault="00B004B2" w:rsidP="00B004B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48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5D5B459" w14:textId="77777777" w:rsidR="00B004B2" w:rsidRPr="0052043F" w:rsidRDefault="00B004B2" w:rsidP="00B004B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B004B2" w:rsidRPr="0052043F" w14:paraId="11D16B22" w14:textId="77777777" w:rsidTr="09B17DF3">
        <w:trPr>
          <w:trHeight w:val="567"/>
        </w:trPr>
        <w:tc>
          <w:tcPr>
            <w:tcW w:w="14884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A23932A" w14:textId="15FB4C7B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bCs/>
                <w:i/>
                <w:iCs/>
                <w:lang w:eastAsia="zh-CN"/>
              </w:rPr>
            </w:pPr>
            <w:r w:rsidRPr="0052043F">
              <w:rPr>
                <w:rFonts w:eastAsia="宋体" w:cs="Arial"/>
                <w:b/>
                <w:lang w:eastAsia="zh-CN"/>
              </w:rPr>
              <w:t>如果直接或通过其他金融工具投资于</w:t>
            </w:r>
            <w:r w:rsidRPr="0052043F">
              <w:fldChar w:fldCharType="begin"/>
            </w:r>
            <w:r w:rsidRPr="0052043F">
              <w:rPr>
                <w:lang w:eastAsia="zh-CN"/>
              </w:rPr>
              <w:instrText>HYPERLINK "https://www.unpri.org/reporting-definitions"</w:instrText>
            </w:r>
            <w:r w:rsidRPr="0052043F">
              <w:fldChar w:fldCharType="separate"/>
            </w:r>
            <w:r w:rsidR="00B732D5" w:rsidRPr="0052043F">
              <w:rPr>
                <w:rStyle w:val="Hyperlink"/>
                <w:rFonts w:eastAsia="宋体" w:cs="Arial" w:hint="eastAsia"/>
                <w:b/>
                <w:lang w:eastAsia="zh-CN"/>
              </w:rPr>
              <w:t>大宗商</w:t>
            </w:r>
            <w:r w:rsidRPr="0052043F">
              <w:rPr>
                <w:rStyle w:val="Hyperlink"/>
                <w:rFonts w:eastAsia="宋体" w:cs="Arial"/>
                <w:b/>
                <w:lang w:eastAsia="zh-CN"/>
              </w:rPr>
              <w:t>品</w:t>
            </w:r>
            <w:r w:rsidRPr="0052043F">
              <w:rPr>
                <w:rStyle w:val="Hyperlink"/>
                <w:rFonts w:eastAsia="宋体" w:cs="Arial"/>
                <w:b/>
                <w:lang w:eastAsia="zh-CN"/>
              </w:rPr>
              <w:fldChar w:fldCharType="end"/>
            </w:r>
            <w:r w:rsidRPr="0052043F">
              <w:rPr>
                <w:rFonts w:eastAsia="宋体" w:cs="Arial"/>
                <w:b/>
                <w:lang w:eastAsia="zh-CN"/>
              </w:rPr>
              <w:t>或其他</w:t>
            </w:r>
            <w:r w:rsidR="006A26DA" w:rsidRPr="0052043F">
              <w:rPr>
                <w:rFonts w:eastAsia="宋体" w:cs="Arial"/>
                <w:b/>
                <w:lang w:eastAsia="zh-CN"/>
              </w:rPr>
              <w:t>资产类别</w:t>
            </w:r>
            <w:r w:rsidRPr="0052043F">
              <w:rPr>
                <w:rFonts w:eastAsia="宋体" w:cs="Arial"/>
                <w:b/>
                <w:lang w:eastAsia="zh-CN"/>
              </w:rPr>
              <w:t>，请</w:t>
            </w:r>
            <w:r w:rsidR="006F2C2A" w:rsidRPr="0052043F">
              <w:rPr>
                <w:rFonts w:eastAsia="宋体" w:cs="Arial"/>
                <w:b/>
                <w:lang w:eastAsia="zh-CN"/>
              </w:rPr>
              <w:t>举例说明</w:t>
            </w:r>
            <w:r w:rsidR="00B732D5" w:rsidRPr="0052043F">
              <w:rPr>
                <w:rFonts w:eastAsia="宋体" w:cs="Arial" w:hint="eastAsia"/>
                <w:b/>
                <w:lang w:eastAsia="zh-CN"/>
              </w:rPr>
              <w:t>贵机构</w:t>
            </w:r>
            <w:r w:rsidR="006F2C2A" w:rsidRPr="0052043F">
              <w:rPr>
                <w:rFonts w:eastAsia="宋体" w:cs="Arial"/>
                <w:b/>
                <w:lang w:eastAsia="zh-CN"/>
              </w:rPr>
              <w:t>如何</w:t>
            </w:r>
            <w:r w:rsidR="00B732D5" w:rsidRPr="0052043F">
              <w:rPr>
                <w:rFonts w:eastAsia="宋体" w:cs="Arial" w:hint="eastAsia"/>
                <w:b/>
                <w:lang w:eastAsia="zh-CN"/>
              </w:rPr>
              <w:t>将</w:t>
            </w:r>
            <w:hyperlink r:id="rId26" w:history="1">
              <w:r w:rsidR="00164CD5" w:rsidRPr="0052043F">
                <w:rPr>
                  <w:rStyle w:val="Hyperlink"/>
                  <w:rFonts w:eastAsia="宋体" w:cs="Arial" w:hint="eastAsia"/>
                  <w:b/>
                  <w:lang w:eastAsia="zh-CN"/>
                </w:rPr>
                <w:t>实质性</w:t>
              </w:r>
              <w:r w:rsidR="00164CD5" w:rsidRPr="0052043F">
                <w:rPr>
                  <w:rStyle w:val="Hyperlink"/>
                  <w:rFonts w:eastAsia="宋体" w:cs="Arial" w:hint="eastAsia"/>
                  <w:b/>
                  <w:lang w:eastAsia="zh-CN"/>
                </w:rPr>
                <w:t>ESG</w:t>
              </w:r>
              <w:r w:rsidR="00164CD5" w:rsidRPr="0052043F">
                <w:rPr>
                  <w:rStyle w:val="Hyperlink"/>
                  <w:rFonts w:eastAsia="宋体" w:cs="Arial" w:hint="eastAsia"/>
                  <w:b/>
                  <w:lang w:eastAsia="zh-CN"/>
                </w:rPr>
                <w:t>因素</w:t>
              </w:r>
            </w:hyperlink>
            <w:hyperlink r:id="rId27" w:history="1">
              <w:r w:rsidRPr="0052043F">
                <w:rPr>
                  <w:rStyle w:val="Hyperlink"/>
                  <w:rFonts w:eastAsia="宋体" w:cs="Arial"/>
                  <w:b/>
                  <w:lang w:eastAsia="zh-CN"/>
                </w:rPr>
                <w:t>纳入</w:t>
              </w:r>
            </w:hyperlink>
            <w:r w:rsidRPr="0052043F">
              <w:rPr>
                <w:rFonts w:eastAsia="宋体" w:cs="Arial"/>
                <w:b/>
                <w:lang w:eastAsia="zh-CN"/>
              </w:rPr>
              <w:t>研究、投资</w:t>
            </w:r>
            <w:r w:rsidR="00B732D5" w:rsidRPr="0052043F">
              <w:rPr>
                <w:rFonts w:eastAsia="宋体" w:cs="Arial" w:hint="eastAsia"/>
                <w:b/>
                <w:lang w:eastAsia="zh-CN"/>
              </w:rPr>
              <w:t>策略</w:t>
            </w:r>
            <w:r w:rsidRPr="0052043F">
              <w:rPr>
                <w:rFonts w:eastAsia="宋体" w:cs="Arial"/>
                <w:b/>
                <w:lang w:eastAsia="zh-CN"/>
              </w:rPr>
              <w:t>、参与或投资组合构建</w:t>
            </w:r>
            <w:r w:rsidR="006F2C2A" w:rsidRPr="0052043F">
              <w:rPr>
                <w:rFonts w:eastAsia="宋体" w:cs="Arial"/>
                <w:b/>
                <w:lang w:eastAsia="zh-CN"/>
              </w:rPr>
              <w:t>。</w:t>
            </w:r>
          </w:p>
        </w:tc>
      </w:tr>
      <w:tr w:rsidR="00B004B2" w:rsidRPr="0052043F" w14:paraId="026B019D" w14:textId="77777777" w:rsidTr="09B17DF3">
        <w:trPr>
          <w:trHeight w:val="465"/>
        </w:trPr>
        <w:tc>
          <w:tcPr>
            <w:tcW w:w="14884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A07A5A9" w14:textId="546B60C9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52043F">
              <w:rPr>
                <w:rFonts w:eastAsia="宋体" w:cs="Arial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lang w:eastAsia="en-GB"/>
              </w:rPr>
              <w:t>自由文本：</w:t>
            </w:r>
            <w:r w:rsidR="3AB58B76" w:rsidRPr="0052043F">
              <w:rPr>
                <w:rFonts w:eastAsia="宋体" w:cs="Arial"/>
                <w:lang w:eastAsia="en-GB"/>
              </w:rPr>
              <w:t>长</w:t>
            </w:r>
            <w:proofErr w:type="spellEnd"/>
            <w:r w:rsidRPr="0052043F">
              <w:rPr>
                <w:rFonts w:eastAsia="宋体" w:cs="Arial"/>
                <w:lang w:eastAsia="en-GB"/>
              </w:rPr>
              <w:t>]</w:t>
            </w:r>
          </w:p>
        </w:tc>
      </w:tr>
      <w:tr w:rsidR="00B004B2" w:rsidRPr="0052043F" w14:paraId="7EF393C0" w14:textId="77777777" w:rsidTr="09B17DF3">
        <w:trPr>
          <w:trHeight w:val="300"/>
        </w:trPr>
        <w:tc>
          <w:tcPr>
            <w:tcW w:w="14884" w:type="dxa"/>
            <w:gridSpan w:val="6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5E29A6DF" w14:textId="77777777" w:rsidR="00B004B2" w:rsidRPr="0052043F" w:rsidRDefault="00B004B2" w:rsidP="00B004B2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</w:rPr>
            </w:pPr>
          </w:p>
        </w:tc>
      </w:tr>
      <w:tr w:rsidR="00B004B2" w:rsidRPr="0052043F" w14:paraId="57E33B19" w14:textId="77777777" w:rsidTr="09B17DF3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61781C51" w14:textId="77777777" w:rsidR="00A532B1" w:rsidRPr="0052043F" w:rsidRDefault="00995A62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B004B2" w:rsidRPr="0052043F" w14:paraId="49D8BA30" w14:textId="77777777" w:rsidTr="09B17DF3">
        <w:trPr>
          <w:trHeight w:val="300"/>
        </w:trPr>
        <w:tc>
          <w:tcPr>
            <w:tcW w:w="2162" w:type="dxa"/>
            <w:shd w:val="clear" w:color="auto" w:fill="auto"/>
            <w:vAlign w:val="center"/>
          </w:tcPr>
          <w:p w14:paraId="435F0898" w14:textId="77777777" w:rsidR="00A532B1" w:rsidRPr="0052043F" w:rsidRDefault="00995A62" w:rsidP="09B17DF3">
            <w:pPr>
              <w:rPr>
                <w:rStyle w:val="Hyperlink"/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2722" w:type="dxa"/>
            <w:gridSpan w:val="5"/>
            <w:shd w:val="clear" w:color="auto" w:fill="auto"/>
            <w:vAlign w:val="center"/>
          </w:tcPr>
          <w:p w14:paraId="2FD9993E" w14:textId="494FE701" w:rsidR="00A532B1" w:rsidRPr="0052043F" w:rsidRDefault="00B732D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通过本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可分享有意义</w:t>
            </w:r>
            <w:r w:rsidR="009779B0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、创新或领先的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做法和经验，并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帮助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收集例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证。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</w:tc>
      </w:tr>
      <w:tr w:rsidR="00B004B2" w:rsidRPr="0052043F" w14:paraId="6027F4A5" w14:textId="77777777" w:rsidTr="09B17DF3">
        <w:trPr>
          <w:trHeight w:val="300"/>
        </w:trPr>
        <w:tc>
          <w:tcPr>
            <w:tcW w:w="2162" w:type="dxa"/>
            <w:shd w:val="clear" w:color="auto" w:fill="auto"/>
            <w:vAlign w:val="center"/>
          </w:tcPr>
          <w:p w14:paraId="1A6B9509" w14:textId="6A659634" w:rsidR="00A532B1" w:rsidRPr="0052043F" w:rsidRDefault="00CA3CAC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2722" w:type="dxa"/>
            <w:gridSpan w:val="5"/>
            <w:shd w:val="clear" w:color="auto" w:fill="auto"/>
            <w:vAlign w:val="center"/>
          </w:tcPr>
          <w:p w14:paraId="2C414CB1" w14:textId="387F6BAE" w:rsidR="00A532B1" w:rsidRPr="0052043F" w:rsidRDefault="00995A6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对冲基金</w:t>
            </w:r>
            <w:r w:rsidR="00B60465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涵盖</w:t>
            </w:r>
            <w:r w:rsidR="00762571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广泛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投资策略和</w:t>
            </w:r>
            <w:r w:rsidR="006A26DA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="00B732D5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B60465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包括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硬</w:t>
            </w:r>
            <w:r w:rsidR="00BC3951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商品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和软商品</w:t>
            </w:r>
            <w:r w:rsidR="00B732D5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="008B01E8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希望</w:t>
            </w:r>
            <w:r w:rsidR="00B732D5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收集在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硬商品和软商品（或与这些</w:t>
            </w:r>
            <w:r w:rsidR="006A26DA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相关的衍生品）</w:t>
            </w:r>
            <w:r w:rsidR="00492AAC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B732D5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其他</w:t>
            </w:r>
            <w:r w:rsidR="006A26DA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="00B732D5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的投资中，</w:t>
            </w:r>
            <w:r w:rsidR="00492AAC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与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原则</w:t>
            </w:r>
            <w:r w:rsidR="00BC3951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（将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问题纳入投资分析和决策过程）或原则</w:t>
            </w:r>
            <w:r w:rsidR="00BC3951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（成为积极的所有者</w:t>
            </w:r>
            <w:r w:rsidR="00B732D5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问题纳入所有权政策和实践）相关的做法</w:t>
            </w:r>
            <w:r w:rsidR="00386F8F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B004B2" w:rsidRPr="0052043F" w14:paraId="2BCDF41A" w14:textId="77777777" w:rsidTr="09B17DF3">
        <w:trPr>
          <w:trHeight w:val="300"/>
        </w:trPr>
        <w:tc>
          <w:tcPr>
            <w:tcW w:w="2162" w:type="dxa"/>
            <w:shd w:val="clear" w:color="auto" w:fill="auto"/>
            <w:vAlign w:val="center"/>
          </w:tcPr>
          <w:p w14:paraId="77E14FAE" w14:textId="77777777" w:rsidR="00A532B1" w:rsidRPr="0052043F" w:rsidRDefault="00995A6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2722" w:type="dxa"/>
            <w:gridSpan w:val="5"/>
            <w:shd w:val="clear" w:color="auto" w:fill="auto"/>
            <w:vAlign w:val="center"/>
          </w:tcPr>
          <w:p w14:paraId="19BABC13" w14:textId="0B52BDAB" w:rsidR="00A532B1" w:rsidRPr="0052043F" w:rsidRDefault="00EA0C55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如需进一步指引，请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52043F">
              <w:fldChar w:fldCharType="begin"/>
            </w:r>
            <w:r w:rsidRPr="0052043F">
              <w:rPr>
                <w:lang w:eastAsia="zh-CN"/>
              </w:rPr>
              <w:instrText>HYPERLINK "https://www.unpri.org/hedge-funds/technical-guide-esg-incorporation-in-hedge-funds/5729.article"</w:instrText>
            </w:r>
            <w:r w:rsidRPr="0052043F">
              <w:fldChar w:fldCharType="separate"/>
            </w:r>
            <w:r w:rsidR="005933D5" w:rsidRPr="0052043F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技术指南</w:t>
            </w:r>
            <w:r w:rsidR="005933D5" w:rsidRPr="0052043F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：将</w:t>
            </w:r>
            <w:r w:rsidR="005933D5" w:rsidRPr="0052043F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ESG</w:t>
            </w:r>
            <w:r w:rsidRPr="0052043F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="005933D5" w:rsidRPr="0052043F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因素</w:t>
            </w:r>
            <w:r w:rsidR="005933D5" w:rsidRPr="0052043F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纳入</w:t>
            </w:r>
            <w:r w:rsidR="005933D5" w:rsidRPr="0052043F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对冲基金</w:t>
            </w:r>
            <w:r w:rsidR="00F85CE3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。该文件提出建议采用的框架，帮助基金管理人将</w:t>
            </w:r>
            <w:r w:rsidR="00164CD5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实质性</w:t>
            </w:r>
            <w:r w:rsidR="00164CD5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ESG</w:t>
            </w:r>
            <w:r w:rsidR="00164CD5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因素</w:t>
            </w:r>
            <w:r w:rsidR="00F85CE3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纳入对冲基金策略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B004B2" w:rsidRPr="0052043F" w14:paraId="6A571994" w14:textId="77777777" w:rsidTr="09B17DF3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171A6310" w14:textId="77777777" w:rsidR="00A532B1" w:rsidRPr="0052043F" w:rsidRDefault="00995A62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41111A" w:rsidRPr="0052043F" w14:paraId="6C8F3630" w14:textId="77777777" w:rsidTr="09B17DF3">
        <w:trPr>
          <w:trHeight w:val="300"/>
        </w:trPr>
        <w:tc>
          <w:tcPr>
            <w:tcW w:w="2162" w:type="dxa"/>
            <w:shd w:val="clear" w:color="auto" w:fill="auto"/>
            <w:vAlign w:val="center"/>
          </w:tcPr>
          <w:p w14:paraId="2A7D2885" w14:textId="3602D3C0" w:rsidR="00A532B1" w:rsidRPr="0052043F" w:rsidRDefault="00CA3CAC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2722" w:type="dxa"/>
            <w:gridSpan w:val="5"/>
            <w:shd w:val="clear" w:color="auto" w:fill="auto"/>
            <w:vAlign w:val="center"/>
          </w:tcPr>
          <w:p w14:paraId="1E88436C" w14:textId="2F5EA821" w:rsidR="00A532B1" w:rsidRPr="0052043F" w:rsidRDefault="00995A62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r w:rsidR="00CA3CAC"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OO 21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B004B2" w:rsidRPr="0052043F" w14:paraId="5811B27F" w14:textId="77777777" w:rsidTr="09B17DF3">
        <w:trPr>
          <w:trHeight w:val="300"/>
        </w:trPr>
        <w:tc>
          <w:tcPr>
            <w:tcW w:w="2162" w:type="dxa"/>
            <w:shd w:val="clear" w:color="auto" w:fill="auto"/>
            <w:vAlign w:val="center"/>
          </w:tcPr>
          <w:p w14:paraId="4D1EB2DE" w14:textId="2B688086" w:rsidR="00A532B1" w:rsidRPr="0052043F" w:rsidRDefault="00CA3CAC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2722" w:type="dxa"/>
            <w:gridSpan w:val="5"/>
            <w:shd w:val="clear" w:color="auto" w:fill="auto"/>
            <w:vAlign w:val="center"/>
          </w:tcPr>
          <w:p w14:paraId="2DC0C9FD" w14:textId="77777777" w:rsidR="00A532B1" w:rsidRPr="0052043F" w:rsidRDefault="00995A62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B004B2" w:rsidRPr="0052043F" w14:paraId="34901219" w14:textId="77777777" w:rsidTr="09B17DF3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39F985D5" w14:textId="77777777" w:rsidR="00A532B1" w:rsidRPr="0052043F" w:rsidRDefault="00995A62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B004B2" w:rsidRPr="0052043F" w14:paraId="760496DA" w14:textId="77777777" w:rsidTr="09B17DF3">
        <w:trPr>
          <w:trHeight w:val="354"/>
        </w:trPr>
        <w:tc>
          <w:tcPr>
            <w:tcW w:w="14884" w:type="dxa"/>
            <w:gridSpan w:val="6"/>
            <w:shd w:val="clear" w:color="auto" w:fill="auto"/>
            <w:vAlign w:val="center"/>
          </w:tcPr>
          <w:p w14:paraId="16131B22" w14:textId="0042F93B" w:rsidR="00A532B1" w:rsidRPr="0052043F" w:rsidRDefault="00097B14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Cs/>
                <w:color w:val="000000" w:themeColor="text1"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291C2F8B" w14:textId="77777777" w:rsidR="00CE6374" w:rsidRPr="0052043F" w:rsidRDefault="00CE6374">
      <w:pPr>
        <w:spacing w:after="160" w:line="259" w:lineRule="auto"/>
        <w:rPr>
          <w:rFonts w:eastAsia="宋体" w:cs="Arial"/>
          <w:sz w:val="16"/>
          <w:szCs w:val="16"/>
        </w:rPr>
      </w:pPr>
      <w:r w:rsidRPr="0052043F">
        <w:rPr>
          <w:rFonts w:eastAsia="宋体" w:cs="Arial"/>
          <w:sz w:val="16"/>
          <w:szCs w:val="16"/>
        </w:rPr>
        <w:br w:type="page"/>
      </w:r>
    </w:p>
    <w:p w14:paraId="3958B533" w14:textId="5AB881D3" w:rsidR="00A532B1" w:rsidRPr="0052043F" w:rsidRDefault="00995A62">
      <w:pPr>
        <w:pStyle w:val="Heading2"/>
        <w:tabs>
          <w:tab w:val="left" w:pos="12758"/>
        </w:tabs>
        <w:rPr>
          <w:rFonts w:eastAsia="宋体" w:cs="Arial"/>
          <w:caps w:val="0"/>
          <w:color w:val="auto"/>
          <w:sz w:val="20"/>
          <w:szCs w:val="20"/>
          <w:lang w:eastAsia="zh-CN"/>
        </w:rPr>
      </w:pPr>
      <w:bookmarkStart w:id="19" w:name="_Toc131621404"/>
      <w:r w:rsidRPr="0052043F">
        <w:rPr>
          <w:rFonts w:eastAsia="宋体" w:cs="Arial"/>
          <w:lang w:eastAsia="zh-CN"/>
        </w:rPr>
        <w:lastRenderedPageBreak/>
        <w:t>将</w:t>
      </w:r>
      <w:r w:rsidRPr="0052043F">
        <w:rPr>
          <w:rFonts w:eastAsia="宋体" w:cs="Arial"/>
          <w:lang w:eastAsia="zh-CN"/>
        </w:rPr>
        <w:t>ESG</w:t>
      </w:r>
      <w:r w:rsidRPr="0052043F">
        <w:rPr>
          <w:rFonts w:eastAsia="宋体" w:cs="Arial"/>
          <w:lang w:eastAsia="zh-CN"/>
        </w:rPr>
        <w:t>纳入投资组合</w:t>
      </w:r>
      <w:r w:rsidR="00B732D5" w:rsidRPr="0052043F">
        <w:rPr>
          <w:rFonts w:eastAsia="宋体" w:cs="Arial" w:hint="eastAsia"/>
          <w:lang w:eastAsia="zh-CN"/>
        </w:rPr>
        <w:t>构建</w:t>
      </w:r>
      <w:r w:rsidR="00B82886" w:rsidRPr="0052043F">
        <w:rPr>
          <w:rFonts w:eastAsia="宋体" w:cs="Arial" w:hint="eastAsia"/>
          <w:lang w:eastAsia="zh-CN"/>
        </w:rPr>
        <w:t xml:space="preserve"> </w:t>
      </w:r>
      <w:r w:rsidRPr="0052043F">
        <w:rPr>
          <w:rFonts w:eastAsia="宋体" w:cs="Arial"/>
          <w:lang w:eastAsia="zh-CN"/>
        </w:rPr>
        <w:t>[HF 6]</w:t>
      </w:r>
      <w:bookmarkEnd w:id="19"/>
    </w:p>
    <w:tbl>
      <w:tblPr>
        <w:tblW w:w="14891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39"/>
        <w:gridCol w:w="1470"/>
        <w:gridCol w:w="1286"/>
        <w:gridCol w:w="1287"/>
        <w:gridCol w:w="79"/>
        <w:gridCol w:w="361"/>
        <w:gridCol w:w="329"/>
        <w:gridCol w:w="518"/>
        <w:gridCol w:w="1287"/>
        <w:gridCol w:w="1287"/>
        <w:gridCol w:w="880"/>
        <w:gridCol w:w="317"/>
        <w:gridCol w:w="90"/>
        <w:gridCol w:w="1287"/>
        <w:gridCol w:w="582"/>
        <w:gridCol w:w="705"/>
        <w:gridCol w:w="1272"/>
        <w:gridCol w:w="7"/>
        <w:gridCol w:w="8"/>
      </w:tblGrid>
      <w:tr w:rsidR="002F0D77" w:rsidRPr="0052043F" w14:paraId="6ABE4FAE" w14:textId="77777777" w:rsidTr="09B17DF3">
        <w:trPr>
          <w:gridAfter w:val="1"/>
          <w:wAfter w:w="8" w:type="dxa"/>
          <w:trHeight w:val="367"/>
        </w:trPr>
        <w:tc>
          <w:tcPr>
            <w:tcW w:w="1839" w:type="dxa"/>
            <w:vMerge w:val="restart"/>
            <w:shd w:val="clear" w:color="auto" w:fill="DFF5F9"/>
            <w:vAlign w:val="center"/>
            <w:hideMark/>
          </w:tcPr>
          <w:p w14:paraId="1B2C26DE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07DBD51D" w14:textId="77777777" w:rsidR="00CE6374" w:rsidRPr="0052043F" w:rsidRDefault="00CE6374" w:rsidP="00CE637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178B716F" w14:textId="77777777" w:rsidR="00A532B1" w:rsidRPr="0052043F" w:rsidRDefault="00995A62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20" w:name="_Toc131621405"/>
            <w:r w:rsidRPr="0052043F">
              <w:rPr>
                <w:rFonts w:eastAsia="宋体"/>
                <w:lang w:val="en-GB"/>
              </w:rPr>
              <w:t>HF 6</w:t>
            </w:r>
            <w:bookmarkEnd w:id="20"/>
          </w:p>
        </w:tc>
        <w:tc>
          <w:tcPr>
            <w:tcW w:w="1470" w:type="dxa"/>
            <w:shd w:val="clear" w:color="auto" w:fill="DFF5F9"/>
            <w:vAlign w:val="center"/>
            <w:hideMark/>
          </w:tcPr>
          <w:p w14:paraId="5B8B7621" w14:textId="761B3832" w:rsidR="00A532B1" w:rsidRPr="0052043F" w:rsidRDefault="00CA3CAC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3013" w:type="dxa"/>
            <w:gridSpan w:val="4"/>
            <w:shd w:val="clear" w:color="auto" w:fill="DFF5F9"/>
            <w:vAlign w:val="center"/>
          </w:tcPr>
          <w:p w14:paraId="103FC2C8" w14:textId="77777777" w:rsidR="00A532B1" w:rsidRPr="0052043F" w:rsidRDefault="00995A62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52043F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618" w:type="dxa"/>
            <w:gridSpan w:val="6"/>
            <w:vMerge w:val="restart"/>
            <w:shd w:val="clear" w:color="auto" w:fill="DFF5F9"/>
            <w:vAlign w:val="center"/>
          </w:tcPr>
          <w:p w14:paraId="7920309E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62F625EA" w14:textId="77777777" w:rsidR="00CE6374" w:rsidRPr="0052043F" w:rsidRDefault="00CE6374" w:rsidP="00CE6374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1819806A" w14:textId="491DD66B" w:rsidR="00A532B1" w:rsidRPr="0052043F" w:rsidRDefault="00995A62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52043F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将</w:t>
            </w:r>
            <w:r w:rsidRPr="0052043F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ESG</w:t>
            </w:r>
            <w:r w:rsidRPr="0052043F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纳入投资组合构建</w:t>
            </w:r>
          </w:p>
        </w:tc>
        <w:tc>
          <w:tcPr>
            <w:tcW w:w="1959" w:type="dxa"/>
            <w:gridSpan w:val="3"/>
            <w:vMerge w:val="restart"/>
            <w:shd w:val="clear" w:color="auto" w:fill="DFF5F9"/>
            <w:vAlign w:val="center"/>
            <w:hideMark/>
          </w:tcPr>
          <w:p w14:paraId="25602665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74ADB9E5" w14:textId="77777777" w:rsidR="00CE6374" w:rsidRPr="0052043F" w:rsidRDefault="00CE6374" w:rsidP="00CE637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47C171CA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52043F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84" w:type="dxa"/>
            <w:gridSpan w:val="3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33725ED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55B6E33E" w14:textId="77777777" w:rsidR="00CE6374" w:rsidRPr="0052043F" w:rsidRDefault="00CE6374" w:rsidP="00CE637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64389BCF" w14:textId="789E822F" w:rsidR="00A532B1" w:rsidRPr="0052043F" w:rsidRDefault="00CA3CA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2F0D77" w:rsidRPr="0052043F" w14:paraId="4FAE5122" w14:textId="77777777" w:rsidTr="09B17DF3">
        <w:trPr>
          <w:gridAfter w:val="1"/>
          <w:wAfter w:w="8" w:type="dxa"/>
          <w:trHeight w:val="367"/>
        </w:trPr>
        <w:tc>
          <w:tcPr>
            <w:tcW w:w="1839" w:type="dxa"/>
            <w:vMerge/>
            <w:vAlign w:val="center"/>
          </w:tcPr>
          <w:p w14:paraId="2203AD3D" w14:textId="77777777" w:rsidR="00CE6374" w:rsidRPr="0052043F" w:rsidRDefault="00CE6374" w:rsidP="00CE637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470" w:type="dxa"/>
            <w:shd w:val="clear" w:color="auto" w:fill="DFF5F9"/>
            <w:vAlign w:val="center"/>
          </w:tcPr>
          <w:p w14:paraId="0219CDA3" w14:textId="53C19E1C" w:rsidR="00A532B1" w:rsidRPr="0052043F" w:rsidRDefault="00CA3CAC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3013" w:type="dxa"/>
            <w:gridSpan w:val="4"/>
            <w:shd w:val="clear" w:color="auto" w:fill="DFF5F9"/>
            <w:vAlign w:val="center"/>
          </w:tcPr>
          <w:p w14:paraId="32F29CD7" w14:textId="77777777" w:rsidR="00A532B1" w:rsidRPr="0052043F" w:rsidRDefault="00995A62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18" w:type="dxa"/>
            <w:gridSpan w:val="6"/>
            <w:vMerge/>
            <w:vAlign w:val="center"/>
          </w:tcPr>
          <w:p w14:paraId="2077A78C" w14:textId="77777777" w:rsidR="00CE6374" w:rsidRPr="0052043F" w:rsidRDefault="00CE6374" w:rsidP="00CE637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59" w:type="dxa"/>
            <w:gridSpan w:val="3"/>
            <w:vMerge/>
            <w:vAlign w:val="center"/>
          </w:tcPr>
          <w:p w14:paraId="29635C42" w14:textId="77777777" w:rsidR="00CE6374" w:rsidRPr="0052043F" w:rsidRDefault="00CE6374" w:rsidP="00CE637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gridSpan w:val="3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3D724DE" w14:textId="77777777" w:rsidR="00CE6374" w:rsidRPr="0052043F" w:rsidRDefault="00CE6374" w:rsidP="00CE637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CE6374" w:rsidRPr="0052043F" w14:paraId="4BA2A74D" w14:textId="77777777" w:rsidTr="09B17DF3">
        <w:trPr>
          <w:gridAfter w:val="2"/>
          <w:wAfter w:w="15" w:type="dxa"/>
          <w:trHeight w:val="567"/>
        </w:trPr>
        <w:tc>
          <w:tcPr>
            <w:tcW w:w="14876" w:type="dxa"/>
            <w:gridSpan w:val="17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D6B622F" w14:textId="0FB038ED" w:rsidR="00A532B1" w:rsidRPr="0052043F" w:rsidRDefault="00000000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hyperlink r:id="rId28" w:history="1">
              <w:r w:rsidR="00164CD5" w:rsidRPr="0052043F">
                <w:rPr>
                  <w:rStyle w:val="Hyperlink"/>
                  <w:rFonts w:eastAsia="宋体" w:cs="Arial"/>
                  <w:b/>
                  <w:lang w:eastAsia="zh-CN"/>
                </w:rPr>
                <w:t>实质性</w:t>
              </w:r>
              <w:r w:rsidR="00164CD5" w:rsidRPr="0052043F">
                <w:rPr>
                  <w:rStyle w:val="Hyperlink"/>
                  <w:rFonts w:eastAsia="宋体" w:cs="Arial"/>
                  <w:b/>
                  <w:lang w:eastAsia="zh-CN"/>
                </w:rPr>
                <w:t>ESG</w:t>
              </w:r>
              <w:r w:rsidR="00164CD5" w:rsidRPr="0052043F">
                <w:rPr>
                  <w:rStyle w:val="Hyperlink"/>
                  <w:rFonts w:eastAsia="宋体" w:cs="Arial"/>
                  <w:b/>
                  <w:lang w:eastAsia="zh-CN"/>
                </w:rPr>
                <w:t>因素</w:t>
              </w:r>
            </w:hyperlink>
            <w:r w:rsidR="00995A62" w:rsidRPr="0052043F">
              <w:rPr>
                <w:rFonts w:eastAsia="宋体" w:cs="Arial"/>
                <w:b/>
                <w:lang w:eastAsia="zh-CN"/>
              </w:rPr>
              <w:t>如何</w:t>
            </w:r>
            <w:r w:rsidR="00E96D54" w:rsidRPr="0052043F">
              <w:rPr>
                <w:rFonts w:eastAsia="宋体" w:cs="Arial" w:hint="eastAsia"/>
                <w:b/>
                <w:lang w:eastAsia="zh-CN"/>
              </w:rPr>
              <w:t>有助于</w:t>
            </w:r>
            <w:r w:rsidR="008F79F1" w:rsidRPr="0052043F">
              <w:rPr>
                <w:rFonts w:eastAsia="宋体" w:cs="Arial" w:hint="eastAsia"/>
                <w:b/>
                <w:lang w:eastAsia="zh-CN"/>
              </w:rPr>
              <w:t>贵机构</w:t>
            </w:r>
            <w:r w:rsidR="004C225E" w:rsidRPr="0052043F">
              <w:rPr>
                <w:rFonts w:eastAsia="宋体" w:cs="Arial"/>
                <w:b/>
                <w:lang w:eastAsia="zh-CN"/>
              </w:rPr>
              <w:t>的</w:t>
            </w:r>
            <w:r w:rsidR="00E96D54" w:rsidRPr="0052043F">
              <w:rPr>
                <w:rFonts w:eastAsia="宋体" w:cs="Arial"/>
                <w:b/>
                <w:lang w:eastAsia="zh-CN"/>
              </w:rPr>
              <w:t>证券选择</w:t>
            </w:r>
            <w:r w:rsidR="004C225E" w:rsidRPr="0052043F">
              <w:rPr>
                <w:rFonts w:eastAsia="宋体" w:cs="Arial"/>
                <w:b/>
                <w:lang w:eastAsia="zh-CN"/>
              </w:rPr>
              <w:t>、投资组合构建和</w:t>
            </w:r>
            <w:r w:rsidR="004C225E" w:rsidRPr="0052043F">
              <w:rPr>
                <w:rFonts w:eastAsia="宋体" w:cs="Arial"/>
                <w:b/>
                <w:lang w:eastAsia="zh-CN"/>
              </w:rPr>
              <w:t>/</w:t>
            </w:r>
            <w:r w:rsidR="004C225E" w:rsidRPr="0052043F">
              <w:rPr>
                <w:rFonts w:eastAsia="宋体" w:cs="Arial"/>
                <w:b/>
                <w:lang w:eastAsia="zh-CN"/>
              </w:rPr>
              <w:t>或基准选择</w:t>
            </w:r>
            <w:r w:rsidR="008F79F1" w:rsidRPr="0052043F">
              <w:rPr>
                <w:rFonts w:eastAsia="宋体" w:cs="Arial" w:hint="eastAsia"/>
                <w:b/>
                <w:lang w:eastAsia="zh-CN"/>
              </w:rPr>
              <w:t>流程</w:t>
            </w:r>
            <w:r w:rsidR="00995A62" w:rsidRPr="0052043F">
              <w:rPr>
                <w:rFonts w:eastAsia="宋体" w:cs="Arial"/>
                <w:b/>
                <w:lang w:eastAsia="zh-CN"/>
              </w:rPr>
              <w:t>？</w:t>
            </w:r>
          </w:p>
        </w:tc>
      </w:tr>
      <w:tr w:rsidR="002F0D77" w:rsidRPr="0052043F" w14:paraId="2498373F" w14:textId="77777777" w:rsidTr="09B17DF3">
        <w:trPr>
          <w:gridAfter w:val="2"/>
          <w:wAfter w:w="15" w:type="dxa"/>
          <w:trHeight w:val="25"/>
        </w:trPr>
        <w:tc>
          <w:tcPr>
            <w:tcW w:w="3309" w:type="dxa"/>
            <w:gridSpan w:val="2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9F90320" w14:textId="77777777" w:rsidR="006B28E0" w:rsidRPr="0052043F" w:rsidRDefault="006B28E0" w:rsidP="00CE6374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1567" w:type="dxa"/>
            <w:gridSpan w:val="15"/>
            <w:tcBorders>
              <w:bottom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20F9A769" w14:textId="77777777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zh-CN"/>
              </w:rPr>
            </w:pPr>
            <w:r w:rsidRPr="0052043F">
              <w:rPr>
                <w:rFonts w:eastAsia="宋体" w:cs="Arial"/>
                <w:b/>
                <w:szCs w:val="16"/>
                <w:lang w:eastAsia="zh-CN"/>
              </w:rPr>
              <w:t>内部管理的</w:t>
            </w:r>
            <w:r w:rsidR="006B28E0" w:rsidRPr="0052043F">
              <w:rPr>
                <w:rFonts w:eastAsia="宋体" w:cs="Arial"/>
                <w:b/>
                <w:szCs w:val="16"/>
                <w:lang w:eastAsia="zh-CN"/>
              </w:rPr>
              <w:t>对冲基金策略</w:t>
            </w:r>
          </w:p>
        </w:tc>
      </w:tr>
      <w:tr w:rsidR="00BE0934" w:rsidRPr="0052043F" w14:paraId="19532633" w14:textId="77777777" w:rsidTr="09B17DF3">
        <w:trPr>
          <w:trHeight w:val="465"/>
        </w:trPr>
        <w:tc>
          <w:tcPr>
            <w:tcW w:w="330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E8C2607" w14:textId="77777777" w:rsidR="006B28E0" w:rsidRPr="0052043F" w:rsidRDefault="006B28E0" w:rsidP="00CE6374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86" w:type="dxa"/>
            <w:shd w:val="clear" w:color="auto" w:fill="EDEDED" w:themeFill="accent3" w:themeFillTint="33"/>
            <w:vAlign w:val="center"/>
          </w:tcPr>
          <w:p w14:paraId="619BD8F2" w14:textId="7C8448C3" w:rsidR="00A532B1" w:rsidRPr="0052043F" w:rsidRDefault="004A3B88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lang w:eastAsia="en-GB"/>
              </w:rPr>
            </w:pPr>
            <w:proofErr w:type="spellStart"/>
            <w:r w:rsidRPr="0052043F">
              <w:rPr>
                <w:rFonts w:ascii="宋体" w:eastAsia="宋体" w:hAnsi="宋体" w:cs="Arial"/>
                <w:b/>
                <w:lang w:eastAsia="en-GB"/>
              </w:rPr>
              <w:t>所有策略</w:t>
            </w:r>
            <w:proofErr w:type="spellEnd"/>
          </w:p>
        </w:tc>
        <w:tc>
          <w:tcPr>
            <w:tcW w:w="1287" w:type="dxa"/>
            <w:shd w:val="clear" w:color="auto" w:fill="FFFFFF" w:themeFill="background1"/>
            <w:vAlign w:val="center"/>
          </w:tcPr>
          <w:p w14:paraId="32DEA63D" w14:textId="50D2DE3A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lang w:eastAsia="en-GB"/>
              </w:rPr>
            </w:pPr>
            <w:r w:rsidRPr="0052043F">
              <w:rPr>
                <w:rFonts w:ascii="宋体" w:eastAsia="宋体" w:hAnsi="宋体" w:cs="Arial"/>
                <w:b/>
                <w:lang w:eastAsia="en-GB"/>
              </w:rPr>
              <w:t>(</w:t>
            </w:r>
            <w:r w:rsidR="006B28E0" w:rsidRPr="0052043F">
              <w:rPr>
                <w:rFonts w:ascii="宋体" w:eastAsia="宋体" w:hAnsi="宋体" w:cs="Arial"/>
                <w:b/>
                <w:lang w:eastAsia="en-GB"/>
              </w:rPr>
              <w:t>1</w:t>
            </w:r>
            <w:r w:rsidR="00BC3951" w:rsidRPr="0052043F">
              <w:rPr>
                <w:rFonts w:ascii="宋体" w:eastAsia="宋体" w:hAnsi="宋体" w:cs="Arial"/>
                <w:b/>
                <w:lang w:eastAsia="en-GB"/>
              </w:rPr>
              <w:t xml:space="preserve">) </w:t>
            </w:r>
            <w:proofErr w:type="spellStart"/>
            <w:r w:rsidR="001C4CAF" w:rsidRPr="0052043F">
              <w:rPr>
                <w:rFonts w:ascii="宋体" w:eastAsia="宋体" w:hAnsi="宋体" w:hint="eastAsia"/>
                <w:b/>
              </w:rPr>
              <w:t>多策略</w:t>
            </w:r>
            <w:proofErr w:type="spellEnd"/>
          </w:p>
        </w:tc>
        <w:tc>
          <w:tcPr>
            <w:tcW w:w="1287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29C4256" w14:textId="44A445D0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lang w:eastAsia="en-GB"/>
              </w:rPr>
            </w:pPr>
            <w:r w:rsidRPr="0052043F">
              <w:rPr>
                <w:rFonts w:ascii="宋体" w:eastAsia="宋体" w:hAnsi="宋体" w:cs="Arial"/>
                <w:b/>
                <w:lang w:eastAsia="en-GB"/>
              </w:rPr>
              <w:t>(</w:t>
            </w:r>
            <w:r w:rsidR="006B28E0" w:rsidRPr="0052043F">
              <w:rPr>
                <w:rFonts w:ascii="宋体" w:eastAsia="宋体" w:hAnsi="宋体" w:cs="Arial"/>
                <w:b/>
                <w:lang w:eastAsia="en-GB"/>
              </w:rPr>
              <w:t>2</w:t>
            </w:r>
            <w:r w:rsidR="00BC3951" w:rsidRPr="0052043F">
              <w:rPr>
                <w:rFonts w:ascii="宋体" w:eastAsia="宋体" w:hAnsi="宋体" w:cs="Arial"/>
                <w:b/>
                <w:lang w:eastAsia="en-GB"/>
              </w:rPr>
              <w:t xml:space="preserve">) </w:t>
            </w:r>
            <w:r w:rsidR="001C4CAF" w:rsidRPr="0052043F">
              <w:rPr>
                <w:rFonts w:ascii="宋体" w:eastAsia="宋体" w:hAnsi="宋体" w:hint="eastAsia"/>
                <w:b/>
              </w:rPr>
              <w:t>多</w:t>
            </w:r>
            <w:r w:rsidR="001C4CAF" w:rsidRPr="0052043F">
              <w:rPr>
                <w:rFonts w:ascii="宋体" w:eastAsia="宋体" w:hAnsi="宋体"/>
                <w:b/>
              </w:rPr>
              <w:t>/</w:t>
            </w:r>
            <w:proofErr w:type="spellStart"/>
            <w:r w:rsidR="001C4CAF" w:rsidRPr="0052043F">
              <w:rPr>
                <w:rFonts w:ascii="宋体" w:eastAsia="宋体" w:hAnsi="宋体" w:hint="eastAsia"/>
                <w:b/>
              </w:rPr>
              <w:t>空股票</w:t>
            </w:r>
            <w:proofErr w:type="spellEnd"/>
          </w:p>
        </w:tc>
        <w:tc>
          <w:tcPr>
            <w:tcW w:w="1287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FA99E5A" w14:textId="6D17283B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lang w:eastAsia="en-GB"/>
              </w:rPr>
            </w:pPr>
            <w:r w:rsidRPr="0052043F">
              <w:rPr>
                <w:rFonts w:ascii="宋体" w:eastAsia="宋体" w:hAnsi="宋体" w:cs="Arial"/>
                <w:b/>
                <w:lang w:eastAsia="en-GB"/>
              </w:rPr>
              <w:t>(</w:t>
            </w:r>
            <w:r w:rsidR="006B28E0" w:rsidRPr="0052043F">
              <w:rPr>
                <w:rFonts w:ascii="宋体" w:eastAsia="宋体" w:hAnsi="宋体" w:cs="Arial"/>
                <w:b/>
                <w:lang w:eastAsia="en-GB"/>
              </w:rPr>
              <w:t>3</w:t>
            </w:r>
            <w:r w:rsidR="00BC3951" w:rsidRPr="0052043F">
              <w:rPr>
                <w:rFonts w:ascii="宋体" w:eastAsia="宋体" w:hAnsi="宋体" w:cs="Arial"/>
                <w:b/>
                <w:lang w:eastAsia="en-GB"/>
              </w:rPr>
              <w:t xml:space="preserve">) </w:t>
            </w:r>
            <w:r w:rsidR="001C4CAF" w:rsidRPr="0052043F">
              <w:rPr>
                <w:rFonts w:ascii="宋体" w:eastAsia="宋体" w:hAnsi="宋体" w:hint="eastAsia"/>
                <w:b/>
              </w:rPr>
              <w:t>多</w:t>
            </w:r>
            <w:r w:rsidR="001C4CAF" w:rsidRPr="0052043F">
              <w:rPr>
                <w:rFonts w:ascii="宋体" w:eastAsia="宋体" w:hAnsi="宋体"/>
                <w:b/>
              </w:rPr>
              <w:t>/</w:t>
            </w:r>
            <w:proofErr w:type="spellStart"/>
            <w:r w:rsidR="001C4CAF" w:rsidRPr="0052043F">
              <w:rPr>
                <w:rFonts w:ascii="宋体" w:eastAsia="宋体" w:hAnsi="宋体" w:hint="eastAsia"/>
                <w:b/>
              </w:rPr>
              <w:t>空信贷</w:t>
            </w:r>
            <w:proofErr w:type="spellEnd"/>
          </w:p>
        </w:tc>
        <w:tc>
          <w:tcPr>
            <w:tcW w:w="1287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92CDCFB" w14:textId="7684A7D9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lang w:eastAsia="zh-CN"/>
              </w:rPr>
            </w:pPr>
            <w:r w:rsidRPr="0052043F">
              <w:rPr>
                <w:rFonts w:ascii="宋体" w:eastAsia="宋体" w:hAnsi="宋体" w:cs="Arial"/>
                <w:b/>
                <w:lang w:eastAsia="zh-CN"/>
              </w:rPr>
              <w:t>(</w:t>
            </w:r>
            <w:r w:rsidR="006B28E0" w:rsidRPr="0052043F">
              <w:rPr>
                <w:rFonts w:ascii="宋体" w:eastAsia="宋体" w:hAnsi="宋体" w:cs="Arial"/>
                <w:b/>
                <w:lang w:eastAsia="zh-CN"/>
              </w:rPr>
              <w:t>4</w:t>
            </w:r>
            <w:r w:rsidR="00BC3951" w:rsidRPr="0052043F">
              <w:rPr>
                <w:rFonts w:ascii="宋体" w:eastAsia="宋体" w:hAnsi="宋体" w:cs="Arial"/>
                <w:b/>
                <w:lang w:eastAsia="zh-CN"/>
              </w:rPr>
              <w:t>)</w:t>
            </w:r>
            <w:r w:rsidR="001C4CAF" w:rsidRPr="0052043F">
              <w:rPr>
                <w:rFonts w:ascii="宋体" w:eastAsia="宋体" w:hAnsi="宋体"/>
                <w:b/>
                <w:lang w:eastAsia="zh-CN"/>
              </w:rPr>
              <w:t xml:space="preserve"> </w:t>
            </w:r>
            <w:r w:rsidR="003A0DC5" w:rsidRPr="0052043F">
              <w:rPr>
                <w:rFonts w:ascii="宋体" w:eastAsia="宋体" w:hAnsi="宋体" w:cs="Arial"/>
                <w:b/>
                <w:lang w:eastAsia="zh-CN"/>
              </w:rPr>
              <w:t>不良资产</w:t>
            </w:r>
            <w:r w:rsidR="001C4CAF" w:rsidRPr="0052043F">
              <w:rPr>
                <w:rFonts w:ascii="宋体" w:eastAsia="宋体" w:hAnsi="宋体" w:hint="eastAsia"/>
                <w:b/>
                <w:lang w:eastAsia="zh-CN"/>
              </w:rPr>
              <w:t>、特殊机会和事件驱动的基本面</w:t>
            </w:r>
          </w:p>
        </w:tc>
        <w:tc>
          <w:tcPr>
            <w:tcW w:w="1287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9264D72" w14:textId="47CEA0B9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lang w:eastAsia="en-GB"/>
              </w:rPr>
            </w:pPr>
            <w:r w:rsidRPr="0052043F">
              <w:rPr>
                <w:rFonts w:ascii="宋体" w:eastAsia="宋体" w:hAnsi="宋体" w:cs="Arial"/>
                <w:b/>
                <w:lang w:eastAsia="en-GB"/>
              </w:rPr>
              <w:t>(</w:t>
            </w:r>
            <w:r w:rsidR="006B28E0" w:rsidRPr="0052043F">
              <w:rPr>
                <w:rFonts w:ascii="宋体" w:eastAsia="宋体" w:hAnsi="宋体" w:cs="Arial"/>
                <w:b/>
                <w:lang w:eastAsia="en-GB"/>
              </w:rPr>
              <w:t>5</w:t>
            </w:r>
            <w:r w:rsidR="00BC3951" w:rsidRPr="0052043F">
              <w:rPr>
                <w:rFonts w:ascii="宋体" w:eastAsia="宋体" w:hAnsi="宋体" w:cs="Arial"/>
                <w:b/>
                <w:lang w:eastAsia="en-GB"/>
              </w:rPr>
              <w:t xml:space="preserve">) </w:t>
            </w:r>
            <w:proofErr w:type="spellStart"/>
            <w:r w:rsidR="001C4CAF" w:rsidRPr="0052043F">
              <w:rPr>
                <w:rFonts w:ascii="宋体" w:eastAsia="宋体" w:hAnsi="宋体" w:hint="eastAsia"/>
                <w:b/>
              </w:rPr>
              <w:t>结构性信贷</w:t>
            </w:r>
            <w:proofErr w:type="spellEnd"/>
          </w:p>
        </w:tc>
        <w:tc>
          <w:tcPr>
            <w:tcW w:w="1287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D75D418" w14:textId="5CF8B3DE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lang w:eastAsia="en-GB"/>
              </w:rPr>
            </w:pPr>
            <w:r w:rsidRPr="0052043F">
              <w:rPr>
                <w:rFonts w:ascii="宋体" w:eastAsia="宋体" w:hAnsi="宋体" w:cs="Arial"/>
                <w:b/>
                <w:lang w:eastAsia="en-GB"/>
              </w:rPr>
              <w:t>(</w:t>
            </w:r>
            <w:r w:rsidR="006B28E0" w:rsidRPr="0052043F">
              <w:rPr>
                <w:rFonts w:ascii="宋体" w:eastAsia="宋体" w:hAnsi="宋体" w:cs="Arial"/>
                <w:b/>
                <w:lang w:eastAsia="en-GB"/>
              </w:rPr>
              <w:t>6</w:t>
            </w:r>
            <w:r w:rsidR="00BC3951" w:rsidRPr="0052043F">
              <w:rPr>
                <w:rFonts w:ascii="宋体" w:eastAsia="宋体" w:hAnsi="宋体" w:cs="Arial"/>
                <w:b/>
                <w:lang w:eastAsia="en-GB"/>
              </w:rPr>
              <w:t xml:space="preserve">) </w:t>
            </w:r>
            <w:proofErr w:type="spellStart"/>
            <w:r w:rsidR="001C4CAF" w:rsidRPr="0052043F">
              <w:rPr>
                <w:rFonts w:ascii="宋体" w:eastAsia="宋体" w:hAnsi="宋体" w:hint="eastAsia"/>
                <w:b/>
              </w:rPr>
              <w:t>全球宏观</w:t>
            </w:r>
            <w:proofErr w:type="spellEnd"/>
          </w:p>
        </w:tc>
        <w:tc>
          <w:tcPr>
            <w:tcW w:w="128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C569A13" w14:textId="5A28222C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lang w:eastAsia="en-GB"/>
              </w:rPr>
            </w:pPr>
            <w:r w:rsidRPr="0052043F">
              <w:rPr>
                <w:rFonts w:ascii="宋体" w:eastAsia="宋体" w:hAnsi="宋体" w:cs="Arial"/>
                <w:b/>
                <w:lang w:eastAsia="en-GB"/>
              </w:rPr>
              <w:t>(</w:t>
            </w:r>
            <w:r w:rsidR="006B28E0" w:rsidRPr="0052043F">
              <w:rPr>
                <w:rFonts w:ascii="宋体" w:eastAsia="宋体" w:hAnsi="宋体" w:cs="Arial"/>
                <w:b/>
                <w:lang w:eastAsia="en-GB"/>
              </w:rPr>
              <w:t>7</w:t>
            </w:r>
            <w:r w:rsidR="00BC3951" w:rsidRPr="0052043F">
              <w:rPr>
                <w:rFonts w:ascii="宋体" w:eastAsia="宋体" w:hAnsi="宋体" w:cs="Arial"/>
                <w:b/>
                <w:lang w:eastAsia="en-GB"/>
              </w:rPr>
              <w:t xml:space="preserve">) </w:t>
            </w:r>
            <w:proofErr w:type="spellStart"/>
            <w:r w:rsidR="00690B53" w:rsidRPr="0052043F">
              <w:rPr>
                <w:rFonts w:ascii="宋体" w:eastAsia="宋体" w:hAnsi="宋体" w:cs="Arial"/>
                <w:b/>
              </w:rPr>
              <w:t>大宗商品交易顾问</w:t>
            </w:r>
            <w:proofErr w:type="spellEnd"/>
          </w:p>
        </w:tc>
        <w:tc>
          <w:tcPr>
            <w:tcW w:w="1287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161A066" w14:textId="669A2333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lang w:eastAsia="en-GB"/>
              </w:rPr>
            </w:pPr>
            <w:r w:rsidRPr="0052043F">
              <w:rPr>
                <w:rFonts w:ascii="宋体" w:eastAsia="宋体" w:hAnsi="宋体" w:cs="Arial"/>
                <w:b/>
                <w:lang w:eastAsia="en-GB"/>
              </w:rPr>
              <w:t>(</w:t>
            </w:r>
            <w:r w:rsidR="006B28E0" w:rsidRPr="0052043F">
              <w:rPr>
                <w:rFonts w:ascii="宋体" w:eastAsia="宋体" w:hAnsi="宋体" w:cs="Arial"/>
                <w:b/>
                <w:lang w:eastAsia="en-GB"/>
              </w:rPr>
              <w:t>8</w:t>
            </w:r>
            <w:r w:rsidR="00BC3951" w:rsidRPr="0052043F">
              <w:rPr>
                <w:rFonts w:ascii="宋体" w:eastAsia="宋体" w:hAnsi="宋体" w:cs="Arial"/>
                <w:b/>
                <w:lang w:eastAsia="en-GB"/>
              </w:rPr>
              <w:t xml:space="preserve">) </w:t>
            </w:r>
            <w:proofErr w:type="spellStart"/>
            <w:r w:rsidR="00DC476D" w:rsidRPr="0052043F">
              <w:rPr>
                <w:rFonts w:ascii="宋体" w:eastAsia="宋体" w:hAnsi="宋体" w:cs="Arial"/>
                <w:b/>
                <w:lang w:eastAsia="en-GB"/>
              </w:rPr>
              <w:t>其他策略</w:t>
            </w:r>
            <w:proofErr w:type="spellEnd"/>
          </w:p>
        </w:tc>
      </w:tr>
      <w:tr w:rsidR="00BE0934" w:rsidRPr="0052043F" w14:paraId="181E3C65" w14:textId="77777777" w:rsidTr="09B17DF3">
        <w:trPr>
          <w:trHeight w:val="465"/>
        </w:trPr>
        <w:tc>
          <w:tcPr>
            <w:tcW w:w="330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5ED2E66" w14:textId="50B3D304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(A) </w:t>
            </w:r>
            <w:r w:rsidR="008A4716" w:rsidRPr="0052043F">
              <w:rPr>
                <w:rFonts w:eastAsia="宋体" w:cs="Arial"/>
                <w:lang w:eastAsia="zh-CN"/>
              </w:rPr>
              <w:t>在</w:t>
            </w:r>
            <w:r w:rsidR="00E70464" w:rsidRPr="0052043F">
              <w:rPr>
                <w:rFonts w:eastAsia="宋体" w:cs="Arial"/>
                <w:lang w:eastAsia="zh-CN"/>
              </w:rPr>
              <w:t>我们的投资组合构建和</w:t>
            </w:r>
            <w:r w:rsidR="00E70464" w:rsidRPr="0052043F">
              <w:rPr>
                <w:rFonts w:eastAsia="宋体" w:cs="Arial"/>
                <w:lang w:eastAsia="zh-CN"/>
              </w:rPr>
              <w:t>/</w:t>
            </w:r>
            <w:r w:rsidR="00E70464" w:rsidRPr="0052043F">
              <w:rPr>
                <w:rFonts w:eastAsia="宋体" w:cs="Arial"/>
                <w:lang w:eastAsia="zh-CN"/>
              </w:rPr>
              <w:t>或基准选择</w:t>
            </w:r>
            <w:r w:rsidR="008F79F1" w:rsidRPr="0052043F">
              <w:rPr>
                <w:rFonts w:eastAsia="宋体" w:cs="Arial" w:hint="eastAsia"/>
                <w:lang w:eastAsia="zh-CN"/>
              </w:rPr>
              <w:t>流程</w:t>
            </w:r>
            <w:r w:rsidR="00753C5B" w:rsidRPr="0052043F">
              <w:rPr>
                <w:rFonts w:eastAsia="宋体" w:cs="Arial"/>
                <w:lang w:eastAsia="zh-CN"/>
              </w:rPr>
              <w:t>中，</w:t>
            </w:r>
            <w:r w:rsidR="00164CD5" w:rsidRPr="0052043F">
              <w:rPr>
                <w:rFonts w:eastAsia="宋体" w:cs="Arial"/>
                <w:lang w:eastAsia="zh-CN"/>
              </w:rPr>
              <w:t>实质性</w:t>
            </w:r>
            <w:r w:rsidR="00164CD5" w:rsidRPr="0052043F">
              <w:rPr>
                <w:rFonts w:eastAsia="宋体" w:cs="Arial"/>
                <w:lang w:eastAsia="zh-CN"/>
              </w:rPr>
              <w:t>ESG</w:t>
            </w:r>
            <w:r w:rsidR="00164CD5" w:rsidRPr="0052043F">
              <w:rPr>
                <w:rFonts w:eastAsia="宋体" w:cs="Arial"/>
                <w:lang w:eastAsia="zh-CN"/>
              </w:rPr>
              <w:t>因素</w:t>
            </w:r>
            <w:r w:rsidR="00E96D54" w:rsidRPr="0052043F">
              <w:rPr>
                <w:rFonts w:eastAsia="宋体" w:cs="Arial" w:hint="eastAsia"/>
                <w:lang w:eastAsia="zh-CN"/>
              </w:rPr>
              <w:t>有助于</w:t>
            </w:r>
            <w:r w:rsidR="008F79F1" w:rsidRPr="0052043F">
              <w:rPr>
                <w:rFonts w:eastAsia="宋体" w:cs="Arial" w:hint="eastAsia"/>
                <w:lang w:eastAsia="zh-CN"/>
              </w:rPr>
              <w:t>对</w:t>
            </w:r>
            <w:r w:rsidR="008A4716" w:rsidRPr="0052043F">
              <w:rPr>
                <w:rFonts w:eastAsia="宋体" w:cs="Arial"/>
                <w:lang w:eastAsia="zh-CN"/>
              </w:rPr>
              <w:t>个别资产</w:t>
            </w:r>
            <w:r w:rsidR="00BE670E" w:rsidRPr="0052043F">
              <w:rPr>
                <w:rFonts w:eastAsia="宋体" w:cs="Arial"/>
                <w:lang w:eastAsia="zh-CN"/>
              </w:rPr>
              <w:t>和金融工具</w:t>
            </w:r>
            <w:r w:rsidR="008F79F1" w:rsidRPr="0052043F">
              <w:rPr>
                <w:rFonts w:eastAsia="宋体" w:cs="Arial" w:hint="eastAsia"/>
                <w:lang w:eastAsia="zh-CN"/>
              </w:rPr>
              <w:t>的选择</w:t>
            </w:r>
          </w:p>
        </w:tc>
        <w:tc>
          <w:tcPr>
            <w:tcW w:w="1286" w:type="dxa"/>
            <w:shd w:val="clear" w:color="auto" w:fill="EDEDED" w:themeFill="accent3" w:themeFillTint="33"/>
            <w:vAlign w:val="center"/>
          </w:tcPr>
          <w:p w14:paraId="1719C30E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525CB090" w14:textId="77777777" w:rsidR="003C0436" w:rsidRPr="0052043F" w:rsidRDefault="003C0436" w:rsidP="008819D9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48EE568C" w14:textId="71270A4A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DC476D" w:rsidRPr="0052043F">
              <w:rPr>
                <w:rFonts w:eastAsia="宋体" w:cs="Arial"/>
                <w:lang w:eastAsia="zh-CN"/>
              </w:rPr>
              <w:t>对我们的所有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7A7B0CED" w14:textId="20C8B088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DC476D" w:rsidRPr="0052043F">
              <w:rPr>
                <w:rFonts w:eastAsia="宋体" w:cs="Arial"/>
                <w:lang w:eastAsia="zh-CN"/>
              </w:rPr>
              <w:t>对我们的多数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5DABD8A8" w14:textId="531803C2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(3) </w:t>
            </w:r>
            <w:r w:rsidR="00DC476D" w:rsidRPr="0052043F">
              <w:rPr>
                <w:rFonts w:eastAsia="宋体" w:cs="Arial"/>
                <w:lang w:eastAsia="zh-CN"/>
              </w:rPr>
              <w:t>对我们的少数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287" w:type="dxa"/>
            <w:shd w:val="clear" w:color="auto" w:fill="FFFFFF" w:themeFill="background1"/>
            <w:vAlign w:val="center"/>
          </w:tcPr>
          <w:p w14:paraId="24A388EA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30C8315B" w14:textId="77777777" w:rsidR="003C0436" w:rsidRPr="0052043F" w:rsidRDefault="003C0436" w:rsidP="008819D9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0B1A3A51" w14:textId="25F8961A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DC476D" w:rsidRPr="0052043F">
              <w:rPr>
                <w:rFonts w:eastAsia="宋体" w:cs="Arial"/>
                <w:lang w:eastAsia="zh-CN"/>
              </w:rPr>
              <w:t>对我们的所有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083BE921" w14:textId="1839D1EE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DC476D" w:rsidRPr="0052043F">
              <w:rPr>
                <w:rFonts w:eastAsia="宋体" w:cs="Arial"/>
                <w:lang w:eastAsia="zh-CN"/>
              </w:rPr>
              <w:t>对我们的多数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7D6B5733" w14:textId="65CF1EB8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(3) </w:t>
            </w:r>
            <w:r w:rsidR="00DC476D" w:rsidRPr="0052043F">
              <w:rPr>
                <w:rFonts w:eastAsia="宋体" w:cs="Arial"/>
                <w:lang w:eastAsia="zh-CN"/>
              </w:rPr>
              <w:t>对我们的少数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287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9FD32EB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219730B9" w14:textId="77777777" w:rsidR="003C0436" w:rsidRPr="0052043F" w:rsidRDefault="003C0436" w:rsidP="008819D9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4034EA65" w14:textId="2D3C64A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DC476D" w:rsidRPr="0052043F">
              <w:rPr>
                <w:rFonts w:eastAsia="宋体" w:cs="Arial"/>
                <w:lang w:eastAsia="zh-CN"/>
              </w:rPr>
              <w:t>对我们的所有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4910FF94" w14:textId="4E341FFF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DC476D" w:rsidRPr="0052043F">
              <w:rPr>
                <w:rFonts w:eastAsia="宋体" w:cs="Arial"/>
                <w:lang w:eastAsia="zh-CN"/>
              </w:rPr>
              <w:t>对我们的多数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2C29B745" w14:textId="364376FC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(3) </w:t>
            </w:r>
            <w:r w:rsidR="00DC476D" w:rsidRPr="0052043F">
              <w:rPr>
                <w:rFonts w:eastAsia="宋体" w:cs="Arial"/>
                <w:lang w:eastAsia="zh-CN"/>
              </w:rPr>
              <w:t>对我们的少数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287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7689820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62A0D718" w14:textId="77777777" w:rsidR="003C0436" w:rsidRPr="0052043F" w:rsidRDefault="003C0436" w:rsidP="008819D9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4F689AE5" w14:textId="4C307E9B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DC476D" w:rsidRPr="0052043F">
              <w:rPr>
                <w:rFonts w:eastAsia="宋体" w:cs="Arial"/>
                <w:lang w:eastAsia="zh-CN"/>
              </w:rPr>
              <w:t>对我们的所有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7B0B2199" w14:textId="13AD4310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DC476D" w:rsidRPr="0052043F">
              <w:rPr>
                <w:rFonts w:eastAsia="宋体" w:cs="Arial"/>
                <w:lang w:eastAsia="zh-CN"/>
              </w:rPr>
              <w:t>对我们的多数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7514E5B0" w14:textId="7207E076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(3) </w:t>
            </w:r>
            <w:r w:rsidR="00DC476D" w:rsidRPr="0052043F">
              <w:rPr>
                <w:rFonts w:eastAsia="宋体" w:cs="Arial"/>
                <w:lang w:eastAsia="zh-CN"/>
              </w:rPr>
              <w:t>对我们的少数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287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DBC7B90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02DD0913" w14:textId="77777777" w:rsidR="003C0436" w:rsidRPr="0052043F" w:rsidRDefault="003C0436" w:rsidP="008819D9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74B1D57F" w14:textId="7566A81B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DC476D" w:rsidRPr="0052043F">
              <w:rPr>
                <w:rFonts w:eastAsia="宋体" w:cs="Arial"/>
                <w:lang w:eastAsia="zh-CN"/>
              </w:rPr>
              <w:t>对我们的所有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655860CC" w14:textId="0BDB29BE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DC476D" w:rsidRPr="0052043F">
              <w:rPr>
                <w:rFonts w:eastAsia="宋体" w:cs="Arial"/>
                <w:lang w:eastAsia="zh-CN"/>
              </w:rPr>
              <w:t>对我们的多数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0A866607" w14:textId="7C9E2D32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(3) </w:t>
            </w:r>
            <w:r w:rsidR="00DC476D" w:rsidRPr="0052043F">
              <w:rPr>
                <w:rFonts w:eastAsia="宋体" w:cs="Arial"/>
                <w:lang w:eastAsia="zh-CN"/>
              </w:rPr>
              <w:t>对我们的少数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287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104CDF1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105D879F" w14:textId="77777777" w:rsidR="003C0436" w:rsidRPr="0052043F" w:rsidRDefault="003C0436" w:rsidP="008819D9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6F2895E8" w14:textId="488E7E7E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DC476D" w:rsidRPr="0052043F">
              <w:rPr>
                <w:rFonts w:eastAsia="宋体" w:cs="Arial"/>
                <w:lang w:eastAsia="zh-CN"/>
              </w:rPr>
              <w:t>对我们的所有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030BD980" w14:textId="498AA672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DC476D" w:rsidRPr="0052043F">
              <w:rPr>
                <w:rFonts w:eastAsia="宋体" w:cs="Arial"/>
                <w:lang w:eastAsia="zh-CN"/>
              </w:rPr>
              <w:t>对我们的多数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78A3AC7C" w14:textId="2D7770A9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(3) </w:t>
            </w:r>
            <w:r w:rsidR="00DC476D" w:rsidRPr="0052043F">
              <w:rPr>
                <w:rFonts w:eastAsia="宋体" w:cs="Arial"/>
                <w:lang w:eastAsia="zh-CN"/>
              </w:rPr>
              <w:t>对我们的少数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287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A1CF89A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0479F78D" w14:textId="77777777" w:rsidR="003C0436" w:rsidRPr="0052043F" w:rsidRDefault="003C0436" w:rsidP="008819D9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561A9A43" w14:textId="55E751A4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DC476D" w:rsidRPr="0052043F">
              <w:rPr>
                <w:rFonts w:eastAsia="宋体" w:cs="Arial"/>
                <w:lang w:eastAsia="zh-CN"/>
              </w:rPr>
              <w:t>对我们的所有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559CE577" w14:textId="5D309D62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DC476D" w:rsidRPr="0052043F">
              <w:rPr>
                <w:rFonts w:eastAsia="宋体" w:cs="Arial"/>
                <w:lang w:eastAsia="zh-CN"/>
              </w:rPr>
              <w:t>对我们的多数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7F1BD9FF" w14:textId="101F5ABE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(3) </w:t>
            </w:r>
            <w:r w:rsidR="00DC476D" w:rsidRPr="0052043F">
              <w:rPr>
                <w:rFonts w:eastAsia="宋体" w:cs="Arial"/>
                <w:lang w:eastAsia="zh-CN"/>
              </w:rPr>
              <w:t>对我们的少数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28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A870EAF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5A4B43F0" w14:textId="77777777" w:rsidR="003C0436" w:rsidRPr="0052043F" w:rsidRDefault="003C0436" w:rsidP="008819D9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147A2B67" w14:textId="2F68BFDF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="00DC476D" w:rsidRPr="0052043F">
              <w:rPr>
                <w:rFonts w:eastAsia="宋体" w:cs="Arial"/>
                <w:lang w:eastAsia="zh-CN"/>
              </w:rPr>
              <w:t>对我们的所有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2DDFC066" w14:textId="403D600C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DC476D" w:rsidRPr="0052043F">
              <w:rPr>
                <w:rFonts w:eastAsia="宋体" w:cs="Arial"/>
                <w:lang w:eastAsia="zh-CN"/>
              </w:rPr>
              <w:t>对我们的多数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7BE4C272" w14:textId="0C4A680B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(3) </w:t>
            </w:r>
            <w:r w:rsidR="00DC476D" w:rsidRPr="0052043F">
              <w:rPr>
                <w:rFonts w:eastAsia="宋体" w:cs="Arial"/>
                <w:lang w:eastAsia="zh-CN"/>
              </w:rPr>
              <w:t>对我们的少数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287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20494DD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[</w:t>
            </w:r>
            <w:r w:rsidRPr="0052043F">
              <w:rPr>
                <w:rFonts w:eastAsia="宋体" w:cs="Arial"/>
                <w:lang w:eastAsia="zh-CN"/>
              </w:rPr>
              <w:t>下拉式清单</w:t>
            </w:r>
            <w:r w:rsidRPr="0052043F">
              <w:rPr>
                <w:rFonts w:eastAsia="宋体" w:cs="Arial"/>
                <w:lang w:eastAsia="zh-CN"/>
              </w:rPr>
              <w:t>]</w:t>
            </w:r>
          </w:p>
          <w:p w14:paraId="54CFA917" w14:textId="77777777" w:rsidR="003C0436" w:rsidRPr="0052043F" w:rsidRDefault="003C0436" w:rsidP="008819D9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3D96CA25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(1) </w:t>
            </w:r>
            <w:r w:rsidRPr="0052043F">
              <w:rPr>
                <w:rFonts w:eastAsia="宋体" w:cs="Arial"/>
                <w:lang w:eastAsia="zh-CN"/>
              </w:rPr>
              <w:t>对于一个</w:t>
            </w:r>
          </w:p>
          <w:p w14:paraId="5CD5D1C5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我们的资产管理</w:t>
            </w:r>
          </w:p>
          <w:p w14:paraId="11DD54BA" w14:textId="7974C2B8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(2) </w:t>
            </w:r>
            <w:r w:rsidR="00DC476D" w:rsidRPr="0052043F">
              <w:rPr>
                <w:rFonts w:eastAsia="宋体" w:cs="Arial"/>
                <w:lang w:eastAsia="zh-CN"/>
              </w:rPr>
              <w:t>对我们的多数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  <w:p w14:paraId="73081518" w14:textId="3D829358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(3) </w:t>
            </w:r>
            <w:r w:rsidR="00DC476D" w:rsidRPr="0052043F">
              <w:rPr>
                <w:rFonts w:eastAsia="宋体" w:cs="Arial"/>
                <w:lang w:eastAsia="zh-CN"/>
              </w:rPr>
              <w:t>对我们的少数</w:t>
            </w:r>
            <w:r w:rsidR="00DC476D" w:rsidRPr="0052043F">
              <w:rPr>
                <w:rFonts w:eastAsia="宋体" w:cs="Arial"/>
                <w:lang w:eastAsia="zh-CN"/>
              </w:rPr>
              <w:t>AUM</w:t>
            </w:r>
          </w:p>
        </w:tc>
      </w:tr>
      <w:tr w:rsidR="00BE0934" w:rsidRPr="0052043F" w14:paraId="1D3191CE" w14:textId="77777777" w:rsidTr="09B17DF3">
        <w:trPr>
          <w:trHeight w:val="465"/>
        </w:trPr>
        <w:tc>
          <w:tcPr>
            <w:tcW w:w="330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AFFC023" w14:textId="1DB322E9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lastRenderedPageBreak/>
              <w:t xml:space="preserve">(B) </w:t>
            </w:r>
            <w:r w:rsidRPr="0052043F">
              <w:rPr>
                <w:rFonts w:eastAsia="宋体" w:cs="Arial"/>
                <w:lang w:eastAsia="zh-CN"/>
              </w:rPr>
              <w:t>在我们的</w:t>
            </w:r>
            <w:r w:rsidR="00E70464" w:rsidRPr="0052043F">
              <w:rPr>
                <w:rFonts w:eastAsia="宋体" w:cs="Arial"/>
                <w:lang w:eastAsia="zh-CN"/>
              </w:rPr>
              <w:t>投资组合构建和</w:t>
            </w:r>
            <w:r w:rsidR="00E70464" w:rsidRPr="0052043F">
              <w:rPr>
                <w:rFonts w:eastAsia="宋体" w:cs="Arial"/>
                <w:lang w:eastAsia="zh-CN"/>
              </w:rPr>
              <w:t>/</w:t>
            </w:r>
            <w:r w:rsidR="00E70464" w:rsidRPr="0052043F">
              <w:rPr>
                <w:rFonts w:eastAsia="宋体" w:cs="Arial"/>
                <w:lang w:eastAsia="zh-CN"/>
              </w:rPr>
              <w:t>或基准选择</w:t>
            </w:r>
            <w:r w:rsidR="008F79F1" w:rsidRPr="0052043F">
              <w:rPr>
                <w:rFonts w:eastAsia="宋体" w:cs="Arial" w:hint="eastAsia"/>
                <w:lang w:eastAsia="zh-CN"/>
              </w:rPr>
              <w:t>流程</w:t>
            </w:r>
            <w:r w:rsidRPr="0052043F">
              <w:rPr>
                <w:rFonts w:eastAsia="宋体" w:cs="Arial"/>
                <w:lang w:eastAsia="zh-CN"/>
              </w:rPr>
              <w:t>中，</w:t>
            </w:r>
            <w:r w:rsidR="00164CD5" w:rsidRPr="0052043F">
              <w:rPr>
                <w:rFonts w:eastAsia="宋体" w:cs="Arial"/>
                <w:lang w:eastAsia="zh-CN"/>
              </w:rPr>
              <w:t>实质性</w:t>
            </w:r>
            <w:r w:rsidR="00164CD5" w:rsidRPr="0052043F">
              <w:rPr>
                <w:rFonts w:eastAsia="宋体" w:cs="Arial"/>
                <w:lang w:eastAsia="zh-CN"/>
              </w:rPr>
              <w:t>ESG</w:t>
            </w:r>
            <w:r w:rsidR="00164CD5" w:rsidRPr="0052043F">
              <w:rPr>
                <w:rFonts w:eastAsia="宋体" w:cs="Arial"/>
                <w:lang w:eastAsia="zh-CN"/>
              </w:rPr>
              <w:t>因素</w:t>
            </w:r>
            <w:r w:rsidR="00E96D54" w:rsidRPr="0052043F">
              <w:rPr>
                <w:rFonts w:eastAsia="宋体" w:cs="Arial" w:hint="eastAsia"/>
                <w:lang w:eastAsia="zh-CN"/>
              </w:rPr>
              <w:t>有助于</w:t>
            </w:r>
            <w:r w:rsidRPr="0052043F">
              <w:rPr>
                <w:rFonts w:eastAsia="宋体" w:cs="Arial"/>
                <w:lang w:eastAsia="zh-CN"/>
              </w:rPr>
              <w:t>个别资产和金融工具的投资组合</w:t>
            </w:r>
            <w:r w:rsidR="004D70DE" w:rsidRPr="0052043F">
              <w:rPr>
                <w:rFonts w:eastAsia="宋体" w:cs="Arial" w:hint="eastAsia"/>
                <w:lang w:eastAsia="zh-CN"/>
              </w:rPr>
              <w:t>加权</w:t>
            </w:r>
          </w:p>
        </w:tc>
        <w:tc>
          <w:tcPr>
            <w:tcW w:w="1286" w:type="dxa"/>
            <w:shd w:val="clear" w:color="auto" w:fill="EDEDED" w:themeFill="accent3" w:themeFillTint="33"/>
            <w:vAlign w:val="center"/>
          </w:tcPr>
          <w:p w14:paraId="207AE991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shd w:val="clear" w:color="auto" w:fill="FFFFFF" w:themeFill="background1"/>
            <w:vAlign w:val="center"/>
          </w:tcPr>
          <w:p w14:paraId="265F13E7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88B4F8C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3778468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B1F3564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7500C3B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4F1F12C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0BE189A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7C289EA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BE0934" w:rsidRPr="0052043F" w14:paraId="544F6698" w14:textId="77777777" w:rsidTr="09B17DF3">
        <w:trPr>
          <w:trHeight w:val="465"/>
        </w:trPr>
        <w:tc>
          <w:tcPr>
            <w:tcW w:w="330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1B348DE" w14:textId="7C4F120B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(C) </w:t>
            </w:r>
            <w:r w:rsidRPr="0052043F">
              <w:rPr>
                <w:rFonts w:eastAsia="宋体" w:cs="Arial"/>
                <w:lang w:eastAsia="zh-CN"/>
              </w:rPr>
              <w:t>在我们的</w:t>
            </w:r>
            <w:r w:rsidR="00022FC2" w:rsidRPr="0052043F">
              <w:rPr>
                <w:rFonts w:eastAsia="宋体" w:cs="Arial"/>
                <w:lang w:eastAsia="zh-CN"/>
              </w:rPr>
              <w:t>投资组合构建和</w:t>
            </w:r>
            <w:r w:rsidR="00022FC2" w:rsidRPr="0052043F">
              <w:rPr>
                <w:rFonts w:eastAsia="宋体" w:cs="Arial"/>
                <w:lang w:eastAsia="zh-CN"/>
              </w:rPr>
              <w:t>/</w:t>
            </w:r>
            <w:r w:rsidR="00022FC2" w:rsidRPr="0052043F">
              <w:rPr>
                <w:rFonts w:eastAsia="宋体" w:cs="Arial"/>
                <w:lang w:eastAsia="zh-CN"/>
              </w:rPr>
              <w:t>或基准选择</w:t>
            </w:r>
            <w:r w:rsidR="008F79F1" w:rsidRPr="0052043F">
              <w:rPr>
                <w:rFonts w:eastAsia="宋体" w:cs="Arial" w:hint="eastAsia"/>
                <w:lang w:eastAsia="zh-CN"/>
              </w:rPr>
              <w:t>流程</w:t>
            </w:r>
            <w:r w:rsidRPr="0052043F">
              <w:rPr>
                <w:rFonts w:eastAsia="宋体" w:cs="Arial"/>
                <w:lang w:eastAsia="zh-CN"/>
              </w:rPr>
              <w:t>中，</w:t>
            </w:r>
            <w:r w:rsidR="00164CD5" w:rsidRPr="0052043F">
              <w:rPr>
                <w:rFonts w:eastAsia="宋体" w:cs="Arial"/>
                <w:lang w:eastAsia="zh-CN"/>
              </w:rPr>
              <w:t>实质性</w:t>
            </w:r>
            <w:r w:rsidR="00164CD5" w:rsidRPr="0052043F">
              <w:rPr>
                <w:rFonts w:eastAsia="宋体" w:cs="Arial"/>
                <w:lang w:eastAsia="zh-CN"/>
              </w:rPr>
              <w:t>ESG</w:t>
            </w:r>
            <w:r w:rsidR="00164CD5" w:rsidRPr="0052043F">
              <w:rPr>
                <w:rFonts w:eastAsia="宋体" w:cs="Arial"/>
                <w:lang w:eastAsia="zh-CN"/>
              </w:rPr>
              <w:t>因素</w:t>
            </w:r>
            <w:r w:rsidR="00E96D54" w:rsidRPr="0052043F">
              <w:rPr>
                <w:rFonts w:eastAsia="宋体" w:cs="Arial" w:hint="eastAsia"/>
                <w:lang w:eastAsia="zh-CN"/>
              </w:rPr>
              <w:t>有助于</w:t>
            </w:r>
            <w:r w:rsidRPr="0052043F">
              <w:rPr>
                <w:rFonts w:eastAsia="宋体" w:cs="Arial"/>
                <w:lang w:eastAsia="zh-CN"/>
              </w:rPr>
              <w:t>资产和金融工具的</w:t>
            </w:r>
            <w:r w:rsidR="007E7233" w:rsidRPr="0052043F">
              <w:rPr>
                <w:rFonts w:eastAsia="宋体" w:cs="Arial" w:hint="eastAsia"/>
                <w:lang w:eastAsia="zh-CN"/>
              </w:rPr>
              <w:t>部门</w:t>
            </w:r>
            <w:r w:rsidR="00767CD7" w:rsidRPr="0052043F">
              <w:rPr>
                <w:rFonts w:eastAsia="宋体" w:cs="Arial"/>
                <w:lang w:eastAsia="zh-CN"/>
              </w:rPr>
              <w:t>、</w:t>
            </w:r>
            <w:r w:rsidRPr="0052043F">
              <w:rPr>
                <w:rFonts w:eastAsia="宋体" w:cs="Arial"/>
                <w:lang w:eastAsia="zh-CN"/>
              </w:rPr>
              <w:t>国家</w:t>
            </w:r>
            <w:r w:rsidR="00767CD7" w:rsidRPr="0052043F">
              <w:rPr>
                <w:rFonts w:eastAsia="宋体" w:cs="Arial"/>
                <w:lang w:eastAsia="zh-CN"/>
              </w:rPr>
              <w:t>或</w:t>
            </w:r>
            <w:r w:rsidR="008F79F1" w:rsidRPr="0052043F">
              <w:rPr>
                <w:rFonts w:eastAsia="宋体" w:cs="Arial" w:hint="eastAsia"/>
                <w:lang w:eastAsia="zh-CN"/>
              </w:rPr>
              <w:t>地区</w:t>
            </w:r>
            <w:r w:rsidR="004D70DE" w:rsidRPr="0052043F">
              <w:rPr>
                <w:rFonts w:eastAsia="宋体" w:cs="Arial" w:hint="eastAsia"/>
                <w:lang w:eastAsia="zh-CN"/>
              </w:rPr>
              <w:t>加权</w:t>
            </w:r>
          </w:p>
        </w:tc>
        <w:tc>
          <w:tcPr>
            <w:tcW w:w="1286" w:type="dxa"/>
            <w:shd w:val="clear" w:color="auto" w:fill="EDEDED" w:themeFill="accent3" w:themeFillTint="33"/>
            <w:vAlign w:val="center"/>
          </w:tcPr>
          <w:p w14:paraId="25FF313F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shd w:val="clear" w:color="auto" w:fill="FFFFFF" w:themeFill="background1"/>
            <w:vAlign w:val="center"/>
          </w:tcPr>
          <w:p w14:paraId="4A110FBF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B95EA05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13F7286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A1934B4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407B5CE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6D6868F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EF51D47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C70F40D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BE0934" w:rsidRPr="0052043F" w14:paraId="024B48F8" w14:textId="77777777" w:rsidTr="09B17DF3">
        <w:trPr>
          <w:trHeight w:val="465"/>
        </w:trPr>
        <w:tc>
          <w:tcPr>
            <w:tcW w:w="330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51FC730" w14:textId="02505E63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(D) </w:t>
            </w:r>
            <w:r w:rsidR="00164CD5" w:rsidRPr="0052043F">
              <w:rPr>
                <w:rFonts w:eastAsia="宋体" w:cs="Arial"/>
                <w:lang w:eastAsia="zh-CN"/>
              </w:rPr>
              <w:t>实质性</w:t>
            </w:r>
            <w:r w:rsidR="00164CD5" w:rsidRPr="0052043F">
              <w:rPr>
                <w:rFonts w:eastAsia="宋体" w:cs="Arial"/>
                <w:lang w:eastAsia="zh-CN"/>
              </w:rPr>
              <w:t>ESG</w:t>
            </w:r>
            <w:r w:rsidR="00164CD5" w:rsidRPr="0052043F">
              <w:rPr>
                <w:rFonts w:eastAsia="宋体" w:cs="Arial"/>
                <w:lang w:eastAsia="zh-CN"/>
              </w:rPr>
              <w:t>因素</w:t>
            </w:r>
            <w:r w:rsidR="009957DB" w:rsidRPr="0052043F">
              <w:rPr>
                <w:rFonts w:eastAsia="宋体" w:cs="Arial" w:hint="eastAsia"/>
                <w:lang w:eastAsia="zh-CN"/>
              </w:rPr>
              <w:t>影响</w:t>
            </w:r>
            <w:r w:rsidRPr="0052043F">
              <w:rPr>
                <w:rFonts w:eastAsia="宋体" w:cs="Arial"/>
                <w:lang w:eastAsia="zh-CN"/>
              </w:rPr>
              <w:t>空头头寸的构建</w:t>
            </w:r>
            <w:r w:rsidR="00270410" w:rsidRPr="0052043F">
              <w:rPr>
                <w:rFonts w:eastAsia="宋体" w:cs="Arial" w:hint="eastAsia"/>
                <w:lang w:eastAsia="zh-CN"/>
              </w:rPr>
              <w:t>决定</w:t>
            </w:r>
          </w:p>
        </w:tc>
        <w:tc>
          <w:tcPr>
            <w:tcW w:w="1286" w:type="dxa"/>
            <w:shd w:val="clear" w:color="auto" w:fill="EDEDED" w:themeFill="accent3" w:themeFillTint="33"/>
            <w:vAlign w:val="center"/>
          </w:tcPr>
          <w:p w14:paraId="2F293A7B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shd w:val="clear" w:color="auto" w:fill="FFFFFF" w:themeFill="background1"/>
            <w:vAlign w:val="center"/>
          </w:tcPr>
          <w:p w14:paraId="5BB54371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3E9402F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65027C3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C1231C4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10C0273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4C6ABE0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4BC8FC2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0E3E815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BE0934" w:rsidRPr="0052043F" w14:paraId="57AF2B56" w14:textId="77777777" w:rsidTr="09B17DF3">
        <w:trPr>
          <w:trHeight w:val="465"/>
        </w:trPr>
        <w:tc>
          <w:tcPr>
            <w:tcW w:w="330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D3B15AE" w14:textId="53647A2D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(E) </w:t>
            </w:r>
            <w:r w:rsidR="00164CD5" w:rsidRPr="0052043F">
              <w:rPr>
                <w:rFonts w:eastAsia="宋体" w:cs="Arial"/>
                <w:lang w:eastAsia="zh-CN"/>
              </w:rPr>
              <w:t>实质性</w:t>
            </w:r>
            <w:r w:rsidR="00164CD5" w:rsidRPr="0052043F">
              <w:rPr>
                <w:rFonts w:eastAsia="宋体" w:cs="Arial"/>
                <w:lang w:eastAsia="zh-CN"/>
              </w:rPr>
              <w:t>ESG</w:t>
            </w:r>
            <w:r w:rsidR="00164CD5" w:rsidRPr="0052043F">
              <w:rPr>
                <w:rFonts w:hint="eastAsia"/>
                <w:lang w:eastAsia="zh-CN"/>
              </w:rPr>
              <w:t>因素</w:t>
            </w:r>
            <w:r w:rsidR="00E96D54" w:rsidRPr="0052043F">
              <w:rPr>
                <w:rFonts w:eastAsia="宋体" w:cs="Arial" w:hint="eastAsia"/>
                <w:lang w:eastAsia="zh-CN"/>
              </w:rPr>
              <w:t>有助于</w:t>
            </w:r>
            <w:r w:rsidR="005E1199" w:rsidRPr="0052043F">
              <w:rPr>
                <w:rFonts w:eastAsia="宋体" w:cs="Arial"/>
                <w:lang w:eastAsia="zh-CN"/>
              </w:rPr>
              <w:t>投资组合构建和</w:t>
            </w:r>
            <w:r w:rsidR="005E1199" w:rsidRPr="0052043F">
              <w:rPr>
                <w:rFonts w:eastAsia="宋体" w:cs="Arial"/>
                <w:lang w:eastAsia="zh-CN"/>
              </w:rPr>
              <w:t>/</w:t>
            </w:r>
            <w:r w:rsidR="005E1199" w:rsidRPr="0052043F">
              <w:rPr>
                <w:rFonts w:eastAsia="宋体" w:cs="Arial"/>
                <w:lang w:eastAsia="zh-CN"/>
              </w:rPr>
              <w:t>或基准选择</w:t>
            </w:r>
            <w:r w:rsidR="008F79F1" w:rsidRPr="0052043F">
              <w:rPr>
                <w:rFonts w:eastAsia="宋体" w:cs="Arial" w:hint="eastAsia"/>
                <w:lang w:eastAsia="zh-CN"/>
              </w:rPr>
              <w:t>流程</w:t>
            </w:r>
            <w:r w:rsidR="0077775C" w:rsidRPr="0052043F">
              <w:rPr>
                <w:rFonts w:eastAsia="宋体" w:cs="Arial" w:hint="eastAsia"/>
                <w:lang w:eastAsia="zh-CN"/>
              </w:rPr>
              <w:t>的其他方式</w:t>
            </w:r>
          </w:p>
          <w:p w14:paraId="7EBB87E8" w14:textId="53BC01C8" w:rsidR="00A532B1" w:rsidRPr="0052043F" w:rsidRDefault="00975FF1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>请说明：</w:t>
            </w:r>
            <w:r w:rsidR="00824977" w:rsidRPr="0052043F">
              <w:rPr>
                <w:rFonts w:eastAsia="宋体" w:cs="Arial"/>
                <w:lang w:eastAsia="zh-CN"/>
              </w:rPr>
              <w:t>____ [</w:t>
            </w:r>
            <w:r w:rsidR="009E04CA" w:rsidRPr="0052043F">
              <w:rPr>
                <w:rFonts w:eastAsia="宋体" w:cs="Arial"/>
                <w:lang w:eastAsia="zh-CN"/>
              </w:rPr>
              <w:t>必填自由文本</w:t>
            </w:r>
            <w:r w:rsidR="00824977" w:rsidRPr="0052043F">
              <w:rPr>
                <w:rFonts w:eastAsia="宋体" w:cs="Arial"/>
                <w:lang w:eastAsia="zh-CN"/>
              </w:rPr>
              <w:t>：中</w:t>
            </w:r>
            <w:r w:rsidR="00824977" w:rsidRPr="0052043F">
              <w:rPr>
                <w:rFonts w:eastAsia="宋体" w:cs="Arial"/>
                <w:lang w:eastAsia="zh-CN"/>
              </w:rPr>
              <w:t>]</w:t>
            </w:r>
          </w:p>
        </w:tc>
        <w:tc>
          <w:tcPr>
            <w:tcW w:w="1286" w:type="dxa"/>
            <w:shd w:val="clear" w:color="auto" w:fill="EDEDED" w:themeFill="accent3" w:themeFillTint="33"/>
            <w:vAlign w:val="center"/>
          </w:tcPr>
          <w:p w14:paraId="7B59BC00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shd w:val="clear" w:color="auto" w:fill="FFFFFF" w:themeFill="background1"/>
            <w:vAlign w:val="center"/>
          </w:tcPr>
          <w:p w14:paraId="3C8E3B6B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78A559B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102FE10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AD99515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8394EB4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98CFD79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0E4D9A2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287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67DEB0C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52043F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BE0934" w:rsidRPr="0052043F" w14:paraId="7D8FE6CE" w14:textId="77777777" w:rsidTr="09B17DF3">
        <w:trPr>
          <w:trHeight w:val="465"/>
        </w:trPr>
        <w:tc>
          <w:tcPr>
            <w:tcW w:w="330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61E655F" w14:textId="50B00084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(F) </w:t>
            </w:r>
            <w:r w:rsidR="00270410" w:rsidRPr="0052043F">
              <w:rPr>
                <w:rFonts w:eastAsia="宋体" w:cs="Arial"/>
                <w:lang w:eastAsia="zh-CN"/>
              </w:rPr>
              <w:t>我们</w:t>
            </w:r>
            <w:r w:rsidR="00270410" w:rsidRPr="0052043F">
              <w:rPr>
                <w:rFonts w:eastAsia="宋体" w:cs="Arial" w:hint="eastAsia"/>
                <w:lang w:eastAsia="zh-CN"/>
              </w:rPr>
              <w:t>在</w:t>
            </w:r>
            <w:r w:rsidR="00E96D54" w:rsidRPr="0052043F">
              <w:rPr>
                <w:rFonts w:eastAsia="宋体" w:cs="Arial"/>
                <w:lang w:eastAsia="zh-CN"/>
              </w:rPr>
              <w:t>证券选择</w:t>
            </w:r>
            <w:r w:rsidR="00270410" w:rsidRPr="0052043F">
              <w:rPr>
                <w:rFonts w:eastAsia="宋体" w:cs="Arial"/>
                <w:lang w:eastAsia="zh-CN"/>
              </w:rPr>
              <w:t>、投资组合构建或基准选择</w:t>
            </w:r>
            <w:r w:rsidR="00270410" w:rsidRPr="0052043F">
              <w:rPr>
                <w:rFonts w:eastAsia="宋体" w:cs="Arial" w:hint="eastAsia"/>
                <w:lang w:eastAsia="zh-CN"/>
              </w:rPr>
              <w:t>流程中未纳入</w:t>
            </w:r>
            <w:r w:rsidR="00164CD5" w:rsidRPr="0052043F">
              <w:rPr>
                <w:rFonts w:eastAsia="宋体" w:cs="Arial"/>
                <w:lang w:eastAsia="zh-CN"/>
              </w:rPr>
              <w:t>实质性</w:t>
            </w:r>
            <w:r w:rsidR="00164CD5" w:rsidRPr="0052043F">
              <w:rPr>
                <w:rFonts w:eastAsia="宋体" w:cs="Arial"/>
                <w:lang w:eastAsia="zh-CN"/>
              </w:rPr>
              <w:t>ESG</w:t>
            </w:r>
            <w:r w:rsidR="00164CD5" w:rsidRPr="0052043F">
              <w:rPr>
                <w:rFonts w:eastAsia="宋体" w:cs="Arial"/>
                <w:lang w:eastAsia="zh-CN"/>
              </w:rPr>
              <w:t>因素</w:t>
            </w:r>
          </w:p>
        </w:tc>
        <w:tc>
          <w:tcPr>
            <w:tcW w:w="1286" w:type="dxa"/>
            <w:tcBorders>
              <w:bottom w:val="single" w:sz="6" w:space="0" w:color="A6A6A6" w:themeColor="background1" w:themeShade="A6"/>
            </w:tcBorders>
            <w:shd w:val="clear" w:color="auto" w:fill="EDEDED" w:themeFill="accent3" w:themeFillTint="33"/>
            <w:vAlign w:val="center"/>
          </w:tcPr>
          <w:p w14:paraId="0723D345" w14:textId="77777777" w:rsidR="008819D9" w:rsidRPr="0052043F" w:rsidRDefault="008819D9" w:rsidP="000E565F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87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46CA4F5" w14:textId="77777777" w:rsidR="00824977" w:rsidRPr="0052043F" w:rsidRDefault="00824977" w:rsidP="00F15919">
            <w:pPr>
              <w:pStyle w:val="ListParagraph"/>
              <w:numPr>
                <w:ilvl w:val="0"/>
                <w:numId w:val="92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87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70108E5" w14:textId="77777777" w:rsidR="00824977" w:rsidRPr="0052043F" w:rsidRDefault="00824977" w:rsidP="00F15919">
            <w:pPr>
              <w:pStyle w:val="ListParagraph"/>
              <w:numPr>
                <w:ilvl w:val="0"/>
                <w:numId w:val="92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87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DBF1461" w14:textId="77777777" w:rsidR="00824977" w:rsidRPr="0052043F" w:rsidRDefault="00824977" w:rsidP="00F15919">
            <w:pPr>
              <w:pStyle w:val="ListParagraph"/>
              <w:numPr>
                <w:ilvl w:val="0"/>
                <w:numId w:val="92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87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67DA941" w14:textId="77777777" w:rsidR="00824977" w:rsidRPr="0052043F" w:rsidRDefault="00824977" w:rsidP="00F15919">
            <w:pPr>
              <w:pStyle w:val="ListParagraph"/>
              <w:numPr>
                <w:ilvl w:val="0"/>
                <w:numId w:val="92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87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DD2D830" w14:textId="77777777" w:rsidR="00824977" w:rsidRPr="0052043F" w:rsidRDefault="00824977" w:rsidP="00F15919">
            <w:pPr>
              <w:pStyle w:val="ListParagraph"/>
              <w:numPr>
                <w:ilvl w:val="0"/>
                <w:numId w:val="92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87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CBC7E68" w14:textId="77777777" w:rsidR="00824977" w:rsidRPr="0052043F" w:rsidRDefault="00824977" w:rsidP="00F15919">
            <w:pPr>
              <w:pStyle w:val="ListParagraph"/>
              <w:numPr>
                <w:ilvl w:val="0"/>
                <w:numId w:val="92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8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64A34DF" w14:textId="77777777" w:rsidR="00824977" w:rsidRPr="0052043F" w:rsidRDefault="00824977" w:rsidP="00F15919">
            <w:pPr>
              <w:pStyle w:val="ListParagraph"/>
              <w:numPr>
                <w:ilvl w:val="0"/>
                <w:numId w:val="92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87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7DB27BB" w14:textId="77777777" w:rsidR="00824977" w:rsidRPr="0052043F" w:rsidRDefault="00824977" w:rsidP="00F15919">
            <w:pPr>
              <w:pStyle w:val="ListParagraph"/>
              <w:numPr>
                <w:ilvl w:val="0"/>
                <w:numId w:val="92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</w:tr>
      <w:tr w:rsidR="00CE6374" w:rsidRPr="0052043F" w14:paraId="6794A4F7" w14:textId="77777777" w:rsidTr="09B17DF3">
        <w:trPr>
          <w:gridAfter w:val="2"/>
          <w:wAfter w:w="15" w:type="dxa"/>
          <w:trHeight w:val="300"/>
        </w:trPr>
        <w:tc>
          <w:tcPr>
            <w:tcW w:w="14876" w:type="dxa"/>
            <w:gridSpan w:val="17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14965DAE" w14:textId="77777777" w:rsidR="00CE6374" w:rsidRPr="0052043F" w:rsidRDefault="00CE6374" w:rsidP="00CE6374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CE6374" w:rsidRPr="0052043F" w14:paraId="51FBC702" w14:textId="77777777" w:rsidTr="09B17DF3">
        <w:trPr>
          <w:gridAfter w:val="2"/>
          <w:wAfter w:w="15" w:type="dxa"/>
          <w:trHeight w:val="300"/>
        </w:trPr>
        <w:tc>
          <w:tcPr>
            <w:tcW w:w="14876" w:type="dxa"/>
            <w:gridSpan w:val="17"/>
            <w:shd w:val="clear" w:color="auto" w:fill="0070C0"/>
            <w:vAlign w:val="center"/>
          </w:tcPr>
          <w:p w14:paraId="4C897FE1" w14:textId="77777777" w:rsidR="00A532B1" w:rsidRPr="0052043F" w:rsidRDefault="00995A62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CE6374" w:rsidRPr="0052043F" w14:paraId="067C7460" w14:textId="77777777" w:rsidTr="09B17DF3">
        <w:trPr>
          <w:gridAfter w:val="2"/>
          <w:wAfter w:w="15" w:type="dxa"/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430E83A0" w14:textId="77777777" w:rsidR="00A532B1" w:rsidRPr="0052043F" w:rsidRDefault="00995A62" w:rsidP="09B17DF3">
            <w:pPr>
              <w:rPr>
                <w:rStyle w:val="Hyperlink"/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37" w:type="dxa"/>
            <w:gridSpan w:val="16"/>
            <w:shd w:val="clear" w:color="auto" w:fill="auto"/>
            <w:vAlign w:val="center"/>
          </w:tcPr>
          <w:p w14:paraId="1EDC5A2F" w14:textId="63DCE5A2" w:rsidR="00B30455" w:rsidRPr="0052043F" w:rsidRDefault="00B3045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通过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可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概述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将</w:t>
            </w:r>
            <w:r w:rsidR="00164CD5"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164CD5"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164CD5"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纳入投资组合构建过程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（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而不仅是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纳入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估值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或选择标准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）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的程度。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广泛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投资策略和所有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AUM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（而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不限于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特定投资组合或</w:t>
            </w:r>
            <w:r w:rsidR="007C7431"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多项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基金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）中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164CD5"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164CD5"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164CD5"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纳入投资组合构建和资产选择的所有方面，被认为是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良好做法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答案选项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列出了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投资组合构建过程</w:t>
            </w:r>
            <w:r w:rsidR="00974F53"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，签署方可</w:t>
            </w:r>
            <w:r w:rsidR="001C0D05"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因考虑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001C0D05"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而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建立</w:t>
            </w:r>
            <w:r w:rsidR="00974F53"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其部分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确信立场和风险偏好</w:t>
            </w:r>
            <w:r w:rsidR="00974F53"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的不同方面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CE6374" w:rsidRPr="0052043F" w14:paraId="36F490B2" w14:textId="77777777" w:rsidTr="09B17DF3">
        <w:trPr>
          <w:gridAfter w:val="2"/>
          <w:wAfter w:w="15" w:type="dxa"/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6F893C4C" w14:textId="79A30203" w:rsidR="00A532B1" w:rsidRPr="0052043F" w:rsidRDefault="00CA3CAC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37" w:type="dxa"/>
            <w:gridSpan w:val="16"/>
            <w:shd w:val="clear" w:color="auto" w:fill="auto"/>
            <w:vAlign w:val="center"/>
          </w:tcPr>
          <w:p w14:paraId="7EDB1D00" w14:textId="2C6274D5" w:rsidR="00A532B1" w:rsidRPr="0052043F" w:rsidRDefault="009957DB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</w:t>
            </w:r>
            <w:r w:rsidR="00161512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涉及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投资组合构建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，答案选项</w:t>
            </w:r>
            <w:r w:rsidR="00161512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涵盖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个别资产、</w:t>
            </w:r>
            <w:r w:rsidR="006A26DA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82557C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部门</w:t>
            </w:r>
            <w:r w:rsidR="00945CF7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加权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和基准或指数</w:t>
            </w:r>
            <w:r w:rsidR="00C74AC5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161512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、空头头寸</w:t>
            </w:r>
            <w:r w:rsidR="00C74AC5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构建</w:t>
            </w:r>
            <w:r w:rsidR="00161512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以及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持有期。</w:t>
            </w:r>
          </w:p>
        </w:tc>
      </w:tr>
      <w:tr w:rsidR="00CE6374" w:rsidRPr="0052043F" w14:paraId="321647C9" w14:textId="77777777" w:rsidTr="09B17DF3">
        <w:trPr>
          <w:gridAfter w:val="2"/>
          <w:wAfter w:w="15" w:type="dxa"/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5F5FD4B4" w14:textId="77777777" w:rsidR="00A532B1" w:rsidRPr="0052043F" w:rsidRDefault="00995A6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37" w:type="dxa"/>
            <w:gridSpan w:val="16"/>
            <w:shd w:val="clear" w:color="auto" w:fill="auto"/>
            <w:vAlign w:val="center"/>
          </w:tcPr>
          <w:p w14:paraId="7A6FE7A3" w14:textId="5828E851" w:rsidR="00A532B1" w:rsidRPr="0052043F" w:rsidRDefault="00EA0C55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如需进一步指引，请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52043F">
              <w:fldChar w:fldCharType="begin"/>
            </w:r>
            <w:r w:rsidRPr="0052043F">
              <w:rPr>
                <w:lang w:eastAsia="zh-CN"/>
              </w:rPr>
              <w:instrText>HYPERLINK "https://www.unpri.org/hedge-funds/technical-guide-esg-incorporation-in-hedge-funds/5729.article"</w:instrText>
            </w:r>
            <w:r w:rsidRPr="0052043F">
              <w:fldChar w:fldCharType="separate"/>
            </w:r>
            <w:r w:rsidR="005933D5" w:rsidRPr="0052043F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技术指南</w:t>
            </w:r>
            <w:r w:rsidR="005933D5" w:rsidRPr="0052043F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：将</w:t>
            </w:r>
            <w:r w:rsidR="005933D5" w:rsidRPr="0052043F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ESG</w:t>
            </w:r>
            <w:r w:rsidRPr="0052043F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="005933D5" w:rsidRPr="0052043F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因素</w:t>
            </w:r>
            <w:r w:rsidR="005933D5" w:rsidRPr="0052043F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纳入</w:t>
            </w:r>
            <w:r w:rsidR="005933D5" w:rsidRPr="0052043F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对冲基金</w:t>
            </w:r>
            <w:r w:rsidR="00F85CE3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。该文件提出建议采用的框架，帮助基金管理人将</w:t>
            </w:r>
            <w:r w:rsidR="00164CD5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实质性</w:t>
            </w:r>
            <w:r w:rsidR="00164CD5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ESG</w:t>
            </w:r>
            <w:r w:rsidR="00164CD5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因素</w:t>
            </w:r>
            <w:r w:rsidR="00F85CE3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纳入对冲基金策略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CE6374" w:rsidRPr="0052043F" w14:paraId="166F0408" w14:textId="77777777" w:rsidTr="09B17DF3">
        <w:trPr>
          <w:gridAfter w:val="2"/>
          <w:wAfter w:w="15" w:type="dxa"/>
          <w:trHeight w:val="300"/>
        </w:trPr>
        <w:tc>
          <w:tcPr>
            <w:tcW w:w="14876" w:type="dxa"/>
            <w:gridSpan w:val="17"/>
            <w:shd w:val="clear" w:color="auto" w:fill="0070C0"/>
            <w:vAlign w:val="center"/>
          </w:tcPr>
          <w:p w14:paraId="1BCCAF55" w14:textId="77777777" w:rsidR="00A532B1" w:rsidRPr="0052043F" w:rsidRDefault="00995A62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lastRenderedPageBreak/>
              <w:t>逻辑</w:t>
            </w:r>
            <w:proofErr w:type="spellEnd"/>
          </w:p>
        </w:tc>
      </w:tr>
      <w:tr w:rsidR="0041111A" w:rsidRPr="0052043F" w14:paraId="26A73634" w14:textId="77777777" w:rsidTr="09B17DF3">
        <w:trPr>
          <w:gridAfter w:val="2"/>
          <w:wAfter w:w="15" w:type="dxa"/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3BFA6A91" w14:textId="12FD3378" w:rsidR="00A532B1" w:rsidRPr="0052043F" w:rsidRDefault="00CA3CAC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37" w:type="dxa"/>
            <w:gridSpan w:val="16"/>
            <w:shd w:val="clear" w:color="auto" w:fill="auto"/>
            <w:vAlign w:val="center"/>
          </w:tcPr>
          <w:p w14:paraId="10D71758" w14:textId="7D4ADE46" w:rsidR="00A532B1" w:rsidRPr="0052043F" w:rsidRDefault="00995A62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r w:rsidR="00CA3CAC"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OO 21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CE6374" w:rsidRPr="0052043F" w14:paraId="25660D99" w14:textId="77777777" w:rsidTr="09B17DF3">
        <w:trPr>
          <w:gridAfter w:val="2"/>
          <w:wAfter w:w="15" w:type="dxa"/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77D73B4F" w14:textId="1118029C" w:rsidR="00A532B1" w:rsidRPr="0052043F" w:rsidRDefault="00CA3CAC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37" w:type="dxa"/>
            <w:gridSpan w:val="16"/>
            <w:shd w:val="clear" w:color="auto" w:fill="auto"/>
            <w:vAlign w:val="center"/>
          </w:tcPr>
          <w:p w14:paraId="170B3E69" w14:textId="77777777" w:rsidR="00A532B1" w:rsidRPr="0052043F" w:rsidRDefault="00995A62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CE6374" w:rsidRPr="0052043F" w14:paraId="2DDE26BA" w14:textId="77777777" w:rsidTr="09B17DF3">
        <w:trPr>
          <w:gridAfter w:val="2"/>
          <w:wAfter w:w="15" w:type="dxa"/>
          <w:trHeight w:val="300"/>
        </w:trPr>
        <w:tc>
          <w:tcPr>
            <w:tcW w:w="14876" w:type="dxa"/>
            <w:gridSpan w:val="17"/>
            <w:shd w:val="clear" w:color="auto" w:fill="0070C0"/>
            <w:vAlign w:val="center"/>
          </w:tcPr>
          <w:p w14:paraId="57247D0C" w14:textId="77777777" w:rsidR="00A532B1" w:rsidRPr="0052043F" w:rsidRDefault="00995A62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1A45BA" w:rsidRPr="0052043F" w14:paraId="2E06BF44" w14:textId="77777777" w:rsidTr="09B17DF3">
        <w:trPr>
          <w:gridAfter w:val="2"/>
          <w:wAfter w:w="15" w:type="dxa"/>
          <w:trHeight w:val="354"/>
        </w:trPr>
        <w:tc>
          <w:tcPr>
            <w:tcW w:w="1839" w:type="dxa"/>
            <w:vMerge w:val="restart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E808097" w14:textId="77777777" w:rsidR="00A532B1" w:rsidRPr="0052043F" w:rsidRDefault="00995A62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037" w:type="dxa"/>
            <w:gridSpan w:val="1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2D20495" w14:textId="38573D1E" w:rsidR="00A532B1" w:rsidRPr="0052043F" w:rsidRDefault="0051168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满分为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，包含字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母（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分）和覆盖</w:t>
            </w:r>
            <w:r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面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分）答案选项。最终得分将基于字母和</w:t>
            </w:r>
            <w:r w:rsidR="00B34522"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覆盖面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答案选项的</w:t>
            </w:r>
            <w:r w:rsidRPr="0052043F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最高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得分组合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7B649C" w:rsidRPr="0052043F" w14:paraId="672C8BA7" w14:textId="77777777" w:rsidTr="09B17DF3">
        <w:trPr>
          <w:gridAfter w:val="1"/>
          <w:wAfter w:w="8" w:type="dxa"/>
          <w:trHeight w:val="212"/>
        </w:trPr>
        <w:tc>
          <w:tcPr>
            <w:tcW w:w="1839" w:type="dxa"/>
            <w:vMerge/>
            <w:vAlign w:val="center"/>
          </w:tcPr>
          <w:p w14:paraId="53E46633" w14:textId="77777777" w:rsidR="007B649C" w:rsidRPr="0052043F" w:rsidRDefault="007B649C" w:rsidP="008556BC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</w:p>
        </w:tc>
        <w:tc>
          <w:tcPr>
            <w:tcW w:w="4122" w:type="dxa"/>
            <w:gridSpan w:val="4"/>
            <w:tcBorders>
              <w:lef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C318BD7" w14:textId="372337E2" w:rsidR="00A532B1" w:rsidRPr="0052043F" w:rsidRDefault="00173ABC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字母答案选项总计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分：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 xml:space="preserve"> </w:t>
            </w:r>
          </w:p>
          <w:p w14:paraId="13CEA4BB" w14:textId="77777777" w:rsidR="007B649C" w:rsidRPr="0052043F" w:rsidRDefault="007B649C" w:rsidP="008556BC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79924384" w14:textId="36751DE3" w:rsidR="00A532B1" w:rsidRPr="0052043F" w:rsidRDefault="00995A62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A-D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3</w:t>
            </w:r>
            <w:r w:rsidR="0051168D"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项或以上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，得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</w:p>
          <w:p w14:paraId="7B3517E2" w14:textId="544A4075" w:rsidR="00A532B1" w:rsidRPr="0052043F" w:rsidRDefault="00995A62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A-D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中</w:t>
            </w:r>
            <w:r w:rsidR="0051168D"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2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项</w:t>
            </w:r>
            <w:r w:rsidR="0051168D"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33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3EE23FE6" w14:textId="3381D20A" w:rsidR="00A532B1" w:rsidRPr="0052043F" w:rsidRDefault="00995A62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A-D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1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项</w:t>
            </w:r>
            <w:r w:rsidR="0051168D"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16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08BA2BB5" w14:textId="0C3715F1" w:rsidR="00A532B1" w:rsidRPr="0052043F" w:rsidRDefault="0051168D">
            <w:pPr>
              <w:rPr>
                <w:rStyle w:val="Hyperlink"/>
                <w:rFonts w:eastAsia="宋体" w:cs="Arial"/>
                <w:color w:val="auto"/>
                <w:sz w:val="16"/>
                <w:szCs w:val="16"/>
              </w:rPr>
            </w:pP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52043F">
              <w:rPr>
                <w:rFonts w:eastAsia="宋体" w:cs="Arial"/>
                <w:sz w:val="16"/>
                <w:szCs w:val="16"/>
              </w:rPr>
              <w:t>E</w:t>
            </w:r>
            <w:r w:rsidRPr="0052043F">
              <w:rPr>
                <w:rFonts w:eastAsia="宋体" w:cs="Arial"/>
                <w:sz w:val="16"/>
                <w:szCs w:val="16"/>
              </w:rPr>
              <w:t>、</w:t>
            </w:r>
            <w:r w:rsidRPr="0052043F">
              <w:rPr>
                <w:rFonts w:eastAsia="宋体" w:cs="Arial"/>
                <w:sz w:val="16"/>
                <w:szCs w:val="16"/>
              </w:rPr>
              <w:t>F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52043F">
              <w:rPr>
                <w:rFonts w:eastAsia="宋体" w:cs="Arial"/>
                <w:sz w:val="16"/>
                <w:szCs w:val="16"/>
              </w:rPr>
              <w:t>0</w:t>
            </w:r>
            <w:r w:rsidRPr="0052043F">
              <w:rPr>
                <w:rFonts w:eastAsia="宋体" w:cs="Arial"/>
                <w:sz w:val="16"/>
                <w:szCs w:val="16"/>
              </w:rPr>
              <w:t>分。</w:t>
            </w:r>
          </w:p>
        </w:tc>
        <w:tc>
          <w:tcPr>
            <w:tcW w:w="690" w:type="dxa"/>
            <w:gridSpan w:val="2"/>
            <w:shd w:val="clear" w:color="auto" w:fill="auto"/>
            <w:vAlign w:val="center"/>
          </w:tcPr>
          <w:p w14:paraId="692B675D" w14:textId="77777777" w:rsidR="00A532B1" w:rsidRPr="0052043F" w:rsidRDefault="00995A62">
            <w:pPr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</w:rPr>
            </w:pPr>
            <w:r w:rsidRPr="0052043F"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</w:rPr>
              <w:t>和</w:t>
            </w:r>
          </w:p>
        </w:tc>
        <w:tc>
          <w:tcPr>
            <w:tcW w:w="3972" w:type="dxa"/>
            <w:gridSpan w:val="4"/>
            <w:shd w:val="clear" w:color="auto" w:fill="auto"/>
            <w:vAlign w:val="center"/>
          </w:tcPr>
          <w:p w14:paraId="412945DC" w14:textId="72EC77CD" w:rsidR="00A532B1" w:rsidRPr="0052043F" w:rsidRDefault="00173ABC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覆盖面答案选项总计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分：</w:t>
            </w:r>
          </w:p>
          <w:p w14:paraId="6769D20D" w14:textId="2F67CD75" w:rsidR="00A532B1" w:rsidRPr="0052043F" w:rsidRDefault="0051168D">
            <w:pPr>
              <w:spacing w:before="100" w:beforeAutospacing="1" w:after="100" w:afterAutospacing="1" w:line="240" w:lineRule="auto"/>
              <w:textAlignment w:val="baseline"/>
              <w:rPr>
                <w:rStyle w:val="Hyperlink"/>
                <w:rFonts w:eastAsia="宋体" w:cs="Arial"/>
                <w:color w:val="auto"/>
                <w:sz w:val="24"/>
                <w:szCs w:val="24"/>
                <w:lang w:eastAsia="zh-CN"/>
              </w:rPr>
            </w:pP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对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A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到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D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，每个选项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得分如下：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</w:p>
          <w:p w14:paraId="2C1AA8CA" w14:textId="77777777" w:rsidR="0051168D" w:rsidRPr="0052043F" w:rsidRDefault="0051168D" w:rsidP="0051168D">
            <w:pPr>
              <w:spacing w:line="240" w:lineRule="auto"/>
              <w:textAlignment w:val="baseline"/>
              <w:rPr>
                <w:rFonts w:eastAsia="宋体" w:cs="Arial"/>
                <w:sz w:val="24"/>
                <w:szCs w:val="24"/>
                <w:lang w:eastAsia="zh-CN"/>
              </w:rPr>
            </w:pP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所有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1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)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50/3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15CA1C36" w14:textId="77777777" w:rsidR="0051168D" w:rsidRPr="0052043F" w:rsidRDefault="0051168D" w:rsidP="0051168D">
            <w:pPr>
              <w:spacing w:line="240" w:lineRule="auto"/>
              <w:textAlignment w:val="baseline"/>
              <w:rPr>
                <w:rFonts w:eastAsia="宋体" w:cs="Arial"/>
                <w:sz w:val="24"/>
                <w:szCs w:val="24"/>
                <w:lang w:eastAsia="zh-CN"/>
              </w:rPr>
            </w:pP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多数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2)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2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5/3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分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3FA62431" w14:textId="05A8FA65" w:rsidR="00A532B1" w:rsidRPr="0052043F" w:rsidRDefault="0051168D" w:rsidP="0051168D">
            <w:pPr>
              <w:rPr>
                <w:rStyle w:val="Hyperlink"/>
                <w:rFonts w:eastAsia="宋体" w:cs="Arial"/>
                <w:color w:val="auto"/>
                <w:sz w:val="16"/>
                <w:szCs w:val="16"/>
              </w:rPr>
            </w:pP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少数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3)</w:t>
            </w:r>
            <w:r w:rsidRPr="0052043F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12/3</w:t>
            </w:r>
            <w:r w:rsidRPr="0052043F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60" w:type="dxa"/>
            <w:gridSpan w:val="7"/>
            <w:shd w:val="clear" w:color="auto" w:fill="auto"/>
            <w:vAlign w:val="center"/>
          </w:tcPr>
          <w:p w14:paraId="63C7499C" w14:textId="365C5F43" w:rsidR="00A532B1" w:rsidRPr="0052043F" w:rsidRDefault="00CA3CAC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52043F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更多信息：</w:t>
            </w:r>
          </w:p>
          <w:p w14:paraId="6F5FCF65" w14:textId="77777777" w:rsidR="007B649C" w:rsidRPr="0052043F" w:rsidRDefault="007B649C" w:rsidP="007B649C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</w:p>
          <w:p w14:paraId="49A43AD8" w14:textId="68DC5C4B" w:rsidR="00A532B1" w:rsidRPr="0052043F" w:rsidRDefault="00995A6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选择</w:t>
            </w:r>
            <w:r w:rsidR="0051168D" w:rsidRPr="0052043F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F</w:t>
            </w:r>
            <w:r w:rsidR="007B649C" w:rsidRPr="0052043F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将导致该指标</w:t>
            </w:r>
            <w:r w:rsidR="0051168D" w:rsidRPr="0052043F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得分</w:t>
            </w:r>
            <w:r w:rsidR="007B649C" w:rsidRPr="0052043F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为</w:t>
            </w:r>
            <w:r w:rsidR="007B649C" w:rsidRPr="0052043F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0/100</w:t>
            </w:r>
            <w:r w:rsidR="007B649C" w:rsidRPr="0052043F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分。</w:t>
            </w:r>
          </w:p>
          <w:p w14:paraId="3C7252B3" w14:textId="77777777" w:rsidR="007B649C" w:rsidRPr="0052043F" w:rsidRDefault="007B649C" w:rsidP="008556B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8DB7BE4" w14:textId="6438879C" w:rsidR="00A532B1" w:rsidRPr="0052043F" w:rsidRDefault="00227CB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每个策略类型将单独计分，适用策略类型的数量不影响本指标的得分。</w:t>
            </w:r>
          </w:p>
        </w:tc>
      </w:tr>
      <w:tr w:rsidR="00D314F8" w:rsidRPr="0052043F" w14:paraId="7F2C09A9" w14:textId="77777777" w:rsidTr="09B17DF3">
        <w:trPr>
          <w:gridAfter w:val="2"/>
          <w:wAfter w:w="15" w:type="dxa"/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32F67DDB" w14:textId="0AE0644B" w:rsidR="00A532B1" w:rsidRPr="0052043F" w:rsidRDefault="009834DE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52043F">
              <w:rPr>
                <w:rFonts w:ascii="宋体" w:eastAsia="宋体" w:hAnsi="宋体" w:cs="Arial"/>
                <w:b/>
                <w:sz w:val="16"/>
                <w:szCs w:val="16"/>
              </w:rPr>
              <w:t>“</w:t>
            </w:r>
            <w:proofErr w:type="spellStart"/>
            <w:proofErr w:type="gramStart"/>
            <w:r w:rsidRPr="0052043F">
              <w:rPr>
                <w:rFonts w:ascii="宋体" w:eastAsia="宋体" w:hAnsi="宋体" w:cs="Arial"/>
                <w:b/>
                <w:sz w:val="16"/>
                <w:szCs w:val="16"/>
              </w:rPr>
              <w:t>其他</w:t>
            </w:r>
            <w:proofErr w:type="spellEnd"/>
            <w:r w:rsidRPr="0052043F">
              <w:rPr>
                <w:rFonts w:ascii="宋体" w:eastAsia="宋体" w:hAnsi="宋体" w:cs="Arial"/>
                <w:b/>
                <w:sz w:val="16"/>
                <w:szCs w:val="16"/>
              </w:rPr>
              <w:t>”</w:t>
            </w:r>
            <w:proofErr w:type="spellStart"/>
            <w:r w:rsidRPr="0052043F">
              <w:rPr>
                <w:rFonts w:eastAsia="宋体" w:cs="Arial"/>
                <w:b/>
                <w:sz w:val="16"/>
                <w:szCs w:val="16"/>
              </w:rPr>
              <w:t>项计分</w:t>
            </w:r>
            <w:proofErr w:type="spellEnd"/>
            <w:proofErr w:type="gramEnd"/>
          </w:p>
        </w:tc>
        <w:tc>
          <w:tcPr>
            <w:tcW w:w="13037" w:type="dxa"/>
            <w:gridSpan w:val="16"/>
            <w:shd w:val="clear" w:color="auto" w:fill="auto"/>
            <w:vAlign w:val="center"/>
          </w:tcPr>
          <w:p w14:paraId="3546FB86" w14:textId="54612BD9" w:rsidR="00A532B1" w:rsidRPr="0052043F" w:rsidRDefault="00D87C46">
            <w:pPr>
              <w:rPr>
                <w:rStyle w:val="Hyperlink"/>
                <w:rFonts w:eastAsia="宋体" w:cs="Arial"/>
                <w:color w:val="auto"/>
                <w:lang w:eastAsia="zh-CN"/>
              </w:rPr>
            </w:pPr>
            <w:r w:rsidRPr="0052043F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考虑到前述答案选项已涵盖所识别的良好做法</w:t>
            </w:r>
            <w:r w:rsidR="00140098" w:rsidRPr="0052043F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，因此</w:t>
            </w:r>
            <w:r w:rsidR="00995A62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选择其他</w:t>
            </w:r>
            <w:r w:rsidR="0051168D" w:rsidRPr="0052043F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(</w:t>
            </w:r>
            <w:r w:rsidR="00995A62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E</w:t>
            </w:r>
            <w:r w:rsidR="0051168D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)</w:t>
            </w:r>
            <w:r w:rsidR="00995A62" w:rsidRPr="0052043F">
              <w:rPr>
                <w:rStyle w:val="normaltextrun"/>
                <w:rFonts w:eastAsia="宋体" w:cs="Arial"/>
                <w:sz w:val="16"/>
                <w:szCs w:val="16"/>
                <w:lang w:eastAsia="zh-CN"/>
              </w:rPr>
              <w:t>不计入评分。</w:t>
            </w:r>
          </w:p>
        </w:tc>
      </w:tr>
      <w:tr w:rsidR="005A43ED" w:rsidRPr="0052043F" w14:paraId="6FBC9155" w14:textId="77777777" w:rsidTr="09B17DF3">
        <w:trPr>
          <w:gridAfter w:val="2"/>
          <w:wAfter w:w="15" w:type="dxa"/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577B8B42" w14:textId="207F8714" w:rsidR="00A532B1" w:rsidRPr="0052043F" w:rsidRDefault="00CA3CAC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37" w:type="dxa"/>
            <w:gridSpan w:val="16"/>
            <w:shd w:val="clear" w:color="auto" w:fill="auto"/>
            <w:vAlign w:val="center"/>
          </w:tcPr>
          <w:p w14:paraId="399A4E59" w14:textId="108142A7" w:rsidR="00A532B1" w:rsidRPr="0052043F" w:rsidRDefault="00A0771F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</w:p>
        </w:tc>
      </w:tr>
    </w:tbl>
    <w:p w14:paraId="30206463" w14:textId="77777777" w:rsidR="007D57AF" w:rsidRPr="0052043F" w:rsidRDefault="007D57AF">
      <w:pPr>
        <w:spacing w:after="160" w:line="259" w:lineRule="auto"/>
        <w:rPr>
          <w:rFonts w:eastAsia="宋体" w:cs="Arial"/>
          <w:sz w:val="16"/>
          <w:szCs w:val="16"/>
          <w:lang w:eastAsia="zh-CN"/>
        </w:rPr>
      </w:pPr>
    </w:p>
    <w:p w14:paraId="65B80334" w14:textId="77777777" w:rsidR="006E7CBA" w:rsidRPr="0052043F" w:rsidRDefault="006E7CBA">
      <w:pPr>
        <w:spacing w:after="160" w:line="259" w:lineRule="auto"/>
        <w:rPr>
          <w:rFonts w:eastAsia="宋体" w:cs="Arial"/>
          <w:sz w:val="16"/>
          <w:szCs w:val="16"/>
          <w:lang w:eastAsia="zh-CN"/>
        </w:rPr>
      </w:pPr>
    </w:p>
    <w:p w14:paraId="5F5FC88A" w14:textId="77777777" w:rsidR="006E7CBA" w:rsidRPr="0052043F" w:rsidRDefault="006E7CBA">
      <w:pPr>
        <w:spacing w:after="160" w:line="259" w:lineRule="auto"/>
        <w:rPr>
          <w:rFonts w:eastAsia="宋体" w:cs="Arial"/>
          <w:sz w:val="16"/>
          <w:szCs w:val="16"/>
          <w:lang w:eastAsia="zh-CN"/>
        </w:rPr>
      </w:pPr>
      <w:r w:rsidRPr="0052043F">
        <w:rPr>
          <w:rFonts w:eastAsia="宋体" w:cs="Arial"/>
          <w:sz w:val="16"/>
          <w:szCs w:val="16"/>
          <w:lang w:eastAsia="zh-CN"/>
        </w:rPr>
        <w:br w:type="page"/>
      </w:r>
    </w:p>
    <w:p w14:paraId="789D507D" w14:textId="77777777" w:rsidR="007D57AF" w:rsidRPr="0052043F" w:rsidRDefault="007D57AF">
      <w:pPr>
        <w:spacing w:after="160" w:line="259" w:lineRule="auto"/>
        <w:rPr>
          <w:rFonts w:eastAsia="宋体" w:cs="Arial"/>
          <w:sz w:val="16"/>
          <w:szCs w:val="16"/>
          <w:lang w:eastAsia="zh-CN"/>
        </w:rPr>
      </w:pP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9"/>
        <w:gridCol w:w="2835"/>
        <w:gridCol w:w="4678"/>
        <w:gridCol w:w="1985"/>
        <w:gridCol w:w="1986"/>
      </w:tblGrid>
      <w:tr w:rsidR="006E7CBA" w:rsidRPr="0052043F" w14:paraId="289202D6" w14:textId="77777777" w:rsidTr="09B17DF3">
        <w:trPr>
          <w:trHeight w:val="380"/>
        </w:trPr>
        <w:tc>
          <w:tcPr>
            <w:tcW w:w="1841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4625BD00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30D090ED" w14:textId="77777777" w:rsidR="006E7CBA" w:rsidRPr="0052043F" w:rsidRDefault="006E7CBA" w:rsidP="0039322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4C54AB77" w14:textId="77777777" w:rsidR="00A532B1" w:rsidRPr="0052043F" w:rsidRDefault="00995A62">
            <w:pPr>
              <w:pStyle w:val="Indicatorsubsection"/>
              <w:rPr>
                <w:rFonts w:eastAsia="宋体"/>
                <w:lang w:val="en-GB"/>
              </w:rPr>
            </w:pPr>
            <w:bookmarkStart w:id="21" w:name="_Toc131621406"/>
            <w:r w:rsidRPr="0052043F">
              <w:rPr>
                <w:rFonts w:eastAsia="宋体"/>
                <w:lang w:val="en-GB"/>
              </w:rPr>
              <w:t>HF 7</w:t>
            </w:r>
            <w:bookmarkEnd w:id="21"/>
          </w:p>
        </w:tc>
        <w:tc>
          <w:tcPr>
            <w:tcW w:w="1559" w:type="dxa"/>
            <w:shd w:val="clear" w:color="auto" w:fill="F2F2F2" w:themeFill="background1" w:themeFillShade="F2"/>
            <w:vAlign w:val="center"/>
            <w:hideMark/>
          </w:tcPr>
          <w:p w14:paraId="6742C620" w14:textId="157F425A" w:rsidR="00A532B1" w:rsidRPr="0052043F" w:rsidRDefault="00CA3CAC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07B7A7EC" w14:textId="77777777" w:rsidR="00A532B1" w:rsidRPr="0052043F" w:rsidRDefault="00995A62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52043F">
              <w:rPr>
                <w:rFonts w:eastAsia="宋体" w:cs="Arial"/>
                <w:b/>
                <w:sz w:val="22"/>
                <w:szCs w:val="22"/>
              </w:rPr>
              <w:t>OO 21</w:t>
            </w:r>
          </w:p>
        </w:tc>
        <w:tc>
          <w:tcPr>
            <w:tcW w:w="4678" w:type="dxa"/>
            <w:vMerge w:val="restart"/>
            <w:shd w:val="clear" w:color="auto" w:fill="F2F2F2" w:themeFill="background1" w:themeFillShade="F2"/>
            <w:vAlign w:val="center"/>
          </w:tcPr>
          <w:p w14:paraId="2BB1CA99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5EB61C75" w14:textId="77777777" w:rsidR="006E7CBA" w:rsidRPr="0052043F" w:rsidRDefault="006E7CBA" w:rsidP="00393227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0B6E9C48" w14:textId="693DBEFC" w:rsidR="00A532B1" w:rsidRPr="0052043F" w:rsidRDefault="00995A62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52043F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将</w:t>
            </w:r>
            <w:r w:rsidRPr="0052043F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ESG</w:t>
            </w:r>
            <w:r w:rsidRPr="0052043F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纳入投资组合构建</w:t>
            </w:r>
          </w:p>
        </w:tc>
        <w:tc>
          <w:tcPr>
            <w:tcW w:w="1985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2D6E3F96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798A37A1" w14:textId="77777777" w:rsidR="006E7CBA" w:rsidRPr="0052043F" w:rsidRDefault="006E7CBA" w:rsidP="0039322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46850909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52043F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86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8B86752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52043F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5560B8D0" w14:textId="77777777" w:rsidR="006E7CBA" w:rsidRPr="0052043F" w:rsidRDefault="006E7CBA" w:rsidP="0039322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7A9EDF7F" w14:textId="0690C36E" w:rsidR="00A532B1" w:rsidRPr="0052043F" w:rsidRDefault="00CA3CAC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52043F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3BF10678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52043F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6E7CBA" w:rsidRPr="0052043F" w14:paraId="62FC4F20" w14:textId="77777777" w:rsidTr="09B17DF3">
        <w:trPr>
          <w:trHeight w:val="380"/>
        </w:trPr>
        <w:tc>
          <w:tcPr>
            <w:tcW w:w="1841" w:type="dxa"/>
            <w:vMerge/>
            <w:vAlign w:val="center"/>
          </w:tcPr>
          <w:p w14:paraId="04838C09" w14:textId="77777777" w:rsidR="006E7CBA" w:rsidRPr="0052043F" w:rsidRDefault="006E7CBA" w:rsidP="0039322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459FE2E7" w14:textId="11AE4C5D" w:rsidR="00A532B1" w:rsidRPr="0052043F" w:rsidRDefault="00CA3CAC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21D08326" w14:textId="77777777" w:rsidR="00A532B1" w:rsidRPr="0052043F" w:rsidRDefault="00995A62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8" w:type="dxa"/>
            <w:vMerge/>
            <w:vAlign w:val="center"/>
          </w:tcPr>
          <w:p w14:paraId="57440A5E" w14:textId="77777777" w:rsidR="006E7CBA" w:rsidRPr="0052043F" w:rsidRDefault="006E7CBA" w:rsidP="0039322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vAlign w:val="center"/>
          </w:tcPr>
          <w:p w14:paraId="684E8F83" w14:textId="77777777" w:rsidR="006E7CBA" w:rsidRPr="0052043F" w:rsidRDefault="006E7CBA" w:rsidP="0039322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8E48CDA" w14:textId="77777777" w:rsidR="006E7CBA" w:rsidRPr="0052043F" w:rsidRDefault="006E7CBA" w:rsidP="0039322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6E7CBA" w:rsidRPr="0052043F" w14:paraId="009A8613" w14:textId="77777777" w:rsidTr="09B17DF3">
        <w:trPr>
          <w:trHeight w:val="567"/>
        </w:trPr>
        <w:tc>
          <w:tcPr>
            <w:tcW w:w="14884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47466DB" w14:textId="49E6AE60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52043F">
              <w:rPr>
                <w:rFonts w:eastAsia="宋体" w:cs="Arial"/>
                <w:b/>
                <w:lang w:eastAsia="zh-CN"/>
              </w:rPr>
              <w:t>请</w:t>
            </w:r>
            <w:r w:rsidR="00862733" w:rsidRPr="0052043F">
              <w:rPr>
                <w:rFonts w:eastAsia="宋体" w:cs="Arial" w:hint="eastAsia"/>
                <w:b/>
                <w:lang w:eastAsia="zh-CN"/>
              </w:rPr>
              <w:t>说明</w:t>
            </w:r>
            <w:r w:rsidRPr="0052043F">
              <w:rPr>
                <w:rFonts w:eastAsia="宋体" w:cs="Arial"/>
                <w:b/>
                <w:lang w:eastAsia="zh-CN"/>
              </w:rPr>
              <w:t>在报告年度，</w:t>
            </w:r>
            <w:r w:rsidR="008B7F96" w:rsidRPr="0052043F">
              <w:rPr>
                <w:rFonts w:eastAsia="宋体" w:cs="Arial" w:hint="eastAsia"/>
                <w:b/>
                <w:lang w:eastAsia="zh-CN"/>
              </w:rPr>
              <w:t>关于</w:t>
            </w:r>
            <w:hyperlink r:id="rId29" w:history="1">
              <w:r w:rsidR="00164CD5" w:rsidRPr="0052043F">
                <w:rPr>
                  <w:rStyle w:val="Hyperlink"/>
                  <w:rFonts w:eastAsia="宋体" w:cs="Arial"/>
                  <w:b/>
                  <w:lang w:eastAsia="zh-CN"/>
                </w:rPr>
                <w:t>实质性</w:t>
              </w:r>
              <w:r w:rsidR="00164CD5" w:rsidRPr="0052043F">
                <w:rPr>
                  <w:rStyle w:val="Hyperlink"/>
                  <w:rFonts w:eastAsia="宋体" w:cs="Arial"/>
                  <w:b/>
                  <w:lang w:eastAsia="zh-CN"/>
                </w:rPr>
                <w:t>ESG</w:t>
              </w:r>
              <w:r w:rsidR="00164CD5" w:rsidRPr="0052043F">
                <w:rPr>
                  <w:rStyle w:val="Hyperlink"/>
                  <w:rFonts w:eastAsia="宋体" w:cs="Arial"/>
                  <w:b/>
                  <w:lang w:eastAsia="zh-CN"/>
                </w:rPr>
                <w:t>因素</w:t>
              </w:r>
            </w:hyperlink>
            <w:r w:rsidRPr="0052043F">
              <w:rPr>
                <w:rFonts w:eastAsia="宋体" w:cs="Arial"/>
                <w:b/>
                <w:lang w:eastAsia="zh-CN"/>
              </w:rPr>
              <w:t>的信息或数据如何影响</w:t>
            </w:r>
            <w:r w:rsidR="009957DB" w:rsidRPr="0052043F">
              <w:rPr>
                <w:rFonts w:eastAsia="宋体" w:cs="Arial" w:hint="eastAsia"/>
                <w:b/>
                <w:lang w:eastAsia="zh-CN"/>
              </w:rPr>
              <w:t>贵机构</w:t>
            </w:r>
            <w:r w:rsidRPr="0052043F" w:rsidDel="00744EB7">
              <w:rPr>
                <w:rFonts w:eastAsia="宋体" w:cs="Arial"/>
                <w:b/>
                <w:lang w:eastAsia="zh-CN"/>
              </w:rPr>
              <w:t>主要</w:t>
            </w:r>
            <w:hyperlink r:id="rId30" w:history="1">
              <w:r w:rsidRPr="0052043F" w:rsidDel="00744EB7">
                <w:rPr>
                  <w:rStyle w:val="Hyperlink"/>
                  <w:rFonts w:eastAsia="宋体" w:cs="Arial"/>
                  <w:b/>
                  <w:lang w:eastAsia="zh-CN"/>
                </w:rPr>
                <w:t>对冲基金</w:t>
              </w:r>
              <w:r w:rsidR="00EF6B44" w:rsidRPr="0052043F">
                <w:rPr>
                  <w:rStyle w:val="Hyperlink"/>
                  <w:rFonts w:eastAsia="宋体" w:cs="Arial" w:hint="eastAsia"/>
                  <w:b/>
                  <w:lang w:eastAsia="zh-CN"/>
                </w:rPr>
                <w:t>策略</w:t>
              </w:r>
            </w:hyperlink>
            <w:r w:rsidRPr="0052043F">
              <w:rPr>
                <w:rFonts w:eastAsia="宋体" w:cs="Arial"/>
                <w:b/>
                <w:lang w:eastAsia="zh-CN"/>
              </w:rPr>
              <w:t>的</w:t>
            </w:r>
            <w:r w:rsidR="002D772D" w:rsidRPr="0052043F">
              <w:rPr>
                <w:rFonts w:eastAsia="宋体" w:cs="Arial" w:hint="eastAsia"/>
                <w:b/>
                <w:lang w:eastAsia="zh-CN"/>
              </w:rPr>
              <w:t>加权</w:t>
            </w:r>
            <w:r w:rsidRPr="0052043F">
              <w:rPr>
                <w:rFonts w:eastAsia="宋体" w:cs="Arial"/>
                <w:b/>
                <w:lang w:eastAsia="zh-CN"/>
              </w:rPr>
              <w:t>和投资组合构建。</w:t>
            </w:r>
          </w:p>
        </w:tc>
      </w:tr>
      <w:tr w:rsidR="006E7CBA" w:rsidRPr="0052043F" w14:paraId="7DE9FB28" w14:textId="77777777" w:rsidTr="09B17DF3">
        <w:trPr>
          <w:trHeight w:val="23"/>
        </w:trPr>
        <w:tc>
          <w:tcPr>
            <w:tcW w:w="6235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2F2F2" w:themeFill="background1" w:themeFillShade="F2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3164851" w14:textId="7777777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b/>
                <w:szCs w:val="16"/>
                <w:lang w:eastAsia="zh-CN"/>
              </w:rPr>
            </w:pPr>
            <w:r w:rsidRPr="0052043F">
              <w:rPr>
                <w:rFonts w:eastAsia="宋体" w:cs="Arial"/>
                <w:b/>
                <w:lang w:eastAsia="zh-CN"/>
              </w:rPr>
              <w:t>内部管理的对冲基金策略</w:t>
            </w:r>
          </w:p>
        </w:tc>
        <w:tc>
          <w:tcPr>
            <w:tcW w:w="8649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48E114DB" w14:textId="2BB6771F" w:rsidR="00A532B1" w:rsidRPr="0052043F" w:rsidRDefault="00DD3A6F">
            <w:pPr>
              <w:spacing w:line="276" w:lineRule="auto"/>
              <w:textAlignment w:val="baseline"/>
              <w:rPr>
                <w:rFonts w:eastAsia="宋体" w:cs="Arial"/>
                <w:b/>
                <w:szCs w:val="16"/>
                <w:lang w:eastAsia="en-GB"/>
              </w:rPr>
            </w:pPr>
            <w:r w:rsidRPr="0052043F">
              <w:rPr>
                <w:rFonts w:eastAsia="宋体" w:cs="Arial" w:hint="eastAsia"/>
                <w:b/>
                <w:szCs w:val="16"/>
                <w:lang w:eastAsia="zh-CN"/>
              </w:rPr>
              <w:t>示例</w:t>
            </w:r>
          </w:p>
        </w:tc>
      </w:tr>
      <w:tr w:rsidR="006E7CBA" w:rsidRPr="0052043F" w14:paraId="2DA8A84C" w14:textId="77777777" w:rsidTr="09B17DF3">
        <w:trPr>
          <w:trHeight w:val="465"/>
        </w:trPr>
        <w:tc>
          <w:tcPr>
            <w:tcW w:w="6235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455396D" w14:textId="3C6F5819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</w:rPr>
              <w:t xml:space="preserve">(A) </w:t>
            </w:r>
            <w:r w:rsidR="008F4343" w:rsidRPr="0052043F">
              <w:rPr>
                <w:rFonts w:eastAsia="宋体" w:cs="Arial" w:hint="eastAsia"/>
                <w:lang w:eastAsia="zh-CN"/>
              </w:rPr>
              <w:t>多策略</w:t>
            </w:r>
            <w:r w:rsidR="007931AB" w:rsidRPr="0052043F" w:rsidDel="00F34AA0">
              <w:rPr>
                <w:rFonts w:eastAsia="宋体" w:cs="Arial"/>
              </w:rPr>
              <w:fldChar w:fldCharType="begin"/>
            </w:r>
            <w:r w:rsidR="007931AB" w:rsidRPr="0052043F" w:rsidDel="00F34AA0">
              <w:rPr>
                <w:rFonts w:eastAsia="宋体" w:cs="Arial"/>
              </w:rPr>
              <w:fldChar w:fldCharType="separate"/>
            </w:r>
            <w:r w:rsidR="00F34AA0" w:rsidRPr="0052043F">
              <w:rPr>
                <w:rStyle w:val="Hyperlink"/>
                <w:rFonts w:eastAsia="宋体" w:cs="Arial"/>
              </w:rPr>
              <w:t>多重战略</w:t>
            </w:r>
            <w:r w:rsidR="007931AB" w:rsidRPr="0052043F" w:rsidDel="00F34AA0">
              <w:rPr>
                <w:rFonts w:eastAsia="宋体" w:cs="Arial"/>
              </w:rPr>
              <w:fldChar w:fldCharType="end"/>
            </w:r>
          </w:p>
        </w:tc>
        <w:tc>
          <w:tcPr>
            <w:tcW w:w="8649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488C2DF" w14:textId="0EE0E860" w:rsidR="00A532B1" w:rsidRPr="0052043F" w:rsidRDefault="00995A62" w:rsidP="09B17DF3">
            <w:pPr>
              <w:spacing w:line="276" w:lineRule="auto"/>
              <w:textAlignment w:val="baseline"/>
              <w:rPr>
                <w:rFonts w:eastAsia="宋体" w:cs="Arial"/>
                <w:strike/>
                <w:lang w:eastAsia="en-GB"/>
              </w:rPr>
            </w:pPr>
            <w:r w:rsidRPr="0052043F">
              <w:rPr>
                <w:rFonts w:eastAsia="宋体" w:cs="Arial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lang w:eastAsia="en-GB"/>
              </w:rPr>
              <w:t>自由文本：</w:t>
            </w:r>
            <w:r w:rsidR="4BDFB678" w:rsidRPr="0052043F">
              <w:rPr>
                <w:rFonts w:eastAsia="宋体" w:cs="Arial"/>
                <w:lang w:eastAsia="en-GB"/>
              </w:rPr>
              <w:t>长</w:t>
            </w:r>
            <w:proofErr w:type="spellEnd"/>
            <w:r w:rsidRPr="0052043F">
              <w:rPr>
                <w:rFonts w:eastAsia="宋体" w:cs="Arial"/>
                <w:lang w:eastAsia="en-GB"/>
              </w:rPr>
              <w:t>]</w:t>
            </w:r>
          </w:p>
        </w:tc>
      </w:tr>
      <w:tr w:rsidR="006E7CBA" w:rsidRPr="0052043F" w14:paraId="3486F8D4" w14:textId="77777777" w:rsidTr="09B17DF3">
        <w:trPr>
          <w:trHeight w:val="465"/>
        </w:trPr>
        <w:tc>
          <w:tcPr>
            <w:tcW w:w="6235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A4D49CB" w14:textId="428F69FA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</w:rPr>
              <w:t xml:space="preserve">(B) </w:t>
            </w:r>
            <w:r w:rsidR="008F2F6E" w:rsidRPr="0052043F">
              <w:rPr>
                <w:rFonts w:eastAsia="宋体" w:cs="Arial" w:hint="eastAsia"/>
                <w:lang w:eastAsia="zh-CN"/>
              </w:rPr>
              <w:t>多</w:t>
            </w:r>
            <w:r w:rsidR="008F2F6E" w:rsidRPr="0052043F">
              <w:rPr>
                <w:rFonts w:eastAsia="宋体" w:cs="Arial" w:hint="eastAsia"/>
                <w:lang w:eastAsia="zh-CN"/>
              </w:rPr>
              <w:t>/</w:t>
            </w:r>
            <w:r w:rsidR="008F2F6E" w:rsidRPr="0052043F">
              <w:rPr>
                <w:rFonts w:eastAsia="宋体" w:cs="Arial" w:hint="eastAsia"/>
                <w:lang w:eastAsia="zh-CN"/>
              </w:rPr>
              <w:t>空股票</w:t>
            </w:r>
            <w:r w:rsidR="007931AB" w:rsidRPr="0052043F" w:rsidDel="00F34AA0">
              <w:rPr>
                <w:rFonts w:eastAsia="宋体" w:cs="Arial"/>
              </w:rPr>
              <w:fldChar w:fldCharType="begin"/>
            </w:r>
            <w:r w:rsidR="007931AB" w:rsidRPr="0052043F" w:rsidDel="00F34AA0">
              <w:rPr>
                <w:rFonts w:eastAsia="宋体" w:cs="Arial"/>
              </w:rPr>
              <w:fldChar w:fldCharType="separate"/>
            </w:r>
            <w:r w:rsidR="00F34AA0" w:rsidRPr="0052043F">
              <w:rPr>
                <w:rStyle w:val="Hyperlink"/>
                <w:rFonts w:eastAsia="宋体" w:cs="Arial"/>
              </w:rPr>
              <w:t>长</w:t>
            </w:r>
            <w:r w:rsidR="00F34AA0" w:rsidRPr="0052043F">
              <w:rPr>
                <w:rStyle w:val="Hyperlink"/>
                <w:rFonts w:eastAsia="宋体" w:cs="Arial"/>
              </w:rPr>
              <w:t>/</w:t>
            </w:r>
            <w:r w:rsidR="00F34AA0" w:rsidRPr="0052043F">
              <w:rPr>
                <w:rStyle w:val="Hyperlink"/>
                <w:rFonts w:eastAsia="宋体" w:cs="Arial"/>
              </w:rPr>
              <w:t>短线股票</w:t>
            </w:r>
            <w:r w:rsidR="007931AB" w:rsidRPr="0052043F" w:rsidDel="00F34AA0">
              <w:rPr>
                <w:rFonts w:eastAsia="宋体" w:cs="Arial"/>
              </w:rPr>
              <w:fldChar w:fldCharType="end"/>
            </w:r>
          </w:p>
        </w:tc>
        <w:tc>
          <w:tcPr>
            <w:tcW w:w="8649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214D6F3" w14:textId="653F5210" w:rsidR="00A532B1" w:rsidRPr="0052043F" w:rsidRDefault="00995A62" w:rsidP="09B17DF3">
            <w:pPr>
              <w:spacing w:line="276" w:lineRule="auto"/>
              <w:textAlignment w:val="baseline"/>
              <w:rPr>
                <w:rFonts w:eastAsia="宋体" w:cs="Arial"/>
                <w:strike/>
                <w:lang w:eastAsia="en-GB"/>
              </w:rPr>
            </w:pPr>
            <w:r w:rsidRPr="0052043F">
              <w:rPr>
                <w:rFonts w:eastAsia="宋体" w:cs="Arial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lang w:eastAsia="en-GB"/>
              </w:rPr>
              <w:t>自由文本：</w:t>
            </w:r>
            <w:r w:rsidR="377014C9" w:rsidRPr="0052043F">
              <w:rPr>
                <w:rFonts w:eastAsia="宋体" w:cs="Arial"/>
                <w:lang w:eastAsia="en-GB"/>
              </w:rPr>
              <w:t>长</w:t>
            </w:r>
            <w:proofErr w:type="spellEnd"/>
            <w:r w:rsidRPr="0052043F">
              <w:rPr>
                <w:rFonts w:eastAsia="宋体" w:cs="Arial"/>
                <w:lang w:eastAsia="en-GB"/>
              </w:rPr>
              <w:t>]</w:t>
            </w:r>
          </w:p>
        </w:tc>
      </w:tr>
      <w:tr w:rsidR="006E7CBA" w:rsidRPr="0052043F" w14:paraId="643ADD0B" w14:textId="77777777" w:rsidTr="09B17DF3">
        <w:trPr>
          <w:trHeight w:val="465"/>
        </w:trPr>
        <w:tc>
          <w:tcPr>
            <w:tcW w:w="6235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9049A9C" w14:textId="12A326BF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</w:rPr>
              <w:t xml:space="preserve">(C) </w:t>
            </w:r>
            <w:r w:rsidR="008F2F6E" w:rsidRPr="0052043F">
              <w:rPr>
                <w:rFonts w:eastAsia="宋体" w:cs="Arial" w:hint="eastAsia"/>
                <w:lang w:eastAsia="zh-CN"/>
              </w:rPr>
              <w:t>多</w:t>
            </w:r>
            <w:r w:rsidR="008F2F6E" w:rsidRPr="0052043F">
              <w:rPr>
                <w:rFonts w:eastAsia="宋体" w:cs="Arial" w:hint="eastAsia"/>
                <w:lang w:eastAsia="zh-CN"/>
              </w:rPr>
              <w:t>/</w:t>
            </w:r>
            <w:r w:rsidR="008F2F6E" w:rsidRPr="0052043F">
              <w:rPr>
                <w:rFonts w:eastAsia="宋体" w:cs="Arial" w:hint="eastAsia"/>
                <w:lang w:eastAsia="zh-CN"/>
              </w:rPr>
              <w:t>空信贷</w:t>
            </w:r>
            <w:r w:rsidR="007931AB" w:rsidRPr="0052043F" w:rsidDel="00F34AA0">
              <w:rPr>
                <w:rFonts w:eastAsia="宋体" w:cs="Arial"/>
              </w:rPr>
              <w:fldChar w:fldCharType="begin"/>
            </w:r>
            <w:r w:rsidR="007931AB" w:rsidRPr="0052043F" w:rsidDel="00F34AA0">
              <w:rPr>
                <w:rFonts w:eastAsia="宋体" w:cs="Arial"/>
              </w:rPr>
              <w:fldChar w:fldCharType="separate"/>
            </w:r>
            <w:r w:rsidR="00F34AA0" w:rsidRPr="0052043F">
              <w:rPr>
                <w:rStyle w:val="Hyperlink"/>
                <w:rFonts w:eastAsia="宋体" w:cs="Arial"/>
              </w:rPr>
              <w:t>长</w:t>
            </w:r>
            <w:r w:rsidR="00F34AA0" w:rsidRPr="0052043F">
              <w:rPr>
                <w:rStyle w:val="Hyperlink"/>
                <w:rFonts w:eastAsia="宋体" w:cs="Arial"/>
              </w:rPr>
              <w:t>/</w:t>
            </w:r>
            <w:r w:rsidR="00F34AA0" w:rsidRPr="0052043F">
              <w:rPr>
                <w:rStyle w:val="Hyperlink"/>
                <w:rFonts w:eastAsia="宋体" w:cs="Arial"/>
              </w:rPr>
              <w:t>短线信贷</w:t>
            </w:r>
            <w:r w:rsidR="007931AB" w:rsidRPr="0052043F" w:rsidDel="00F34AA0">
              <w:rPr>
                <w:rFonts w:eastAsia="宋体" w:cs="Arial"/>
              </w:rPr>
              <w:fldChar w:fldCharType="end"/>
            </w:r>
          </w:p>
        </w:tc>
        <w:tc>
          <w:tcPr>
            <w:tcW w:w="8649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0AC11FE" w14:textId="493C0994" w:rsidR="00A532B1" w:rsidRPr="0052043F" w:rsidRDefault="00995A62" w:rsidP="09B17DF3">
            <w:pPr>
              <w:spacing w:line="276" w:lineRule="auto"/>
              <w:textAlignment w:val="baseline"/>
              <w:rPr>
                <w:rFonts w:eastAsia="宋体" w:cs="Arial"/>
                <w:strike/>
                <w:lang w:eastAsia="en-GB"/>
              </w:rPr>
            </w:pPr>
            <w:r w:rsidRPr="0052043F">
              <w:rPr>
                <w:rFonts w:eastAsia="宋体" w:cs="Arial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lang w:eastAsia="en-GB"/>
              </w:rPr>
              <w:t>自由文本：</w:t>
            </w:r>
            <w:r w:rsidR="406A9274" w:rsidRPr="0052043F">
              <w:rPr>
                <w:rFonts w:eastAsia="宋体" w:cs="Arial"/>
                <w:lang w:eastAsia="en-GB"/>
              </w:rPr>
              <w:t>长</w:t>
            </w:r>
            <w:proofErr w:type="spellEnd"/>
            <w:r w:rsidRPr="0052043F">
              <w:rPr>
                <w:rFonts w:eastAsia="宋体" w:cs="Arial"/>
                <w:lang w:eastAsia="en-GB"/>
              </w:rPr>
              <w:t>]</w:t>
            </w:r>
          </w:p>
        </w:tc>
      </w:tr>
      <w:tr w:rsidR="006E7CBA" w:rsidRPr="0052043F" w14:paraId="63FB563C" w14:textId="77777777" w:rsidTr="09B17DF3">
        <w:trPr>
          <w:trHeight w:val="465"/>
        </w:trPr>
        <w:tc>
          <w:tcPr>
            <w:tcW w:w="6235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13EC970" w14:textId="31BC6B13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(D) </w:t>
            </w:r>
            <w:r w:rsidR="003A0DC5" w:rsidRPr="0052043F">
              <w:rPr>
                <w:rFonts w:eastAsia="宋体" w:cs="Arial" w:hint="eastAsia"/>
                <w:bCs/>
                <w:lang w:eastAsia="zh-CN"/>
              </w:rPr>
              <w:t>不良资产</w:t>
            </w:r>
            <w:r w:rsidR="008F2F6E" w:rsidRPr="0052043F">
              <w:rPr>
                <w:rFonts w:eastAsia="宋体" w:cs="Arial" w:hint="eastAsia"/>
                <w:bCs/>
                <w:lang w:eastAsia="zh-CN"/>
              </w:rPr>
              <w:t>、特殊机会和事件驱动的基本面</w:t>
            </w:r>
            <w:r w:rsidR="007931AB" w:rsidRPr="0052043F" w:rsidDel="00F34AA0">
              <w:rPr>
                <w:rFonts w:eastAsia="宋体" w:cs="Arial"/>
              </w:rPr>
              <w:fldChar w:fldCharType="begin"/>
            </w:r>
            <w:r w:rsidR="007931AB" w:rsidRPr="0052043F" w:rsidDel="00F34AA0">
              <w:rPr>
                <w:rFonts w:eastAsia="宋体" w:cs="Arial"/>
              </w:rPr>
              <w:fldChar w:fldCharType="separate"/>
            </w:r>
            <w:r w:rsidR="00F34AA0" w:rsidRPr="0052043F">
              <w:rPr>
                <w:rStyle w:val="Hyperlink"/>
                <w:rFonts w:eastAsia="宋体" w:cs="Arial"/>
                <w:lang w:eastAsia="zh-CN"/>
              </w:rPr>
              <w:t>困境、特殊情况和事件驱动的基本面</w:t>
            </w:r>
            <w:r w:rsidR="007931AB" w:rsidRPr="0052043F" w:rsidDel="00F34AA0">
              <w:rPr>
                <w:rFonts w:eastAsia="宋体" w:cs="Arial"/>
              </w:rPr>
              <w:fldChar w:fldCharType="end"/>
            </w:r>
          </w:p>
        </w:tc>
        <w:tc>
          <w:tcPr>
            <w:tcW w:w="8649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0C295D8" w14:textId="1F483D79" w:rsidR="00A532B1" w:rsidRPr="0052043F" w:rsidRDefault="00995A62" w:rsidP="09B17DF3">
            <w:pPr>
              <w:spacing w:line="276" w:lineRule="auto"/>
              <w:textAlignment w:val="baseline"/>
              <w:rPr>
                <w:rFonts w:eastAsia="宋体" w:cs="Arial"/>
                <w:strike/>
                <w:lang w:eastAsia="en-GB"/>
              </w:rPr>
            </w:pPr>
            <w:r w:rsidRPr="0052043F">
              <w:rPr>
                <w:rFonts w:eastAsia="宋体" w:cs="Arial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lang w:eastAsia="en-GB"/>
              </w:rPr>
              <w:t>自由文本：</w:t>
            </w:r>
            <w:r w:rsidR="2DBEE8EE" w:rsidRPr="0052043F">
              <w:rPr>
                <w:rFonts w:eastAsia="宋体" w:cs="Arial"/>
                <w:lang w:eastAsia="en-GB"/>
              </w:rPr>
              <w:t>长</w:t>
            </w:r>
            <w:proofErr w:type="spellEnd"/>
            <w:r w:rsidRPr="0052043F">
              <w:rPr>
                <w:rFonts w:eastAsia="宋体" w:cs="Arial"/>
                <w:lang w:eastAsia="en-GB"/>
              </w:rPr>
              <w:t>]</w:t>
            </w:r>
          </w:p>
        </w:tc>
      </w:tr>
      <w:tr w:rsidR="006E7CBA" w:rsidRPr="0052043F" w14:paraId="70BFD9D4" w14:textId="77777777" w:rsidTr="09B17DF3">
        <w:trPr>
          <w:trHeight w:val="465"/>
        </w:trPr>
        <w:tc>
          <w:tcPr>
            <w:tcW w:w="6235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C2822AD" w14:textId="74263451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</w:rPr>
              <w:t xml:space="preserve">(E) </w:t>
            </w:r>
            <w:r w:rsidR="00DB4D1F" w:rsidRPr="0052043F">
              <w:rPr>
                <w:rFonts w:eastAsia="宋体" w:cs="Arial" w:hint="eastAsia"/>
                <w:lang w:eastAsia="zh-CN"/>
              </w:rPr>
              <w:t>结构性信贷</w:t>
            </w:r>
            <w:r w:rsidR="007931AB" w:rsidRPr="0052043F" w:rsidDel="00F34AA0">
              <w:rPr>
                <w:rFonts w:eastAsia="宋体" w:cs="Arial"/>
              </w:rPr>
              <w:fldChar w:fldCharType="begin"/>
            </w:r>
            <w:r w:rsidR="007931AB" w:rsidRPr="0052043F" w:rsidDel="00F34AA0">
              <w:rPr>
                <w:rFonts w:eastAsia="宋体" w:cs="Arial"/>
              </w:rPr>
              <w:fldChar w:fldCharType="separate"/>
            </w:r>
            <w:r w:rsidR="00F34AA0" w:rsidRPr="0052043F">
              <w:rPr>
                <w:rStyle w:val="Hyperlink"/>
                <w:rFonts w:eastAsia="宋体" w:cs="Arial"/>
              </w:rPr>
              <w:t>结构化信贷</w:t>
            </w:r>
            <w:r w:rsidR="007931AB" w:rsidRPr="0052043F" w:rsidDel="00F34AA0">
              <w:rPr>
                <w:rFonts w:eastAsia="宋体" w:cs="Arial"/>
              </w:rPr>
              <w:fldChar w:fldCharType="end"/>
            </w:r>
          </w:p>
        </w:tc>
        <w:tc>
          <w:tcPr>
            <w:tcW w:w="8649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AC70962" w14:textId="316B021B" w:rsidR="00A532B1" w:rsidRPr="0052043F" w:rsidRDefault="00995A62" w:rsidP="09B17DF3">
            <w:pPr>
              <w:spacing w:line="276" w:lineRule="auto"/>
              <w:textAlignment w:val="baseline"/>
              <w:rPr>
                <w:rFonts w:eastAsia="宋体" w:cs="Arial"/>
                <w:strike/>
                <w:lang w:eastAsia="en-GB"/>
              </w:rPr>
            </w:pPr>
            <w:r w:rsidRPr="0052043F">
              <w:rPr>
                <w:rFonts w:eastAsia="宋体" w:cs="Arial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lang w:eastAsia="en-GB"/>
              </w:rPr>
              <w:t>自由文本：</w:t>
            </w:r>
            <w:r w:rsidR="046D574E" w:rsidRPr="0052043F">
              <w:rPr>
                <w:rFonts w:eastAsia="宋体" w:cs="Arial"/>
                <w:lang w:eastAsia="en-GB"/>
              </w:rPr>
              <w:t>长</w:t>
            </w:r>
            <w:proofErr w:type="spellEnd"/>
            <w:r w:rsidRPr="0052043F">
              <w:rPr>
                <w:rFonts w:eastAsia="宋体" w:cs="Arial"/>
                <w:lang w:eastAsia="en-GB"/>
              </w:rPr>
              <w:t>]</w:t>
            </w:r>
          </w:p>
        </w:tc>
      </w:tr>
      <w:tr w:rsidR="006E7CBA" w:rsidRPr="0052043F" w14:paraId="39F07464" w14:textId="77777777" w:rsidTr="09B17DF3">
        <w:trPr>
          <w:trHeight w:val="465"/>
        </w:trPr>
        <w:tc>
          <w:tcPr>
            <w:tcW w:w="6235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B148325" w14:textId="2E7721AB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</w:rPr>
              <w:t xml:space="preserve">(F) </w:t>
            </w:r>
            <w:r w:rsidR="00DB4D1F" w:rsidRPr="0052043F">
              <w:rPr>
                <w:rFonts w:eastAsia="宋体" w:cs="Arial" w:hint="eastAsia"/>
                <w:lang w:eastAsia="zh-CN"/>
              </w:rPr>
              <w:t>全球宏观</w:t>
            </w:r>
            <w:r w:rsidR="007931AB" w:rsidRPr="0052043F" w:rsidDel="00F34AA0">
              <w:rPr>
                <w:rFonts w:eastAsia="宋体" w:cs="Arial"/>
              </w:rPr>
              <w:fldChar w:fldCharType="begin"/>
            </w:r>
            <w:r w:rsidR="007931AB" w:rsidRPr="0052043F" w:rsidDel="00F34AA0">
              <w:rPr>
                <w:rFonts w:eastAsia="宋体" w:cs="Arial"/>
              </w:rPr>
              <w:fldChar w:fldCharType="separate"/>
            </w:r>
            <w:r w:rsidR="00F34AA0" w:rsidRPr="0052043F">
              <w:rPr>
                <w:rStyle w:val="Hyperlink"/>
                <w:rFonts w:eastAsia="宋体" w:cs="Arial"/>
              </w:rPr>
              <w:t>全球宏观</w:t>
            </w:r>
            <w:r w:rsidR="007931AB" w:rsidRPr="0052043F" w:rsidDel="00F34AA0">
              <w:rPr>
                <w:rFonts w:eastAsia="宋体" w:cs="Arial"/>
              </w:rPr>
              <w:fldChar w:fldCharType="end"/>
            </w:r>
          </w:p>
        </w:tc>
        <w:tc>
          <w:tcPr>
            <w:tcW w:w="8649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CF7CFED" w14:textId="713C93A8" w:rsidR="00A532B1" w:rsidRPr="0052043F" w:rsidRDefault="00995A62" w:rsidP="09B17DF3">
            <w:pPr>
              <w:spacing w:line="276" w:lineRule="auto"/>
              <w:textAlignment w:val="baseline"/>
              <w:rPr>
                <w:rFonts w:eastAsia="宋体" w:cs="Arial"/>
                <w:strike/>
                <w:lang w:eastAsia="en-GB"/>
              </w:rPr>
            </w:pPr>
            <w:r w:rsidRPr="0052043F">
              <w:rPr>
                <w:rFonts w:eastAsia="宋体" w:cs="Arial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lang w:eastAsia="en-GB"/>
              </w:rPr>
              <w:t>自由文本：</w:t>
            </w:r>
            <w:r w:rsidR="59F3F265" w:rsidRPr="0052043F">
              <w:rPr>
                <w:rFonts w:eastAsia="宋体" w:cs="Arial"/>
                <w:lang w:eastAsia="en-GB"/>
              </w:rPr>
              <w:t>长</w:t>
            </w:r>
            <w:proofErr w:type="spellEnd"/>
            <w:r w:rsidRPr="0052043F">
              <w:rPr>
                <w:rFonts w:eastAsia="宋体" w:cs="Arial"/>
                <w:lang w:eastAsia="en-GB"/>
              </w:rPr>
              <w:t>]</w:t>
            </w:r>
          </w:p>
        </w:tc>
      </w:tr>
      <w:tr w:rsidR="006E7CBA" w:rsidRPr="0052043F" w14:paraId="36583309" w14:textId="77777777" w:rsidTr="09B17DF3">
        <w:trPr>
          <w:trHeight w:val="465"/>
        </w:trPr>
        <w:tc>
          <w:tcPr>
            <w:tcW w:w="6235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8ADEA22" w14:textId="462375F8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52043F">
              <w:rPr>
                <w:rFonts w:eastAsia="宋体" w:cs="Arial"/>
              </w:rPr>
              <w:t xml:space="preserve">(G) </w:t>
            </w:r>
            <w:r w:rsidR="00690B53" w:rsidRPr="0052043F">
              <w:rPr>
                <w:rFonts w:eastAsia="宋体" w:cs="Arial" w:hint="eastAsia"/>
                <w:lang w:eastAsia="zh-CN"/>
              </w:rPr>
              <w:t>大宗商品交易顾问</w:t>
            </w:r>
            <w:r w:rsidR="007931AB" w:rsidRPr="0052043F" w:rsidDel="00F34AA0">
              <w:rPr>
                <w:rFonts w:eastAsia="宋体" w:cs="Arial"/>
              </w:rPr>
              <w:fldChar w:fldCharType="begin"/>
            </w:r>
            <w:r w:rsidR="007931AB" w:rsidRPr="0052043F" w:rsidDel="00F34AA0">
              <w:rPr>
                <w:rFonts w:eastAsia="宋体" w:cs="Arial"/>
              </w:rPr>
              <w:fldChar w:fldCharType="separate"/>
            </w:r>
            <w:r w:rsidR="00F34AA0" w:rsidRPr="0052043F">
              <w:rPr>
                <w:rStyle w:val="Hyperlink"/>
                <w:rFonts w:eastAsia="宋体" w:cs="Arial"/>
              </w:rPr>
              <w:t>商品交易顾问</w:t>
            </w:r>
            <w:r w:rsidR="007931AB" w:rsidRPr="0052043F" w:rsidDel="00F34AA0">
              <w:rPr>
                <w:rFonts w:eastAsia="宋体" w:cs="Arial"/>
              </w:rPr>
              <w:fldChar w:fldCharType="end"/>
            </w:r>
          </w:p>
        </w:tc>
        <w:tc>
          <w:tcPr>
            <w:tcW w:w="8649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2FBF0F9" w14:textId="3BF989AB" w:rsidR="00A532B1" w:rsidRPr="0052043F" w:rsidRDefault="00995A62" w:rsidP="09B17DF3">
            <w:pPr>
              <w:spacing w:line="276" w:lineRule="auto"/>
              <w:textAlignment w:val="baseline"/>
              <w:rPr>
                <w:rFonts w:eastAsia="宋体" w:cs="Arial"/>
                <w:strike/>
                <w:lang w:eastAsia="en-GB"/>
              </w:rPr>
            </w:pPr>
            <w:r w:rsidRPr="0052043F">
              <w:rPr>
                <w:rFonts w:eastAsia="宋体" w:cs="Arial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lang w:eastAsia="en-GB"/>
              </w:rPr>
              <w:t>自由文本：</w:t>
            </w:r>
            <w:r w:rsidR="56B80E56" w:rsidRPr="0052043F">
              <w:rPr>
                <w:rFonts w:eastAsia="宋体" w:cs="Arial"/>
                <w:lang w:eastAsia="en-GB"/>
              </w:rPr>
              <w:t>长</w:t>
            </w:r>
            <w:proofErr w:type="spellEnd"/>
            <w:r w:rsidRPr="0052043F">
              <w:rPr>
                <w:rFonts w:eastAsia="宋体" w:cs="Arial"/>
                <w:lang w:eastAsia="en-GB"/>
              </w:rPr>
              <w:t>]</w:t>
            </w:r>
          </w:p>
        </w:tc>
      </w:tr>
      <w:tr w:rsidR="006E7CBA" w:rsidRPr="0052043F" w14:paraId="28E234E9" w14:textId="77777777" w:rsidTr="09B17DF3">
        <w:trPr>
          <w:trHeight w:val="465"/>
        </w:trPr>
        <w:tc>
          <w:tcPr>
            <w:tcW w:w="6235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0AAAB0C" w14:textId="745C65F9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</w:rPr>
            </w:pPr>
            <w:r w:rsidRPr="0052043F">
              <w:rPr>
                <w:rFonts w:eastAsia="宋体" w:cs="Arial"/>
              </w:rPr>
              <w:t xml:space="preserve">(H) </w:t>
            </w:r>
            <w:proofErr w:type="spellStart"/>
            <w:r w:rsidR="00DC476D" w:rsidRPr="0052043F">
              <w:rPr>
                <w:rFonts w:eastAsia="宋体" w:cs="Arial"/>
              </w:rPr>
              <w:t>其他策略</w:t>
            </w:r>
            <w:proofErr w:type="spellEnd"/>
          </w:p>
        </w:tc>
        <w:tc>
          <w:tcPr>
            <w:tcW w:w="8649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E70CFD6" w14:textId="6F2345DA" w:rsidR="00A532B1" w:rsidRPr="0052043F" w:rsidRDefault="00995A62" w:rsidP="09B17DF3">
            <w:pPr>
              <w:spacing w:line="276" w:lineRule="auto"/>
              <w:textAlignment w:val="baseline"/>
              <w:rPr>
                <w:rFonts w:eastAsia="宋体" w:cs="Arial"/>
                <w:strike/>
                <w:lang w:eastAsia="en-GB"/>
              </w:rPr>
            </w:pPr>
            <w:r w:rsidRPr="0052043F">
              <w:rPr>
                <w:rFonts w:eastAsia="宋体" w:cs="Arial"/>
                <w:lang w:eastAsia="en-GB"/>
              </w:rPr>
              <w:t>[</w:t>
            </w:r>
            <w:proofErr w:type="spellStart"/>
            <w:r w:rsidRPr="0052043F">
              <w:rPr>
                <w:rFonts w:eastAsia="宋体" w:cs="Arial"/>
                <w:lang w:eastAsia="en-GB"/>
              </w:rPr>
              <w:t>自由文本：</w:t>
            </w:r>
            <w:r w:rsidR="7311CA9F" w:rsidRPr="0052043F">
              <w:rPr>
                <w:rFonts w:eastAsia="宋体" w:cs="Arial"/>
                <w:lang w:eastAsia="en-GB"/>
              </w:rPr>
              <w:t>长</w:t>
            </w:r>
            <w:proofErr w:type="spellEnd"/>
            <w:r w:rsidRPr="0052043F">
              <w:rPr>
                <w:rFonts w:eastAsia="宋体" w:cs="Arial"/>
                <w:lang w:eastAsia="en-GB"/>
              </w:rPr>
              <w:t>]</w:t>
            </w:r>
          </w:p>
        </w:tc>
      </w:tr>
      <w:tr w:rsidR="006E7CBA" w:rsidRPr="0052043F" w14:paraId="7814D447" w14:textId="77777777" w:rsidTr="09B17DF3">
        <w:trPr>
          <w:trHeight w:val="300"/>
        </w:trPr>
        <w:tc>
          <w:tcPr>
            <w:tcW w:w="14884" w:type="dxa"/>
            <w:gridSpan w:val="6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0914A544" w14:textId="77777777" w:rsidR="006E7CBA" w:rsidRPr="0052043F" w:rsidRDefault="006E7CBA" w:rsidP="00393227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</w:rPr>
            </w:pPr>
          </w:p>
        </w:tc>
      </w:tr>
      <w:tr w:rsidR="006E7CBA" w:rsidRPr="0052043F" w14:paraId="4797ED74" w14:textId="77777777" w:rsidTr="09B17DF3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522098EF" w14:textId="77777777" w:rsidR="00A532B1" w:rsidRPr="0052043F" w:rsidRDefault="00995A62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lastRenderedPageBreak/>
              <w:t>解释性说明</w:t>
            </w:r>
            <w:proofErr w:type="spellEnd"/>
          </w:p>
        </w:tc>
      </w:tr>
      <w:tr w:rsidR="006E7CBA" w:rsidRPr="0052043F" w14:paraId="0A44961F" w14:textId="77777777" w:rsidTr="09B17DF3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A7D52CF" w14:textId="77777777" w:rsidR="00A532B1" w:rsidRPr="0052043F" w:rsidRDefault="00995A62" w:rsidP="09B17DF3">
            <w:pPr>
              <w:rPr>
                <w:rStyle w:val="Hyperlink"/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24DE969C" w14:textId="24647558" w:rsidR="00A532B1" w:rsidRPr="0052043F" w:rsidRDefault="0065525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</w:t>
            </w:r>
            <w:r w:rsidR="00DD3A6F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通过</w:t>
            </w:r>
            <w:r w:rsidR="00DD3A6F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4D219F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举例说明</w:t>
            </w:r>
            <w:r w:rsidR="003728E1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AC0941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164CD5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164CD5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164CD5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00DD3A6F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纳入主要对冲基金</w:t>
            </w:r>
            <w:r w:rsidR="00161512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策略</w:t>
            </w:r>
            <w:r w:rsidR="00AC0941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加权</w:t>
            </w:r>
            <w:r w:rsidR="00DD3A6F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和投资组合构建</w:t>
            </w:r>
            <w:r w:rsidR="00161512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方面</w:t>
            </w:r>
            <w:r w:rsidR="003728E1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有意义</w:t>
            </w:r>
            <w:r w:rsidR="00DD3A6F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、创新或领先的</w:t>
            </w:r>
            <w:r w:rsidR="00386F8F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做法</w:t>
            </w:r>
            <w:r w:rsidR="00DD3A6F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41440E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</w:t>
            </w:r>
            <w:r w:rsidR="00DD3A6F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分享不同的</w:t>
            </w:r>
            <w:r w:rsidR="00D76BEC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实践</w:t>
            </w:r>
            <w:r w:rsidR="00DD3A6F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和经验。</w:t>
            </w:r>
          </w:p>
        </w:tc>
      </w:tr>
      <w:tr w:rsidR="006E7CBA" w:rsidRPr="0052043F" w14:paraId="07D06118" w14:textId="77777777" w:rsidTr="09B17DF3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043FE6A0" w14:textId="77777777" w:rsidR="00A532B1" w:rsidRPr="0052043F" w:rsidRDefault="00995A6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227F46EB" w14:textId="3CF688B6" w:rsidR="00A532B1" w:rsidRPr="0052043F" w:rsidRDefault="00EA0C55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如需进一步指引，请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52043F">
              <w:fldChar w:fldCharType="begin"/>
            </w:r>
            <w:r w:rsidRPr="0052043F">
              <w:rPr>
                <w:lang w:eastAsia="zh-CN"/>
              </w:rPr>
              <w:instrText>HYPERLINK "https://www.unpri.org/hedge-funds/technical-guide-esg-incorporation-in-hedge-funds/5729.article"</w:instrText>
            </w:r>
            <w:r w:rsidRPr="0052043F">
              <w:fldChar w:fldCharType="separate"/>
            </w:r>
            <w:r w:rsidR="005933D5" w:rsidRPr="0052043F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技术指南</w:t>
            </w:r>
            <w:r w:rsidR="005933D5" w:rsidRPr="0052043F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：将</w:t>
            </w:r>
            <w:r w:rsidR="005933D5" w:rsidRPr="0052043F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ESG</w:t>
            </w:r>
            <w:r w:rsidRPr="0052043F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="005933D5" w:rsidRPr="0052043F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因素</w:t>
            </w:r>
            <w:r w:rsidR="005933D5" w:rsidRPr="0052043F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纳入</w:t>
            </w:r>
            <w:r w:rsidR="005933D5" w:rsidRPr="0052043F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对冲基金</w:t>
            </w:r>
            <w:r w:rsidR="00F85CE3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。该文件提出建议采用的框架，帮助基金管理人将</w:t>
            </w:r>
            <w:r w:rsidR="00164CD5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实质性</w:t>
            </w:r>
            <w:r w:rsidR="00164CD5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ESG</w:t>
            </w:r>
            <w:r w:rsidR="00164CD5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因素</w:t>
            </w:r>
            <w:r w:rsidR="00F85CE3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纳入对冲基金策略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6E7CBA" w:rsidRPr="0052043F" w14:paraId="332B043A" w14:textId="77777777" w:rsidTr="09B17DF3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60298047" w14:textId="77777777" w:rsidR="00A532B1" w:rsidRPr="0052043F" w:rsidRDefault="00995A62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6E7CBA" w:rsidRPr="0052043F" w14:paraId="32EC519C" w14:textId="77777777" w:rsidTr="09B17DF3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44DF625" w14:textId="686F3907" w:rsidR="00A532B1" w:rsidRPr="0052043F" w:rsidRDefault="00CA3CAC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0DE8B173" w14:textId="37400BB8" w:rsidR="00A532B1" w:rsidRPr="0052043F" w:rsidRDefault="00995A62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r w:rsidR="00CA3CAC"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OO 21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6E7CBA" w:rsidRPr="0052043F" w14:paraId="45657AA8" w14:textId="77777777" w:rsidTr="09B17DF3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F03966E" w14:textId="75C1363E" w:rsidR="00A532B1" w:rsidRPr="0052043F" w:rsidRDefault="00CA3CAC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37AEBBC0" w14:textId="77777777" w:rsidR="00A532B1" w:rsidRPr="0052043F" w:rsidRDefault="00995A62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6E7CBA" w:rsidRPr="0052043F" w14:paraId="0D55F585" w14:textId="77777777" w:rsidTr="09B17DF3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611F6AED" w14:textId="77777777" w:rsidR="00A532B1" w:rsidRPr="0052043F" w:rsidRDefault="00995A62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6E7CBA" w:rsidRPr="0052043F" w14:paraId="07DCB0D3" w14:textId="77777777" w:rsidTr="09B17DF3">
        <w:trPr>
          <w:trHeight w:val="354"/>
        </w:trPr>
        <w:tc>
          <w:tcPr>
            <w:tcW w:w="14884" w:type="dxa"/>
            <w:gridSpan w:val="6"/>
            <w:shd w:val="clear" w:color="auto" w:fill="auto"/>
            <w:vAlign w:val="center"/>
          </w:tcPr>
          <w:p w14:paraId="35B8A69D" w14:textId="58E77C7E" w:rsidR="00A532B1" w:rsidRPr="0052043F" w:rsidRDefault="00097B14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Cs/>
                <w:color w:val="000000" w:themeColor="text1"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387855AF" w14:textId="77777777" w:rsidR="00870DC4" w:rsidRPr="0052043F" w:rsidRDefault="00870DC4">
      <w:pPr>
        <w:spacing w:after="160" w:line="259" w:lineRule="auto"/>
        <w:rPr>
          <w:rFonts w:eastAsia="宋体" w:cs="Arial"/>
          <w:sz w:val="16"/>
          <w:szCs w:val="16"/>
        </w:rPr>
      </w:pPr>
      <w:r w:rsidRPr="0052043F">
        <w:rPr>
          <w:rFonts w:eastAsia="宋体" w:cs="Arial"/>
          <w:sz w:val="16"/>
          <w:szCs w:val="16"/>
        </w:rPr>
        <w:br w:type="page"/>
      </w:r>
    </w:p>
    <w:p w14:paraId="7B7BFBE7" w14:textId="77777777" w:rsidR="00A532B1" w:rsidRPr="0052043F" w:rsidRDefault="00995A62">
      <w:pPr>
        <w:pStyle w:val="Heading1"/>
        <w:rPr>
          <w:rFonts w:eastAsia="宋体" w:cs="Arial"/>
        </w:rPr>
      </w:pPr>
      <w:bookmarkStart w:id="22" w:name="_Toc131621407"/>
      <w:proofErr w:type="spellStart"/>
      <w:r w:rsidRPr="0052043F">
        <w:rPr>
          <w:rFonts w:eastAsia="宋体" w:cs="Arial"/>
        </w:rPr>
        <w:lastRenderedPageBreak/>
        <w:t>投资后</w:t>
      </w:r>
      <w:bookmarkEnd w:id="22"/>
      <w:proofErr w:type="spellEnd"/>
    </w:p>
    <w:p w14:paraId="5E7BCB3F" w14:textId="77777777" w:rsidR="00A532B1" w:rsidRPr="0052043F" w:rsidRDefault="00995A62">
      <w:pPr>
        <w:pStyle w:val="Heading2"/>
        <w:tabs>
          <w:tab w:val="left" w:pos="12758"/>
        </w:tabs>
        <w:rPr>
          <w:rFonts w:eastAsia="宋体" w:cs="Arial"/>
          <w:caps w:val="0"/>
          <w:color w:val="auto"/>
          <w:sz w:val="20"/>
          <w:szCs w:val="20"/>
        </w:rPr>
      </w:pPr>
      <w:bookmarkStart w:id="23" w:name="_Toc131621408"/>
      <w:r w:rsidRPr="0052043F">
        <w:rPr>
          <w:rFonts w:eastAsia="宋体" w:cs="Arial"/>
        </w:rPr>
        <w:t>ESG</w:t>
      </w:r>
      <w:proofErr w:type="spellStart"/>
      <w:r w:rsidRPr="0052043F">
        <w:rPr>
          <w:rFonts w:eastAsia="宋体" w:cs="Arial"/>
        </w:rPr>
        <w:t>风险管理</w:t>
      </w:r>
      <w:proofErr w:type="spellEnd"/>
      <w:r w:rsidRPr="0052043F">
        <w:rPr>
          <w:rFonts w:eastAsia="宋体" w:cs="Arial"/>
        </w:rPr>
        <w:t xml:space="preserve"> [HF </w:t>
      </w:r>
      <w:r w:rsidR="00740665" w:rsidRPr="0052043F">
        <w:rPr>
          <w:rFonts w:eastAsia="宋体" w:cs="Arial"/>
        </w:rPr>
        <w:t>8</w:t>
      </w:r>
      <w:r w:rsidRPr="0052043F">
        <w:rPr>
          <w:rFonts w:eastAsia="宋体" w:cs="Arial"/>
        </w:rPr>
        <w:t xml:space="preserve">, HF </w:t>
      </w:r>
      <w:r w:rsidR="00740665" w:rsidRPr="0052043F">
        <w:rPr>
          <w:rFonts w:eastAsia="宋体" w:cs="Arial"/>
        </w:rPr>
        <w:t>9</w:t>
      </w:r>
      <w:r w:rsidRPr="0052043F">
        <w:rPr>
          <w:rFonts w:eastAsia="宋体" w:cs="Arial"/>
        </w:rPr>
        <w:t>]</w:t>
      </w:r>
      <w:bookmarkEnd w:id="23"/>
    </w:p>
    <w:tbl>
      <w:tblPr>
        <w:tblW w:w="14876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6"/>
        <w:gridCol w:w="1840"/>
        <w:gridCol w:w="1557"/>
        <w:gridCol w:w="2830"/>
        <w:gridCol w:w="2123"/>
        <w:gridCol w:w="2548"/>
        <w:gridCol w:w="1981"/>
        <w:gridCol w:w="1975"/>
        <w:gridCol w:w="8"/>
        <w:gridCol w:w="8"/>
      </w:tblGrid>
      <w:tr w:rsidR="007E7538" w:rsidRPr="0052043F" w14:paraId="55656197" w14:textId="77777777" w:rsidTr="09B17DF3">
        <w:trPr>
          <w:gridBefore w:val="1"/>
          <w:wBefore w:w="6" w:type="dxa"/>
          <w:trHeight w:val="367"/>
        </w:trPr>
        <w:tc>
          <w:tcPr>
            <w:tcW w:w="1840" w:type="dxa"/>
            <w:vMerge w:val="restart"/>
            <w:shd w:val="clear" w:color="auto" w:fill="DFF5F9"/>
            <w:vAlign w:val="center"/>
            <w:hideMark/>
          </w:tcPr>
          <w:p w14:paraId="4E311351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4BBEE5B0" w14:textId="77777777" w:rsidR="007E7538" w:rsidRPr="0052043F" w:rsidRDefault="007E7538" w:rsidP="00082BC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757E73EA" w14:textId="77777777" w:rsidR="00A532B1" w:rsidRPr="0052043F" w:rsidRDefault="00995A62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24" w:name="_Toc131621409"/>
            <w:r w:rsidRPr="0052043F">
              <w:rPr>
                <w:rFonts w:eastAsia="宋体"/>
                <w:lang w:val="en-GB"/>
              </w:rPr>
              <w:t xml:space="preserve">HF </w:t>
            </w:r>
            <w:r w:rsidR="00740665" w:rsidRPr="0052043F">
              <w:rPr>
                <w:rFonts w:eastAsia="宋体"/>
                <w:lang w:val="en-GB"/>
              </w:rPr>
              <w:t>8</w:t>
            </w:r>
            <w:bookmarkEnd w:id="24"/>
          </w:p>
        </w:tc>
        <w:tc>
          <w:tcPr>
            <w:tcW w:w="1557" w:type="dxa"/>
            <w:shd w:val="clear" w:color="auto" w:fill="DFF5F9"/>
            <w:vAlign w:val="center"/>
            <w:hideMark/>
          </w:tcPr>
          <w:p w14:paraId="0F31D631" w14:textId="683958B7" w:rsidR="00A532B1" w:rsidRPr="0052043F" w:rsidRDefault="00CA3CAC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0" w:type="dxa"/>
            <w:shd w:val="clear" w:color="auto" w:fill="DFF5F9"/>
            <w:vAlign w:val="center"/>
          </w:tcPr>
          <w:p w14:paraId="05F2C4C9" w14:textId="77777777" w:rsidR="00A532B1" w:rsidRPr="0052043F" w:rsidRDefault="00995A62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52043F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671" w:type="dxa"/>
            <w:gridSpan w:val="2"/>
            <w:vMerge w:val="restart"/>
            <w:shd w:val="clear" w:color="auto" w:fill="DFF5F9"/>
            <w:vAlign w:val="center"/>
          </w:tcPr>
          <w:p w14:paraId="4D740239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76862F2D" w14:textId="77777777" w:rsidR="007E7538" w:rsidRPr="0052043F" w:rsidRDefault="007E7538" w:rsidP="00082BCE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14CCD5D3" w14:textId="77777777" w:rsidR="00A532B1" w:rsidRPr="0052043F" w:rsidRDefault="00995A62">
            <w:pPr>
              <w:jc w:val="center"/>
              <w:rPr>
                <w:rFonts w:eastAsia="宋体" w:cs="Arial"/>
                <w:sz w:val="18"/>
                <w:szCs w:val="18"/>
              </w:rPr>
            </w:pPr>
            <w:r w:rsidRPr="0052043F">
              <w:rPr>
                <w:rFonts w:eastAsia="宋体" w:cs="Arial"/>
                <w:b/>
                <w:bCs/>
                <w:sz w:val="22"/>
                <w:szCs w:val="22"/>
              </w:rPr>
              <w:t>ESG</w:t>
            </w:r>
            <w:proofErr w:type="spellStart"/>
            <w:r w:rsidRPr="0052043F">
              <w:rPr>
                <w:rFonts w:eastAsia="宋体" w:cs="Arial"/>
                <w:b/>
                <w:bCs/>
                <w:sz w:val="22"/>
                <w:szCs w:val="22"/>
              </w:rPr>
              <w:t>风险管理</w:t>
            </w:r>
            <w:proofErr w:type="spellEnd"/>
          </w:p>
        </w:tc>
        <w:tc>
          <w:tcPr>
            <w:tcW w:w="1981" w:type="dxa"/>
            <w:vMerge w:val="restart"/>
            <w:shd w:val="clear" w:color="auto" w:fill="DFF5F9"/>
            <w:vAlign w:val="center"/>
            <w:hideMark/>
          </w:tcPr>
          <w:p w14:paraId="1133B887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083AC15A" w14:textId="77777777" w:rsidR="007E7538" w:rsidRPr="0052043F" w:rsidRDefault="007E7538" w:rsidP="00082BC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511856E9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52043F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91" w:type="dxa"/>
            <w:gridSpan w:val="3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DCB11D8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62786635" w14:textId="77777777" w:rsidR="007E7538" w:rsidRPr="0052043F" w:rsidRDefault="007E7538" w:rsidP="00082BC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3FF5D7D2" w14:textId="20FCE2BC" w:rsidR="00A532B1" w:rsidRPr="0052043F" w:rsidRDefault="00CA3CA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7E7538" w:rsidRPr="0052043F" w14:paraId="609FAA1A" w14:textId="77777777" w:rsidTr="09B17DF3">
        <w:trPr>
          <w:gridBefore w:val="1"/>
          <w:wBefore w:w="6" w:type="dxa"/>
          <w:trHeight w:val="367"/>
        </w:trPr>
        <w:tc>
          <w:tcPr>
            <w:tcW w:w="1840" w:type="dxa"/>
            <w:vMerge/>
            <w:vAlign w:val="center"/>
          </w:tcPr>
          <w:p w14:paraId="2D5DB094" w14:textId="77777777" w:rsidR="007E7538" w:rsidRPr="0052043F" w:rsidRDefault="007E7538" w:rsidP="00082BC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7" w:type="dxa"/>
            <w:shd w:val="clear" w:color="auto" w:fill="DFF5F9"/>
            <w:vAlign w:val="center"/>
          </w:tcPr>
          <w:p w14:paraId="7E4BE59E" w14:textId="2E4D2399" w:rsidR="00A532B1" w:rsidRPr="0052043F" w:rsidRDefault="00CA3CAC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0" w:type="dxa"/>
            <w:shd w:val="clear" w:color="auto" w:fill="DFF5F9"/>
            <w:vAlign w:val="center"/>
          </w:tcPr>
          <w:p w14:paraId="40B4E605" w14:textId="77777777" w:rsidR="00A532B1" w:rsidRPr="0052043F" w:rsidRDefault="00995A62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1" w:type="dxa"/>
            <w:gridSpan w:val="2"/>
            <w:vMerge/>
            <w:vAlign w:val="center"/>
          </w:tcPr>
          <w:p w14:paraId="76E91EF6" w14:textId="77777777" w:rsidR="007E7538" w:rsidRPr="0052043F" w:rsidRDefault="007E7538" w:rsidP="00082BC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1" w:type="dxa"/>
            <w:vMerge/>
            <w:vAlign w:val="center"/>
          </w:tcPr>
          <w:p w14:paraId="6855B8B4" w14:textId="77777777" w:rsidR="007E7538" w:rsidRPr="0052043F" w:rsidRDefault="007E7538" w:rsidP="00082BC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91" w:type="dxa"/>
            <w:gridSpan w:val="3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B9BBC9D" w14:textId="77777777" w:rsidR="007E7538" w:rsidRPr="0052043F" w:rsidRDefault="007E7538" w:rsidP="00082BC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D93C03" w:rsidRPr="0052043F" w14:paraId="00C75ACC" w14:textId="77777777" w:rsidTr="09B17DF3">
        <w:trPr>
          <w:gridAfter w:val="2"/>
          <w:wAfter w:w="16" w:type="dxa"/>
          <w:trHeight w:val="567"/>
        </w:trPr>
        <w:tc>
          <w:tcPr>
            <w:tcW w:w="14860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84D83D4" w14:textId="580D2943" w:rsidR="00C75D21" w:rsidRPr="0052043F" w:rsidRDefault="00C75D21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 w:hint="eastAsia"/>
                <w:b/>
                <w:lang w:eastAsia="zh-CN"/>
              </w:rPr>
              <w:t>为</w:t>
            </w:r>
            <w:r w:rsidRPr="0052043F">
              <w:rPr>
                <w:rFonts w:eastAsia="宋体" w:cs="Arial"/>
                <w:b/>
                <w:lang w:eastAsia="zh-CN"/>
              </w:rPr>
              <w:t>确保</w:t>
            </w:r>
            <w:r w:rsidR="002D03A5" w:rsidRPr="0052043F">
              <w:rPr>
                <w:rFonts w:eastAsia="宋体" w:cs="Arial" w:hint="eastAsia"/>
                <w:b/>
                <w:lang w:eastAsia="zh-CN"/>
              </w:rPr>
              <w:t>经</w:t>
            </w:r>
            <w:hyperlink r:id="rId31" w:history="1">
              <w:r w:rsidRPr="0052043F">
                <w:rPr>
                  <w:rStyle w:val="Hyperlink"/>
                  <w:rFonts w:eastAsia="宋体" w:cs="Arial"/>
                  <w:b/>
                  <w:lang w:eastAsia="zh-CN"/>
                </w:rPr>
                <w:t>负面排除</w:t>
              </w:r>
            </w:hyperlink>
            <w:r w:rsidR="00A07F8B" w:rsidRPr="0052043F">
              <w:rPr>
                <w:rFonts w:eastAsia="宋体" w:cs="Arial" w:hint="eastAsia"/>
                <w:b/>
                <w:lang w:eastAsia="zh-CN"/>
              </w:rPr>
              <w:t>筛选</w:t>
            </w:r>
            <w:r w:rsidRPr="0052043F">
              <w:rPr>
                <w:rFonts w:eastAsia="宋体" w:cs="Arial" w:hint="eastAsia"/>
                <w:b/>
                <w:lang w:eastAsia="zh-CN"/>
              </w:rPr>
              <w:t>的对冲基金资产</w:t>
            </w:r>
            <w:r w:rsidRPr="0052043F">
              <w:rPr>
                <w:rFonts w:eastAsia="宋体" w:cs="Arial"/>
                <w:b/>
                <w:lang w:eastAsia="zh-CN"/>
              </w:rPr>
              <w:t>符合</w:t>
            </w:r>
            <w:hyperlink r:id="rId32" w:history="1">
              <w:r w:rsidRPr="0052043F">
                <w:rPr>
                  <w:rStyle w:val="Hyperlink"/>
                  <w:rFonts w:eastAsia="宋体" w:cs="Arial"/>
                  <w:b/>
                  <w:lang w:eastAsia="zh-CN"/>
                </w:rPr>
                <w:t>筛选</w:t>
              </w:r>
            </w:hyperlink>
            <w:r w:rsidRPr="0052043F">
              <w:rPr>
                <w:rFonts w:eastAsia="宋体" w:cs="Arial"/>
                <w:b/>
                <w:lang w:eastAsia="zh-CN"/>
              </w:rPr>
              <w:t>标准</w:t>
            </w:r>
            <w:r w:rsidRPr="0052043F">
              <w:rPr>
                <w:rFonts w:eastAsia="宋体" w:cs="Arial" w:hint="eastAsia"/>
                <w:b/>
                <w:lang w:eastAsia="zh-CN"/>
              </w:rPr>
              <w:t>，贵机构设立了哪些</w:t>
            </w:r>
            <w:r w:rsidRPr="0052043F">
              <w:rPr>
                <w:rFonts w:eastAsia="宋体" w:cs="Arial"/>
                <w:b/>
                <w:lang w:eastAsia="zh-CN"/>
              </w:rPr>
              <w:t>合规</w:t>
            </w:r>
            <w:r w:rsidRPr="0052043F">
              <w:rPr>
                <w:rFonts w:eastAsia="宋体" w:cs="Arial" w:hint="eastAsia"/>
                <w:b/>
                <w:lang w:eastAsia="zh-CN"/>
              </w:rPr>
              <w:t>流程？</w:t>
            </w:r>
          </w:p>
        </w:tc>
      </w:tr>
      <w:tr w:rsidR="00D93C03" w:rsidRPr="0052043F" w14:paraId="1CB445C0" w14:textId="77777777" w:rsidTr="09B17DF3">
        <w:trPr>
          <w:gridAfter w:val="2"/>
          <w:wAfter w:w="16" w:type="dxa"/>
          <w:trHeight w:val="465"/>
        </w:trPr>
        <w:tc>
          <w:tcPr>
            <w:tcW w:w="14860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AF30478" w14:textId="0A401379" w:rsidR="00A532B1" w:rsidRPr="0052043F" w:rsidRDefault="00995A62">
            <w:pPr>
              <w:pStyle w:val="ListParagraph"/>
              <w:numPr>
                <w:ilvl w:val="0"/>
                <w:numId w:val="77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szCs w:val="16"/>
                <w:lang w:eastAsia="zh-CN"/>
              </w:rPr>
              <w:t xml:space="preserve">(A) </w:t>
            </w:r>
            <w:r w:rsidR="00C03E80" w:rsidRPr="0052043F">
              <w:rPr>
                <w:rFonts w:eastAsia="宋体" w:cs="Arial" w:hint="eastAsia"/>
                <w:szCs w:val="16"/>
                <w:lang w:eastAsia="zh-CN"/>
              </w:rPr>
              <w:t>我们设有内部合规程序，</w:t>
            </w:r>
            <w:r w:rsidR="000044A2" w:rsidRPr="0052043F">
              <w:rPr>
                <w:rFonts w:eastAsia="宋体" w:cs="Arial" w:hint="eastAsia"/>
                <w:szCs w:val="16"/>
                <w:lang w:eastAsia="zh-CN"/>
              </w:rPr>
              <w:t>确保</w:t>
            </w:r>
            <w:r w:rsidR="007E68E7" w:rsidRPr="0052043F">
              <w:rPr>
                <w:rFonts w:eastAsia="宋体" w:cs="Arial" w:hint="eastAsia"/>
                <w:szCs w:val="16"/>
                <w:lang w:eastAsia="zh-CN"/>
              </w:rPr>
              <w:t>经</w:t>
            </w:r>
            <w:r w:rsidR="00A07F8B" w:rsidRPr="0052043F">
              <w:rPr>
                <w:rFonts w:eastAsia="宋体" w:cs="Arial"/>
                <w:szCs w:val="16"/>
                <w:lang w:eastAsia="zh-CN"/>
              </w:rPr>
              <w:t>负面排除筛选</w:t>
            </w:r>
            <w:r w:rsidR="00A07F8B" w:rsidRPr="0052043F">
              <w:rPr>
                <w:rFonts w:eastAsia="宋体" w:cs="Arial" w:hint="eastAsia"/>
                <w:szCs w:val="16"/>
                <w:lang w:eastAsia="zh-CN"/>
              </w:rPr>
              <w:t>的所有基金或投资组合</w:t>
            </w:r>
            <w:r w:rsidR="002943B7" w:rsidRPr="0052043F">
              <w:rPr>
                <w:rFonts w:eastAsia="宋体" w:cs="Arial" w:hint="eastAsia"/>
                <w:szCs w:val="16"/>
                <w:lang w:eastAsia="zh-CN"/>
              </w:rPr>
              <w:t>进行</w:t>
            </w:r>
            <w:r w:rsidR="000044A2" w:rsidRPr="0052043F">
              <w:rPr>
                <w:rFonts w:eastAsia="宋体" w:cs="Arial" w:hint="eastAsia"/>
                <w:szCs w:val="16"/>
                <w:lang w:eastAsia="zh-CN"/>
              </w:rPr>
              <w:t>交易前检查</w:t>
            </w:r>
          </w:p>
          <w:p w14:paraId="57FF70EC" w14:textId="67EAE918" w:rsidR="00A532B1" w:rsidRPr="0052043F" w:rsidRDefault="00995A62">
            <w:pPr>
              <w:pStyle w:val="ListParagraph"/>
              <w:numPr>
                <w:ilvl w:val="0"/>
                <w:numId w:val="77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szCs w:val="16"/>
                <w:lang w:eastAsia="zh-CN"/>
              </w:rPr>
              <w:t xml:space="preserve">(B) </w:t>
            </w:r>
            <w:r w:rsidR="00A07F8B" w:rsidRPr="0052043F">
              <w:rPr>
                <w:rFonts w:eastAsia="宋体" w:cs="Arial" w:hint="eastAsia"/>
                <w:szCs w:val="16"/>
                <w:lang w:eastAsia="zh-CN"/>
              </w:rPr>
              <w:t>对于</w:t>
            </w:r>
            <w:r w:rsidR="002943B7" w:rsidRPr="0052043F">
              <w:rPr>
                <w:rFonts w:eastAsia="宋体" w:cs="Arial" w:hint="eastAsia"/>
                <w:szCs w:val="16"/>
                <w:lang w:eastAsia="zh-CN"/>
              </w:rPr>
              <w:t>经</w:t>
            </w:r>
            <w:r w:rsidR="00A07F8B" w:rsidRPr="0052043F">
              <w:rPr>
                <w:rFonts w:eastAsia="宋体" w:cs="Arial" w:hint="eastAsia"/>
                <w:szCs w:val="16"/>
                <w:lang w:eastAsia="zh-CN"/>
              </w:rPr>
              <w:t>负面排除筛选的所有基金或投资组合，我们设有外部委员会以监督筛选</w:t>
            </w:r>
            <w:r w:rsidR="00097B14" w:rsidRPr="0052043F">
              <w:rPr>
                <w:rFonts w:eastAsia="宋体" w:cs="Arial" w:hint="eastAsia"/>
                <w:szCs w:val="16"/>
                <w:lang w:eastAsia="zh-CN"/>
              </w:rPr>
              <w:t>的</w:t>
            </w:r>
            <w:r w:rsidR="00A07F8B" w:rsidRPr="0052043F">
              <w:rPr>
                <w:rFonts w:eastAsia="宋体" w:cs="Arial" w:hint="eastAsia"/>
                <w:szCs w:val="16"/>
                <w:lang w:eastAsia="zh-CN"/>
              </w:rPr>
              <w:t>实施流程</w:t>
            </w:r>
          </w:p>
          <w:p w14:paraId="7D9BE060" w14:textId="085879DA" w:rsidR="00A532B1" w:rsidRPr="0052043F" w:rsidRDefault="00995A62">
            <w:pPr>
              <w:pStyle w:val="ListParagraph"/>
              <w:numPr>
                <w:ilvl w:val="0"/>
                <w:numId w:val="77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szCs w:val="16"/>
                <w:lang w:eastAsia="zh-CN"/>
              </w:rPr>
              <w:t xml:space="preserve">(C) </w:t>
            </w:r>
            <w:r w:rsidR="00A07F8B" w:rsidRPr="0052043F">
              <w:rPr>
                <w:rFonts w:eastAsia="宋体" w:cs="Arial" w:hint="eastAsia"/>
                <w:szCs w:val="16"/>
                <w:lang w:eastAsia="zh-CN"/>
              </w:rPr>
              <w:t>对于</w:t>
            </w:r>
            <w:r w:rsidR="002943B7" w:rsidRPr="0052043F">
              <w:rPr>
                <w:rFonts w:eastAsia="宋体" w:cs="Arial" w:hint="eastAsia"/>
                <w:szCs w:val="16"/>
                <w:lang w:eastAsia="zh-CN"/>
              </w:rPr>
              <w:t>经</w:t>
            </w:r>
            <w:r w:rsidR="00A07F8B" w:rsidRPr="0052043F">
              <w:rPr>
                <w:rFonts w:eastAsia="宋体" w:cs="Arial" w:hint="eastAsia"/>
                <w:szCs w:val="16"/>
                <w:lang w:eastAsia="zh-CN"/>
              </w:rPr>
              <w:t>负面排除筛选的所有基金或投资组合，我们设有独立内部委员会以监督筛选</w:t>
            </w:r>
            <w:r w:rsidR="00097B14" w:rsidRPr="0052043F">
              <w:rPr>
                <w:rFonts w:eastAsia="宋体" w:cs="Arial" w:hint="eastAsia"/>
                <w:szCs w:val="16"/>
                <w:lang w:eastAsia="zh-CN"/>
              </w:rPr>
              <w:t>的</w:t>
            </w:r>
            <w:r w:rsidR="00A07F8B" w:rsidRPr="0052043F">
              <w:rPr>
                <w:rFonts w:eastAsia="宋体" w:cs="Arial" w:hint="eastAsia"/>
                <w:szCs w:val="16"/>
                <w:lang w:eastAsia="zh-CN"/>
              </w:rPr>
              <w:t>实施流程</w:t>
            </w:r>
          </w:p>
          <w:p w14:paraId="5FFBD07D" w14:textId="0737D352" w:rsidR="00A532B1" w:rsidRPr="0052043F" w:rsidRDefault="00995A62">
            <w:pPr>
              <w:pStyle w:val="ListParagraph"/>
              <w:numPr>
                <w:ilvl w:val="0"/>
                <w:numId w:val="65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szCs w:val="16"/>
                <w:lang w:eastAsia="zh-CN"/>
              </w:rPr>
              <w:t xml:space="preserve">(D) </w:t>
            </w:r>
            <w:r w:rsidR="00CE5B89" w:rsidRPr="0052043F">
              <w:rPr>
                <w:rFonts w:eastAsia="宋体" w:cs="Arial" w:hint="eastAsia"/>
                <w:szCs w:val="16"/>
                <w:lang w:eastAsia="zh-CN"/>
              </w:rPr>
              <w:t>我们没有合规流程来确保</w:t>
            </w:r>
            <w:r w:rsidR="0039224D" w:rsidRPr="0052043F">
              <w:rPr>
                <w:rFonts w:eastAsia="宋体" w:cs="Arial" w:hint="eastAsia"/>
                <w:szCs w:val="16"/>
                <w:lang w:eastAsia="zh-CN"/>
              </w:rPr>
              <w:t>符合我们</w:t>
            </w:r>
            <w:r w:rsidR="00894A2F" w:rsidRPr="0052043F">
              <w:rPr>
                <w:rFonts w:eastAsia="宋体" w:cs="Arial" w:hint="eastAsia"/>
                <w:szCs w:val="16"/>
                <w:lang w:eastAsia="zh-CN"/>
              </w:rPr>
              <w:t>所声明</w:t>
            </w:r>
            <w:r w:rsidR="00CE5B89" w:rsidRPr="0052043F">
              <w:rPr>
                <w:rFonts w:eastAsia="宋体" w:cs="Arial" w:hint="eastAsia"/>
                <w:szCs w:val="16"/>
                <w:lang w:eastAsia="zh-CN"/>
              </w:rPr>
              <w:t>的负面排除筛选标准</w:t>
            </w:r>
          </w:p>
          <w:p w14:paraId="5A7A30F0" w14:textId="442DECA9" w:rsidR="00A532B1" w:rsidRPr="0052043F" w:rsidRDefault="00995A62">
            <w:pPr>
              <w:pStyle w:val="ListParagraph"/>
              <w:numPr>
                <w:ilvl w:val="0"/>
                <w:numId w:val="65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szCs w:val="16"/>
                <w:lang w:eastAsia="zh-CN"/>
              </w:rPr>
              <w:t xml:space="preserve">(E) </w:t>
            </w:r>
            <w:r w:rsidR="004072CE" w:rsidRPr="0052043F">
              <w:rPr>
                <w:rFonts w:eastAsia="宋体" w:cs="Arial"/>
                <w:szCs w:val="16"/>
                <w:lang w:eastAsia="zh-CN"/>
              </w:rPr>
              <w:t>不适用</w:t>
            </w:r>
            <w:r w:rsidR="00386F8F" w:rsidRPr="0052043F">
              <w:rPr>
                <w:rFonts w:eastAsia="宋体" w:cs="Arial"/>
                <w:szCs w:val="16"/>
                <w:lang w:eastAsia="zh-CN"/>
              </w:rPr>
              <w:t>；</w:t>
            </w:r>
            <w:r w:rsidRPr="0052043F">
              <w:rPr>
                <w:rFonts w:eastAsia="宋体" w:cs="Arial"/>
                <w:szCs w:val="16"/>
                <w:lang w:eastAsia="zh-CN"/>
              </w:rPr>
              <w:t>我们</w:t>
            </w:r>
            <w:r w:rsidR="00B86725" w:rsidRPr="0052043F">
              <w:rPr>
                <w:rFonts w:eastAsia="宋体" w:cs="Arial" w:hint="eastAsia"/>
                <w:szCs w:val="16"/>
                <w:lang w:eastAsia="zh-CN"/>
              </w:rPr>
              <w:t>未</w:t>
            </w:r>
            <w:r w:rsidR="00353237" w:rsidRPr="0052043F">
              <w:rPr>
                <w:rFonts w:eastAsia="宋体" w:cs="Arial" w:hint="eastAsia"/>
                <w:szCs w:val="16"/>
                <w:lang w:eastAsia="zh-CN"/>
              </w:rPr>
              <w:t>就</w:t>
            </w:r>
            <w:r w:rsidR="004072CE" w:rsidRPr="0052043F">
              <w:rPr>
                <w:rFonts w:eastAsia="宋体" w:cs="Arial"/>
                <w:szCs w:val="16"/>
                <w:lang w:eastAsia="zh-CN"/>
              </w:rPr>
              <w:t>对冲基金资产进行负面</w:t>
            </w:r>
            <w:r w:rsidR="002A0423" w:rsidRPr="0052043F">
              <w:rPr>
                <w:rFonts w:eastAsia="宋体" w:cs="Arial" w:hint="eastAsia"/>
                <w:szCs w:val="16"/>
                <w:lang w:eastAsia="zh-CN"/>
              </w:rPr>
              <w:t>排除</w:t>
            </w:r>
            <w:r w:rsidR="004072CE" w:rsidRPr="0052043F">
              <w:rPr>
                <w:rFonts w:eastAsia="宋体" w:cs="Arial"/>
                <w:szCs w:val="16"/>
                <w:lang w:eastAsia="zh-CN"/>
              </w:rPr>
              <w:t>筛选</w:t>
            </w:r>
          </w:p>
        </w:tc>
      </w:tr>
      <w:tr w:rsidR="00D93C03" w:rsidRPr="0052043F" w14:paraId="3DEAD57B" w14:textId="77777777" w:rsidTr="09B17DF3">
        <w:trPr>
          <w:gridAfter w:val="2"/>
          <w:wAfter w:w="16" w:type="dxa"/>
          <w:trHeight w:val="300"/>
        </w:trPr>
        <w:tc>
          <w:tcPr>
            <w:tcW w:w="14860" w:type="dxa"/>
            <w:gridSpan w:val="8"/>
            <w:tcBorders>
              <w:top w:val="single" w:sz="6" w:space="0" w:color="A6A6A6" w:themeColor="background1" w:themeShade="A6"/>
              <w:left w:val="nil"/>
              <w:bottom w:val="single" w:sz="6" w:space="0" w:color="A6A6A6" w:themeColor="background1" w:themeShade="A6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4AE49311" w14:textId="77777777" w:rsidR="00D93C03" w:rsidRPr="0052043F" w:rsidRDefault="00D93C03" w:rsidP="00082BCE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D93C03" w:rsidRPr="0052043F" w14:paraId="039C36AA" w14:textId="77777777" w:rsidTr="09B17DF3">
        <w:trPr>
          <w:gridAfter w:val="2"/>
          <w:wAfter w:w="16" w:type="dxa"/>
          <w:trHeight w:val="300"/>
        </w:trPr>
        <w:tc>
          <w:tcPr>
            <w:tcW w:w="14860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750CB582" w14:textId="77777777" w:rsidR="00A532B1" w:rsidRPr="0052043F" w:rsidRDefault="00995A62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C75D21" w:rsidRPr="0052043F" w14:paraId="4CB30DEB" w14:textId="77777777" w:rsidTr="09B17DF3">
        <w:trPr>
          <w:gridAfter w:val="1"/>
          <w:wAfter w:w="8" w:type="dxa"/>
          <w:trHeight w:val="300"/>
        </w:trPr>
        <w:tc>
          <w:tcPr>
            <w:tcW w:w="184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AE9C3BE" w14:textId="77777777" w:rsidR="00C75D21" w:rsidRPr="0052043F" w:rsidRDefault="3198BF75" w:rsidP="09B17DF3">
            <w:pPr>
              <w:rPr>
                <w:rStyle w:val="Hyperlink"/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指标</w:t>
            </w:r>
            <w:r w:rsidR="00C75D21" w:rsidRPr="0052043F">
              <w:rPr>
                <w:rFonts w:eastAsia="宋体" w:cs="Arial"/>
                <w:b/>
                <w:bCs/>
                <w:sz w:val="16"/>
                <w:szCs w:val="16"/>
              </w:rPr>
              <w:t>的</w:t>
            </w:r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目的</w:t>
            </w:r>
            <w:proofErr w:type="spellEnd"/>
          </w:p>
        </w:tc>
        <w:tc>
          <w:tcPr>
            <w:tcW w:w="13022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5071B67" w14:textId="4EA901F2" w:rsidR="00C75D21" w:rsidRPr="0052043F" w:rsidRDefault="00D510D3" w:rsidP="00C75D2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方为确保</w:t>
            </w:r>
            <w:r w:rsidR="00894A2F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经</w:t>
            </w:r>
            <w:r w:rsidR="00A576A8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其所声明的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负面排除筛选</w:t>
            </w:r>
            <w:r w:rsidR="00685F8B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的所有投资组合均符合筛选标准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，所采取的监督和信</w:t>
            </w:r>
            <w:r w:rsidR="00685F8B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心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建立措施。</w:t>
            </w:r>
            <w:r w:rsidR="00B51956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良好的做法是，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签署方通过独立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委员会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审查和跟踪筛选的实施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、结果和标准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的变更</w:t>
            </w:r>
            <w:r w:rsidR="00AA5833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来进行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监督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。这些措施应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作为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内部合规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程序的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补充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，与之同时运行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C75D21" w:rsidRPr="0052043F" w14:paraId="25AA516F" w14:textId="77777777" w:rsidTr="09B17DF3">
        <w:trPr>
          <w:gridAfter w:val="1"/>
          <w:wAfter w:w="8" w:type="dxa"/>
          <w:trHeight w:val="300"/>
        </w:trPr>
        <w:tc>
          <w:tcPr>
            <w:tcW w:w="184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C29BF80" w14:textId="42644BF2" w:rsidR="00C75D21" w:rsidRPr="0052043F" w:rsidRDefault="00C75D21" w:rsidP="00C75D21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22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B1ABC81" w14:textId="44BC6D91" w:rsidR="0060324D" w:rsidRPr="0052043F" w:rsidRDefault="0060324D" w:rsidP="0060324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在本指标中，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“内部合规程序”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包括（但不限于）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为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确保负面排除筛选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适用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的基金或投资组合符合筛选标准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而采取的内部控制措施，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为了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确保筛选标准得到正确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实施而采取的独立审计流程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4BBEA317" w14:textId="77777777" w:rsidR="0060324D" w:rsidRPr="0052043F" w:rsidRDefault="0060324D" w:rsidP="0060324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B837781" w14:textId="0BC4268D" w:rsidR="0060324D" w:rsidRPr="0052043F" w:rsidRDefault="0060324D" w:rsidP="0060324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在本指标中，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“外部委员会”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可指在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实施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、审查和制定筛选标准方面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向签署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</w:t>
            </w:r>
            <w:r w:rsidR="000F3843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提供独立建议和指导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无论是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在具体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基金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还是</w:t>
            </w:r>
            <w:r w:rsidR="000F3843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层面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685F8B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主体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2D8C7B03" w14:textId="77777777" w:rsidR="0060324D" w:rsidRPr="0052043F" w:rsidRDefault="0060324D" w:rsidP="0060324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6207161" w14:textId="0157F258" w:rsidR="00C75D21" w:rsidRPr="0052043F" w:rsidRDefault="0060324D" w:rsidP="0060324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lang w:eastAsia="zh-CN"/>
              </w:rPr>
              <w:t>独立内部委员会可由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lang w:eastAsia="zh-CN"/>
              </w:rPr>
              <w:t>不承担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lang w:eastAsia="zh-CN"/>
              </w:rPr>
              <w:t>投资决策责任的高级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lang w:eastAsia="zh-CN"/>
              </w:rPr>
              <w:t>别员工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lang w:eastAsia="zh-CN"/>
              </w:rPr>
              <w:t>组成，如风险和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lang w:eastAsia="zh-CN"/>
              </w:rPr>
              <w:t>/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lang w:eastAsia="zh-CN"/>
              </w:rPr>
              <w:t>或合规团队。</w:t>
            </w:r>
          </w:p>
        </w:tc>
      </w:tr>
      <w:tr w:rsidR="00D93C03" w:rsidRPr="0052043F" w14:paraId="45A0E90F" w14:textId="77777777" w:rsidTr="09B17DF3">
        <w:trPr>
          <w:gridAfter w:val="1"/>
          <w:wAfter w:w="8" w:type="dxa"/>
          <w:trHeight w:val="300"/>
        </w:trPr>
        <w:tc>
          <w:tcPr>
            <w:tcW w:w="184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202D5D6" w14:textId="77777777" w:rsidR="00A532B1" w:rsidRPr="0052043F" w:rsidRDefault="00995A6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22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1D2234D" w14:textId="1EA02C8A" w:rsidR="00A532B1" w:rsidRPr="0052043F" w:rsidRDefault="00995A62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关于筛选的进一步</w:t>
            </w:r>
            <w:r w:rsidR="00B15FC3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指引，请参阅</w:t>
            </w:r>
            <w:hyperlink r:id="rId33" w:history="1">
              <w:r w:rsidRPr="0052043F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负责任投资</w:t>
              </w:r>
              <w:r w:rsidR="00B15FC3" w:rsidRPr="0052043F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简介</w:t>
              </w:r>
              <w:r w:rsidRPr="0052043F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：筛选</w:t>
              </w:r>
            </w:hyperlink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D93C03" w:rsidRPr="0052043F" w14:paraId="5AC53B06" w14:textId="77777777" w:rsidTr="09B17DF3">
        <w:trPr>
          <w:gridAfter w:val="1"/>
          <w:wAfter w:w="8" w:type="dxa"/>
          <w:trHeight w:val="300"/>
        </w:trPr>
        <w:tc>
          <w:tcPr>
            <w:tcW w:w="184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919C51B" w14:textId="77777777" w:rsidR="00A532B1" w:rsidRPr="0052043F" w:rsidRDefault="00995A6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lastRenderedPageBreak/>
              <w:t>参考其他标准</w:t>
            </w:r>
            <w:proofErr w:type="spellEnd"/>
          </w:p>
        </w:tc>
        <w:tc>
          <w:tcPr>
            <w:tcW w:w="13022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CAB82C8" w14:textId="272B5D6B" w:rsidR="00A532B1" w:rsidRPr="0052043F" w:rsidRDefault="00B15FC3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经济合作与发展组织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OECD)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《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机构投资者负责任商业行为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》</w:t>
            </w:r>
          </w:p>
        </w:tc>
      </w:tr>
      <w:tr w:rsidR="00D93C03" w:rsidRPr="0052043F" w14:paraId="6354FDB0" w14:textId="77777777" w:rsidTr="09B17DF3">
        <w:trPr>
          <w:gridAfter w:val="2"/>
          <w:wAfter w:w="16" w:type="dxa"/>
          <w:trHeight w:val="300"/>
        </w:trPr>
        <w:tc>
          <w:tcPr>
            <w:tcW w:w="14860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5B76457F" w14:textId="77777777" w:rsidR="00A532B1" w:rsidRPr="0052043F" w:rsidRDefault="00995A62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D93C03" w:rsidRPr="0052043F" w14:paraId="7858177A" w14:textId="77777777" w:rsidTr="09B17DF3">
        <w:trPr>
          <w:gridAfter w:val="1"/>
          <w:wAfter w:w="8" w:type="dxa"/>
          <w:trHeight w:val="300"/>
        </w:trPr>
        <w:tc>
          <w:tcPr>
            <w:tcW w:w="184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E953FFF" w14:textId="24C8985A" w:rsidR="00A532B1" w:rsidRPr="0052043F" w:rsidRDefault="00CA3CAC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22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EC50B87" w14:textId="56F84DBD" w:rsidR="00A532B1" w:rsidRPr="0052043F" w:rsidRDefault="00995A62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r w:rsidR="00CA3CAC"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OO 21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D93C03" w:rsidRPr="0052043F" w14:paraId="1908F87E" w14:textId="77777777" w:rsidTr="09B17DF3">
        <w:trPr>
          <w:gridAfter w:val="1"/>
          <w:wAfter w:w="8" w:type="dxa"/>
          <w:trHeight w:val="300"/>
        </w:trPr>
        <w:tc>
          <w:tcPr>
            <w:tcW w:w="184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6899090" w14:textId="20CCC790" w:rsidR="00A532B1" w:rsidRPr="0052043F" w:rsidRDefault="00CA3CAC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22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67BDE39" w14:textId="77777777" w:rsidR="00A532B1" w:rsidRPr="0052043F" w:rsidRDefault="00995A62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D93C03" w:rsidRPr="0052043F" w14:paraId="74E18125" w14:textId="77777777" w:rsidTr="09B17DF3">
        <w:trPr>
          <w:gridAfter w:val="2"/>
          <w:wAfter w:w="16" w:type="dxa"/>
          <w:trHeight w:val="300"/>
        </w:trPr>
        <w:tc>
          <w:tcPr>
            <w:tcW w:w="14860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0831ADB4" w14:textId="77777777" w:rsidR="00A532B1" w:rsidRPr="0052043F" w:rsidRDefault="00995A62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4F7C73" w:rsidRPr="0052043F" w14:paraId="5F5634CB" w14:textId="77777777" w:rsidTr="09B17DF3">
        <w:trPr>
          <w:gridAfter w:val="1"/>
          <w:wAfter w:w="8" w:type="dxa"/>
          <w:trHeight w:val="354"/>
        </w:trPr>
        <w:tc>
          <w:tcPr>
            <w:tcW w:w="1846" w:type="dxa"/>
            <w:gridSpan w:val="2"/>
            <w:shd w:val="clear" w:color="auto" w:fill="auto"/>
            <w:vAlign w:val="center"/>
          </w:tcPr>
          <w:p w14:paraId="0A244F79" w14:textId="77777777" w:rsidR="00A532B1" w:rsidRPr="0052043F" w:rsidRDefault="00995A62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6510" w:type="dxa"/>
            <w:gridSpan w:val="3"/>
            <w:shd w:val="clear" w:color="auto" w:fill="auto"/>
            <w:vAlign w:val="center"/>
          </w:tcPr>
          <w:p w14:paraId="2E097F25" w14:textId="4E21B896" w:rsidR="00A532B1" w:rsidRPr="0052043F" w:rsidRDefault="00CA3CA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本指标满分为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3D5F6C08" w14:textId="77777777" w:rsidR="006A0B72" w:rsidRPr="0052043F" w:rsidRDefault="006A0B72" w:rsidP="006A0B7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0C05496" w14:textId="072375EE" w:rsidR="00A532B1" w:rsidRPr="0052043F" w:rsidRDefault="00466A0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A-C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="00470F07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="00470F07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Pr="0052043F">
              <w:rPr>
                <w:rStyle w:val="Hyperlink"/>
                <w:rFonts w:eastAsia="宋体" w:cs="Arial"/>
                <w:b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0421CE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FC5A19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="00AC0941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C6771E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B</w:t>
            </w:r>
            <w:r w:rsidR="00C6771E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3D79C4A0" w14:textId="766FEE38" w:rsidR="00A532B1" w:rsidRPr="0052043F" w:rsidRDefault="00B15FC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="00386F8F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C</w:t>
            </w:r>
            <w:r w:rsidRPr="0052043F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B</w:t>
            </w:r>
            <w:r w:rsidR="00386F8F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C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66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03790891" w14:textId="6F93EE5B" w:rsidR="00A532B1" w:rsidRPr="0052043F" w:rsidRDefault="00995A6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A-C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B15FC3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</w:t>
            </w:r>
            <w:r w:rsidR="00B15FC3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项，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33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554A5F5E" w14:textId="619702D1" w:rsidR="00A532B1" w:rsidRPr="0052043F" w:rsidRDefault="00B15FC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D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6512" w:type="dxa"/>
            <w:gridSpan w:val="4"/>
            <w:shd w:val="clear" w:color="auto" w:fill="auto"/>
            <w:vAlign w:val="center"/>
          </w:tcPr>
          <w:p w14:paraId="213977EF" w14:textId="193F68E3" w:rsidR="00A532B1" w:rsidRPr="0052043F" w:rsidRDefault="00CA3CAC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52043F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更多信息：</w:t>
            </w:r>
          </w:p>
          <w:p w14:paraId="34BADD0C" w14:textId="77777777" w:rsidR="00C82A58" w:rsidRPr="0052043F" w:rsidRDefault="00C82A58" w:rsidP="00C82A58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</w:p>
          <w:p w14:paraId="7FBEEB4C" w14:textId="7D78616A" w:rsidR="00A532B1" w:rsidRPr="0052043F" w:rsidRDefault="00995A6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选择</w:t>
            </w:r>
            <w:r w:rsidR="00A5735A" w:rsidRPr="0052043F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D</w:t>
            </w:r>
            <w:r w:rsidR="00C82A58" w:rsidRPr="0052043F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将导致该指标</w:t>
            </w:r>
            <w:r w:rsidR="009834DE" w:rsidRPr="0052043F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得分</w:t>
            </w:r>
            <w:r w:rsidR="00C82A58" w:rsidRPr="0052043F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为</w:t>
            </w:r>
            <w:r w:rsidR="00C82A58" w:rsidRPr="0052043F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0/100</w:t>
            </w:r>
            <w:r w:rsidR="00C82A58" w:rsidRPr="0052043F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分。</w:t>
            </w:r>
          </w:p>
          <w:p w14:paraId="5A55CFEC" w14:textId="77777777" w:rsidR="00C82A58" w:rsidRPr="0052043F" w:rsidRDefault="00C82A58" w:rsidP="0014410E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91680C1" w14:textId="29BDFEFE" w:rsidR="00A532B1" w:rsidRPr="0052043F" w:rsidRDefault="00995A62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9834DE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</w:t>
            </w:r>
            <w:r w:rsidR="0014410E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意味着该指标</w:t>
            </w:r>
            <w:r w:rsidR="009834DE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14410E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记为</w:t>
            </w:r>
            <w:r w:rsidR="009834DE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14410E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不适用</w:t>
            </w:r>
            <w:r w:rsidR="009834DE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14410E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。签署方将不会因</w:t>
            </w:r>
            <w:r w:rsidR="009834DE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该</w:t>
            </w:r>
            <w:r w:rsidR="0014410E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指标而</w:t>
            </w:r>
            <w:r w:rsidR="009834DE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被扣分</w:t>
            </w:r>
            <w:r w:rsidR="0014410E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D93C03" w:rsidRPr="0052043F" w14:paraId="3E5B7AEF" w14:textId="77777777" w:rsidTr="09B17DF3">
        <w:trPr>
          <w:gridAfter w:val="1"/>
          <w:wAfter w:w="8" w:type="dxa"/>
          <w:trHeight w:val="300"/>
        </w:trPr>
        <w:tc>
          <w:tcPr>
            <w:tcW w:w="184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93430EF" w14:textId="2AD53403" w:rsidR="00A532B1" w:rsidRPr="0052043F" w:rsidRDefault="00CA3CAC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22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245E47E" w14:textId="5600EBC5" w:rsidR="00A532B1" w:rsidRPr="0052043F" w:rsidRDefault="000A7A11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</w:p>
        </w:tc>
      </w:tr>
    </w:tbl>
    <w:p w14:paraId="5687EF66" w14:textId="77777777" w:rsidR="00EC0B39" w:rsidRPr="0052043F" w:rsidRDefault="00EC0B39">
      <w:pPr>
        <w:spacing w:after="160" w:line="259" w:lineRule="auto"/>
        <w:rPr>
          <w:rFonts w:eastAsia="宋体" w:cs="Arial"/>
          <w:sz w:val="16"/>
          <w:szCs w:val="16"/>
          <w:lang w:eastAsia="zh-CN"/>
        </w:rPr>
      </w:pPr>
      <w:r w:rsidRPr="0052043F">
        <w:rPr>
          <w:rFonts w:eastAsia="宋体" w:cs="Arial"/>
          <w:sz w:val="16"/>
          <w:szCs w:val="16"/>
          <w:lang w:eastAsia="zh-CN"/>
        </w:rPr>
        <w:br w:type="page"/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3"/>
        <w:gridCol w:w="1556"/>
        <w:gridCol w:w="1271"/>
        <w:gridCol w:w="1272"/>
        <w:gridCol w:w="286"/>
        <w:gridCol w:w="986"/>
        <w:gridCol w:w="1272"/>
        <w:gridCol w:w="475"/>
        <w:gridCol w:w="800"/>
        <w:gridCol w:w="1136"/>
        <w:gridCol w:w="136"/>
        <w:gridCol w:w="1272"/>
        <w:gridCol w:w="574"/>
        <w:gridCol w:w="701"/>
        <w:gridCol w:w="1272"/>
        <w:gridCol w:w="8"/>
        <w:gridCol w:w="24"/>
      </w:tblGrid>
      <w:tr w:rsidR="00DC0AEC" w:rsidRPr="0052043F" w14:paraId="09ABBE7A" w14:textId="77777777" w:rsidTr="09B17DF3">
        <w:trPr>
          <w:gridAfter w:val="1"/>
          <w:wAfter w:w="24" w:type="dxa"/>
          <w:trHeight w:val="367"/>
        </w:trPr>
        <w:tc>
          <w:tcPr>
            <w:tcW w:w="1843" w:type="dxa"/>
            <w:vMerge w:val="restart"/>
            <w:shd w:val="clear" w:color="auto" w:fill="DFF5F9"/>
            <w:vAlign w:val="center"/>
            <w:hideMark/>
          </w:tcPr>
          <w:p w14:paraId="37F80E52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424A39B4" w14:textId="77777777" w:rsidR="00EC0B39" w:rsidRPr="0052043F" w:rsidRDefault="00EC0B39" w:rsidP="00082BC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34948708" w14:textId="77777777" w:rsidR="00A532B1" w:rsidRPr="0052043F" w:rsidRDefault="00995A62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25" w:name="_Toc131621410"/>
            <w:r w:rsidRPr="0052043F">
              <w:rPr>
                <w:rFonts w:eastAsia="宋体"/>
                <w:lang w:val="en-GB"/>
              </w:rPr>
              <w:t xml:space="preserve">HF </w:t>
            </w:r>
            <w:r w:rsidR="00740665" w:rsidRPr="0052043F">
              <w:rPr>
                <w:rFonts w:eastAsia="宋体"/>
                <w:lang w:val="en-GB"/>
              </w:rPr>
              <w:t>9</w:t>
            </w:r>
            <w:bookmarkEnd w:id="25"/>
          </w:p>
        </w:tc>
        <w:tc>
          <w:tcPr>
            <w:tcW w:w="1556" w:type="dxa"/>
            <w:shd w:val="clear" w:color="auto" w:fill="DFF5F9"/>
            <w:vAlign w:val="center"/>
            <w:hideMark/>
          </w:tcPr>
          <w:p w14:paraId="410D132D" w14:textId="4AEDC9FB" w:rsidR="00A532B1" w:rsidRPr="0052043F" w:rsidRDefault="00CA3CAC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29" w:type="dxa"/>
            <w:gridSpan w:val="3"/>
            <w:shd w:val="clear" w:color="auto" w:fill="DFF5F9"/>
            <w:vAlign w:val="center"/>
          </w:tcPr>
          <w:p w14:paraId="2DA573F3" w14:textId="77777777" w:rsidR="00A532B1" w:rsidRPr="0052043F" w:rsidRDefault="00995A62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52043F">
              <w:rPr>
                <w:rFonts w:eastAsia="宋体" w:cs="Arial"/>
                <w:b/>
                <w:sz w:val="22"/>
                <w:szCs w:val="22"/>
              </w:rPr>
              <w:t>OO 21</w:t>
            </w:r>
          </w:p>
        </w:tc>
        <w:tc>
          <w:tcPr>
            <w:tcW w:w="4669" w:type="dxa"/>
            <w:gridSpan w:val="5"/>
            <w:vMerge w:val="restart"/>
            <w:shd w:val="clear" w:color="auto" w:fill="DFF5F9"/>
            <w:vAlign w:val="center"/>
          </w:tcPr>
          <w:p w14:paraId="3F5DF982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1339CDF7" w14:textId="77777777" w:rsidR="00EC0B39" w:rsidRPr="0052043F" w:rsidRDefault="00EC0B39" w:rsidP="00082BCE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2B9F3920" w14:textId="77777777" w:rsidR="00A532B1" w:rsidRPr="0052043F" w:rsidRDefault="00995A62">
            <w:pPr>
              <w:jc w:val="center"/>
              <w:rPr>
                <w:rFonts w:eastAsia="宋体" w:cs="Arial"/>
                <w:sz w:val="18"/>
                <w:szCs w:val="18"/>
              </w:rPr>
            </w:pPr>
            <w:r w:rsidRPr="0052043F">
              <w:rPr>
                <w:rFonts w:eastAsia="宋体" w:cs="Arial"/>
                <w:b/>
                <w:bCs/>
                <w:sz w:val="22"/>
                <w:szCs w:val="22"/>
              </w:rPr>
              <w:t>ESG</w:t>
            </w:r>
            <w:proofErr w:type="spellStart"/>
            <w:r w:rsidRPr="0052043F">
              <w:rPr>
                <w:rFonts w:eastAsia="宋体" w:cs="Arial"/>
                <w:b/>
                <w:bCs/>
                <w:sz w:val="22"/>
                <w:szCs w:val="22"/>
              </w:rPr>
              <w:t>风险管理</w:t>
            </w:r>
            <w:proofErr w:type="spellEnd"/>
          </w:p>
        </w:tc>
        <w:tc>
          <w:tcPr>
            <w:tcW w:w="1982" w:type="dxa"/>
            <w:gridSpan w:val="3"/>
            <w:vMerge w:val="restart"/>
            <w:shd w:val="clear" w:color="auto" w:fill="DFF5F9"/>
            <w:vAlign w:val="center"/>
            <w:hideMark/>
          </w:tcPr>
          <w:p w14:paraId="165F438A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52043F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5FAEC079" w14:textId="77777777" w:rsidR="00EC0B39" w:rsidRPr="0052043F" w:rsidRDefault="00EC0B39" w:rsidP="00082BC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4E1ADCC4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52043F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81" w:type="dxa"/>
            <w:gridSpan w:val="3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79419E0" w14:textId="77777777" w:rsidR="00A532B1" w:rsidRPr="0052043F" w:rsidRDefault="00995A6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07B19BF1" w14:textId="77777777" w:rsidR="00EC0B39" w:rsidRPr="0052043F" w:rsidRDefault="00EC0B39" w:rsidP="00082BC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43B81FE0" w14:textId="44E90B8C" w:rsidR="00A532B1" w:rsidRPr="0052043F" w:rsidRDefault="00CA3CA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DC0AEC" w:rsidRPr="0052043F" w14:paraId="2A92053C" w14:textId="77777777" w:rsidTr="09B17DF3">
        <w:trPr>
          <w:gridAfter w:val="1"/>
          <w:wAfter w:w="24" w:type="dxa"/>
          <w:trHeight w:val="367"/>
        </w:trPr>
        <w:tc>
          <w:tcPr>
            <w:tcW w:w="1843" w:type="dxa"/>
            <w:vMerge/>
            <w:vAlign w:val="center"/>
          </w:tcPr>
          <w:p w14:paraId="1CB70997" w14:textId="77777777" w:rsidR="00EC0B39" w:rsidRPr="0052043F" w:rsidRDefault="00EC0B39" w:rsidP="00082BC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6" w:type="dxa"/>
            <w:shd w:val="clear" w:color="auto" w:fill="DFF5F9"/>
            <w:vAlign w:val="center"/>
          </w:tcPr>
          <w:p w14:paraId="34F7B355" w14:textId="2C8A3AE6" w:rsidR="00A532B1" w:rsidRPr="0052043F" w:rsidRDefault="00CA3CAC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52043F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29" w:type="dxa"/>
            <w:gridSpan w:val="3"/>
            <w:shd w:val="clear" w:color="auto" w:fill="DFF5F9"/>
            <w:vAlign w:val="center"/>
          </w:tcPr>
          <w:p w14:paraId="1DA796AD" w14:textId="77777777" w:rsidR="00A532B1" w:rsidRPr="0052043F" w:rsidRDefault="00995A62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69" w:type="dxa"/>
            <w:gridSpan w:val="5"/>
            <w:vMerge/>
            <w:vAlign w:val="center"/>
          </w:tcPr>
          <w:p w14:paraId="414C39AC" w14:textId="77777777" w:rsidR="00EC0B39" w:rsidRPr="0052043F" w:rsidRDefault="00EC0B39" w:rsidP="00082BC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2" w:type="dxa"/>
            <w:gridSpan w:val="3"/>
            <w:vMerge/>
            <w:vAlign w:val="center"/>
          </w:tcPr>
          <w:p w14:paraId="244D589F" w14:textId="77777777" w:rsidR="00EC0B39" w:rsidRPr="0052043F" w:rsidRDefault="00EC0B39" w:rsidP="00082BC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1" w:type="dxa"/>
            <w:gridSpan w:val="3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64D9D22" w14:textId="77777777" w:rsidR="00EC0B39" w:rsidRPr="0052043F" w:rsidRDefault="00EC0B39" w:rsidP="00082BC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2E23E5" w:rsidRPr="0052043F" w14:paraId="205060B3" w14:textId="77777777" w:rsidTr="09B17DF3">
        <w:trPr>
          <w:gridAfter w:val="2"/>
          <w:wAfter w:w="32" w:type="dxa"/>
          <w:trHeight w:val="567"/>
        </w:trPr>
        <w:tc>
          <w:tcPr>
            <w:tcW w:w="14852" w:type="dxa"/>
            <w:gridSpan w:val="15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EDF8725" w14:textId="0ACF853C" w:rsidR="00A532B1" w:rsidRPr="0052043F" w:rsidRDefault="00631AE3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52043F">
              <w:rPr>
                <w:rFonts w:eastAsia="宋体" w:cs="Arial" w:hint="eastAsia"/>
                <w:b/>
                <w:lang w:eastAsia="zh-CN"/>
              </w:rPr>
              <w:t>贵机构</w:t>
            </w:r>
            <w:r w:rsidR="00696D59" w:rsidRPr="0052043F">
              <w:rPr>
                <w:rFonts w:eastAsia="宋体" w:cs="Arial"/>
                <w:b/>
                <w:lang w:eastAsia="zh-CN"/>
              </w:rPr>
              <w:t>对于</w:t>
            </w:r>
            <w:r w:rsidR="00696D59" w:rsidRPr="0052043F">
              <w:rPr>
                <w:rFonts w:eastAsia="宋体" w:cs="Arial" w:hint="eastAsia"/>
                <w:b/>
                <w:lang w:eastAsia="zh-CN"/>
              </w:rPr>
              <w:t>大</w:t>
            </w:r>
            <w:r w:rsidRPr="0052043F">
              <w:rPr>
                <w:rFonts w:eastAsia="宋体" w:cs="Arial"/>
                <w:b/>
                <w:lang w:eastAsia="zh-CN"/>
              </w:rPr>
              <w:t>多数对冲基金</w:t>
            </w:r>
            <w:r w:rsidR="002E23E5" w:rsidRPr="0052043F">
              <w:rPr>
                <w:rFonts w:eastAsia="宋体" w:cs="Arial"/>
                <w:b/>
                <w:lang w:eastAsia="zh-CN"/>
              </w:rPr>
              <w:t>是否</w:t>
            </w:r>
            <w:r w:rsidR="00696D59" w:rsidRPr="0052043F">
              <w:rPr>
                <w:rFonts w:eastAsia="宋体" w:cs="Arial" w:hint="eastAsia"/>
                <w:b/>
                <w:lang w:eastAsia="zh-CN"/>
              </w:rPr>
              <w:t>设有</w:t>
            </w:r>
            <w:r w:rsidR="001B5F91" w:rsidRPr="0052043F">
              <w:rPr>
                <w:rFonts w:eastAsia="宋体" w:cs="Arial" w:hint="eastAsia"/>
                <w:b/>
                <w:lang w:eastAsia="zh-CN"/>
              </w:rPr>
              <w:t>正式流程</w:t>
            </w:r>
            <w:r w:rsidR="00696D59" w:rsidRPr="0052043F">
              <w:rPr>
                <w:rFonts w:eastAsia="宋体" w:cs="Arial" w:hint="eastAsia"/>
                <w:b/>
                <w:lang w:eastAsia="zh-CN"/>
              </w:rPr>
              <w:t>以</w:t>
            </w:r>
            <w:r w:rsidR="002E23E5" w:rsidRPr="0052043F">
              <w:rPr>
                <w:rFonts w:eastAsia="宋体" w:cs="Arial"/>
                <w:b/>
                <w:lang w:eastAsia="zh-CN"/>
              </w:rPr>
              <w:t>识别</w:t>
            </w:r>
            <w:r w:rsidR="005A234C" w:rsidRPr="0052043F">
              <w:rPr>
                <w:rFonts w:eastAsia="宋体" w:cs="Arial"/>
                <w:b/>
                <w:lang w:eastAsia="zh-CN"/>
              </w:rPr>
              <w:t>重大</w:t>
            </w:r>
            <w:hyperlink r:id="rId34" w:history="1">
              <w:r w:rsidR="002E23E5" w:rsidRPr="0052043F">
                <w:rPr>
                  <w:rStyle w:val="Hyperlink"/>
                  <w:rFonts w:eastAsia="宋体" w:cs="Arial"/>
                  <w:b/>
                  <w:lang w:eastAsia="zh-CN"/>
                </w:rPr>
                <w:t>ESG</w:t>
              </w:r>
              <w:r w:rsidR="002E23E5" w:rsidRPr="0052043F">
                <w:rPr>
                  <w:rStyle w:val="Hyperlink"/>
                  <w:rFonts w:eastAsia="宋体" w:cs="Arial"/>
                  <w:b/>
                  <w:lang w:eastAsia="zh-CN"/>
                </w:rPr>
                <w:t>风险</w:t>
              </w:r>
            </w:hyperlink>
            <w:r w:rsidR="002E23E5" w:rsidRPr="0052043F">
              <w:rPr>
                <w:rStyle w:val="Hyperlink"/>
                <w:rFonts w:eastAsia="宋体" w:cs="Arial"/>
                <w:b/>
                <w:color w:val="auto"/>
                <w:lang w:eastAsia="zh-CN"/>
              </w:rPr>
              <w:t>和</w:t>
            </w:r>
            <w:r w:rsidR="009814CF" w:rsidRPr="0052043F">
              <w:rPr>
                <w:rStyle w:val="Hyperlink"/>
                <w:rFonts w:eastAsia="宋体" w:cs="Arial"/>
                <w:b/>
                <w:lang w:eastAsia="zh-CN"/>
              </w:rPr>
              <w:t>ESG</w:t>
            </w:r>
            <w:r w:rsidR="002E23E5" w:rsidRPr="0052043F">
              <w:rPr>
                <w:rStyle w:val="Hyperlink"/>
                <w:rFonts w:eastAsia="宋体" w:cs="Arial"/>
                <w:b/>
                <w:lang w:eastAsia="zh-CN"/>
              </w:rPr>
              <w:t>事件</w:t>
            </w:r>
            <w:r w:rsidR="00696D59" w:rsidRPr="0052043F">
              <w:rPr>
                <w:rStyle w:val="Hyperlink"/>
                <w:rFonts w:eastAsia="宋体" w:cs="Arial" w:hint="eastAsia"/>
                <w:b/>
                <w:color w:val="auto"/>
                <w:lang w:eastAsia="zh-CN"/>
              </w:rPr>
              <w:t>并</w:t>
            </w:r>
            <w:r w:rsidR="00281077" w:rsidRPr="0052043F">
              <w:rPr>
                <w:rStyle w:val="Hyperlink"/>
                <w:rFonts w:eastAsia="宋体" w:cs="Arial" w:hint="eastAsia"/>
                <w:b/>
                <w:color w:val="auto"/>
                <w:lang w:eastAsia="zh-CN"/>
              </w:rPr>
              <w:t>将其</w:t>
            </w:r>
            <w:r w:rsidR="00696D59" w:rsidRPr="0052043F">
              <w:rPr>
                <w:rStyle w:val="Hyperlink"/>
                <w:rFonts w:eastAsia="宋体" w:cs="Arial" w:hint="eastAsia"/>
                <w:b/>
                <w:color w:val="auto"/>
                <w:lang w:eastAsia="zh-CN"/>
              </w:rPr>
              <w:t>纳</w:t>
            </w:r>
            <w:r w:rsidR="00435622" w:rsidRPr="0052043F">
              <w:rPr>
                <w:rStyle w:val="Hyperlink"/>
                <w:rFonts w:eastAsia="宋体" w:cs="Arial"/>
                <w:b/>
                <w:color w:val="auto"/>
                <w:lang w:eastAsia="zh-CN"/>
              </w:rPr>
              <w:t>入风险管理</w:t>
            </w:r>
            <w:r w:rsidR="001B5F91" w:rsidRPr="0052043F">
              <w:rPr>
                <w:rStyle w:val="Hyperlink"/>
                <w:rFonts w:eastAsia="宋体" w:cs="Arial" w:hint="eastAsia"/>
                <w:b/>
                <w:color w:val="auto"/>
                <w:lang w:eastAsia="zh-CN"/>
              </w:rPr>
              <w:t>流</w:t>
            </w:r>
            <w:r w:rsidR="00435622" w:rsidRPr="0052043F">
              <w:rPr>
                <w:rStyle w:val="Hyperlink"/>
                <w:rFonts w:eastAsia="宋体" w:cs="Arial"/>
                <w:b/>
                <w:color w:val="auto"/>
                <w:lang w:eastAsia="zh-CN"/>
              </w:rPr>
              <w:t>程</w:t>
            </w:r>
            <w:r w:rsidR="002E23E5" w:rsidRPr="0052043F">
              <w:rPr>
                <w:rFonts w:eastAsia="宋体" w:cs="Arial"/>
                <w:b/>
                <w:lang w:eastAsia="zh-CN"/>
              </w:rPr>
              <w:t>？</w:t>
            </w:r>
          </w:p>
        </w:tc>
      </w:tr>
      <w:tr w:rsidR="006B4F10" w:rsidRPr="0052043F" w14:paraId="0CCE82D6" w14:textId="77777777" w:rsidTr="09B17DF3">
        <w:trPr>
          <w:trHeight w:val="25"/>
        </w:trPr>
        <w:tc>
          <w:tcPr>
            <w:tcW w:w="3399" w:type="dxa"/>
            <w:gridSpan w:val="2"/>
            <w:vMerge w:val="restart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69A66BA" w14:textId="77777777" w:rsidR="0060500B" w:rsidRPr="0052043F" w:rsidRDefault="0060500B" w:rsidP="00082BCE">
            <w:pPr>
              <w:spacing w:line="276" w:lineRule="auto"/>
              <w:textAlignment w:val="baseline"/>
              <w:rPr>
                <w:rFonts w:eastAsia="宋体" w:cs="Arial"/>
                <w:b/>
                <w:szCs w:val="16"/>
                <w:lang w:eastAsia="zh-CN"/>
              </w:rPr>
            </w:pPr>
          </w:p>
        </w:tc>
        <w:tc>
          <w:tcPr>
            <w:tcW w:w="11485" w:type="dxa"/>
            <w:gridSpan w:val="15"/>
            <w:tcBorders>
              <w:bottom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2C63D426" w14:textId="77777777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zh-CN"/>
              </w:rPr>
            </w:pPr>
            <w:r w:rsidRPr="0052043F">
              <w:rPr>
                <w:rFonts w:eastAsia="宋体" w:cs="Arial"/>
                <w:b/>
                <w:szCs w:val="16"/>
                <w:lang w:eastAsia="zh-CN"/>
              </w:rPr>
              <w:t>内部管理的对冲基金策略</w:t>
            </w:r>
          </w:p>
        </w:tc>
      </w:tr>
      <w:tr w:rsidR="00F94764" w:rsidRPr="0052043F" w14:paraId="4EA679F8" w14:textId="77777777" w:rsidTr="09B17DF3">
        <w:trPr>
          <w:gridAfter w:val="1"/>
          <w:wAfter w:w="24" w:type="dxa"/>
          <w:trHeight w:val="465"/>
        </w:trPr>
        <w:tc>
          <w:tcPr>
            <w:tcW w:w="3399" w:type="dxa"/>
            <w:gridSpan w:val="2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97DF4BA" w14:textId="77777777" w:rsidR="0060500B" w:rsidRPr="0052043F" w:rsidRDefault="0060500B" w:rsidP="00082BCE">
            <w:pPr>
              <w:spacing w:line="276" w:lineRule="auto"/>
              <w:textAlignment w:val="baseline"/>
              <w:rPr>
                <w:rFonts w:eastAsia="宋体" w:cs="Arial"/>
                <w:b/>
                <w:szCs w:val="16"/>
                <w:lang w:eastAsia="zh-CN"/>
              </w:rPr>
            </w:pPr>
          </w:p>
        </w:tc>
        <w:tc>
          <w:tcPr>
            <w:tcW w:w="1271" w:type="dxa"/>
            <w:shd w:val="clear" w:color="auto" w:fill="EDEDED" w:themeFill="accent3" w:themeFillTint="33"/>
            <w:vAlign w:val="center"/>
          </w:tcPr>
          <w:p w14:paraId="20226B20" w14:textId="648361DC" w:rsidR="00A532B1" w:rsidRPr="0052043F" w:rsidRDefault="004A3B88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lang w:eastAsia="en-GB"/>
              </w:rPr>
            </w:pPr>
            <w:proofErr w:type="spellStart"/>
            <w:r w:rsidRPr="0052043F">
              <w:rPr>
                <w:rFonts w:ascii="宋体" w:eastAsia="宋体" w:hAnsi="宋体" w:cs="Arial"/>
                <w:b/>
                <w:lang w:eastAsia="en-GB"/>
              </w:rPr>
              <w:t>所有策略</w:t>
            </w:r>
            <w:proofErr w:type="spellEnd"/>
          </w:p>
        </w:tc>
        <w:tc>
          <w:tcPr>
            <w:tcW w:w="1272" w:type="dxa"/>
            <w:shd w:val="clear" w:color="auto" w:fill="FFFFFF" w:themeFill="background1"/>
            <w:vAlign w:val="center"/>
          </w:tcPr>
          <w:p w14:paraId="63745F26" w14:textId="56370618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lang w:eastAsia="en-GB"/>
              </w:rPr>
            </w:pPr>
            <w:r w:rsidRPr="0052043F">
              <w:rPr>
                <w:rFonts w:ascii="宋体" w:eastAsia="宋体" w:hAnsi="宋体" w:cs="Arial"/>
                <w:b/>
                <w:lang w:eastAsia="en-GB"/>
              </w:rPr>
              <w:t xml:space="preserve">(1) </w:t>
            </w:r>
            <w:proofErr w:type="spellStart"/>
            <w:r w:rsidR="001E267E" w:rsidRPr="0052043F">
              <w:rPr>
                <w:rFonts w:ascii="宋体" w:eastAsia="宋体" w:hAnsi="宋体" w:hint="eastAsia"/>
                <w:b/>
              </w:rPr>
              <w:t>多策略</w:t>
            </w:r>
            <w:proofErr w:type="spellEnd"/>
          </w:p>
        </w:tc>
        <w:tc>
          <w:tcPr>
            <w:tcW w:w="1272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2731B50" w14:textId="17F1A282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lang w:eastAsia="en-GB"/>
              </w:rPr>
            </w:pPr>
            <w:r w:rsidRPr="0052043F">
              <w:rPr>
                <w:rFonts w:ascii="宋体" w:eastAsia="宋体" w:hAnsi="宋体" w:cs="Arial"/>
                <w:b/>
                <w:lang w:eastAsia="en-GB"/>
              </w:rPr>
              <w:t xml:space="preserve">(2) </w:t>
            </w:r>
            <w:r w:rsidR="001E267E" w:rsidRPr="0052043F">
              <w:rPr>
                <w:rFonts w:ascii="宋体" w:eastAsia="宋体" w:hAnsi="宋体" w:hint="eastAsia"/>
                <w:b/>
              </w:rPr>
              <w:t>多</w:t>
            </w:r>
            <w:r w:rsidR="001E267E" w:rsidRPr="0052043F">
              <w:rPr>
                <w:rFonts w:ascii="宋体" w:eastAsia="宋体" w:hAnsi="宋体"/>
                <w:b/>
              </w:rPr>
              <w:t>/</w:t>
            </w:r>
            <w:proofErr w:type="spellStart"/>
            <w:r w:rsidR="001E267E" w:rsidRPr="0052043F">
              <w:rPr>
                <w:rFonts w:ascii="宋体" w:eastAsia="宋体" w:hAnsi="宋体" w:hint="eastAsia"/>
                <w:b/>
              </w:rPr>
              <w:t>空股票</w:t>
            </w:r>
            <w:proofErr w:type="spellEnd"/>
          </w:p>
        </w:tc>
        <w:tc>
          <w:tcPr>
            <w:tcW w:w="1272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4EB6BC3" w14:textId="2BF41C43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lang w:eastAsia="en-GB"/>
              </w:rPr>
            </w:pPr>
            <w:r w:rsidRPr="0052043F">
              <w:rPr>
                <w:rFonts w:ascii="宋体" w:eastAsia="宋体" w:hAnsi="宋体" w:cs="Arial"/>
                <w:b/>
                <w:lang w:eastAsia="en-GB"/>
              </w:rPr>
              <w:t xml:space="preserve">(3) </w:t>
            </w:r>
            <w:r w:rsidR="001E267E" w:rsidRPr="0052043F">
              <w:rPr>
                <w:rFonts w:ascii="宋体" w:eastAsia="宋体" w:hAnsi="宋体" w:hint="eastAsia"/>
                <w:b/>
              </w:rPr>
              <w:t>多</w:t>
            </w:r>
            <w:r w:rsidR="001E267E" w:rsidRPr="0052043F">
              <w:rPr>
                <w:rFonts w:ascii="宋体" w:eastAsia="宋体" w:hAnsi="宋体"/>
                <w:b/>
              </w:rPr>
              <w:t>/</w:t>
            </w:r>
            <w:proofErr w:type="spellStart"/>
            <w:r w:rsidR="001E267E" w:rsidRPr="0052043F">
              <w:rPr>
                <w:rFonts w:ascii="宋体" w:eastAsia="宋体" w:hAnsi="宋体" w:hint="eastAsia"/>
                <w:b/>
              </w:rPr>
              <w:t>空信贷</w:t>
            </w:r>
            <w:proofErr w:type="spellEnd"/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691C4F3" w14:textId="7C61D362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lang w:eastAsia="zh-CN"/>
              </w:rPr>
            </w:pPr>
            <w:r w:rsidRPr="0052043F">
              <w:rPr>
                <w:rFonts w:ascii="宋体" w:eastAsia="宋体" w:hAnsi="宋体" w:cs="Arial"/>
                <w:b/>
                <w:lang w:eastAsia="zh-CN"/>
              </w:rPr>
              <w:t>(4)</w:t>
            </w:r>
            <w:r w:rsidR="001E267E" w:rsidRPr="0052043F">
              <w:rPr>
                <w:rFonts w:ascii="宋体" w:eastAsia="宋体" w:hAnsi="宋体"/>
                <w:b/>
                <w:lang w:eastAsia="zh-CN"/>
              </w:rPr>
              <w:t xml:space="preserve"> </w:t>
            </w:r>
            <w:r w:rsidR="003A0DC5" w:rsidRPr="0052043F">
              <w:rPr>
                <w:rFonts w:ascii="宋体" w:eastAsia="宋体" w:hAnsi="宋体" w:cs="Arial"/>
                <w:b/>
                <w:lang w:eastAsia="zh-CN"/>
              </w:rPr>
              <w:t>不良资产</w:t>
            </w:r>
            <w:r w:rsidR="001E267E" w:rsidRPr="0052043F">
              <w:rPr>
                <w:rFonts w:ascii="宋体" w:eastAsia="宋体" w:hAnsi="宋体" w:hint="eastAsia"/>
                <w:b/>
                <w:lang w:eastAsia="zh-CN"/>
              </w:rPr>
              <w:t>、特殊机会和事件驱动的基本面</w:t>
            </w:r>
          </w:p>
        </w:tc>
        <w:tc>
          <w:tcPr>
            <w:tcW w:w="1272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13D7618" w14:textId="72F23BAA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lang w:eastAsia="en-GB"/>
              </w:rPr>
            </w:pPr>
            <w:r w:rsidRPr="0052043F">
              <w:rPr>
                <w:rFonts w:ascii="宋体" w:eastAsia="宋体" w:hAnsi="宋体" w:cs="Arial"/>
                <w:b/>
                <w:lang w:eastAsia="en-GB"/>
              </w:rPr>
              <w:t xml:space="preserve">(5) </w:t>
            </w:r>
            <w:proofErr w:type="spellStart"/>
            <w:r w:rsidR="001E267E" w:rsidRPr="0052043F">
              <w:rPr>
                <w:rFonts w:ascii="宋体" w:eastAsia="宋体" w:hAnsi="宋体" w:hint="eastAsia"/>
                <w:b/>
              </w:rPr>
              <w:t>结构性信贷</w:t>
            </w:r>
            <w:proofErr w:type="spellEnd"/>
          </w:p>
        </w:tc>
        <w:tc>
          <w:tcPr>
            <w:tcW w:w="1272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DE84C0F" w14:textId="51E7CC09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lang w:eastAsia="en-GB"/>
              </w:rPr>
            </w:pPr>
            <w:r w:rsidRPr="0052043F">
              <w:rPr>
                <w:rFonts w:ascii="宋体" w:eastAsia="宋体" w:hAnsi="宋体" w:cs="Arial"/>
                <w:b/>
                <w:lang w:eastAsia="en-GB"/>
              </w:rPr>
              <w:t xml:space="preserve">(6) </w:t>
            </w:r>
            <w:proofErr w:type="spellStart"/>
            <w:r w:rsidR="001E267E" w:rsidRPr="0052043F">
              <w:rPr>
                <w:rFonts w:ascii="宋体" w:eastAsia="宋体" w:hAnsi="宋体" w:hint="eastAsia"/>
                <w:b/>
              </w:rPr>
              <w:t>全球宏观</w:t>
            </w:r>
            <w:proofErr w:type="spellEnd"/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3BAD762" w14:textId="4FF7493E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lang w:eastAsia="en-GB"/>
              </w:rPr>
            </w:pPr>
            <w:r w:rsidRPr="0052043F">
              <w:rPr>
                <w:rFonts w:ascii="宋体" w:eastAsia="宋体" w:hAnsi="宋体" w:cs="Arial"/>
                <w:b/>
                <w:lang w:eastAsia="en-GB"/>
              </w:rPr>
              <w:t xml:space="preserve">(7) </w:t>
            </w:r>
            <w:proofErr w:type="spellStart"/>
            <w:r w:rsidR="00690B53" w:rsidRPr="0052043F">
              <w:rPr>
                <w:rFonts w:ascii="宋体" w:eastAsia="宋体" w:hAnsi="宋体" w:cs="Arial"/>
                <w:b/>
              </w:rPr>
              <w:t>大宗商品交易顾问</w:t>
            </w:r>
            <w:proofErr w:type="spellEnd"/>
          </w:p>
        </w:tc>
        <w:tc>
          <w:tcPr>
            <w:tcW w:w="128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1E58EDD" w14:textId="60419AF8" w:rsidR="00A532B1" w:rsidRPr="0052043F" w:rsidRDefault="00995A62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lang w:eastAsia="en-GB"/>
              </w:rPr>
            </w:pPr>
            <w:r w:rsidRPr="0052043F">
              <w:rPr>
                <w:rFonts w:ascii="宋体" w:eastAsia="宋体" w:hAnsi="宋体" w:cs="Arial"/>
                <w:b/>
                <w:lang w:eastAsia="en-GB"/>
              </w:rPr>
              <w:t xml:space="preserve">(8) </w:t>
            </w:r>
            <w:proofErr w:type="spellStart"/>
            <w:r w:rsidR="00DC476D" w:rsidRPr="0052043F">
              <w:rPr>
                <w:rFonts w:ascii="宋体" w:eastAsia="宋体" w:hAnsi="宋体" w:cs="Arial"/>
                <w:b/>
                <w:lang w:eastAsia="en-GB"/>
              </w:rPr>
              <w:t>其他策略</w:t>
            </w:r>
            <w:proofErr w:type="spellEnd"/>
          </w:p>
        </w:tc>
      </w:tr>
      <w:tr w:rsidR="00F94764" w:rsidRPr="0052043F" w14:paraId="4EA60BA1" w14:textId="77777777" w:rsidTr="09B17DF3">
        <w:trPr>
          <w:gridAfter w:val="1"/>
          <w:wAfter w:w="24" w:type="dxa"/>
          <w:trHeight w:val="465"/>
        </w:trPr>
        <w:tc>
          <w:tcPr>
            <w:tcW w:w="339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3A1F615" w14:textId="5CC1A610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(A) </w:t>
            </w:r>
            <w:r w:rsidR="00DC476D" w:rsidRPr="0052043F">
              <w:rPr>
                <w:rFonts w:eastAsia="宋体" w:cs="Arial"/>
                <w:lang w:eastAsia="zh-CN"/>
              </w:rPr>
              <w:t>是，</w:t>
            </w:r>
            <w:r w:rsidR="00171C69" w:rsidRPr="0052043F">
              <w:rPr>
                <w:rFonts w:eastAsia="宋体" w:cs="Arial"/>
                <w:lang w:eastAsia="zh-CN"/>
              </w:rPr>
              <w:t>我们</w:t>
            </w:r>
            <w:r w:rsidR="00171C69" w:rsidRPr="0052043F">
              <w:rPr>
                <w:rFonts w:eastAsia="宋体" w:cs="Arial" w:hint="eastAsia"/>
                <w:lang w:eastAsia="zh-CN"/>
              </w:rPr>
              <w:t>在</w:t>
            </w:r>
            <w:r w:rsidR="00171C69" w:rsidRPr="0052043F">
              <w:rPr>
                <w:rFonts w:eastAsia="宋体" w:cs="Arial"/>
                <w:lang w:eastAsia="zh-CN"/>
              </w:rPr>
              <w:t>正式</w:t>
            </w:r>
            <w:r w:rsidR="00171C69" w:rsidRPr="0052043F">
              <w:rPr>
                <w:rFonts w:eastAsia="宋体" w:cs="Arial" w:hint="eastAsia"/>
                <w:lang w:eastAsia="zh-CN"/>
              </w:rPr>
              <w:t>流程中</w:t>
            </w:r>
            <w:r w:rsidR="00D7204D" w:rsidRPr="0052043F">
              <w:rPr>
                <w:rFonts w:eastAsia="宋体" w:cs="Arial"/>
                <w:lang w:eastAsia="zh-CN"/>
              </w:rPr>
              <w:t>审查</w:t>
            </w:r>
            <w:r w:rsidR="00171C69" w:rsidRPr="0052043F">
              <w:rPr>
                <w:rFonts w:eastAsia="宋体" w:cs="Arial"/>
                <w:lang w:eastAsia="zh-CN"/>
              </w:rPr>
              <w:t>重大</w:t>
            </w:r>
            <w:r w:rsidR="00171C69" w:rsidRPr="0052043F">
              <w:rPr>
                <w:rFonts w:eastAsia="宋体" w:cs="Arial"/>
                <w:lang w:eastAsia="zh-CN"/>
              </w:rPr>
              <w:t>ESG</w:t>
            </w:r>
            <w:r w:rsidR="00171C69" w:rsidRPr="0052043F">
              <w:rPr>
                <w:rFonts w:eastAsia="宋体" w:cs="Arial"/>
                <w:lang w:eastAsia="zh-CN"/>
              </w:rPr>
              <w:t>风险和</w:t>
            </w:r>
            <w:r w:rsidR="00171C69" w:rsidRPr="0052043F">
              <w:rPr>
                <w:rFonts w:eastAsia="宋体" w:cs="Arial"/>
                <w:lang w:eastAsia="zh-CN"/>
              </w:rPr>
              <w:t>ESG</w:t>
            </w:r>
            <w:r w:rsidR="00171C69" w:rsidRPr="0052043F">
              <w:rPr>
                <w:rFonts w:eastAsia="宋体" w:cs="Arial"/>
                <w:lang w:eastAsia="zh-CN"/>
              </w:rPr>
              <w:t>事件的定量和</w:t>
            </w:r>
            <w:r w:rsidR="00171C69" w:rsidRPr="0052043F">
              <w:rPr>
                <w:rFonts w:eastAsia="宋体" w:cs="Arial"/>
                <w:lang w:eastAsia="zh-CN"/>
              </w:rPr>
              <w:t>/</w:t>
            </w:r>
            <w:r w:rsidR="00171C69" w:rsidRPr="0052043F">
              <w:rPr>
                <w:rFonts w:eastAsia="宋体" w:cs="Arial"/>
                <w:lang w:eastAsia="zh-CN"/>
              </w:rPr>
              <w:t>或定性信息</w:t>
            </w:r>
            <w:r w:rsidR="00171C69" w:rsidRPr="0052043F">
              <w:rPr>
                <w:rFonts w:eastAsia="宋体" w:cs="Arial" w:hint="eastAsia"/>
                <w:lang w:eastAsia="zh-CN"/>
              </w:rPr>
              <w:t>，</w:t>
            </w:r>
            <w:r w:rsidR="000353E8" w:rsidRPr="0052043F">
              <w:rPr>
                <w:rFonts w:eastAsia="宋体" w:cs="Arial"/>
                <w:lang w:eastAsia="zh-CN"/>
              </w:rPr>
              <w:t>及其</w:t>
            </w:r>
            <w:r w:rsidR="00D05CC7" w:rsidRPr="0052043F">
              <w:rPr>
                <w:rFonts w:eastAsia="宋体" w:cs="Arial"/>
                <w:lang w:eastAsia="zh-CN"/>
              </w:rPr>
              <w:t>对</w:t>
            </w:r>
            <w:r w:rsidR="00BF028F" w:rsidRPr="0052043F">
              <w:rPr>
                <w:rFonts w:eastAsia="宋体" w:cs="Arial"/>
                <w:lang w:eastAsia="zh-CN"/>
              </w:rPr>
              <w:t>个别证券</w:t>
            </w:r>
            <w:r w:rsidR="00C17583" w:rsidRPr="0052043F">
              <w:rPr>
                <w:rFonts w:eastAsia="宋体" w:cs="Arial"/>
                <w:lang w:eastAsia="zh-CN"/>
              </w:rPr>
              <w:t>、发行人和金融工具</w:t>
            </w:r>
            <w:r w:rsidR="000353E8" w:rsidRPr="0052043F">
              <w:rPr>
                <w:rFonts w:eastAsia="宋体" w:cs="Arial"/>
                <w:lang w:eastAsia="zh-CN"/>
              </w:rPr>
              <w:t>影响</w:t>
            </w:r>
          </w:p>
        </w:tc>
        <w:tc>
          <w:tcPr>
            <w:tcW w:w="1271" w:type="dxa"/>
            <w:shd w:val="clear" w:color="auto" w:fill="EDEDED" w:themeFill="accent3" w:themeFillTint="33"/>
            <w:vAlign w:val="center"/>
          </w:tcPr>
          <w:p w14:paraId="576A7F69" w14:textId="77777777" w:rsidR="00085D6F" w:rsidRPr="0052043F" w:rsidRDefault="00085D6F" w:rsidP="00845FCD">
            <w:pPr>
              <w:pStyle w:val="ListParagraph"/>
              <w:numPr>
                <w:ilvl w:val="0"/>
                <w:numId w:val="29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72" w:type="dxa"/>
            <w:shd w:val="clear" w:color="auto" w:fill="FFFFFF" w:themeFill="background1"/>
            <w:vAlign w:val="center"/>
          </w:tcPr>
          <w:p w14:paraId="2BA6BBAF" w14:textId="77777777" w:rsidR="00BF028F" w:rsidRPr="0052043F" w:rsidRDefault="00BF028F" w:rsidP="00845FCD">
            <w:pPr>
              <w:pStyle w:val="ListParagraph"/>
              <w:numPr>
                <w:ilvl w:val="0"/>
                <w:numId w:val="29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72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67AE890" w14:textId="77777777" w:rsidR="00BF028F" w:rsidRPr="0052043F" w:rsidRDefault="00BF028F" w:rsidP="00845FCD">
            <w:pPr>
              <w:pStyle w:val="ListParagraph"/>
              <w:numPr>
                <w:ilvl w:val="0"/>
                <w:numId w:val="29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72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438BACD" w14:textId="77777777" w:rsidR="00BF028F" w:rsidRPr="0052043F" w:rsidRDefault="00BF028F" w:rsidP="00845FCD">
            <w:pPr>
              <w:pStyle w:val="ListParagraph"/>
              <w:numPr>
                <w:ilvl w:val="0"/>
                <w:numId w:val="29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F62FFD3" w14:textId="77777777" w:rsidR="00BF028F" w:rsidRPr="0052043F" w:rsidRDefault="00BF028F" w:rsidP="00845FCD">
            <w:pPr>
              <w:pStyle w:val="ListParagraph"/>
              <w:numPr>
                <w:ilvl w:val="0"/>
                <w:numId w:val="29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72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3FD01B8" w14:textId="77777777" w:rsidR="00BF028F" w:rsidRPr="0052043F" w:rsidRDefault="00BF028F" w:rsidP="00845FCD">
            <w:pPr>
              <w:pStyle w:val="ListParagraph"/>
              <w:numPr>
                <w:ilvl w:val="0"/>
                <w:numId w:val="29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72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C37AEF0" w14:textId="77777777" w:rsidR="00BF028F" w:rsidRPr="0052043F" w:rsidRDefault="00BF028F" w:rsidP="00845FCD">
            <w:pPr>
              <w:pStyle w:val="ListParagraph"/>
              <w:numPr>
                <w:ilvl w:val="0"/>
                <w:numId w:val="29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F3EDE6B" w14:textId="77777777" w:rsidR="00BF028F" w:rsidRPr="0052043F" w:rsidRDefault="00BF028F" w:rsidP="00845FCD">
            <w:pPr>
              <w:pStyle w:val="ListParagraph"/>
              <w:numPr>
                <w:ilvl w:val="0"/>
                <w:numId w:val="29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8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9E76F4F" w14:textId="77777777" w:rsidR="00BF028F" w:rsidRPr="0052043F" w:rsidRDefault="00BF028F" w:rsidP="00845FCD">
            <w:pPr>
              <w:pStyle w:val="ListParagraph"/>
              <w:numPr>
                <w:ilvl w:val="0"/>
                <w:numId w:val="29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</w:tr>
      <w:tr w:rsidR="00F94764" w:rsidRPr="0052043F" w14:paraId="0C200230" w14:textId="77777777" w:rsidTr="09B17DF3">
        <w:trPr>
          <w:gridAfter w:val="1"/>
          <w:wAfter w:w="24" w:type="dxa"/>
          <w:trHeight w:val="465"/>
        </w:trPr>
        <w:tc>
          <w:tcPr>
            <w:tcW w:w="339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31908D6" w14:textId="0C0CAC27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(B) </w:t>
            </w:r>
            <w:r w:rsidR="00DC476D" w:rsidRPr="0052043F">
              <w:rPr>
                <w:rFonts w:eastAsia="宋体" w:cs="Arial"/>
                <w:lang w:eastAsia="zh-CN"/>
              </w:rPr>
              <w:t>是，</w:t>
            </w:r>
            <w:r w:rsidR="00171C69" w:rsidRPr="0052043F">
              <w:rPr>
                <w:rFonts w:eastAsia="宋体" w:cs="Arial"/>
                <w:lang w:eastAsia="zh-CN"/>
              </w:rPr>
              <w:t>我们</w:t>
            </w:r>
            <w:r w:rsidR="00171C69" w:rsidRPr="0052043F">
              <w:rPr>
                <w:rFonts w:eastAsia="宋体" w:cs="Arial" w:hint="eastAsia"/>
                <w:lang w:eastAsia="zh-CN"/>
              </w:rPr>
              <w:t>在</w:t>
            </w:r>
            <w:r w:rsidR="00171C69" w:rsidRPr="0052043F">
              <w:rPr>
                <w:rFonts w:eastAsia="宋体" w:cs="Arial"/>
                <w:lang w:eastAsia="zh-CN"/>
              </w:rPr>
              <w:t>正式</w:t>
            </w:r>
            <w:r w:rsidR="00171C69" w:rsidRPr="0052043F">
              <w:rPr>
                <w:rFonts w:eastAsia="宋体" w:cs="Arial" w:hint="eastAsia"/>
                <w:lang w:eastAsia="zh-CN"/>
              </w:rPr>
              <w:t>流程中</w:t>
            </w:r>
            <w:r w:rsidR="00D7204D" w:rsidRPr="0052043F">
              <w:rPr>
                <w:rFonts w:eastAsia="宋体" w:cs="Arial"/>
                <w:lang w:eastAsia="zh-CN"/>
              </w:rPr>
              <w:t>审查</w:t>
            </w:r>
            <w:r w:rsidR="00171C69" w:rsidRPr="0052043F">
              <w:rPr>
                <w:rFonts w:eastAsia="宋体" w:cs="Arial"/>
                <w:lang w:eastAsia="zh-CN"/>
              </w:rPr>
              <w:t>重大</w:t>
            </w:r>
            <w:r w:rsidR="00171C69" w:rsidRPr="0052043F">
              <w:rPr>
                <w:rFonts w:eastAsia="宋体" w:cs="Arial"/>
                <w:lang w:eastAsia="zh-CN"/>
              </w:rPr>
              <w:t>ESG</w:t>
            </w:r>
            <w:r w:rsidR="00171C69" w:rsidRPr="0052043F">
              <w:rPr>
                <w:rFonts w:eastAsia="宋体" w:cs="Arial"/>
                <w:lang w:eastAsia="zh-CN"/>
              </w:rPr>
              <w:t>风险和</w:t>
            </w:r>
            <w:r w:rsidR="00171C69" w:rsidRPr="0052043F">
              <w:rPr>
                <w:rFonts w:eastAsia="宋体" w:cs="Arial"/>
                <w:lang w:eastAsia="zh-CN"/>
              </w:rPr>
              <w:t>ESG</w:t>
            </w:r>
            <w:r w:rsidR="00171C69" w:rsidRPr="0052043F">
              <w:rPr>
                <w:rFonts w:eastAsia="宋体" w:cs="Arial"/>
                <w:lang w:eastAsia="zh-CN"/>
              </w:rPr>
              <w:t>事件</w:t>
            </w:r>
            <w:r w:rsidR="00171C69" w:rsidRPr="0052043F">
              <w:rPr>
                <w:rFonts w:eastAsia="宋体" w:cs="Arial" w:hint="eastAsia"/>
                <w:lang w:eastAsia="zh-CN"/>
              </w:rPr>
              <w:t>的定量和</w:t>
            </w:r>
            <w:r w:rsidR="00171C69" w:rsidRPr="0052043F">
              <w:rPr>
                <w:rFonts w:eastAsia="宋体" w:cs="Arial" w:hint="eastAsia"/>
                <w:lang w:eastAsia="zh-CN"/>
              </w:rPr>
              <w:t>/</w:t>
            </w:r>
            <w:r w:rsidR="00171C69" w:rsidRPr="0052043F">
              <w:rPr>
                <w:rFonts w:eastAsia="宋体" w:cs="Arial" w:hint="eastAsia"/>
                <w:lang w:eastAsia="zh-CN"/>
              </w:rPr>
              <w:t>或定性信息，</w:t>
            </w:r>
            <w:r w:rsidR="001B5F91" w:rsidRPr="0052043F">
              <w:rPr>
                <w:rFonts w:eastAsia="宋体" w:cs="Arial" w:hint="eastAsia"/>
                <w:lang w:eastAsia="zh-CN"/>
              </w:rPr>
              <w:t>及其</w:t>
            </w:r>
            <w:r w:rsidR="00D05CC7" w:rsidRPr="0052043F">
              <w:rPr>
                <w:rFonts w:eastAsia="宋体" w:cs="Arial"/>
                <w:lang w:eastAsia="zh-CN"/>
              </w:rPr>
              <w:t>对</w:t>
            </w:r>
            <w:r w:rsidR="006473F8" w:rsidRPr="0052043F">
              <w:rPr>
                <w:rFonts w:eastAsia="宋体" w:cs="Arial"/>
                <w:lang w:eastAsia="zh-CN"/>
              </w:rPr>
              <w:t>面临类似风险和</w:t>
            </w:r>
            <w:r w:rsidR="006473F8" w:rsidRPr="0052043F">
              <w:rPr>
                <w:rFonts w:eastAsia="宋体" w:cs="Arial"/>
                <w:lang w:eastAsia="zh-CN"/>
              </w:rPr>
              <w:t>/</w:t>
            </w:r>
            <w:r w:rsidR="006473F8" w:rsidRPr="0052043F">
              <w:rPr>
                <w:rFonts w:eastAsia="宋体" w:cs="Arial"/>
                <w:lang w:eastAsia="zh-CN"/>
              </w:rPr>
              <w:t>或事件的</w:t>
            </w:r>
            <w:r w:rsidRPr="0052043F">
              <w:rPr>
                <w:rFonts w:eastAsia="宋体" w:cs="Arial"/>
                <w:lang w:eastAsia="zh-CN"/>
              </w:rPr>
              <w:t>其他</w:t>
            </w:r>
            <w:r w:rsidR="005F118F" w:rsidRPr="0052043F">
              <w:rPr>
                <w:rFonts w:eastAsia="宋体" w:cs="Arial"/>
                <w:lang w:eastAsia="zh-CN"/>
              </w:rPr>
              <w:t>证券、发行人和金融工具的</w:t>
            </w:r>
            <w:r w:rsidR="00D05CC7" w:rsidRPr="0052043F">
              <w:rPr>
                <w:rFonts w:eastAsia="宋体" w:cs="Arial"/>
                <w:lang w:eastAsia="zh-CN"/>
              </w:rPr>
              <w:t>影响</w:t>
            </w:r>
          </w:p>
        </w:tc>
        <w:tc>
          <w:tcPr>
            <w:tcW w:w="1271" w:type="dxa"/>
            <w:shd w:val="clear" w:color="auto" w:fill="EDEDED" w:themeFill="accent3" w:themeFillTint="33"/>
            <w:vAlign w:val="center"/>
          </w:tcPr>
          <w:p w14:paraId="0274E26C" w14:textId="77777777" w:rsidR="00085D6F" w:rsidRPr="0052043F" w:rsidRDefault="00085D6F" w:rsidP="00845FCD">
            <w:pPr>
              <w:pStyle w:val="ListParagraph"/>
              <w:numPr>
                <w:ilvl w:val="0"/>
                <w:numId w:val="29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72" w:type="dxa"/>
            <w:shd w:val="clear" w:color="auto" w:fill="FFFFFF" w:themeFill="background1"/>
            <w:vAlign w:val="center"/>
          </w:tcPr>
          <w:p w14:paraId="591EF331" w14:textId="77777777" w:rsidR="00BF028F" w:rsidRPr="0052043F" w:rsidRDefault="00BF028F" w:rsidP="00845FCD">
            <w:pPr>
              <w:pStyle w:val="ListParagraph"/>
              <w:numPr>
                <w:ilvl w:val="0"/>
                <w:numId w:val="29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72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3649438" w14:textId="77777777" w:rsidR="00BF028F" w:rsidRPr="0052043F" w:rsidRDefault="00BF028F" w:rsidP="00845FCD">
            <w:pPr>
              <w:pStyle w:val="ListParagraph"/>
              <w:numPr>
                <w:ilvl w:val="0"/>
                <w:numId w:val="29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72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496E4AA" w14:textId="77777777" w:rsidR="00BF028F" w:rsidRPr="0052043F" w:rsidRDefault="00BF028F" w:rsidP="00845FCD">
            <w:pPr>
              <w:pStyle w:val="ListParagraph"/>
              <w:numPr>
                <w:ilvl w:val="0"/>
                <w:numId w:val="29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BCF09B2" w14:textId="77777777" w:rsidR="00BF028F" w:rsidRPr="0052043F" w:rsidRDefault="00BF028F" w:rsidP="00845FCD">
            <w:pPr>
              <w:pStyle w:val="ListParagraph"/>
              <w:numPr>
                <w:ilvl w:val="0"/>
                <w:numId w:val="29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72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0B3FDDB" w14:textId="77777777" w:rsidR="00BF028F" w:rsidRPr="0052043F" w:rsidRDefault="00BF028F" w:rsidP="00845FCD">
            <w:pPr>
              <w:pStyle w:val="ListParagraph"/>
              <w:numPr>
                <w:ilvl w:val="0"/>
                <w:numId w:val="29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72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41E8EB5" w14:textId="77777777" w:rsidR="00BF028F" w:rsidRPr="0052043F" w:rsidRDefault="00BF028F" w:rsidP="00845FCD">
            <w:pPr>
              <w:pStyle w:val="ListParagraph"/>
              <w:numPr>
                <w:ilvl w:val="0"/>
                <w:numId w:val="29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355688E" w14:textId="77777777" w:rsidR="00BF028F" w:rsidRPr="0052043F" w:rsidRDefault="00BF028F" w:rsidP="00845FCD">
            <w:pPr>
              <w:pStyle w:val="ListParagraph"/>
              <w:numPr>
                <w:ilvl w:val="0"/>
                <w:numId w:val="29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28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E98EF45" w14:textId="77777777" w:rsidR="00BF028F" w:rsidRPr="0052043F" w:rsidRDefault="00BF028F" w:rsidP="00845FCD">
            <w:pPr>
              <w:pStyle w:val="ListParagraph"/>
              <w:numPr>
                <w:ilvl w:val="0"/>
                <w:numId w:val="29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</w:tr>
      <w:tr w:rsidR="00F94764" w:rsidRPr="0052043F" w14:paraId="2AA658D4" w14:textId="77777777" w:rsidTr="09B17DF3">
        <w:trPr>
          <w:gridAfter w:val="1"/>
          <w:wAfter w:w="24" w:type="dxa"/>
          <w:trHeight w:val="465"/>
        </w:trPr>
        <w:tc>
          <w:tcPr>
            <w:tcW w:w="339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3008FED" w14:textId="5D34FCB4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(C) </w:t>
            </w:r>
            <w:r w:rsidR="00DC476D" w:rsidRPr="0052043F">
              <w:rPr>
                <w:rFonts w:eastAsia="宋体" w:cs="Arial"/>
                <w:lang w:eastAsia="zh-CN"/>
              </w:rPr>
              <w:t>是，</w:t>
            </w:r>
            <w:r w:rsidR="00171C69" w:rsidRPr="0052043F">
              <w:rPr>
                <w:rFonts w:eastAsia="宋体" w:cs="Arial"/>
                <w:lang w:eastAsia="zh-CN"/>
              </w:rPr>
              <w:t>我们</w:t>
            </w:r>
            <w:r w:rsidR="00171C69" w:rsidRPr="0052043F">
              <w:rPr>
                <w:rFonts w:eastAsia="宋体" w:cs="Arial" w:hint="eastAsia"/>
                <w:lang w:eastAsia="zh-CN"/>
              </w:rPr>
              <w:t>在</w:t>
            </w:r>
            <w:r w:rsidR="00171C69" w:rsidRPr="0052043F">
              <w:rPr>
                <w:rFonts w:eastAsia="宋体" w:cs="Arial"/>
                <w:lang w:eastAsia="zh-CN"/>
              </w:rPr>
              <w:t>正式</w:t>
            </w:r>
            <w:r w:rsidR="00171C69" w:rsidRPr="0052043F">
              <w:rPr>
                <w:rFonts w:eastAsia="宋体" w:cs="Arial" w:hint="eastAsia"/>
                <w:lang w:eastAsia="zh-CN"/>
              </w:rPr>
              <w:t>流程中</w:t>
            </w:r>
            <w:r w:rsidR="00D7204D" w:rsidRPr="0052043F">
              <w:rPr>
                <w:rFonts w:eastAsia="宋体" w:cs="Arial" w:hint="eastAsia"/>
                <w:lang w:eastAsia="zh-CN"/>
              </w:rPr>
              <w:t>审查</w:t>
            </w:r>
            <w:r w:rsidR="00171C69" w:rsidRPr="0052043F">
              <w:rPr>
                <w:rFonts w:eastAsia="宋体" w:cs="Arial" w:hint="eastAsia"/>
                <w:lang w:eastAsia="zh-CN"/>
              </w:rPr>
              <w:t>重</w:t>
            </w:r>
            <w:r w:rsidR="00171C69" w:rsidRPr="0052043F">
              <w:rPr>
                <w:rFonts w:eastAsia="宋体" w:cs="Arial"/>
                <w:lang w:eastAsia="zh-CN"/>
              </w:rPr>
              <w:t>大</w:t>
            </w:r>
            <w:r w:rsidR="00171C69" w:rsidRPr="0052043F">
              <w:rPr>
                <w:rFonts w:eastAsia="宋体" w:cs="Arial"/>
                <w:lang w:eastAsia="zh-CN"/>
              </w:rPr>
              <w:t>ESG</w:t>
            </w:r>
            <w:r w:rsidR="00171C69" w:rsidRPr="0052043F">
              <w:rPr>
                <w:rFonts w:eastAsia="宋体" w:cs="Arial"/>
                <w:lang w:eastAsia="zh-CN"/>
              </w:rPr>
              <w:t>风险和</w:t>
            </w:r>
            <w:r w:rsidR="00171C69" w:rsidRPr="0052043F">
              <w:rPr>
                <w:rFonts w:eastAsia="宋体" w:cs="Arial"/>
                <w:lang w:eastAsia="zh-CN"/>
              </w:rPr>
              <w:t>ESG</w:t>
            </w:r>
            <w:r w:rsidR="00171C69" w:rsidRPr="0052043F">
              <w:rPr>
                <w:rFonts w:eastAsia="宋体" w:cs="Arial"/>
                <w:lang w:eastAsia="zh-CN"/>
              </w:rPr>
              <w:t>事件的定量和</w:t>
            </w:r>
            <w:r w:rsidR="00171C69" w:rsidRPr="0052043F">
              <w:rPr>
                <w:rFonts w:eastAsia="宋体" w:cs="Arial"/>
                <w:lang w:eastAsia="zh-CN"/>
              </w:rPr>
              <w:t>/</w:t>
            </w:r>
            <w:r w:rsidR="00171C69" w:rsidRPr="0052043F">
              <w:rPr>
                <w:rFonts w:eastAsia="宋体" w:cs="Arial"/>
                <w:lang w:eastAsia="zh-CN"/>
              </w:rPr>
              <w:t>或定性信息</w:t>
            </w:r>
            <w:r w:rsidR="00171C69" w:rsidRPr="0052043F">
              <w:rPr>
                <w:rFonts w:eastAsia="宋体" w:cs="Arial" w:hint="eastAsia"/>
                <w:lang w:eastAsia="zh-CN"/>
              </w:rPr>
              <w:t>，</w:t>
            </w:r>
            <w:r w:rsidR="001B5F91" w:rsidRPr="0052043F">
              <w:rPr>
                <w:rFonts w:eastAsia="宋体" w:cs="Arial" w:hint="eastAsia"/>
                <w:lang w:eastAsia="zh-CN"/>
              </w:rPr>
              <w:t>及其</w:t>
            </w:r>
            <w:r w:rsidR="00CB6A40" w:rsidRPr="0052043F">
              <w:rPr>
                <w:rFonts w:eastAsia="宋体" w:cs="Arial"/>
                <w:lang w:eastAsia="zh-CN"/>
              </w:rPr>
              <w:t>对我们</w:t>
            </w:r>
            <w:r w:rsidR="001B5F91" w:rsidRPr="0052043F">
              <w:rPr>
                <w:rFonts w:eastAsia="宋体" w:cs="Arial" w:hint="eastAsia"/>
                <w:lang w:eastAsia="zh-CN"/>
              </w:rPr>
              <w:t>尽责</w:t>
            </w:r>
            <w:r w:rsidR="00CB6A40" w:rsidRPr="0052043F">
              <w:rPr>
                <w:rFonts w:eastAsia="宋体" w:cs="Arial"/>
                <w:lang w:eastAsia="zh-CN"/>
              </w:rPr>
              <w:t>管理活动的影响</w:t>
            </w:r>
          </w:p>
        </w:tc>
        <w:tc>
          <w:tcPr>
            <w:tcW w:w="1271" w:type="dxa"/>
            <w:shd w:val="clear" w:color="auto" w:fill="EDEDED" w:themeFill="accent3" w:themeFillTint="33"/>
            <w:vAlign w:val="center"/>
          </w:tcPr>
          <w:p w14:paraId="079E628C" w14:textId="77777777" w:rsidR="00085D6F" w:rsidRPr="0052043F" w:rsidRDefault="00085D6F">
            <w:pPr>
              <w:pStyle w:val="ListParagraph"/>
              <w:numPr>
                <w:ilvl w:val="0"/>
                <w:numId w:val="66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4"/>
                <w:lang w:eastAsia="zh-CN"/>
              </w:rPr>
            </w:pPr>
          </w:p>
        </w:tc>
        <w:tc>
          <w:tcPr>
            <w:tcW w:w="1272" w:type="dxa"/>
            <w:shd w:val="clear" w:color="auto" w:fill="FFFFFF" w:themeFill="background1"/>
            <w:vAlign w:val="center"/>
          </w:tcPr>
          <w:p w14:paraId="62375A77" w14:textId="77777777" w:rsidR="00BF028F" w:rsidRPr="0052043F" w:rsidRDefault="00BF028F" w:rsidP="00F15919">
            <w:pPr>
              <w:pStyle w:val="ListParagraph"/>
              <w:numPr>
                <w:ilvl w:val="0"/>
                <w:numId w:val="66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4"/>
                <w:lang w:eastAsia="zh-CN"/>
              </w:rPr>
            </w:pPr>
          </w:p>
        </w:tc>
        <w:tc>
          <w:tcPr>
            <w:tcW w:w="1272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0967D9F" w14:textId="77777777" w:rsidR="00BF028F" w:rsidRPr="0052043F" w:rsidRDefault="00BF028F" w:rsidP="00F15919">
            <w:pPr>
              <w:pStyle w:val="ListParagraph"/>
              <w:numPr>
                <w:ilvl w:val="0"/>
                <w:numId w:val="66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4"/>
                <w:lang w:eastAsia="zh-CN"/>
              </w:rPr>
            </w:pPr>
          </w:p>
        </w:tc>
        <w:tc>
          <w:tcPr>
            <w:tcW w:w="1272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85DEFF1" w14:textId="77777777" w:rsidR="00BF028F" w:rsidRPr="0052043F" w:rsidRDefault="00BF028F" w:rsidP="00F15919">
            <w:pPr>
              <w:pStyle w:val="ListParagraph"/>
              <w:numPr>
                <w:ilvl w:val="0"/>
                <w:numId w:val="66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4"/>
                <w:lang w:eastAsia="zh-CN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6CAA65A" w14:textId="77777777" w:rsidR="00BF028F" w:rsidRPr="0052043F" w:rsidRDefault="00BF028F" w:rsidP="00F15919">
            <w:pPr>
              <w:pStyle w:val="ListParagraph"/>
              <w:numPr>
                <w:ilvl w:val="0"/>
                <w:numId w:val="66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4"/>
                <w:lang w:eastAsia="zh-CN"/>
              </w:rPr>
            </w:pPr>
          </w:p>
        </w:tc>
        <w:tc>
          <w:tcPr>
            <w:tcW w:w="1272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75C99B6" w14:textId="77777777" w:rsidR="00BF028F" w:rsidRPr="0052043F" w:rsidRDefault="00BF028F" w:rsidP="00F15919">
            <w:pPr>
              <w:pStyle w:val="ListParagraph"/>
              <w:numPr>
                <w:ilvl w:val="0"/>
                <w:numId w:val="66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4"/>
                <w:lang w:eastAsia="zh-CN"/>
              </w:rPr>
            </w:pPr>
          </w:p>
        </w:tc>
        <w:tc>
          <w:tcPr>
            <w:tcW w:w="1272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681902A" w14:textId="77777777" w:rsidR="00BF028F" w:rsidRPr="0052043F" w:rsidRDefault="00BF028F" w:rsidP="00F15919">
            <w:pPr>
              <w:pStyle w:val="ListParagraph"/>
              <w:numPr>
                <w:ilvl w:val="0"/>
                <w:numId w:val="66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4"/>
                <w:lang w:eastAsia="zh-CN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3848C2D" w14:textId="77777777" w:rsidR="00BF028F" w:rsidRPr="0052043F" w:rsidRDefault="00BF028F" w:rsidP="00F15919">
            <w:pPr>
              <w:pStyle w:val="ListParagraph"/>
              <w:numPr>
                <w:ilvl w:val="0"/>
                <w:numId w:val="66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4"/>
                <w:lang w:eastAsia="zh-CN"/>
              </w:rPr>
            </w:pPr>
          </w:p>
        </w:tc>
        <w:tc>
          <w:tcPr>
            <w:tcW w:w="128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F0269EC" w14:textId="77777777" w:rsidR="00BF028F" w:rsidRPr="0052043F" w:rsidRDefault="00BF028F" w:rsidP="00F15919">
            <w:pPr>
              <w:pStyle w:val="ListParagraph"/>
              <w:numPr>
                <w:ilvl w:val="0"/>
                <w:numId w:val="66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4"/>
                <w:lang w:eastAsia="zh-CN"/>
              </w:rPr>
            </w:pPr>
          </w:p>
        </w:tc>
      </w:tr>
      <w:tr w:rsidR="00F94764" w:rsidRPr="0052043F" w14:paraId="698B8BCE" w14:textId="77777777" w:rsidTr="09B17DF3">
        <w:trPr>
          <w:gridAfter w:val="1"/>
          <w:wAfter w:w="24" w:type="dxa"/>
          <w:trHeight w:val="465"/>
        </w:trPr>
        <w:tc>
          <w:tcPr>
            <w:tcW w:w="339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AAA8B8A" w14:textId="54CF697E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lastRenderedPageBreak/>
              <w:t xml:space="preserve">(D) </w:t>
            </w:r>
            <w:r w:rsidR="00DC476D" w:rsidRPr="0052043F">
              <w:rPr>
                <w:rFonts w:eastAsia="宋体" w:cs="Arial"/>
                <w:lang w:eastAsia="zh-CN"/>
              </w:rPr>
              <w:t>是，</w:t>
            </w:r>
            <w:r w:rsidR="00171C69" w:rsidRPr="0052043F">
              <w:rPr>
                <w:rFonts w:eastAsia="宋体" w:cs="Arial"/>
                <w:lang w:eastAsia="zh-CN"/>
              </w:rPr>
              <w:t>我们</w:t>
            </w:r>
            <w:r w:rsidR="00171C69" w:rsidRPr="0052043F">
              <w:rPr>
                <w:rFonts w:eastAsia="宋体" w:cs="Arial" w:hint="eastAsia"/>
                <w:lang w:eastAsia="zh-CN"/>
              </w:rPr>
              <w:t>在</w:t>
            </w:r>
            <w:r w:rsidR="00171C69" w:rsidRPr="0052043F">
              <w:rPr>
                <w:rFonts w:eastAsia="宋体" w:cs="Arial"/>
                <w:lang w:eastAsia="zh-CN"/>
              </w:rPr>
              <w:t>正式</w:t>
            </w:r>
            <w:r w:rsidR="00171C69" w:rsidRPr="0052043F">
              <w:rPr>
                <w:rFonts w:eastAsia="宋体" w:cs="Arial" w:hint="eastAsia"/>
                <w:lang w:eastAsia="zh-CN"/>
              </w:rPr>
              <w:t>流程中</w:t>
            </w:r>
            <w:r w:rsidR="00F8309A" w:rsidRPr="0052043F">
              <w:rPr>
                <w:rFonts w:eastAsia="宋体" w:cs="Arial" w:hint="eastAsia"/>
                <w:lang w:eastAsia="zh-CN"/>
              </w:rPr>
              <w:t>特别</w:t>
            </w:r>
            <w:r w:rsidR="00D7204D" w:rsidRPr="0052043F">
              <w:rPr>
                <w:rFonts w:eastAsia="宋体" w:cs="Arial" w:hint="eastAsia"/>
                <w:lang w:eastAsia="zh-CN"/>
              </w:rPr>
              <w:t>审查</w:t>
            </w:r>
            <w:r w:rsidR="00171C69" w:rsidRPr="0052043F">
              <w:rPr>
                <w:rFonts w:eastAsia="宋体" w:cs="Arial"/>
                <w:lang w:eastAsia="zh-CN"/>
              </w:rPr>
              <w:t>严重</w:t>
            </w:r>
            <w:r w:rsidR="00171C69" w:rsidRPr="0052043F">
              <w:rPr>
                <w:rFonts w:eastAsia="宋体" w:cs="Arial"/>
                <w:lang w:eastAsia="zh-CN"/>
              </w:rPr>
              <w:t>ESG</w:t>
            </w:r>
            <w:r w:rsidR="00171C69" w:rsidRPr="0052043F">
              <w:rPr>
                <w:rFonts w:eastAsia="宋体" w:cs="Arial"/>
                <w:lang w:eastAsia="zh-CN"/>
              </w:rPr>
              <w:t>事件的定量和</w:t>
            </w:r>
            <w:r w:rsidR="00171C69" w:rsidRPr="0052043F">
              <w:rPr>
                <w:rFonts w:eastAsia="宋体" w:cs="Arial"/>
                <w:lang w:eastAsia="zh-CN"/>
              </w:rPr>
              <w:t>/</w:t>
            </w:r>
            <w:r w:rsidR="00171C69" w:rsidRPr="0052043F">
              <w:rPr>
                <w:rFonts w:eastAsia="宋体" w:cs="Arial"/>
                <w:lang w:eastAsia="zh-CN"/>
              </w:rPr>
              <w:t>或定性信息</w:t>
            </w:r>
          </w:p>
        </w:tc>
        <w:tc>
          <w:tcPr>
            <w:tcW w:w="1271" w:type="dxa"/>
            <w:shd w:val="clear" w:color="auto" w:fill="EDEDED" w:themeFill="accent3" w:themeFillTint="33"/>
            <w:vAlign w:val="center"/>
          </w:tcPr>
          <w:p w14:paraId="0BB814C3" w14:textId="77777777" w:rsidR="00085D6F" w:rsidRPr="0052043F" w:rsidRDefault="00085D6F">
            <w:pPr>
              <w:pStyle w:val="ListParagraph"/>
              <w:numPr>
                <w:ilvl w:val="0"/>
                <w:numId w:val="82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4"/>
                <w:lang w:eastAsia="zh-CN"/>
              </w:rPr>
            </w:pPr>
          </w:p>
        </w:tc>
        <w:tc>
          <w:tcPr>
            <w:tcW w:w="1272" w:type="dxa"/>
            <w:shd w:val="clear" w:color="auto" w:fill="FFFFFF" w:themeFill="background1"/>
            <w:vAlign w:val="center"/>
          </w:tcPr>
          <w:p w14:paraId="30013856" w14:textId="77777777" w:rsidR="00BF028F" w:rsidRPr="0052043F" w:rsidRDefault="00BF028F" w:rsidP="00F15919">
            <w:pPr>
              <w:pStyle w:val="ListParagraph"/>
              <w:numPr>
                <w:ilvl w:val="0"/>
                <w:numId w:val="82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4"/>
                <w:lang w:eastAsia="zh-CN"/>
              </w:rPr>
            </w:pPr>
          </w:p>
        </w:tc>
        <w:tc>
          <w:tcPr>
            <w:tcW w:w="1272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9DAF743" w14:textId="77777777" w:rsidR="00BF028F" w:rsidRPr="0052043F" w:rsidRDefault="00BF028F" w:rsidP="00F15919">
            <w:pPr>
              <w:pStyle w:val="ListParagraph"/>
              <w:numPr>
                <w:ilvl w:val="0"/>
                <w:numId w:val="82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4"/>
                <w:lang w:eastAsia="zh-CN"/>
              </w:rPr>
            </w:pPr>
          </w:p>
        </w:tc>
        <w:tc>
          <w:tcPr>
            <w:tcW w:w="1272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04C8BC6" w14:textId="77777777" w:rsidR="00BF028F" w:rsidRPr="0052043F" w:rsidRDefault="00BF028F" w:rsidP="00F15919">
            <w:pPr>
              <w:pStyle w:val="ListParagraph"/>
              <w:numPr>
                <w:ilvl w:val="0"/>
                <w:numId w:val="82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4"/>
                <w:lang w:eastAsia="zh-CN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39AFAE1" w14:textId="77777777" w:rsidR="00BF028F" w:rsidRPr="0052043F" w:rsidRDefault="00BF028F" w:rsidP="00F15919">
            <w:pPr>
              <w:pStyle w:val="ListParagraph"/>
              <w:numPr>
                <w:ilvl w:val="0"/>
                <w:numId w:val="82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4"/>
                <w:lang w:eastAsia="zh-CN"/>
              </w:rPr>
            </w:pPr>
          </w:p>
        </w:tc>
        <w:tc>
          <w:tcPr>
            <w:tcW w:w="1272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B975C4F" w14:textId="77777777" w:rsidR="00BF028F" w:rsidRPr="0052043F" w:rsidRDefault="00BF028F" w:rsidP="00F15919">
            <w:pPr>
              <w:pStyle w:val="ListParagraph"/>
              <w:numPr>
                <w:ilvl w:val="0"/>
                <w:numId w:val="82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4"/>
                <w:lang w:eastAsia="zh-CN"/>
              </w:rPr>
            </w:pPr>
          </w:p>
        </w:tc>
        <w:tc>
          <w:tcPr>
            <w:tcW w:w="1272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8BD22FB" w14:textId="77777777" w:rsidR="00BF028F" w:rsidRPr="0052043F" w:rsidRDefault="00BF028F" w:rsidP="00F15919">
            <w:pPr>
              <w:pStyle w:val="ListParagraph"/>
              <w:numPr>
                <w:ilvl w:val="0"/>
                <w:numId w:val="82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4"/>
                <w:lang w:eastAsia="zh-CN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AF3E0AE" w14:textId="77777777" w:rsidR="00BF028F" w:rsidRPr="0052043F" w:rsidRDefault="00BF028F" w:rsidP="00F15919">
            <w:pPr>
              <w:pStyle w:val="ListParagraph"/>
              <w:numPr>
                <w:ilvl w:val="0"/>
                <w:numId w:val="82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4"/>
                <w:lang w:eastAsia="zh-CN"/>
              </w:rPr>
            </w:pPr>
          </w:p>
        </w:tc>
        <w:tc>
          <w:tcPr>
            <w:tcW w:w="128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8FF69D3" w14:textId="77777777" w:rsidR="00BF028F" w:rsidRPr="0052043F" w:rsidRDefault="00BF028F" w:rsidP="00F15919">
            <w:pPr>
              <w:pStyle w:val="ListParagraph"/>
              <w:numPr>
                <w:ilvl w:val="0"/>
                <w:numId w:val="82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4"/>
                <w:lang w:eastAsia="zh-CN"/>
              </w:rPr>
            </w:pPr>
          </w:p>
        </w:tc>
      </w:tr>
      <w:tr w:rsidR="00F94764" w:rsidRPr="0052043F" w14:paraId="7CDB19C2" w14:textId="77777777" w:rsidTr="09B17DF3">
        <w:trPr>
          <w:gridAfter w:val="1"/>
          <w:wAfter w:w="24" w:type="dxa"/>
          <w:trHeight w:val="465"/>
        </w:trPr>
        <w:tc>
          <w:tcPr>
            <w:tcW w:w="339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97F5AF8" w14:textId="623D6FFC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(E) </w:t>
            </w:r>
            <w:r w:rsidR="00171C69" w:rsidRPr="0052043F">
              <w:rPr>
                <w:rFonts w:eastAsia="宋体" w:cs="Arial"/>
                <w:lang w:eastAsia="zh-CN"/>
              </w:rPr>
              <w:t>我们没有正式</w:t>
            </w:r>
            <w:r w:rsidR="00171C69" w:rsidRPr="0052043F">
              <w:rPr>
                <w:rFonts w:eastAsia="宋体" w:cs="Arial" w:hint="eastAsia"/>
                <w:lang w:eastAsia="zh-CN"/>
              </w:rPr>
              <w:t>流程</w:t>
            </w:r>
            <w:r w:rsidR="00171C69" w:rsidRPr="0052043F">
              <w:rPr>
                <w:rFonts w:eastAsia="宋体" w:cs="Arial"/>
                <w:lang w:eastAsia="zh-CN"/>
              </w:rPr>
              <w:t>来识别重</w:t>
            </w:r>
            <w:r w:rsidR="00171C69" w:rsidRPr="0052043F">
              <w:rPr>
                <w:rFonts w:eastAsia="宋体" w:cs="Arial" w:hint="eastAsia"/>
                <w:lang w:eastAsia="zh-CN"/>
              </w:rPr>
              <w:t>大</w:t>
            </w:r>
            <w:r w:rsidR="00171C69" w:rsidRPr="0052043F">
              <w:rPr>
                <w:rFonts w:eastAsia="宋体" w:cs="Arial"/>
                <w:lang w:eastAsia="zh-CN"/>
              </w:rPr>
              <w:t>ESG</w:t>
            </w:r>
            <w:r w:rsidR="00171C69" w:rsidRPr="0052043F">
              <w:rPr>
                <w:rFonts w:eastAsia="宋体" w:cs="Arial"/>
                <w:lang w:eastAsia="zh-CN"/>
              </w:rPr>
              <w:t>风险和</w:t>
            </w:r>
            <w:r w:rsidR="00171C69" w:rsidRPr="0052043F">
              <w:rPr>
                <w:rFonts w:eastAsia="宋体" w:cs="Arial"/>
                <w:lang w:eastAsia="zh-CN"/>
              </w:rPr>
              <w:t>ESG</w:t>
            </w:r>
            <w:r w:rsidR="00171C69" w:rsidRPr="0052043F">
              <w:rPr>
                <w:rFonts w:eastAsia="宋体" w:cs="Arial"/>
                <w:lang w:eastAsia="zh-CN"/>
              </w:rPr>
              <w:t>事件</w:t>
            </w:r>
            <w:r w:rsidR="00171C69" w:rsidRPr="0052043F">
              <w:rPr>
                <w:rFonts w:eastAsia="宋体" w:cs="Arial" w:hint="eastAsia"/>
                <w:lang w:eastAsia="zh-CN"/>
              </w:rPr>
              <w:t>并</w:t>
            </w:r>
            <w:r w:rsidR="00171C69" w:rsidRPr="0052043F">
              <w:rPr>
                <w:rFonts w:eastAsia="宋体" w:cs="Arial"/>
                <w:lang w:eastAsia="zh-CN"/>
              </w:rPr>
              <w:t>纳入风险管理</w:t>
            </w:r>
            <w:r w:rsidR="00171C69" w:rsidRPr="0052043F">
              <w:rPr>
                <w:rFonts w:eastAsia="宋体" w:cs="Arial" w:hint="eastAsia"/>
                <w:lang w:eastAsia="zh-CN"/>
              </w:rPr>
              <w:t>流程</w:t>
            </w:r>
            <w:r w:rsidR="00171C69" w:rsidRPr="0052043F">
              <w:rPr>
                <w:rFonts w:eastAsia="宋体" w:cs="Arial"/>
                <w:lang w:eastAsia="zh-CN"/>
              </w:rPr>
              <w:t>；</w:t>
            </w:r>
            <w:r w:rsidR="0018090A" w:rsidRPr="0052043F">
              <w:rPr>
                <w:rFonts w:eastAsia="宋体" w:cs="Arial" w:hint="eastAsia"/>
                <w:lang w:eastAsia="zh-CN"/>
              </w:rPr>
              <w:t>我们的</w:t>
            </w:r>
            <w:r w:rsidR="00171C69" w:rsidRPr="0052043F">
              <w:rPr>
                <w:rFonts w:eastAsia="宋体" w:cs="Arial"/>
                <w:lang w:eastAsia="zh-CN"/>
              </w:rPr>
              <w:t>投资</w:t>
            </w:r>
            <w:r w:rsidR="00171C69" w:rsidRPr="0052043F">
              <w:rPr>
                <w:rFonts w:eastAsia="宋体" w:cs="Arial" w:hint="eastAsia"/>
                <w:lang w:eastAsia="zh-CN"/>
              </w:rPr>
              <w:t>专家酌情</w:t>
            </w:r>
            <w:r w:rsidR="00171C69" w:rsidRPr="0052043F">
              <w:rPr>
                <w:rFonts w:eastAsia="宋体" w:cs="Arial"/>
                <w:lang w:eastAsia="zh-CN"/>
              </w:rPr>
              <w:t>识别并纳入重大</w:t>
            </w:r>
            <w:r w:rsidR="00171C69" w:rsidRPr="0052043F">
              <w:rPr>
                <w:rFonts w:eastAsia="宋体" w:cs="Arial"/>
                <w:lang w:eastAsia="zh-CN"/>
              </w:rPr>
              <w:t>ESG</w:t>
            </w:r>
            <w:r w:rsidR="00171C69" w:rsidRPr="0052043F">
              <w:rPr>
                <w:rFonts w:eastAsia="宋体" w:cs="Arial"/>
                <w:lang w:eastAsia="zh-CN"/>
              </w:rPr>
              <w:t>风险和</w:t>
            </w:r>
            <w:r w:rsidR="00171C69" w:rsidRPr="0052043F">
              <w:rPr>
                <w:rFonts w:eastAsia="宋体" w:cs="Arial"/>
                <w:lang w:eastAsia="zh-CN"/>
              </w:rPr>
              <w:t>ESG</w:t>
            </w:r>
            <w:r w:rsidR="00171C69" w:rsidRPr="0052043F">
              <w:rPr>
                <w:rFonts w:eastAsia="宋体" w:cs="Arial"/>
                <w:lang w:eastAsia="zh-CN"/>
              </w:rPr>
              <w:t>事件</w:t>
            </w:r>
          </w:p>
        </w:tc>
        <w:tc>
          <w:tcPr>
            <w:tcW w:w="1271" w:type="dxa"/>
            <w:shd w:val="clear" w:color="auto" w:fill="EDEDED" w:themeFill="accent3" w:themeFillTint="33"/>
            <w:vAlign w:val="center"/>
          </w:tcPr>
          <w:p w14:paraId="15D19C9C" w14:textId="77777777" w:rsidR="00085D6F" w:rsidRPr="0052043F" w:rsidRDefault="00085D6F" w:rsidP="000E565F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272" w:type="dxa"/>
            <w:shd w:val="clear" w:color="auto" w:fill="FFFFFF" w:themeFill="background1"/>
            <w:vAlign w:val="center"/>
          </w:tcPr>
          <w:p w14:paraId="2571CF36" w14:textId="77777777" w:rsidR="00BF028F" w:rsidRPr="0052043F" w:rsidRDefault="00BF028F" w:rsidP="00845FCD">
            <w:pPr>
              <w:pStyle w:val="ListParagraph"/>
              <w:numPr>
                <w:ilvl w:val="0"/>
                <w:numId w:val="30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272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A27097C" w14:textId="77777777" w:rsidR="00BF028F" w:rsidRPr="0052043F" w:rsidRDefault="00BF028F" w:rsidP="00845FCD">
            <w:pPr>
              <w:pStyle w:val="ListParagraph"/>
              <w:numPr>
                <w:ilvl w:val="0"/>
                <w:numId w:val="30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272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6A39CBB" w14:textId="77777777" w:rsidR="00BF028F" w:rsidRPr="0052043F" w:rsidRDefault="00BF028F" w:rsidP="00845FCD">
            <w:pPr>
              <w:pStyle w:val="ListParagraph"/>
              <w:numPr>
                <w:ilvl w:val="0"/>
                <w:numId w:val="30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DC0A51A" w14:textId="77777777" w:rsidR="00BF028F" w:rsidRPr="0052043F" w:rsidRDefault="00BF028F" w:rsidP="00845FCD">
            <w:pPr>
              <w:pStyle w:val="ListParagraph"/>
              <w:numPr>
                <w:ilvl w:val="0"/>
                <w:numId w:val="30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272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28A90E3" w14:textId="77777777" w:rsidR="00BF028F" w:rsidRPr="0052043F" w:rsidRDefault="00BF028F" w:rsidP="00845FCD">
            <w:pPr>
              <w:pStyle w:val="ListParagraph"/>
              <w:numPr>
                <w:ilvl w:val="0"/>
                <w:numId w:val="30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272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8E54861" w14:textId="77777777" w:rsidR="00BF028F" w:rsidRPr="0052043F" w:rsidRDefault="00BF028F" w:rsidP="00845FCD">
            <w:pPr>
              <w:pStyle w:val="ListParagraph"/>
              <w:numPr>
                <w:ilvl w:val="0"/>
                <w:numId w:val="30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F168B00" w14:textId="77777777" w:rsidR="00BF028F" w:rsidRPr="0052043F" w:rsidRDefault="00BF028F" w:rsidP="00845FCD">
            <w:pPr>
              <w:pStyle w:val="ListParagraph"/>
              <w:numPr>
                <w:ilvl w:val="0"/>
                <w:numId w:val="30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28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EDF7012" w14:textId="77777777" w:rsidR="00BF028F" w:rsidRPr="0052043F" w:rsidRDefault="00BF028F" w:rsidP="00845FCD">
            <w:pPr>
              <w:pStyle w:val="ListParagraph"/>
              <w:numPr>
                <w:ilvl w:val="0"/>
                <w:numId w:val="30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</w:tr>
      <w:tr w:rsidR="00F94764" w:rsidRPr="0052043F" w14:paraId="3ED53576" w14:textId="77777777" w:rsidTr="09B17DF3">
        <w:trPr>
          <w:gridAfter w:val="1"/>
          <w:wAfter w:w="24" w:type="dxa"/>
          <w:trHeight w:val="465"/>
        </w:trPr>
        <w:tc>
          <w:tcPr>
            <w:tcW w:w="339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C7822A8" w14:textId="321339C8" w:rsidR="00A532B1" w:rsidRPr="0052043F" w:rsidRDefault="00995A6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52043F">
              <w:rPr>
                <w:rFonts w:eastAsia="宋体" w:cs="Arial"/>
                <w:lang w:eastAsia="zh-CN"/>
              </w:rPr>
              <w:t xml:space="preserve">(F) </w:t>
            </w:r>
            <w:r w:rsidR="00327549" w:rsidRPr="0052043F">
              <w:rPr>
                <w:rFonts w:eastAsia="宋体" w:cs="Arial"/>
                <w:lang w:eastAsia="zh-CN"/>
              </w:rPr>
              <w:t>我们没有正式</w:t>
            </w:r>
            <w:r w:rsidR="00327549" w:rsidRPr="0052043F">
              <w:rPr>
                <w:rFonts w:eastAsia="宋体" w:cs="Arial" w:hint="eastAsia"/>
                <w:lang w:eastAsia="zh-CN"/>
              </w:rPr>
              <w:t>流程</w:t>
            </w:r>
            <w:r w:rsidR="00327549" w:rsidRPr="0052043F">
              <w:rPr>
                <w:rFonts w:eastAsia="宋体" w:cs="Arial"/>
                <w:lang w:eastAsia="zh-CN"/>
              </w:rPr>
              <w:t>来识别重大</w:t>
            </w:r>
            <w:r w:rsidR="00327549" w:rsidRPr="0052043F">
              <w:rPr>
                <w:rFonts w:eastAsia="宋体" w:cs="Arial"/>
                <w:lang w:eastAsia="zh-CN"/>
              </w:rPr>
              <w:t>ESG</w:t>
            </w:r>
            <w:r w:rsidR="00327549" w:rsidRPr="0052043F">
              <w:rPr>
                <w:rFonts w:eastAsia="宋体" w:cs="Arial"/>
                <w:lang w:eastAsia="zh-CN"/>
              </w:rPr>
              <w:t>风险和</w:t>
            </w:r>
            <w:r w:rsidR="00327549" w:rsidRPr="0052043F">
              <w:rPr>
                <w:rFonts w:eastAsia="宋体" w:cs="Arial"/>
                <w:lang w:eastAsia="zh-CN"/>
              </w:rPr>
              <w:t>ESG</w:t>
            </w:r>
            <w:r w:rsidR="00327549" w:rsidRPr="0052043F">
              <w:rPr>
                <w:rFonts w:eastAsia="宋体" w:cs="Arial"/>
                <w:lang w:eastAsia="zh-CN"/>
              </w:rPr>
              <w:t>事件</w:t>
            </w:r>
            <w:r w:rsidR="009C3FA7" w:rsidRPr="0052043F">
              <w:rPr>
                <w:rFonts w:eastAsia="宋体" w:cs="Arial" w:hint="eastAsia"/>
                <w:lang w:eastAsia="zh-CN"/>
              </w:rPr>
              <w:t>及</w:t>
            </w:r>
            <w:r w:rsidR="00327549" w:rsidRPr="0052043F">
              <w:rPr>
                <w:rFonts w:eastAsia="宋体" w:cs="Arial"/>
                <w:lang w:eastAsia="zh-CN"/>
              </w:rPr>
              <w:t>纳入风险管理</w:t>
            </w:r>
            <w:r w:rsidR="00327549" w:rsidRPr="0052043F">
              <w:rPr>
                <w:rFonts w:eastAsia="宋体" w:cs="Arial" w:hint="eastAsia"/>
                <w:lang w:eastAsia="zh-CN"/>
              </w:rPr>
              <w:t>流程</w:t>
            </w:r>
          </w:p>
        </w:tc>
        <w:tc>
          <w:tcPr>
            <w:tcW w:w="1271" w:type="dxa"/>
            <w:tcBorders>
              <w:bottom w:val="single" w:sz="6" w:space="0" w:color="A6A6A6" w:themeColor="background1" w:themeShade="A6"/>
            </w:tcBorders>
            <w:shd w:val="clear" w:color="auto" w:fill="EDEDED" w:themeFill="accent3" w:themeFillTint="33"/>
            <w:vAlign w:val="center"/>
          </w:tcPr>
          <w:p w14:paraId="27D6788D" w14:textId="77777777" w:rsidR="00085D6F" w:rsidRPr="0052043F" w:rsidRDefault="00085D6F" w:rsidP="000E565F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272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9DB73E4" w14:textId="77777777" w:rsidR="00B6715F" w:rsidRPr="0052043F" w:rsidRDefault="00B6715F" w:rsidP="00845FCD">
            <w:pPr>
              <w:pStyle w:val="ListParagraph"/>
              <w:numPr>
                <w:ilvl w:val="0"/>
                <w:numId w:val="30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272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2F9D449" w14:textId="77777777" w:rsidR="00B6715F" w:rsidRPr="0052043F" w:rsidRDefault="00B6715F" w:rsidP="00845FCD">
            <w:pPr>
              <w:pStyle w:val="ListParagraph"/>
              <w:numPr>
                <w:ilvl w:val="0"/>
                <w:numId w:val="30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272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551C1EB" w14:textId="77777777" w:rsidR="00B6715F" w:rsidRPr="0052043F" w:rsidRDefault="00B6715F" w:rsidP="00845FCD">
            <w:pPr>
              <w:pStyle w:val="ListParagraph"/>
              <w:numPr>
                <w:ilvl w:val="0"/>
                <w:numId w:val="30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C894691" w14:textId="77777777" w:rsidR="00B6715F" w:rsidRPr="0052043F" w:rsidRDefault="00B6715F" w:rsidP="00845FCD">
            <w:pPr>
              <w:pStyle w:val="ListParagraph"/>
              <w:numPr>
                <w:ilvl w:val="0"/>
                <w:numId w:val="30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272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964D543" w14:textId="77777777" w:rsidR="00B6715F" w:rsidRPr="0052043F" w:rsidRDefault="00B6715F" w:rsidP="00845FCD">
            <w:pPr>
              <w:pStyle w:val="ListParagraph"/>
              <w:numPr>
                <w:ilvl w:val="0"/>
                <w:numId w:val="30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272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C5621BC" w14:textId="77777777" w:rsidR="00B6715F" w:rsidRPr="0052043F" w:rsidRDefault="00B6715F" w:rsidP="00845FCD">
            <w:pPr>
              <w:pStyle w:val="ListParagraph"/>
              <w:numPr>
                <w:ilvl w:val="0"/>
                <w:numId w:val="30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F59248F" w14:textId="77777777" w:rsidR="00B6715F" w:rsidRPr="0052043F" w:rsidRDefault="00B6715F" w:rsidP="00845FCD">
            <w:pPr>
              <w:pStyle w:val="ListParagraph"/>
              <w:numPr>
                <w:ilvl w:val="0"/>
                <w:numId w:val="30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28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9DC2DC8" w14:textId="77777777" w:rsidR="00B6715F" w:rsidRPr="0052043F" w:rsidRDefault="00B6715F" w:rsidP="00845FCD">
            <w:pPr>
              <w:pStyle w:val="ListParagraph"/>
              <w:numPr>
                <w:ilvl w:val="0"/>
                <w:numId w:val="30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</w:tr>
      <w:tr w:rsidR="00EC0B39" w:rsidRPr="0052043F" w14:paraId="45A67A0C" w14:textId="77777777" w:rsidTr="09B17DF3">
        <w:trPr>
          <w:gridAfter w:val="2"/>
          <w:wAfter w:w="32" w:type="dxa"/>
          <w:trHeight w:val="300"/>
        </w:trPr>
        <w:tc>
          <w:tcPr>
            <w:tcW w:w="14852" w:type="dxa"/>
            <w:gridSpan w:val="15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1470C79C" w14:textId="77777777" w:rsidR="00EC0B39" w:rsidRPr="0052043F" w:rsidRDefault="00EC0B39" w:rsidP="00082BCE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EC0B39" w:rsidRPr="0052043F" w14:paraId="39CCCE75" w14:textId="77777777" w:rsidTr="09B17DF3">
        <w:trPr>
          <w:gridAfter w:val="2"/>
          <w:wAfter w:w="32" w:type="dxa"/>
          <w:trHeight w:val="300"/>
        </w:trPr>
        <w:tc>
          <w:tcPr>
            <w:tcW w:w="14852" w:type="dxa"/>
            <w:gridSpan w:val="15"/>
            <w:shd w:val="clear" w:color="auto" w:fill="0070C0"/>
            <w:vAlign w:val="center"/>
          </w:tcPr>
          <w:p w14:paraId="1EA4F80D" w14:textId="77777777" w:rsidR="00A532B1" w:rsidRPr="0052043F" w:rsidRDefault="00995A62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AC278D" w:rsidRPr="0052043F" w14:paraId="5F7DC699" w14:textId="77777777" w:rsidTr="09B17DF3">
        <w:trPr>
          <w:gridAfter w:val="2"/>
          <w:wAfter w:w="32" w:type="dxa"/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01194024" w14:textId="77777777" w:rsidR="00AC278D" w:rsidRPr="0052043F" w:rsidRDefault="37FF55D9" w:rsidP="09B17DF3">
            <w:pPr>
              <w:rPr>
                <w:rStyle w:val="Hyperlink"/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指标</w:t>
            </w:r>
            <w:r w:rsidR="00AC278D" w:rsidRPr="0052043F">
              <w:rPr>
                <w:rFonts w:eastAsia="宋体" w:cs="Arial"/>
                <w:b/>
                <w:bCs/>
                <w:sz w:val="16"/>
                <w:szCs w:val="16"/>
              </w:rPr>
              <w:t>的</w:t>
            </w:r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目的</w:t>
            </w:r>
            <w:proofErr w:type="spellEnd"/>
          </w:p>
        </w:tc>
        <w:tc>
          <w:tcPr>
            <w:tcW w:w="13009" w:type="dxa"/>
            <w:gridSpan w:val="14"/>
            <w:shd w:val="clear" w:color="auto" w:fill="auto"/>
            <w:vAlign w:val="center"/>
          </w:tcPr>
          <w:p w14:paraId="40BE4C31" w14:textId="3DA88C38" w:rsidR="00076325" w:rsidRPr="0052043F" w:rsidRDefault="00076325" w:rsidP="00AC278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本指标旨在评估签署方的风险管理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是否将重大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风险和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事件正式纳入投资决策和研究。</w:t>
            </w:r>
            <w:r w:rsidR="00F3421A"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良好的做法是，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设有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正式流程以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定期识别并纳入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风险和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事件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226406"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最好是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CF01A1"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单个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资产层面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D55454"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995A62"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进行</w:t>
            </w:r>
            <w:r w:rsidR="00196A80"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合理</w:t>
            </w:r>
            <w:r w:rsidR="003A36BF"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监督和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检查</w:t>
            </w:r>
            <w:r w:rsidR="003A36BF"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，从而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为投资决策提供充分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依据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这一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流程需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能识别对估值或商业模式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乃至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管理人的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声誉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具有重大影响的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风险和事件。</w:t>
            </w:r>
          </w:p>
        </w:tc>
      </w:tr>
      <w:tr w:rsidR="00AC278D" w:rsidRPr="0052043F" w14:paraId="5C863603" w14:textId="77777777" w:rsidTr="09B17DF3">
        <w:trPr>
          <w:gridAfter w:val="2"/>
          <w:wAfter w:w="32" w:type="dxa"/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7738B5DE" w14:textId="67A0E775" w:rsidR="00AC278D" w:rsidRPr="0052043F" w:rsidRDefault="00AC278D" w:rsidP="00AC278D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09" w:type="dxa"/>
            <w:gridSpan w:val="14"/>
            <w:shd w:val="clear" w:color="auto" w:fill="auto"/>
            <w:vAlign w:val="center"/>
          </w:tcPr>
          <w:p w14:paraId="55A60121" w14:textId="14AB8159" w:rsidR="00AC278D" w:rsidRPr="0052043F" w:rsidRDefault="00AC278D" w:rsidP="00AC278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在本指标中，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正式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流程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指商定的结构和</w:t>
            </w:r>
            <w:r w:rsidRPr="0052043F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DF761F"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包括对</w:t>
            </w:r>
            <w:r w:rsidR="00BE7F9F"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执行上述流程的监督和责任的规定</w:t>
            </w:r>
            <w:r w:rsidRPr="0052043F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EC0B39" w:rsidRPr="0052043F" w14:paraId="4FE4CB6D" w14:textId="77777777" w:rsidTr="09B17DF3">
        <w:trPr>
          <w:gridAfter w:val="2"/>
          <w:wAfter w:w="32" w:type="dxa"/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23D307EE" w14:textId="77777777" w:rsidR="00A532B1" w:rsidRPr="0052043F" w:rsidRDefault="00995A6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09" w:type="dxa"/>
            <w:gridSpan w:val="14"/>
            <w:shd w:val="clear" w:color="auto" w:fill="auto"/>
            <w:vAlign w:val="center"/>
          </w:tcPr>
          <w:p w14:paraId="71E3EC15" w14:textId="06181B89" w:rsidR="00A532B1" w:rsidRPr="0052043F" w:rsidRDefault="00EA0C55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如需进一步指引，请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52043F">
              <w:fldChar w:fldCharType="begin"/>
            </w:r>
            <w:r w:rsidRPr="0052043F">
              <w:rPr>
                <w:lang w:eastAsia="zh-CN"/>
              </w:rPr>
              <w:instrText>HYPERLINK "https://www.unpri.org/hedge-funds/technical-guide-esg-incorporation-in-hedge-funds/5729.article"</w:instrText>
            </w:r>
            <w:r w:rsidRPr="0052043F">
              <w:fldChar w:fldCharType="separate"/>
            </w:r>
            <w:r w:rsidR="005933D5" w:rsidRPr="0052043F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技术指南</w:t>
            </w:r>
            <w:r w:rsidR="005933D5" w:rsidRPr="0052043F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：将</w:t>
            </w:r>
            <w:r w:rsidR="005933D5" w:rsidRPr="0052043F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ESG</w:t>
            </w:r>
            <w:r w:rsidRPr="0052043F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="005933D5" w:rsidRPr="0052043F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因素</w:t>
            </w:r>
            <w:r w:rsidR="005933D5" w:rsidRPr="0052043F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纳入</w:t>
            </w:r>
            <w:r w:rsidR="005933D5" w:rsidRPr="0052043F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对冲基金</w:t>
            </w:r>
            <w:r w:rsidR="00F85CE3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。该文件提出建议采用的框架，帮助基金管理人将</w:t>
            </w:r>
            <w:r w:rsidR="00164CD5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实质性</w:t>
            </w:r>
            <w:r w:rsidR="00164CD5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ESG</w:t>
            </w:r>
            <w:r w:rsidR="00164CD5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因素</w:t>
            </w:r>
            <w:r w:rsidR="00F85CE3" w:rsidRPr="0052043F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纳入对冲基金策略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EC0B39" w:rsidRPr="0052043F" w14:paraId="65F170CD" w14:textId="77777777" w:rsidTr="09B17DF3">
        <w:trPr>
          <w:gridAfter w:val="2"/>
          <w:wAfter w:w="32" w:type="dxa"/>
          <w:trHeight w:val="300"/>
        </w:trPr>
        <w:tc>
          <w:tcPr>
            <w:tcW w:w="14852" w:type="dxa"/>
            <w:gridSpan w:val="15"/>
            <w:shd w:val="clear" w:color="auto" w:fill="0070C0"/>
            <w:vAlign w:val="center"/>
          </w:tcPr>
          <w:p w14:paraId="175D00B9" w14:textId="77777777" w:rsidR="00A532B1" w:rsidRPr="0052043F" w:rsidRDefault="00995A62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610F66" w:rsidRPr="0052043F" w14:paraId="6E6F4E2B" w14:textId="77777777" w:rsidTr="09B17DF3">
        <w:trPr>
          <w:gridAfter w:val="2"/>
          <w:wAfter w:w="32" w:type="dxa"/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7A816021" w14:textId="3917CA07" w:rsidR="00A532B1" w:rsidRPr="0052043F" w:rsidRDefault="00CA3CAC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09" w:type="dxa"/>
            <w:gridSpan w:val="14"/>
            <w:shd w:val="clear" w:color="auto" w:fill="auto"/>
            <w:vAlign w:val="center"/>
          </w:tcPr>
          <w:p w14:paraId="5051D543" w14:textId="21C6988C" w:rsidR="00A532B1" w:rsidRPr="0052043F" w:rsidRDefault="00995A62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r w:rsidR="00CA3CAC"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OO 21</w:t>
            </w:r>
            <w:r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EC0B39" w:rsidRPr="0052043F" w14:paraId="251ADD93" w14:textId="77777777" w:rsidTr="09B17DF3">
        <w:trPr>
          <w:gridAfter w:val="2"/>
          <w:wAfter w:w="32" w:type="dxa"/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3F16B7DD" w14:textId="79E412A0" w:rsidR="00A532B1" w:rsidRPr="0052043F" w:rsidRDefault="00CA3CAC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09" w:type="dxa"/>
            <w:gridSpan w:val="14"/>
            <w:shd w:val="clear" w:color="auto" w:fill="auto"/>
            <w:vAlign w:val="center"/>
          </w:tcPr>
          <w:p w14:paraId="65987705" w14:textId="77777777" w:rsidR="00A532B1" w:rsidRPr="0052043F" w:rsidRDefault="00995A62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EC0B39" w:rsidRPr="0052043F" w14:paraId="7AF8C5C4" w14:textId="77777777" w:rsidTr="09B17DF3">
        <w:trPr>
          <w:gridAfter w:val="2"/>
          <w:wAfter w:w="32" w:type="dxa"/>
          <w:trHeight w:val="300"/>
        </w:trPr>
        <w:tc>
          <w:tcPr>
            <w:tcW w:w="14852" w:type="dxa"/>
            <w:gridSpan w:val="15"/>
            <w:shd w:val="clear" w:color="auto" w:fill="0070C0"/>
            <w:vAlign w:val="center"/>
          </w:tcPr>
          <w:p w14:paraId="12B31351" w14:textId="77777777" w:rsidR="00A532B1" w:rsidRPr="0052043F" w:rsidRDefault="00995A62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52043F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EC0B39" w:rsidRPr="0052043F" w14:paraId="4F7775F4" w14:textId="77777777" w:rsidTr="09B17DF3">
        <w:trPr>
          <w:gridAfter w:val="2"/>
          <w:wAfter w:w="32" w:type="dxa"/>
          <w:trHeight w:val="354"/>
        </w:trPr>
        <w:tc>
          <w:tcPr>
            <w:tcW w:w="1843" w:type="dxa"/>
            <w:shd w:val="clear" w:color="auto" w:fill="auto"/>
            <w:vAlign w:val="center"/>
          </w:tcPr>
          <w:p w14:paraId="34C7EB03" w14:textId="77777777" w:rsidR="00A532B1" w:rsidRPr="0052043F" w:rsidRDefault="00995A62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7118" w:type="dxa"/>
            <w:gridSpan w:val="7"/>
            <w:shd w:val="clear" w:color="auto" w:fill="auto"/>
            <w:vAlign w:val="center"/>
          </w:tcPr>
          <w:p w14:paraId="748FA0D6" w14:textId="3AA74B54" w:rsidR="00A532B1" w:rsidRPr="0052043F" w:rsidRDefault="00CA3CA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本指标满分为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451A2E46" w14:textId="77777777" w:rsidR="003F799E" w:rsidRPr="0052043F" w:rsidRDefault="003F799E" w:rsidP="00EC0B39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86E0913" w14:textId="77777777" w:rsidR="00A532B1" w:rsidRPr="0052043F" w:rsidRDefault="00995A6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A-D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4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项，得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505EE8FB" w14:textId="77777777" w:rsidR="00A532B1" w:rsidRPr="0052043F" w:rsidRDefault="00995A6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A-D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项，得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75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641CBF2C" w14:textId="2E9E8946" w:rsidR="00A532B1" w:rsidRPr="0052043F" w:rsidRDefault="00995A6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lastRenderedPageBreak/>
              <w:t>从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A-D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1B5F91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3DDEDA98" w14:textId="6FE774C5" w:rsidR="00A532B1" w:rsidRPr="0052043F" w:rsidRDefault="00995A6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A-D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1B5F91"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25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2974CA5E" w14:textId="2BC43DDF" w:rsidR="00A532B1" w:rsidRPr="0052043F" w:rsidRDefault="001B5F9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E</w:t>
            </w:r>
            <w:r w:rsidR="00841702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、</w:t>
            </w:r>
            <w:r w:rsidR="00841702"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F</w:t>
            </w: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0</w:t>
            </w:r>
            <w:r w:rsidRPr="0052043F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分。</w:t>
            </w:r>
          </w:p>
        </w:tc>
        <w:tc>
          <w:tcPr>
            <w:tcW w:w="5891" w:type="dxa"/>
            <w:gridSpan w:val="7"/>
            <w:shd w:val="clear" w:color="auto" w:fill="auto"/>
            <w:vAlign w:val="center"/>
          </w:tcPr>
          <w:p w14:paraId="00844721" w14:textId="262603BD" w:rsidR="00A532B1" w:rsidRPr="0052043F" w:rsidRDefault="00CA3CAC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52043F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lastRenderedPageBreak/>
              <w:t>更多信息：</w:t>
            </w:r>
          </w:p>
          <w:p w14:paraId="6DA95B55" w14:textId="77777777" w:rsidR="006C2C4B" w:rsidRPr="0052043F" w:rsidRDefault="006C2C4B" w:rsidP="006C2C4B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</w:p>
          <w:p w14:paraId="1521BB60" w14:textId="5702BA76" w:rsidR="00A532B1" w:rsidRPr="0052043F" w:rsidRDefault="00995A62">
            <w:pPr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52043F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选择</w:t>
            </w:r>
            <w:r w:rsidR="001B5F91" w:rsidRPr="0052043F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F</w:t>
            </w:r>
            <w:r w:rsidR="006C2C4B" w:rsidRPr="0052043F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将导致该指标</w:t>
            </w:r>
            <w:r w:rsidR="001B5F91" w:rsidRPr="0052043F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得分</w:t>
            </w:r>
            <w:r w:rsidR="006C2C4B" w:rsidRPr="0052043F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为</w:t>
            </w:r>
            <w:r w:rsidR="006C2C4B" w:rsidRPr="0052043F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0/100</w:t>
            </w:r>
            <w:r w:rsidR="006C2C4B" w:rsidRPr="0052043F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分。</w:t>
            </w:r>
          </w:p>
          <w:p w14:paraId="4A1E1BAE" w14:textId="77777777" w:rsidR="006C2C4B" w:rsidRPr="0052043F" w:rsidRDefault="006C2C4B" w:rsidP="006C2C4B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0018B8D5" w14:textId="7DB8DB56" w:rsidR="00A532B1" w:rsidRPr="0052043F" w:rsidRDefault="00227CB1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52043F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每个策略类型将单独计分，适用策略类型的数量不影响本指标的得分。</w:t>
            </w:r>
          </w:p>
        </w:tc>
      </w:tr>
      <w:tr w:rsidR="00EC0B39" w:rsidRPr="00CA3CAC" w14:paraId="4D560BE8" w14:textId="77777777" w:rsidTr="09B17DF3">
        <w:trPr>
          <w:gridAfter w:val="2"/>
          <w:wAfter w:w="32" w:type="dxa"/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34F502C9" w14:textId="3B3121FD" w:rsidR="00A532B1" w:rsidRPr="0052043F" w:rsidRDefault="00CA3CAC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52043F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09" w:type="dxa"/>
            <w:gridSpan w:val="14"/>
            <w:shd w:val="clear" w:color="auto" w:fill="auto"/>
            <w:vAlign w:val="center"/>
          </w:tcPr>
          <w:p w14:paraId="3678A4C6" w14:textId="0F54499E" w:rsidR="00A532B1" w:rsidRPr="00CA3CAC" w:rsidRDefault="000A7A11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52043F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</w:p>
        </w:tc>
      </w:tr>
    </w:tbl>
    <w:p w14:paraId="7913A429" w14:textId="77777777" w:rsidR="00082BCE" w:rsidRPr="00CA3CAC" w:rsidRDefault="00082BCE">
      <w:pPr>
        <w:spacing w:after="160" w:line="259" w:lineRule="auto"/>
        <w:rPr>
          <w:rFonts w:eastAsia="宋体" w:cs="Arial"/>
          <w:sz w:val="16"/>
          <w:szCs w:val="16"/>
          <w:lang w:eastAsia="zh-CN"/>
        </w:rPr>
      </w:pPr>
    </w:p>
    <w:p w14:paraId="018DB3C8" w14:textId="77777777" w:rsidR="00DF39DB" w:rsidRPr="002717BD" w:rsidRDefault="00DF39DB" w:rsidP="007771B8">
      <w:pPr>
        <w:rPr>
          <w:caps/>
          <w:color w:val="2F5496" w:themeColor="accent1" w:themeShade="BF"/>
          <w:sz w:val="22"/>
          <w:lang w:eastAsia="zh-CN"/>
        </w:rPr>
      </w:pPr>
    </w:p>
    <w:sectPr w:rsidR="00DF39DB" w:rsidRPr="002717BD" w:rsidSect="005144BD">
      <w:headerReference w:type="default" r:id="rId35"/>
      <w:footerReference w:type="default" r:id="rId36"/>
      <w:headerReference w:type="first" r:id="rId37"/>
      <w:footerReference w:type="first" r:id="rId38"/>
      <w:pgSz w:w="16838" w:h="11906" w:orient="landscape"/>
      <w:pgMar w:top="1440" w:right="998" w:bottom="1440" w:left="993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0860E9" w14:textId="77777777" w:rsidR="00987156" w:rsidRDefault="00987156" w:rsidP="00A27FF8">
      <w:pPr>
        <w:spacing w:line="240" w:lineRule="auto"/>
      </w:pPr>
      <w:r>
        <w:separator/>
      </w:r>
    </w:p>
  </w:endnote>
  <w:endnote w:type="continuationSeparator" w:id="0">
    <w:p w14:paraId="4E9816A7" w14:textId="77777777" w:rsidR="00987156" w:rsidRDefault="00987156" w:rsidP="00A27FF8">
      <w:pPr>
        <w:spacing w:line="240" w:lineRule="auto"/>
      </w:pPr>
      <w:r>
        <w:continuationSeparator/>
      </w:r>
    </w:p>
  </w:endnote>
  <w:endnote w:type="continuationNotice" w:id="1">
    <w:p w14:paraId="7FE3A639" w14:textId="77777777" w:rsidR="00987156" w:rsidRDefault="00987156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right Sans Regular">
    <w:altName w:val="Arial"/>
    <w:panose1 w:val="00000000000000000000"/>
    <w:charset w:val="00"/>
    <w:family w:val="modern"/>
    <w:notTrueType/>
    <w:pitch w:val="variable"/>
    <w:sig w:usb0="0000008F" w:usb1="00000001" w:usb2="00000000" w:usb3="00000000" w:csb0="0000000B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lright Sans Light">
    <w:altName w:val="Calibri"/>
    <w:panose1 w:val="00000000000000000000"/>
    <w:charset w:val="00"/>
    <w:family w:val="modern"/>
    <w:notTrueType/>
    <w:pitch w:val="variable"/>
    <w:sig w:usb0="0000008F" w:usb1="00000001" w:usb2="00000000" w:usb3="00000000" w:csb0="0000000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F654BC" w14:textId="77777777" w:rsidR="00A532B1" w:rsidRDefault="00995A62">
    <w:pPr>
      <w:pStyle w:val="Footer"/>
      <w:framePr w:w="11854" w:wrap="around" w:vAnchor="text" w:hAnchor="page" w:x="16" w:y="391"/>
      <w:jc w:val="center"/>
      <w:rPr>
        <w:rStyle w:val="PageNumber"/>
        <w:rFonts w:ascii="Alright Sans Light" w:hAnsi="Alright Sans Light"/>
        <w:color w:val="808080"/>
      </w:rPr>
    </w:pPr>
    <w:r w:rsidRPr="0098553C">
      <w:rPr>
        <w:rStyle w:val="PageNumber"/>
        <w:rFonts w:ascii="Alright Sans Light" w:hAnsi="Alright Sans Light"/>
        <w:color w:val="808080"/>
      </w:rPr>
      <w:fldChar w:fldCharType="begin"/>
    </w:r>
    <w:r w:rsidRPr="0098553C">
      <w:rPr>
        <w:rStyle w:val="PageNumber"/>
        <w:rFonts w:ascii="Alright Sans Light" w:hAnsi="Alright Sans Light"/>
        <w:color w:val="808080"/>
      </w:rPr>
      <w:instrText xml:space="preserve">PAGE  </w:instrText>
    </w:r>
    <w:r w:rsidRPr="0098553C">
      <w:rPr>
        <w:rStyle w:val="PageNumber"/>
        <w:rFonts w:ascii="Alright Sans Light" w:hAnsi="Alright Sans Light"/>
        <w:color w:val="808080"/>
      </w:rPr>
      <w:fldChar w:fldCharType="separate"/>
    </w:r>
    <w:r>
      <w:rPr>
        <w:rStyle w:val="PageNumber"/>
        <w:rFonts w:ascii="Alright Sans Light" w:hAnsi="Alright Sans Light"/>
        <w:noProof/>
        <w:color w:val="808080"/>
      </w:rPr>
      <w:t>50</w:t>
    </w:r>
    <w:r w:rsidRPr="0098553C">
      <w:rPr>
        <w:rStyle w:val="PageNumber"/>
        <w:rFonts w:ascii="Alright Sans Light" w:hAnsi="Alright Sans Light"/>
        <w:color w:val="808080"/>
      </w:rPr>
      <w:fldChar w:fldCharType="end"/>
    </w:r>
  </w:p>
  <w:p w14:paraId="181D7D7A" w14:textId="77777777" w:rsidR="00A532B1" w:rsidRDefault="00995A62">
    <w:pPr>
      <w:pStyle w:val="Footer"/>
    </w:pPr>
    <w:r w:rsidRPr="000F3CF4"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8249" behindDoc="0" locked="0" layoutInCell="1" allowOverlap="1" wp14:anchorId="11270725" wp14:editId="2149E27F">
              <wp:simplePos x="0" y="0"/>
              <wp:positionH relativeFrom="margin">
                <wp:align>right</wp:align>
              </wp:positionH>
              <wp:positionV relativeFrom="paragraph">
                <wp:posOffset>160020</wp:posOffset>
              </wp:positionV>
              <wp:extent cx="400050" cy="280670"/>
              <wp:effectExtent l="0" t="0" r="0" b="5080"/>
              <wp:wrapSquare wrapText="bothSides"/>
              <wp:docPr id="12" name="文本框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0050" cy="28067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1DE9789" w14:textId="77777777" w:rsidR="00A532B1" w:rsidRDefault="00995A62">
                          <w:pPr>
                            <w:jc w:val="right"/>
                            <w:rPr>
                              <w:color w:val="FFFFFF" w:themeColor="background1"/>
                            </w:rPr>
                          </w:pPr>
                          <w:r w:rsidRPr="00794C3D">
                            <w:rPr>
                              <w:color w:val="FFFFFF" w:themeColor="background1"/>
                            </w:rPr>
                            <w:fldChar w:fldCharType="begin"/>
                          </w:r>
                          <w:r w:rsidRPr="00794C3D">
                            <w:rPr>
                              <w:color w:val="FFFFFF" w:themeColor="background1"/>
                            </w:rPr>
                            <w:instrText xml:space="preserve"> PAGE   \* MERGEFORMAT </w:instrText>
                          </w:r>
                          <w:r w:rsidRPr="00794C3D">
                            <w:rPr>
                              <w:color w:val="FFFFFF" w:themeColor="background1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color w:val="FFFFFF" w:themeColor="background1"/>
                            </w:rPr>
                            <w:t>50</w:t>
                          </w:r>
                          <w:r w:rsidRPr="00794C3D">
                            <w:rPr>
                              <w:noProof/>
                              <w:color w:val="FFFFFF" w:themeColor="background1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1270725" id="_x0000_t202" coordsize="21600,21600" o:spt="202" path="m,l,21600r21600,l21600,xe">
              <v:stroke joinstyle="miter"/>
              <v:path gradientshapeok="t" o:connecttype="rect"/>
            </v:shapetype>
            <v:shape id="文本框 12" o:spid="_x0000_s1031" type="#_x0000_t202" style="position:absolute;margin-left:-19.7pt;margin-top:12.6pt;width:31.5pt;height:22.1pt;z-index:251658249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" filled="f" stroked="f">
              <v:textbox>
                <w:txbxContent>
                  <w:p w14:paraId="61DE9789" w14:textId="77777777" w:rsidR="00A532B1" w:rsidRDefault="00995A62">
                    <w:pPr>
                      <w:jc w:val="right"/>
                      <w:rPr>
                        <w:color w:val="FFFFFF" w:themeColor="background1"/>
                      </w:rPr>
                    </w:pPr>
                    <w:r w:rsidRPr="00794C3D">
                      <w:rPr>
                        <w:color w:val="FFFFFF" w:themeColor="background1"/>
                      </w:rPr>
                      <w:fldChar w:fldCharType="begin"/>
                    </w:r>
                    <w:r w:rsidRPr="00794C3D">
                      <w:rPr>
                        <w:color w:val="FFFFFF" w:themeColor="background1"/>
                      </w:rPr>
                      <w:instrText xml:space="preserve"> PAGE   \* MERGEFORMAT </w:instrText>
                    </w:r>
                    <w:r w:rsidRPr="00794C3D">
                      <w:rPr>
                        <w:color w:val="FFFFFF" w:themeColor="background1"/>
                      </w:rPr>
                      <w:fldChar w:fldCharType="separate"/>
                    </w:r>
                    <w:r>
                      <w:rPr>
                        <w:noProof/>
                        <w:color w:val="FFFFFF" w:themeColor="background1"/>
                      </w:rPr>
                      <w:t>50</w:t>
                    </w:r>
                    <w:r w:rsidRPr="00794C3D">
                      <w:rPr>
                        <w:noProof/>
                        <w:color w:val="FFFFFF" w:themeColor="background1"/>
                      </w:rPr>
                      <w:fldChar w:fldCharType="end"/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 w:rsidRPr="000F3CF4"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8246" behindDoc="0" locked="0" layoutInCell="1" allowOverlap="1" wp14:anchorId="2A82E3A0" wp14:editId="7A634185">
              <wp:simplePos x="0" y="0"/>
              <wp:positionH relativeFrom="column">
                <wp:posOffset>5132070</wp:posOffset>
              </wp:positionH>
              <wp:positionV relativeFrom="paragraph">
                <wp:posOffset>150495</wp:posOffset>
              </wp:positionV>
              <wp:extent cx="1781175" cy="280670"/>
              <wp:effectExtent l="0" t="0" r="0" b="5080"/>
              <wp:wrapSquare wrapText="bothSides"/>
              <wp:docPr id="13" name="文本框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81175" cy="28067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3A47EEB" w14:textId="77777777" w:rsidR="00A532B1" w:rsidRDefault="00000000">
                          <w:pPr>
                            <w:jc w:val="right"/>
                            <w:rPr>
                              <w:color w:val="FFFFFF" w:themeColor="background1"/>
                            </w:rPr>
                          </w:pPr>
                          <w:hyperlink r:id="rId1" w:history="1">
                            <w:r w:rsidR="001A0834" w:rsidRPr="000F3CF4">
                              <w:rPr>
                                <w:rStyle w:val="Hyperlink"/>
                                <w:color w:val="FFFFFF" w:themeColor="background1"/>
                              </w:rPr>
                              <w:t>reporting@unpri.org</w:t>
                            </w:r>
                          </w:hyperlink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A82E3A0" id="文本框 13" o:spid="_x0000_s1032" type="#_x0000_t202" style="position:absolute;margin-left:404.1pt;margin-top:11.85pt;width:140.25pt;height:22.1pt;z-index:25165824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" filled="f" stroked="f">
              <v:textbox>
                <w:txbxContent>
                  <w:p w14:paraId="43A47EEB" w14:textId="77777777" w:rsidR="00A532B1" w:rsidRDefault="00000000">
                    <w:pPr>
                      <w:jc w:val="right"/>
                      <w:rPr>
                        <w:color w:val="FFFFFF" w:themeColor="background1"/>
                      </w:rPr>
                    </w:pPr>
                    <w:hyperlink r:id="rId2" w:history="1">
                      <w:r w:rsidR="001A0834" w:rsidRPr="000F3CF4">
                        <w:rPr>
                          <w:rStyle w:val="Hyperlink"/>
                          <w:color w:val="FFFFFF" w:themeColor="background1"/>
                        </w:rPr>
                        <w:t>reporting@unpri.org</w:t>
                      </w:r>
                    </w:hyperlink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4CD587B2" wp14:editId="36C3A596">
              <wp:simplePos x="0" y="0"/>
              <wp:positionH relativeFrom="column">
                <wp:posOffset>1264920</wp:posOffset>
              </wp:positionH>
              <wp:positionV relativeFrom="paragraph">
                <wp:posOffset>179070</wp:posOffset>
              </wp:positionV>
              <wp:extent cx="2514600" cy="242570"/>
              <wp:effectExtent l="0" t="0" r="0" b="508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14600" cy="24257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C946BEC" w14:textId="6401E164" w:rsidR="00A532B1" w:rsidRPr="00CA3CAC" w:rsidRDefault="000F36CA">
                          <w:pPr>
                            <w:rPr>
                              <w:rFonts w:eastAsia="宋体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CA3CAC">
                            <w:rPr>
                              <w:rFonts w:eastAsia="宋体" w:cs="Arial"/>
                              <w:color w:val="FFFFFF" w:themeColor="background1"/>
                              <w:sz w:val="14"/>
                              <w:szCs w:val="14"/>
                            </w:rPr>
                            <w:t>2022 PRI</w:t>
                          </w:r>
                          <w:r w:rsidR="00CA3CAC" w:rsidRPr="00CA3CAC">
                            <w:rPr>
                              <w:rFonts w:eastAsia="宋体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 Association </w:t>
                          </w:r>
                          <w:proofErr w:type="spellStart"/>
                          <w:r w:rsidRPr="00CA3CAC">
                            <w:rPr>
                              <w:rFonts w:eastAsia="宋体" w:cs="Arial"/>
                              <w:color w:val="FFFFFF" w:themeColor="background1"/>
                              <w:sz w:val="14"/>
                              <w:szCs w:val="14"/>
                            </w:rPr>
                            <w:t>版权所有</w:t>
                          </w:r>
                          <w:proofErr w:type="spellEnd"/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CD587B2" id="文本框 14" o:spid="_x0000_s1033" type="#_x0000_t202" style="position:absolute;margin-left:99.6pt;margin-top:14.1pt;width:198pt;height:19.1pt;z-index:251658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" filled="f" stroked="f" strokeweight=".5pt">
              <v:textbox>
                <w:txbxContent>
                  <w:p w14:paraId="2C946BEC" w14:textId="6401E164" w:rsidR="00A532B1" w:rsidRPr="00CA3CAC" w:rsidRDefault="000F36CA">
                    <w:pPr>
                      <w:rPr>
                        <w:rFonts w:eastAsia="宋体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CA3CAC">
                      <w:rPr>
                        <w:rFonts w:eastAsia="宋体" w:cs="Arial"/>
                        <w:color w:val="FFFFFF" w:themeColor="background1"/>
                        <w:sz w:val="14"/>
                        <w:szCs w:val="14"/>
                      </w:rPr>
                      <w:t>2022 PRI</w:t>
                    </w:r>
                    <w:r w:rsidR="00CA3CAC" w:rsidRPr="00CA3CAC">
                      <w:rPr>
                        <w:rFonts w:eastAsia="宋体" w:cs="Arial"/>
                        <w:color w:val="FFFFFF" w:themeColor="background1"/>
                        <w:sz w:val="14"/>
                        <w:szCs w:val="14"/>
                      </w:rPr>
                      <w:t xml:space="preserve"> Association </w:t>
                    </w:r>
                    <w:proofErr w:type="spellStart"/>
                    <w:r w:rsidRPr="00CA3CAC">
                      <w:rPr>
                        <w:rFonts w:eastAsia="宋体" w:cs="Arial"/>
                        <w:color w:val="FFFFFF" w:themeColor="background1"/>
                        <w:sz w:val="14"/>
                        <w:szCs w:val="14"/>
                      </w:rPr>
                      <w:t>版权所有</w:t>
                    </w:r>
                    <w:proofErr w:type="spellEnd"/>
                  </w:p>
                </w:txbxContent>
              </v:textbox>
            </v:shape>
          </w:pict>
        </mc:Fallback>
      </mc:AlternateContent>
    </w:r>
    <w:r w:rsidRPr="000F3CF4">
      <w:rPr>
        <w:noProof/>
        <w:lang w:val="en-US"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0AB430E1" wp14:editId="3DC3E2DB">
              <wp:simplePos x="0" y="0"/>
              <wp:positionH relativeFrom="page">
                <wp:posOffset>-55245</wp:posOffset>
              </wp:positionH>
              <wp:positionV relativeFrom="paragraph">
                <wp:posOffset>-69166</wp:posOffset>
              </wp:positionV>
              <wp:extent cx="10753725" cy="657225"/>
              <wp:effectExtent l="0" t="0" r="9525" b="9525"/>
              <wp:wrapNone/>
              <wp:docPr id="10" name="矩形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53725" cy="657225"/>
                      </a:xfrm>
                      <a:prstGeom prst="rect">
                        <a:avLst/>
                      </a:prstGeom>
                      <a:solidFill>
                        <a:srgbClr val="0070C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87823B2" w14:textId="77777777" w:rsidR="001A0834" w:rsidRDefault="001A0834" w:rsidP="00621DCE">
                          <w:pPr>
                            <w:jc w:val="center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rect w14:anchorId="0AB430E1" id="矩形 10" o:spid="_x0000_s1034" style="position:absolute;margin-left:-4.35pt;margin-top:-5.45pt;width:846.75pt;height:51.75pt;z-index:251658245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" fillcolor="#0070c0" stroked="f" strokeweight="1pt">
              <v:textbox>
                <w:txbxContent>
                  <w:p w14:paraId="087823B2" w14:textId="77777777" w:rsidR="001A0834" w:rsidRDefault="001A0834" w:rsidP="00621DCE">
                    <w:pPr>
                      <w:jc w:val="center"/>
                    </w:pPr>
                  </w:p>
                </w:txbxContent>
              </v:textbox>
              <w10:wrap anchorx="page"/>
            </v:rect>
          </w:pict>
        </mc:Fallback>
      </mc:AlternateContent>
    </w:r>
    <w:r w:rsidRPr="000F3CF4">
      <w:rPr>
        <w:noProof/>
        <w:lang w:val="en-US"/>
      </w:rPr>
      <w:drawing>
        <wp:anchor distT="0" distB="0" distL="114300" distR="114300" simplePos="0" relativeHeight="251658247" behindDoc="0" locked="0" layoutInCell="1" allowOverlap="1" wp14:anchorId="1EE2D177" wp14:editId="7E8A76E7">
          <wp:simplePos x="0" y="0"/>
          <wp:positionH relativeFrom="margin">
            <wp:posOffset>-64770</wp:posOffset>
          </wp:positionH>
          <wp:positionV relativeFrom="paragraph">
            <wp:posOffset>142875</wp:posOffset>
          </wp:positionV>
          <wp:extent cx="1152525" cy="250190"/>
          <wp:effectExtent l="0" t="0" r="9525" b="0"/>
          <wp:wrapNone/>
          <wp:docPr id="225" name="图片 2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2501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B7FCE9" w14:textId="77777777" w:rsidR="00A532B1" w:rsidRDefault="00995A62">
    <w:pPr>
      <w:pStyle w:val="Footer"/>
    </w:pPr>
    <w:r>
      <w:rPr>
        <w:noProof/>
        <w:lang w:val="en-US"/>
      </w:rPr>
      <w:drawing>
        <wp:anchor distT="0" distB="0" distL="114300" distR="114300" simplePos="0" relativeHeight="251658244" behindDoc="0" locked="0" layoutInCell="1" allowOverlap="1" wp14:anchorId="2FD0B31F" wp14:editId="74748426">
          <wp:simplePos x="0" y="0"/>
          <wp:positionH relativeFrom="margin">
            <wp:posOffset>-57150</wp:posOffset>
          </wp:positionH>
          <wp:positionV relativeFrom="paragraph">
            <wp:posOffset>128905</wp:posOffset>
          </wp:positionV>
          <wp:extent cx="1152525" cy="250263"/>
          <wp:effectExtent l="0" t="0" r="0" b="0"/>
          <wp:wrapNone/>
          <wp:docPr id="227" name="图片 2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2502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8243" behindDoc="0" locked="0" layoutInCell="1" allowOverlap="1" wp14:anchorId="34FEA87B" wp14:editId="28924822">
              <wp:simplePos x="0" y="0"/>
              <wp:positionH relativeFrom="column">
                <wp:posOffset>5579745</wp:posOffset>
              </wp:positionH>
              <wp:positionV relativeFrom="paragraph">
                <wp:posOffset>112395</wp:posOffset>
              </wp:positionV>
              <wp:extent cx="3220720" cy="280670"/>
              <wp:effectExtent l="0" t="0" r="0" b="5080"/>
              <wp:wrapSquare wrapText="bothSides"/>
              <wp:docPr id="217" name="文本框 2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20720" cy="28067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6126E84" w14:textId="77777777" w:rsidR="00A532B1" w:rsidRDefault="00000000">
                          <w:pPr>
                            <w:jc w:val="right"/>
                            <w:rPr>
                              <w:color w:val="FFFFFF" w:themeColor="background1"/>
                            </w:rPr>
                          </w:pPr>
                          <w:hyperlink r:id="rId2" w:history="1">
                            <w:r w:rsidR="001A0834" w:rsidRPr="000F3CF4">
                              <w:rPr>
                                <w:rStyle w:val="Hyperlink"/>
                                <w:color w:val="FFFFFF" w:themeColor="background1"/>
                              </w:rPr>
                              <w:t>reporting@unpri.org</w:t>
                            </w:r>
                          </w:hyperlink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4FEA87B" id="_x0000_t202" coordsize="21600,21600" o:spt="202" path="m,l,21600r21600,l21600,xe">
              <v:stroke joinstyle="miter"/>
              <v:path gradientshapeok="t" o:connecttype="rect"/>
            </v:shapetype>
            <v:shape id="文本框 217" o:spid="_x0000_s1035" type="#_x0000_t202" style="position:absolute;margin-left:439.35pt;margin-top:8.85pt;width:253.6pt;height:22.1pt;z-index:25165824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" filled="f" stroked="f">
              <v:textbox>
                <w:txbxContent>
                  <w:p w14:paraId="46126E84" w14:textId="77777777" w:rsidR="00A532B1" w:rsidRDefault="00000000">
                    <w:pPr>
                      <w:jc w:val="right"/>
                      <w:rPr>
                        <w:color w:val="FFFFFF" w:themeColor="background1"/>
                      </w:rPr>
                    </w:pPr>
                    <w:hyperlink r:id="rId3" w:history="1">
                      <w:r w:rsidR="001A0834" w:rsidRPr="000F3CF4">
                        <w:rPr>
                          <w:rStyle w:val="Hyperlink"/>
                          <w:color w:val="FFFFFF" w:themeColor="background1"/>
                        </w:rPr>
                        <w:t>reporting@unpri.org</w:t>
                      </w:r>
                    </w:hyperlink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0EE604D7" wp14:editId="29546055">
              <wp:simplePos x="0" y="0"/>
              <wp:positionH relativeFrom="page">
                <wp:posOffset>-28576</wp:posOffset>
              </wp:positionH>
              <wp:positionV relativeFrom="paragraph">
                <wp:posOffset>-78105</wp:posOffset>
              </wp:positionV>
              <wp:extent cx="10753725" cy="657225"/>
              <wp:effectExtent l="0" t="0" r="9525" b="9525"/>
              <wp:wrapNone/>
              <wp:docPr id="1" name="矩形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53725" cy="657225"/>
                      </a:xfrm>
                      <a:prstGeom prst="rect">
                        <a:avLst/>
                      </a:prstGeom>
                      <a:solidFill>
                        <a:srgbClr val="0070C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du="http://schemas.microsoft.com/office/word/2023/wordml/word16du" xmlns:a="http://schemas.openxmlformats.org/drawingml/2006/main" xmlns:pic="http://schemas.openxmlformats.org/drawingml/2006/picture" xmlns:a14="http://schemas.microsoft.com/office/drawing/2010/main">
          <w:pict>
            <v:rect id="Rectangle 1" style="position:absolute;margin-left:-2.25pt;margin-top:-6.15pt;width:846.75pt;height:51.75pt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middle" o:spid="_x0000_s1026" fillcolor="#0070c0" stroked="f" strokeweight="1pt" w14:anchorId="0D0C817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">
              <w10:wrap anchorx="page"/>
            </v:rect>
          </w:pict>
        </mc:Fallback>
      </mc:AlternateContent>
    </w:r>
    <w:r w:rsidRPr="00A27FF8">
      <w:rPr>
        <w:noProof/>
        <w:lang w:val="en-US"/>
      </w:rPr>
      <w:drawing>
        <wp:anchor distT="0" distB="0" distL="114300" distR="114300" simplePos="0" relativeHeight="251658240" behindDoc="0" locked="0" layoutInCell="1" allowOverlap="1" wp14:anchorId="25006782" wp14:editId="1B8FBCC5">
          <wp:simplePos x="0" y="0"/>
          <wp:positionH relativeFrom="page">
            <wp:posOffset>8255</wp:posOffset>
          </wp:positionH>
          <wp:positionV relativeFrom="page">
            <wp:posOffset>9783445</wp:posOffset>
          </wp:positionV>
          <wp:extent cx="2919095" cy="881380"/>
          <wp:effectExtent l="0" t="0" r="0" b="0"/>
          <wp:wrapNone/>
          <wp:docPr id="228" name="图片 2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oter 2014 -Address.jp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919095" cy="8813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27FF8">
      <w:rPr>
        <w:noProof/>
        <w:lang w:val="en-US"/>
      </w:rPr>
      <w:drawing>
        <wp:anchor distT="0" distB="0" distL="114300" distR="114300" simplePos="0" relativeHeight="251658241" behindDoc="0" locked="0" layoutInCell="1" allowOverlap="1" wp14:anchorId="7449A389" wp14:editId="4813B408">
          <wp:simplePos x="0" y="0"/>
          <wp:positionH relativeFrom="page">
            <wp:posOffset>3590265</wp:posOffset>
          </wp:positionH>
          <wp:positionV relativeFrom="page">
            <wp:posOffset>9648825</wp:posOffset>
          </wp:positionV>
          <wp:extent cx="3972833" cy="881999"/>
          <wp:effectExtent l="0" t="0" r="0" b="0"/>
          <wp:wrapNone/>
          <wp:docPr id="229" name="图片 2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footer 2014 -Partnership.jpg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972833" cy="88199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E5169C" w14:textId="77777777" w:rsidR="00987156" w:rsidRDefault="00987156" w:rsidP="00A27FF8">
      <w:pPr>
        <w:spacing w:line="240" w:lineRule="auto"/>
      </w:pPr>
      <w:r>
        <w:separator/>
      </w:r>
    </w:p>
  </w:footnote>
  <w:footnote w:type="continuationSeparator" w:id="0">
    <w:p w14:paraId="654CDEEB" w14:textId="77777777" w:rsidR="00987156" w:rsidRDefault="00987156" w:rsidP="00A27FF8">
      <w:pPr>
        <w:spacing w:line="240" w:lineRule="auto"/>
      </w:pPr>
      <w:r>
        <w:continuationSeparator/>
      </w:r>
    </w:p>
  </w:footnote>
  <w:footnote w:type="continuationNotice" w:id="1">
    <w:p w14:paraId="0B28CF15" w14:textId="77777777" w:rsidR="00987156" w:rsidRDefault="00987156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1C8A85" w14:textId="77777777" w:rsidR="00304B1C" w:rsidRDefault="00304B1C">
    <w:pPr>
      <w:pStyle w:val="Header"/>
      <w:rPr>
        <w:lang w:eastAsia="zh-CN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A2F1D6" w14:textId="2F98FCE1" w:rsidR="00A532B1" w:rsidRDefault="00995A62">
    <w:pPr>
      <w:pStyle w:val="Header"/>
    </w:pPr>
    <w:r>
      <w:rPr>
        <w:noProof/>
        <w:lang w:val="en-US"/>
      </w:rPr>
      <w:drawing>
        <wp:anchor distT="0" distB="0" distL="114300" distR="114300" simplePos="0" relativeHeight="251662346" behindDoc="1" locked="0" layoutInCell="1" allowOverlap="1" wp14:anchorId="2100705C" wp14:editId="28E33764">
          <wp:simplePos x="0" y="0"/>
          <wp:positionH relativeFrom="page">
            <wp:posOffset>714375</wp:posOffset>
          </wp:positionH>
          <wp:positionV relativeFrom="topMargin">
            <wp:align>bottom</wp:align>
          </wp:positionV>
          <wp:extent cx="2152650" cy="467628"/>
          <wp:effectExtent l="0" t="0" r="0" b="8890"/>
          <wp:wrapNone/>
          <wp:docPr id="226" name="图片 2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51798" r="59961"/>
                  <a:stretch/>
                </pic:blipFill>
                <pic:spPr bwMode="auto">
                  <a:xfrm>
                    <a:off x="0" y="0"/>
                    <a:ext cx="2152650" cy="467628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w16du="http://schemas.microsoft.com/office/word/2023/wordml/word16du" xmlns="" xmlns:a14="http://schemas.microsoft.com/office/drawing/2010/main" xmlns:mo="http://schemas.microsoft.com/office/mac/office/2008/main" xmlns:mv="urn:schemas-microsoft-com:mac:vml" xmlns:arto="http://schemas.microsoft.com/office/word/2006/arto" xmlns:o="urn:schemas-microsoft-com:office:office" xmlns:v="urn:schemas-microsoft-com:vml" xmlns:w10="urn:schemas-microsoft-com:office:word" xmlns:w="http://schemas.openxmlformats.org/wordprocessingml/2006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E9866FF6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007631C0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CE2AA636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7FD478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6C72E37E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26C8868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289C3712"/>
    <w:lvl w:ilvl="0">
      <w:start w:val="1"/>
      <w:numFmt w:val="bullet"/>
      <w:pStyle w:val="ListBullet2"/>
      <w:lvlText w:val=""/>
      <w:lvlJc w:val="left"/>
      <w:pPr>
        <w:tabs>
          <w:tab w:val="num" w:pos="2191"/>
        </w:tabs>
        <w:ind w:left="2191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F57C55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038546AB"/>
    <w:multiLevelType w:val="hybridMultilevel"/>
    <w:tmpl w:val="A6CA1BCA"/>
    <w:lvl w:ilvl="0" w:tplc="728AA2B4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05D74290"/>
    <w:multiLevelType w:val="hybridMultilevel"/>
    <w:tmpl w:val="926CA1C4"/>
    <w:lvl w:ilvl="0" w:tplc="A7F4A6E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41E4532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plc="DECCBDD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plc="BA46914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plc="5F5A6DD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plc="653E531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plc="0936D6D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plc="78B2EAC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plc="695A26A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06CC6663"/>
    <w:multiLevelType w:val="hybridMultilevel"/>
    <w:tmpl w:val="620267E0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073D5050"/>
    <w:multiLevelType w:val="hybridMultilevel"/>
    <w:tmpl w:val="D3285FB6"/>
    <w:lvl w:ilvl="0" w:tplc="4C667732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09CE5AF8"/>
    <w:multiLevelType w:val="hybridMultilevel"/>
    <w:tmpl w:val="2FB22C52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CB9408B"/>
    <w:multiLevelType w:val="hybridMultilevel"/>
    <w:tmpl w:val="89980416"/>
    <w:lvl w:ilvl="0" w:tplc="03A8BCCE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0D1C0C3D"/>
    <w:multiLevelType w:val="hybridMultilevel"/>
    <w:tmpl w:val="50787AC6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0DAE002B"/>
    <w:multiLevelType w:val="hybridMultilevel"/>
    <w:tmpl w:val="4532E644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0E853B93"/>
    <w:multiLevelType w:val="hybridMultilevel"/>
    <w:tmpl w:val="602C09F2"/>
    <w:lvl w:ilvl="0" w:tplc="D8A6FABC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F0446F1"/>
    <w:multiLevelType w:val="hybridMultilevel"/>
    <w:tmpl w:val="88882CFE"/>
    <w:lvl w:ilvl="0" w:tplc="D8A6FABC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b w:val="0"/>
        <w:sz w:val="22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0204A3B"/>
    <w:multiLevelType w:val="hybridMultilevel"/>
    <w:tmpl w:val="EE8E752C"/>
    <w:lvl w:ilvl="0" w:tplc="BEA8B28A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b w:val="0"/>
        <w:sz w:val="20"/>
        <w:szCs w:val="2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0413D8D"/>
    <w:multiLevelType w:val="multilevel"/>
    <w:tmpl w:val="05A620E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  <w:rPr>
        <w:color w:val="0070C0"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20" w15:restartNumberingAfterBreak="0">
    <w:nsid w:val="11AD5236"/>
    <w:multiLevelType w:val="hybridMultilevel"/>
    <w:tmpl w:val="AAA89406"/>
    <w:lvl w:ilvl="0" w:tplc="31CEFECE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18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14F65C3E"/>
    <w:multiLevelType w:val="hybridMultilevel"/>
    <w:tmpl w:val="1DD82A88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166852BB"/>
    <w:multiLevelType w:val="hybridMultilevel"/>
    <w:tmpl w:val="B8C03E7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7B00189"/>
    <w:multiLevelType w:val="hybridMultilevel"/>
    <w:tmpl w:val="18E0C478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183D7F8C"/>
    <w:multiLevelType w:val="hybridMultilevel"/>
    <w:tmpl w:val="C4381A06"/>
    <w:lvl w:ilvl="0" w:tplc="D4D0C43C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  <w:szCs w:val="22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C70193A"/>
    <w:multiLevelType w:val="hybridMultilevel"/>
    <w:tmpl w:val="78328AD0"/>
    <w:lvl w:ilvl="0" w:tplc="066A8F36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1CD01F27"/>
    <w:multiLevelType w:val="hybridMultilevel"/>
    <w:tmpl w:val="37B0E102"/>
    <w:lvl w:ilvl="0" w:tplc="0D06F330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1D7C5EBA"/>
    <w:multiLevelType w:val="hybridMultilevel"/>
    <w:tmpl w:val="81CA93C6"/>
    <w:lvl w:ilvl="0" w:tplc="D8A6FABC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1D8C37E2"/>
    <w:multiLevelType w:val="hybridMultilevel"/>
    <w:tmpl w:val="1FCE8DBC"/>
    <w:lvl w:ilvl="0" w:tplc="5E4C0E84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2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1EE73CBF"/>
    <w:multiLevelType w:val="hybridMultilevel"/>
    <w:tmpl w:val="71F06000"/>
    <w:lvl w:ilvl="0" w:tplc="5CB289DC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216438C5"/>
    <w:multiLevelType w:val="hybridMultilevel"/>
    <w:tmpl w:val="C37CF29C"/>
    <w:lvl w:ilvl="0" w:tplc="56CC227E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223F126B"/>
    <w:multiLevelType w:val="hybridMultilevel"/>
    <w:tmpl w:val="13D8B848"/>
    <w:lvl w:ilvl="0" w:tplc="34F63FCC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12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22640020"/>
    <w:multiLevelType w:val="hybridMultilevel"/>
    <w:tmpl w:val="055C1AFC"/>
    <w:lvl w:ilvl="0" w:tplc="E75695A4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251D0CEA"/>
    <w:multiLevelType w:val="hybridMultilevel"/>
    <w:tmpl w:val="9A0E9642"/>
    <w:lvl w:ilvl="0" w:tplc="991C3D6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01E6D20">
      <w:start w:val="1"/>
      <w:numFmt w:val="bullet"/>
      <w:lvlText w:val=""/>
      <w:lvlJc w:val="left"/>
      <w:pPr>
        <w:ind w:left="720" w:hanging="360"/>
      </w:pPr>
      <w:rPr>
        <w:rFonts w:ascii="Wingdings" w:hAnsi="Wingdings" w:hint="default"/>
      </w:rPr>
    </w:lvl>
    <w:lvl w:ilvl="2" w:tplc="D6C6EE44">
      <w:start w:val="1"/>
      <w:numFmt w:val="bullet"/>
      <w:lvlText w:val=""/>
      <w:lvlJc w:val="left"/>
      <w:pPr>
        <w:ind w:left="1080" w:hanging="360"/>
      </w:pPr>
      <w:rPr>
        <w:rFonts w:ascii="Wingdings" w:hAnsi="Wingdings" w:hint="default"/>
      </w:rPr>
    </w:lvl>
    <w:lvl w:ilvl="3" w:tplc="6AF242E2">
      <w:start w:val="1"/>
      <w:numFmt w:val="bullet"/>
      <w:lvlText w:val=""/>
      <w:lvlJc w:val="left"/>
      <w:pPr>
        <w:ind w:left="1440" w:hanging="360"/>
      </w:pPr>
      <w:rPr>
        <w:rFonts w:ascii="Wingdings" w:hAnsi="Wingdings" w:hint="default"/>
      </w:rPr>
    </w:lvl>
    <w:lvl w:ilvl="4" w:tplc="4884633C">
      <w:start w:val="1"/>
      <w:numFmt w:val="bullet"/>
      <w:lvlText w:val=""/>
      <w:lvlJc w:val="left"/>
      <w:pPr>
        <w:ind w:left="1800" w:hanging="360"/>
      </w:pPr>
      <w:rPr>
        <w:rFonts w:ascii="Wingdings" w:hAnsi="Wingdings" w:hint="default"/>
      </w:rPr>
    </w:lvl>
    <w:lvl w:ilvl="5" w:tplc="7A1AD22C">
      <w:start w:val="1"/>
      <w:numFmt w:val="bullet"/>
      <w:lvlText w:val=""/>
      <w:lvlJc w:val="left"/>
      <w:pPr>
        <w:ind w:left="2160" w:hanging="360"/>
      </w:pPr>
      <w:rPr>
        <w:rFonts w:ascii="Wingdings" w:hAnsi="Wingdings" w:hint="default"/>
      </w:rPr>
    </w:lvl>
    <w:lvl w:ilvl="6" w:tplc="91923BD6">
      <w:start w:val="1"/>
      <w:numFmt w:val="bullet"/>
      <w:lvlText w:val=""/>
      <w:lvlJc w:val="left"/>
      <w:pPr>
        <w:ind w:left="2520" w:hanging="360"/>
      </w:pPr>
      <w:rPr>
        <w:rFonts w:ascii="Wingdings" w:hAnsi="Wingdings" w:hint="default"/>
      </w:rPr>
    </w:lvl>
    <w:lvl w:ilvl="7" w:tplc="F5986FA0">
      <w:start w:val="1"/>
      <w:numFmt w:val="bullet"/>
      <w:lvlText w:val=""/>
      <w:lvlJc w:val="left"/>
      <w:pPr>
        <w:ind w:left="2880" w:hanging="360"/>
      </w:pPr>
      <w:rPr>
        <w:rFonts w:ascii="Wingdings" w:hAnsi="Wingdings" w:hint="default"/>
      </w:rPr>
    </w:lvl>
    <w:lvl w:ilvl="8" w:tplc="BC580F86">
      <w:start w:val="1"/>
      <w:numFmt w:val="bullet"/>
      <w:lvlText w:val=""/>
      <w:lvlJc w:val="left"/>
      <w:pPr>
        <w:ind w:left="3240" w:hanging="360"/>
      </w:pPr>
      <w:rPr>
        <w:rFonts w:ascii="Wingdings" w:hAnsi="Wingdings" w:hint="default"/>
      </w:rPr>
    </w:lvl>
  </w:abstractNum>
  <w:abstractNum w:abstractNumId="34" w15:restartNumberingAfterBreak="0">
    <w:nsid w:val="25561C60"/>
    <w:multiLevelType w:val="hybridMultilevel"/>
    <w:tmpl w:val="A0381EC8"/>
    <w:lvl w:ilvl="0" w:tplc="D8A6FABC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b w:val="0"/>
        <w:sz w:val="22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25C240BF"/>
    <w:multiLevelType w:val="hybridMultilevel"/>
    <w:tmpl w:val="0B68D4AA"/>
    <w:lvl w:ilvl="0" w:tplc="02E8C89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b w:val="0"/>
        <w:bCs w:val="0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26CD2D3C"/>
    <w:multiLevelType w:val="hybridMultilevel"/>
    <w:tmpl w:val="3494655A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2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7E94135"/>
    <w:multiLevelType w:val="hybridMultilevel"/>
    <w:tmpl w:val="DBCCB588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28796F1E"/>
    <w:multiLevelType w:val="hybridMultilevel"/>
    <w:tmpl w:val="C5EEF5B6"/>
    <w:lvl w:ilvl="0" w:tplc="EA14807E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29393B3B"/>
    <w:multiLevelType w:val="hybridMultilevel"/>
    <w:tmpl w:val="045ECCAC"/>
    <w:lvl w:ilvl="0" w:tplc="E3F84308">
      <w:start w:val="4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29724284"/>
    <w:multiLevelType w:val="hybridMultilevel"/>
    <w:tmpl w:val="7CB6D6CA"/>
    <w:lvl w:ilvl="0" w:tplc="A5E27E52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2AAA6CD0"/>
    <w:multiLevelType w:val="hybridMultilevel"/>
    <w:tmpl w:val="79A8A1EE"/>
    <w:lvl w:ilvl="0" w:tplc="08090005">
      <w:start w:val="1"/>
      <w:numFmt w:val="bullet"/>
      <w:lvlText w:val=""/>
      <w:lvlJc w:val="left"/>
      <w:pPr>
        <w:ind w:left="717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abstractNum w:abstractNumId="42" w15:restartNumberingAfterBreak="0">
    <w:nsid w:val="2F2C5E56"/>
    <w:multiLevelType w:val="hybridMultilevel"/>
    <w:tmpl w:val="8D7AE8FE"/>
    <w:lvl w:ilvl="0" w:tplc="D4D0C43C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  <w:szCs w:val="22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2F7D0422"/>
    <w:multiLevelType w:val="hybridMultilevel"/>
    <w:tmpl w:val="46D6D5DC"/>
    <w:lvl w:ilvl="0" w:tplc="E83021BA">
      <w:start w:val="1"/>
      <w:numFmt w:val="decimal"/>
      <w:lvlText w:val="(%1)"/>
      <w:lvlJc w:val="left"/>
      <w:pPr>
        <w:ind w:left="720" w:hanging="360"/>
      </w:pPr>
      <w:rPr>
        <w:rFonts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30795F21"/>
    <w:multiLevelType w:val="hybridMultilevel"/>
    <w:tmpl w:val="48CE9128"/>
    <w:lvl w:ilvl="0" w:tplc="391C385A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" w15:restartNumberingAfterBreak="0">
    <w:nsid w:val="31000064"/>
    <w:multiLevelType w:val="hybridMultilevel"/>
    <w:tmpl w:val="4C829666"/>
    <w:lvl w:ilvl="0" w:tplc="B6AA131A">
      <w:start w:val="4"/>
      <w:numFmt w:val="bullet"/>
      <w:lvlText w:val=""/>
      <w:lvlJc w:val="left"/>
      <w:pPr>
        <w:ind w:left="1800" w:hanging="360"/>
      </w:pPr>
      <w:rPr>
        <w:rFonts w:ascii="Symbol" w:eastAsia="Calibri" w:hAnsi="Symbol" w:cs="Times New Roman" w:hint="default"/>
      </w:rPr>
    </w:lvl>
    <w:lvl w:ilvl="1" w:tplc="08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6" w15:restartNumberingAfterBreak="0">
    <w:nsid w:val="315E32BA"/>
    <w:multiLevelType w:val="hybridMultilevel"/>
    <w:tmpl w:val="86B68874"/>
    <w:lvl w:ilvl="0" w:tplc="926E01E2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7" w15:restartNumberingAfterBreak="0">
    <w:nsid w:val="34B96862"/>
    <w:multiLevelType w:val="hybridMultilevel"/>
    <w:tmpl w:val="7BC0EF86"/>
    <w:lvl w:ilvl="0" w:tplc="73DE75B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12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8" w15:restartNumberingAfterBreak="0">
    <w:nsid w:val="372F4722"/>
    <w:multiLevelType w:val="hybridMultilevel"/>
    <w:tmpl w:val="59C0B774"/>
    <w:lvl w:ilvl="0" w:tplc="BB14A38A">
      <w:start w:val="1"/>
      <w:numFmt w:val="bullet"/>
      <w:pStyle w:val="Bullestlist2"/>
      <w:lvlText w:val="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37795619"/>
    <w:multiLevelType w:val="hybridMultilevel"/>
    <w:tmpl w:val="2A9E3374"/>
    <w:lvl w:ilvl="0" w:tplc="5BB45B44">
      <w:start w:val="1"/>
      <w:numFmt w:val="bullet"/>
      <w:pStyle w:val="ListBullet"/>
      <w:lvlText w:val="■"/>
      <w:lvlJc w:val="left"/>
      <w:pPr>
        <w:ind w:left="720" w:hanging="360"/>
      </w:pPr>
      <w:rPr>
        <w:rFonts w:ascii="Arial" w:hAnsi="Arial" w:hint="default"/>
        <w:color w:val="0070C0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38CA69DB"/>
    <w:multiLevelType w:val="hybridMultilevel"/>
    <w:tmpl w:val="63DEB42A"/>
    <w:lvl w:ilvl="0" w:tplc="0408F8E8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3CA6710E"/>
    <w:multiLevelType w:val="hybridMultilevel"/>
    <w:tmpl w:val="105ABF88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2" w15:restartNumberingAfterBreak="0">
    <w:nsid w:val="40885EC4"/>
    <w:multiLevelType w:val="hybridMultilevel"/>
    <w:tmpl w:val="4F447D96"/>
    <w:lvl w:ilvl="0" w:tplc="4AF2A51A">
      <w:numFmt w:val="bullet"/>
      <w:lvlText w:val=""/>
      <w:lvlJc w:val="left"/>
      <w:pPr>
        <w:ind w:left="1080" w:hanging="360"/>
      </w:pPr>
      <w:rPr>
        <w:rFonts w:ascii="Symbol" w:eastAsiaTheme="minorHAnsi" w:hAnsi="Symbol" w:cstheme="minorBidi" w:hint="default"/>
      </w:rPr>
    </w:lvl>
    <w:lvl w:ilvl="1" w:tplc="0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3" w15:restartNumberingAfterBreak="0">
    <w:nsid w:val="40F23464"/>
    <w:multiLevelType w:val="hybridMultilevel"/>
    <w:tmpl w:val="5292349E"/>
    <w:lvl w:ilvl="0" w:tplc="08090003">
      <w:start w:val="1"/>
      <w:numFmt w:val="bullet"/>
      <w:lvlText w:val="o"/>
      <w:lvlJc w:val="left"/>
      <w:pPr>
        <w:ind w:left="5180" w:hanging="360"/>
      </w:pPr>
      <w:rPr>
        <w:rFonts w:ascii="Courier New" w:hAnsi="Courier New" w:cs="Courier New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413678FF"/>
    <w:multiLevelType w:val="hybridMultilevel"/>
    <w:tmpl w:val="65CA5F66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45D0772F"/>
    <w:multiLevelType w:val="hybridMultilevel"/>
    <w:tmpl w:val="074E93DA"/>
    <w:lvl w:ilvl="0" w:tplc="DF5A3802">
      <w:start w:val="1"/>
      <w:numFmt w:val="decimal"/>
      <w:lvlText w:val="%1."/>
      <w:lvlJc w:val="left"/>
      <w:pPr>
        <w:ind w:left="53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250" w:hanging="360"/>
      </w:pPr>
    </w:lvl>
    <w:lvl w:ilvl="2" w:tplc="0809001B" w:tentative="1">
      <w:start w:val="1"/>
      <w:numFmt w:val="lowerRoman"/>
      <w:lvlText w:val="%3."/>
      <w:lvlJc w:val="right"/>
      <w:pPr>
        <w:ind w:left="1970" w:hanging="180"/>
      </w:pPr>
    </w:lvl>
    <w:lvl w:ilvl="3" w:tplc="0809000F" w:tentative="1">
      <w:start w:val="1"/>
      <w:numFmt w:val="decimal"/>
      <w:lvlText w:val="%4."/>
      <w:lvlJc w:val="left"/>
      <w:pPr>
        <w:ind w:left="2690" w:hanging="360"/>
      </w:pPr>
    </w:lvl>
    <w:lvl w:ilvl="4" w:tplc="08090019" w:tentative="1">
      <w:start w:val="1"/>
      <w:numFmt w:val="lowerLetter"/>
      <w:lvlText w:val="%5."/>
      <w:lvlJc w:val="left"/>
      <w:pPr>
        <w:ind w:left="3410" w:hanging="360"/>
      </w:pPr>
    </w:lvl>
    <w:lvl w:ilvl="5" w:tplc="0809001B" w:tentative="1">
      <w:start w:val="1"/>
      <w:numFmt w:val="lowerRoman"/>
      <w:lvlText w:val="%6."/>
      <w:lvlJc w:val="right"/>
      <w:pPr>
        <w:ind w:left="4130" w:hanging="180"/>
      </w:pPr>
    </w:lvl>
    <w:lvl w:ilvl="6" w:tplc="0809000F" w:tentative="1">
      <w:start w:val="1"/>
      <w:numFmt w:val="decimal"/>
      <w:lvlText w:val="%7."/>
      <w:lvlJc w:val="left"/>
      <w:pPr>
        <w:ind w:left="4850" w:hanging="360"/>
      </w:pPr>
    </w:lvl>
    <w:lvl w:ilvl="7" w:tplc="08090019" w:tentative="1">
      <w:start w:val="1"/>
      <w:numFmt w:val="lowerLetter"/>
      <w:lvlText w:val="%8."/>
      <w:lvlJc w:val="left"/>
      <w:pPr>
        <w:ind w:left="5570" w:hanging="360"/>
      </w:pPr>
    </w:lvl>
    <w:lvl w:ilvl="8" w:tplc="0809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56" w15:restartNumberingAfterBreak="0">
    <w:nsid w:val="474038EA"/>
    <w:multiLevelType w:val="hybridMultilevel"/>
    <w:tmpl w:val="509617D6"/>
    <w:lvl w:ilvl="0" w:tplc="B490ACF4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  <w:szCs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7" w15:restartNumberingAfterBreak="0">
    <w:nsid w:val="4780485D"/>
    <w:multiLevelType w:val="hybridMultilevel"/>
    <w:tmpl w:val="84EE1BCE"/>
    <w:lvl w:ilvl="0" w:tplc="EE549B0C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47DE4FAF"/>
    <w:multiLevelType w:val="hybridMultilevel"/>
    <w:tmpl w:val="25C8EA68"/>
    <w:lvl w:ilvl="0" w:tplc="CBE0E830">
      <w:start w:val="1"/>
      <w:numFmt w:val="bullet"/>
      <w:pStyle w:val="Bullet1"/>
      <w:lvlText w:val=""/>
      <w:lvlJc w:val="left"/>
      <w:pPr>
        <w:ind w:left="360" w:hanging="360"/>
      </w:pPr>
      <w:rPr>
        <w:rFonts w:ascii="Symbol" w:hAnsi="Symbol" w:hint="default"/>
        <w:color w:val="FFC000" w:themeColor="accent4"/>
        <w:sz w:val="24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483D05B0"/>
    <w:multiLevelType w:val="hybridMultilevel"/>
    <w:tmpl w:val="091258A2"/>
    <w:lvl w:ilvl="0" w:tplc="C470A982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489F4E46"/>
    <w:multiLevelType w:val="hybridMultilevel"/>
    <w:tmpl w:val="66A2C9BA"/>
    <w:lvl w:ilvl="0" w:tplc="7996FA62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1" w15:restartNumberingAfterBreak="0">
    <w:nsid w:val="4BF00BD7"/>
    <w:multiLevelType w:val="hybridMultilevel"/>
    <w:tmpl w:val="CDE0AB3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4C0473ED"/>
    <w:multiLevelType w:val="hybridMultilevel"/>
    <w:tmpl w:val="1B1ED032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4D3F3F1B"/>
    <w:multiLevelType w:val="hybridMultilevel"/>
    <w:tmpl w:val="4814AB22"/>
    <w:lvl w:ilvl="0" w:tplc="E75695A4">
      <w:start w:val="1"/>
      <w:numFmt w:val="bullet"/>
      <w:lvlText w:val="Օ"/>
      <w:lvlJc w:val="left"/>
      <w:pPr>
        <w:ind w:left="1080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4" w15:restartNumberingAfterBreak="0">
    <w:nsid w:val="4D993C8B"/>
    <w:multiLevelType w:val="hybridMultilevel"/>
    <w:tmpl w:val="171C0040"/>
    <w:lvl w:ilvl="0" w:tplc="14844B26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5" w15:restartNumberingAfterBreak="0">
    <w:nsid w:val="4D9E76A1"/>
    <w:multiLevelType w:val="hybridMultilevel"/>
    <w:tmpl w:val="91EA696C"/>
    <w:lvl w:ilvl="0" w:tplc="0408F8E8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6" w15:restartNumberingAfterBreak="0">
    <w:nsid w:val="4F5C393B"/>
    <w:multiLevelType w:val="hybridMultilevel"/>
    <w:tmpl w:val="EA9CF8F2"/>
    <w:lvl w:ilvl="0" w:tplc="E75695A4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516670D8"/>
    <w:multiLevelType w:val="hybridMultilevel"/>
    <w:tmpl w:val="DFF6A4D4"/>
    <w:lvl w:ilvl="0" w:tplc="926E01E2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8" w15:restartNumberingAfterBreak="0">
    <w:nsid w:val="520E1DD7"/>
    <w:multiLevelType w:val="hybridMultilevel"/>
    <w:tmpl w:val="F1EC87F0"/>
    <w:lvl w:ilvl="0" w:tplc="9626B5CC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9" w15:restartNumberingAfterBreak="0">
    <w:nsid w:val="558C1E44"/>
    <w:multiLevelType w:val="hybridMultilevel"/>
    <w:tmpl w:val="5C2C8DD2"/>
    <w:lvl w:ilvl="0" w:tplc="098235EE">
      <w:start w:val="1"/>
      <w:numFmt w:val="upperLetter"/>
      <w:lvlText w:val="(%1)"/>
      <w:lvlJc w:val="left"/>
      <w:pPr>
        <w:ind w:left="807" w:hanging="360"/>
      </w:pPr>
      <w:rPr>
        <w:rFonts w:eastAsia="Times New Roman" w:hint="default"/>
      </w:rPr>
    </w:lvl>
    <w:lvl w:ilvl="1" w:tplc="08090019" w:tentative="1">
      <w:start w:val="1"/>
      <w:numFmt w:val="lowerLetter"/>
      <w:lvlText w:val="%2."/>
      <w:lvlJc w:val="left"/>
      <w:pPr>
        <w:ind w:left="1527" w:hanging="360"/>
      </w:pPr>
    </w:lvl>
    <w:lvl w:ilvl="2" w:tplc="0809001B" w:tentative="1">
      <w:start w:val="1"/>
      <w:numFmt w:val="lowerRoman"/>
      <w:lvlText w:val="%3."/>
      <w:lvlJc w:val="right"/>
      <w:pPr>
        <w:ind w:left="2247" w:hanging="180"/>
      </w:pPr>
    </w:lvl>
    <w:lvl w:ilvl="3" w:tplc="0809000F" w:tentative="1">
      <w:start w:val="1"/>
      <w:numFmt w:val="decimal"/>
      <w:lvlText w:val="%4."/>
      <w:lvlJc w:val="left"/>
      <w:pPr>
        <w:ind w:left="2967" w:hanging="360"/>
      </w:pPr>
    </w:lvl>
    <w:lvl w:ilvl="4" w:tplc="08090019" w:tentative="1">
      <w:start w:val="1"/>
      <w:numFmt w:val="lowerLetter"/>
      <w:lvlText w:val="%5."/>
      <w:lvlJc w:val="left"/>
      <w:pPr>
        <w:ind w:left="3687" w:hanging="360"/>
      </w:pPr>
    </w:lvl>
    <w:lvl w:ilvl="5" w:tplc="0809001B" w:tentative="1">
      <w:start w:val="1"/>
      <w:numFmt w:val="lowerRoman"/>
      <w:lvlText w:val="%6."/>
      <w:lvlJc w:val="right"/>
      <w:pPr>
        <w:ind w:left="4407" w:hanging="180"/>
      </w:pPr>
    </w:lvl>
    <w:lvl w:ilvl="6" w:tplc="0809000F" w:tentative="1">
      <w:start w:val="1"/>
      <w:numFmt w:val="decimal"/>
      <w:lvlText w:val="%7."/>
      <w:lvlJc w:val="left"/>
      <w:pPr>
        <w:ind w:left="5127" w:hanging="360"/>
      </w:pPr>
    </w:lvl>
    <w:lvl w:ilvl="7" w:tplc="08090019" w:tentative="1">
      <w:start w:val="1"/>
      <w:numFmt w:val="lowerLetter"/>
      <w:lvlText w:val="%8."/>
      <w:lvlJc w:val="left"/>
      <w:pPr>
        <w:ind w:left="5847" w:hanging="360"/>
      </w:pPr>
    </w:lvl>
    <w:lvl w:ilvl="8" w:tplc="0809001B" w:tentative="1">
      <w:start w:val="1"/>
      <w:numFmt w:val="lowerRoman"/>
      <w:lvlText w:val="%9."/>
      <w:lvlJc w:val="right"/>
      <w:pPr>
        <w:ind w:left="6567" w:hanging="180"/>
      </w:pPr>
    </w:lvl>
  </w:abstractNum>
  <w:abstractNum w:abstractNumId="70" w15:restartNumberingAfterBreak="0">
    <w:nsid w:val="589A4514"/>
    <w:multiLevelType w:val="hybridMultilevel"/>
    <w:tmpl w:val="9A74DC7E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b w:val="0"/>
        <w:sz w:val="22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5DDF7AFD"/>
    <w:multiLevelType w:val="hybridMultilevel"/>
    <w:tmpl w:val="4EA43D98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5E007EA8"/>
    <w:multiLevelType w:val="hybridMultilevel"/>
    <w:tmpl w:val="C68C7AC2"/>
    <w:lvl w:ilvl="0" w:tplc="D4D0C43C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  <w:szCs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3" w15:restartNumberingAfterBreak="0">
    <w:nsid w:val="5F836300"/>
    <w:multiLevelType w:val="hybridMultilevel"/>
    <w:tmpl w:val="8DFC8A96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 w15:restartNumberingAfterBreak="0">
    <w:nsid w:val="6021191B"/>
    <w:multiLevelType w:val="hybridMultilevel"/>
    <w:tmpl w:val="B43038CE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61E546DD"/>
    <w:multiLevelType w:val="hybridMultilevel"/>
    <w:tmpl w:val="D0A039FA"/>
    <w:lvl w:ilvl="0" w:tplc="D8A6FABC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62313F59"/>
    <w:multiLevelType w:val="hybridMultilevel"/>
    <w:tmpl w:val="AF4ECE10"/>
    <w:lvl w:ilvl="0" w:tplc="6358BF76">
      <w:start w:val="1"/>
      <w:numFmt w:val="bullet"/>
      <w:pStyle w:val="Subtitle"/>
      <w:lvlText w:val="■"/>
      <w:lvlJc w:val="left"/>
      <w:pPr>
        <w:ind w:left="720" w:hanging="360"/>
      </w:pPr>
      <w:rPr>
        <w:rFonts w:ascii="Arial" w:hAnsi="Arial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627C7320"/>
    <w:multiLevelType w:val="hybridMultilevel"/>
    <w:tmpl w:val="C3C60684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 w15:restartNumberingAfterBreak="0">
    <w:nsid w:val="62B32F4A"/>
    <w:multiLevelType w:val="hybridMultilevel"/>
    <w:tmpl w:val="617AE77E"/>
    <w:lvl w:ilvl="0" w:tplc="75EA2CA2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9" w15:restartNumberingAfterBreak="0">
    <w:nsid w:val="63B13CF8"/>
    <w:multiLevelType w:val="hybridMultilevel"/>
    <w:tmpl w:val="E05CE7E6"/>
    <w:lvl w:ilvl="0" w:tplc="E94A57A0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0" w15:restartNumberingAfterBreak="0">
    <w:nsid w:val="640909C9"/>
    <w:multiLevelType w:val="hybridMultilevel"/>
    <w:tmpl w:val="3F1CA702"/>
    <w:lvl w:ilvl="0" w:tplc="FFFFFFFF">
      <w:start w:val="1"/>
      <w:numFmt w:val="bullet"/>
      <w:lvlText w:val="Օ"/>
      <w:lvlJc w:val="left"/>
      <w:pPr>
        <w:ind w:left="5180" w:hanging="360"/>
      </w:pPr>
      <w:rPr>
        <w:rFonts w:ascii="Arial" w:hAnsi="Arial" w:hint="default"/>
      </w:rPr>
    </w:lvl>
    <w:lvl w:ilvl="1" w:tplc="E75695A4">
      <w:start w:val="1"/>
      <w:numFmt w:val="bullet"/>
      <w:lvlText w:val="Օ"/>
      <w:lvlJc w:val="left"/>
      <w:pPr>
        <w:ind w:left="144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64AE3FF8"/>
    <w:multiLevelType w:val="hybridMultilevel"/>
    <w:tmpl w:val="879E23D4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662614A1"/>
    <w:multiLevelType w:val="hybridMultilevel"/>
    <w:tmpl w:val="D33AF314"/>
    <w:lvl w:ilvl="0" w:tplc="F7588BC4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3" w15:restartNumberingAfterBreak="0">
    <w:nsid w:val="682639C0"/>
    <w:multiLevelType w:val="hybridMultilevel"/>
    <w:tmpl w:val="E70E93E4"/>
    <w:lvl w:ilvl="0" w:tplc="367EDC0E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 w15:restartNumberingAfterBreak="0">
    <w:nsid w:val="695B0AE1"/>
    <w:multiLevelType w:val="hybridMultilevel"/>
    <w:tmpl w:val="30D819C6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5" w15:restartNumberingAfterBreak="0">
    <w:nsid w:val="6B2C5759"/>
    <w:multiLevelType w:val="hybridMultilevel"/>
    <w:tmpl w:val="7AACA2F4"/>
    <w:lvl w:ilvl="0" w:tplc="E75695A4">
      <w:start w:val="1"/>
      <w:numFmt w:val="bullet"/>
      <w:lvlText w:val="Օ"/>
      <w:lvlJc w:val="left"/>
      <w:pPr>
        <w:ind w:left="5180" w:hanging="360"/>
      </w:pPr>
      <w:rPr>
        <w:rFonts w:ascii="Arial" w:hAnsi="Aria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6BCF2EAE"/>
    <w:multiLevelType w:val="hybridMultilevel"/>
    <w:tmpl w:val="5A60AEC8"/>
    <w:lvl w:ilvl="0" w:tplc="9AAE7ED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 w15:restartNumberingAfterBreak="0">
    <w:nsid w:val="6C582900"/>
    <w:multiLevelType w:val="hybridMultilevel"/>
    <w:tmpl w:val="3992F370"/>
    <w:lvl w:ilvl="0" w:tplc="D8A6FABC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6D6E59EB"/>
    <w:multiLevelType w:val="hybridMultilevel"/>
    <w:tmpl w:val="B9A47070"/>
    <w:lvl w:ilvl="0" w:tplc="926E01E2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F042FA5"/>
    <w:multiLevelType w:val="hybridMultilevel"/>
    <w:tmpl w:val="67B290EC"/>
    <w:lvl w:ilvl="0" w:tplc="2F66D948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0" w15:restartNumberingAfterBreak="0">
    <w:nsid w:val="73862300"/>
    <w:multiLevelType w:val="hybridMultilevel"/>
    <w:tmpl w:val="522A7B14"/>
    <w:lvl w:ilvl="0" w:tplc="31EC9982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1" w15:restartNumberingAfterBreak="0">
    <w:nsid w:val="74967192"/>
    <w:multiLevelType w:val="hybridMultilevel"/>
    <w:tmpl w:val="8AC4ECF8"/>
    <w:lvl w:ilvl="0" w:tplc="E75695A4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2" w15:restartNumberingAfterBreak="0">
    <w:nsid w:val="78A8235D"/>
    <w:multiLevelType w:val="hybridMultilevel"/>
    <w:tmpl w:val="F4FC26EA"/>
    <w:lvl w:ilvl="0" w:tplc="29146B08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3" w15:restartNumberingAfterBreak="0">
    <w:nsid w:val="78F51CB5"/>
    <w:multiLevelType w:val="hybridMultilevel"/>
    <w:tmpl w:val="1F1A7F12"/>
    <w:lvl w:ilvl="0" w:tplc="3B06DE28">
      <w:start w:val="1"/>
      <w:numFmt w:val="bullet"/>
      <w:lvlText w:val=""/>
      <w:lvlJc w:val="left"/>
      <w:pPr>
        <w:ind w:left="518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 w15:restartNumberingAfterBreak="0">
    <w:nsid w:val="78FB7F77"/>
    <w:multiLevelType w:val="hybridMultilevel"/>
    <w:tmpl w:val="A092ABD4"/>
    <w:lvl w:ilvl="0" w:tplc="739CC560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 w15:restartNumberingAfterBreak="0">
    <w:nsid w:val="79521039"/>
    <w:multiLevelType w:val="hybridMultilevel"/>
    <w:tmpl w:val="0C0687A6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6" w15:restartNumberingAfterBreak="0">
    <w:nsid w:val="7B5F4F7A"/>
    <w:multiLevelType w:val="hybridMultilevel"/>
    <w:tmpl w:val="85DA6E3A"/>
    <w:lvl w:ilvl="0" w:tplc="384E7DEE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7" w15:restartNumberingAfterBreak="0">
    <w:nsid w:val="7B677AFB"/>
    <w:multiLevelType w:val="hybridMultilevel"/>
    <w:tmpl w:val="072EC014"/>
    <w:lvl w:ilvl="0" w:tplc="52B8E6AE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8" w15:restartNumberingAfterBreak="0">
    <w:nsid w:val="7C144C01"/>
    <w:multiLevelType w:val="hybridMultilevel"/>
    <w:tmpl w:val="F10AB518"/>
    <w:lvl w:ilvl="0" w:tplc="5E4C0E84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2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9" w15:restartNumberingAfterBreak="0">
    <w:nsid w:val="7D0F0CF2"/>
    <w:multiLevelType w:val="hybridMultilevel"/>
    <w:tmpl w:val="F4C25C1C"/>
    <w:lvl w:ilvl="0" w:tplc="1496365C">
      <w:start w:val="1"/>
      <w:numFmt w:val="bullet"/>
      <w:pStyle w:val="ListBullet3"/>
      <w:lvlText w:val="■"/>
      <w:lvlJc w:val="left"/>
      <w:pPr>
        <w:tabs>
          <w:tab w:val="num" w:pos="926"/>
        </w:tabs>
        <w:ind w:left="926" w:hanging="360"/>
      </w:pPr>
      <w:rPr>
        <w:rFonts w:ascii="Arial" w:hAnsi="Arial" w:hint="default"/>
        <w:color w:val="7F7F7F" w:themeColor="text1" w:themeTint="8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58525085">
    <w:abstractNumId w:val="49"/>
  </w:num>
  <w:num w:numId="2" w16cid:durableId="1929918912">
    <w:abstractNumId w:val="6"/>
  </w:num>
  <w:num w:numId="3" w16cid:durableId="1013806026">
    <w:abstractNumId w:val="76"/>
  </w:num>
  <w:num w:numId="4" w16cid:durableId="1294753477">
    <w:abstractNumId w:val="48"/>
  </w:num>
  <w:num w:numId="5" w16cid:durableId="1628898953">
    <w:abstractNumId w:val="99"/>
  </w:num>
  <w:num w:numId="6" w16cid:durableId="267854261">
    <w:abstractNumId w:val="58"/>
  </w:num>
  <w:num w:numId="7" w16cid:durableId="271019340">
    <w:abstractNumId w:val="19"/>
  </w:num>
  <w:num w:numId="8" w16cid:durableId="1845826297">
    <w:abstractNumId w:val="33"/>
  </w:num>
  <w:num w:numId="9" w16cid:durableId="245380944">
    <w:abstractNumId w:val="55"/>
  </w:num>
  <w:num w:numId="10" w16cid:durableId="1389961667">
    <w:abstractNumId w:val="9"/>
  </w:num>
  <w:num w:numId="11" w16cid:durableId="1194348219">
    <w:abstractNumId w:val="52"/>
  </w:num>
  <w:num w:numId="12" w16cid:durableId="1970620779">
    <w:abstractNumId w:val="45"/>
  </w:num>
  <w:num w:numId="13" w16cid:durableId="2047482334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279147415">
    <w:abstractNumId w:val="51"/>
  </w:num>
  <w:num w:numId="15" w16cid:durableId="858662456">
    <w:abstractNumId w:val="82"/>
  </w:num>
  <w:num w:numId="16" w16cid:durableId="173351268">
    <w:abstractNumId w:val="44"/>
  </w:num>
  <w:num w:numId="17" w16cid:durableId="1379865131">
    <w:abstractNumId w:val="37"/>
  </w:num>
  <w:num w:numId="18" w16cid:durableId="1182862353">
    <w:abstractNumId w:val="14"/>
  </w:num>
  <w:num w:numId="19" w16cid:durableId="830759940">
    <w:abstractNumId w:val="64"/>
  </w:num>
  <w:num w:numId="20" w16cid:durableId="209659080">
    <w:abstractNumId w:val="72"/>
  </w:num>
  <w:num w:numId="21" w16cid:durableId="1058239085">
    <w:abstractNumId w:val="21"/>
  </w:num>
  <w:num w:numId="22" w16cid:durableId="386955214">
    <w:abstractNumId w:val="92"/>
  </w:num>
  <w:num w:numId="23" w16cid:durableId="1515918053">
    <w:abstractNumId w:val="84"/>
  </w:num>
  <w:num w:numId="24" w16cid:durableId="963731089">
    <w:abstractNumId w:val="38"/>
  </w:num>
  <w:num w:numId="25" w16cid:durableId="1411122421">
    <w:abstractNumId w:val="81"/>
  </w:num>
  <w:num w:numId="26" w16cid:durableId="1060403439">
    <w:abstractNumId w:val="56"/>
  </w:num>
  <w:num w:numId="27" w16cid:durableId="1485387884">
    <w:abstractNumId w:val="74"/>
  </w:num>
  <w:num w:numId="28" w16cid:durableId="611018756">
    <w:abstractNumId w:val="83"/>
  </w:num>
  <w:num w:numId="29" w16cid:durableId="1198815066">
    <w:abstractNumId w:val="23"/>
  </w:num>
  <w:num w:numId="30" w16cid:durableId="1762070303">
    <w:abstractNumId w:val="89"/>
  </w:num>
  <w:num w:numId="31" w16cid:durableId="926691344">
    <w:abstractNumId w:val="96"/>
  </w:num>
  <w:num w:numId="32" w16cid:durableId="127549706">
    <w:abstractNumId w:val="29"/>
  </w:num>
  <w:num w:numId="33" w16cid:durableId="1308902091">
    <w:abstractNumId w:val="78"/>
  </w:num>
  <w:num w:numId="34" w16cid:durableId="843016873">
    <w:abstractNumId w:val="66"/>
  </w:num>
  <w:num w:numId="35" w16cid:durableId="467866288">
    <w:abstractNumId w:val="57"/>
  </w:num>
  <w:num w:numId="36" w16cid:durableId="1074821129">
    <w:abstractNumId w:val="90"/>
  </w:num>
  <w:num w:numId="37" w16cid:durableId="1132870070">
    <w:abstractNumId w:val="8"/>
  </w:num>
  <w:num w:numId="38" w16cid:durableId="1546989076">
    <w:abstractNumId w:val="93"/>
  </w:num>
  <w:num w:numId="39" w16cid:durableId="1217163705">
    <w:abstractNumId w:val="11"/>
  </w:num>
  <w:num w:numId="40" w16cid:durableId="552082003">
    <w:abstractNumId w:val="77"/>
  </w:num>
  <w:num w:numId="41" w16cid:durableId="52626677">
    <w:abstractNumId w:val="68"/>
  </w:num>
  <w:num w:numId="42" w16cid:durableId="1511413114">
    <w:abstractNumId w:val="62"/>
  </w:num>
  <w:num w:numId="43" w16cid:durableId="1795950463">
    <w:abstractNumId w:val="79"/>
  </w:num>
  <w:num w:numId="44" w16cid:durableId="748119395">
    <w:abstractNumId w:val="41"/>
  </w:num>
  <w:num w:numId="45" w16cid:durableId="431364348">
    <w:abstractNumId w:val="95"/>
  </w:num>
  <w:num w:numId="46" w16cid:durableId="1421218219">
    <w:abstractNumId w:val="15"/>
  </w:num>
  <w:num w:numId="47" w16cid:durableId="1634750596">
    <w:abstractNumId w:val="75"/>
  </w:num>
  <w:num w:numId="48" w16cid:durableId="1076710477">
    <w:abstractNumId w:val="91"/>
  </w:num>
  <w:num w:numId="49" w16cid:durableId="1582060834">
    <w:abstractNumId w:val="25"/>
  </w:num>
  <w:num w:numId="50" w16cid:durableId="183253231">
    <w:abstractNumId w:val="16"/>
  </w:num>
  <w:num w:numId="51" w16cid:durableId="1117407983">
    <w:abstractNumId w:val="40"/>
  </w:num>
  <w:num w:numId="52" w16cid:durableId="136991845">
    <w:abstractNumId w:val="53"/>
  </w:num>
  <w:num w:numId="53" w16cid:durableId="1494570157">
    <w:abstractNumId w:val="85"/>
  </w:num>
  <w:num w:numId="54" w16cid:durableId="1220675737">
    <w:abstractNumId w:val="80"/>
  </w:num>
  <w:num w:numId="55" w16cid:durableId="1327785114">
    <w:abstractNumId w:val="22"/>
  </w:num>
  <w:num w:numId="56" w16cid:durableId="1520588069">
    <w:abstractNumId w:val="35"/>
  </w:num>
  <w:num w:numId="57" w16cid:durableId="1706515284">
    <w:abstractNumId w:val="36"/>
  </w:num>
  <w:num w:numId="58" w16cid:durableId="1195771938">
    <w:abstractNumId w:val="43"/>
  </w:num>
  <w:num w:numId="59" w16cid:durableId="837887327">
    <w:abstractNumId w:val="94"/>
  </w:num>
  <w:num w:numId="60" w16cid:durableId="473566241">
    <w:abstractNumId w:val="69"/>
  </w:num>
  <w:num w:numId="61" w16cid:durableId="896861204">
    <w:abstractNumId w:val="12"/>
  </w:num>
  <w:num w:numId="62" w16cid:durableId="1930502630">
    <w:abstractNumId w:val="87"/>
  </w:num>
  <w:num w:numId="63" w16cid:durableId="508908664">
    <w:abstractNumId w:val="54"/>
  </w:num>
  <w:num w:numId="64" w16cid:durableId="1521892402">
    <w:abstractNumId w:val="17"/>
  </w:num>
  <w:num w:numId="65" w16cid:durableId="1144196164">
    <w:abstractNumId w:val="34"/>
  </w:num>
  <w:num w:numId="66" w16cid:durableId="22291664">
    <w:abstractNumId w:val="47"/>
  </w:num>
  <w:num w:numId="67" w16cid:durableId="1177228971">
    <w:abstractNumId w:val="27"/>
  </w:num>
  <w:num w:numId="68" w16cid:durableId="1851525747">
    <w:abstractNumId w:val="86"/>
  </w:num>
  <w:num w:numId="69" w16cid:durableId="1456291208">
    <w:abstractNumId w:val="59"/>
  </w:num>
  <w:num w:numId="70" w16cid:durableId="1925408455">
    <w:abstractNumId w:val="26"/>
  </w:num>
  <w:num w:numId="71" w16cid:durableId="1635018107">
    <w:abstractNumId w:val="97"/>
  </w:num>
  <w:num w:numId="72" w16cid:durableId="1956061288">
    <w:abstractNumId w:val="10"/>
  </w:num>
  <w:num w:numId="73" w16cid:durableId="1025181499">
    <w:abstractNumId w:val="71"/>
  </w:num>
  <w:num w:numId="74" w16cid:durableId="1356537936">
    <w:abstractNumId w:val="32"/>
  </w:num>
  <w:num w:numId="75" w16cid:durableId="2007240719">
    <w:abstractNumId w:val="24"/>
  </w:num>
  <w:num w:numId="76" w16cid:durableId="2013951972">
    <w:abstractNumId w:val="70"/>
  </w:num>
  <w:num w:numId="77" w16cid:durableId="1513060711">
    <w:abstractNumId w:val="18"/>
  </w:num>
  <w:num w:numId="78" w16cid:durableId="380985468">
    <w:abstractNumId w:val="60"/>
  </w:num>
  <w:num w:numId="79" w16cid:durableId="1697193920">
    <w:abstractNumId w:val="20"/>
  </w:num>
  <w:num w:numId="80" w16cid:durableId="1505827736">
    <w:abstractNumId w:val="73"/>
  </w:num>
  <w:num w:numId="81" w16cid:durableId="463231333">
    <w:abstractNumId w:val="63"/>
  </w:num>
  <w:num w:numId="82" w16cid:durableId="580680423">
    <w:abstractNumId w:val="31"/>
  </w:num>
  <w:num w:numId="83" w16cid:durableId="1263682284">
    <w:abstractNumId w:val="67"/>
  </w:num>
  <w:num w:numId="84" w16cid:durableId="303395885">
    <w:abstractNumId w:val="88"/>
  </w:num>
  <w:num w:numId="85" w16cid:durableId="1514880143">
    <w:abstractNumId w:val="50"/>
  </w:num>
  <w:num w:numId="86" w16cid:durableId="206572004">
    <w:abstractNumId w:val="42"/>
  </w:num>
  <w:num w:numId="87" w16cid:durableId="851575541">
    <w:abstractNumId w:val="65"/>
  </w:num>
  <w:num w:numId="88" w16cid:durableId="217670398">
    <w:abstractNumId w:val="30"/>
  </w:num>
  <w:num w:numId="89" w16cid:durableId="831144368">
    <w:abstractNumId w:val="98"/>
  </w:num>
  <w:num w:numId="90" w16cid:durableId="434710522">
    <w:abstractNumId w:val="13"/>
  </w:num>
  <w:num w:numId="91" w16cid:durableId="1298727619">
    <w:abstractNumId w:val="28"/>
  </w:num>
  <w:num w:numId="92" w16cid:durableId="188614256">
    <w:abstractNumId w:val="46"/>
  </w:num>
  <w:num w:numId="93" w16cid:durableId="1585214649">
    <w:abstractNumId w:val="39"/>
  </w:num>
  <w:num w:numId="94" w16cid:durableId="607154334">
    <w:abstractNumId w:val="5"/>
  </w:num>
  <w:num w:numId="95" w16cid:durableId="779032156">
    <w:abstractNumId w:val="4"/>
  </w:num>
  <w:num w:numId="96" w16cid:durableId="443355046">
    <w:abstractNumId w:val="7"/>
  </w:num>
  <w:num w:numId="97" w16cid:durableId="854458997">
    <w:abstractNumId w:val="3"/>
  </w:num>
  <w:num w:numId="98" w16cid:durableId="312636252">
    <w:abstractNumId w:val="2"/>
  </w:num>
  <w:num w:numId="99" w16cid:durableId="1294629991">
    <w:abstractNumId w:val="1"/>
  </w:num>
  <w:num w:numId="100" w16cid:durableId="367342298">
    <w:abstractNumId w:val="0"/>
  </w:num>
  <w:numIdMacAtCleanup w:val="9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bordersDoNotSurroundHeader/>
  <w:bordersDoNotSurroundFooter/>
  <w:hideSpellingErrors/>
  <w:hideGrammaticalErrors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sTA1MzMzMjayMDSxMDZQ0lEKTi0uzszPAykwrQUATqYpsCwAAAA="/>
  </w:docVars>
  <w:rsids>
    <w:rsidRoot w:val="00AF407C"/>
    <w:rsid w:val="00000390"/>
    <w:rsid w:val="000012FA"/>
    <w:rsid w:val="00003C92"/>
    <w:rsid w:val="00004327"/>
    <w:rsid w:val="000044A2"/>
    <w:rsid w:val="00004B84"/>
    <w:rsid w:val="00005E39"/>
    <w:rsid w:val="00006336"/>
    <w:rsid w:val="0000781C"/>
    <w:rsid w:val="00010279"/>
    <w:rsid w:val="00010679"/>
    <w:rsid w:val="00011E22"/>
    <w:rsid w:val="0001280E"/>
    <w:rsid w:val="0001288B"/>
    <w:rsid w:val="00012D03"/>
    <w:rsid w:val="00012F05"/>
    <w:rsid w:val="0001378E"/>
    <w:rsid w:val="0001423B"/>
    <w:rsid w:val="000142BD"/>
    <w:rsid w:val="000155DB"/>
    <w:rsid w:val="00015DE6"/>
    <w:rsid w:val="00016608"/>
    <w:rsid w:val="00016ECB"/>
    <w:rsid w:val="0001721A"/>
    <w:rsid w:val="00017E2B"/>
    <w:rsid w:val="00020717"/>
    <w:rsid w:val="0002103C"/>
    <w:rsid w:val="000211DE"/>
    <w:rsid w:val="0002170B"/>
    <w:rsid w:val="00021B60"/>
    <w:rsid w:val="000220E1"/>
    <w:rsid w:val="000221EA"/>
    <w:rsid w:val="0002257B"/>
    <w:rsid w:val="00022FC2"/>
    <w:rsid w:val="000232A3"/>
    <w:rsid w:val="000238AC"/>
    <w:rsid w:val="000238D6"/>
    <w:rsid w:val="000246FE"/>
    <w:rsid w:val="00025264"/>
    <w:rsid w:val="000252D9"/>
    <w:rsid w:val="00025AB2"/>
    <w:rsid w:val="00025E35"/>
    <w:rsid w:val="00026982"/>
    <w:rsid w:val="000276C2"/>
    <w:rsid w:val="00027A2C"/>
    <w:rsid w:val="00027C8C"/>
    <w:rsid w:val="00030066"/>
    <w:rsid w:val="000320C2"/>
    <w:rsid w:val="00032908"/>
    <w:rsid w:val="00032D82"/>
    <w:rsid w:val="00033EAC"/>
    <w:rsid w:val="00034176"/>
    <w:rsid w:val="00034B6F"/>
    <w:rsid w:val="00034C19"/>
    <w:rsid w:val="000353E8"/>
    <w:rsid w:val="000359C7"/>
    <w:rsid w:val="00035EC4"/>
    <w:rsid w:val="00035FF7"/>
    <w:rsid w:val="00036853"/>
    <w:rsid w:val="0003709B"/>
    <w:rsid w:val="0004017E"/>
    <w:rsid w:val="0004043E"/>
    <w:rsid w:val="000408DB"/>
    <w:rsid w:val="0004165D"/>
    <w:rsid w:val="00041BF5"/>
    <w:rsid w:val="00041CBD"/>
    <w:rsid w:val="000421CE"/>
    <w:rsid w:val="00043C88"/>
    <w:rsid w:val="00044463"/>
    <w:rsid w:val="00044B94"/>
    <w:rsid w:val="00044DC6"/>
    <w:rsid w:val="000456A4"/>
    <w:rsid w:val="00045A99"/>
    <w:rsid w:val="00045AEC"/>
    <w:rsid w:val="00045E5B"/>
    <w:rsid w:val="00046962"/>
    <w:rsid w:val="00046F87"/>
    <w:rsid w:val="0005104F"/>
    <w:rsid w:val="00051471"/>
    <w:rsid w:val="00051CC4"/>
    <w:rsid w:val="00052B0C"/>
    <w:rsid w:val="00052C7B"/>
    <w:rsid w:val="00052C8E"/>
    <w:rsid w:val="00052D24"/>
    <w:rsid w:val="000538EE"/>
    <w:rsid w:val="00053ED6"/>
    <w:rsid w:val="00054053"/>
    <w:rsid w:val="000541D4"/>
    <w:rsid w:val="00055379"/>
    <w:rsid w:val="00056A46"/>
    <w:rsid w:val="0006014A"/>
    <w:rsid w:val="00060554"/>
    <w:rsid w:val="000605CA"/>
    <w:rsid w:val="000614C8"/>
    <w:rsid w:val="00061E1D"/>
    <w:rsid w:val="00062563"/>
    <w:rsid w:val="00063483"/>
    <w:rsid w:val="00063753"/>
    <w:rsid w:val="0006522A"/>
    <w:rsid w:val="000654DF"/>
    <w:rsid w:val="00065CCC"/>
    <w:rsid w:val="00065F2C"/>
    <w:rsid w:val="00065FB6"/>
    <w:rsid w:val="00066DE6"/>
    <w:rsid w:val="000676EF"/>
    <w:rsid w:val="00067910"/>
    <w:rsid w:val="00070A6F"/>
    <w:rsid w:val="00070AE9"/>
    <w:rsid w:val="000712EA"/>
    <w:rsid w:val="00071738"/>
    <w:rsid w:val="00071D43"/>
    <w:rsid w:val="00072410"/>
    <w:rsid w:val="00072867"/>
    <w:rsid w:val="0007294C"/>
    <w:rsid w:val="000729E9"/>
    <w:rsid w:val="0007437D"/>
    <w:rsid w:val="00074508"/>
    <w:rsid w:val="000750D6"/>
    <w:rsid w:val="000751AE"/>
    <w:rsid w:val="00076325"/>
    <w:rsid w:val="0007692E"/>
    <w:rsid w:val="0007693B"/>
    <w:rsid w:val="00076F3B"/>
    <w:rsid w:val="00077CEB"/>
    <w:rsid w:val="00077E1E"/>
    <w:rsid w:val="000806EB"/>
    <w:rsid w:val="00081E67"/>
    <w:rsid w:val="00082314"/>
    <w:rsid w:val="00082BCE"/>
    <w:rsid w:val="00082F60"/>
    <w:rsid w:val="0008326F"/>
    <w:rsid w:val="000832B5"/>
    <w:rsid w:val="000835BB"/>
    <w:rsid w:val="00083F13"/>
    <w:rsid w:val="00084322"/>
    <w:rsid w:val="00084707"/>
    <w:rsid w:val="0008486F"/>
    <w:rsid w:val="00084D08"/>
    <w:rsid w:val="00085059"/>
    <w:rsid w:val="00085D6F"/>
    <w:rsid w:val="000868D2"/>
    <w:rsid w:val="000871AD"/>
    <w:rsid w:val="00087C67"/>
    <w:rsid w:val="0009027F"/>
    <w:rsid w:val="00090819"/>
    <w:rsid w:val="00091D42"/>
    <w:rsid w:val="00093339"/>
    <w:rsid w:val="0009345D"/>
    <w:rsid w:val="00094C25"/>
    <w:rsid w:val="00094FD0"/>
    <w:rsid w:val="00095DD2"/>
    <w:rsid w:val="00097B14"/>
    <w:rsid w:val="00097D13"/>
    <w:rsid w:val="000A0E91"/>
    <w:rsid w:val="000A0FA3"/>
    <w:rsid w:val="000A102E"/>
    <w:rsid w:val="000A19E8"/>
    <w:rsid w:val="000A19FC"/>
    <w:rsid w:val="000A2DED"/>
    <w:rsid w:val="000A2F0B"/>
    <w:rsid w:val="000A2FDA"/>
    <w:rsid w:val="000A326E"/>
    <w:rsid w:val="000A4171"/>
    <w:rsid w:val="000A444D"/>
    <w:rsid w:val="000A456D"/>
    <w:rsid w:val="000A48D4"/>
    <w:rsid w:val="000A5038"/>
    <w:rsid w:val="000A5367"/>
    <w:rsid w:val="000A5463"/>
    <w:rsid w:val="000A548A"/>
    <w:rsid w:val="000A5AE6"/>
    <w:rsid w:val="000A7A11"/>
    <w:rsid w:val="000A7A6C"/>
    <w:rsid w:val="000A7BA7"/>
    <w:rsid w:val="000A7ECD"/>
    <w:rsid w:val="000B1772"/>
    <w:rsid w:val="000B1C48"/>
    <w:rsid w:val="000B3086"/>
    <w:rsid w:val="000B314E"/>
    <w:rsid w:val="000B3DAF"/>
    <w:rsid w:val="000B45FA"/>
    <w:rsid w:val="000B4A83"/>
    <w:rsid w:val="000B4C21"/>
    <w:rsid w:val="000B4D29"/>
    <w:rsid w:val="000B4DFC"/>
    <w:rsid w:val="000B566A"/>
    <w:rsid w:val="000B5E22"/>
    <w:rsid w:val="000B76AE"/>
    <w:rsid w:val="000B771D"/>
    <w:rsid w:val="000B7FDF"/>
    <w:rsid w:val="000C0812"/>
    <w:rsid w:val="000C16DE"/>
    <w:rsid w:val="000C1E91"/>
    <w:rsid w:val="000C22B9"/>
    <w:rsid w:val="000C2697"/>
    <w:rsid w:val="000C3C1A"/>
    <w:rsid w:val="000C3D67"/>
    <w:rsid w:val="000C46D5"/>
    <w:rsid w:val="000C5103"/>
    <w:rsid w:val="000C5908"/>
    <w:rsid w:val="000C594C"/>
    <w:rsid w:val="000C655F"/>
    <w:rsid w:val="000C6DFE"/>
    <w:rsid w:val="000C7B2E"/>
    <w:rsid w:val="000C7F7A"/>
    <w:rsid w:val="000D0290"/>
    <w:rsid w:val="000D041D"/>
    <w:rsid w:val="000D0BD4"/>
    <w:rsid w:val="000D14A8"/>
    <w:rsid w:val="000D1B38"/>
    <w:rsid w:val="000D1B4D"/>
    <w:rsid w:val="000D28B7"/>
    <w:rsid w:val="000D377D"/>
    <w:rsid w:val="000D3C1A"/>
    <w:rsid w:val="000D3FAF"/>
    <w:rsid w:val="000D40C6"/>
    <w:rsid w:val="000D4213"/>
    <w:rsid w:val="000D475E"/>
    <w:rsid w:val="000D54A5"/>
    <w:rsid w:val="000D568E"/>
    <w:rsid w:val="000D572A"/>
    <w:rsid w:val="000D57EE"/>
    <w:rsid w:val="000D5CB7"/>
    <w:rsid w:val="000D5D9C"/>
    <w:rsid w:val="000D64EB"/>
    <w:rsid w:val="000D651D"/>
    <w:rsid w:val="000D68D4"/>
    <w:rsid w:val="000D6EB0"/>
    <w:rsid w:val="000D740B"/>
    <w:rsid w:val="000D79B8"/>
    <w:rsid w:val="000E03FD"/>
    <w:rsid w:val="000E07A9"/>
    <w:rsid w:val="000E0BB2"/>
    <w:rsid w:val="000E1645"/>
    <w:rsid w:val="000E1706"/>
    <w:rsid w:val="000E25C6"/>
    <w:rsid w:val="000E26D0"/>
    <w:rsid w:val="000E3BE1"/>
    <w:rsid w:val="000E426C"/>
    <w:rsid w:val="000E47B5"/>
    <w:rsid w:val="000E4DF0"/>
    <w:rsid w:val="000E565F"/>
    <w:rsid w:val="000E573E"/>
    <w:rsid w:val="000E5E4C"/>
    <w:rsid w:val="000E6DBC"/>
    <w:rsid w:val="000F01A8"/>
    <w:rsid w:val="000F01CF"/>
    <w:rsid w:val="000F1421"/>
    <w:rsid w:val="000F1A44"/>
    <w:rsid w:val="000F244D"/>
    <w:rsid w:val="000F2B2C"/>
    <w:rsid w:val="000F36CA"/>
    <w:rsid w:val="000F372F"/>
    <w:rsid w:val="000F3843"/>
    <w:rsid w:val="000F3981"/>
    <w:rsid w:val="000F3CF4"/>
    <w:rsid w:val="000F5158"/>
    <w:rsid w:val="000F5B41"/>
    <w:rsid w:val="000F5C4B"/>
    <w:rsid w:val="000F5EAB"/>
    <w:rsid w:val="000F5FAD"/>
    <w:rsid w:val="000F6412"/>
    <w:rsid w:val="000F68CD"/>
    <w:rsid w:val="000F6B59"/>
    <w:rsid w:val="000F75EA"/>
    <w:rsid w:val="000F7EC1"/>
    <w:rsid w:val="001015A8"/>
    <w:rsid w:val="001021A7"/>
    <w:rsid w:val="00103100"/>
    <w:rsid w:val="00103334"/>
    <w:rsid w:val="00104054"/>
    <w:rsid w:val="0010445F"/>
    <w:rsid w:val="00104A5E"/>
    <w:rsid w:val="00104EE4"/>
    <w:rsid w:val="001053EF"/>
    <w:rsid w:val="0010653C"/>
    <w:rsid w:val="00107535"/>
    <w:rsid w:val="00107C58"/>
    <w:rsid w:val="00107EBF"/>
    <w:rsid w:val="00110841"/>
    <w:rsid w:val="00112348"/>
    <w:rsid w:val="00112785"/>
    <w:rsid w:val="00113453"/>
    <w:rsid w:val="0011361F"/>
    <w:rsid w:val="00113AE5"/>
    <w:rsid w:val="00113D09"/>
    <w:rsid w:val="00113D6E"/>
    <w:rsid w:val="00113E0A"/>
    <w:rsid w:val="00114328"/>
    <w:rsid w:val="001146C2"/>
    <w:rsid w:val="0011496F"/>
    <w:rsid w:val="00115CFC"/>
    <w:rsid w:val="00115F91"/>
    <w:rsid w:val="0011643B"/>
    <w:rsid w:val="001166D1"/>
    <w:rsid w:val="0011670C"/>
    <w:rsid w:val="0011673C"/>
    <w:rsid w:val="0011682B"/>
    <w:rsid w:val="001168D6"/>
    <w:rsid w:val="00116AE8"/>
    <w:rsid w:val="00117458"/>
    <w:rsid w:val="00117EC0"/>
    <w:rsid w:val="00117ED8"/>
    <w:rsid w:val="00120229"/>
    <w:rsid w:val="00120E80"/>
    <w:rsid w:val="001211F5"/>
    <w:rsid w:val="00121A47"/>
    <w:rsid w:val="00122104"/>
    <w:rsid w:val="0012223E"/>
    <w:rsid w:val="001224E0"/>
    <w:rsid w:val="00122AF0"/>
    <w:rsid w:val="00123AA3"/>
    <w:rsid w:val="00123D4D"/>
    <w:rsid w:val="00124A6B"/>
    <w:rsid w:val="00124A8F"/>
    <w:rsid w:val="00124FD4"/>
    <w:rsid w:val="00125688"/>
    <w:rsid w:val="001257BA"/>
    <w:rsid w:val="00125A66"/>
    <w:rsid w:val="00125C2E"/>
    <w:rsid w:val="00126A28"/>
    <w:rsid w:val="00126B77"/>
    <w:rsid w:val="00131506"/>
    <w:rsid w:val="00131ACE"/>
    <w:rsid w:val="00131FC2"/>
    <w:rsid w:val="0013229B"/>
    <w:rsid w:val="001324F8"/>
    <w:rsid w:val="001327A3"/>
    <w:rsid w:val="001327C2"/>
    <w:rsid w:val="00132D75"/>
    <w:rsid w:val="001335E6"/>
    <w:rsid w:val="00133823"/>
    <w:rsid w:val="0013418E"/>
    <w:rsid w:val="001346AC"/>
    <w:rsid w:val="00134F33"/>
    <w:rsid w:val="00135632"/>
    <w:rsid w:val="00135AEB"/>
    <w:rsid w:val="00135F57"/>
    <w:rsid w:val="00136048"/>
    <w:rsid w:val="00136DC5"/>
    <w:rsid w:val="00140098"/>
    <w:rsid w:val="001409AE"/>
    <w:rsid w:val="00140ABC"/>
    <w:rsid w:val="00140CF0"/>
    <w:rsid w:val="00140DA3"/>
    <w:rsid w:val="0014123C"/>
    <w:rsid w:val="00141277"/>
    <w:rsid w:val="0014322B"/>
    <w:rsid w:val="00143AFE"/>
    <w:rsid w:val="0014410E"/>
    <w:rsid w:val="001441B9"/>
    <w:rsid w:val="00144253"/>
    <w:rsid w:val="0014445A"/>
    <w:rsid w:val="00144918"/>
    <w:rsid w:val="0014497D"/>
    <w:rsid w:val="00144BD1"/>
    <w:rsid w:val="001457B2"/>
    <w:rsid w:val="00145EAE"/>
    <w:rsid w:val="001461ED"/>
    <w:rsid w:val="0014653B"/>
    <w:rsid w:val="00146981"/>
    <w:rsid w:val="00150615"/>
    <w:rsid w:val="00150DB7"/>
    <w:rsid w:val="00151CD9"/>
    <w:rsid w:val="00151DFB"/>
    <w:rsid w:val="001520F2"/>
    <w:rsid w:val="00153359"/>
    <w:rsid w:val="00153CA3"/>
    <w:rsid w:val="00154A1C"/>
    <w:rsid w:val="00154C04"/>
    <w:rsid w:val="001552AC"/>
    <w:rsid w:val="00155BDA"/>
    <w:rsid w:val="001564D5"/>
    <w:rsid w:val="001573A6"/>
    <w:rsid w:val="0015762F"/>
    <w:rsid w:val="00157CDB"/>
    <w:rsid w:val="00161512"/>
    <w:rsid w:val="001633FF"/>
    <w:rsid w:val="00163F09"/>
    <w:rsid w:val="00164CD5"/>
    <w:rsid w:val="00164E17"/>
    <w:rsid w:val="001654FE"/>
    <w:rsid w:val="001655BF"/>
    <w:rsid w:val="00165B25"/>
    <w:rsid w:val="00166ADC"/>
    <w:rsid w:val="00166C1F"/>
    <w:rsid w:val="00166D5F"/>
    <w:rsid w:val="00166EBE"/>
    <w:rsid w:val="00171AB8"/>
    <w:rsid w:val="00171BC5"/>
    <w:rsid w:val="00171C69"/>
    <w:rsid w:val="00172D97"/>
    <w:rsid w:val="0017358E"/>
    <w:rsid w:val="00173ABC"/>
    <w:rsid w:val="00173FCE"/>
    <w:rsid w:val="00174725"/>
    <w:rsid w:val="00174F85"/>
    <w:rsid w:val="001753AE"/>
    <w:rsid w:val="00175B27"/>
    <w:rsid w:val="001766BC"/>
    <w:rsid w:val="001766C2"/>
    <w:rsid w:val="00176A6C"/>
    <w:rsid w:val="00177443"/>
    <w:rsid w:val="00177502"/>
    <w:rsid w:val="00177FB1"/>
    <w:rsid w:val="00180307"/>
    <w:rsid w:val="00180834"/>
    <w:rsid w:val="0018090A"/>
    <w:rsid w:val="00180C4B"/>
    <w:rsid w:val="00181F90"/>
    <w:rsid w:val="0018256A"/>
    <w:rsid w:val="00182847"/>
    <w:rsid w:val="00184ABF"/>
    <w:rsid w:val="00184F1A"/>
    <w:rsid w:val="00185319"/>
    <w:rsid w:val="001854B2"/>
    <w:rsid w:val="00185873"/>
    <w:rsid w:val="00187018"/>
    <w:rsid w:val="0018745E"/>
    <w:rsid w:val="0019024B"/>
    <w:rsid w:val="00190CD6"/>
    <w:rsid w:val="00193008"/>
    <w:rsid w:val="00193419"/>
    <w:rsid w:val="00193705"/>
    <w:rsid w:val="00193CB5"/>
    <w:rsid w:val="001949E6"/>
    <w:rsid w:val="0019558A"/>
    <w:rsid w:val="001958F2"/>
    <w:rsid w:val="00196A80"/>
    <w:rsid w:val="00196BE5"/>
    <w:rsid w:val="001A0541"/>
    <w:rsid w:val="001A0834"/>
    <w:rsid w:val="001A0F99"/>
    <w:rsid w:val="001A17AF"/>
    <w:rsid w:val="001A1BED"/>
    <w:rsid w:val="001A1C05"/>
    <w:rsid w:val="001A25D4"/>
    <w:rsid w:val="001A3A59"/>
    <w:rsid w:val="001A457D"/>
    <w:rsid w:val="001A45A2"/>
    <w:rsid w:val="001A45BA"/>
    <w:rsid w:val="001A558E"/>
    <w:rsid w:val="001A5DA5"/>
    <w:rsid w:val="001A6DE8"/>
    <w:rsid w:val="001A70FE"/>
    <w:rsid w:val="001A7CD2"/>
    <w:rsid w:val="001A7F7F"/>
    <w:rsid w:val="001B1245"/>
    <w:rsid w:val="001B1552"/>
    <w:rsid w:val="001B1929"/>
    <w:rsid w:val="001B1CF6"/>
    <w:rsid w:val="001B1DB5"/>
    <w:rsid w:val="001B1F70"/>
    <w:rsid w:val="001B4595"/>
    <w:rsid w:val="001B5B8A"/>
    <w:rsid w:val="001B5F91"/>
    <w:rsid w:val="001B6575"/>
    <w:rsid w:val="001B6B1A"/>
    <w:rsid w:val="001B78DD"/>
    <w:rsid w:val="001C0452"/>
    <w:rsid w:val="001C0D05"/>
    <w:rsid w:val="001C1331"/>
    <w:rsid w:val="001C13E2"/>
    <w:rsid w:val="001C226D"/>
    <w:rsid w:val="001C2532"/>
    <w:rsid w:val="001C3F96"/>
    <w:rsid w:val="001C467D"/>
    <w:rsid w:val="001C4686"/>
    <w:rsid w:val="001C4CAF"/>
    <w:rsid w:val="001C65DA"/>
    <w:rsid w:val="001C7033"/>
    <w:rsid w:val="001C74F4"/>
    <w:rsid w:val="001C7C40"/>
    <w:rsid w:val="001D129C"/>
    <w:rsid w:val="001D1BCA"/>
    <w:rsid w:val="001D2667"/>
    <w:rsid w:val="001D2961"/>
    <w:rsid w:val="001D2E60"/>
    <w:rsid w:val="001D3788"/>
    <w:rsid w:val="001D48C0"/>
    <w:rsid w:val="001D5722"/>
    <w:rsid w:val="001D5B7B"/>
    <w:rsid w:val="001D5F33"/>
    <w:rsid w:val="001D6315"/>
    <w:rsid w:val="001D6451"/>
    <w:rsid w:val="001D65CB"/>
    <w:rsid w:val="001D7109"/>
    <w:rsid w:val="001D7348"/>
    <w:rsid w:val="001D7506"/>
    <w:rsid w:val="001D7654"/>
    <w:rsid w:val="001E2218"/>
    <w:rsid w:val="001E267E"/>
    <w:rsid w:val="001E2846"/>
    <w:rsid w:val="001E4143"/>
    <w:rsid w:val="001E41BF"/>
    <w:rsid w:val="001E4395"/>
    <w:rsid w:val="001E5FD7"/>
    <w:rsid w:val="001F002B"/>
    <w:rsid w:val="001F10C7"/>
    <w:rsid w:val="001F1948"/>
    <w:rsid w:val="001F196F"/>
    <w:rsid w:val="001F1C2D"/>
    <w:rsid w:val="001F1FBC"/>
    <w:rsid w:val="001F204B"/>
    <w:rsid w:val="001F27E0"/>
    <w:rsid w:val="001F2873"/>
    <w:rsid w:val="001F2FD2"/>
    <w:rsid w:val="001F312F"/>
    <w:rsid w:val="001F31D2"/>
    <w:rsid w:val="001F32EB"/>
    <w:rsid w:val="001F3316"/>
    <w:rsid w:val="001F3660"/>
    <w:rsid w:val="001F45FD"/>
    <w:rsid w:val="001F51C9"/>
    <w:rsid w:val="001F5E0E"/>
    <w:rsid w:val="001F645C"/>
    <w:rsid w:val="001F692F"/>
    <w:rsid w:val="001F7331"/>
    <w:rsid w:val="001F7749"/>
    <w:rsid w:val="00201269"/>
    <w:rsid w:val="00201299"/>
    <w:rsid w:val="002014DB"/>
    <w:rsid w:val="00201D64"/>
    <w:rsid w:val="00201ED2"/>
    <w:rsid w:val="002021DD"/>
    <w:rsid w:val="002030B8"/>
    <w:rsid w:val="002031EF"/>
    <w:rsid w:val="002036AA"/>
    <w:rsid w:val="00203905"/>
    <w:rsid w:val="00203F4E"/>
    <w:rsid w:val="00204760"/>
    <w:rsid w:val="002050F9"/>
    <w:rsid w:val="00205814"/>
    <w:rsid w:val="002104A6"/>
    <w:rsid w:val="0021232E"/>
    <w:rsid w:val="0021240C"/>
    <w:rsid w:val="002125A8"/>
    <w:rsid w:val="002132B3"/>
    <w:rsid w:val="002144D8"/>
    <w:rsid w:val="0021569D"/>
    <w:rsid w:val="00215FEE"/>
    <w:rsid w:val="002171CD"/>
    <w:rsid w:val="00217808"/>
    <w:rsid w:val="00220A50"/>
    <w:rsid w:val="00220AEF"/>
    <w:rsid w:val="00220FC9"/>
    <w:rsid w:val="00221E39"/>
    <w:rsid w:val="00222A14"/>
    <w:rsid w:val="00222CCD"/>
    <w:rsid w:val="00222FF1"/>
    <w:rsid w:val="002242F3"/>
    <w:rsid w:val="00224BB5"/>
    <w:rsid w:val="00224C5B"/>
    <w:rsid w:val="00225D7F"/>
    <w:rsid w:val="00226406"/>
    <w:rsid w:val="00226FEE"/>
    <w:rsid w:val="00227C13"/>
    <w:rsid w:val="00227CB1"/>
    <w:rsid w:val="00227E4C"/>
    <w:rsid w:val="0023064D"/>
    <w:rsid w:val="00230AD7"/>
    <w:rsid w:val="00230EFB"/>
    <w:rsid w:val="00232164"/>
    <w:rsid w:val="00233595"/>
    <w:rsid w:val="00233912"/>
    <w:rsid w:val="00233971"/>
    <w:rsid w:val="00234F64"/>
    <w:rsid w:val="002360E5"/>
    <w:rsid w:val="00236424"/>
    <w:rsid w:val="002366F2"/>
    <w:rsid w:val="00237698"/>
    <w:rsid w:val="00240C61"/>
    <w:rsid w:val="00241216"/>
    <w:rsid w:val="002420E7"/>
    <w:rsid w:val="00242823"/>
    <w:rsid w:val="00243AD8"/>
    <w:rsid w:val="002456F2"/>
    <w:rsid w:val="002474A2"/>
    <w:rsid w:val="00250048"/>
    <w:rsid w:val="00250B57"/>
    <w:rsid w:val="00250C4F"/>
    <w:rsid w:val="00250F4B"/>
    <w:rsid w:val="002513F3"/>
    <w:rsid w:val="002516FE"/>
    <w:rsid w:val="00253EF3"/>
    <w:rsid w:val="002540A7"/>
    <w:rsid w:val="002544AF"/>
    <w:rsid w:val="002544C4"/>
    <w:rsid w:val="00254804"/>
    <w:rsid w:val="00254FB7"/>
    <w:rsid w:val="0025568C"/>
    <w:rsid w:val="0025715F"/>
    <w:rsid w:val="00257844"/>
    <w:rsid w:val="0026029F"/>
    <w:rsid w:val="002619EF"/>
    <w:rsid w:val="00261A45"/>
    <w:rsid w:val="00261CED"/>
    <w:rsid w:val="0026282E"/>
    <w:rsid w:val="00262918"/>
    <w:rsid w:val="00263027"/>
    <w:rsid w:val="002635ED"/>
    <w:rsid w:val="0026393A"/>
    <w:rsid w:val="002643FD"/>
    <w:rsid w:val="0026492C"/>
    <w:rsid w:val="0026562F"/>
    <w:rsid w:val="00265738"/>
    <w:rsid w:val="00265D95"/>
    <w:rsid w:val="002660CB"/>
    <w:rsid w:val="002661F0"/>
    <w:rsid w:val="00267154"/>
    <w:rsid w:val="00270410"/>
    <w:rsid w:val="00270B33"/>
    <w:rsid w:val="002717BD"/>
    <w:rsid w:val="00271BC5"/>
    <w:rsid w:val="00272CA3"/>
    <w:rsid w:val="0027403F"/>
    <w:rsid w:val="00274098"/>
    <w:rsid w:val="002741D9"/>
    <w:rsid w:val="00274D75"/>
    <w:rsid w:val="00274FC1"/>
    <w:rsid w:val="002752E9"/>
    <w:rsid w:val="0027574F"/>
    <w:rsid w:val="0027577D"/>
    <w:rsid w:val="00275FD4"/>
    <w:rsid w:val="00276A0D"/>
    <w:rsid w:val="00277581"/>
    <w:rsid w:val="002776E7"/>
    <w:rsid w:val="00277C7A"/>
    <w:rsid w:val="00280588"/>
    <w:rsid w:val="002805A7"/>
    <w:rsid w:val="00280BAA"/>
    <w:rsid w:val="00280E44"/>
    <w:rsid w:val="00281077"/>
    <w:rsid w:val="002812E6"/>
    <w:rsid w:val="002833DF"/>
    <w:rsid w:val="00285286"/>
    <w:rsid w:val="002860A1"/>
    <w:rsid w:val="00286560"/>
    <w:rsid w:val="0028699E"/>
    <w:rsid w:val="00286E25"/>
    <w:rsid w:val="00286F8A"/>
    <w:rsid w:val="00287657"/>
    <w:rsid w:val="0028797D"/>
    <w:rsid w:val="00287F56"/>
    <w:rsid w:val="002907BD"/>
    <w:rsid w:val="00290AA2"/>
    <w:rsid w:val="00290CE2"/>
    <w:rsid w:val="00290DD4"/>
    <w:rsid w:val="002915A3"/>
    <w:rsid w:val="002931B3"/>
    <w:rsid w:val="00293CFB"/>
    <w:rsid w:val="002943B7"/>
    <w:rsid w:val="002944C0"/>
    <w:rsid w:val="0029568C"/>
    <w:rsid w:val="00296054"/>
    <w:rsid w:val="002963E4"/>
    <w:rsid w:val="00296820"/>
    <w:rsid w:val="00296A3C"/>
    <w:rsid w:val="00297208"/>
    <w:rsid w:val="00297313"/>
    <w:rsid w:val="002A0423"/>
    <w:rsid w:val="002A0E1A"/>
    <w:rsid w:val="002A2486"/>
    <w:rsid w:val="002A24ED"/>
    <w:rsid w:val="002A3294"/>
    <w:rsid w:val="002A3746"/>
    <w:rsid w:val="002A400D"/>
    <w:rsid w:val="002A5013"/>
    <w:rsid w:val="002A553E"/>
    <w:rsid w:val="002A5679"/>
    <w:rsid w:val="002A702A"/>
    <w:rsid w:val="002B0BB3"/>
    <w:rsid w:val="002B0D86"/>
    <w:rsid w:val="002B0DD0"/>
    <w:rsid w:val="002B1276"/>
    <w:rsid w:val="002B2544"/>
    <w:rsid w:val="002B2950"/>
    <w:rsid w:val="002B2B57"/>
    <w:rsid w:val="002B518F"/>
    <w:rsid w:val="002B7DDC"/>
    <w:rsid w:val="002C053A"/>
    <w:rsid w:val="002C065C"/>
    <w:rsid w:val="002C159F"/>
    <w:rsid w:val="002C1E5C"/>
    <w:rsid w:val="002C2386"/>
    <w:rsid w:val="002C25E7"/>
    <w:rsid w:val="002C280F"/>
    <w:rsid w:val="002C32D1"/>
    <w:rsid w:val="002C385F"/>
    <w:rsid w:val="002C3AB6"/>
    <w:rsid w:val="002C3D2A"/>
    <w:rsid w:val="002C40A6"/>
    <w:rsid w:val="002C4215"/>
    <w:rsid w:val="002C49EA"/>
    <w:rsid w:val="002C4A02"/>
    <w:rsid w:val="002C4C82"/>
    <w:rsid w:val="002C4F55"/>
    <w:rsid w:val="002C5DFC"/>
    <w:rsid w:val="002C64A3"/>
    <w:rsid w:val="002C6C7E"/>
    <w:rsid w:val="002C7928"/>
    <w:rsid w:val="002C7986"/>
    <w:rsid w:val="002C7D14"/>
    <w:rsid w:val="002C7E08"/>
    <w:rsid w:val="002D03A5"/>
    <w:rsid w:val="002D0967"/>
    <w:rsid w:val="002D229B"/>
    <w:rsid w:val="002D28A7"/>
    <w:rsid w:val="002D3305"/>
    <w:rsid w:val="002D3486"/>
    <w:rsid w:val="002D3E4C"/>
    <w:rsid w:val="002D42D9"/>
    <w:rsid w:val="002D4E22"/>
    <w:rsid w:val="002D52C9"/>
    <w:rsid w:val="002D6630"/>
    <w:rsid w:val="002D73B4"/>
    <w:rsid w:val="002D772D"/>
    <w:rsid w:val="002D7CED"/>
    <w:rsid w:val="002E0409"/>
    <w:rsid w:val="002E110F"/>
    <w:rsid w:val="002E1789"/>
    <w:rsid w:val="002E21E7"/>
    <w:rsid w:val="002E23E5"/>
    <w:rsid w:val="002E2C27"/>
    <w:rsid w:val="002E3498"/>
    <w:rsid w:val="002E3CC8"/>
    <w:rsid w:val="002E3F5E"/>
    <w:rsid w:val="002E4F67"/>
    <w:rsid w:val="002E5BD0"/>
    <w:rsid w:val="002E5EF2"/>
    <w:rsid w:val="002E6036"/>
    <w:rsid w:val="002E7001"/>
    <w:rsid w:val="002E72EC"/>
    <w:rsid w:val="002F0339"/>
    <w:rsid w:val="002F0B10"/>
    <w:rsid w:val="002F0D77"/>
    <w:rsid w:val="002F163D"/>
    <w:rsid w:val="002F24D2"/>
    <w:rsid w:val="002F259C"/>
    <w:rsid w:val="002F2C7F"/>
    <w:rsid w:val="002F3BFC"/>
    <w:rsid w:val="002F44C7"/>
    <w:rsid w:val="002F50F0"/>
    <w:rsid w:val="002F5716"/>
    <w:rsid w:val="002F6592"/>
    <w:rsid w:val="002F6E6D"/>
    <w:rsid w:val="00301377"/>
    <w:rsid w:val="00301824"/>
    <w:rsid w:val="00304A1E"/>
    <w:rsid w:val="00304B1C"/>
    <w:rsid w:val="00304EF8"/>
    <w:rsid w:val="00304FE7"/>
    <w:rsid w:val="003058F5"/>
    <w:rsid w:val="0030591A"/>
    <w:rsid w:val="00305D4D"/>
    <w:rsid w:val="00306711"/>
    <w:rsid w:val="00306AAE"/>
    <w:rsid w:val="00306E1D"/>
    <w:rsid w:val="003072BF"/>
    <w:rsid w:val="00307C86"/>
    <w:rsid w:val="00307DC3"/>
    <w:rsid w:val="003101FC"/>
    <w:rsid w:val="003103B4"/>
    <w:rsid w:val="003108F4"/>
    <w:rsid w:val="0031113A"/>
    <w:rsid w:val="003115A9"/>
    <w:rsid w:val="00311914"/>
    <w:rsid w:val="00312533"/>
    <w:rsid w:val="0031260F"/>
    <w:rsid w:val="00312929"/>
    <w:rsid w:val="003133A2"/>
    <w:rsid w:val="00313FCF"/>
    <w:rsid w:val="00316BAC"/>
    <w:rsid w:val="00316E24"/>
    <w:rsid w:val="003206E8"/>
    <w:rsid w:val="00321096"/>
    <w:rsid w:val="0032158E"/>
    <w:rsid w:val="00321BD7"/>
    <w:rsid w:val="00322413"/>
    <w:rsid w:val="00322711"/>
    <w:rsid w:val="00322C0D"/>
    <w:rsid w:val="003231A6"/>
    <w:rsid w:val="00323443"/>
    <w:rsid w:val="003234FD"/>
    <w:rsid w:val="00323C13"/>
    <w:rsid w:val="003252DA"/>
    <w:rsid w:val="00326432"/>
    <w:rsid w:val="00326864"/>
    <w:rsid w:val="003268EA"/>
    <w:rsid w:val="0032698D"/>
    <w:rsid w:val="00327549"/>
    <w:rsid w:val="00327D16"/>
    <w:rsid w:val="003306BD"/>
    <w:rsid w:val="00331080"/>
    <w:rsid w:val="00331692"/>
    <w:rsid w:val="00331CFB"/>
    <w:rsid w:val="00332068"/>
    <w:rsid w:val="00332186"/>
    <w:rsid w:val="00332CD2"/>
    <w:rsid w:val="00332F5F"/>
    <w:rsid w:val="0033350C"/>
    <w:rsid w:val="00333698"/>
    <w:rsid w:val="00333B63"/>
    <w:rsid w:val="00333EDA"/>
    <w:rsid w:val="003342AE"/>
    <w:rsid w:val="00335518"/>
    <w:rsid w:val="003357D9"/>
    <w:rsid w:val="00336AEB"/>
    <w:rsid w:val="00336F40"/>
    <w:rsid w:val="003374BF"/>
    <w:rsid w:val="00337A2D"/>
    <w:rsid w:val="00337FB3"/>
    <w:rsid w:val="00340752"/>
    <w:rsid w:val="00340D0D"/>
    <w:rsid w:val="00341D2B"/>
    <w:rsid w:val="003457A6"/>
    <w:rsid w:val="0034626F"/>
    <w:rsid w:val="00346A1B"/>
    <w:rsid w:val="00346C32"/>
    <w:rsid w:val="00350123"/>
    <w:rsid w:val="0035029D"/>
    <w:rsid w:val="00350A0B"/>
    <w:rsid w:val="00350FBF"/>
    <w:rsid w:val="003519F1"/>
    <w:rsid w:val="00352C42"/>
    <w:rsid w:val="00352DD6"/>
    <w:rsid w:val="00352FB4"/>
    <w:rsid w:val="00353092"/>
    <w:rsid w:val="00353237"/>
    <w:rsid w:val="00353390"/>
    <w:rsid w:val="00353493"/>
    <w:rsid w:val="00353EC2"/>
    <w:rsid w:val="00353FB8"/>
    <w:rsid w:val="00354CAC"/>
    <w:rsid w:val="00355EF3"/>
    <w:rsid w:val="00356787"/>
    <w:rsid w:val="00356923"/>
    <w:rsid w:val="00356AC9"/>
    <w:rsid w:val="00356D02"/>
    <w:rsid w:val="003572F5"/>
    <w:rsid w:val="00357885"/>
    <w:rsid w:val="00357F2D"/>
    <w:rsid w:val="00360076"/>
    <w:rsid w:val="00360142"/>
    <w:rsid w:val="003603C2"/>
    <w:rsid w:val="003604AB"/>
    <w:rsid w:val="00360837"/>
    <w:rsid w:val="00362C27"/>
    <w:rsid w:val="00362F7D"/>
    <w:rsid w:val="003634A3"/>
    <w:rsid w:val="00363AB0"/>
    <w:rsid w:val="00364286"/>
    <w:rsid w:val="00364B6E"/>
    <w:rsid w:val="003656BE"/>
    <w:rsid w:val="00365DEC"/>
    <w:rsid w:val="00366300"/>
    <w:rsid w:val="00367545"/>
    <w:rsid w:val="003677D8"/>
    <w:rsid w:val="00367ECB"/>
    <w:rsid w:val="00367F28"/>
    <w:rsid w:val="00370325"/>
    <w:rsid w:val="00370326"/>
    <w:rsid w:val="0037081B"/>
    <w:rsid w:val="00371747"/>
    <w:rsid w:val="003718A5"/>
    <w:rsid w:val="00371B17"/>
    <w:rsid w:val="00372598"/>
    <w:rsid w:val="003725B9"/>
    <w:rsid w:val="003728E1"/>
    <w:rsid w:val="00373143"/>
    <w:rsid w:val="003737FB"/>
    <w:rsid w:val="00373821"/>
    <w:rsid w:val="00373939"/>
    <w:rsid w:val="00373DEE"/>
    <w:rsid w:val="00374421"/>
    <w:rsid w:val="003761D2"/>
    <w:rsid w:val="00376546"/>
    <w:rsid w:val="00376A4D"/>
    <w:rsid w:val="00376E5C"/>
    <w:rsid w:val="00377A0F"/>
    <w:rsid w:val="00377E0B"/>
    <w:rsid w:val="00380ED7"/>
    <w:rsid w:val="00381703"/>
    <w:rsid w:val="00381ABD"/>
    <w:rsid w:val="00381B50"/>
    <w:rsid w:val="00382A5F"/>
    <w:rsid w:val="00382EB0"/>
    <w:rsid w:val="00383C0A"/>
    <w:rsid w:val="00385D19"/>
    <w:rsid w:val="00385DED"/>
    <w:rsid w:val="00386F8F"/>
    <w:rsid w:val="003906EE"/>
    <w:rsid w:val="003913A8"/>
    <w:rsid w:val="00391981"/>
    <w:rsid w:val="0039224D"/>
    <w:rsid w:val="00393227"/>
    <w:rsid w:val="00394BBF"/>
    <w:rsid w:val="00397DDE"/>
    <w:rsid w:val="003A02DA"/>
    <w:rsid w:val="003A0768"/>
    <w:rsid w:val="003A0ABC"/>
    <w:rsid w:val="003A0DC5"/>
    <w:rsid w:val="003A2A7B"/>
    <w:rsid w:val="003A2F8E"/>
    <w:rsid w:val="003A36BF"/>
    <w:rsid w:val="003A39A8"/>
    <w:rsid w:val="003A3F2B"/>
    <w:rsid w:val="003A4C92"/>
    <w:rsid w:val="003A4DD0"/>
    <w:rsid w:val="003A5384"/>
    <w:rsid w:val="003A5A8A"/>
    <w:rsid w:val="003A5F65"/>
    <w:rsid w:val="003A6964"/>
    <w:rsid w:val="003A69E6"/>
    <w:rsid w:val="003A702F"/>
    <w:rsid w:val="003A7156"/>
    <w:rsid w:val="003A7763"/>
    <w:rsid w:val="003A7812"/>
    <w:rsid w:val="003B0742"/>
    <w:rsid w:val="003B0905"/>
    <w:rsid w:val="003B0BE2"/>
    <w:rsid w:val="003B19D6"/>
    <w:rsid w:val="003B2111"/>
    <w:rsid w:val="003B258F"/>
    <w:rsid w:val="003B25FF"/>
    <w:rsid w:val="003B2CE3"/>
    <w:rsid w:val="003B35D2"/>
    <w:rsid w:val="003B3977"/>
    <w:rsid w:val="003B4E00"/>
    <w:rsid w:val="003B50F2"/>
    <w:rsid w:val="003B5A83"/>
    <w:rsid w:val="003B5C5E"/>
    <w:rsid w:val="003B6648"/>
    <w:rsid w:val="003B7359"/>
    <w:rsid w:val="003B7878"/>
    <w:rsid w:val="003C0436"/>
    <w:rsid w:val="003C2136"/>
    <w:rsid w:val="003C238C"/>
    <w:rsid w:val="003C2539"/>
    <w:rsid w:val="003C30F8"/>
    <w:rsid w:val="003C3313"/>
    <w:rsid w:val="003C4823"/>
    <w:rsid w:val="003C4CB6"/>
    <w:rsid w:val="003C52F5"/>
    <w:rsid w:val="003C53D7"/>
    <w:rsid w:val="003C65B6"/>
    <w:rsid w:val="003C6793"/>
    <w:rsid w:val="003C6864"/>
    <w:rsid w:val="003C69F0"/>
    <w:rsid w:val="003C7766"/>
    <w:rsid w:val="003C7911"/>
    <w:rsid w:val="003C7C62"/>
    <w:rsid w:val="003D0E86"/>
    <w:rsid w:val="003D1159"/>
    <w:rsid w:val="003D34E5"/>
    <w:rsid w:val="003D59D1"/>
    <w:rsid w:val="003D5A6A"/>
    <w:rsid w:val="003D620F"/>
    <w:rsid w:val="003D6C0F"/>
    <w:rsid w:val="003D7232"/>
    <w:rsid w:val="003D7803"/>
    <w:rsid w:val="003D7B9C"/>
    <w:rsid w:val="003E04BE"/>
    <w:rsid w:val="003E17D0"/>
    <w:rsid w:val="003E1CD1"/>
    <w:rsid w:val="003E1F58"/>
    <w:rsid w:val="003E266D"/>
    <w:rsid w:val="003E29EC"/>
    <w:rsid w:val="003E3453"/>
    <w:rsid w:val="003E4902"/>
    <w:rsid w:val="003E4959"/>
    <w:rsid w:val="003E4DAF"/>
    <w:rsid w:val="003E4FDD"/>
    <w:rsid w:val="003E4FE0"/>
    <w:rsid w:val="003E5199"/>
    <w:rsid w:val="003E654C"/>
    <w:rsid w:val="003E78BD"/>
    <w:rsid w:val="003E78F0"/>
    <w:rsid w:val="003F0348"/>
    <w:rsid w:val="003F15C4"/>
    <w:rsid w:val="003F1997"/>
    <w:rsid w:val="003F22D3"/>
    <w:rsid w:val="003F2521"/>
    <w:rsid w:val="003F2C34"/>
    <w:rsid w:val="003F337B"/>
    <w:rsid w:val="003F380A"/>
    <w:rsid w:val="003F3B72"/>
    <w:rsid w:val="003F4499"/>
    <w:rsid w:val="003F54D9"/>
    <w:rsid w:val="003F5D5A"/>
    <w:rsid w:val="003F6D2C"/>
    <w:rsid w:val="003F7138"/>
    <w:rsid w:val="003F799E"/>
    <w:rsid w:val="003F7CBC"/>
    <w:rsid w:val="003F7D8F"/>
    <w:rsid w:val="004006C2"/>
    <w:rsid w:val="00400F7F"/>
    <w:rsid w:val="00401041"/>
    <w:rsid w:val="00401879"/>
    <w:rsid w:val="004022EE"/>
    <w:rsid w:val="00402B8E"/>
    <w:rsid w:val="00402E9A"/>
    <w:rsid w:val="00402FA2"/>
    <w:rsid w:val="004052F5"/>
    <w:rsid w:val="00406278"/>
    <w:rsid w:val="00406820"/>
    <w:rsid w:val="00406871"/>
    <w:rsid w:val="00406E77"/>
    <w:rsid w:val="004072CE"/>
    <w:rsid w:val="004107C5"/>
    <w:rsid w:val="0041111A"/>
    <w:rsid w:val="004111B3"/>
    <w:rsid w:val="00412850"/>
    <w:rsid w:val="004131CA"/>
    <w:rsid w:val="004141FA"/>
    <w:rsid w:val="0041440E"/>
    <w:rsid w:val="0041441D"/>
    <w:rsid w:val="00414468"/>
    <w:rsid w:val="004152A3"/>
    <w:rsid w:val="0041626C"/>
    <w:rsid w:val="004165C6"/>
    <w:rsid w:val="00416FF3"/>
    <w:rsid w:val="004174A2"/>
    <w:rsid w:val="00417814"/>
    <w:rsid w:val="00420545"/>
    <w:rsid w:val="004211E3"/>
    <w:rsid w:val="00421617"/>
    <w:rsid w:val="00421787"/>
    <w:rsid w:val="00421791"/>
    <w:rsid w:val="00421F2D"/>
    <w:rsid w:val="004223A5"/>
    <w:rsid w:val="00422672"/>
    <w:rsid w:val="004226C2"/>
    <w:rsid w:val="00422DCB"/>
    <w:rsid w:val="004232C1"/>
    <w:rsid w:val="004238F6"/>
    <w:rsid w:val="00424A1C"/>
    <w:rsid w:val="004250EF"/>
    <w:rsid w:val="00425183"/>
    <w:rsid w:val="00425455"/>
    <w:rsid w:val="0042587F"/>
    <w:rsid w:val="00426624"/>
    <w:rsid w:val="00426F74"/>
    <w:rsid w:val="00430426"/>
    <w:rsid w:val="00430F50"/>
    <w:rsid w:val="00433041"/>
    <w:rsid w:val="00434937"/>
    <w:rsid w:val="004353FA"/>
    <w:rsid w:val="00435450"/>
    <w:rsid w:val="00435622"/>
    <w:rsid w:val="00435AE4"/>
    <w:rsid w:val="00435D03"/>
    <w:rsid w:val="004364F9"/>
    <w:rsid w:val="00436565"/>
    <w:rsid w:val="00436CEA"/>
    <w:rsid w:val="00436E58"/>
    <w:rsid w:val="0043745C"/>
    <w:rsid w:val="00437836"/>
    <w:rsid w:val="00437B61"/>
    <w:rsid w:val="00437F7C"/>
    <w:rsid w:val="0044065D"/>
    <w:rsid w:val="004413E2"/>
    <w:rsid w:val="0044190D"/>
    <w:rsid w:val="00441F57"/>
    <w:rsid w:val="00442B6E"/>
    <w:rsid w:val="00443262"/>
    <w:rsid w:val="00443916"/>
    <w:rsid w:val="0044417A"/>
    <w:rsid w:val="00444834"/>
    <w:rsid w:val="00444C0F"/>
    <w:rsid w:val="00445117"/>
    <w:rsid w:val="0044530A"/>
    <w:rsid w:val="00445678"/>
    <w:rsid w:val="004458BA"/>
    <w:rsid w:val="00445A49"/>
    <w:rsid w:val="00445C79"/>
    <w:rsid w:val="00445E06"/>
    <w:rsid w:val="00446374"/>
    <w:rsid w:val="004466D1"/>
    <w:rsid w:val="00446705"/>
    <w:rsid w:val="00446B40"/>
    <w:rsid w:val="0044782D"/>
    <w:rsid w:val="00447DAB"/>
    <w:rsid w:val="00447FCA"/>
    <w:rsid w:val="00450193"/>
    <w:rsid w:val="004502AB"/>
    <w:rsid w:val="004506F1"/>
    <w:rsid w:val="00450BAB"/>
    <w:rsid w:val="00450D2D"/>
    <w:rsid w:val="0045102D"/>
    <w:rsid w:val="0045125E"/>
    <w:rsid w:val="0045138D"/>
    <w:rsid w:val="00452454"/>
    <w:rsid w:val="00452958"/>
    <w:rsid w:val="00453028"/>
    <w:rsid w:val="0045469D"/>
    <w:rsid w:val="0045493D"/>
    <w:rsid w:val="00454DFB"/>
    <w:rsid w:val="00454F3B"/>
    <w:rsid w:val="0045532A"/>
    <w:rsid w:val="0045532B"/>
    <w:rsid w:val="00455DEA"/>
    <w:rsid w:val="00456B58"/>
    <w:rsid w:val="00457488"/>
    <w:rsid w:val="004600D7"/>
    <w:rsid w:val="00460673"/>
    <w:rsid w:val="00460A3A"/>
    <w:rsid w:val="00460A68"/>
    <w:rsid w:val="0046117C"/>
    <w:rsid w:val="004611E7"/>
    <w:rsid w:val="004617A2"/>
    <w:rsid w:val="00462980"/>
    <w:rsid w:val="00462E83"/>
    <w:rsid w:val="00462F39"/>
    <w:rsid w:val="0046329E"/>
    <w:rsid w:val="00463A21"/>
    <w:rsid w:val="00464426"/>
    <w:rsid w:val="00464808"/>
    <w:rsid w:val="004657EE"/>
    <w:rsid w:val="00465821"/>
    <w:rsid w:val="0046657A"/>
    <w:rsid w:val="00466A0D"/>
    <w:rsid w:val="00466C4E"/>
    <w:rsid w:val="00466D71"/>
    <w:rsid w:val="00467954"/>
    <w:rsid w:val="004706AD"/>
    <w:rsid w:val="004707D7"/>
    <w:rsid w:val="004707F8"/>
    <w:rsid w:val="00470F07"/>
    <w:rsid w:val="0047182A"/>
    <w:rsid w:val="00472526"/>
    <w:rsid w:val="004730BB"/>
    <w:rsid w:val="00474290"/>
    <w:rsid w:val="00474C62"/>
    <w:rsid w:val="00475A40"/>
    <w:rsid w:val="00475BBF"/>
    <w:rsid w:val="00475BE0"/>
    <w:rsid w:val="00475DBC"/>
    <w:rsid w:val="0047646A"/>
    <w:rsid w:val="004765BD"/>
    <w:rsid w:val="00477BAB"/>
    <w:rsid w:val="00477C82"/>
    <w:rsid w:val="00480371"/>
    <w:rsid w:val="00480479"/>
    <w:rsid w:val="00481208"/>
    <w:rsid w:val="00481DC2"/>
    <w:rsid w:val="004835F9"/>
    <w:rsid w:val="00483F7D"/>
    <w:rsid w:val="004841EE"/>
    <w:rsid w:val="00484EAC"/>
    <w:rsid w:val="00486606"/>
    <w:rsid w:val="004901B1"/>
    <w:rsid w:val="0049026A"/>
    <w:rsid w:val="00491318"/>
    <w:rsid w:val="00491A8C"/>
    <w:rsid w:val="00492003"/>
    <w:rsid w:val="00492A29"/>
    <w:rsid w:val="00492A4A"/>
    <w:rsid w:val="00492AAC"/>
    <w:rsid w:val="00493F76"/>
    <w:rsid w:val="00495099"/>
    <w:rsid w:val="00495522"/>
    <w:rsid w:val="00495640"/>
    <w:rsid w:val="004956A7"/>
    <w:rsid w:val="00495CDB"/>
    <w:rsid w:val="00496738"/>
    <w:rsid w:val="0049695A"/>
    <w:rsid w:val="00496C47"/>
    <w:rsid w:val="00496FF7"/>
    <w:rsid w:val="00497D62"/>
    <w:rsid w:val="00497FAB"/>
    <w:rsid w:val="004A081F"/>
    <w:rsid w:val="004A0CBA"/>
    <w:rsid w:val="004A1003"/>
    <w:rsid w:val="004A16DE"/>
    <w:rsid w:val="004A2227"/>
    <w:rsid w:val="004A2E94"/>
    <w:rsid w:val="004A2F99"/>
    <w:rsid w:val="004A349F"/>
    <w:rsid w:val="004A365A"/>
    <w:rsid w:val="004A3832"/>
    <w:rsid w:val="004A3966"/>
    <w:rsid w:val="004A3B88"/>
    <w:rsid w:val="004A43FD"/>
    <w:rsid w:val="004A4F6F"/>
    <w:rsid w:val="004B0072"/>
    <w:rsid w:val="004B04C7"/>
    <w:rsid w:val="004B0991"/>
    <w:rsid w:val="004B0B65"/>
    <w:rsid w:val="004B1C45"/>
    <w:rsid w:val="004B29A7"/>
    <w:rsid w:val="004B2B68"/>
    <w:rsid w:val="004B3773"/>
    <w:rsid w:val="004B3DEB"/>
    <w:rsid w:val="004B4473"/>
    <w:rsid w:val="004B4925"/>
    <w:rsid w:val="004B508E"/>
    <w:rsid w:val="004B59F8"/>
    <w:rsid w:val="004B6127"/>
    <w:rsid w:val="004B6B91"/>
    <w:rsid w:val="004B7885"/>
    <w:rsid w:val="004C0412"/>
    <w:rsid w:val="004C0F2C"/>
    <w:rsid w:val="004C12CE"/>
    <w:rsid w:val="004C1C2C"/>
    <w:rsid w:val="004C225E"/>
    <w:rsid w:val="004C2437"/>
    <w:rsid w:val="004C28B8"/>
    <w:rsid w:val="004C333D"/>
    <w:rsid w:val="004C3582"/>
    <w:rsid w:val="004C49F0"/>
    <w:rsid w:val="004C54A5"/>
    <w:rsid w:val="004C5BFD"/>
    <w:rsid w:val="004C60DC"/>
    <w:rsid w:val="004C68A7"/>
    <w:rsid w:val="004C73DE"/>
    <w:rsid w:val="004C79CE"/>
    <w:rsid w:val="004C7B31"/>
    <w:rsid w:val="004C7E88"/>
    <w:rsid w:val="004D1ED6"/>
    <w:rsid w:val="004D219F"/>
    <w:rsid w:val="004D333A"/>
    <w:rsid w:val="004D3BF3"/>
    <w:rsid w:val="004D49EA"/>
    <w:rsid w:val="004D5117"/>
    <w:rsid w:val="004D5630"/>
    <w:rsid w:val="004D57AB"/>
    <w:rsid w:val="004D5848"/>
    <w:rsid w:val="004D65F9"/>
    <w:rsid w:val="004D6976"/>
    <w:rsid w:val="004D70DE"/>
    <w:rsid w:val="004D733B"/>
    <w:rsid w:val="004D781B"/>
    <w:rsid w:val="004E03C4"/>
    <w:rsid w:val="004E066F"/>
    <w:rsid w:val="004E07B3"/>
    <w:rsid w:val="004E0EAC"/>
    <w:rsid w:val="004E14C4"/>
    <w:rsid w:val="004E1697"/>
    <w:rsid w:val="004E334F"/>
    <w:rsid w:val="004E3D3D"/>
    <w:rsid w:val="004E48BD"/>
    <w:rsid w:val="004E4D65"/>
    <w:rsid w:val="004E5DA1"/>
    <w:rsid w:val="004E5EB5"/>
    <w:rsid w:val="004E63B7"/>
    <w:rsid w:val="004E669C"/>
    <w:rsid w:val="004E6A9F"/>
    <w:rsid w:val="004E6D08"/>
    <w:rsid w:val="004E6D69"/>
    <w:rsid w:val="004E7BF6"/>
    <w:rsid w:val="004F0015"/>
    <w:rsid w:val="004F02F0"/>
    <w:rsid w:val="004F0FE0"/>
    <w:rsid w:val="004F16D9"/>
    <w:rsid w:val="004F1AB1"/>
    <w:rsid w:val="004F1F3D"/>
    <w:rsid w:val="004F24B5"/>
    <w:rsid w:val="004F3C7A"/>
    <w:rsid w:val="004F3E2B"/>
    <w:rsid w:val="004F3E54"/>
    <w:rsid w:val="004F445A"/>
    <w:rsid w:val="004F69B1"/>
    <w:rsid w:val="004F7452"/>
    <w:rsid w:val="004F7A8A"/>
    <w:rsid w:val="004F7C73"/>
    <w:rsid w:val="004F7F7F"/>
    <w:rsid w:val="005008F8"/>
    <w:rsid w:val="00500DBA"/>
    <w:rsid w:val="00501658"/>
    <w:rsid w:val="00501B5A"/>
    <w:rsid w:val="0050321B"/>
    <w:rsid w:val="0050395A"/>
    <w:rsid w:val="005045CA"/>
    <w:rsid w:val="005077FE"/>
    <w:rsid w:val="00507A28"/>
    <w:rsid w:val="00510593"/>
    <w:rsid w:val="005111D1"/>
    <w:rsid w:val="005111DA"/>
    <w:rsid w:val="0051168D"/>
    <w:rsid w:val="005117EA"/>
    <w:rsid w:val="00511D12"/>
    <w:rsid w:val="00511E5B"/>
    <w:rsid w:val="005124C5"/>
    <w:rsid w:val="00513408"/>
    <w:rsid w:val="00513432"/>
    <w:rsid w:val="00513D3A"/>
    <w:rsid w:val="00514106"/>
    <w:rsid w:val="005144BD"/>
    <w:rsid w:val="005144C8"/>
    <w:rsid w:val="005146E3"/>
    <w:rsid w:val="005148D0"/>
    <w:rsid w:val="00514D79"/>
    <w:rsid w:val="00515D6C"/>
    <w:rsid w:val="0051678A"/>
    <w:rsid w:val="00516B13"/>
    <w:rsid w:val="0051771B"/>
    <w:rsid w:val="0052043F"/>
    <w:rsid w:val="00520778"/>
    <w:rsid w:val="0052084B"/>
    <w:rsid w:val="00521490"/>
    <w:rsid w:val="0052185B"/>
    <w:rsid w:val="00521A9E"/>
    <w:rsid w:val="00522BAD"/>
    <w:rsid w:val="00523090"/>
    <w:rsid w:val="00523B8F"/>
    <w:rsid w:val="00523ED9"/>
    <w:rsid w:val="005245EE"/>
    <w:rsid w:val="00524D8A"/>
    <w:rsid w:val="00525824"/>
    <w:rsid w:val="0052642A"/>
    <w:rsid w:val="0052646D"/>
    <w:rsid w:val="005265B0"/>
    <w:rsid w:val="005266B7"/>
    <w:rsid w:val="0052797D"/>
    <w:rsid w:val="00530072"/>
    <w:rsid w:val="00530322"/>
    <w:rsid w:val="00530728"/>
    <w:rsid w:val="00530A6E"/>
    <w:rsid w:val="00531FEF"/>
    <w:rsid w:val="0053269B"/>
    <w:rsid w:val="00532E83"/>
    <w:rsid w:val="005333AA"/>
    <w:rsid w:val="005355C8"/>
    <w:rsid w:val="00536339"/>
    <w:rsid w:val="005364C6"/>
    <w:rsid w:val="005365E0"/>
    <w:rsid w:val="00536C6E"/>
    <w:rsid w:val="005376DB"/>
    <w:rsid w:val="00541725"/>
    <w:rsid w:val="00542168"/>
    <w:rsid w:val="0054281A"/>
    <w:rsid w:val="0054362A"/>
    <w:rsid w:val="005443C8"/>
    <w:rsid w:val="00545F06"/>
    <w:rsid w:val="0054643B"/>
    <w:rsid w:val="00546FD3"/>
    <w:rsid w:val="005478EE"/>
    <w:rsid w:val="00547D72"/>
    <w:rsid w:val="00550691"/>
    <w:rsid w:val="00550758"/>
    <w:rsid w:val="005512DF"/>
    <w:rsid w:val="00551EB2"/>
    <w:rsid w:val="00551F15"/>
    <w:rsid w:val="00552C4A"/>
    <w:rsid w:val="00553A6D"/>
    <w:rsid w:val="00553C53"/>
    <w:rsid w:val="00554A06"/>
    <w:rsid w:val="00555B3F"/>
    <w:rsid w:val="00555CEA"/>
    <w:rsid w:val="00556985"/>
    <w:rsid w:val="00556AFA"/>
    <w:rsid w:val="00556C2C"/>
    <w:rsid w:val="005577A1"/>
    <w:rsid w:val="00557BE0"/>
    <w:rsid w:val="005607BC"/>
    <w:rsid w:val="00560972"/>
    <w:rsid w:val="00560FB1"/>
    <w:rsid w:val="005611C9"/>
    <w:rsid w:val="00561DFC"/>
    <w:rsid w:val="00562B3D"/>
    <w:rsid w:val="00562CE4"/>
    <w:rsid w:val="0056312B"/>
    <w:rsid w:val="005631A5"/>
    <w:rsid w:val="0056353A"/>
    <w:rsid w:val="0056372C"/>
    <w:rsid w:val="00564B97"/>
    <w:rsid w:val="00564D89"/>
    <w:rsid w:val="00565CF8"/>
    <w:rsid w:val="005662E4"/>
    <w:rsid w:val="005665A3"/>
    <w:rsid w:val="00566DD3"/>
    <w:rsid w:val="00567747"/>
    <w:rsid w:val="00567F8A"/>
    <w:rsid w:val="0057003F"/>
    <w:rsid w:val="00570519"/>
    <w:rsid w:val="0057067F"/>
    <w:rsid w:val="005710B2"/>
    <w:rsid w:val="005721F8"/>
    <w:rsid w:val="00573C9E"/>
    <w:rsid w:val="0057471B"/>
    <w:rsid w:val="00574DD2"/>
    <w:rsid w:val="00574E53"/>
    <w:rsid w:val="00575B2D"/>
    <w:rsid w:val="005763CA"/>
    <w:rsid w:val="0057691F"/>
    <w:rsid w:val="00576DBD"/>
    <w:rsid w:val="00581F1C"/>
    <w:rsid w:val="00582668"/>
    <w:rsid w:val="0058279B"/>
    <w:rsid w:val="00582C29"/>
    <w:rsid w:val="005830A4"/>
    <w:rsid w:val="00583FAB"/>
    <w:rsid w:val="0058427A"/>
    <w:rsid w:val="0058447D"/>
    <w:rsid w:val="005846F7"/>
    <w:rsid w:val="0058503F"/>
    <w:rsid w:val="005855EF"/>
    <w:rsid w:val="00585829"/>
    <w:rsid w:val="005870C8"/>
    <w:rsid w:val="005873FC"/>
    <w:rsid w:val="00587A1C"/>
    <w:rsid w:val="0059247B"/>
    <w:rsid w:val="005933D5"/>
    <w:rsid w:val="005939D0"/>
    <w:rsid w:val="00594823"/>
    <w:rsid w:val="00594BFA"/>
    <w:rsid w:val="0059556D"/>
    <w:rsid w:val="00595826"/>
    <w:rsid w:val="0059586F"/>
    <w:rsid w:val="005961C0"/>
    <w:rsid w:val="005A06C3"/>
    <w:rsid w:val="005A09CE"/>
    <w:rsid w:val="005A15FF"/>
    <w:rsid w:val="005A234C"/>
    <w:rsid w:val="005A2D28"/>
    <w:rsid w:val="005A43ED"/>
    <w:rsid w:val="005A4F8E"/>
    <w:rsid w:val="005A5722"/>
    <w:rsid w:val="005A6DB0"/>
    <w:rsid w:val="005A71AD"/>
    <w:rsid w:val="005B0FFB"/>
    <w:rsid w:val="005B2960"/>
    <w:rsid w:val="005B5837"/>
    <w:rsid w:val="005B59AC"/>
    <w:rsid w:val="005B6C68"/>
    <w:rsid w:val="005B7426"/>
    <w:rsid w:val="005B76F0"/>
    <w:rsid w:val="005B7756"/>
    <w:rsid w:val="005C032C"/>
    <w:rsid w:val="005C11F2"/>
    <w:rsid w:val="005C16B2"/>
    <w:rsid w:val="005C1872"/>
    <w:rsid w:val="005C1875"/>
    <w:rsid w:val="005C38F6"/>
    <w:rsid w:val="005C3DA0"/>
    <w:rsid w:val="005C4599"/>
    <w:rsid w:val="005C4778"/>
    <w:rsid w:val="005C4D3C"/>
    <w:rsid w:val="005C4FCA"/>
    <w:rsid w:val="005C5129"/>
    <w:rsid w:val="005C51AA"/>
    <w:rsid w:val="005C5454"/>
    <w:rsid w:val="005C556A"/>
    <w:rsid w:val="005C59F1"/>
    <w:rsid w:val="005C6DE5"/>
    <w:rsid w:val="005C7109"/>
    <w:rsid w:val="005C7529"/>
    <w:rsid w:val="005C7F26"/>
    <w:rsid w:val="005C7F6C"/>
    <w:rsid w:val="005D0BA3"/>
    <w:rsid w:val="005D15EF"/>
    <w:rsid w:val="005D1A38"/>
    <w:rsid w:val="005D1E21"/>
    <w:rsid w:val="005D2863"/>
    <w:rsid w:val="005D2EC5"/>
    <w:rsid w:val="005D3140"/>
    <w:rsid w:val="005D3365"/>
    <w:rsid w:val="005D37BE"/>
    <w:rsid w:val="005D4151"/>
    <w:rsid w:val="005D476E"/>
    <w:rsid w:val="005D4BE9"/>
    <w:rsid w:val="005D513C"/>
    <w:rsid w:val="005D5654"/>
    <w:rsid w:val="005D5FD3"/>
    <w:rsid w:val="005D686A"/>
    <w:rsid w:val="005D696C"/>
    <w:rsid w:val="005D6B4D"/>
    <w:rsid w:val="005D6DA6"/>
    <w:rsid w:val="005E0EEA"/>
    <w:rsid w:val="005E1199"/>
    <w:rsid w:val="005E32D9"/>
    <w:rsid w:val="005E3DD8"/>
    <w:rsid w:val="005E45A9"/>
    <w:rsid w:val="005E4E50"/>
    <w:rsid w:val="005E4E8F"/>
    <w:rsid w:val="005E550A"/>
    <w:rsid w:val="005E61CC"/>
    <w:rsid w:val="005F066B"/>
    <w:rsid w:val="005F118F"/>
    <w:rsid w:val="005F1306"/>
    <w:rsid w:val="005F1AE8"/>
    <w:rsid w:val="005F29EC"/>
    <w:rsid w:val="005F49AA"/>
    <w:rsid w:val="005F4BB3"/>
    <w:rsid w:val="005F4DD6"/>
    <w:rsid w:val="005F5463"/>
    <w:rsid w:val="005F56F7"/>
    <w:rsid w:val="005F5B14"/>
    <w:rsid w:val="005F7FF3"/>
    <w:rsid w:val="006000F9"/>
    <w:rsid w:val="00600FD1"/>
    <w:rsid w:val="006012EC"/>
    <w:rsid w:val="00602E19"/>
    <w:rsid w:val="0060324D"/>
    <w:rsid w:val="006032AD"/>
    <w:rsid w:val="006035C8"/>
    <w:rsid w:val="00603DC1"/>
    <w:rsid w:val="00604406"/>
    <w:rsid w:val="00604479"/>
    <w:rsid w:val="006045BC"/>
    <w:rsid w:val="0060497C"/>
    <w:rsid w:val="00604AE1"/>
    <w:rsid w:val="00604CB7"/>
    <w:rsid w:val="0060500B"/>
    <w:rsid w:val="00605793"/>
    <w:rsid w:val="00605818"/>
    <w:rsid w:val="00606A24"/>
    <w:rsid w:val="006078D2"/>
    <w:rsid w:val="00607AC7"/>
    <w:rsid w:val="00610C6C"/>
    <w:rsid w:val="00610F66"/>
    <w:rsid w:val="00611469"/>
    <w:rsid w:val="00611651"/>
    <w:rsid w:val="0061174B"/>
    <w:rsid w:val="00611AC0"/>
    <w:rsid w:val="00611D26"/>
    <w:rsid w:val="00612767"/>
    <w:rsid w:val="00613313"/>
    <w:rsid w:val="006139C2"/>
    <w:rsid w:val="006144F0"/>
    <w:rsid w:val="00614F41"/>
    <w:rsid w:val="00615154"/>
    <w:rsid w:val="00615777"/>
    <w:rsid w:val="0061596C"/>
    <w:rsid w:val="006163F1"/>
    <w:rsid w:val="00616F2B"/>
    <w:rsid w:val="006178ED"/>
    <w:rsid w:val="0062021F"/>
    <w:rsid w:val="00620480"/>
    <w:rsid w:val="00621259"/>
    <w:rsid w:val="00621277"/>
    <w:rsid w:val="00621DCE"/>
    <w:rsid w:val="00622200"/>
    <w:rsid w:val="0062265B"/>
    <w:rsid w:val="00622B55"/>
    <w:rsid w:val="00622F10"/>
    <w:rsid w:val="00623208"/>
    <w:rsid w:val="00623822"/>
    <w:rsid w:val="006243DA"/>
    <w:rsid w:val="006245E0"/>
    <w:rsid w:val="00624E7E"/>
    <w:rsid w:val="00625562"/>
    <w:rsid w:val="006256B2"/>
    <w:rsid w:val="00626EED"/>
    <w:rsid w:val="00627472"/>
    <w:rsid w:val="00630074"/>
    <w:rsid w:val="00630A22"/>
    <w:rsid w:val="00630C3E"/>
    <w:rsid w:val="00631AE3"/>
    <w:rsid w:val="006320BA"/>
    <w:rsid w:val="00633F3D"/>
    <w:rsid w:val="006340D8"/>
    <w:rsid w:val="00634D31"/>
    <w:rsid w:val="00635B68"/>
    <w:rsid w:val="00636F8A"/>
    <w:rsid w:val="00637288"/>
    <w:rsid w:val="00637441"/>
    <w:rsid w:val="006376F7"/>
    <w:rsid w:val="00637796"/>
    <w:rsid w:val="006400F5"/>
    <w:rsid w:val="006402C4"/>
    <w:rsid w:val="006418F4"/>
    <w:rsid w:val="0064195B"/>
    <w:rsid w:val="00641A48"/>
    <w:rsid w:val="00641E99"/>
    <w:rsid w:val="006426FC"/>
    <w:rsid w:val="00642702"/>
    <w:rsid w:val="0064286B"/>
    <w:rsid w:val="00643851"/>
    <w:rsid w:val="00643C29"/>
    <w:rsid w:val="00644DAC"/>
    <w:rsid w:val="00645378"/>
    <w:rsid w:val="00645D4D"/>
    <w:rsid w:val="006471DF"/>
    <w:rsid w:val="006473F8"/>
    <w:rsid w:val="00650929"/>
    <w:rsid w:val="00651D28"/>
    <w:rsid w:val="006542A5"/>
    <w:rsid w:val="006544D6"/>
    <w:rsid w:val="00654800"/>
    <w:rsid w:val="0065505E"/>
    <w:rsid w:val="00655253"/>
    <w:rsid w:val="00655D10"/>
    <w:rsid w:val="00656783"/>
    <w:rsid w:val="006568F0"/>
    <w:rsid w:val="00656D6C"/>
    <w:rsid w:val="0066002E"/>
    <w:rsid w:val="00660090"/>
    <w:rsid w:val="0066024D"/>
    <w:rsid w:val="0066063E"/>
    <w:rsid w:val="00660CB7"/>
    <w:rsid w:val="00660D62"/>
    <w:rsid w:val="0066238A"/>
    <w:rsid w:val="006624EA"/>
    <w:rsid w:val="00662672"/>
    <w:rsid w:val="006628E2"/>
    <w:rsid w:val="00662BC8"/>
    <w:rsid w:val="00663A0E"/>
    <w:rsid w:val="0066535B"/>
    <w:rsid w:val="00665476"/>
    <w:rsid w:val="00666375"/>
    <w:rsid w:val="00667233"/>
    <w:rsid w:val="00667C76"/>
    <w:rsid w:val="00667DE6"/>
    <w:rsid w:val="00670B4D"/>
    <w:rsid w:val="0067116E"/>
    <w:rsid w:val="0067189F"/>
    <w:rsid w:val="00671AF7"/>
    <w:rsid w:val="00671BE1"/>
    <w:rsid w:val="00671D93"/>
    <w:rsid w:val="006730B6"/>
    <w:rsid w:val="00673DFA"/>
    <w:rsid w:val="006743FE"/>
    <w:rsid w:val="00674490"/>
    <w:rsid w:val="00675014"/>
    <w:rsid w:val="00676A4E"/>
    <w:rsid w:val="00677CA1"/>
    <w:rsid w:val="00680C96"/>
    <w:rsid w:val="0068101A"/>
    <w:rsid w:val="006818CA"/>
    <w:rsid w:val="006821C4"/>
    <w:rsid w:val="00682497"/>
    <w:rsid w:val="00683E33"/>
    <w:rsid w:val="00683FA8"/>
    <w:rsid w:val="00685F8B"/>
    <w:rsid w:val="00686220"/>
    <w:rsid w:val="0068628D"/>
    <w:rsid w:val="00687A00"/>
    <w:rsid w:val="00690B53"/>
    <w:rsid w:val="00690CD8"/>
    <w:rsid w:val="00691952"/>
    <w:rsid w:val="00692A3D"/>
    <w:rsid w:val="00692CFD"/>
    <w:rsid w:val="00692E8B"/>
    <w:rsid w:val="00694ABA"/>
    <w:rsid w:val="006955B3"/>
    <w:rsid w:val="00695CEF"/>
    <w:rsid w:val="00696602"/>
    <w:rsid w:val="0069679C"/>
    <w:rsid w:val="00696C44"/>
    <w:rsid w:val="00696D59"/>
    <w:rsid w:val="00697E6D"/>
    <w:rsid w:val="006A0B72"/>
    <w:rsid w:val="006A25F5"/>
    <w:rsid w:val="006A26DA"/>
    <w:rsid w:val="006A2A69"/>
    <w:rsid w:val="006A3B6D"/>
    <w:rsid w:val="006A4223"/>
    <w:rsid w:val="006A4805"/>
    <w:rsid w:val="006A5BE2"/>
    <w:rsid w:val="006A5C4F"/>
    <w:rsid w:val="006A602C"/>
    <w:rsid w:val="006A64FF"/>
    <w:rsid w:val="006A6699"/>
    <w:rsid w:val="006A6E53"/>
    <w:rsid w:val="006A724D"/>
    <w:rsid w:val="006B1214"/>
    <w:rsid w:val="006B1744"/>
    <w:rsid w:val="006B2777"/>
    <w:rsid w:val="006B283A"/>
    <w:rsid w:val="006B28E0"/>
    <w:rsid w:val="006B463D"/>
    <w:rsid w:val="006B499B"/>
    <w:rsid w:val="006B4F10"/>
    <w:rsid w:val="006B5090"/>
    <w:rsid w:val="006B5EE4"/>
    <w:rsid w:val="006B7A5D"/>
    <w:rsid w:val="006C01E2"/>
    <w:rsid w:val="006C0D98"/>
    <w:rsid w:val="006C11DE"/>
    <w:rsid w:val="006C1651"/>
    <w:rsid w:val="006C19BD"/>
    <w:rsid w:val="006C27AC"/>
    <w:rsid w:val="006C2C4B"/>
    <w:rsid w:val="006C37D1"/>
    <w:rsid w:val="006C3E54"/>
    <w:rsid w:val="006C4081"/>
    <w:rsid w:val="006C42E0"/>
    <w:rsid w:val="006C4B8D"/>
    <w:rsid w:val="006C4B9C"/>
    <w:rsid w:val="006C4DB7"/>
    <w:rsid w:val="006C4EB7"/>
    <w:rsid w:val="006C50D2"/>
    <w:rsid w:val="006C5231"/>
    <w:rsid w:val="006C52BD"/>
    <w:rsid w:val="006C54A4"/>
    <w:rsid w:val="006C613A"/>
    <w:rsid w:val="006C6309"/>
    <w:rsid w:val="006C70EB"/>
    <w:rsid w:val="006C7161"/>
    <w:rsid w:val="006C7B63"/>
    <w:rsid w:val="006D01FB"/>
    <w:rsid w:val="006D057C"/>
    <w:rsid w:val="006D07B1"/>
    <w:rsid w:val="006D0B42"/>
    <w:rsid w:val="006D0F42"/>
    <w:rsid w:val="006D1406"/>
    <w:rsid w:val="006D1F9F"/>
    <w:rsid w:val="006D1FDF"/>
    <w:rsid w:val="006D2969"/>
    <w:rsid w:val="006D3B01"/>
    <w:rsid w:val="006D3EA7"/>
    <w:rsid w:val="006D4843"/>
    <w:rsid w:val="006D4972"/>
    <w:rsid w:val="006D4A03"/>
    <w:rsid w:val="006D4AA5"/>
    <w:rsid w:val="006D5050"/>
    <w:rsid w:val="006D50A1"/>
    <w:rsid w:val="006D5154"/>
    <w:rsid w:val="006D521D"/>
    <w:rsid w:val="006D52A3"/>
    <w:rsid w:val="006D5618"/>
    <w:rsid w:val="006D5981"/>
    <w:rsid w:val="006D66C8"/>
    <w:rsid w:val="006D7459"/>
    <w:rsid w:val="006D7E7E"/>
    <w:rsid w:val="006E1D13"/>
    <w:rsid w:val="006E1FC7"/>
    <w:rsid w:val="006E2021"/>
    <w:rsid w:val="006E34F3"/>
    <w:rsid w:val="006E39F2"/>
    <w:rsid w:val="006E3C60"/>
    <w:rsid w:val="006E472A"/>
    <w:rsid w:val="006E4FEB"/>
    <w:rsid w:val="006E5F64"/>
    <w:rsid w:val="006E612B"/>
    <w:rsid w:val="006E6463"/>
    <w:rsid w:val="006E6794"/>
    <w:rsid w:val="006E68D3"/>
    <w:rsid w:val="006E73C7"/>
    <w:rsid w:val="006E790A"/>
    <w:rsid w:val="006E798E"/>
    <w:rsid w:val="006E7CBA"/>
    <w:rsid w:val="006F287C"/>
    <w:rsid w:val="006F2C2A"/>
    <w:rsid w:val="006F2D0C"/>
    <w:rsid w:val="006F310E"/>
    <w:rsid w:val="006F3899"/>
    <w:rsid w:val="006F3955"/>
    <w:rsid w:val="006F4081"/>
    <w:rsid w:val="006F4506"/>
    <w:rsid w:val="006F4985"/>
    <w:rsid w:val="006F4F14"/>
    <w:rsid w:val="006F6EB9"/>
    <w:rsid w:val="006F78A8"/>
    <w:rsid w:val="00700588"/>
    <w:rsid w:val="00700CFD"/>
    <w:rsid w:val="007011B1"/>
    <w:rsid w:val="0070146B"/>
    <w:rsid w:val="00701472"/>
    <w:rsid w:val="0070186C"/>
    <w:rsid w:val="00702B67"/>
    <w:rsid w:val="00702E71"/>
    <w:rsid w:val="00703B37"/>
    <w:rsid w:val="00704B9D"/>
    <w:rsid w:val="00704E89"/>
    <w:rsid w:val="007054F0"/>
    <w:rsid w:val="00705814"/>
    <w:rsid w:val="00706067"/>
    <w:rsid w:val="007062C4"/>
    <w:rsid w:val="00710230"/>
    <w:rsid w:val="0071097D"/>
    <w:rsid w:val="00711A2B"/>
    <w:rsid w:val="00711D6D"/>
    <w:rsid w:val="007129DB"/>
    <w:rsid w:val="00712EA8"/>
    <w:rsid w:val="0071310E"/>
    <w:rsid w:val="00713599"/>
    <w:rsid w:val="0071360A"/>
    <w:rsid w:val="0071464F"/>
    <w:rsid w:val="00714C57"/>
    <w:rsid w:val="00715361"/>
    <w:rsid w:val="00716662"/>
    <w:rsid w:val="0072177C"/>
    <w:rsid w:val="007218D8"/>
    <w:rsid w:val="00721DEF"/>
    <w:rsid w:val="007220A5"/>
    <w:rsid w:val="00722CE6"/>
    <w:rsid w:val="00723659"/>
    <w:rsid w:val="0072401D"/>
    <w:rsid w:val="0072420B"/>
    <w:rsid w:val="007245DF"/>
    <w:rsid w:val="007253CB"/>
    <w:rsid w:val="007258F5"/>
    <w:rsid w:val="00725F33"/>
    <w:rsid w:val="00730AD8"/>
    <w:rsid w:val="007326AD"/>
    <w:rsid w:val="00733358"/>
    <w:rsid w:val="00733941"/>
    <w:rsid w:val="00733B6B"/>
    <w:rsid w:val="00733D92"/>
    <w:rsid w:val="00733E02"/>
    <w:rsid w:val="007340F8"/>
    <w:rsid w:val="00734899"/>
    <w:rsid w:val="007355AC"/>
    <w:rsid w:val="007367D8"/>
    <w:rsid w:val="00736971"/>
    <w:rsid w:val="00736BC5"/>
    <w:rsid w:val="007370A9"/>
    <w:rsid w:val="00740665"/>
    <w:rsid w:val="00740DE8"/>
    <w:rsid w:val="007420FA"/>
    <w:rsid w:val="007438F0"/>
    <w:rsid w:val="00743B12"/>
    <w:rsid w:val="007448B2"/>
    <w:rsid w:val="00744EB7"/>
    <w:rsid w:val="00744EEF"/>
    <w:rsid w:val="00745197"/>
    <w:rsid w:val="007456BA"/>
    <w:rsid w:val="00745DA2"/>
    <w:rsid w:val="007468CB"/>
    <w:rsid w:val="00746EFC"/>
    <w:rsid w:val="007479E3"/>
    <w:rsid w:val="007508E7"/>
    <w:rsid w:val="007528E4"/>
    <w:rsid w:val="00752E45"/>
    <w:rsid w:val="00753921"/>
    <w:rsid w:val="00753C5B"/>
    <w:rsid w:val="0075545C"/>
    <w:rsid w:val="007564A9"/>
    <w:rsid w:val="00756516"/>
    <w:rsid w:val="007567A8"/>
    <w:rsid w:val="00756C73"/>
    <w:rsid w:val="00757195"/>
    <w:rsid w:val="007573D4"/>
    <w:rsid w:val="00757644"/>
    <w:rsid w:val="0075786B"/>
    <w:rsid w:val="00760426"/>
    <w:rsid w:val="00761D2A"/>
    <w:rsid w:val="00762368"/>
    <w:rsid w:val="00762571"/>
    <w:rsid w:val="00762F88"/>
    <w:rsid w:val="00762FF6"/>
    <w:rsid w:val="007631BB"/>
    <w:rsid w:val="007638D8"/>
    <w:rsid w:val="00763932"/>
    <w:rsid w:val="007652CA"/>
    <w:rsid w:val="007659E5"/>
    <w:rsid w:val="007667CA"/>
    <w:rsid w:val="00766F3C"/>
    <w:rsid w:val="0076727B"/>
    <w:rsid w:val="007676D3"/>
    <w:rsid w:val="00767CD7"/>
    <w:rsid w:val="00767DBA"/>
    <w:rsid w:val="007703BA"/>
    <w:rsid w:val="00770A8B"/>
    <w:rsid w:val="00770CC3"/>
    <w:rsid w:val="00770DF2"/>
    <w:rsid w:val="00771173"/>
    <w:rsid w:val="007714B7"/>
    <w:rsid w:val="00772BC0"/>
    <w:rsid w:val="0077307E"/>
    <w:rsid w:val="007738EC"/>
    <w:rsid w:val="00773ED2"/>
    <w:rsid w:val="007747F3"/>
    <w:rsid w:val="00774EBB"/>
    <w:rsid w:val="007756A5"/>
    <w:rsid w:val="007756E5"/>
    <w:rsid w:val="00775F6D"/>
    <w:rsid w:val="007760FF"/>
    <w:rsid w:val="00776178"/>
    <w:rsid w:val="007763B9"/>
    <w:rsid w:val="007764BB"/>
    <w:rsid w:val="00776A2E"/>
    <w:rsid w:val="007771B8"/>
    <w:rsid w:val="007775D3"/>
    <w:rsid w:val="00777747"/>
    <w:rsid w:val="0077775C"/>
    <w:rsid w:val="00780767"/>
    <w:rsid w:val="00781FD1"/>
    <w:rsid w:val="00782C0E"/>
    <w:rsid w:val="0078312A"/>
    <w:rsid w:val="00783206"/>
    <w:rsid w:val="007835DE"/>
    <w:rsid w:val="00783A58"/>
    <w:rsid w:val="00784458"/>
    <w:rsid w:val="007845BD"/>
    <w:rsid w:val="00784856"/>
    <w:rsid w:val="00785FC0"/>
    <w:rsid w:val="007870C3"/>
    <w:rsid w:val="00787599"/>
    <w:rsid w:val="007907C0"/>
    <w:rsid w:val="00790AC4"/>
    <w:rsid w:val="007912CE"/>
    <w:rsid w:val="00791760"/>
    <w:rsid w:val="00791C74"/>
    <w:rsid w:val="00792577"/>
    <w:rsid w:val="00792961"/>
    <w:rsid w:val="00792C36"/>
    <w:rsid w:val="00792C5D"/>
    <w:rsid w:val="007931AB"/>
    <w:rsid w:val="00793F3F"/>
    <w:rsid w:val="00794110"/>
    <w:rsid w:val="00794933"/>
    <w:rsid w:val="00794C3D"/>
    <w:rsid w:val="00794DF8"/>
    <w:rsid w:val="00795C7A"/>
    <w:rsid w:val="007964CE"/>
    <w:rsid w:val="0079674B"/>
    <w:rsid w:val="00796F8A"/>
    <w:rsid w:val="00797A7D"/>
    <w:rsid w:val="007A092F"/>
    <w:rsid w:val="007A0B2D"/>
    <w:rsid w:val="007A0DF8"/>
    <w:rsid w:val="007A1E1A"/>
    <w:rsid w:val="007A23D8"/>
    <w:rsid w:val="007A2C9A"/>
    <w:rsid w:val="007A3101"/>
    <w:rsid w:val="007A4AED"/>
    <w:rsid w:val="007A52E2"/>
    <w:rsid w:val="007A5BC3"/>
    <w:rsid w:val="007A5FAA"/>
    <w:rsid w:val="007A6354"/>
    <w:rsid w:val="007A66E2"/>
    <w:rsid w:val="007A6FDE"/>
    <w:rsid w:val="007A7331"/>
    <w:rsid w:val="007B062A"/>
    <w:rsid w:val="007B0831"/>
    <w:rsid w:val="007B14FE"/>
    <w:rsid w:val="007B286F"/>
    <w:rsid w:val="007B29B9"/>
    <w:rsid w:val="007B3059"/>
    <w:rsid w:val="007B3D6C"/>
    <w:rsid w:val="007B4CFF"/>
    <w:rsid w:val="007B5A68"/>
    <w:rsid w:val="007B5B03"/>
    <w:rsid w:val="007B6129"/>
    <w:rsid w:val="007B649C"/>
    <w:rsid w:val="007C085B"/>
    <w:rsid w:val="007C1EF2"/>
    <w:rsid w:val="007C3909"/>
    <w:rsid w:val="007C3B6F"/>
    <w:rsid w:val="007C41D6"/>
    <w:rsid w:val="007C437A"/>
    <w:rsid w:val="007C45C6"/>
    <w:rsid w:val="007C4B44"/>
    <w:rsid w:val="007C500D"/>
    <w:rsid w:val="007C5BC6"/>
    <w:rsid w:val="007C6C2F"/>
    <w:rsid w:val="007C7431"/>
    <w:rsid w:val="007D00B6"/>
    <w:rsid w:val="007D0BD1"/>
    <w:rsid w:val="007D151E"/>
    <w:rsid w:val="007D1734"/>
    <w:rsid w:val="007D1C01"/>
    <w:rsid w:val="007D2219"/>
    <w:rsid w:val="007D23A0"/>
    <w:rsid w:val="007D2CA1"/>
    <w:rsid w:val="007D31E2"/>
    <w:rsid w:val="007D352B"/>
    <w:rsid w:val="007D503C"/>
    <w:rsid w:val="007D543F"/>
    <w:rsid w:val="007D57AF"/>
    <w:rsid w:val="007D7693"/>
    <w:rsid w:val="007D790F"/>
    <w:rsid w:val="007E0265"/>
    <w:rsid w:val="007E0BA1"/>
    <w:rsid w:val="007E1A99"/>
    <w:rsid w:val="007E20AA"/>
    <w:rsid w:val="007E2E81"/>
    <w:rsid w:val="007E2FFB"/>
    <w:rsid w:val="007E360A"/>
    <w:rsid w:val="007E4216"/>
    <w:rsid w:val="007E48F7"/>
    <w:rsid w:val="007E6660"/>
    <w:rsid w:val="007E68E7"/>
    <w:rsid w:val="007E7233"/>
    <w:rsid w:val="007E7538"/>
    <w:rsid w:val="007E7F34"/>
    <w:rsid w:val="007F1070"/>
    <w:rsid w:val="007F10B6"/>
    <w:rsid w:val="007F14DF"/>
    <w:rsid w:val="007F229E"/>
    <w:rsid w:val="007F244E"/>
    <w:rsid w:val="007F3C5B"/>
    <w:rsid w:val="007F40B4"/>
    <w:rsid w:val="007F4120"/>
    <w:rsid w:val="007F4374"/>
    <w:rsid w:val="007F44BF"/>
    <w:rsid w:val="007F51AC"/>
    <w:rsid w:val="007F5BE3"/>
    <w:rsid w:val="007F724E"/>
    <w:rsid w:val="007F7573"/>
    <w:rsid w:val="00800203"/>
    <w:rsid w:val="0080071C"/>
    <w:rsid w:val="00800B0D"/>
    <w:rsid w:val="008013EA"/>
    <w:rsid w:val="00801A22"/>
    <w:rsid w:val="00801A5F"/>
    <w:rsid w:val="0080275B"/>
    <w:rsid w:val="00803937"/>
    <w:rsid w:val="00803D8C"/>
    <w:rsid w:val="00804499"/>
    <w:rsid w:val="00804E80"/>
    <w:rsid w:val="00804F19"/>
    <w:rsid w:val="008050D2"/>
    <w:rsid w:val="008051F9"/>
    <w:rsid w:val="008057DD"/>
    <w:rsid w:val="00806AA6"/>
    <w:rsid w:val="00806E14"/>
    <w:rsid w:val="00807C3A"/>
    <w:rsid w:val="00807E5D"/>
    <w:rsid w:val="0081000F"/>
    <w:rsid w:val="00810AD4"/>
    <w:rsid w:val="008126EE"/>
    <w:rsid w:val="00812C90"/>
    <w:rsid w:val="00813028"/>
    <w:rsid w:val="00813464"/>
    <w:rsid w:val="00813557"/>
    <w:rsid w:val="008159CA"/>
    <w:rsid w:val="008164B2"/>
    <w:rsid w:val="00816AF0"/>
    <w:rsid w:val="008202E1"/>
    <w:rsid w:val="0082163F"/>
    <w:rsid w:val="008217FA"/>
    <w:rsid w:val="008227F6"/>
    <w:rsid w:val="0082286C"/>
    <w:rsid w:val="008235A6"/>
    <w:rsid w:val="008236F2"/>
    <w:rsid w:val="00823A80"/>
    <w:rsid w:val="00824977"/>
    <w:rsid w:val="00824FCA"/>
    <w:rsid w:val="008253EB"/>
    <w:rsid w:val="0082557C"/>
    <w:rsid w:val="00825667"/>
    <w:rsid w:val="0082629F"/>
    <w:rsid w:val="00826F63"/>
    <w:rsid w:val="0083022D"/>
    <w:rsid w:val="008306FF"/>
    <w:rsid w:val="00831ADD"/>
    <w:rsid w:val="008320C0"/>
    <w:rsid w:val="00832659"/>
    <w:rsid w:val="00833921"/>
    <w:rsid w:val="00833F19"/>
    <w:rsid w:val="00834333"/>
    <w:rsid w:val="00834381"/>
    <w:rsid w:val="00834667"/>
    <w:rsid w:val="0083526D"/>
    <w:rsid w:val="0083529E"/>
    <w:rsid w:val="00835404"/>
    <w:rsid w:val="00835B50"/>
    <w:rsid w:val="00835F81"/>
    <w:rsid w:val="008360EB"/>
    <w:rsid w:val="00836724"/>
    <w:rsid w:val="00836E97"/>
    <w:rsid w:val="008409D4"/>
    <w:rsid w:val="00840FF1"/>
    <w:rsid w:val="00841702"/>
    <w:rsid w:val="00841D1F"/>
    <w:rsid w:val="00842E75"/>
    <w:rsid w:val="0084360C"/>
    <w:rsid w:val="00843C11"/>
    <w:rsid w:val="008440BD"/>
    <w:rsid w:val="00844815"/>
    <w:rsid w:val="00844E57"/>
    <w:rsid w:val="00845C19"/>
    <w:rsid w:val="00845CA7"/>
    <w:rsid w:val="00845FCD"/>
    <w:rsid w:val="008460DB"/>
    <w:rsid w:val="0084611C"/>
    <w:rsid w:val="00846541"/>
    <w:rsid w:val="00846999"/>
    <w:rsid w:val="0084729F"/>
    <w:rsid w:val="008500B7"/>
    <w:rsid w:val="0085077D"/>
    <w:rsid w:val="00851C59"/>
    <w:rsid w:val="00852D92"/>
    <w:rsid w:val="0085300D"/>
    <w:rsid w:val="008537EF"/>
    <w:rsid w:val="008556BC"/>
    <w:rsid w:val="00855701"/>
    <w:rsid w:val="00855C18"/>
    <w:rsid w:val="00855C92"/>
    <w:rsid w:val="00856357"/>
    <w:rsid w:val="00857144"/>
    <w:rsid w:val="008574F3"/>
    <w:rsid w:val="0085785A"/>
    <w:rsid w:val="00857C2D"/>
    <w:rsid w:val="00857FDD"/>
    <w:rsid w:val="0086025A"/>
    <w:rsid w:val="008612FE"/>
    <w:rsid w:val="008616BC"/>
    <w:rsid w:val="0086264F"/>
    <w:rsid w:val="00862733"/>
    <w:rsid w:val="0086326E"/>
    <w:rsid w:val="008643B7"/>
    <w:rsid w:val="00864719"/>
    <w:rsid w:val="00864D30"/>
    <w:rsid w:val="00867137"/>
    <w:rsid w:val="008671A2"/>
    <w:rsid w:val="00867337"/>
    <w:rsid w:val="00867532"/>
    <w:rsid w:val="00867D59"/>
    <w:rsid w:val="00870736"/>
    <w:rsid w:val="00870DC4"/>
    <w:rsid w:val="00871293"/>
    <w:rsid w:val="008738AF"/>
    <w:rsid w:val="008739AA"/>
    <w:rsid w:val="00873E90"/>
    <w:rsid w:val="00873F88"/>
    <w:rsid w:val="00873FF1"/>
    <w:rsid w:val="00874300"/>
    <w:rsid w:val="008752FF"/>
    <w:rsid w:val="00875AB8"/>
    <w:rsid w:val="00876150"/>
    <w:rsid w:val="00876270"/>
    <w:rsid w:val="008765C3"/>
    <w:rsid w:val="008767C4"/>
    <w:rsid w:val="00876D0F"/>
    <w:rsid w:val="00877C94"/>
    <w:rsid w:val="00877CD0"/>
    <w:rsid w:val="008819D9"/>
    <w:rsid w:val="0088252A"/>
    <w:rsid w:val="00884693"/>
    <w:rsid w:val="00884C4A"/>
    <w:rsid w:val="00885DFB"/>
    <w:rsid w:val="00886710"/>
    <w:rsid w:val="0089005C"/>
    <w:rsid w:val="008902EF"/>
    <w:rsid w:val="00891122"/>
    <w:rsid w:val="00891A31"/>
    <w:rsid w:val="0089251A"/>
    <w:rsid w:val="0089269A"/>
    <w:rsid w:val="00892D34"/>
    <w:rsid w:val="0089377E"/>
    <w:rsid w:val="00894316"/>
    <w:rsid w:val="00894A2F"/>
    <w:rsid w:val="00894BC8"/>
    <w:rsid w:val="00894D52"/>
    <w:rsid w:val="008952C3"/>
    <w:rsid w:val="008959DB"/>
    <w:rsid w:val="00895E57"/>
    <w:rsid w:val="00895F70"/>
    <w:rsid w:val="008961DE"/>
    <w:rsid w:val="00896363"/>
    <w:rsid w:val="00896510"/>
    <w:rsid w:val="00896DE3"/>
    <w:rsid w:val="00897701"/>
    <w:rsid w:val="00897C98"/>
    <w:rsid w:val="00897E5C"/>
    <w:rsid w:val="008A004E"/>
    <w:rsid w:val="008A0684"/>
    <w:rsid w:val="008A189F"/>
    <w:rsid w:val="008A1A75"/>
    <w:rsid w:val="008A277B"/>
    <w:rsid w:val="008A38DB"/>
    <w:rsid w:val="008A39A5"/>
    <w:rsid w:val="008A3C7B"/>
    <w:rsid w:val="008A4395"/>
    <w:rsid w:val="008A4716"/>
    <w:rsid w:val="008A4CAB"/>
    <w:rsid w:val="008A4E2A"/>
    <w:rsid w:val="008A4E40"/>
    <w:rsid w:val="008A56CA"/>
    <w:rsid w:val="008A5D3E"/>
    <w:rsid w:val="008A5E72"/>
    <w:rsid w:val="008A5EED"/>
    <w:rsid w:val="008A62D2"/>
    <w:rsid w:val="008B01E8"/>
    <w:rsid w:val="008B09D9"/>
    <w:rsid w:val="008B0D4C"/>
    <w:rsid w:val="008B15F0"/>
    <w:rsid w:val="008B17FD"/>
    <w:rsid w:val="008B1AAE"/>
    <w:rsid w:val="008B1C3A"/>
    <w:rsid w:val="008B2326"/>
    <w:rsid w:val="008B23AF"/>
    <w:rsid w:val="008B2DDD"/>
    <w:rsid w:val="008B3703"/>
    <w:rsid w:val="008B3B02"/>
    <w:rsid w:val="008B5050"/>
    <w:rsid w:val="008B524A"/>
    <w:rsid w:val="008B53B4"/>
    <w:rsid w:val="008B5995"/>
    <w:rsid w:val="008B6C90"/>
    <w:rsid w:val="008B72C9"/>
    <w:rsid w:val="008B736E"/>
    <w:rsid w:val="008B7F96"/>
    <w:rsid w:val="008C0699"/>
    <w:rsid w:val="008C0CB5"/>
    <w:rsid w:val="008C1E66"/>
    <w:rsid w:val="008C28F6"/>
    <w:rsid w:val="008C2AD3"/>
    <w:rsid w:val="008C309F"/>
    <w:rsid w:val="008C31FB"/>
    <w:rsid w:val="008C38C4"/>
    <w:rsid w:val="008C3C9E"/>
    <w:rsid w:val="008C40C1"/>
    <w:rsid w:val="008C464A"/>
    <w:rsid w:val="008C4E1C"/>
    <w:rsid w:val="008C5178"/>
    <w:rsid w:val="008C59B9"/>
    <w:rsid w:val="008C5DD1"/>
    <w:rsid w:val="008C5E76"/>
    <w:rsid w:val="008C6992"/>
    <w:rsid w:val="008C6A63"/>
    <w:rsid w:val="008C7603"/>
    <w:rsid w:val="008D013F"/>
    <w:rsid w:val="008D01A2"/>
    <w:rsid w:val="008D0B02"/>
    <w:rsid w:val="008D0C5E"/>
    <w:rsid w:val="008D0EE8"/>
    <w:rsid w:val="008D1177"/>
    <w:rsid w:val="008D2F8F"/>
    <w:rsid w:val="008D35B0"/>
    <w:rsid w:val="008D37AF"/>
    <w:rsid w:val="008D37FD"/>
    <w:rsid w:val="008D3E60"/>
    <w:rsid w:val="008D4045"/>
    <w:rsid w:val="008D4518"/>
    <w:rsid w:val="008D4E0D"/>
    <w:rsid w:val="008D589C"/>
    <w:rsid w:val="008D75C2"/>
    <w:rsid w:val="008D7688"/>
    <w:rsid w:val="008D7F4D"/>
    <w:rsid w:val="008E1569"/>
    <w:rsid w:val="008E299D"/>
    <w:rsid w:val="008E38A0"/>
    <w:rsid w:val="008E39CA"/>
    <w:rsid w:val="008E4FFD"/>
    <w:rsid w:val="008E518A"/>
    <w:rsid w:val="008E55C6"/>
    <w:rsid w:val="008E6E8B"/>
    <w:rsid w:val="008E7658"/>
    <w:rsid w:val="008F10D9"/>
    <w:rsid w:val="008F11FC"/>
    <w:rsid w:val="008F22C3"/>
    <w:rsid w:val="008F2D33"/>
    <w:rsid w:val="008F2DAB"/>
    <w:rsid w:val="008F2F6E"/>
    <w:rsid w:val="008F31F6"/>
    <w:rsid w:val="008F39B4"/>
    <w:rsid w:val="008F4343"/>
    <w:rsid w:val="008F4FBB"/>
    <w:rsid w:val="008F5412"/>
    <w:rsid w:val="008F59A0"/>
    <w:rsid w:val="008F5AD2"/>
    <w:rsid w:val="008F6A09"/>
    <w:rsid w:val="008F7617"/>
    <w:rsid w:val="008F79F1"/>
    <w:rsid w:val="008F7B21"/>
    <w:rsid w:val="008F7EBA"/>
    <w:rsid w:val="0090110D"/>
    <w:rsid w:val="0090195D"/>
    <w:rsid w:val="00901C2E"/>
    <w:rsid w:val="0090255C"/>
    <w:rsid w:val="009028F9"/>
    <w:rsid w:val="00902E80"/>
    <w:rsid w:val="00903B5E"/>
    <w:rsid w:val="00903DBB"/>
    <w:rsid w:val="00904B49"/>
    <w:rsid w:val="00904B76"/>
    <w:rsid w:val="00904D1B"/>
    <w:rsid w:val="0090600E"/>
    <w:rsid w:val="009067C1"/>
    <w:rsid w:val="009071F2"/>
    <w:rsid w:val="00907491"/>
    <w:rsid w:val="00907C9D"/>
    <w:rsid w:val="009100B6"/>
    <w:rsid w:val="0091094C"/>
    <w:rsid w:val="00910D46"/>
    <w:rsid w:val="009111C9"/>
    <w:rsid w:val="00911A1B"/>
    <w:rsid w:val="00911EFC"/>
    <w:rsid w:val="0091264E"/>
    <w:rsid w:val="00912B1F"/>
    <w:rsid w:val="0091326C"/>
    <w:rsid w:val="00913C49"/>
    <w:rsid w:val="00913DEE"/>
    <w:rsid w:val="009143C8"/>
    <w:rsid w:val="009150AE"/>
    <w:rsid w:val="00915D8B"/>
    <w:rsid w:val="009170F1"/>
    <w:rsid w:val="00917A70"/>
    <w:rsid w:val="009201DD"/>
    <w:rsid w:val="009218ED"/>
    <w:rsid w:val="00922AF7"/>
    <w:rsid w:val="00922DCA"/>
    <w:rsid w:val="00922EDB"/>
    <w:rsid w:val="00923560"/>
    <w:rsid w:val="00923D2E"/>
    <w:rsid w:val="00923EA8"/>
    <w:rsid w:val="0092496B"/>
    <w:rsid w:val="00924B49"/>
    <w:rsid w:val="00924F37"/>
    <w:rsid w:val="00924F63"/>
    <w:rsid w:val="00925353"/>
    <w:rsid w:val="00925615"/>
    <w:rsid w:val="009261E9"/>
    <w:rsid w:val="009306AF"/>
    <w:rsid w:val="0093122E"/>
    <w:rsid w:val="00931DEA"/>
    <w:rsid w:val="00932572"/>
    <w:rsid w:val="009328D9"/>
    <w:rsid w:val="009328FA"/>
    <w:rsid w:val="00932DAB"/>
    <w:rsid w:val="00933FE9"/>
    <w:rsid w:val="00934309"/>
    <w:rsid w:val="009347A4"/>
    <w:rsid w:val="00934CB1"/>
    <w:rsid w:val="009358FF"/>
    <w:rsid w:val="009360E3"/>
    <w:rsid w:val="00936155"/>
    <w:rsid w:val="00936577"/>
    <w:rsid w:val="009368A8"/>
    <w:rsid w:val="009372A4"/>
    <w:rsid w:val="0094097F"/>
    <w:rsid w:val="00941695"/>
    <w:rsid w:val="009437EF"/>
    <w:rsid w:val="00943DCF"/>
    <w:rsid w:val="009443E4"/>
    <w:rsid w:val="00944641"/>
    <w:rsid w:val="00944A72"/>
    <w:rsid w:val="0094545A"/>
    <w:rsid w:val="00945CF7"/>
    <w:rsid w:val="00945F35"/>
    <w:rsid w:val="00947B7D"/>
    <w:rsid w:val="009502EB"/>
    <w:rsid w:val="00950DE1"/>
    <w:rsid w:val="00951E2C"/>
    <w:rsid w:val="00952C4C"/>
    <w:rsid w:val="009537B4"/>
    <w:rsid w:val="009552BE"/>
    <w:rsid w:val="00955553"/>
    <w:rsid w:val="00955EAD"/>
    <w:rsid w:val="009560FF"/>
    <w:rsid w:val="009570AF"/>
    <w:rsid w:val="009578F6"/>
    <w:rsid w:val="00957A92"/>
    <w:rsid w:val="00957EAB"/>
    <w:rsid w:val="00960917"/>
    <w:rsid w:val="00960D80"/>
    <w:rsid w:val="0096146D"/>
    <w:rsid w:val="0096294F"/>
    <w:rsid w:val="009636DA"/>
    <w:rsid w:val="009638EA"/>
    <w:rsid w:val="00964285"/>
    <w:rsid w:val="009644DB"/>
    <w:rsid w:val="009647EA"/>
    <w:rsid w:val="00964853"/>
    <w:rsid w:val="00965345"/>
    <w:rsid w:val="0096534F"/>
    <w:rsid w:val="00965822"/>
    <w:rsid w:val="009661A6"/>
    <w:rsid w:val="009661CC"/>
    <w:rsid w:val="009675FB"/>
    <w:rsid w:val="00970E6C"/>
    <w:rsid w:val="009719B9"/>
    <w:rsid w:val="00971C3D"/>
    <w:rsid w:val="00972338"/>
    <w:rsid w:val="00972E7D"/>
    <w:rsid w:val="009731FE"/>
    <w:rsid w:val="00973974"/>
    <w:rsid w:val="00974642"/>
    <w:rsid w:val="00974F53"/>
    <w:rsid w:val="00975F51"/>
    <w:rsid w:val="00975FF1"/>
    <w:rsid w:val="00976C53"/>
    <w:rsid w:val="00976D4A"/>
    <w:rsid w:val="009779B0"/>
    <w:rsid w:val="009806A9"/>
    <w:rsid w:val="00980AFD"/>
    <w:rsid w:val="00980BAF"/>
    <w:rsid w:val="00980C28"/>
    <w:rsid w:val="009812B4"/>
    <w:rsid w:val="009814CF"/>
    <w:rsid w:val="00982631"/>
    <w:rsid w:val="00982A1C"/>
    <w:rsid w:val="0098346A"/>
    <w:rsid w:val="009834DE"/>
    <w:rsid w:val="0098428F"/>
    <w:rsid w:val="00984C55"/>
    <w:rsid w:val="00984EDA"/>
    <w:rsid w:val="009853FE"/>
    <w:rsid w:val="00985480"/>
    <w:rsid w:val="0098570C"/>
    <w:rsid w:val="009858FF"/>
    <w:rsid w:val="00985D26"/>
    <w:rsid w:val="0098617A"/>
    <w:rsid w:val="009862A8"/>
    <w:rsid w:val="00986C0C"/>
    <w:rsid w:val="00987156"/>
    <w:rsid w:val="009871EB"/>
    <w:rsid w:val="00987444"/>
    <w:rsid w:val="00990175"/>
    <w:rsid w:val="009908B6"/>
    <w:rsid w:val="00990CFF"/>
    <w:rsid w:val="00991160"/>
    <w:rsid w:val="00991980"/>
    <w:rsid w:val="00991A5B"/>
    <w:rsid w:val="00992767"/>
    <w:rsid w:val="0099332F"/>
    <w:rsid w:val="00993890"/>
    <w:rsid w:val="00993FE3"/>
    <w:rsid w:val="009955D4"/>
    <w:rsid w:val="009957DB"/>
    <w:rsid w:val="00995984"/>
    <w:rsid w:val="00995A62"/>
    <w:rsid w:val="00996590"/>
    <w:rsid w:val="00997C2B"/>
    <w:rsid w:val="00997E93"/>
    <w:rsid w:val="009A3C5D"/>
    <w:rsid w:val="009A5EFA"/>
    <w:rsid w:val="009A6DB1"/>
    <w:rsid w:val="009A7131"/>
    <w:rsid w:val="009A7CD5"/>
    <w:rsid w:val="009A7E4B"/>
    <w:rsid w:val="009B0570"/>
    <w:rsid w:val="009B05C4"/>
    <w:rsid w:val="009B118E"/>
    <w:rsid w:val="009B14CF"/>
    <w:rsid w:val="009B17C5"/>
    <w:rsid w:val="009B1981"/>
    <w:rsid w:val="009B1E97"/>
    <w:rsid w:val="009B210F"/>
    <w:rsid w:val="009B2AF2"/>
    <w:rsid w:val="009B2D2B"/>
    <w:rsid w:val="009B338B"/>
    <w:rsid w:val="009B3B9D"/>
    <w:rsid w:val="009B4AA8"/>
    <w:rsid w:val="009B4C3B"/>
    <w:rsid w:val="009B5C6B"/>
    <w:rsid w:val="009B6301"/>
    <w:rsid w:val="009B6320"/>
    <w:rsid w:val="009C0330"/>
    <w:rsid w:val="009C0343"/>
    <w:rsid w:val="009C0871"/>
    <w:rsid w:val="009C211E"/>
    <w:rsid w:val="009C2D1C"/>
    <w:rsid w:val="009C3D76"/>
    <w:rsid w:val="009C3FA7"/>
    <w:rsid w:val="009C5872"/>
    <w:rsid w:val="009C5F9B"/>
    <w:rsid w:val="009C665A"/>
    <w:rsid w:val="009C7193"/>
    <w:rsid w:val="009C75AB"/>
    <w:rsid w:val="009D04C2"/>
    <w:rsid w:val="009D062E"/>
    <w:rsid w:val="009D26E7"/>
    <w:rsid w:val="009D2848"/>
    <w:rsid w:val="009D2B33"/>
    <w:rsid w:val="009D331B"/>
    <w:rsid w:val="009D35DD"/>
    <w:rsid w:val="009D4E99"/>
    <w:rsid w:val="009D6550"/>
    <w:rsid w:val="009D699B"/>
    <w:rsid w:val="009D7133"/>
    <w:rsid w:val="009D76A6"/>
    <w:rsid w:val="009D7ACD"/>
    <w:rsid w:val="009D7CB8"/>
    <w:rsid w:val="009E028A"/>
    <w:rsid w:val="009E03F5"/>
    <w:rsid w:val="009E04CA"/>
    <w:rsid w:val="009E0C98"/>
    <w:rsid w:val="009E16E0"/>
    <w:rsid w:val="009E1F3D"/>
    <w:rsid w:val="009E1FCD"/>
    <w:rsid w:val="009E3900"/>
    <w:rsid w:val="009E3B94"/>
    <w:rsid w:val="009E4566"/>
    <w:rsid w:val="009E4588"/>
    <w:rsid w:val="009E5104"/>
    <w:rsid w:val="009E52A2"/>
    <w:rsid w:val="009E62C0"/>
    <w:rsid w:val="009E6458"/>
    <w:rsid w:val="009E64C2"/>
    <w:rsid w:val="009F06FF"/>
    <w:rsid w:val="009F0891"/>
    <w:rsid w:val="009F13DE"/>
    <w:rsid w:val="009F1689"/>
    <w:rsid w:val="009F1C56"/>
    <w:rsid w:val="009F2C1C"/>
    <w:rsid w:val="009F3B1C"/>
    <w:rsid w:val="009F3E54"/>
    <w:rsid w:val="009F4684"/>
    <w:rsid w:val="009F4B29"/>
    <w:rsid w:val="009F5CCE"/>
    <w:rsid w:val="00A0032E"/>
    <w:rsid w:val="00A009CD"/>
    <w:rsid w:val="00A00BCD"/>
    <w:rsid w:val="00A02A73"/>
    <w:rsid w:val="00A02F3E"/>
    <w:rsid w:val="00A035F1"/>
    <w:rsid w:val="00A0387C"/>
    <w:rsid w:val="00A03F17"/>
    <w:rsid w:val="00A04D77"/>
    <w:rsid w:val="00A05890"/>
    <w:rsid w:val="00A058C3"/>
    <w:rsid w:val="00A059CB"/>
    <w:rsid w:val="00A068A7"/>
    <w:rsid w:val="00A06A7C"/>
    <w:rsid w:val="00A0771F"/>
    <w:rsid w:val="00A07B89"/>
    <w:rsid w:val="00A07F8B"/>
    <w:rsid w:val="00A10030"/>
    <w:rsid w:val="00A10400"/>
    <w:rsid w:val="00A1069E"/>
    <w:rsid w:val="00A10759"/>
    <w:rsid w:val="00A10AB9"/>
    <w:rsid w:val="00A10C1E"/>
    <w:rsid w:val="00A10EC6"/>
    <w:rsid w:val="00A10ED8"/>
    <w:rsid w:val="00A11E8B"/>
    <w:rsid w:val="00A121F8"/>
    <w:rsid w:val="00A12275"/>
    <w:rsid w:val="00A125BD"/>
    <w:rsid w:val="00A12E91"/>
    <w:rsid w:val="00A13F2A"/>
    <w:rsid w:val="00A14C9D"/>
    <w:rsid w:val="00A14F19"/>
    <w:rsid w:val="00A15970"/>
    <w:rsid w:val="00A16EB6"/>
    <w:rsid w:val="00A16F05"/>
    <w:rsid w:val="00A17022"/>
    <w:rsid w:val="00A17245"/>
    <w:rsid w:val="00A20170"/>
    <w:rsid w:val="00A20862"/>
    <w:rsid w:val="00A20C3D"/>
    <w:rsid w:val="00A2121B"/>
    <w:rsid w:val="00A212B6"/>
    <w:rsid w:val="00A21988"/>
    <w:rsid w:val="00A23405"/>
    <w:rsid w:val="00A23414"/>
    <w:rsid w:val="00A238BC"/>
    <w:rsid w:val="00A243FC"/>
    <w:rsid w:val="00A253BA"/>
    <w:rsid w:val="00A25916"/>
    <w:rsid w:val="00A25A83"/>
    <w:rsid w:val="00A266FE"/>
    <w:rsid w:val="00A26EB3"/>
    <w:rsid w:val="00A276C9"/>
    <w:rsid w:val="00A27870"/>
    <w:rsid w:val="00A27FF8"/>
    <w:rsid w:val="00A3017B"/>
    <w:rsid w:val="00A31629"/>
    <w:rsid w:val="00A316D0"/>
    <w:rsid w:val="00A32809"/>
    <w:rsid w:val="00A32C4C"/>
    <w:rsid w:val="00A32C83"/>
    <w:rsid w:val="00A346DE"/>
    <w:rsid w:val="00A347A7"/>
    <w:rsid w:val="00A35A41"/>
    <w:rsid w:val="00A35D79"/>
    <w:rsid w:val="00A362A1"/>
    <w:rsid w:val="00A362A5"/>
    <w:rsid w:val="00A36646"/>
    <w:rsid w:val="00A372F1"/>
    <w:rsid w:val="00A37CE0"/>
    <w:rsid w:val="00A4038A"/>
    <w:rsid w:val="00A412C9"/>
    <w:rsid w:val="00A4217F"/>
    <w:rsid w:val="00A42312"/>
    <w:rsid w:val="00A4259A"/>
    <w:rsid w:val="00A42AC7"/>
    <w:rsid w:val="00A4400C"/>
    <w:rsid w:val="00A4471B"/>
    <w:rsid w:val="00A44F69"/>
    <w:rsid w:val="00A45073"/>
    <w:rsid w:val="00A452F6"/>
    <w:rsid w:val="00A45716"/>
    <w:rsid w:val="00A473A0"/>
    <w:rsid w:val="00A477DB"/>
    <w:rsid w:val="00A50899"/>
    <w:rsid w:val="00A50ED4"/>
    <w:rsid w:val="00A516E5"/>
    <w:rsid w:val="00A52005"/>
    <w:rsid w:val="00A52DCB"/>
    <w:rsid w:val="00A532B1"/>
    <w:rsid w:val="00A537F3"/>
    <w:rsid w:val="00A54045"/>
    <w:rsid w:val="00A546EF"/>
    <w:rsid w:val="00A54781"/>
    <w:rsid w:val="00A55947"/>
    <w:rsid w:val="00A55A4B"/>
    <w:rsid w:val="00A55ABA"/>
    <w:rsid w:val="00A565B6"/>
    <w:rsid w:val="00A56785"/>
    <w:rsid w:val="00A56A44"/>
    <w:rsid w:val="00A56D15"/>
    <w:rsid w:val="00A5735A"/>
    <w:rsid w:val="00A5737E"/>
    <w:rsid w:val="00A576A2"/>
    <w:rsid w:val="00A576A8"/>
    <w:rsid w:val="00A57B5D"/>
    <w:rsid w:val="00A60315"/>
    <w:rsid w:val="00A60772"/>
    <w:rsid w:val="00A60B65"/>
    <w:rsid w:val="00A60C4B"/>
    <w:rsid w:val="00A615CA"/>
    <w:rsid w:val="00A61827"/>
    <w:rsid w:val="00A61A60"/>
    <w:rsid w:val="00A6270C"/>
    <w:rsid w:val="00A62805"/>
    <w:rsid w:val="00A62ED6"/>
    <w:rsid w:val="00A63726"/>
    <w:rsid w:val="00A63F6E"/>
    <w:rsid w:val="00A64056"/>
    <w:rsid w:val="00A64065"/>
    <w:rsid w:val="00A64ACC"/>
    <w:rsid w:val="00A653A7"/>
    <w:rsid w:val="00A65FAB"/>
    <w:rsid w:val="00A66A94"/>
    <w:rsid w:val="00A66FF1"/>
    <w:rsid w:val="00A7032F"/>
    <w:rsid w:val="00A705C4"/>
    <w:rsid w:val="00A709AA"/>
    <w:rsid w:val="00A7106B"/>
    <w:rsid w:val="00A71781"/>
    <w:rsid w:val="00A7229C"/>
    <w:rsid w:val="00A72B86"/>
    <w:rsid w:val="00A72BE8"/>
    <w:rsid w:val="00A72CFF"/>
    <w:rsid w:val="00A73447"/>
    <w:rsid w:val="00A735AA"/>
    <w:rsid w:val="00A73AD4"/>
    <w:rsid w:val="00A747EF"/>
    <w:rsid w:val="00A74A26"/>
    <w:rsid w:val="00A75BAB"/>
    <w:rsid w:val="00A767E7"/>
    <w:rsid w:val="00A80356"/>
    <w:rsid w:val="00A81397"/>
    <w:rsid w:val="00A81603"/>
    <w:rsid w:val="00A81944"/>
    <w:rsid w:val="00A81A94"/>
    <w:rsid w:val="00A81B81"/>
    <w:rsid w:val="00A830DF"/>
    <w:rsid w:val="00A831CF"/>
    <w:rsid w:val="00A83256"/>
    <w:rsid w:val="00A835AA"/>
    <w:rsid w:val="00A83699"/>
    <w:rsid w:val="00A84503"/>
    <w:rsid w:val="00A846A9"/>
    <w:rsid w:val="00A84975"/>
    <w:rsid w:val="00A84C74"/>
    <w:rsid w:val="00A84D86"/>
    <w:rsid w:val="00A85A57"/>
    <w:rsid w:val="00A85B15"/>
    <w:rsid w:val="00A85F2C"/>
    <w:rsid w:val="00A866F3"/>
    <w:rsid w:val="00A87B8C"/>
    <w:rsid w:val="00A91300"/>
    <w:rsid w:val="00A91C05"/>
    <w:rsid w:val="00A92AE9"/>
    <w:rsid w:val="00A93B99"/>
    <w:rsid w:val="00A94732"/>
    <w:rsid w:val="00A961F2"/>
    <w:rsid w:val="00A963A5"/>
    <w:rsid w:val="00A966F3"/>
    <w:rsid w:val="00A96820"/>
    <w:rsid w:val="00A96B69"/>
    <w:rsid w:val="00A96D52"/>
    <w:rsid w:val="00A97273"/>
    <w:rsid w:val="00A973E7"/>
    <w:rsid w:val="00AA051A"/>
    <w:rsid w:val="00AA0B25"/>
    <w:rsid w:val="00AA15FA"/>
    <w:rsid w:val="00AA1A96"/>
    <w:rsid w:val="00AA1E6C"/>
    <w:rsid w:val="00AA393A"/>
    <w:rsid w:val="00AA3E8B"/>
    <w:rsid w:val="00AA4C2D"/>
    <w:rsid w:val="00AA4E76"/>
    <w:rsid w:val="00AA5833"/>
    <w:rsid w:val="00AA5F50"/>
    <w:rsid w:val="00AA6755"/>
    <w:rsid w:val="00AA6B1C"/>
    <w:rsid w:val="00AA6FC4"/>
    <w:rsid w:val="00AA733F"/>
    <w:rsid w:val="00AB00E7"/>
    <w:rsid w:val="00AB02F3"/>
    <w:rsid w:val="00AB0495"/>
    <w:rsid w:val="00AB1C7E"/>
    <w:rsid w:val="00AB2328"/>
    <w:rsid w:val="00AB2F4B"/>
    <w:rsid w:val="00AB3520"/>
    <w:rsid w:val="00AB535B"/>
    <w:rsid w:val="00AB554C"/>
    <w:rsid w:val="00AB6399"/>
    <w:rsid w:val="00AB6533"/>
    <w:rsid w:val="00AB6E62"/>
    <w:rsid w:val="00AB71DA"/>
    <w:rsid w:val="00AB744F"/>
    <w:rsid w:val="00AB770F"/>
    <w:rsid w:val="00AC08E3"/>
    <w:rsid w:val="00AC0941"/>
    <w:rsid w:val="00AC0A51"/>
    <w:rsid w:val="00AC0CC3"/>
    <w:rsid w:val="00AC278D"/>
    <w:rsid w:val="00AC31A9"/>
    <w:rsid w:val="00AC31AD"/>
    <w:rsid w:val="00AC393E"/>
    <w:rsid w:val="00AC3A70"/>
    <w:rsid w:val="00AC4A8E"/>
    <w:rsid w:val="00AC5384"/>
    <w:rsid w:val="00AC5457"/>
    <w:rsid w:val="00AC5F0B"/>
    <w:rsid w:val="00AC63B8"/>
    <w:rsid w:val="00AC6747"/>
    <w:rsid w:val="00AD0959"/>
    <w:rsid w:val="00AD0F83"/>
    <w:rsid w:val="00AD15F5"/>
    <w:rsid w:val="00AD508A"/>
    <w:rsid w:val="00AD54DB"/>
    <w:rsid w:val="00AD5813"/>
    <w:rsid w:val="00AD5B18"/>
    <w:rsid w:val="00AD6093"/>
    <w:rsid w:val="00AD6B57"/>
    <w:rsid w:val="00AD703B"/>
    <w:rsid w:val="00AD75B4"/>
    <w:rsid w:val="00AD77D7"/>
    <w:rsid w:val="00AD7A36"/>
    <w:rsid w:val="00AD7FD2"/>
    <w:rsid w:val="00AE00D9"/>
    <w:rsid w:val="00AE0591"/>
    <w:rsid w:val="00AE3C8C"/>
    <w:rsid w:val="00AE3E12"/>
    <w:rsid w:val="00AE4D35"/>
    <w:rsid w:val="00AE4E35"/>
    <w:rsid w:val="00AE670B"/>
    <w:rsid w:val="00AE6E85"/>
    <w:rsid w:val="00AE72C7"/>
    <w:rsid w:val="00AF1047"/>
    <w:rsid w:val="00AF1950"/>
    <w:rsid w:val="00AF1B6A"/>
    <w:rsid w:val="00AF1CE3"/>
    <w:rsid w:val="00AF2E0B"/>
    <w:rsid w:val="00AF3B28"/>
    <w:rsid w:val="00AF3E70"/>
    <w:rsid w:val="00AF407C"/>
    <w:rsid w:val="00AF4755"/>
    <w:rsid w:val="00AF6926"/>
    <w:rsid w:val="00AF768D"/>
    <w:rsid w:val="00AF7B8B"/>
    <w:rsid w:val="00B0024B"/>
    <w:rsid w:val="00B004B2"/>
    <w:rsid w:val="00B00CEC"/>
    <w:rsid w:val="00B011B3"/>
    <w:rsid w:val="00B013EC"/>
    <w:rsid w:val="00B04051"/>
    <w:rsid w:val="00B040AB"/>
    <w:rsid w:val="00B05B16"/>
    <w:rsid w:val="00B1014C"/>
    <w:rsid w:val="00B101AC"/>
    <w:rsid w:val="00B1085E"/>
    <w:rsid w:val="00B10865"/>
    <w:rsid w:val="00B11105"/>
    <w:rsid w:val="00B111A4"/>
    <w:rsid w:val="00B124A9"/>
    <w:rsid w:val="00B12929"/>
    <w:rsid w:val="00B13A0F"/>
    <w:rsid w:val="00B13FF3"/>
    <w:rsid w:val="00B14C40"/>
    <w:rsid w:val="00B154AD"/>
    <w:rsid w:val="00B155C2"/>
    <w:rsid w:val="00B157AF"/>
    <w:rsid w:val="00B15EED"/>
    <w:rsid w:val="00B15FC3"/>
    <w:rsid w:val="00B16E82"/>
    <w:rsid w:val="00B172D3"/>
    <w:rsid w:val="00B174BA"/>
    <w:rsid w:val="00B17AD9"/>
    <w:rsid w:val="00B17B7C"/>
    <w:rsid w:val="00B17DE6"/>
    <w:rsid w:val="00B21029"/>
    <w:rsid w:val="00B22273"/>
    <w:rsid w:val="00B22F96"/>
    <w:rsid w:val="00B2386F"/>
    <w:rsid w:val="00B23A2E"/>
    <w:rsid w:val="00B24057"/>
    <w:rsid w:val="00B244D2"/>
    <w:rsid w:val="00B24DE3"/>
    <w:rsid w:val="00B25636"/>
    <w:rsid w:val="00B25685"/>
    <w:rsid w:val="00B262C5"/>
    <w:rsid w:val="00B2651C"/>
    <w:rsid w:val="00B26B83"/>
    <w:rsid w:val="00B270F1"/>
    <w:rsid w:val="00B27BE6"/>
    <w:rsid w:val="00B27C04"/>
    <w:rsid w:val="00B30455"/>
    <w:rsid w:val="00B3184F"/>
    <w:rsid w:val="00B318E4"/>
    <w:rsid w:val="00B31AA7"/>
    <w:rsid w:val="00B32731"/>
    <w:rsid w:val="00B33162"/>
    <w:rsid w:val="00B33206"/>
    <w:rsid w:val="00B33388"/>
    <w:rsid w:val="00B33611"/>
    <w:rsid w:val="00B33C2C"/>
    <w:rsid w:val="00B34522"/>
    <w:rsid w:val="00B34F91"/>
    <w:rsid w:val="00B3511E"/>
    <w:rsid w:val="00B356AE"/>
    <w:rsid w:val="00B35E09"/>
    <w:rsid w:val="00B360BC"/>
    <w:rsid w:val="00B36377"/>
    <w:rsid w:val="00B366C0"/>
    <w:rsid w:val="00B370D8"/>
    <w:rsid w:val="00B37298"/>
    <w:rsid w:val="00B40047"/>
    <w:rsid w:val="00B406AA"/>
    <w:rsid w:val="00B40C13"/>
    <w:rsid w:val="00B41E08"/>
    <w:rsid w:val="00B427C6"/>
    <w:rsid w:val="00B4282B"/>
    <w:rsid w:val="00B42CB4"/>
    <w:rsid w:val="00B42F7E"/>
    <w:rsid w:val="00B43648"/>
    <w:rsid w:val="00B44D09"/>
    <w:rsid w:val="00B44D20"/>
    <w:rsid w:val="00B45E79"/>
    <w:rsid w:val="00B45FEC"/>
    <w:rsid w:val="00B46524"/>
    <w:rsid w:val="00B466AA"/>
    <w:rsid w:val="00B46AD1"/>
    <w:rsid w:val="00B46E15"/>
    <w:rsid w:val="00B46FF4"/>
    <w:rsid w:val="00B4713B"/>
    <w:rsid w:val="00B47463"/>
    <w:rsid w:val="00B477F7"/>
    <w:rsid w:val="00B47B82"/>
    <w:rsid w:val="00B50385"/>
    <w:rsid w:val="00B5074A"/>
    <w:rsid w:val="00B50BB8"/>
    <w:rsid w:val="00B50D0E"/>
    <w:rsid w:val="00B51956"/>
    <w:rsid w:val="00B519EC"/>
    <w:rsid w:val="00B51D12"/>
    <w:rsid w:val="00B534F5"/>
    <w:rsid w:val="00B53B01"/>
    <w:rsid w:val="00B53C6F"/>
    <w:rsid w:val="00B54E63"/>
    <w:rsid w:val="00B54E8E"/>
    <w:rsid w:val="00B55365"/>
    <w:rsid w:val="00B5577B"/>
    <w:rsid w:val="00B56A02"/>
    <w:rsid w:val="00B56DE1"/>
    <w:rsid w:val="00B576EE"/>
    <w:rsid w:val="00B57706"/>
    <w:rsid w:val="00B577F1"/>
    <w:rsid w:val="00B60465"/>
    <w:rsid w:val="00B604BC"/>
    <w:rsid w:val="00B60553"/>
    <w:rsid w:val="00B60DD3"/>
    <w:rsid w:val="00B615CE"/>
    <w:rsid w:val="00B61F01"/>
    <w:rsid w:val="00B627BF"/>
    <w:rsid w:val="00B62E77"/>
    <w:rsid w:val="00B63527"/>
    <w:rsid w:val="00B6412F"/>
    <w:rsid w:val="00B6427B"/>
    <w:rsid w:val="00B642B9"/>
    <w:rsid w:val="00B643F7"/>
    <w:rsid w:val="00B64BF7"/>
    <w:rsid w:val="00B666F0"/>
    <w:rsid w:val="00B66A9B"/>
    <w:rsid w:val="00B6715F"/>
    <w:rsid w:val="00B6789E"/>
    <w:rsid w:val="00B700CF"/>
    <w:rsid w:val="00B70DB5"/>
    <w:rsid w:val="00B713F9"/>
    <w:rsid w:val="00B7187E"/>
    <w:rsid w:val="00B721CC"/>
    <w:rsid w:val="00B72E89"/>
    <w:rsid w:val="00B732D5"/>
    <w:rsid w:val="00B73CD6"/>
    <w:rsid w:val="00B758E1"/>
    <w:rsid w:val="00B7668C"/>
    <w:rsid w:val="00B770F7"/>
    <w:rsid w:val="00B8072C"/>
    <w:rsid w:val="00B8082B"/>
    <w:rsid w:val="00B820ED"/>
    <w:rsid w:val="00B8266E"/>
    <w:rsid w:val="00B82886"/>
    <w:rsid w:val="00B82C60"/>
    <w:rsid w:val="00B845F8"/>
    <w:rsid w:val="00B84BFA"/>
    <w:rsid w:val="00B84CEC"/>
    <w:rsid w:val="00B85176"/>
    <w:rsid w:val="00B85630"/>
    <w:rsid w:val="00B85A26"/>
    <w:rsid w:val="00B86725"/>
    <w:rsid w:val="00B8755C"/>
    <w:rsid w:val="00B87892"/>
    <w:rsid w:val="00B90898"/>
    <w:rsid w:val="00B908A8"/>
    <w:rsid w:val="00B9099F"/>
    <w:rsid w:val="00B90F95"/>
    <w:rsid w:val="00B91465"/>
    <w:rsid w:val="00B916DB"/>
    <w:rsid w:val="00B92128"/>
    <w:rsid w:val="00B92493"/>
    <w:rsid w:val="00B927B6"/>
    <w:rsid w:val="00B94068"/>
    <w:rsid w:val="00B942D7"/>
    <w:rsid w:val="00B942E1"/>
    <w:rsid w:val="00B9438B"/>
    <w:rsid w:val="00B946FE"/>
    <w:rsid w:val="00B953D2"/>
    <w:rsid w:val="00B95627"/>
    <w:rsid w:val="00B9576F"/>
    <w:rsid w:val="00B95DAF"/>
    <w:rsid w:val="00B96110"/>
    <w:rsid w:val="00B97A7B"/>
    <w:rsid w:val="00BA02BD"/>
    <w:rsid w:val="00BA07FF"/>
    <w:rsid w:val="00BA0E9F"/>
    <w:rsid w:val="00BA2A43"/>
    <w:rsid w:val="00BA3A19"/>
    <w:rsid w:val="00BA41B1"/>
    <w:rsid w:val="00BA4242"/>
    <w:rsid w:val="00BA42AD"/>
    <w:rsid w:val="00BA436E"/>
    <w:rsid w:val="00BA4595"/>
    <w:rsid w:val="00BA5321"/>
    <w:rsid w:val="00BA58C4"/>
    <w:rsid w:val="00BA61E4"/>
    <w:rsid w:val="00BA6395"/>
    <w:rsid w:val="00BA7E2C"/>
    <w:rsid w:val="00BB0615"/>
    <w:rsid w:val="00BB0B20"/>
    <w:rsid w:val="00BB10CD"/>
    <w:rsid w:val="00BB127B"/>
    <w:rsid w:val="00BB322F"/>
    <w:rsid w:val="00BB58F8"/>
    <w:rsid w:val="00BB6EA8"/>
    <w:rsid w:val="00BC0483"/>
    <w:rsid w:val="00BC1807"/>
    <w:rsid w:val="00BC18C2"/>
    <w:rsid w:val="00BC2678"/>
    <w:rsid w:val="00BC2772"/>
    <w:rsid w:val="00BC367C"/>
    <w:rsid w:val="00BC3951"/>
    <w:rsid w:val="00BC3ECB"/>
    <w:rsid w:val="00BC421A"/>
    <w:rsid w:val="00BC5020"/>
    <w:rsid w:val="00BC5466"/>
    <w:rsid w:val="00BC5F27"/>
    <w:rsid w:val="00BC6F0C"/>
    <w:rsid w:val="00BC75FA"/>
    <w:rsid w:val="00BC77BB"/>
    <w:rsid w:val="00BD0160"/>
    <w:rsid w:val="00BD167F"/>
    <w:rsid w:val="00BD19C1"/>
    <w:rsid w:val="00BD1E80"/>
    <w:rsid w:val="00BD1F2A"/>
    <w:rsid w:val="00BD2E90"/>
    <w:rsid w:val="00BD2F6F"/>
    <w:rsid w:val="00BD3E9A"/>
    <w:rsid w:val="00BD4627"/>
    <w:rsid w:val="00BD52FB"/>
    <w:rsid w:val="00BD65D7"/>
    <w:rsid w:val="00BD6EFB"/>
    <w:rsid w:val="00BE01FB"/>
    <w:rsid w:val="00BE0565"/>
    <w:rsid w:val="00BE0934"/>
    <w:rsid w:val="00BE126C"/>
    <w:rsid w:val="00BE1985"/>
    <w:rsid w:val="00BE1E20"/>
    <w:rsid w:val="00BE234D"/>
    <w:rsid w:val="00BE25A8"/>
    <w:rsid w:val="00BE2906"/>
    <w:rsid w:val="00BE293A"/>
    <w:rsid w:val="00BE321E"/>
    <w:rsid w:val="00BE3A47"/>
    <w:rsid w:val="00BE3CF7"/>
    <w:rsid w:val="00BE5C86"/>
    <w:rsid w:val="00BE5F1F"/>
    <w:rsid w:val="00BE670E"/>
    <w:rsid w:val="00BE6E24"/>
    <w:rsid w:val="00BE71C7"/>
    <w:rsid w:val="00BE7269"/>
    <w:rsid w:val="00BE789A"/>
    <w:rsid w:val="00BE7F9F"/>
    <w:rsid w:val="00BF028F"/>
    <w:rsid w:val="00BF0396"/>
    <w:rsid w:val="00BF1A89"/>
    <w:rsid w:val="00BF2057"/>
    <w:rsid w:val="00BF2A3B"/>
    <w:rsid w:val="00BF2CEA"/>
    <w:rsid w:val="00BF3242"/>
    <w:rsid w:val="00BF3425"/>
    <w:rsid w:val="00BF402A"/>
    <w:rsid w:val="00BF4F5E"/>
    <w:rsid w:val="00BF5935"/>
    <w:rsid w:val="00BF6383"/>
    <w:rsid w:val="00BF6739"/>
    <w:rsid w:val="00BF6C66"/>
    <w:rsid w:val="00BF7043"/>
    <w:rsid w:val="00C0044C"/>
    <w:rsid w:val="00C0167F"/>
    <w:rsid w:val="00C025C4"/>
    <w:rsid w:val="00C0349C"/>
    <w:rsid w:val="00C034CC"/>
    <w:rsid w:val="00C03AF9"/>
    <w:rsid w:val="00C03E38"/>
    <w:rsid w:val="00C03E80"/>
    <w:rsid w:val="00C04293"/>
    <w:rsid w:val="00C05348"/>
    <w:rsid w:val="00C0645C"/>
    <w:rsid w:val="00C06ADF"/>
    <w:rsid w:val="00C0767C"/>
    <w:rsid w:val="00C105A2"/>
    <w:rsid w:val="00C11541"/>
    <w:rsid w:val="00C11C4A"/>
    <w:rsid w:val="00C1213B"/>
    <w:rsid w:val="00C12D2E"/>
    <w:rsid w:val="00C1422F"/>
    <w:rsid w:val="00C1427B"/>
    <w:rsid w:val="00C1453A"/>
    <w:rsid w:val="00C150F6"/>
    <w:rsid w:val="00C156F9"/>
    <w:rsid w:val="00C15777"/>
    <w:rsid w:val="00C16361"/>
    <w:rsid w:val="00C169A4"/>
    <w:rsid w:val="00C17583"/>
    <w:rsid w:val="00C175D9"/>
    <w:rsid w:val="00C20000"/>
    <w:rsid w:val="00C22920"/>
    <w:rsid w:val="00C22AC1"/>
    <w:rsid w:val="00C22D3C"/>
    <w:rsid w:val="00C23078"/>
    <w:rsid w:val="00C2325E"/>
    <w:rsid w:val="00C23470"/>
    <w:rsid w:val="00C26695"/>
    <w:rsid w:val="00C2677C"/>
    <w:rsid w:val="00C26AAE"/>
    <w:rsid w:val="00C2769F"/>
    <w:rsid w:val="00C27B26"/>
    <w:rsid w:val="00C27D25"/>
    <w:rsid w:val="00C308A4"/>
    <w:rsid w:val="00C30FBF"/>
    <w:rsid w:val="00C3102A"/>
    <w:rsid w:val="00C31726"/>
    <w:rsid w:val="00C328D3"/>
    <w:rsid w:val="00C329BC"/>
    <w:rsid w:val="00C33EAA"/>
    <w:rsid w:val="00C341F1"/>
    <w:rsid w:val="00C34244"/>
    <w:rsid w:val="00C345E1"/>
    <w:rsid w:val="00C34B29"/>
    <w:rsid w:val="00C3642D"/>
    <w:rsid w:val="00C364C7"/>
    <w:rsid w:val="00C36843"/>
    <w:rsid w:val="00C36C2A"/>
    <w:rsid w:val="00C374D3"/>
    <w:rsid w:val="00C37C77"/>
    <w:rsid w:val="00C408F9"/>
    <w:rsid w:val="00C40F38"/>
    <w:rsid w:val="00C4168D"/>
    <w:rsid w:val="00C421DC"/>
    <w:rsid w:val="00C42F85"/>
    <w:rsid w:val="00C430E4"/>
    <w:rsid w:val="00C4319D"/>
    <w:rsid w:val="00C435BF"/>
    <w:rsid w:val="00C4369F"/>
    <w:rsid w:val="00C43EC4"/>
    <w:rsid w:val="00C44098"/>
    <w:rsid w:val="00C4613D"/>
    <w:rsid w:val="00C4642C"/>
    <w:rsid w:val="00C4724F"/>
    <w:rsid w:val="00C4770B"/>
    <w:rsid w:val="00C47F73"/>
    <w:rsid w:val="00C50263"/>
    <w:rsid w:val="00C5130D"/>
    <w:rsid w:val="00C51956"/>
    <w:rsid w:val="00C519FB"/>
    <w:rsid w:val="00C51F27"/>
    <w:rsid w:val="00C52B31"/>
    <w:rsid w:val="00C52CD5"/>
    <w:rsid w:val="00C52D40"/>
    <w:rsid w:val="00C534A1"/>
    <w:rsid w:val="00C543FE"/>
    <w:rsid w:val="00C548E4"/>
    <w:rsid w:val="00C55D0D"/>
    <w:rsid w:val="00C55E63"/>
    <w:rsid w:val="00C562E4"/>
    <w:rsid w:val="00C56571"/>
    <w:rsid w:val="00C56C77"/>
    <w:rsid w:val="00C579E1"/>
    <w:rsid w:val="00C604DC"/>
    <w:rsid w:val="00C61F86"/>
    <w:rsid w:val="00C623B4"/>
    <w:rsid w:val="00C62610"/>
    <w:rsid w:val="00C638D6"/>
    <w:rsid w:val="00C6542E"/>
    <w:rsid w:val="00C655D0"/>
    <w:rsid w:val="00C65DAD"/>
    <w:rsid w:val="00C66450"/>
    <w:rsid w:val="00C66A74"/>
    <w:rsid w:val="00C6771E"/>
    <w:rsid w:val="00C70A57"/>
    <w:rsid w:val="00C70D88"/>
    <w:rsid w:val="00C72172"/>
    <w:rsid w:val="00C721B7"/>
    <w:rsid w:val="00C7299C"/>
    <w:rsid w:val="00C72CE8"/>
    <w:rsid w:val="00C72D61"/>
    <w:rsid w:val="00C7302C"/>
    <w:rsid w:val="00C73077"/>
    <w:rsid w:val="00C740C7"/>
    <w:rsid w:val="00C74AC5"/>
    <w:rsid w:val="00C75D21"/>
    <w:rsid w:val="00C75EC9"/>
    <w:rsid w:val="00C76A51"/>
    <w:rsid w:val="00C77B99"/>
    <w:rsid w:val="00C77D2B"/>
    <w:rsid w:val="00C77D3B"/>
    <w:rsid w:val="00C803DE"/>
    <w:rsid w:val="00C807B5"/>
    <w:rsid w:val="00C80833"/>
    <w:rsid w:val="00C80CEB"/>
    <w:rsid w:val="00C816F6"/>
    <w:rsid w:val="00C819A9"/>
    <w:rsid w:val="00C820C4"/>
    <w:rsid w:val="00C820DF"/>
    <w:rsid w:val="00C82A58"/>
    <w:rsid w:val="00C82C29"/>
    <w:rsid w:val="00C83859"/>
    <w:rsid w:val="00C85262"/>
    <w:rsid w:val="00C8568E"/>
    <w:rsid w:val="00C85C3B"/>
    <w:rsid w:val="00C86381"/>
    <w:rsid w:val="00C86802"/>
    <w:rsid w:val="00C87173"/>
    <w:rsid w:val="00C9005E"/>
    <w:rsid w:val="00C905C2"/>
    <w:rsid w:val="00C918EF"/>
    <w:rsid w:val="00C92117"/>
    <w:rsid w:val="00C921F9"/>
    <w:rsid w:val="00C93217"/>
    <w:rsid w:val="00C947A7"/>
    <w:rsid w:val="00C94C76"/>
    <w:rsid w:val="00C957DE"/>
    <w:rsid w:val="00C972DC"/>
    <w:rsid w:val="00CA25C0"/>
    <w:rsid w:val="00CA26FD"/>
    <w:rsid w:val="00CA2707"/>
    <w:rsid w:val="00CA301C"/>
    <w:rsid w:val="00CA3CAC"/>
    <w:rsid w:val="00CA4206"/>
    <w:rsid w:val="00CA61F9"/>
    <w:rsid w:val="00CA6657"/>
    <w:rsid w:val="00CB496C"/>
    <w:rsid w:val="00CB4A3D"/>
    <w:rsid w:val="00CB5201"/>
    <w:rsid w:val="00CB569C"/>
    <w:rsid w:val="00CB5710"/>
    <w:rsid w:val="00CB6A40"/>
    <w:rsid w:val="00CB6B4E"/>
    <w:rsid w:val="00CB6F0E"/>
    <w:rsid w:val="00CB6F8A"/>
    <w:rsid w:val="00CC014A"/>
    <w:rsid w:val="00CC01C6"/>
    <w:rsid w:val="00CC28C7"/>
    <w:rsid w:val="00CC2994"/>
    <w:rsid w:val="00CC32EE"/>
    <w:rsid w:val="00CC4319"/>
    <w:rsid w:val="00CC4738"/>
    <w:rsid w:val="00CC4748"/>
    <w:rsid w:val="00CC4E3E"/>
    <w:rsid w:val="00CC4F67"/>
    <w:rsid w:val="00CC59B5"/>
    <w:rsid w:val="00CC6535"/>
    <w:rsid w:val="00CC66A7"/>
    <w:rsid w:val="00CC7165"/>
    <w:rsid w:val="00CC7857"/>
    <w:rsid w:val="00CD0358"/>
    <w:rsid w:val="00CD0B18"/>
    <w:rsid w:val="00CD17A0"/>
    <w:rsid w:val="00CD2984"/>
    <w:rsid w:val="00CD3FE8"/>
    <w:rsid w:val="00CD41DB"/>
    <w:rsid w:val="00CD44DD"/>
    <w:rsid w:val="00CD4533"/>
    <w:rsid w:val="00CD46B1"/>
    <w:rsid w:val="00CD4E08"/>
    <w:rsid w:val="00CD5A63"/>
    <w:rsid w:val="00CD5D4F"/>
    <w:rsid w:val="00CD6CE3"/>
    <w:rsid w:val="00CD7EEA"/>
    <w:rsid w:val="00CE1989"/>
    <w:rsid w:val="00CE2371"/>
    <w:rsid w:val="00CE2391"/>
    <w:rsid w:val="00CE262E"/>
    <w:rsid w:val="00CE28A0"/>
    <w:rsid w:val="00CE338E"/>
    <w:rsid w:val="00CE3AE2"/>
    <w:rsid w:val="00CE4716"/>
    <w:rsid w:val="00CE48F9"/>
    <w:rsid w:val="00CE5B89"/>
    <w:rsid w:val="00CE5C7B"/>
    <w:rsid w:val="00CE5CBD"/>
    <w:rsid w:val="00CE6149"/>
    <w:rsid w:val="00CE6374"/>
    <w:rsid w:val="00CE64C0"/>
    <w:rsid w:val="00CE70E5"/>
    <w:rsid w:val="00CE72EA"/>
    <w:rsid w:val="00CF01A1"/>
    <w:rsid w:val="00CF07D3"/>
    <w:rsid w:val="00CF1110"/>
    <w:rsid w:val="00CF150E"/>
    <w:rsid w:val="00CF33F7"/>
    <w:rsid w:val="00CF3628"/>
    <w:rsid w:val="00CF3F39"/>
    <w:rsid w:val="00CF3FDA"/>
    <w:rsid w:val="00CF496C"/>
    <w:rsid w:val="00CF49F1"/>
    <w:rsid w:val="00CF4F72"/>
    <w:rsid w:val="00CF6106"/>
    <w:rsid w:val="00CF69D2"/>
    <w:rsid w:val="00CF6AC3"/>
    <w:rsid w:val="00CF6B1F"/>
    <w:rsid w:val="00CF6E09"/>
    <w:rsid w:val="00CF7075"/>
    <w:rsid w:val="00D00586"/>
    <w:rsid w:val="00D0066B"/>
    <w:rsid w:val="00D01963"/>
    <w:rsid w:val="00D01A43"/>
    <w:rsid w:val="00D01D15"/>
    <w:rsid w:val="00D030B1"/>
    <w:rsid w:val="00D034C7"/>
    <w:rsid w:val="00D0399C"/>
    <w:rsid w:val="00D03A84"/>
    <w:rsid w:val="00D040DE"/>
    <w:rsid w:val="00D04FE2"/>
    <w:rsid w:val="00D0534C"/>
    <w:rsid w:val="00D05CC7"/>
    <w:rsid w:val="00D05E81"/>
    <w:rsid w:val="00D0675B"/>
    <w:rsid w:val="00D0699D"/>
    <w:rsid w:val="00D06F12"/>
    <w:rsid w:val="00D0731D"/>
    <w:rsid w:val="00D07546"/>
    <w:rsid w:val="00D07741"/>
    <w:rsid w:val="00D0789D"/>
    <w:rsid w:val="00D10134"/>
    <w:rsid w:val="00D1180B"/>
    <w:rsid w:val="00D11C94"/>
    <w:rsid w:val="00D11D02"/>
    <w:rsid w:val="00D12C47"/>
    <w:rsid w:val="00D13ACC"/>
    <w:rsid w:val="00D13F34"/>
    <w:rsid w:val="00D14B09"/>
    <w:rsid w:val="00D15807"/>
    <w:rsid w:val="00D15A95"/>
    <w:rsid w:val="00D15C3E"/>
    <w:rsid w:val="00D15D25"/>
    <w:rsid w:val="00D16201"/>
    <w:rsid w:val="00D205BA"/>
    <w:rsid w:val="00D207A4"/>
    <w:rsid w:val="00D20E01"/>
    <w:rsid w:val="00D21754"/>
    <w:rsid w:val="00D22354"/>
    <w:rsid w:val="00D22606"/>
    <w:rsid w:val="00D230B8"/>
    <w:rsid w:val="00D232BD"/>
    <w:rsid w:val="00D23345"/>
    <w:rsid w:val="00D23384"/>
    <w:rsid w:val="00D2493A"/>
    <w:rsid w:val="00D25E8D"/>
    <w:rsid w:val="00D26936"/>
    <w:rsid w:val="00D26961"/>
    <w:rsid w:val="00D2712F"/>
    <w:rsid w:val="00D275A6"/>
    <w:rsid w:val="00D27722"/>
    <w:rsid w:val="00D27822"/>
    <w:rsid w:val="00D30460"/>
    <w:rsid w:val="00D314F8"/>
    <w:rsid w:val="00D31B40"/>
    <w:rsid w:val="00D3229E"/>
    <w:rsid w:val="00D32397"/>
    <w:rsid w:val="00D32655"/>
    <w:rsid w:val="00D329C9"/>
    <w:rsid w:val="00D33AB5"/>
    <w:rsid w:val="00D340F8"/>
    <w:rsid w:val="00D34BC8"/>
    <w:rsid w:val="00D35A9C"/>
    <w:rsid w:val="00D363B8"/>
    <w:rsid w:val="00D371BF"/>
    <w:rsid w:val="00D3750B"/>
    <w:rsid w:val="00D377A5"/>
    <w:rsid w:val="00D401A9"/>
    <w:rsid w:val="00D401C2"/>
    <w:rsid w:val="00D41256"/>
    <w:rsid w:val="00D4159F"/>
    <w:rsid w:val="00D43093"/>
    <w:rsid w:val="00D445EA"/>
    <w:rsid w:val="00D510D3"/>
    <w:rsid w:val="00D521DC"/>
    <w:rsid w:val="00D52C1D"/>
    <w:rsid w:val="00D53172"/>
    <w:rsid w:val="00D532CD"/>
    <w:rsid w:val="00D5402F"/>
    <w:rsid w:val="00D54625"/>
    <w:rsid w:val="00D55454"/>
    <w:rsid w:val="00D5599A"/>
    <w:rsid w:val="00D55BF0"/>
    <w:rsid w:val="00D55F6B"/>
    <w:rsid w:val="00D56058"/>
    <w:rsid w:val="00D565DB"/>
    <w:rsid w:val="00D5707C"/>
    <w:rsid w:val="00D57626"/>
    <w:rsid w:val="00D57716"/>
    <w:rsid w:val="00D5773C"/>
    <w:rsid w:val="00D578AF"/>
    <w:rsid w:val="00D57D05"/>
    <w:rsid w:val="00D57EA6"/>
    <w:rsid w:val="00D57F6C"/>
    <w:rsid w:val="00D61678"/>
    <w:rsid w:val="00D61A85"/>
    <w:rsid w:val="00D61D05"/>
    <w:rsid w:val="00D620FD"/>
    <w:rsid w:val="00D62195"/>
    <w:rsid w:val="00D62B16"/>
    <w:rsid w:val="00D62EA6"/>
    <w:rsid w:val="00D63358"/>
    <w:rsid w:val="00D635DF"/>
    <w:rsid w:val="00D63698"/>
    <w:rsid w:val="00D6374A"/>
    <w:rsid w:val="00D63D87"/>
    <w:rsid w:val="00D6419F"/>
    <w:rsid w:val="00D65091"/>
    <w:rsid w:val="00D658E4"/>
    <w:rsid w:val="00D65CD4"/>
    <w:rsid w:val="00D65D70"/>
    <w:rsid w:val="00D6675A"/>
    <w:rsid w:val="00D667AA"/>
    <w:rsid w:val="00D66872"/>
    <w:rsid w:val="00D66A4E"/>
    <w:rsid w:val="00D66DE2"/>
    <w:rsid w:val="00D674AE"/>
    <w:rsid w:val="00D67EAF"/>
    <w:rsid w:val="00D70687"/>
    <w:rsid w:val="00D70880"/>
    <w:rsid w:val="00D70DB9"/>
    <w:rsid w:val="00D70F6E"/>
    <w:rsid w:val="00D71325"/>
    <w:rsid w:val="00D7140F"/>
    <w:rsid w:val="00D71AD5"/>
    <w:rsid w:val="00D7204D"/>
    <w:rsid w:val="00D72C18"/>
    <w:rsid w:val="00D7315A"/>
    <w:rsid w:val="00D748FB"/>
    <w:rsid w:val="00D75648"/>
    <w:rsid w:val="00D75674"/>
    <w:rsid w:val="00D7571A"/>
    <w:rsid w:val="00D75B4B"/>
    <w:rsid w:val="00D75F76"/>
    <w:rsid w:val="00D76BEC"/>
    <w:rsid w:val="00D77A2E"/>
    <w:rsid w:val="00D77D85"/>
    <w:rsid w:val="00D77F40"/>
    <w:rsid w:val="00D80C08"/>
    <w:rsid w:val="00D80D0F"/>
    <w:rsid w:val="00D8104F"/>
    <w:rsid w:val="00D8152D"/>
    <w:rsid w:val="00D81E5D"/>
    <w:rsid w:val="00D82C29"/>
    <w:rsid w:val="00D83823"/>
    <w:rsid w:val="00D85005"/>
    <w:rsid w:val="00D85DEC"/>
    <w:rsid w:val="00D864BA"/>
    <w:rsid w:val="00D87C46"/>
    <w:rsid w:val="00D87DEF"/>
    <w:rsid w:val="00D90244"/>
    <w:rsid w:val="00D91A99"/>
    <w:rsid w:val="00D92074"/>
    <w:rsid w:val="00D92523"/>
    <w:rsid w:val="00D9280F"/>
    <w:rsid w:val="00D92F64"/>
    <w:rsid w:val="00D933B8"/>
    <w:rsid w:val="00D93C03"/>
    <w:rsid w:val="00D93EC0"/>
    <w:rsid w:val="00D95930"/>
    <w:rsid w:val="00D95A39"/>
    <w:rsid w:val="00D96313"/>
    <w:rsid w:val="00D9698F"/>
    <w:rsid w:val="00D9710C"/>
    <w:rsid w:val="00DA0426"/>
    <w:rsid w:val="00DA048F"/>
    <w:rsid w:val="00DA123E"/>
    <w:rsid w:val="00DA140A"/>
    <w:rsid w:val="00DA1933"/>
    <w:rsid w:val="00DA254D"/>
    <w:rsid w:val="00DA262B"/>
    <w:rsid w:val="00DA2873"/>
    <w:rsid w:val="00DA3209"/>
    <w:rsid w:val="00DA3896"/>
    <w:rsid w:val="00DA4845"/>
    <w:rsid w:val="00DA553E"/>
    <w:rsid w:val="00DA60E1"/>
    <w:rsid w:val="00DA67E1"/>
    <w:rsid w:val="00DA6BF3"/>
    <w:rsid w:val="00DA6D97"/>
    <w:rsid w:val="00DA6F6E"/>
    <w:rsid w:val="00DB0EA9"/>
    <w:rsid w:val="00DB10D9"/>
    <w:rsid w:val="00DB1147"/>
    <w:rsid w:val="00DB177C"/>
    <w:rsid w:val="00DB2A4B"/>
    <w:rsid w:val="00DB3817"/>
    <w:rsid w:val="00DB3F44"/>
    <w:rsid w:val="00DB4580"/>
    <w:rsid w:val="00DB4878"/>
    <w:rsid w:val="00DB4D1F"/>
    <w:rsid w:val="00DB6602"/>
    <w:rsid w:val="00DB7592"/>
    <w:rsid w:val="00DB75FB"/>
    <w:rsid w:val="00DB7647"/>
    <w:rsid w:val="00DC098F"/>
    <w:rsid w:val="00DC0AEC"/>
    <w:rsid w:val="00DC176D"/>
    <w:rsid w:val="00DC3798"/>
    <w:rsid w:val="00DC37C2"/>
    <w:rsid w:val="00DC46F4"/>
    <w:rsid w:val="00DC476D"/>
    <w:rsid w:val="00DC4D8B"/>
    <w:rsid w:val="00DC552B"/>
    <w:rsid w:val="00DC5A13"/>
    <w:rsid w:val="00DC5DB0"/>
    <w:rsid w:val="00DC6C4E"/>
    <w:rsid w:val="00DC73C7"/>
    <w:rsid w:val="00DD0250"/>
    <w:rsid w:val="00DD0B22"/>
    <w:rsid w:val="00DD0DE5"/>
    <w:rsid w:val="00DD0E08"/>
    <w:rsid w:val="00DD1F3D"/>
    <w:rsid w:val="00DD270F"/>
    <w:rsid w:val="00DD30AD"/>
    <w:rsid w:val="00DD3A45"/>
    <w:rsid w:val="00DD3A6F"/>
    <w:rsid w:val="00DD452D"/>
    <w:rsid w:val="00DD4ED4"/>
    <w:rsid w:val="00DD60E3"/>
    <w:rsid w:val="00DD7A0E"/>
    <w:rsid w:val="00DE08F7"/>
    <w:rsid w:val="00DE097D"/>
    <w:rsid w:val="00DE1144"/>
    <w:rsid w:val="00DE1F0E"/>
    <w:rsid w:val="00DE2053"/>
    <w:rsid w:val="00DE329B"/>
    <w:rsid w:val="00DE34A1"/>
    <w:rsid w:val="00DE3DA8"/>
    <w:rsid w:val="00DE4653"/>
    <w:rsid w:val="00DE52F5"/>
    <w:rsid w:val="00DE6A1F"/>
    <w:rsid w:val="00DE6F4B"/>
    <w:rsid w:val="00DE71B2"/>
    <w:rsid w:val="00DE732E"/>
    <w:rsid w:val="00DF0263"/>
    <w:rsid w:val="00DF1260"/>
    <w:rsid w:val="00DF1EBA"/>
    <w:rsid w:val="00DF1FEC"/>
    <w:rsid w:val="00DF202D"/>
    <w:rsid w:val="00DF32EA"/>
    <w:rsid w:val="00DF38DF"/>
    <w:rsid w:val="00DF398A"/>
    <w:rsid w:val="00DF39DB"/>
    <w:rsid w:val="00DF4669"/>
    <w:rsid w:val="00DF49E0"/>
    <w:rsid w:val="00DF50B1"/>
    <w:rsid w:val="00DF59AB"/>
    <w:rsid w:val="00DF5A4D"/>
    <w:rsid w:val="00DF5FD2"/>
    <w:rsid w:val="00DF629F"/>
    <w:rsid w:val="00DF6F7D"/>
    <w:rsid w:val="00DF717F"/>
    <w:rsid w:val="00DF761F"/>
    <w:rsid w:val="00DF765D"/>
    <w:rsid w:val="00E011BD"/>
    <w:rsid w:val="00E01593"/>
    <w:rsid w:val="00E01A19"/>
    <w:rsid w:val="00E0331A"/>
    <w:rsid w:val="00E03BC4"/>
    <w:rsid w:val="00E04382"/>
    <w:rsid w:val="00E05A38"/>
    <w:rsid w:val="00E06185"/>
    <w:rsid w:val="00E06283"/>
    <w:rsid w:val="00E06992"/>
    <w:rsid w:val="00E06B25"/>
    <w:rsid w:val="00E06F6A"/>
    <w:rsid w:val="00E0708D"/>
    <w:rsid w:val="00E0716D"/>
    <w:rsid w:val="00E1082D"/>
    <w:rsid w:val="00E13608"/>
    <w:rsid w:val="00E15541"/>
    <w:rsid w:val="00E163EB"/>
    <w:rsid w:val="00E1711F"/>
    <w:rsid w:val="00E171AA"/>
    <w:rsid w:val="00E2082A"/>
    <w:rsid w:val="00E20E3C"/>
    <w:rsid w:val="00E21969"/>
    <w:rsid w:val="00E22408"/>
    <w:rsid w:val="00E22D32"/>
    <w:rsid w:val="00E230A5"/>
    <w:rsid w:val="00E23907"/>
    <w:rsid w:val="00E2418E"/>
    <w:rsid w:val="00E24267"/>
    <w:rsid w:val="00E249A8"/>
    <w:rsid w:val="00E254E3"/>
    <w:rsid w:val="00E262A3"/>
    <w:rsid w:val="00E2681D"/>
    <w:rsid w:val="00E26BC6"/>
    <w:rsid w:val="00E26D2C"/>
    <w:rsid w:val="00E26D56"/>
    <w:rsid w:val="00E2783F"/>
    <w:rsid w:val="00E27FAB"/>
    <w:rsid w:val="00E308FD"/>
    <w:rsid w:val="00E317C8"/>
    <w:rsid w:val="00E330FC"/>
    <w:rsid w:val="00E33F24"/>
    <w:rsid w:val="00E34123"/>
    <w:rsid w:val="00E36553"/>
    <w:rsid w:val="00E36ADE"/>
    <w:rsid w:val="00E37E7D"/>
    <w:rsid w:val="00E4059C"/>
    <w:rsid w:val="00E41283"/>
    <w:rsid w:val="00E4129F"/>
    <w:rsid w:val="00E41D35"/>
    <w:rsid w:val="00E422CD"/>
    <w:rsid w:val="00E42622"/>
    <w:rsid w:val="00E4270B"/>
    <w:rsid w:val="00E42DEC"/>
    <w:rsid w:val="00E43A9C"/>
    <w:rsid w:val="00E4404D"/>
    <w:rsid w:val="00E440A5"/>
    <w:rsid w:val="00E44CE9"/>
    <w:rsid w:val="00E45090"/>
    <w:rsid w:val="00E46121"/>
    <w:rsid w:val="00E46403"/>
    <w:rsid w:val="00E46A90"/>
    <w:rsid w:val="00E475C9"/>
    <w:rsid w:val="00E501CB"/>
    <w:rsid w:val="00E5052E"/>
    <w:rsid w:val="00E505D0"/>
    <w:rsid w:val="00E51C56"/>
    <w:rsid w:val="00E5311E"/>
    <w:rsid w:val="00E539F6"/>
    <w:rsid w:val="00E54E42"/>
    <w:rsid w:val="00E55C73"/>
    <w:rsid w:val="00E570E1"/>
    <w:rsid w:val="00E60521"/>
    <w:rsid w:val="00E6072B"/>
    <w:rsid w:val="00E61076"/>
    <w:rsid w:val="00E614EA"/>
    <w:rsid w:val="00E61545"/>
    <w:rsid w:val="00E61BCF"/>
    <w:rsid w:val="00E62042"/>
    <w:rsid w:val="00E6261B"/>
    <w:rsid w:val="00E62F53"/>
    <w:rsid w:val="00E635F6"/>
    <w:rsid w:val="00E64502"/>
    <w:rsid w:val="00E649C4"/>
    <w:rsid w:val="00E658EE"/>
    <w:rsid w:val="00E66585"/>
    <w:rsid w:val="00E667E1"/>
    <w:rsid w:val="00E676A9"/>
    <w:rsid w:val="00E70464"/>
    <w:rsid w:val="00E70E9F"/>
    <w:rsid w:val="00E7200D"/>
    <w:rsid w:val="00E7229F"/>
    <w:rsid w:val="00E73F76"/>
    <w:rsid w:val="00E74D18"/>
    <w:rsid w:val="00E75239"/>
    <w:rsid w:val="00E755FB"/>
    <w:rsid w:val="00E759D0"/>
    <w:rsid w:val="00E7625F"/>
    <w:rsid w:val="00E76408"/>
    <w:rsid w:val="00E7650B"/>
    <w:rsid w:val="00E76D50"/>
    <w:rsid w:val="00E76E50"/>
    <w:rsid w:val="00E77DC3"/>
    <w:rsid w:val="00E80FAA"/>
    <w:rsid w:val="00E811A9"/>
    <w:rsid w:val="00E81612"/>
    <w:rsid w:val="00E81F62"/>
    <w:rsid w:val="00E827A1"/>
    <w:rsid w:val="00E82CC5"/>
    <w:rsid w:val="00E83173"/>
    <w:rsid w:val="00E83508"/>
    <w:rsid w:val="00E8407F"/>
    <w:rsid w:val="00E84928"/>
    <w:rsid w:val="00E84D19"/>
    <w:rsid w:val="00E85075"/>
    <w:rsid w:val="00E85A14"/>
    <w:rsid w:val="00E85DB5"/>
    <w:rsid w:val="00E8615C"/>
    <w:rsid w:val="00E8710C"/>
    <w:rsid w:val="00E872FE"/>
    <w:rsid w:val="00E87A80"/>
    <w:rsid w:val="00E87B09"/>
    <w:rsid w:val="00E90007"/>
    <w:rsid w:val="00E902F5"/>
    <w:rsid w:val="00E91327"/>
    <w:rsid w:val="00E929B8"/>
    <w:rsid w:val="00E92A27"/>
    <w:rsid w:val="00E93360"/>
    <w:rsid w:val="00E941B8"/>
    <w:rsid w:val="00E9511F"/>
    <w:rsid w:val="00E9552F"/>
    <w:rsid w:val="00E95DFC"/>
    <w:rsid w:val="00E95EE4"/>
    <w:rsid w:val="00E9606D"/>
    <w:rsid w:val="00E96D54"/>
    <w:rsid w:val="00EA0C55"/>
    <w:rsid w:val="00EA0D80"/>
    <w:rsid w:val="00EA17F9"/>
    <w:rsid w:val="00EA1BFE"/>
    <w:rsid w:val="00EA231B"/>
    <w:rsid w:val="00EA234E"/>
    <w:rsid w:val="00EA24A1"/>
    <w:rsid w:val="00EA4097"/>
    <w:rsid w:val="00EA4FB8"/>
    <w:rsid w:val="00EA526F"/>
    <w:rsid w:val="00EA665B"/>
    <w:rsid w:val="00EA6C32"/>
    <w:rsid w:val="00EB02A9"/>
    <w:rsid w:val="00EB0386"/>
    <w:rsid w:val="00EB0498"/>
    <w:rsid w:val="00EB086B"/>
    <w:rsid w:val="00EB1975"/>
    <w:rsid w:val="00EB2302"/>
    <w:rsid w:val="00EB252D"/>
    <w:rsid w:val="00EB2FE2"/>
    <w:rsid w:val="00EB30C3"/>
    <w:rsid w:val="00EB38D4"/>
    <w:rsid w:val="00EB3962"/>
    <w:rsid w:val="00EB4712"/>
    <w:rsid w:val="00EB4819"/>
    <w:rsid w:val="00EB4DC1"/>
    <w:rsid w:val="00EB55A2"/>
    <w:rsid w:val="00EB59DC"/>
    <w:rsid w:val="00EB5A83"/>
    <w:rsid w:val="00EB5AE3"/>
    <w:rsid w:val="00EB626C"/>
    <w:rsid w:val="00EB627D"/>
    <w:rsid w:val="00EB63F9"/>
    <w:rsid w:val="00EB6AAB"/>
    <w:rsid w:val="00EB6F85"/>
    <w:rsid w:val="00EB7D60"/>
    <w:rsid w:val="00EB7E8D"/>
    <w:rsid w:val="00EB7F9E"/>
    <w:rsid w:val="00EC01FC"/>
    <w:rsid w:val="00EC0B39"/>
    <w:rsid w:val="00EC13CA"/>
    <w:rsid w:val="00EC14E3"/>
    <w:rsid w:val="00EC2118"/>
    <w:rsid w:val="00EC2567"/>
    <w:rsid w:val="00EC2AF8"/>
    <w:rsid w:val="00EC3892"/>
    <w:rsid w:val="00EC3CC5"/>
    <w:rsid w:val="00EC4480"/>
    <w:rsid w:val="00EC475A"/>
    <w:rsid w:val="00EC480E"/>
    <w:rsid w:val="00EC498D"/>
    <w:rsid w:val="00EC5248"/>
    <w:rsid w:val="00EC63E5"/>
    <w:rsid w:val="00EC6536"/>
    <w:rsid w:val="00EC7A41"/>
    <w:rsid w:val="00ED0932"/>
    <w:rsid w:val="00ED0A5D"/>
    <w:rsid w:val="00ED5C8A"/>
    <w:rsid w:val="00ED7AFA"/>
    <w:rsid w:val="00ED7EB0"/>
    <w:rsid w:val="00EE19DA"/>
    <w:rsid w:val="00EE1BA8"/>
    <w:rsid w:val="00EE23B7"/>
    <w:rsid w:val="00EE2617"/>
    <w:rsid w:val="00EE2A38"/>
    <w:rsid w:val="00EE3804"/>
    <w:rsid w:val="00EE3BE7"/>
    <w:rsid w:val="00EE3F25"/>
    <w:rsid w:val="00EE48C6"/>
    <w:rsid w:val="00EE56B5"/>
    <w:rsid w:val="00EE6808"/>
    <w:rsid w:val="00EE6A68"/>
    <w:rsid w:val="00EF03A7"/>
    <w:rsid w:val="00EF07AD"/>
    <w:rsid w:val="00EF0B4C"/>
    <w:rsid w:val="00EF0B64"/>
    <w:rsid w:val="00EF1BAA"/>
    <w:rsid w:val="00EF210C"/>
    <w:rsid w:val="00EF3637"/>
    <w:rsid w:val="00EF3AA8"/>
    <w:rsid w:val="00EF45FB"/>
    <w:rsid w:val="00EF6B44"/>
    <w:rsid w:val="00EF6C99"/>
    <w:rsid w:val="00EF6F4F"/>
    <w:rsid w:val="00EF6FB7"/>
    <w:rsid w:val="00EF79C4"/>
    <w:rsid w:val="00F00837"/>
    <w:rsid w:val="00F00C7E"/>
    <w:rsid w:val="00F01C7D"/>
    <w:rsid w:val="00F01E2E"/>
    <w:rsid w:val="00F03DBB"/>
    <w:rsid w:val="00F04107"/>
    <w:rsid w:val="00F05463"/>
    <w:rsid w:val="00F064AD"/>
    <w:rsid w:val="00F06906"/>
    <w:rsid w:val="00F06DC9"/>
    <w:rsid w:val="00F1008A"/>
    <w:rsid w:val="00F10D63"/>
    <w:rsid w:val="00F110EF"/>
    <w:rsid w:val="00F1114A"/>
    <w:rsid w:val="00F11318"/>
    <w:rsid w:val="00F11765"/>
    <w:rsid w:val="00F11AB4"/>
    <w:rsid w:val="00F133BB"/>
    <w:rsid w:val="00F141DB"/>
    <w:rsid w:val="00F14263"/>
    <w:rsid w:val="00F14B1E"/>
    <w:rsid w:val="00F152DA"/>
    <w:rsid w:val="00F15825"/>
    <w:rsid w:val="00F158B2"/>
    <w:rsid w:val="00F15919"/>
    <w:rsid w:val="00F15B13"/>
    <w:rsid w:val="00F15C34"/>
    <w:rsid w:val="00F15DE5"/>
    <w:rsid w:val="00F16E0A"/>
    <w:rsid w:val="00F16E7B"/>
    <w:rsid w:val="00F17FA0"/>
    <w:rsid w:val="00F20CD0"/>
    <w:rsid w:val="00F21979"/>
    <w:rsid w:val="00F21BD0"/>
    <w:rsid w:val="00F21EA5"/>
    <w:rsid w:val="00F2236F"/>
    <w:rsid w:val="00F227F7"/>
    <w:rsid w:val="00F23A58"/>
    <w:rsid w:val="00F243A3"/>
    <w:rsid w:val="00F24A66"/>
    <w:rsid w:val="00F24BAF"/>
    <w:rsid w:val="00F24F79"/>
    <w:rsid w:val="00F25AF6"/>
    <w:rsid w:val="00F2639B"/>
    <w:rsid w:val="00F26C88"/>
    <w:rsid w:val="00F27429"/>
    <w:rsid w:val="00F27B5A"/>
    <w:rsid w:val="00F31766"/>
    <w:rsid w:val="00F3178F"/>
    <w:rsid w:val="00F32111"/>
    <w:rsid w:val="00F3220C"/>
    <w:rsid w:val="00F32A80"/>
    <w:rsid w:val="00F32CFC"/>
    <w:rsid w:val="00F330BC"/>
    <w:rsid w:val="00F331E2"/>
    <w:rsid w:val="00F33842"/>
    <w:rsid w:val="00F3421A"/>
    <w:rsid w:val="00F3426E"/>
    <w:rsid w:val="00F34AA0"/>
    <w:rsid w:val="00F34EB9"/>
    <w:rsid w:val="00F357C2"/>
    <w:rsid w:val="00F369D3"/>
    <w:rsid w:val="00F3727E"/>
    <w:rsid w:val="00F3799B"/>
    <w:rsid w:val="00F37B7E"/>
    <w:rsid w:val="00F37C43"/>
    <w:rsid w:val="00F37F01"/>
    <w:rsid w:val="00F40269"/>
    <w:rsid w:val="00F4066B"/>
    <w:rsid w:val="00F40970"/>
    <w:rsid w:val="00F40C33"/>
    <w:rsid w:val="00F40D46"/>
    <w:rsid w:val="00F41305"/>
    <w:rsid w:val="00F41C77"/>
    <w:rsid w:val="00F42224"/>
    <w:rsid w:val="00F42783"/>
    <w:rsid w:val="00F43B0C"/>
    <w:rsid w:val="00F44A14"/>
    <w:rsid w:val="00F4552B"/>
    <w:rsid w:val="00F45A29"/>
    <w:rsid w:val="00F46DE3"/>
    <w:rsid w:val="00F501CD"/>
    <w:rsid w:val="00F50260"/>
    <w:rsid w:val="00F50467"/>
    <w:rsid w:val="00F511BB"/>
    <w:rsid w:val="00F51719"/>
    <w:rsid w:val="00F518F4"/>
    <w:rsid w:val="00F52C8F"/>
    <w:rsid w:val="00F53324"/>
    <w:rsid w:val="00F53726"/>
    <w:rsid w:val="00F54610"/>
    <w:rsid w:val="00F548B5"/>
    <w:rsid w:val="00F557F1"/>
    <w:rsid w:val="00F55CE9"/>
    <w:rsid w:val="00F564FB"/>
    <w:rsid w:val="00F56596"/>
    <w:rsid w:val="00F572C1"/>
    <w:rsid w:val="00F573A4"/>
    <w:rsid w:val="00F573C1"/>
    <w:rsid w:val="00F5792D"/>
    <w:rsid w:val="00F6038B"/>
    <w:rsid w:val="00F60AD8"/>
    <w:rsid w:val="00F61813"/>
    <w:rsid w:val="00F62978"/>
    <w:rsid w:val="00F62A82"/>
    <w:rsid w:val="00F62D38"/>
    <w:rsid w:val="00F62EA4"/>
    <w:rsid w:val="00F6388F"/>
    <w:rsid w:val="00F63E7C"/>
    <w:rsid w:val="00F64530"/>
    <w:rsid w:val="00F64722"/>
    <w:rsid w:val="00F652A1"/>
    <w:rsid w:val="00F66575"/>
    <w:rsid w:val="00F6691D"/>
    <w:rsid w:val="00F66FFC"/>
    <w:rsid w:val="00F677DD"/>
    <w:rsid w:val="00F706C4"/>
    <w:rsid w:val="00F70DFA"/>
    <w:rsid w:val="00F71254"/>
    <w:rsid w:val="00F72455"/>
    <w:rsid w:val="00F73DA3"/>
    <w:rsid w:val="00F74465"/>
    <w:rsid w:val="00F7450D"/>
    <w:rsid w:val="00F74E74"/>
    <w:rsid w:val="00F75388"/>
    <w:rsid w:val="00F754F1"/>
    <w:rsid w:val="00F7586D"/>
    <w:rsid w:val="00F76C71"/>
    <w:rsid w:val="00F77033"/>
    <w:rsid w:val="00F77203"/>
    <w:rsid w:val="00F776E8"/>
    <w:rsid w:val="00F77805"/>
    <w:rsid w:val="00F80D17"/>
    <w:rsid w:val="00F8165E"/>
    <w:rsid w:val="00F8168E"/>
    <w:rsid w:val="00F816E9"/>
    <w:rsid w:val="00F817E5"/>
    <w:rsid w:val="00F81979"/>
    <w:rsid w:val="00F8234C"/>
    <w:rsid w:val="00F8309A"/>
    <w:rsid w:val="00F836DA"/>
    <w:rsid w:val="00F839B2"/>
    <w:rsid w:val="00F8416D"/>
    <w:rsid w:val="00F85363"/>
    <w:rsid w:val="00F85CE3"/>
    <w:rsid w:val="00F85F19"/>
    <w:rsid w:val="00F86437"/>
    <w:rsid w:val="00F86D46"/>
    <w:rsid w:val="00F8771D"/>
    <w:rsid w:val="00F90604"/>
    <w:rsid w:val="00F908FA"/>
    <w:rsid w:val="00F91202"/>
    <w:rsid w:val="00F91FF6"/>
    <w:rsid w:val="00F92860"/>
    <w:rsid w:val="00F931AE"/>
    <w:rsid w:val="00F931D1"/>
    <w:rsid w:val="00F9356D"/>
    <w:rsid w:val="00F93CB5"/>
    <w:rsid w:val="00F93D1D"/>
    <w:rsid w:val="00F93DE1"/>
    <w:rsid w:val="00F94764"/>
    <w:rsid w:val="00F9554C"/>
    <w:rsid w:val="00F9665A"/>
    <w:rsid w:val="00F9680F"/>
    <w:rsid w:val="00F971D0"/>
    <w:rsid w:val="00F97460"/>
    <w:rsid w:val="00FA0015"/>
    <w:rsid w:val="00FA0BEF"/>
    <w:rsid w:val="00FA0DB2"/>
    <w:rsid w:val="00FA0DCB"/>
    <w:rsid w:val="00FA1B8B"/>
    <w:rsid w:val="00FA2C41"/>
    <w:rsid w:val="00FA484F"/>
    <w:rsid w:val="00FA4CAA"/>
    <w:rsid w:val="00FA587F"/>
    <w:rsid w:val="00FA5DB3"/>
    <w:rsid w:val="00FA7408"/>
    <w:rsid w:val="00FA766C"/>
    <w:rsid w:val="00FA7B22"/>
    <w:rsid w:val="00FA7E80"/>
    <w:rsid w:val="00FA7EFB"/>
    <w:rsid w:val="00FB03A3"/>
    <w:rsid w:val="00FB0BEA"/>
    <w:rsid w:val="00FB11F9"/>
    <w:rsid w:val="00FB150D"/>
    <w:rsid w:val="00FB2585"/>
    <w:rsid w:val="00FB309D"/>
    <w:rsid w:val="00FB310C"/>
    <w:rsid w:val="00FB36D2"/>
    <w:rsid w:val="00FB4659"/>
    <w:rsid w:val="00FB7462"/>
    <w:rsid w:val="00FC0C49"/>
    <w:rsid w:val="00FC18FA"/>
    <w:rsid w:val="00FC1BF4"/>
    <w:rsid w:val="00FC1C11"/>
    <w:rsid w:val="00FC1C70"/>
    <w:rsid w:val="00FC211A"/>
    <w:rsid w:val="00FC2243"/>
    <w:rsid w:val="00FC2BCF"/>
    <w:rsid w:val="00FC391B"/>
    <w:rsid w:val="00FC3B75"/>
    <w:rsid w:val="00FC41D0"/>
    <w:rsid w:val="00FC4EA1"/>
    <w:rsid w:val="00FC55BB"/>
    <w:rsid w:val="00FC5A19"/>
    <w:rsid w:val="00FC636E"/>
    <w:rsid w:val="00FC68A9"/>
    <w:rsid w:val="00FC69BB"/>
    <w:rsid w:val="00FC6D85"/>
    <w:rsid w:val="00FC7C2F"/>
    <w:rsid w:val="00FD0426"/>
    <w:rsid w:val="00FD0FCA"/>
    <w:rsid w:val="00FD34CB"/>
    <w:rsid w:val="00FD3B72"/>
    <w:rsid w:val="00FD5066"/>
    <w:rsid w:val="00FD5561"/>
    <w:rsid w:val="00FD5E33"/>
    <w:rsid w:val="00FD6C49"/>
    <w:rsid w:val="00FD6D72"/>
    <w:rsid w:val="00FD77C9"/>
    <w:rsid w:val="00FE0385"/>
    <w:rsid w:val="00FE0766"/>
    <w:rsid w:val="00FE09A7"/>
    <w:rsid w:val="00FE1889"/>
    <w:rsid w:val="00FE1C67"/>
    <w:rsid w:val="00FE24B4"/>
    <w:rsid w:val="00FE274B"/>
    <w:rsid w:val="00FE2850"/>
    <w:rsid w:val="00FE2A1F"/>
    <w:rsid w:val="00FE2A85"/>
    <w:rsid w:val="00FE33FE"/>
    <w:rsid w:val="00FE33FF"/>
    <w:rsid w:val="00FE3DAF"/>
    <w:rsid w:val="00FE4BFA"/>
    <w:rsid w:val="00FE4C3F"/>
    <w:rsid w:val="00FE4EC5"/>
    <w:rsid w:val="00FE5460"/>
    <w:rsid w:val="00FE58CF"/>
    <w:rsid w:val="00FE6B37"/>
    <w:rsid w:val="00FE73A0"/>
    <w:rsid w:val="00FE76FB"/>
    <w:rsid w:val="00FE7AC6"/>
    <w:rsid w:val="00FF008B"/>
    <w:rsid w:val="00FF0686"/>
    <w:rsid w:val="00FF0A64"/>
    <w:rsid w:val="00FF24F5"/>
    <w:rsid w:val="00FF2990"/>
    <w:rsid w:val="00FF2A45"/>
    <w:rsid w:val="00FF2D80"/>
    <w:rsid w:val="00FF3295"/>
    <w:rsid w:val="00FF34E9"/>
    <w:rsid w:val="00FF35AA"/>
    <w:rsid w:val="00FF38C8"/>
    <w:rsid w:val="00FF3A24"/>
    <w:rsid w:val="00FF44F7"/>
    <w:rsid w:val="00FF4E2B"/>
    <w:rsid w:val="00FF4FCD"/>
    <w:rsid w:val="00FF538F"/>
    <w:rsid w:val="00FF6C6D"/>
    <w:rsid w:val="00FF6FDC"/>
    <w:rsid w:val="00FF73C7"/>
    <w:rsid w:val="00FF73E3"/>
    <w:rsid w:val="00FF7851"/>
    <w:rsid w:val="00FF7AA9"/>
    <w:rsid w:val="00FF7FB4"/>
    <w:rsid w:val="00FF7FF0"/>
    <w:rsid w:val="0202C376"/>
    <w:rsid w:val="027F628D"/>
    <w:rsid w:val="02CF925B"/>
    <w:rsid w:val="03423C6F"/>
    <w:rsid w:val="046D574E"/>
    <w:rsid w:val="048F4EB1"/>
    <w:rsid w:val="04BBE8CB"/>
    <w:rsid w:val="0746616C"/>
    <w:rsid w:val="0813EA00"/>
    <w:rsid w:val="08CE9E41"/>
    <w:rsid w:val="09B17DF3"/>
    <w:rsid w:val="0A832878"/>
    <w:rsid w:val="0CCC7D1D"/>
    <w:rsid w:val="0D3AD147"/>
    <w:rsid w:val="0FD96FDC"/>
    <w:rsid w:val="10A844DD"/>
    <w:rsid w:val="15A0F602"/>
    <w:rsid w:val="1630E8D0"/>
    <w:rsid w:val="16A7D2FE"/>
    <w:rsid w:val="1A014E8E"/>
    <w:rsid w:val="1A162ECA"/>
    <w:rsid w:val="1AB385A6"/>
    <w:rsid w:val="1AE0742B"/>
    <w:rsid w:val="1C375DDF"/>
    <w:rsid w:val="1D5ADCCE"/>
    <w:rsid w:val="21B6CAB2"/>
    <w:rsid w:val="21ED58F7"/>
    <w:rsid w:val="2315BAD9"/>
    <w:rsid w:val="23CC7DE0"/>
    <w:rsid w:val="24B18B3A"/>
    <w:rsid w:val="2767679B"/>
    <w:rsid w:val="27C675FB"/>
    <w:rsid w:val="286A406A"/>
    <w:rsid w:val="2B82956E"/>
    <w:rsid w:val="2BC78114"/>
    <w:rsid w:val="2CCDA7F0"/>
    <w:rsid w:val="2DBEE8EE"/>
    <w:rsid w:val="2E4A89F0"/>
    <w:rsid w:val="3198BF75"/>
    <w:rsid w:val="31F987E9"/>
    <w:rsid w:val="326A52DA"/>
    <w:rsid w:val="3428C9ED"/>
    <w:rsid w:val="34672FE9"/>
    <w:rsid w:val="35AC6DEB"/>
    <w:rsid w:val="3603004A"/>
    <w:rsid w:val="3686380F"/>
    <w:rsid w:val="37412DFF"/>
    <w:rsid w:val="377014C9"/>
    <w:rsid w:val="37FF55D9"/>
    <w:rsid w:val="3AB58B76"/>
    <w:rsid w:val="3CADA4DE"/>
    <w:rsid w:val="3F45FE5F"/>
    <w:rsid w:val="406A9274"/>
    <w:rsid w:val="42F68284"/>
    <w:rsid w:val="470B1105"/>
    <w:rsid w:val="483B37A4"/>
    <w:rsid w:val="4B43FD70"/>
    <w:rsid w:val="4BDFB678"/>
    <w:rsid w:val="4D11BEE8"/>
    <w:rsid w:val="4E2609ED"/>
    <w:rsid w:val="4F234892"/>
    <w:rsid w:val="4F6A2699"/>
    <w:rsid w:val="4FE4608A"/>
    <w:rsid w:val="52B7DD1B"/>
    <w:rsid w:val="536A586E"/>
    <w:rsid w:val="536EE4DB"/>
    <w:rsid w:val="53AE19A4"/>
    <w:rsid w:val="56B80E56"/>
    <w:rsid w:val="56CDC23F"/>
    <w:rsid w:val="571722C5"/>
    <w:rsid w:val="57FD084F"/>
    <w:rsid w:val="582C8212"/>
    <w:rsid w:val="59F3F265"/>
    <w:rsid w:val="5B161C1C"/>
    <w:rsid w:val="5D81117E"/>
    <w:rsid w:val="5F26F5D7"/>
    <w:rsid w:val="5F3119FC"/>
    <w:rsid w:val="5FD41E00"/>
    <w:rsid w:val="605EAF4B"/>
    <w:rsid w:val="60B8B240"/>
    <w:rsid w:val="62A721BB"/>
    <w:rsid w:val="64A549A2"/>
    <w:rsid w:val="64A96C42"/>
    <w:rsid w:val="67ADF7ED"/>
    <w:rsid w:val="6A5AD3E3"/>
    <w:rsid w:val="6AC857BF"/>
    <w:rsid w:val="6BA091DB"/>
    <w:rsid w:val="6C4CB178"/>
    <w:rsid w:val="6CAC24E1"/>
    <w:rsid w:val="6D153735"/>
    <w:rsid w:val="6ED9FDC6"/>
    <w:rsid w:val="6FED7366"/>
    <w:rsid w:val="7311CA9F"/>
    <w:rsid w:val="73F01F58"/>
    <w:rsid w:val="75426B58"/>
    <w:rsid w:val="77E4C625"/>
    <w:rsid w:val="7879E45C"/>
    <w:rsid w:val="7B11C0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90A59FF"/>
  <w15:docId w15:val="{93247BD6-1796-45DE-8A3B-DC225AD82A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PMingLiU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5" w:qFormat="1"/>
    <w:lsdException w:name="heading 1" w:uiPriority="1" w:qFormat="1"/>
    <w:lsdException w:name="heading 2" w:semiHidden="1" w:uiPriority="2" w:unhideWhenUsed="1" w:qFormat="1"/>
    <w:lsdException w:name="heading 3" w:semiHidden="1" w:uiPriority="3" w:unhideWhenUsed="1" w:qFormat="1"/>
    <w:lsdException w:name="heading 4" w:semiHidden="1" w:uiPriority="5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4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6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9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4" w:uiPriority="44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Body,PRI Body"/>
    <w:uiPriority w:val="5"/>
    <w:qFormat/>
    <w:rsid w:val="003058F5"/>
    <w:pPr>
      <w:spacing w:after="0" w:line="312" w:lineRule="auto"/>
    </w:pPr>
    <w:rPr>
      <w:rFonts w:ascii="Arial" w:eastAsia="MS PGothic" w:hAnsi="Arial" w:cs="Times New Roman"/>
      <w:sz w:val="20"/>
      <w:szCs w:val="20"/>
    </w:rPr>
  </w:style>
  <w:style w:type="paragraph" w:styleId="Heading1">
    <w:name w:val="heading 1"/>
    <w:aliases w:val="Section title"/>
    <w:basedOn w:val="Normal"/>
    <w:next w:val="Normal"/>
    <w:link w:val="Heading1Char"/>
    <w:uiPriority w:val="1"/>
    <w:qFormat/>
    <w:rsid w:val="008643B7"/>
    <w:pPr>
      <w:keepNext/>
      <w:keepLines/>
      <w:spacing w:before="240"/>
      <w:outlineLvl w:val="0"/>
    </w:pPr>
    <w:rPr>
      <w:rFonts w:eastAsiaTheme="majorEastAsia" w:cstheme="majorBidi"/>
      <w:caps/>
      <w:color w:val="2F5496" w:themeColor="accent1" w:themeShade="BF"/>
      <w:sz w:val="40"/>
      <w:szCs w:val="32"/>
    </w:rPr>
  </w:style>
  <w:style w:type="paragraph" w:styleId="Heading2">
    <w:name w:val="heading 2"/>
    <w:aliases w:val="SubHeading 1"/>
    <w:basedOn w:val="Normal"/>
    <w:next w:val="Normal"/>
    <w:link w:val="Heading2Char"/>
    <w:uiPriority w:val="2"/>
    <w:qFormat/>
    <w:rsid w:val="008643B7"/>
    <w:pPr>
      <w:keepNext/>
      <w:keepLines/>
      <w:spacing w:before="240" w:after="120"/>
      <w:outlineLvl w:val="1"/>
    </w:pPr>
    <w:rPr>
      <w:rFonts w:eastAsiaTheme="majorEastAsia" w:cstheme="majorBidi"/>
      <w:b/>
      <w:caps/>
      <w:color w:val="00B0F0"/>
      <w:sz w:val="28"/>
      <w:szCs w:val="26"/>
    </w:rPr>
  </w:style>
  <w:style w:type="paragraph" w:styleId="Heading3">
    <w:name w:val="heading 3"/>
    <w:aliases w:val="Sub-Sub heading,PRI Heading 3"/>
    <w:basedOn w:val="Normal"/>
    <w:next w:val="Normal"/>
    <w:link w:val="Heading3Char"/>
    <w:uiPriority w:val="3"/>
    <w:qFormat/>
    <w:rsid w:val="008643B7"/>
    <w:pPr>
      <w:keepNext/>
      <w:keepLines/>
      <w:spacing w:before="40"/>
      <w:ind w:left="720" w:hanging="720"/>
      <w:outlineLvl w:val="2"/>
    </w:pPr>
    <w:rPr>
      <w:rFonts w:eastAsiaTheme="majorEastAsia" w:cstheme="majorBidi"/>
      <w:b/>
      <w:caps/>
      <w:color w:val="0070C0"/>
      <w:sz w:val="24"/>
      <w:szCs w:val="24"/>
    </w:rPr>
  </w:style>
  <w:style w:type="paragraph" w:styleId="Heading4">
    <w:name w:val="heading 4"/>
    <w:aliases w:val="Heading #3"/>
    <w:basedOn w:val="Normal"/>
    <w:next w:val="Normal"/>
    <w:link w:val="Heading4Char"/>
    <w:uiPriority w:val="5"/>
    <w:qFormat/>
    <w:rsid w:val="008643B7"/>
    <w:pPr>
      <w:keepNext/>
      <w:keepLines/>
      <w:spacing w:before="40"/>
      <w:outlineLvl w:val="3"/>
    </w:pPr>
    <w:rPr>
      <w:rFonts w:eastAsiaTheme="majorEastAsia" w:cstheme="majorBidi"/>
      <w:b/>
      <w:iCs/>
      <w:color w:val="00B0F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rsid w:val="009B05C4"/>
    <w:pPr>
      <w:keepNext/>
      <w:keepLines/>
      <w:numPr>
        <w:ilvl w:val="4"/>
        <w:numId w:val="7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B05C4"/>
    <w:pPr>
      <w:keepNext/>
      <w:keepLines/>
      <w:numPr>
        <w:ilvl w:val="5"/>
        <w:numId w:val="7"/>
      </w:numPr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B05C4"/>
    <w:pPr>
      <w:keepNext/>
      <w:keepLines/>
      <w:numPr>
        <w:ilvl w:val="6"/>
        <w:numId w:val="7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B05C4"/>
    <w:pPr>
      <w:keepNext/>
      <w:keepLines/>
      <w:numPr>
        <w:ilvl w:val="7"/>
        <w:numId w:val="7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B05C4"/>
    <w:pPr>
      <w:keepNext/>
      <w:keepLines/>
      <w:numPr>
        <w:ilvl w:val="8"/>
        <w:numId w:val="7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Section title Char"/>
    <w:basedOn w:val="DefaultParagraphFont"/>
    <w:link w:val="Heading1"/>
    <w:uiPriority w:val="1"/>
    <w:rsid w:val="008643B7"/>
    <w:rPr>
      <w:rFonts w:ascii="Arial" w:eastAsiaTheme="majorEastAsia" w:hAnsi="Arial" w:cstheme="majorBidi"/>
      <w:caps/>
      <w:color w:val="2F5496" w:themeColor="accent1" w:themeShade="BF"/>
      <w:sz w:val="40"/>
      <w:szCs w:val="32"/>
    </w:rPr>
  </w:style>
  <w:style w:type="paragraph" w:styleId="Title">
    <w:name w:val="Title"/>
    <w:aliases w:val="Main title,PRI Title"/>
    <w:basedOn w:val="Normal"/>
    <w:next w:val="Normal"/>
    <w:link w:val="TitleChar"/>
    <w:qFormat/>
    <w:rsid w:val="00406E77"/>
    <w:pPr>
      <w:pBdr>
        <w:bottom w:val="single" w:sz="4" w:space="3" w:color="000000" w:themeColor="text1"/>
      </w:pBdr>
      <w:spacing w:before="3200" w:after="420" w:line="240" w:lineRule="auto"/>
      <w:contextualSpacing/>
    </w:pPr>
    <w:rPr>
      <w:rFonts w:eastAsiaTheme="majorEastAsia" w:cstheme="majorBidi"/>
      <w:caps/>
      <w:color w:val="000000" w:themeColor="text1"/>
      <w:spacing w:val="-10"/>
      <w:kern w:val="28"/>
      <w:sz w:val="48"/>
      <w:szCs w:val="56"/>
    </w:rPr>
  </w:style>
  <w:style w:type="character" w:customStyle="1" w:styleId="TitleChar">
    <w:name w:val="Title Char"/>
    <w:aliases w:val="Main title Char,PRI Title Char"/>
    <w:basedOn w:val="DefaultParagraphFont"/>
    <w:link w:val="Title"/>
    <w:rsid w:val="00406E77"/>
    <w:rPr>
      <w:rFonts w:ascii="Arial" w:eastAsiaTheme="majorEastAsia" w:hAnsi="Arial" w:cstheme="majorBidi"/>
      <w:caps/>
      <w:color w:val="000000" w:themeColor="text1"/>
      <w:spacing w:val="-10"/>
      <w:kern w:val="28"/>
      <w:sz w:val="48"/>
      <w:szCs w:val="56"/>
    </w:rPr>
  </w:style>
  <w:style w:type="character" w:customStyle="1" w:styleId="Heading2Char">
    <w:name w:val="Heading 2 Char"/>
    <w:aliases w:val="SubHeading 1 Char"/>
    <w:basedOn w:val="DefaultParagraphFont"/>
    <w:link w:val="Heading2"/>
    <w:uiPriority w:val="2"/>
    <w:rsid w:val="008643B7"/>
    <w:rPr>
      <w:rFonts w:ascii="Arial" w:eastAsiaTheme="majorEastAsia" w:hAnsi="Arial" w:cstheme="majorBidi"/>
      <w:b/>
      <w:caps/>
      <w:color w:val="00B0F0"/>
      <w:sz w:val="28"/>
      <w:szCs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B05C4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05C4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aliases w:val="Sub-Sub heading Char,PRI Heading 3 Char"/>
    <w:basedOn w:val="DefaultParagraphFont"/>
    <w:link w:val="Heading3"/>
    <w:uiPriority w:val="3"/>
    <w:rsid w:val="008643B7"/>
    <w:rPr>
      <w:rFonts w:ascii="Arial" w:eastAsiaTheme="majorEastAsia" w:hAnsi="Arial" w:cstheme="majorBidi"/>
      <w:b/>
      <w:caps/>
      <w:color w:val="0070C0"/>
      <w:sz w:val="24"/>
      <w:szCs w:val="24"/>
    </w:rPr>
  </w:style>
  <w:style w:type="paragraph" w:styleId="ListParagraph">
    <w:name w:val="List Paragraph"/>
    <w:aliases w:val="PRI Bullets"/>
    <w:basedOn w:val="Normal"/>
    <w:uiPriority w:val="34"/>
    <w:qFormat/>
    <w:rsid w:val="009B05C4"/>
    <w:pPr>
      <w:ind w:left="720"/>
      <w:contextualSpacing/>
    </w:pPr>
  </w:style>
  <w:style w:type="character" w:customStyle="1" w:styleId="Heading4Char">
    <w:name w:val="Heading 4 Char"/>
    <w:aliases w:val="Heading #3 Char"/>
    <w:basedOn w:val="DefaultParagraphFont"/>
    <w:link w:val="Heading4"/>
    <w:uiPriority w:val="5"/>
    <w:rsid w:val="008643B7"/>
    <w:rPr>
      <w:rFonts w:ascii="Arial" w:eastAsiaTheme="majorEastAsia" w:hAnsi="Arial" w:cstheme="majorBidi"/>
      <w:b/>
      <w:iCs/>
      <w:color w:val="00B0F0"/>
      <w:sz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B05C4"/>
    <w:rPr>
      <w:rFonts w:asciiTheme="majorHAnsi" w:eastAsiaTheme="majorEastAsia" w:hAnsiTheme="majorHAnsi" w:cstheme="majorBidi"/>
      <w:color w:val="2F5496" w:themeColor="accent1" w:themeShade="B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B05C4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B05C4"/>
    <w:rPr>
      <w:rFonts w:asciiTheme="majorHAnsi" w:eastAsiaTheme="majorEastAsia" w:hAnsiTheme="majorHAnsi" w:cstheme="majorBidi"/>
      <w:i/>
      <w:iCs/>
      <w:color w:val="1F3763" w:themeColor="accent1" w:themeShade="7F"/>
      <w:sz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B05C4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B05C4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A27FF8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27FF8"/>
    <w:rPr>
      <w:rFonts w:ascii="Arial" w:hAnsi="Arial"/>
      <w:sz w:val="20"/>
    </w:rPr>
  </w:style>
  <w:style w:type="paragraph" w:styleId="Footer">
    <w:name w:val="footer"/>
    <w:basedOn w:val="Normal"/>
    <w:link w:val="FooterChar"/>
    <w:uiPriority w:val="99"/>
    <w:unhideWhenUsed/>
    <w:rsid w:val="00A27FF8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27FF8"/>
    <w:rPr>
      <w:rFonts w:ascii="Arial" w:hAnsi="Arial"/>
      <w:sz w:val="20"/>
    </w:rPr>
  </w:style>
  <w:style w:type="character" w:styleId="PageNumber">
    <w:name w:val="page number"/>
    <w:basedOn w:val="DefaultParagraphFont"/>
    <w:uiPriority w:val="99"/>
    <w:semiHidden/>
    <w:unhideWhenUsed/>
    <w:rsid w:val="00A27FF8"/>
  </w:style>
  <w:style w:type="paragraph" w:styleId="TOCHeading">
    <w:name w:val="TOC Heading"/>
    <w:basedOn w:val="Normal"/>
    <w:next w:val="Normal"/>
    <w:uiPriority w:val="39"/>
    <w:unhideWhenUsed/>
    <w:qFormat/>
    <w:rsid w:val="00612767"/>
    <w:pPr>
      <w:spacing w:line="259" w:lineRule="auto"/>
    </w:pPr>
    <w:rPr>
      <w:rFonts w:eastAsiaTheme="majorEastAsia" w:cstheme="majorBidi"/>
      <w:color w:val="2F5496" w:themeColor="accent1" w:themeShade="BF"/>
      <w:sz w:val="40"/>
      <w:szCs w:val="32"/>
      <w:lang w:val="en-US"/>
    </w:rPr>
  </w:style>
  <w:style w:type="paragraph" w:styleId="TOC1">
    <w:name w:val="toc 1"/>
    <w:basedOn w:val="Heading1"/>
    <w:next w:val="Normal"/>
    <w:autoRedefine/>
    <w:uiPriority w:val="39"/>
    <w:unhideWhenUsed/>
    <w:qFormat/>
    <w:rsid w:val="00B21029"/>
    <w:pPr>
      <w:tabs>
        <w:tab w:val="left" w:pos="1320"/>
        <w:tab w:val="right" w:pos="9214"/>
      </w:tabs>
      <w:spacing w:after="100"/>
    </w:pPr>
    <w:rPr>
      <w:sz w:val="24"/>
    </w:rPr>
  </w:style>
  <w:style w:type="paragraph" w:styleId="TOC2">
    <w:name w:val="toc 2"/>
    <w:basedOn w:val="Normal"/>
    <w:next w:val="Normal"/>
    <w:autoRedefine/>
    <w:uiPriority w:val="39"/>
    <w:unhideWhenUsed/>
    <w:rsid w:val="00B21029"/>
    <w:pPr>
      <w:tabs>
        <w:tab w:val="right" w:pos="9214"/>
      </w:tabs>
      <w:spacing w:after="100"/>
      <w:ind w:left="200"/>
    </w:pPr>
    <w:rPr>
      <w:noProof/>
    </w:rPr>
  </w:style>
  <w:style w:type="paragraph" w:styleId="TOC3">
    <w:name w:val="toc 3"/>
    <w:basedOn w:val="TOC2"/>
    <w:next w:val="Normal"/>
    <w:autoRedefine/>
    <w:uiPriority w:val="39"/>
    <w:unhideWhenUsed/>
    <w:rsid w:val="00934309"/>
    <w:pPr>
      <w:ind w:left="397"/>
    </w:pPr>
  </w:style>
  <w:style w:type="character" w:styleId="Hyperlink">
    <w:name w:val="Hyperlink"/>
    <w:basedOn w:val="DefaultParagraphFont"/>
    <w:uiPriority w:val="99"/>
    <w:qFormat/>
    <w:rsid w:val="00831ADD"/>
    <w:rPr>
      <w:color w:val="00B0F0"/>
      <w:u w:val="none"/>
    </w:rPr>
  </w:style>
  <w:style w:type="paragraph" w:styleId="ListBullet">
    <w:name w:val="List Bullet"/>
    <w:basedOn w:val="Normal"/>
    <w:uiPriority w:val="4"/>
    <w:qFormat/>
    <w:rsid w:val="009D76A6"/>
    <w:pPr>
      <w:numPr>
        <w:numId w:val="1"/>
      </w:numPr>
    </w:pPr>
  </w:style>
  <w:style w:type="paragraph" w:styleId="ListBullet2">
    <w:name w:val="List Bullet 2"/>
    <w:basedOn w:val="Normal"/>
    <w:uiPriority w:val="99"/>
    <w:semiHidden/>
    <w:unhideWhenUsed/>
    <w:rsid w:val="009D76A6"/>
    <w:pPr>
      <w:numPr>
        <w:numId w:val="2"/>
      </w:numPr>
      <w:contextualSpacing/>
    </w:pPr>
  </w:style>
  <w:style w:type="paragraph" w:styleId="ListBullet3">
    <w:name w:val="List Bullet 3"/>
    <w:basedOn w:val="Normal"/>
    <w:link w:val="ListBullet3Char"/>
    <w:uiPriority w:val="99"/>
    <w:unhideWhenUsed/>
    <w:rsid w:val="009D76A6"/>
    <w:pPr>
      <w:numPr>
        <w:numId w:val="5"/>
      </w:numPr>
      <w:contextualSpacing/>
    </w:pPr>
  </w:style>
  <w:style w:type="paragraph" w:styleId="Subtitle">
    <w:name w:val="Subtitle"/>
    <w:aliases w:val="Bullet list 2"/>
    <w:basedOn w:val="Normal"/>
    <w:next w:val="Normal"/>
    <w:link w:val="SubtitleChar"/>
    <w:uiPriority w:val="6"/>
    <w:qFormat/>
    <w:rsid w:val="00A747EF"/>
    <w:pPr>
      <w:numPr>
        <w:numId w:val="3"/>
      </w:numPr>
    </w:pPr>
    <w:rPr>
      <w:rFonts w:eastAsiaTheme="minorEastAsia" w:cs="Arial"/>
      <w:color w:val="000000" w:themeColor="text1"/>
    </w:rPr>
  </w:style>
  <w:style w:type="character" w:customStyle="1" w:styleId="SubtitleChar">
    <w:name w:val="Subtitle Char"/>
    <w:aliases w:val="Bullet list 2 Char"/>
    <w:basedOn w:val="DefaultParagraphFont"/>
    <w:link w:val="Subtitle"/>
    <w:uiPriority w:val="6"/>
    <w:rsid w:val="00FE09A7"/>
    <w:rPr>
      <w:rFonts w:ascii="Arial" w:eastAsiaTheme="minorEastAsia" w:hAnsi="Arial" w:cs="Arial"/>
      <w:color w:val="000000" w:themeColor="text1"/>
      <w:sz w:val="20"/>
      <w:szCs w:val="20"/>
    </w:rPr>
  </w:style>
  <w:style w:type="paragraph" w:customStyle="1" w:styleId="PRIQuoteBlue">
    <w:name w:val="PRI Quote Blue"/>
    <w:basedOn w:val="Quote"/>
    <w:link w:val="PRIQuoteBlueChar"/>
    <w:uiPriority w:val="8"/>
    <w:qFormat/>
    <w:rsid w:val="0057471B"/>
    <w:pPr>
      <w:spacing w:before="240" w:after="240"/>
      <w:ind w:left="0" w:right="0"/>
      <w:jc w:val="left"/>
    </w:pPr>
    <w:rPr>
      <w:i w:val="0"/>
      <w:iCs w:val="0"/>
      <w:color w:val="00B0F0"/>
      <w:sz w:val="32"/>
    </w:rPr>
  </w:style>
  <w:style w:type="character" w:customStyle="1" w:styleId="PRIQuoteBlueChar">
    <w:name w:val="PRI Quote Blue Char"/>
    <w:basedOn w:val="DefaultParagraphFont"/>
    <w:link w:val="PRIQuoteBlue"/>
    <w:uiPriority w:val="8"/>
    <w:rsid w:val="00FE09A7"/>
    <w:rPr>
      <w:rFonts w:ascii="Arial" w:eastAsia="MS PGothic" w:hAnsi="Arial" w:cs="Times New Roman"/>
      <w:color w:val="00B0F0"/>
      <w:sz w:val="32"/>
      <w:szCs w:val="20"/>
    </w:rPr>
  </w:style>
  <w:style w:type="paragraph" w:styleId="Quote">
    <w:name w:val="Quote"/>
    <w:basedOn w:val="Normal"/>
    <w:next w:val="Normal"/>
    <w:link w:val="QuoteChar"/>
    <w:uiPriority w:val="29"/>
    <w:rsid w:val="0057471B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7471B"/>
    <w:rPr>
      <w:rFonts w:ascii="Arial" w:hAnsi="Arial"/>
      <w:i/>
      <w:iCs/>
      <w:color w:val="404040" w:themeColor="text1" w:themeTint="BF"/>
      <w:sz w:val="20"/>
    </w:rPr>
  </w:style>
  <w:style w:type="paragraph" w:customStyle="1" w:styleId="Bulletlist3">
    <w:name w:val="Bullet list 3"/>
    <w:basedOn w:val="ListBullet3"/>
    <w:link w:val="Bulletlist3Char"/>
    <w:uiPriority w:val="7"/>
    <w:qFormat/>
    <w:rsid w:val="00A747EF"/>
  </w:style>
  <w:style w:type="paragraph" w:customStyle="1" w:styleId="Bullestlist2">
    <w:name w:val="Bullest list 2"/>
    <w:basedOn w:val="ListBullet"/>
    <w:uiPriority w:val="7"/>
    <w:rsid w:val="00A747EF"/>
    <w:pPr>
      <w:numPr>
        <w:numId w:val="4"/>
      </w:numPr>
    </w:pPr>
  </w:style>
  <w:style w:type="table" w:styleId="TableGrid">
    <w:name w:val="Table Grid"/>
    <w:basedOn w:val="TableNormal"/>
    <w:uiPriority w:val="39"/>
    <w:rsid w:val="00184F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Bullet3Char">
    <w:name w:val="List Bullet 3 Char"/>
    <w:basedOn w:val="DefaultParagraphFont"/>
    <w:link w:val="ListBullet3"/>
    <w:uiPriority w:val="99"/>
    <w:rsid w:val="00A747EF"/>
    <w:rPr>
      <w:rFonts w:ascii="Arial" w:eastAsia="MS PGothic" w:hAnsi="Arial" w:cs="Times New Roman"/>
      <w:sz w:val="20"/>
      <w:szCs w:val="20"/>
    </w:rPr>
  </w:style>
  <w:style w:type="character" w:customStyle="1" w:styleId="Bulletlist3Char">
    <w:name w:val="Bullet list 3 Char"/>
    <w:basedOn w:val="ListBullet3Char"/>
    <w:link w:val="Bulletlist3"/>
    <w:uiPriority w:val="7"/>
    <w:rsid w:val="00FE09A7"/>
    <w:rPr>
      <w:rFonts w:ascii="Arial" w:eastAsia="MS PGothic" w:hAnsi="Arial" w:cs="Times New Roman"/>
      <w:sz w:val="20"/>
      <w:szCs w:val="20"/>
    </w:rPr>
  </w:style>
  <w:style w:type="table" w:customStyle="1" w:styleId="GridTable2-Accent51">
    <w:name w:val="Grid Table 2 - Accent 51"/>
    <w:basedOn w:val="TableNormal"/>
    <w:uiPriority w:val="47"/>
    <w:rsid w:val="00184F1A"/>
    <w:pPr>
      <w:spacing w:after="0" w:line="240" w:lineRule="auto"/>
    </w:pPr>
    <w:tblPr>
      <w:tblStyleRowBandSize w:val="1"/>
      <w:tblStyleColBandSize w:val="1"/>
      <w:tblBorders>
        <w:top w:val="single" w:sz="2" w:space="0" w:color="9CC2E5" w:themeColor="accent5" w:themeTint="99"/>
        <w:bottom w:val="single" w:sz="2" w:space="0" w:color="9CC2E5" w:themeColor="accent5" w:themeTint="99"/>
        <w:insideH w:val="single" w:sz="2" w:space="0" w:color="9CC2E5" w:themeColor="accent5" w:themeTint="99"/>
        <w:insideV w:val="single" w:sz="2" w:space="0" w:color="9CC2E5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UnresolvedMention1">
    <w:name w:val="Unresolved Mention1"/>
    <w:basedOn w:val="DefaultParagraphFont"/>
    <w:uiPriority w:val="99"/>
    <w:unhideWhenUsed/>
    <w:rsid w:val="00743B12"/>
    <w:rPr>
      <w:color w:val="808080"/>
      <w:shd w:val="clear" w:color="auto" w:fill="E6E6E6"/>
    </w:rPr>
  </w:style>
  <w:style w:type="paragraph" w:customStyle="1" w:styleId="Bullet1">
    <w:name w:val="Bullet 1"/>
    <w:basedOn w:val="Normal"/>
    <w:rsid w:val="00743B12"/>
    <w:pPr>
      <w:numPr>
        <w:numId w:val="6"/>
      </w:numPr>
      <w:spacing w:before="60" w:line="240" w:lineRule="auto"/>
    </w:pPr>
    <w:rPr>
      <w:rFonts w:ascii="Times New Roman" w:eastAsia="Times New Roman" w:hAnsi="Times New Roman"/>
      <w:sz w:val="24"/>
      <w:szCs w:val="24"/>
      <w:lang w:val="en-AU"/>
    </w:rPr>
  </w:style>
  <w:style w:type="paragraph" w:styleId="CommentText">
    <w:name w:val="annotation text"/>
    <w:basedOn w:val="Normal"/>
    <w:link w:val="CommentTextChar"/>
    <w:uiPriority w:val="99"/>
    <w:unhideWhenUsed/>
    <w:rsid w:val="003058F5"/>
    <w:pPr>
      <w:spacing w:line="240" w:lineRule="auto"/>
    </w:pPr>
    <w:rPr>
      <w:rFonts w:ascii="Times New Roman" w:eastAsia="Times New Roman" w:hAnsi="Times New Roman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058F5"/>
    <w:rPr>
      <w:rFonts w:ascii="Times New Roman" w:eastAsia="Times New Roman" w:hAnsi="Times New Roman" w:cs="Times New Roman"/>
      <w:sz w:val="20"/>
      <w:szCs w:val="20"/>
    </w:rPr>
  </w:style>
  <w:style w:type="paragraph" w:customStyle="1" w:styleId="paragraph">
    <w:name w:val="paragraph"/>
    <w:basedOn w:val="Normal"/>
    <w:rsid w:val="00743B1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AU"/>
    </w:rPr>
  </w:style>
  <w:style w:type="character" w:customStyle="1" w:styleId="normaltextrun">
    <w:name w:val="normaltextrun"/>
    <w:basedOn w:val="DefaultParagraphFont"/>
    <w:rsid w:val="00743B12"/>
  </w:style>
  <w:style w:type="character" w:styleId="Strong">
    <w:name w:val="Strong"/>
    <w:basedOn w:val="DefaultParagraphFont"/>
    <w:uiPriority w:val="9"/>
    <w:qFormat/>
    <w:rsid w:val="00D77F40"/>
    <w:rPr>
      <w:b/>
      <w:bCs/>
    </w:rPr>
  </w:style>
  <w:style w:type="paragraph" w:styleId="NormalWeb">
    <w:name w:val="Normal (Web)"/>
    <w:basedOn w:val="Normal"/>
    <w:uiPriority w:val="99"/>
    <w:unhideWhenUsed/>
    <w:rsid w:val="00D75F76"/>
    <w:pPr>
      <w:spacing w:before="100" w:beforeAutospacing="1" w:after="100" w:afterAutospacing="1"/>
    </w:pPr>
    <w:rPr>
      <w:rFonts w:ascii="Times" w:hAnsi="Times"/>
    </w:rPr>
  </w:style>
  <w:style w:type="table" w:customStyle="1" w:styleId="PRITable2">
    <w:name w:val="PRI Table 2"/>
    <w:basedOn w:val="TableNormal"/>
    <w:uiPriority w:val="99"/>
    <w:rsid w:val="00D75F76"/>
    <w:pPr>
      <w:spacing w:after="0" w:line="312" w:lineRule="auto"/>
      <w:ind w:left="170" w:right="170" w:hanging="357"/>
    </w:pPr>
    <w:rPr>
      <w:rFonts w:ascii="Arial" w:eastAsia="MS PGothic" w:hAnsi="Arial" w:cs="Times New Roman"/>
      <w:sz w:val="20"/>
      <w:szCs w:val="20"/>
    </w:rPr>
    <w:tblPr>
      <w:tblBorders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  <w:insideH w:val="single" w:sz="4" w:space="0" w:color="808080"/>
        <w:insideV w:val="single" w:sz="4" w:space="0" w:color="808080"/>
      </w:tblBorders>
      <w:tblCellMar>
        <w:top w:w="113" w:type="dxa"/>
        <w:left w:w="0" w:type="dxa"/>
        <w:bottom w:w="113" w:type="dxa"/>
        <w:right w:w="0" w:type="dxa"/>
      </w:tblCellMar>
    </w:tblPr>
    <w:tcPr>
      <w:tcMar>
        <w:top w:w="57" w:type="dxa"/>
        <w:bottom w:w="57" w:type="dxa"/>
      </w:tcMar>
    </w:tcPr>
    <w:tblStylePr w:type="firstRow">
      <w:pPr>
        <w:wordWrap/>
        <w:spacing w:beforeLines="0" w:beforeAutospacing="0" w:afterLines="0" w:afterAutospacing="0"/>
        <w:ind w:leftChars="0" w:left="170" w:rightChars="0" w:right="170"/>
        <w:jc w:val="left"/>
      </w:pPr>
      <w:rPr>
        <w:rFonts w:ascii="Arial" w:hAnsi="Arial"/>
        <w:b/>
        <w:bCs/>
        <w:i w:val="0"/>
        <w:iCs w:val="0"/>
        <w:caps w:val="0"/>
        <w:smallCaps w:val="0"/>
        <w:strike w:val="0"/>
        <w:dstrike w:val="0"/>
        <w:vanish w:val="0"/>
        <w:color w:val="FFFFFF" w:themeColor="background1"/>
        <w:kern w:val="0"/>
        <w:sz w:val="24"/>
        <w:szCs w:val="24"/>
        <w:vertAlign w:val="baseline"/>
      </w:rPr>
      <w:tblPr/>
      <w:tcPr>
        <w:tc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FFFFFF"/>
        </w:tcBorders>
        <w:shd w:val="clear" w:color="auto" w:fill="1875C1"/>
      </w:tcPr>
    </w:tblStylePr>
    <w:tblStylePr w:type="firstCol">
      <w:rPr>
        <w:rFonts w:ascii="Arial" w:hAnsi="Arial"/>
        <w:b w:val="0"/>
        <w:i w:val="0"/>
        <w:sz w:val="20"/>
      </w:rPr>
    </w:tblStylePr>
  </w:style>
  <w:style w:type="paragraph" w:styleId="EndnoteText">
    <w:name w:val="endnote text"/>
    <w:basedOn w:val="Normal"/>
    <w:link w:val="EndnoteTextChar"/>
    <w:uiPriority w:val="99"/>
    <w:semiHidden/>
    <w:unhideWhenUsed/>
    <w:rsid w:val="00E83508"/>
    <w:pPr>
      <w:spacing w:line="240" w:lineRule="auto"/>
    </w:p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E83508"/>
    <w:rPr>
      <w:rFonts w:ascii="Arial" w:eastAsia="MS PGothic" w:hAnsi="Arial" w:cs="Times New Roman"/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E83508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unhideWhenUsed/>
    <w:rsid w:val="00E83508"/>
    <w:pPr>
      <w:spacing w:line="240" w:lineRule="auto"/>
    </w:pPr>
    <w:rPr>
      <w:color w:val="767171" w:themeColor="background2" w:themeShade="80"/>
      <w:sz w:val="16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E83508"/>
    <w:rPr>
      <w:rFonts w:ascii="Arial" w:eastAsia="MS PGothic" w:hAnsi="Arial" w:cs="Times New Roman"/>
      <w:color w:val="767171" w:themeColor="background2" w:themeShade="80"/>
      <w:sz w:val="16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E83508"/>
    <w:rPr>
      <w:vertAlign w:val="superscript"/>
    </w:rPr>
  </w:style>
  <w:style w:type="paragraph" w:customStyle="1" w:styleId="Footnotes">
    <w:name w:val="Footnotes"/>
    <w:basedOn w:val="FootnoteText"/>
    <w:next w:val="FootnoteText"/>
    <w:link w:val="FootnotesChar"/>
    <w:uiPriority w:val="5"/>
    <w:qFormat/>
    <w:rsid w:val="00AC0A51"/>
    <w:pPr>
      <w:widowControl w:val="0"/>
      <w:autoSpaceDE w:val="0"/>
      <w:autoSpaceDN w:val="0"/>
      <w:adjustRightInd w:val="0"/>
      <w:contextualSpacing/>
    </w:pPr>
  </w:style>
  <w:style w:type="character" w:customStyle="1" w:styleId="FootnotesChar">
    <w:name w:val="Footnotes Char"/>
    <w:basedOn w:val="FootnoteTextChar"/>
    <w:link w:val="Footnotes"/>
    <w:uiPriority w:val="5"/>
    <w:rsid w:val="00AC0A51"/>
    <w:rPr>
      <w:rFonts w:ascii="Arial" w:eastAsia="MS PGothic" w:hAnsi="Arial" w:cs="Times New Roman"/>
      <w:color w:val="767171" w:themeColor="background2" w:themeShade="80"/>
      <w:sz w:val="16"/>
      <w:szCs w:val="20"/>
    </w:rPr>
  </w:style>
  <w:style w:type="character" w:customStyle="1" w:styleId="eop">
    <w:name w:val="eop"/>
    <w:basedOn w:val="DefaultParagraphFont"/>
    <w:rsid w:val="00F573C1"/>
  </w:style>
  <w:style w:type="character" w:styleId="CommentReference">
    <w:name w:val="annotation reference"/>
    <w:basedOn w:val="DefaultParagraphFont"/>
    <w:uiPriority w:val="99"/>
    <w:semiHidden/>
    <w:unhideWhenUsed/>
    <w:rsid w:val="00F573C1"/>
    <w:rPr>
      <w:sz w:val="16"/>
      <w:szCs w:val="16"/>
    </w:rPr>
  </w:style>
  <w:style w:type="paragraph" w:customStyle="1" w:styleId="2Body">
    <w:name w:val="2 Body"/>
    <w:basedOn w:val="Normal"/>
    <w:uiPriority w:val="99"/>
    <w:rsid w:val="00AF407C"/>
    <w:pPr>
      <w:suppressAutoHyphens/>
      <w:autoSpaceDE w:val="0"/>
      <w:autoSpaceDN w:val="0"/>
      <w:adjustRightInd w:val="0"/>
      <w:spacing w:line="288" w:lineRule="auto"/>
      <w:textAlignment w:val="center"/>
    </w:pPr>
    <w:rPr>
      <w:rFonts w:ascii="Alright Sans Regular" w:eastAsiaTheme="minorHAnsi" w:hAnsi="Alright Sans Regular" w:cs="Alright Sans Regular"/>
      <w:color w:val="000000"/>
      <w:sz w:val="18"/>
      <w:szCs w:val="18"/>
    </w:rPr>
  </w:style>
  <w:style w:type="table" w:customStyle="1" w:styleId="GridTable4-Accent51">
    <w:name w:val="Grid Table 4 - Accent 51"/>
    <w:basedOn w:val="TableNormal"/>
    <w:uiPriority w:val="49"/>
    <w:rsid w:val="001F1948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F1948"/>
    <w:rPr>
      <w:rFonts w:ascii="Arial" w:eastAsia="MS PGothic" w:hAnsi="Arial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F1948"/>
    <w:rPr>
      <w:rFonts w:ascii="Arial" w:eastAsia="MS PGothic" w:hAnsi="Arial" w:cs="Times New Roman"/>
      <w:b/>
      <w:bCs/>
      <w:sz w:val="20"/>
      <w:szCs w:val="20"/>
      <w:lang w:val="en-AU"/>
    </w:rPr>
  </w:style>
  <w:style w:type="paragraph" w:styleId="Revision">
    <w:name w:val="Revision"/>
    <w:hidden/>
    <w:uiPriority w:val="99"/>
    <w:semiHidden/>
    <w:rsid w:val="0075786B"/>
    <w:pPr>
      <w:spacing w:after="0" w:line="240" w:lineRule="auto"/>
    </w:pPr>
    <w:rPr>
      <w:rFonts w:ascii="Arial" w:eastAsia="MS PGothic" w:hAnsi="Arial" w:cs="Times New Roman"/>
      <w:sz w:val="20"/>
      <w:szCs w:val="20"/>
    </w:rPr>
  </w:style>
  <w:style w:type="table" w:customStyle="1" w:styleId="GridTable4-Accent11">
    <w:name w:val="Grid Table 4 - Accent 11"/>
    <w:basedOn w:val="TableNormal"/>
    <w:uiPriority w:val="49"/>
    <w:rsid w:val="002F44C7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styleId="FollowedHyperlink">
    <w:name w:val="FollowedHyperlink"/>
    <w:basedOn w:val="DefaultParagraphFont"/>
    <w:uiPriority w:val="99"/>
    <w:semiHidden/>
    <w:unhideWhenUsed/>
    <w:rsid w:val="00A72B86"/>
    <w:rPr>
      <w:color w:val="954F72" w:themeColor="followedHyperlink"/>
      <w:u w:val="single"/>
    </w:rPr>
  </w:style>
  <w:style w:type="character" w:customStyle="1" w:styleId="Mention1">
    <w:name w:val="Mention1"/>
    <w:basedOn w:val="DefaultParagraphFont"/>
    <w:uiPriority w:val="99"/>
    <w:unhideWhenUsed/>
    <w:rsid w:val="007C41D6"/>
    <w:rPr>
      <w:color w:val="2B579A"/>
      <w:shd w:val="clear" w:color="auto" w:fill="E1DFDD"/>
    </w:rPr>
  </w:style>
  <w:style w:type="paragraph" w:customStyle="1" w:styleId="Indicatorsubsection">
    <w:name w:val="Indicator subsection"/>
    <w:basedOn w:val="Heading2"/>
    <w:uiPriority w:val="5"/>
    <w:qFormat/>
    <w:rsid w:val="003F337B"/>
    <w:pPr>
      <w:spacing w:before="0" w:after="100" w:afterAutospacing="1"/>
      <w:jc w:val="center"/>
    </w:pPr>
    <w:rPr>
      <w:rFonts w:eastAsia="Times New Roman" w:cs="Arial"/>
      <w:bCs/>
      <w:caps w:val="0"/>
      <w:color w:val="000000" w:themeColor="text1"/>
      <w:sz w:val="22"/>
      <w:szCs w:val="22"/>
      <w:lang w:val="en-US" w:eastAsia="en-GB"/>
    </w:rPr>
  </w:style>
  <w:style w:type="paragraph" w:styleId="TOC4">
    <w:name w:val="toc 4"/>
    <w:basedOn w:val="Normal"/>
    <w:next w:val="Normal"/>
    <w:autoRedefine/>
    <w:uiPriority w:val="39"/>
    <w:unhideWhenUsed/>
    <w:rsid w:val="002860A1"/>
    <w:pPr>
      <w:spacing w:after="100"/>
      <w:ind w:left="600"/>
    </w:pPr>
  </w:style>
  <w:style w:type="character" w:styleId="UnresolvedMention">
    <w:name w:val="Unresolved Mention"/>
    <w:basedOn w:val="DefaultParagraphFont"/>
    <w:uiPriority w:val="99"/>
    <w:unhideWhenUsed/>
    <w:rsid w:val="00A7032F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A7032F"/>
    <w:rPr>
      <w:color w:val="2B579A"/>
      <w:shd w:val="clear" w:color="auto" w:fill="E1DFDD"/>
    </w:rPr>
  </w:style>
  <w:style w:type="table" w:styleId="GridTable4-Accent5">
    <w:name w:val="Grid Table 4 Accent 5"/>
    <w:basedOn w:val="TableNormal"/>
    <w:uiPriority w:val="49"/>
    <w:rsid w:val="00A6077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PlainTable4">
    <w:name w:val="Plain Table 4"/>
    <w:basedOn w:val="TableNormal"/>
    <w:uiPriority w:val="44"/>
    <w:rsid w:val="00A6077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198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741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461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9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182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423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511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52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5657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367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26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121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3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19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6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41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1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779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18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456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22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59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4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87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50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83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384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741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836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5785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2354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583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627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457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3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4025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27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37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655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449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1500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09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4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210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4701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9826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592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845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6212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5838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153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21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670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46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83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13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1873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7574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8052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076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8629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3323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9699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778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7391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0176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1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750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911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519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19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126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785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394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714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592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384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207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5468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630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59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18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30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72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612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2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0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6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8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51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14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93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81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7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97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45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39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36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94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4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52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06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043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3252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0967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9952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467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21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7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1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358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52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074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544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24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579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830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523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5075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270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6464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11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5626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21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9307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147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680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902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1833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17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4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2342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825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91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856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744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212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611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959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266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2943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331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3902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033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04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141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71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78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66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456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9577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148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06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6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901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06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3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3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1796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6672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506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0885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5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560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335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384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28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912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42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42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1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65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588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988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476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324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1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8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87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634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53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2564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2024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900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807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638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832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261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304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5583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05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73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83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411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461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1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10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19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596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467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5701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635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311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167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990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567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101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831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56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353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4163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30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13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8037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7676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02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958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735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455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484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695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760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04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499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343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464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0566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639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761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156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999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73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1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652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505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3805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324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9856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379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751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828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178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56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455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068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300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493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30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93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727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250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120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193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700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174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96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667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131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208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995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968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408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15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70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487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8553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4371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454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8441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93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762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6862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5852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756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847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8269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077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80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815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135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851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96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527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3192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4678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6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1811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114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82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4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85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665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535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94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028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08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58964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204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3412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109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30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872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165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282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961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176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221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8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79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5675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7540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2251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0250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955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305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3163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732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310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503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5710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8484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979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08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6886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5728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5646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8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4966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8056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9116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623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87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6759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9857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6234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818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0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3743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1751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2905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4612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117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205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2709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53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576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4677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3530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3870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262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9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860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75735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5193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204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164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655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2698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9467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6595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8662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8473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964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5490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6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851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683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383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6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9464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5316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538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939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3369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33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422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324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990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0065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264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555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462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302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8997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9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1585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508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47698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908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894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974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327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63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960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731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224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930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62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775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0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007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74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660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00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585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986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689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849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92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4318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2762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4814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5772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939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955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91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212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087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20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93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267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023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8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3532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22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691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442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793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8703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888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945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19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264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922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973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5798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9320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4548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2597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198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567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90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891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69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851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08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781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55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016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105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435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18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704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480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823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08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237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058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95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48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7145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9609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323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906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424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85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4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3730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264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8041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0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74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5433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788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613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8228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18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246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721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579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07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72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6311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384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5522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821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8543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678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874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563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65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0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952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037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209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639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71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76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971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55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104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794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161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0621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008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60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6959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77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54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065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71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163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395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73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965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358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289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1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914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097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156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888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090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441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48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4751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9448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158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5637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26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053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28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6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4025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108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334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6093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52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64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62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22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218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342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688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3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20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55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537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349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224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24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26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9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99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965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634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394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1263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716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23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028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711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413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391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311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25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478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64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9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296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263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701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55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67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33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7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208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945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832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785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9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56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371670">
                  <w:marLeft w:val="-75"/>
                  <w:marRight w:val="0"/>
                  <w:marTop w:val="30"/>
                  <w:marBottom w:val="3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922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4567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8892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4119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1676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835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9189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4081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8871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8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unpri.org/reporting-definitions" TargetMode="External"/><Relationship Id="rId18" Type="http://schemas.openxmlformats.org/officeDocument/2006/relationships/hyperlink" Target="https://www.unpri.org/reporting-definitions" TargetMode="External"/><Relationship Id="rId26" Type="http://schemas.openxmlformats.org/officeDocument/2006/relationships/hyperlink" Target="https://www.unpri.org/reporting-definitions" TargetMode="External"/><Relationship Id="rId39" Type="http://schemas.openxmlformats.org/officeDocument/2006/relationships/fontTable" Target="fontTable.xml"/><Relationship Id="rId21" Type="http://schemas.openxmlformats.org/officeDocument/2006/relationships/hyperlink" Target="https://www.unpri.org/reporting-definitions" TargetMode="External"/><Relationship Id="rId34" Type="http://schemas.openxmlformats.org/officeDocument/2006/relationships/hyperlink" Target="https://www.unpri.org/reporting-definitions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yperlink" Target="https://www.unpri.org/an-introduction-to-responsible-investment/an-introduction-to-responsible-investment-policy-structure-and-process/4917.article" TargetMode="External"/><Relationship Id="rId25" Type="http://schemas.openxmlformats.org/officeDocument/2006/relationships/hyperlink" Target="https://www.unpri.org/reporting-definitions" TargetMode="External"/><Relationship Id="rId33" Type="http://schemas.openxmlformats.org/officeDocument/2006/relationships/hyperlink" Target="https://www.unpri.org/an-introduction-to-responsible-investment/an-introduction-to-responsible-investment-screening/5834.article" TargetMode="External"/><Relationship Id="rId38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hyperlink" Target="https://www.unpri.org/reporting-definitions" TargetMode="External"/><Relationship Id="rId20" Type="http://schemas.openxmlformats.org/officeDocument/2006/relationships/hyperlink" Target="https://www.unpri.org/reporting-definitions" TargetMode="External"/><Relationship Id="rId29" Type="http://schemas.openxmlformats.org/officeDocument/2006/relationships/hyperlink" Target="https://www.unpri.org/reporting-definitions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yperlink" Target="https://www.unpri.org/reporting-definitions" TargetMode="External"/><Relationship Id="rId32" Type="http://schemas.openxmlformats.org/officeDocument/2006/relationships/hyperlink" Target="https://www.unpri.org/reporting-definitions" TargetMode="External"/><Relationship Id="rId37" Type="http://schemas.openxmlformats.org/officeDocument/2006/relationships/header" Target="header2.xml"/><Relationship Id="rId40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hyperlink" Target="https://www.unpri.org/reporting-definitions" TargetMode="External"/><Relationship Id="rId23" Type="http://schemas.openxmlformats.org/officeDocument/2006/relationships/hyperlink" Target="https://www.unpri.org/reporting-definitions" TargetMode="External"/><Relationship Id="rId28" Type="http://schemas.openxmlformats.org/officeDocument/2006/relationships/hyperlink" Target="https://www.unpri.org/reporting-definitions" TargetMode="External"/><Relationship Id="rId36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hyperlink" Target="https://www.unpri.org/reporting-definitions" TargetMode="External"/><Relationship Id="rId31" Type="http://schemas.openxmlformats.org/officeDocument/2006/relationships/hyperlink" Target="https://www.unpri.org/reporting-definitions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www.unpri.org/reporting-definitions" TargetMode="External"/><Relationship Id="rId22" Type="http://schemas.openxmlformats.org/officeDocument/2006/relationships/hyperlink" Target="https://www.unpri.org/reporting-definitions" TargetMode="External"/><Relationship Id="rId27" Type="http://schemas.openxmlformats.org/officeDocument/2006/relationships/hyperlink" Target="https://www.unpri.org/reporting-definitions" TargetMode="External"/><Relationship Id="rId30" Type="http://schemas.openxmlformats.org/officeDocument/2006/relationships/hyperlink" Target="https://www.unpri.org/reporting-and-assessment/reporting-framework-glossary/6937.article" TargetMode="External"/><Relationship Id="rId35" Type="http://schemas.openxmlformats.org/officeDocument/2006/relationships/header" Target="header1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hyperlink" Target="mailto:reporting@unpri.org" TargetMode="External"/><Relationship Id="rId1" Type="http://schemas.openxmlformats.org/officeDocument/2006/relationships/hyperlink" Target="mailto:reporting@unpri.org" TargetMode="Externa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mailto:reporting@unpri.org" TargetMode="External"/><Relationship Id="rId2" Type="http://schemas.openxmlformats.org/officeDocument/2006/relationships/hyperlink" Target="mailto:reporting@unpri.org" TargetMode="External"/><Relationship Id="rId1" Type="http://schemas.openxmlformats.org/officeDocument/2006/relationships/image" Target="media/image3.png"/><Relationship Id="rId5" Type="http://schemas.openxmlformats.org/officeDocument/2006/relationships/image" Target="media/image6.jpg"/><Relationship Id="rId4" Type="http://schemas.openxmlformats.org/officeDocument/2006/relationships/image" Target="media/image5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1f2cb5e-90ed-446c-b55a-c8efd3225fcc" xsi:nil="true"/>
    <SharedWithUsers xmlns="7becdc6d-7c0a-4bd5-a4ea-fb4709a0340a">
      <UserInfo>
        <DisplayName/>
        <AccountId xsi:nil="true"/>
        <AccountType/>
      </UserInfo>
    </SharedWithUsers>
    <lcf76f155ced4ddcb4097134ff3c332f xmlns="ce9f464a-38ab-4e51-b579-0fabda9351e2">
      <Terms xmlns="http://schemas.microsoft.com/office/infopath/2007/PartnerControls"/>
    </lcf76f155ced4ddcb4097134ff3c332f>
    <MediaLengthInSeconds xmlns="ce9f464a-38ab-4e51-b579-0fabda9351e2" xsi:nil="true"/>
    <Category xmlns="ce9f464a-38ab-4e51-b579-0fabda9351e2" xsi:nil="true"/>
    <_Flow_SignoffStatus xmlns="ce9f464a-38ab-4e51-b579-0fabda9351e2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5CC5734E0DE7E4DA66A598F41A9FD45" ma:contentTypeVersion="22" ma:contentTypeDescription="Create a new document." ma:contentTypeScope="" ma:versionID="b5d8bdbee1d5a4f89ca9892284b9ffc0">
  <xsd:schema xmlns:xsd="http://www.w3.org/2001/XMLSchema" xmlns:xs="http://www.w3.org/2001/XMLSchema" xmlns:p="http://schemas.microsoft.com/office/2006/metadata/properties" xmlns:ns2="7becdc6d-7c0a-4bd5-a4ea-fb4709a0340a" xmlns:ns3="d1f2cb5e-90ed-446c-b55a-c8efd3225fcc" xmlns:ns4="ce9f464a-38ab-4e51-b579-0fabda9351e2" targetNamespace="http://schemas.microsoft.com/office/2006/metadata/properties" ma:root="true" ma:fieldsID="27e0e753183daf74c2c912f6c9710ce3" ns2:_="" ns3:_="" ns4:_="">
    <xsd:import namespace="7becdc6d-7c0a-4bd5-a4ea-fb4709a0340a"/>
    <xsd:import namespace="d1f2cb5e-90ed-446c-b55a-c8efd3225fcc"/>
    <xsd:import namespace="ce9f464a-38ab-4e51-b579-0fabda9351e2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ingHintHash" minOccurs="0"/>
                <xsd:element ref="ns3:SharedWithDetails" minOccurs="0"/>
                <xsd:element ref="ns3:LastSharedByUser" minOccurs="0"/>
                <xsd:element ref="ns3:LastSharedByTime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DateTaken" minOccurs="0"/>
                <xsd:element ref="ns4:MediaServiceOCR" minOccurs="0"/>
                <xsd:element ref="ns4:MediaServiceLocation" minOccurs="0"/>
                <xsd:element ref="ns4:MediaServiceEventHashCode" minOccurs="0"/>
                <xsd:element ref="ns4:MediaServiceGenerationTime" minOccurs="0"/>
                <xsd:element ref="ns4:MediaServiceAutoKeyPoints" minOccurs="0"/>
                <xsd:element ref="ns4:MediaServiceKeyPoints" minOccurs="0"/>
                <xsd:element ref="ns4:MediaLengthInSeconds" minOccurs="0"/>
                <xsd:element ref="ns4:Category" minOccurs="0"/>
                <xsd:element ref="ns4:lcf76f155ced4ddcb4097134ff3c332f" minOccurs="0"/>
                <xsd:element ref="ns3:TaxCatchAll" minOccurs="0"/>
                <xsd:element ref="ns4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ecdc6d-7c0a-4bd5-a4ea-fb4709a0340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9" nillable="true" ma:displayName="Sharing Hint Hash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f2cb5e-90ed-446c-b55a-c8efd3225fcc" elementFormDefault="qualified">
    <xsd:import namespace="http://schemas.microsoft.com/office/2006/documentManagement/types"/>
    <xsd:import namespace="http://schemas.microsoft.com/office/infopath/2007/PartnerControls"/>
    <xsd:element name="SharedWithDetails" ma:index="10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1" nillable="true" ma:displayName="Last Shared By User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12" nillable="true" ma:displayName="Last Shared By Time" ma:description="" ma:internalName="LastSharedByTime" ma:readOnly="true">
      <xsd:simpleType>
        <xsd:restriction base="dms:DateTime"/>
      </xsd:simpleType>
    </xsd:element>
    <xsd:element name="TaxCatchAll" ma:index="27" nillable="true" ma:displayName="Taxonomy Catch All Column" ma:hidden="true" ma:list="{3c09748c-ffa1-40e6-81ea-584adcb248df}" ma:internalName="TaxCatchAll" ma:showField="CatchAllData" ma:web="d1f2cb5e-90ed-446c-b55a-c8efd3225f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9f464a-38ab-4e51-b579-0fabda9351e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5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6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2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Category" ma:index="24" nillable="true" ma:displayName="Category" ma:description="Select the new category from the list" ma:format="Dropdown" ma:internalName="Category">
      <xsd:simpleType>
        <xsd:restriction base="dms:Choice">
          <xsd:enumeration value="Bus Planning and Budget"/>
          <xsd:enumeration value="Categorisation and Applications"/>
          <xsd:enumeration value="Content Team"/>
          <xsd:enumeration value="Cross-team collaboration"/>
          <xsd:enumeration value="Events"/>
          <xsd:enumeration value="Francophone"/>
          <xsd:enumeration value="Hispanophone"/>
          <xsd:enumeration value="Internal reporting"/>
          <xsd:enumeration value="Marketing &amp; Comms"/>
          <xsd:enumeration value="Process &amp; Policies"/>
          <xsd:enumeration value="Reporting &amp; Assessment"/>
          <xsd:enumeration value="SR Ops Team"/>
          <xsd:enumeration value="Value Prop &amp; Sig Engagement Model"/>
          <xsd:enumeration value="Miscellaneous"/>
          <xsd:enumeration value="Z_UNASSIGNED"/>
        </xsd:restriction>
      </xsd:simpleType>
    </xsd:element>
    <xsd:element name="lcf76f155ced4ddcb4097134ff3c332f" ma:index="26" nillable="true" ma:taxonomy="true" ma:internalName="lcf76f155ced4ddcb4097134ff3c332f" ma:taxonomyFieldName="MediaServiceImageTags" ma:displayName="Image Tags" ma:readOnly="false" ma:fieldId="{5cf76f15-5ced-4ddc-b409-7134ff3c332f}" ma:taxonomyMulti="true" ma:sspId="0c3e079f-49a6-4469-a386-52a810ba090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8" nillable="true" ma:displayName="Sign-off status" ma:internalName="Sign_x002d_off_x0020_status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3588487-A066-4FC1-9B6C-82C88DB0760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57DDAC0-1522-441B-BC73-3219AD52EA12}">
  <ds:schemaRefs>
    <ds:schemaRef ds:uri="http://schemas.microsoft.com/office/2006/metadata/properties"/>
    <ds:schemaRef ds:uri="http://schemas.microsoft.com/office/infopath/2007/PartnerControls"/>
    <ds:schemaRef ds:uri="d1f2cb5e-90ed-446c-b55a-c8efd3225fcc"/>
    <ds:schemaRef ds:uri="7becdc6d-7c0a-4bd5-a4ea-fb4709a0340a"/>
    <ds:schemaRef ds:uri="ce9f464a-38ab-4e51-b579-0fabda9351e2"/>
  </ds:schemaRefs>
</ds:datastoreItem>
</file>

<file path=customXml/itemProps3.xml><?xml version="1.0" encoding="utf-8"?>
<ds:datastoreItem xmlns:ds="http://schemas.openxmlformats.org/officeDocument/2006/customXml" ds:itemID="{C057DBA0-BF2E-4C1F-A341-B383B353EA5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AF274F3-57FC-4B00-9764-01042D35DB3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becdc6d-7c0a-4bd5-a4ea-fb4709a0340a"/>
    <ds:schemaRef ds:uri="d1f2cb5e-90ed-446c-b55a-c8efd3225fcc"/>
    <ds:schemaRef ds:uri="ce9f464a-38ab-4e51-b579-0fabda9351e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491</TotalTime>
  <Pages>25</Pages>
  <Words>2274</Words>
  <Characters>12962</Characters>
  <Application>Microsoft Office Word</Application>
  <DocSecurity>0</DocSecurity>
  <Lines>108</Lines>
  <Paragraphs>30</Paragraphs>
  <ScaleCrop>false</ScaleCrop>
  <Company/>
  <LinksUpToDate>false</LinksUpToDate>
  <CharactersWithSpaces>15206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Alessandro Boaretto</dc:creator>
  <cp:keywords>, docId:49588522F927D60D00070141EC197BE0</cp:keywords>
  <dc:description/>
  <cp:lastModifiedBy>Tamira Li</cp:lastModifiedBy>
  <cp:revision>39</cp:revision>
  <cp:lastPrinted>2023-05-19T11:24:00Z</cp:lastPrinted>
  <dcterms:created xsi:type="dcterms:W3CDTF">2022-12-16T15:59:00Z</dcterms:created>
  <dcterms:modified xsi:type="dcterms:W3CDTF">2023-05-19T11:25:00Z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0x01010005CC5734E0DE7E4DA66A598F41A9FD45</vt:lpwstr>
  </property>
  <property fmtid="{D5CDD505-2E9C-101B-9397-08002B2CF9AE}" pid="3" name="Lastedited">
    <vt:lpwstr/>
  </property>
  <property fmtid="{D5CDD505-2E9C-101B-9397-08002B2CF9AE}" pid="4" name="MediaServiceImageTags">
    <vt:lpwstr/>
  </property>
  <property fmtid="{D5CDD505-2E9C-101B-9397-08002B2CF9AE}" pid="5" name="Order">
    <vt:r8>13100</vt:r8>
  </property>
  <property fmtid="{D5CDD505-2E9C-101B-9397-08002B2CF9AE}" pid="6" name="xd_Signature">
    <vt:bool>false</vt:bool>
  </property>
  <property fmtid="{D5CDD505-2E9C-101B-9397-08002B2CF9AE}" pid="7" name="xd_ProgID">
    <vt:lpwstr/>
  </property>
  <property fmtid="{D5CDD505-2E9C-101B-9397-08002B2CF9AE}" pid="8" name="TemplateUrl">
    <vt:lpwstr/>
  </property>
  <property fmtid="{D5CDD505-2E9C-101B-9397-08002B2CF9AE}" pid="9" name="ComplianceAssetId">
    <vt:lpwstr/>
  </property>
  <property fmtid="{D5CDD505-2E9C-101B-9397-08002B2CF9AE}" pid="10" name="_ExtendedDescription">
    <vt:lpwstr/>
  </property>
  <property fmtid="{D5CDD505-2E9C-101B-9397-08002B2CF9AE}" pid="11" name="TriggerFlowInfo">
    <vt:lpwstr/>
  </property>
</Properties>
</file>